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F16E" w14:textId="01392F73" w:rsidR="0025671B" w:rsidRDefault="00F5420F">
      <w:r>
        <w:t xml:space="preserve">Pytanie 1. SOPZ pkt II. </w:t>
      </w:r>
      <w:proofErr w:type="spellStart"/>
      <w:r>
        <w:t>Ppkt</w:t>
      </w:r>
      <w:proofErr w:type="spellEnd"/>
      <w:r>
        <w:t xml:space="preserve"> 4. Czy umowa ramowa, która reguluje umowy jednostkowe aby ich daty były dopasowane do umowy głównej, musi być przedstawiona w terminie składania oferty? Czy razem z projektem umowy głównej?</w:t>
      </w:r>
    </w:p>
    <w:p w14:paraId="09DE0926" w14:textId="2611BD64" w:rsidR="00F5420F" w:rsidRDefault="00F5420F"/>
    <w:p w14:paraId="119B685B" w14:textId="270E4E74" w:rsidR="00F5420F" w:rsidRDefault="00F5420F">
      <w:r>
        <w:t xml:space="preserve">Zamawiający nie wymaga przedstawienia umowy ramowej w terminie składania oferty. </w:t>
      </w:r>
    </w:p>
    <w:sectPr w:rsidR="00F5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0F"/>
    <w:rsid w:val="00157301"/>
    <w:rsid w:val="0025671B"/>
    <w:rsid w:val="00523EE7"/>
    <w:rsid w:val="009C62F6"/>
    <w:rsid w:val="00B43027"/>
    <w:rsid w:val="00B71B79"/>
    <w:rsid w:val="00BD5F12"/>
    <w:rsid w:val="00EC6848"/>
    <w:rsid w:val="00F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D1BA"/>
  <w15:chartTrackingRefBased/>
  <w15:docId w15:val="{8AD79325-837D-4A74-8919-1480260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Komorowska</dc:creator>
  <cp:keywords/>
  <dc:description/>
  <cp:lastModifiedBy>Beata Komorowska</cp:lastModifiedBy>
  <cp:revision>1</cp:revision>
  <dcterms:created xsi:type="dcterms:W3CDTF">2023-02-23T11:00:00Z</dcterms:created>
  <dcterms:modified xsi:type="dcterms:W3CDTF">2023-02-23T11:01:00Z</dcterms:modified>
</cp:coreProperties>
</file>