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1C77" w14:textId="497B6090" w:rsidR="00A660C2" w:rsidRPr="00130F39" w:rsidRDefault="006D3D66" w:rsidP="00130F3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6A05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172A83" w:rsidRPr="00FC6A05">
        <w:rPr>
          <w:rFonts w:ascii="Times New Roman" w:hAnsi="Times New Roman" w:cs="Times New Roman"/>
          <w:i/>
          <w:sz w:val="24"/>
          <w:szCs w:val="24"/>
        </w:rPr>
        <w:t>9</w:t>
      </w:r>
      <w:r w:rsidR="00E13D3C" w:rsidRPr="00FC6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A05">
        <w:rPr>
          <w:rFonts w:ascii="Times New Roman" w:hAnsi="Times New Roman" w:cs="Times New Roman"/>
          <w:i/>
          <w:sz w:val="24"/>
          <w:szCs w:val="24"/>
        </w:rPr>
        <w:t xml:space="preserve">do SWZ </w:t>
      </w:r>
    </w:p>
    <w:p w14:paraId="4CA4B6F8" w14:textId="5DCF183B" w:rsidR="007D054B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5600C2"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130F39"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5600C2"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</w:p>
    <w:p w14:paraId="57B728F3" w14:textId="77777777" w:rsidR="007D054B" w:rsidRPr="00BC41CC" w:rsidRDefault="007D054B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F4C0BD1" w14:textId="2DA2C047" w:rsidR="00840B1E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UWAGA! Nanoszenie jakichkolwiek zmian w treści dokumentu po opatrzeniu go ww. podpisem może skutkować naruszeniem integralności podpisu, a w konsekwencji skutkować odrzuceniem oferty, </w:t>
      </w:r>
    </w:p>
    <w:p w14:paraId="636E2285" w14:textId="77777777" w:rsidR="00840B1E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32F411B" w14:textId="77777777" w:rsidR="00840B1E" w:rsidRPr="00BC41CC" w:rsidRDefault="00840B1E" w:rsidP="00FC6A05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C41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3E7A9236" w14:textId="77777777" w:rsidR="00840B1E" w:rsidRPr="00FC6A05" w:rsidRDefault="00840B1E" w:rsidP="00FC6A05">
      <w:pPr>
        <w:spacing w:after="100" w:line="36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F5189" w14:textId="64DE47EF" w:rsidR="00D61A59" w:rsidRPr="00FC6A05" w:rsidRDefault="00D61A59" w:rsidP="00FC6A05">
      <w:pPr>
        <w:spacing w:after="100" w:line="36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6A0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USŁUG</w:t>
      </w:r>
    </w:p>
    <w:p w14:paraId="728A9DB8" w14:textId="784208C6" w:rsidR="007D08FC" w:rsidRPr="00130F39" w:rsidRDefault="007879D8" w:rsidP="00130F39">
      <w:pPr>
        <w:spacing w:after="100" w:line="360" w:lineRule="auto"/>
        <w:ind w:lef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39739211"/>
      <w:r w:rsidRPr="00FC6A05">
        <w:rPr>
          <w:rFonts w:ascii="Times New Roman" w:hAnsi="Times New Roman"/>
          <w:b/>
          <w:bCs/>
          <w:sz w:val="24"/>
          <w:szCs w:val="24"/>
          <w:u w:val="single"/>
        </w:rPr>
        <w:t xml:space="preserve">na potwierdzenie warunku udziału w postępowaniu </w:t>
      </w:r>
      <w:r w:rsidR="00840B1E" w:rsidRPr="00FC6A05">
        <w:rPr>
          <w:rFonts w:ascii="Times New Roman" w:hAnsi="Times New Roman"/>
          <w:b/>
          <w:bCs/>
          <w:sz w:val="24"/>
          <w:szCs w:val="24"/>
          <w:u w:val="single"/>
        </w:rPr>
        <w:t>dot.</w:t>
      </w:r>
      <w:r w:rsidRPr="00FC6A05">
        <w:rPr>
          <w:rFonts w:ascii="Times New Roman" w:hAnsi="Times New Roman"/>
          <w:b/>
          <w:bCs/>
          <w:sz w:val="24"/>
          <w:szCs w:val="24"/>
          <w:u w:val="single"/>
        </w:rPr>
        <w:t xml:space="preserve"> zdolności technicznej lub zawodowej</w:t>
      </w:r>
      <w:bookmarkEnd w:id="0"/>
    </w:p>
    <w:p w14:paraId="32E0A2F9" w14:textId="77777777" w:rsidR="00E5208A" w:rsidRPr="00FC6A05" w:rsidRDefault="00BA5989" w:rsidP="00FC6A05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6A05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0C3DAD" w:rsidRPr="00FC6A05">
        <w:rPr>
          <w:rFonts w:ascii="Times New Roman" w:hAnsi="Times New Roman" w:cs="Times New Roman"/>
          <w:b/>
          <w:sz w:val="24"/>
          <w:szCs w:val="24"/>
          <w:u w:val="single"/>
        </w:rPr>
        <w:t>arunek:</w:t>
      </w:r>
      <w:r w:rsidR="000C3DAD" w:rsidRPr="00FC6A0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723768"/>
    </w:p>
    <w:p w14:paraId="1F1212A3" w14:textId="792DD013" w:rsidR="00613E3F" w:rsidRPr="00FC6A05" w:rsidRDefault="00E5208A" w:rsidP="00FC6A05">
      <w:pPr>
        <w:spacing w:after="0" w:line="360" w:lineRule="auto"/>
        <w:ind w:left="-284"/>
        <w:jc w:val="both"/>
        <w:rPr>
          <w:rFonts w:ascii="Times New Roman" w:hAnsi="Times New Roman"/>
          <w:i/>
          <w:iCs/>
          <w:color w:val="212121"/>
          <w:sz w:val="24"/>
          <w:szCs w:val="24"/>
        </w:rPr>
      </w:pPr>
      <w:r w:rsidRPr="00FC6A05">
        <w:rPr>
          <w:rFonts w:ascii="Times New Roman" w:hAnsi="Times New Roman"/>
          <w:i/>
          <w:iCs/>
          <w:sz w:val="24"/>
          <w:szCs w:val="24"/>
        </w:rPr>
        <w:t xml:space="preserve">Wykonawca spełni ten warunek jeżeli wykaże, że </w:t>
      </w:r>
      <w:r w:rsidR="00613E3F" w:rsidRPr="00FC6A05">
        <w:rPr>
          <w:rFonts w:ascii="Times New Roman" w:hAnsi="Times New Roman"/>
          <w:i/>
          <w:iCs/>
          <w:sz w:val="24"/>
          <w:szCs w:val="24"/>
        </w:rPr>
        <w:t xml:space="preserve">wykonał, a w przypadku świadczeń okresowych lub ciągłych również wykonuje, co najmniej: </w:t>
      </w:r>
      <w:r w:rsidR="00D1288F" w:rsidRPr="00855F34">
        <w:rPr>
          <w:rFonts w:ascii="Times New Roman" w:hAnsi="Times New Roman"/>
          <w:bCs/>
          <w:i/>
          <w:iCs/>
          <w:sz w:val="24"/>
          <w:szCs w:val="24"/>
          <w:u w:val="single"/>
        </w:rPr>
        <w:t>2 (dwie) usługi organizacji logistyki zagranicznych wyjazdów, w tym zakupu biletów lotniczych i rezerwacji miejsc hotelowych na misje gospodarcze/targi/wizyty studyjne w Europie</w:t>
      </w:r>
      <w:r w:rsidR="00D1288F" w:rsidRPr="00855F34">
        <w:rPr>
          <w:rStyle w:val="Odwoanieprzypisudolnego"/>
          <w:rFonts w:ascii="Times New Roman" w:hAnsi="Times New Roman"/>
          <w:bCs/>
          <w:i/>
          <w:iCs/>
          <w:sz w:val="24"/>
          <w:szCs w:val="24"/>
          <w:u w:val="single"/>
        </w:rPr>
        <w:footnoteReference w:id="1"/>
      </w:r>
      <w:r w:rsidR="00D1288F" w:rsidRPr="00855F3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613E3F" w:rsidRPr="00FC6A05">
        <w:rPr>
          <w:rFonts w:ascii="Times New Roman" w:hAnsi="Times New Roman"/>
          <w:i/>
          <w:iCs/>
          <w:sz w:val="24"/>
          <w:szCs w:val="24"/>
        </w:rPr>
        <w:t>w okresie ostatnich 3 lat przed upływem terminu składania ofert, a jeżeli okres prowadzenia działalności jest krótszy – w</w:t>
      </w:r>
      <w:r w:rsidR="00FC6A05">
        <w:rPr>
          <w:rFonts w:ascii="Times New Roman" w:hAnsi="Times New Roman"/>
          <w:i/>
          <w:iCs/>
          <w:sz w:val="24"/>
          <w:szCs w:val="24"/>
        </w:rPr>
        <w:t> </w:t>
      </w:r>
      <w:r w:rsidR="00613E3F" w:rsidRPr="00FC6A05">
        <w:rPr>
          <w:rFonts w:ascii="Times New Roman" w:hAnsi="Times New Roman"/>
          <w:i/>
          <w:iCs/>
          <w:sz w:val="24"/>
          <w:szCs w:val="24"/>
        </w:rPr>
        <w:t>tym okresie.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3869"/>
        <w:gridCol w:w="2483"/>
        <w:gridCol w:w="2110"/>
      </w:tblGrid>
      <w:tr w:rsidR="00B84517" w:rsidRPr="00FC6A05" w14:paraId="01B24B91" w14:textId="77777777" w:rsidTr="00C7402C">
        <w:trPr>
          <w:trHeight w:val="242"/>
          <w:jc w:val="center"/>
        </w:trPr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4663D14" w14:textId="77777777" w:rsidR="00B84517" w:rsidRPr="00FC6A05" w:rsidRDefault="00B8451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35" w:type="pct"/>
            <w:shd w:val="clear" w:color="auto" w:fill="D9D9D9" w:themeFill="background1" w:themeFillShade="D9"/>
            <w:vAlign w:val="center"/>
          </w:tcPr>
          <w:p w14:paraId="0141F11A" w14:textId="5FFEDF4D" w:rsidR="00B84517" w:rsidRPr="00FC6A05" w:rsidRDefault="00B8451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usługi i jej krótki opis</w:t>
            </w:r>
          </w:p>
        </w:tc>
        <w:tc>
          <w:tcPr>
            <w:tcW w:w="1370" w:type="pct"/>
            <w:shd w:val="clear" w:color="auto" w:fill="D9D9D9" w:themeFill="background1" w:themeFillShade="D9"/>
          </w:tcPr>
          <w:p w14:paraId="4F6A3EEF" w14:textId="483F57AF" w:rsidR="00B84517" w:rsidRPr="00FC6A05" w:rsidRDefault="00B8451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Daty </w:t>
            </w:r>
            <w:r w:rsidR="00D45914"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wykonania</w:t>
            </w: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</w:t>
            </w:r>
          </w:p>
          <w:p w14:paraId="3EE52C13" w14:textId="39FD3370" w:rsidR="00B84517" w:rsidRPr="00FC6A05" w:rsidRDefault="00B8451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14:paraId="5EEB3DE4" w14:textId="22EBC1ED" w:rsidR="00B84517" w:rsidRPr="00FC6A05" w:rsidRDefault="00B84517" w:rsidP="00FC6A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Firma/nazwa i</w:t>
            </w:r>
            <w:r w:rsidR="0013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C6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odbiorcy usługi</w:t>
            </w:r>
          </w:p>
        </w:tc>
      </w:tr>
      <w:tr w:rsidR="00B84517" w:rsidRPr="00FC6A05" w14:paraId="53ECD428" w14:textId="77777777" w:rsidTr="00C7402C">
        <w:trPr>
          <w:trHeight w:val="918"/>
          <w:jc w:val="center"/>
        </w:trPr>
        <w:tc>
          <w:tcPr>
            <w:tcW w:w="331" w:type="pct"/>
            <w:vAlign w:val="center"/>
          </w:tcPr>
          <w:p w14:paraId="3009B731" w14:textId="77777777" w:rsidR="00B84517" w:rsidRPr="00FC6A05" w:rsidRDefault="00B84517" w:rsidP="00FC6A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pct"/>
            <w:vAlign w:val="center"/>
          </w:tcPr>
          <w:p w14:paraId="7FC5B182" w14:textId="789945FE" w:rsidR="00B84517" w:rsidRPr="00FC6A05" w:rsidRDefault="00B84517" w:rsidP="00FC6A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14:paraId="28D4A1CE" w14:textId="77777777" w:rsidR="00B84517" w:rsidRPr="00FC6A05" w:rsidRDefault="00B84517" w:rsidP="00FC6A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14:paraId="1E2D88FB" w14:textId="77777777" w:rsidR="00B84517" w:rsidRPr="00FC6A05" w:rsidRDefault="00B84517" w:rsidP="00FC6A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517" w:rsidRPr="00FC6A05" w14:paraId="1D96F021" w14:textId="77777777" w:rsidTr="00C7402C">
        <w:trPr>
          <w:trHeight w:val="987"/>
          <w:jc w:val="center"/>
        </w:trPr>
        <w:tc>
          <w:tcPr>
            <w:tcW w:w="331" w:type="pct"/>
            <w:vAlign w:val="center"/>
          </w:tcPr>
          <w:p w14:paraId="3F93ED9B" w14:textId="77777777" w:rsidR="00B84517" w:rsidRPr="00FC6A05" w:rsidRDefault="00B84517" w:rsidP="00FC6A0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A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pct"/>
            <w:vAlign w:val="center"/>
          </w:tcPr>
          <w:p w14:paraId="290F1C71" w14:textId="2B1F1CD5" w:rsidR="00B84517" w:rsidRPr="00FC6A05" w:rsidRDefault="00B84517" w:rsidP="00FC6A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vAlign w:val="center"/>
          </w:tcPr>
          <w:p w14:paraId="1D3CA126" w14:textId="77777777" w:rsidR="00B84517" w:rsidRPr="00FC6A05" w:rsidRDefault="00B84517" w:rsidP="00FC6A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14:paraId="2517D018" w14:textId="77777777" w:rsidR="00B84517" w:rsidRPr="00FC6A05" w:rsidRDefault="00B84517" w:rsidP="00FC6A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E8EA5A8" w14:textId="05D32DB7" w:rsidR="00151BB0" w:rsidRPr="00FC6A05" w:rsidRDefault="00151BB0" w:rsidP="00FC6A05">
      <w:pPr>
        <w:spacing w:after="0" w:line="360" w:lineRule="auto"/>
        <w:jc w:val="both"/>
        <w:rPr>
          <w:b/>
          <w:sz w:val="24"/>
          <w:szCs w:val="24"/>
        </w:rPr>
      </w:pPr>
    </w:p>
    <w:sectPr w:rsidR="00151BB0" w:rsidRPr="00FC6A05" w:rsidSect="00130F39">
      <w:headerReference w:type="default" r:id="rId8"/>
      <w:footerReference w:type="default" r:id="rId9"/>
      <w:pgSz w:w="11906" w:h="16838"/>
      <w:pgMar w:top="993" w:right="1417" w:bottom="1134" w:left="1417" w:header="45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E7CC" w14:textId="77777777" w:rsidR="001A4CB9" w:rsidRDefault="001A4CB9">
      <w:pPr>
        <w:spacing w:after="0" w:line="240" w:lineRule="auto"/>
      </w:pPr>
      <w:r>
        <w:separator/>
      </w:r>
    </w:p>
  </w:endnote>
  <w:endnote w:type="continuationSeparator" w:id="0">
    <w:p w14:paraId="2DE38797" w14:textId="77777777" w:rsidR="001A4CB9" w:rsidRDefault="001A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390623"/>
      <w:docPartObj>
        <w:docPartGallery w:val="Page Numbers (Bottom of Page)"/>
        <w:docPartUnique/>
      </w:docPartObj>
    </w:sdtPr>
    <w:sdtEndPr/>
    <w:sdtContent>
      <w:p w14:paraId="32B9A257" w14:textId="09639229" w:rsidR="00D4038C" w:rsidRDefault="00D403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786FD" w14:textId="6AE880E6" w:rsidR="00150900" w:rsidRDefault="00D4038C" w:rsidP="009477D2">
    <w:pPr>
      <w:pStyle w:val="Stopka"/>
      <w:jc w:val="center"/>
    </w:pPr>
    <w:r>
      <w:rPr>
        <w:noProof/>
      </w:rPr>
      <w:drawing>
        <wp:inline distT="0" distB="0" distL="0" distR="0" wp14:anchorId="74A5F4C2" wp14:editId="159A09FE">
          <wp:extent cx="4579315" cy="671855"/>
          <wp:effectExtent l="0" t="0" r="0" b="0"/>
          <wp:docPr id="2" name="Obraz 2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483" cy="679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7078" w14:textId="77777777" w:rsidR="001A4CB9" w:rsidRDefault="001A4CB9">
      <w:pPr>
        <w:spacing w:after="0" w:line="240" w:lineRule="auto"/>
      </w:pPr>
      <w:r>
        <w:separator/>
      </w:r>
    </w:p>
  </w:footnote>
  <w:footnote w:type="continuationSeparator" w:id="0">
    <w:p w14:paraId="24C9B243" w14:textId="77777777" w:rsidR="001A4CB9" w:rsidRDefault="001A4CB9">
      <w:pPr>
        <w:spacing w:after="0" w:line="240" w:lineRule="auto"/>
      </w:pPr>
      <w:r>
        <w:continuationSeparator/>
      </w:r>
    </w:p>
  </w:footnote>
  <w:footnote w:id="1">
    <w:p w14:paraId="6EE29ED6" w14:textId="77777777" w:rsidR="00D1288F" w:rsidRDefault="00D1288F" w:rsidP="00D128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F51">
        <w:rPr>
          <w:rFonts w:ascii="Times New Roman" w:hAnsi="Times New Roman"/>
          <w:sz w:val="22"/>
          <w:szCs w:val="22"/>
        </w:rPr>
        <w:t>Zamawiający</w:t>
      </w:r>
      <w:r>
        <w:t xml:space="preserve"> </w:t>
      </w:r>
      <w:r w:rsidRPr="00991441">
        <w:rPr>
          <w:rFonts w:ascii="Times New Roman" w:hAnsi="Times New Roman" w:cs="Times New Roman"/>
          <w:sz w:val="22"/>
          <w:szCs w:val="22"/>
        </w:rPr>
        <w:t xml:space="preserve">dopuszcza </w:t>
      </w:r>
      <w:r>
        <w:rPr>
          <w:rFonts w:ascii="Times New Roman" w:hAnsi="Times New Roman" w:cs="Times New Roman"/>
          <w:sz w:val="22"/>
          <w:szCs w:val="22"/>
        </w:rPr>
        <w:t xml:space="preserve">również </w:t>
      </w:r>
      <w:r w:rsidRPr="00991441">
        <w:rPr>
          <w:rFonts w:ascii="Times New Roman" w:hAnsi="Times New Roman" w:cs="Times New Roman"/>
          <w:sz w:val="22"/>
          <w:szCs w:val="22"/>
        </w:rPr>
        <w:t>państw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991441">
        <w:rPr>
          <w:rFonts w:ascii="Times New Roman" w:hAnsi="Times New Roman" w:cs="Times New Roman"/>
          <w:sz w:val="22"/>
          <w:szCs w:val="22"/>
        </w:rPr>
        <w:t xml:space="preserve"> częściowo położon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991441">
        <w:rPr>
          <w:rFonts w:ascii="Times New Roman" w:hAnsi="Times New Roman" w:cs="Times New Roman"/>
          <w:sz w:val="22"/>
          <w:szCs w:val="22"/>
        </w:rPr>
        <w:t xml:space="preserve"> w Europie</w:t>
      </w:r>
      <w:r w:rsidRPr="000700B3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BF53" w14:textId="4E4E0A16" w:rsidR="009231D3" w:rsidRPr="00FC6A05" w:rsidRDefault="00FC6A05" w:rsidP="00FC6A05">
    <w:pPr>
      <w:spacing w:after="0"/>
      <w:jc w:val="center"/>
      <w:rPr>
        <w:rFonts w:ascii="Times New Roman" w:hAnsi="Times New Roman" w:cs="Times New Roman"/>
        <w:i/>
        <w:iCs/>
      </w:rPr>
    </w:pPr>
    <w:r w:rsidRPr="008A5AEF">
      <w:rPr>
        <w:rFonts w:ascii="Times New Roman" w:hAnsi="Times New Roman" w:cs="Times New Roman"/>
        <w:i/>
        <w:iCs/>
      </w:rPr>
      <w:t xml:space="preserve">Kompleksowa organizacja udziału przedsiębiorców w misjach gospodarczych </w:t>
    </w:r>
    <w:r w:rsidR="00D1288F">
      <w:rPr>
        <w:rFonts w:ascii="Times New Roman" w:hAnsi="Times New Roman" w:cs="Times New Roman"/>
        <w:i/>
        <w:iCs/>
      </w:rPr>
      <w:t>w Europie</w:t>
    </w:r>
    <w:r w:rsidRPr="008A5AEF">
      <w:rPr>
        <w:rFonts w:ascii="Times New Roman" w:hAnsi="Times New Roman" w:cs="Times New Roman"/>
        <w:i/>
        <w:iCs/>
      </w:rPr>
      <w:t xml:space="preserve"> –</w:t>
    </w:r>
    <w:r w:rsidR="00D1288F">
      <w:rPr>
        <w:rFonts w:ascii="Times New Roman" w:hAnsi="Times New Roman" w:cs="Times New Roman"/>
        <w:i/>
        <w:iCs/>
      </w:rPr>
      <w:t> </w:t>
    </w:r>
    <w:r w:rsidRPr="008A5AEF">
      <w:rPr>
        <w:rFonts w:ascii="Times New Roman" w:hAnsi="Times New Roman" w:cs="Times New Roman"/>
        <w:i/>
        <w:iCs/>
      </w:rPr>
      <w:t>SMB/ZP/</w:t>
    </w:r>
    <w:r w:rsidR="007B28CE">
      <w:rPr>
        <w:rFonts w:ascii="Times New Roman" w:hAnsi="Times New Roman" w:cs="Times New Roman"/>
        <w:i/>
        <w:iCs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4CA"/>
    <w:multiLevelType w:val="hybridMultilevel"/>
    <w:tmpl w:val="7AB85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664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32A"/>
    <w:multiLevelType w:val="hybridMultilevel"/>
    <w:tmpl w:val="8696A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B25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AC6266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35CF6"/>
    <w:multiLevelType w:val="hybridMultilevel"/>
    <w:tmpl w:val="03A40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F4D1F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661672">
    <w:abstractNumId w:val="17"/>
  </w:num>
  <w:num w:numId="2" w16cid:durableId="158814176">
    <w:abstractNumId w:val="15"/>
  </w:num>
  <w:num w:numId="3" w16cid:durableId="2052605965">
    <w:abstractNumId w:val="2"/>
  </w:num>
  <w:num w:numId="4" w16cid:durableId="1293907564">
    <w:abstractNumId w:val="4"/>
  </w:num>
  <w:num w:numId="5" w16cid:durableId="1066807349">
    <w:abstractNumId w:val="12"/>
  </w:num>
  <w:num w:numId="6" w16cid:durableId="1653212350">
    <w:abstractNumId w:val="13"/>
  </w:num>
  <w:num w:numId="7" w16cid:durableId="1602950072">
    <w:abstractNumId w:val="8"/>
  </w:num>
  <w:num w:numId="8" w16cid:durableId="1527984257">
    <w:abstractNumId w:val="9"/>
  </w:num>
  <w:num w:numId="9" w16cid:durableId="1942106833">
    <w:abstractNumId w:val="10"/>
  </w:num>
  <w:num w:numId="10" w16cid:durableId="2130512965">
    <w:abstractNumId w:val="18"/>
  </w:num>
  <w:num w:numId="11" w16cid:durableId="2017995146">
    <w:abstractNumId w:val="7"/>
  </w:num>
  <w:num w:numId="12" w16cid:durableId="66463192">
    <w:abstractNumId w:val="11"/>
  </w:num>
  <w:num w:numId="13" w16cid:durableId="1362048641">
    <w:abstractNumId w:val="1"/>
  </w:num>
  <w:num w:numId="14" w16cid:durableId="1844398745">
    <w:abstractNumId w:val="6"/>
  </w:num>
  <w:num w:numId="15" w16cid:durableId="720905627">
    <w:abstractNumId w:val="16"/>
  </w:num>
  <w:num w:numId="16" w16cid:durableId="541551412">
    <w:abstractNumId w:val="5"/>
  </w:num>
  <w:num w:numId="17" w16cid:durableId="328098000">
    <w:abstractNumId w:val="14"/>
  </w:num>
  <w:num w:numId="18" w16cid:durableId="93675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6915854">
    <w:abstractNumId w:val="0"/>
  </w:num>
  <w:num w:numId="20" w16cid:durableId="382407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13140"/>
    <w:rsid w:val="000268D2"/>
    <w:rsid w:val="00027AA6"/>
    <w:rsid w:val="000361BA"/>
    <w:rsid w:val="00050EEE"/>
    <w:rsid w:val="00074789"/>
    <w:rsid w:val="00084C56"/>
    <w:rsid w:val="000938F5"/>
    <w:rsid w:val="00093BC3"/>
    <w:rsid w:val="000A0C74"/>
    <w:rsid w:val="000A1005"/>
    <w:rsid w:val="000A5216"/>
    <w:rsid w:val="000C3DAD"/>
    <w:rsid w:val="000E4988"/>
    <w:rsid w:val="000E7A22"/>
    <w:rsid w:val="000F1E90"/>
    <w:rsid w:val="000F7855"/>
    <w:rsid w:val="0010321F"/>
    <w:rsid w:val="001034CD"/>
    <w:rsid w:val="00114DD5"/>
    <w:rsid w:val="00117D90"/>
    <w:rsid w:val="00125346"/>
    <w:rsid w:val="001301AF"/>
    <w:rsid w:val="00130F39"/>
    <w:rsid w:val="00141A1E"/>
    <w:rsid w:val="001470B1"/>
    <w:rsid w:val="00150900"/>
    <w:rsid w:val="00151BB0"/>
    <w:rsid w:val="00155831"/>
    <w:rsid w:val="00170EB8"/>
    <w:rsid w:val="00172A83"/>
    <w:rsid w:val="0018182E"/>
    <w:rsid w:val="00183FF6"/>
    <w:rsid w:val="00192718"/>
    <w:rsid w:val="00193B0C"/>
    <w:rsid w:val="001A1B2B"/>
    <w:rsid w:val="001A4CB9"/>
    <w:rsid w:val="001A5D34"/>
    <w:rsid w:val="001A7102"/>
    <w:rsid w:val="001D3889"/>
    <w:rsid w:val="001D6EB6"/>
    <w:rsid w:val="001E19D8"/>
    <w:rsid w:val="002024F5"/>
    <w:rsid w:val="00213918"/>
    <w:rsid w:val="0021522D"/>
    <w:rsid w:val="00230D40"/>
    <w:rsid w:val="00243DA0"/>
    <w:rsid w:val="002514DE"/>
    <w:rsid w:val="00255E43"/>
    <w:rsid w:val="0026347D"/>
    <w:rsid w:val="00266C3F"/>
    <w:rsid w:val="00275439"/>
    <w:rsid w:val="00275DFC"/>
    <w:rsid w:val="0029773A"/>
    <w:rsid w:val="002A0E8A"/>
    <w:rsid w:val="002B402F"/>
    <w:rsid w:val="002C0058"/>
    <w:rsid w:val="002C555F"/>
    <w:rsid w:val="002E006F"/>
    <w:rsid w:val="002E1A44"/>
    <w:rsid w:val="002F5C96"/>
    <w:rsid w:val="00311C62"/>
    <w:rsid w:val="00352E01"/>
    <w:rsid w:val="0037136F"/>
    <w:rsid w:val="00371759"/>
    <w:rsid w:val="003748C1"/>
    <w:rsid w:val="00382600"/>
    <w:rsid w:val="00387D5D"/>
    <w:rsid w:val="003A7BAA"/>
    <w:rsid w:val="003D4428"/>
    <w:rsid w:val="003D73A1"/>
    <w:rsid w:val="00421A5A"/>
    <w:rsid w:val="00437CD5"/>
    <w:rsid w:val="00444DD9"/>
    <w:rsid w:val="00457976"/>
    <w:rsid w:val="00465BD2"/>
    <w:rsid w:val="00466104"/>
    <w:rsid w:val="00473A77"/>
    <w:rsid w:val="004827DA"/>
    <w:rsid w:val="004C18FF"/>
    <w:rsid w:val="004F3CA0"/>
    <w:rsid w:val="004F73D6"/>
    <w:rsid w:val="00503DDD"/>
    <w:rsid w:val="00533579"/>
    <w:rsid w:val="00534353"/>
    <w:rsid w:val="005600C2"/>
    <w:rsid w:val="0056161E"/>
    <w:rsid w:val="0056669C"/>
    <w:rsid w:val="00572A27"/>
    <w:rsid w:val="00582392"/>
    <w:rsid w:val="00582809"/>
    <w:rsid w:val="005956A7"/>
    <w:rsid w:val="005A1B34"/>
    <w:rsid w:val="005F73C8"/>
    <w:rsid w:val="00613E3F"/>
    <w:rsid w:val="006469E5"/>
    <w:rsid w:val="00662E55"/>
    <w:rsid w:val="00663BC6"/>
    <w:rsid w:val="00672627"/>
    <w:rsid w:val="00682BD7"/>
    <w:rsid w:val="00694939"/>
    <w:rsid w:val="006A6F8D"/>
    <w:rsid w:val="006D2BF3"/>
    <w:rsid w:val="006D3D66"/>
    <w:rsid w:val="006E2DBF"/>
    <w:rsid w:val="007011C1"/>
    <w:rsid w:val="00706644"/>
    <w:rsid w:val="00710E88"/>
    <w:rsid w:val="0071685B"/>
    <w:rsid w:val="00721D94"/>
    <w:rsid w:val="00731E3B"/>
    <w:rsid w:val="00740268"/>
    <w:rsid w:val="0074668E"/>
    <w:rsid w:val="007879B9"/>
    <w:rsid w:val="007879D8"/>
    <w:rsid w:val="00794397"/>
    <w:rsid w:val="007A17B8"/>
    <w:rsid w:val="007B28CE"/>
    <w:rsid w:val="007B79A2"/>
    <w:rsid w:val="007D054B"/>
    <w:rsid w:val="007D08FC"/>
    <w:rsid w:val="007D3BA7"/>
    <w:rsid w:val="0080600D"/>
    <w:rsid w:val="00822408"/>
    <w:rsid w:val="008349A7"/>
    <w:rsid w:val="00840B1E"/>
    <w:rsid w:val="008458E1"/>
    <w:rsid w:val="00855F34"/>
    <w:rsid w:val="00863DE2"/>
    <w:rsid w:val="00880E6C"/>
    <w:rsid w:val="00881872"/>
    <w:rsid w:val="008B2178"/>
    <w:rsid w:val="008B5D0E"/>
    <w:rsid w:val="008C362C"/>
    <w:rsid w:val="008D3B96"/>
    <w:rsid w:val="008E4435"/>
    <w:rsid w:val="008F3B20"/>
    <w:rsid w:val="00906D6D"/>
    <w:rsid w:val="009165D8"/>
    <w:rsid w:val="00916A25"/>
    <w:rsid w:val="009231D3"/>
    <w:rsid w:val="0093069D"/>
    <w:rsid w:val="00937C3F"/>
    <w:rsid w:val="009477D2"/>
    <w:rsid w:val="00961F67"/>
    <w:rsid w:val="00992F84"/>
    <w:rsid w:val="00995077"/>
    <w:rsid w:val="0099779A"/>
    <w:rsid w:val="009B473E"/>
    <w:rsid w:val="009D0432"/>
    <w:rsid w:val="009D5DF2"/>
    <w:rsid w:val="009F2BA3"/>
    <w:rsid w:val="00A173B6"/>
    <w:rsid w:val="00A27A27"/>
    <w:rsid w:val="00A515CA"/>
    <w:rsid w:val="00A660C2"/>
    <w:rsid w:val="00A73F53"/>
    <w:rsid w:val="00A754E8"/>
    <w:rsid w:val="00A75AC5"/>
    <w:rsid w:val="00A96BFF"/>
    <w:rsid w:val="00AC7BF6"/>
    <w:rsid w:val="00AD4506"/>
    <w:rsid w:val="00AE2B32"/>
    <w:rsid w:val="00AE63D8"/>
    <w:rsid w:val="00B31839"/>
    <w:rsid w:val="00B35070"/>
    <w:rsid w:val="00B46949"/>
    <w:rsid w:val="00B6675C"/>
    <w:rsid w:val="00B73715"/>
    <w:rsid w:val="00B7565A"/>
    <w:rsid w:val="00B80554"/>
    <w:rsid w:val="00B83E62"/>
    <w:rsid w:val="00B84517"/>
    <w:rsid w:val="00B916FC"/>
    <w:rsid w:val="00BA5989"/>
    <w:rsid w:val="00BC41CC"/>
    <w:rsid w:val="00BD4517"/>
    <w:rsid w:val="00BF53D0"/>
    <w:rsid w:val="00C047FA"/>
    <w:rsid w:val="00C101B8"/>
    <w:rsid w:val="00C12285"/>
    <w:rsid w:val="00C24661"/>
    <w:rsid w:val="00C3227A"/>
    <w:rsid w:val="00C329A8"/>
    <w:rsid w:val="00C65CB6"/>
    <w:rsid w:val="00C66B5B"/>
    <w:rsid w:val="00C7402C"/>
    <w:rsid w:val="00C807CB"/>
    <w:rsid w:val="00CA248B"/>
    <w:rsid w:val="00CE1090"/>
    <w:rsid w:val="00CE6F9A"/>
    <w:rsid w:val="00D01447"/>
    <w:rsid w:val="00D01DF3"/>
    <w:rsid w:val="00D028F2"/>
    <w:rsid w:val="00D1288F"/>
    <w:rsid w:val="00D12B24"/>
    <w:rsid w:val="00D32AC3"/>
    <w:rsid w:val="00D32F54"/>
    <w:rsid w:val="00D3355B"/>
    <w:rsid w:val="00D4038C"/>
    <w:rsid w:val="00D45914"/>
    <w:rsid w:val="00D47B8D"/>
    <w:rsid w:val="00D61A59"/>
    <w:rsid w:val="00D93D93"/>
    <w:rsid w:val="00DE4DFA"/>
    <w:rsid w:val="00DE653B"/>
    <w:rsid w:val="00E102E9"/>
    <w:rsid w:val="00E13D3C"/>
    <w:rsid w:val="00E31F6F"/>
    <w:rsid w:val="00E403DD"/>
    <w:rsid w:val="00E5208A"/>
    <w:rsid w:val="00E57E76"/>
    <w:rsid w:val="00E60846"/>
    <w:rsid w:val="00E64021"/>
    <w:rsid w:val="00E75045"/>
    <w:rsid w:val="00ED30D6"/>
    <w:rsid w:val="00ED3906"/>
    <w:rsid w:val="00F00D6D"/>
    <w:rsid w:val="00F05329"/>
    <w:rsid w:val="00F70C3B"/>
    <w:rsid w:val="00F869F4"/>
    <w:rsid w:val="00F902E1"/>
    <w:rsid w:val="00FA3072"/>
    <w:rsid w:val="00FB0EA5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3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aliases w:val="Numerowanie,Kolorowa lista — akcent 11,Akapit z listą BS,Wykres,Akapit z listą1,List Paragraph,CW_Lista,Akapit z listą3,Akapit z listą31,Odstavec,L1,2 heading,A_wyliczenie,K-P_odwolanie,Akapit z listą5,maz_wyliczenie,opis dzialania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  <w:style w:type="character" w:customStyle="1" w:styleId="AkapitzlistZnak">
    <w:name w:val="Akapit z listą Znak"/>
    <w:aliases w:val="Numerowanie Znak,Kolorowa lista — akcent 11 Znak,Akapit z listą BS Znak,Wykres Znak,Akapit z listą1 Znak,List Paragraph Znak,CW_Lista Znak,Akapit z listą3 Znak,Akapit z listą31 Znak,Odstavec Znak,L1 Znak,2 heading Znak"/>
    <w:link w:val="Akapitzlist"/>
    <w:uiPriority w:val="34"/>
    <w:qFormat/>
    <w:locked/>
    <w:rsid w:val="00D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19FD-C588-4AF0-ADFA-5DD65A2E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117</cp:revision>
  <cp:lastPrinted>2020-06-16T08:36:00Z</cp:lastPrinted>
  <dcterms:created xsi:type="dcterms:W3CDTF">2019-04-10T07:17:00Z</dcterms:created>
  <dcterms:modified xsi:type="dcterms:W3CDTF">2022-05-05T12:35:00Z</dcterms:modified>
</cp:coreProperties>
</file>