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F5B" w14:textId="599FF7E4" w:rsidR="0097590D" w:rsidRDefault="00192B4D" w:rsidP="00192B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6033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2EFBA12A" w14:textId="1FE0ABAD" w:rsidR="00530A38" w:rsidRPr="001D669E" w:rsidRDefault="00530A38" w:rsidP="00530A38">
      <w:pPr>
        <w:tabs>
          <w:tab w:val="left" w:pos="252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sz w:val="18"/>
          <w:szCs w:val="18"/>
        </w:rPr>
        <w:tab/>
      </w:r>
    </w:p>
    <w:p w14:paraId="317DA867" w14:textId="4AA1D4AE" w:rsidR="002B234B" w:rsidRDefault="00121ACF" w:rsidP="008C6D3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U0</w:t>
      </w:r>
      <w:r w:rsidR="0019442F">
        <w:rPr>
          <w:rFonts w:ascii="Times New Roman" w:hAnsi="Times New Roman" w:cs="Times New Roman"/>
          <w:b/>
          <w:bCs/>
        </w:rPr>
        <w:t>177</w:t>
      </w:r>
      <w:r w:rsidR="002B234B" w:rsidRPr="002B234B">
        <w:rPr>
          <w:rFonts w:ascii="Times New Roman" w:hAnsi="Times New Roman" w:cs="Times New Roman"/>
          <w:b/>
          <w:bCs/>
        </w:rPr>
        <w:t>/1090/2022</w:t>
      </w:r>
    </w:p>
    <w:p w14:paraId="0CA47C4A" w14:textId="1B8DFF08" w:rsidR="00530A38" w:rsidRPr="001D669E" w:rsidRDefault="00530A38" w:rsidP="00530A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D669E">
        <w:rPr>
          <w:rFonts w:ascii="Times New Roman" w:hAnsi="Times New Roman" w:cs="Times New Roman"/>
          <w:b/>
          <w:sz w:val="18"/>
          <w:szCs w:val="18"/>
        </w:rPr>
        <w:t>Dokument składany wraz z ofertą</w:t>
      </w:r>
    </w:p>
    <w:p w14:paraId="1D40DB62" w14:textId="77777777" w:rsidR="00530A38" w:rsidRPr="001D669E" w:rsidRDefault="00530A38" w:rsidP="00530A38">
      <w:pPr>
        <w:spacing w:after="0" w:line="240" w:lineRule="auto"/>
        <w:ind w:left="5246" w:firstLine="708"/>
        <w:rPr>
          <w:rFonts w:ascii="Times New Roman" w:hAnsi="Times New Roman" w:cs="Times New Roman"/>
          <w:sz w:val="18"/>
          <w:szCs w:val="18"/>
        </w:rPr>
      </w:pPr>
    </w:p>
    <w:p w14:paraId="5C2CF06D" w14:textId="77777777" w:rsidR="00530A38" w:rsidRPr="00496233" w:rsidRDefault="00530A38" w:rsidP="00530A38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</w:pPr>
      <w:bookmarkStart w:id="0" w:name="_Hlk65502553"/>
      <w:r w:rsidRPr="00496233"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  <w:t>Wykonawca:</w:t>
      </w:r>
    </w:p>
    <w:p w14:paraId="43107DC8" w14:textId="65EDA93C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AB648FB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 xml:space="preserve"> w zależności od podmiotu: NIP/PESEL, KRS/</w:t>
      </w:r>
      <w:proofErr w:type="spellStart"/>
      <w:r w:rsidRPr="0049623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96233">
        <w:rPr>
          <w:rFonts w:ascii="Times New Roman" w:hAnsi="Times New Roman" w:cs="Times New Roman"/>
          <w:i/>
          <w:sz w:val="20"/>
          <w:szCs w:val="20"/>
        </w:rPr>
        <w:t>)</w:t>
      </w:r>
    </w:p>
    <w:p w14:paraId="6E1AB187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1197AE9" w14:textId="77777777" w:rsidR="00530A38" w:rsidRPr="00496233" w:rsidRDefault="00530A38" w:rsidP="00530A3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623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98D01A8" w14:textId="726D08E2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18548AC" w14:textId="77777777" w:rsidR="00530A38" w:rsidRPr="00496233" w:rsidRDefault="00530A38" w:rsidP="00530A38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(imię, nazwisko, stanowisko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>/podstawa do  reprezentacji)</w:t>
      </w:r>
    </w:p>
    <w:bookmarkEnd w:id="0"/>
    <w:p w14:paraId="68F5C177" w14:textId="370BD1B1" w:rsidR="00192B4D" w:rsidRPr="000F3BAB" w:rsidRDefault="00192B4D" w:rsidP="00192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F0962" w14:textId="786069E2" w:rsidR="00E06D14" w:rsidRPr="004247EB" w:rsidRDefault="00E06D14" w:rsidP="004247E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bookmarkStart w:id="1" w:name="_Hlk113444359"/>
      <w:r w:rsidRPr="004247EB">
        <w:rPr>
          <w:rFonts w:ascii="Times New Roman" w:eastAsia="Calibri" w:hAnsi="Times New Roman" w:cs="Times New Roman"/>
        </w:rPr>
        <w:t xml:space="preserve">Oświadczam, że </w:t>
      </w:r>
      <w:bookmarkEnd w:id="1"/>
      <w:r w:rsidRPr="004247EB">
        <w:rPr>
          <w:rFonts w:ascii="Times New Roman" w:eastAsia="Calibri" w:hAnsi="Times New Roman" w:cs="Times New Roman"/>
        </w:rPr>
        <w:t xml:space="preserve">nie podlegam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2AA7C6CD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a) nie jestem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018263EB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b) 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E06D14">
        <w:rPr>
          <w:rFonts w:ascii="Times New Roman" w:eastAsia="Calibri" w:hAnsi="Times New Roman" w:cs="Times New Roman"/>
        </w:rPr>
        <w:t>późn</w:t>
      </w:r>
      <w:proofErr w:type="spellEnd"/>
      <w:r w:rsidRPr="00E06D14">
        <w:rPr>
          <w:rFonts w:ascii="Times New Roman" w:eastAsia="Calibri" w:hAnsi="Times New Roman" w:cs="Times New Roman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023FDFC1" w14:textId="77777777" w:rsid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c) 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E06D14">
        <w:rPr>
          <w:rFonts w:ascii="Times New Roman" w:eastAsia="Calibri" w:hAnsi="Times New Roman" w:cs="Times New Roman"/>
        </w:rPr>
        <w:t>późn</w:t>
      </w:r>
      <w:proofErr w:type="spellEnd"/>
      <w:r w:rsidRPr="00E06D14">
        <w:rPr>
          <w:rFonts w:ascii="Times New Roman" w:eastAsia="Calibri" w:hAnsi="Times New Roman" w:cs="Times New Roman"/>
        </w:rPr>
        <w:t xml:space="preserve"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 </w:t>
      </w:r>
    </w:p>
    <w:p w14:paraId="4F6AC03A" w14:textId="4FE624D9" w:rsidR="004247EB" w:rsidRPr="004247EB" w:rsidRDefault="004247EB" w:rsidP="004247E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4247EB">
        <w:rPr>
          <w:rFonts w:ascii="Times New Roman" w:eastAsia="Calibri" w:hAnsi="Times New Roman" w:cs="Times New Roman"/>
        </w:rPr>
        <w:lastRenderedPageBreak/>
        <w:t>Oświadczam, że</w:t>
      </w:r>
      <w:r w:rsidR="00F577F2">
        <w:rPr>
          <w:rFonts w:ascii="Times New Roman" w:eastAsia="Calibri" w:hAnsi="Times New Roman" w:cs="Times New Roman"/>
        </w:rPr>
        <w:t xml:space="preserve"> spełniam</w:t>
      </w:r>
      <w:r w:rsidR="00302E9A">
        <w:rPr>
          <w:rFonts w:ascii="Times New Roman" w:eastAsia="Calibri" w:hAnsi="Times New Roman" w:cs="Times New Roman"/>
        </w:rPr>
        <w:t>y</w:t>
      </w:r>
      <w:r w:rsidR="00F577F2">
        <w:rPr>
          <w:rFonts w:ascii="Times New Roman" w:eastAsia="Calibri" w:hAnsi="Times New Roman" w:cs="Times New Roman"/>
        </w:rPr>
        <w:t xml:space="preserve"> </w:t>
      </w:r>
      <w:r w:rsidR="00302E9A">
        <w:rPr>
          <w:rFonts w:ascii="Times New Roman" w:eastAsia="Calibri" w:hAnsi="Times New Roman" w:cs="Times New Roman"/>
        </w:rPr>
        <w:t>warunki</w:t>
      </w:r>
      <w:r w:rsidR="006E7C04">
        <w:rPr>
          <w:rFonts w:ascii="Times New Roman" w:eastAsia="Calibri" w:hAnsi="Times New Roman" w:cs="Times New Roman"/>
        </w:rPr>
        <w:t xml:space="preserve"> udziału w postępowaniu</w:t>
      </w:r>
      <w:r w:rsidR="00935CFF">
        <w:rPr>
          <w:rFonts w:ascii="Times New Roman" w:eastAsia="Calibri" w:hAnsi="Times New Roman" w:cs="Times New Roman"/>
        </w:rPr>
        <w:t xml:space="preserve"> opisane w dziale </w:t>
      </w:r>
      <w:r w:rsidR="007060D4">
        <w:rPr>
          <w:rFonts w:ascii="Times New Roman" w:eastAsia="Calibri" w:hAnsi="Times New Roman" w:cs="Times New Roman"/>
        </w:rPr>
        <w:t>IV pkt 1 Zapytania ofertowego.</w:t>
      </w:r>
    </w:p>
    <w:p w14:paraId="3B62B203" w14:textId="77777777" w:rsidR="00BA77B2" w:rsidRDefault="00BA77B2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9CF5B19" w14:textId="343DA153" w:rsidR="00FF605C" w:rsidRPr="00CD12D9" w:rsidRDefault="00FF605C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12D9">
        <w:rPr>
          <w:rFonts w:ascii="Times New Roman" w:hAnsi="Times New Roman" w:cs="Times New Roman"/>
          <w:b/>
          <w:sz w:val="18"/>
          <w:szCs w:val="18"/>
        </w:rPr>
        <w:t>UWAGA:</w:t>
      </w:r>
    </w:p>
    <w:p w14:paraId="6775E5D0" w14:textId="77777777" w:rsidR="00FF605C" w:rsidRPr="001D669E" w:rsidRDefault="00FF605C" w:rsidP="008A1D89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i/>
          <w:iCs/>
          <w:color w:val="auto"/>
          <w:szCs w:val="16"/>
        </w:rPr>
      </w:pPr>
      <w:r w:rsidRPr="001D669E">
        <w:rPr>
          <w:rFonts w:ascii="Times New Roman" w:hAnsi="Times New Roman" w:cs="Times New Roman"/>
          <w:i/>
          <w:iCs/>
          <w:color w:val="auto"/>
          <w:szCs w:val="16"/>
        </w:rPr>
        <w:t>Oświadczenie składają odrębnie:</w:t>
      </w:r>
    </w:p>
    <w:p w14:paraId="30FE5426" w14:textId="77777777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EF0BC0" w14:textId="6B5B2998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="00F2020D">
        <w:rPr>
          <w:b w:val="0"/>
          <w:bCs w:val="0"/>
          <w:i/>
          <w:iCs/>
          <w:sz w:val="16"/>
          <w:szCs w:val="16"/>
        </w:rPr>
        <w:br/>
      </w:r>
      <w:r w:rsidRPr="001D669E">
        <w:rPr>
          <w:b w:val="0"/>
          <w:bCs w:val="0"/>
          <w:i/>
          <w:iCs/>
          <w:sz w:val="16"/>
          <w:szCs w:val="16"/>
        </w:rPr>
        <w:t>w postępowaniu. W takim przypadku oświadczenie potwierdza brak podstaw wykluczenia podmiotu oraz spełnianie warunków udziału w postępowaniu w zakresie, w jakim podmiot udostępnia swoje zasoby wykonawcy;</w:t>
      </w:r>
    </w:p>
    <w:p w14:paraId="2DE2241D" w14:textId="23579DBD" w:rsidR="00FF605C" w:rsidRPr="000E1EC8" w:rsidRDefault="00FF605C" w:rsidP="000E1EC8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 xml:space="preserve">Osoba składająca oświadczenie świadoma jest odpowiedzialności karnej wynikającej z art. 297 Kodeksu Karnego </w:t>
      </w:r>
      <w:r w:rsidR="00F2020D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br/>
      </w: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>za przedłożenie nierzetelnego lub poświadczającego nieprawdę oświadczenia.</w:t>
      </w:r>
    </w:p>
    <w:p w14:paraId="05600887" w14:textId="77777777" w:rsidR="00121ACF" w:rsidRDefault="00121ACF" w:rsidP="007E295E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C4BED58" w14:textId="1EAA4684" w:rsidR="00156DA7" w:rsidRPr="00192B4D" w:rsidRDefault="00FF605C" w:rsidP="007E295E">
      <w:pPr>
        <w:autoSpaceDE w:val="0"/>
        <w:autoSpaceDN w:val="0"/>
        <w:adjustRightInd w:val="0"/>
        <w:ind w:left="4248" w:firstLine="147"/>
        <w:jc w:val="both"/>
        <w:rPr>
          <w:sz w:val="24"/>
          <w:szCs w:val="24"/>
        </w:rPr>
      </w:pPr>
      <w:r w:rsidRPr="00F57063">
        <w:rPr>
          <w:rFonts w:ascii="Times New Roman" w:eastAsia="Calibri" w:hAnsi="Times New Roman" w:cs="Times New Roman"/>
          <w:sz w:val="18"/>
          <w:szCs w:val="18"/>
        </w:rPr>
        <w:t>&lt;dokument należy sporządzić w postaci elektronicznej i podpisać kwalifikowanym podpisem elektronicznym, uprawnionej/-</w:t>
      </w:r>
      <w:proofErr w:type="spellStart"/>
      <w:r w:rsidRPr="00F57063">
        <w:rPr>
          <w:rFonts w:ascii="Times New Roman" w:eastAsia="Calibri" w:hAnsi="Times New Roman" w:cs="Times New Roman"/>
          <w:sz w:val="18"/>
          <w:szCs w:val="18"/>
        </w:rPr>
        <w:t>ych</w:t>
      </w:r>
      <w:proofErr w:type="spellEnd"/>
      <w:r w:rsidRPr="00F570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F57063">
        <w:rPr>
          <w:rFonts w:ascii="Times New Roman" w:eastAsia="Calibri" w:hAnsi="Times New Roman" w:cs="Times New Roman"/>
          <w:sz w:val="18"/>
          <w:szCs w:val="18"/>
        </w:rPr>
        <w:t>do reprezentacji Wykonawcy&gt;</w:t>
      </w:r>
    </w:p>
    <w:sectPr w:rsidR="00156DA7" w:rsidRPr="0019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FB4E" w14:textId="77777777" w:rsidR="00862CB9" w:rsidRDefault="00862CB9" w:rsidP="006F0A83">
      <w:pPr>
        <w:spacing w:after="0" w:line="240" w:lineRule="auto"/>
      </w:pPr>
      <w:r>
        <w:separator/>
      </w:r>
    </w:p>
  </w:endnote>
  <w:endnote w:type="continuationSeparator" w:id="0">
    <w:p w14:paraId="3C14839D" w14:textId="77777777" w:rsidR="00862CB9" w:rsidRDefault="00862CB9" w:rsidP="006F0A83">
      <w:pPr>
        <w:spacing w:after="0" w:line="240" w:lineRule="auto"/>
      </w:pPr>
      <w:r>
        <w:continuationSeparator/>
      </w:r>
    </w:p>
  </w:endnote>
  <w:endnote w:type="continuationNotice" w:id="1">
    <w:p w14:paraId="6B5A5F56" w14:textId="77777777" w:rsidR="00862CB9" w:rsidRDefault="00862C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E515" w14:textId="77777777" w:rsidR="001E5003" w:rsidRPr="001E5003" w:rsidRDefault="001E5003" w:rsidP="001E5003">
    <w:pPr>
      <w:spacing w:after="0" w:line="240" w:lineRule="auto"/>
      <w:jc w:val="center"/>
      <w:rPr>
        <w:b/>
        <w:sz w:val="16"/>
        <w:szCs w:val="16"/>
      </w:rPr>
    </w:pPr>
    <w:bookmarkStart w:id="2" w:name="_Hlk67426199"/>
    <w:bookmarkStart w:id="3" w:name="_Hlk67426200"/>
    <w:r w:rsidRPr="001E5003">
      <w:rPr>
        <w:b/>
        <w:sz w:val="16"/>
        <w:szCs w:val="16"/>
      </w:rPr>
      <w:t>Projekt realizowany zgodnie z umową nr: POIR.01.01.01-00-1246/20 z dnia 16.12.2020</w:t>
    </w:r>
  </w:p>
  <w:p w14:paraId="4D984346" w14:textId="77777777" w:rsidR="001E5003" w:rsidRPr="001E5003" w:rsidRDefault="001E5003" w:rsidP="001E5003">
    <w:pPr>
      <w:spacing w:after="0" w:line="240" w:lineRule="auto"/>
      <w:jc w:val="center"/>
      <w:rPr>
        <w:sz w:val="16"/>
        <w:szCs w:val="16"/>
      </w:rPr>
    </w:pPr>
    <w:r w:rsidRPr="001E5003">
      <w:rPr>
        <w:sz w:val="16"/>
        <w:szCs w:val="16"/>
      </w:rPr>
      <w:t>w ramach Działania 1.1 „</w:t>
    </w:r>
    <w:r w:rsidRPr="001E5003">
      <w:rPr>
        <w:bCs/>
        <w:sz w:val="16"/>
        <w:szCs w:val="16"/>
      </w:rPr>
      <w:t>Projekty B+R przedsiębiorstw</w:t>
    </w:r>
    <w:r w:rsidRPr="001E5003">
      <w:rPr>
        <w:b/>
        <w:sz w:val="16"/>
        <w:szCs w:val="16"/>
      </w:rPr>
      <w:t>”,</w:t>
    </w:r>
    <w:r w:rsidRPr="001E5003">
      <w:rPr>
        <w:sz w:val="16"/>
        <w:szCs w:val="16"/>
      </w:rPr>
      <w:t xml:space="preserve"> Poddziałania 1.1.1 „Badania przemysłowe i prace rozwojowe realizowane przez przedsiębiorstwa (tzw. „Szybka Ścieżka 5_2020”) Programu Operacyjnego Inteligentny Rozwój 2014-2020 współfinansowanego ze środków Europejskiego Funduszu Rozwoju Regionalnego</w:t>
    </w:r>
  </w:p>
  <w:p w14:paraId="6559BCF4" w14:textId="77777777" w:rsidR="001E5003" w:rsidRPr="001E5003" w:rsidRDefault="001E5003" w:rsidP="001E5003">
    <w:pPr>
      <w:spacing w:after="0" w:line="240" w:lineRule="auto"/>
      <w:jc w:val="center"/>
      <w:rPr>
        <w:sz w:val="16"/>
        <w:szCs w:val="16"/>
      </w:rPr>
    </w:pPr>
    <w:r w:rsidRPr="001E5003">
      <w:rPr>
        <w:sz w:val="16"/>
        <w:szCs w:val="16"/>
      </w:rPr>
      <w:t xml:space="preserve">Tytuł projektu: </w:t>
    </w:r>
    <w:r w:rsidRPr="001E5003">
      <w:rPr>
        <w:b/>
        <w:i/>
        <w:sz w:val="16"/>
        <w:szCs w:val="16"/>
      </w:rPr>
      <w:t>"</w:t>
    </w:r>
    <w:r w:rsidRPr="001E5003">
      <w:rPr>
        <w:sz w:val="20"/>
        <w:szCs w:val="20"/>
      </w:rPr>
      <w:t xml:space="preserve"> </w:t>
    </w:r>
    <w:r w:rsidRPr="001E5003">
      <w:rPr>
        <w:rFonts w:ascii="Tahoma" w:hAnsi="Tahoma" w:cs="Tahoma"/>
        <w:sz w:val="16"/>
        <w:szCs w:val="16"/>
      </w:rPr>
      <w:t>Opracowanie innowacyjnych systemów geotermalnych opartych o nowe sondy o podwyższonej efektywności wymiany ciepła do zastosowań  gruntowych pionowych wymiennikach ciepła</w:t>
    </w:r>
    <w:r w:rsidRPr="001E5003">
      <w:rPr>
        <w:b/>
        <w:i/>
        <w:sz w:val="16"/>
        <w:szCs w:val="16"/>
      </w:rPr>
      <w:t xml:space="preserve"> "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D411" w14:textId="77777777" w:rsidR="00862CB9" w:rsidRDefault="00862CB9" w:rsidP="006F0A83">
      <w:pPr>
        <w:spacing w:after="0" w:line="240" w:lineRule="auto"/>
      </w:pPr>
      <w:r>
        <w:separator/>
      </w:r>
    </w:p>
  </w:footnote>
  <w:footnote w:type="continuationSeparator" w:id="0">
    <w:p w14:paraId="56492318" w14:textId="77777777" w:rsidR="00862CB9" w:rsidRDefault="00862CB9" w:rsidP="006F0A83">
      <w:pPr>
        <w:spacing w:after="0" w:line="240" w:lineRule="auto"/>
      </w:pPr>
      <w:r>
        <w:continuationSeparator/>
      </w:r>
    </w:p>
  </w:footnote>
  <w:footnote w:type="continuationNotice" w:id="1">
    <w:p w14:paraId="3CBB3F94" w14:textId="77777777" w:rsidR="00862CB9" w:rsidRDefault="00862C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6BF4" w14:textId="77777777" w:rsidR="009E478D" w:rsidRPr="009E478D" w:rsidRDefault="009E478D" w:rsidP="009E478D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9E478D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70574954" wp14:editId="5FA5059D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1309869" cy="434288"/>
          <wp:effectExtent l="0" t="0" r="0" b="0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6793B9D3-1B68-4642-AB28-2A3677B2ED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>
                    <a:extLst>
                      <a:ext uri="{FF2B5EF4-FFF2-40B4-BE49-F238E27FC236}">
                        <a16:creationId xmlns:a16="http://schemas.microsoft.com/office/drawing/2014/main" id="{6793B9D3-1B68-4642-AB28-2A3677B2EDA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869" cy="434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78D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58D539AA" wp14:editId="0712229A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983615" cy="436880"/>
          <wp:effectExtent l="0" t="0" r="6985" b="1270"/>
          <wp:wrapThrough wrapText="bothSides">
            <wp:wrapPolygon edited="0">
              <wp:start x="0" y="0"/>
              <wp:lineTo x="0" y="20721"/>
              <wp:lineTo x="21335" y="20721"/>
              <wp:lineTo x="21335" y="0"/>
              <wp:lineTo x="0" y="0"/>
            </wp:wrapPolygon>
          </wp:wrapThrough>
          <wp:docPr id="1027" name="Picture 3" descr="Obraz zawierający tekst, meble, stół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E383DDD-9B99-442C-9CD5-D106AFAB01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Obraz zawierający tekst, meble, stół&#10;&#10;Opis wygenerowany automatycznie">
                    <a:extLst>
                      <a:ext uri="{FF2B5EF4-FFF2-40B4-BE49-F238E27FC236}">
                        <a16:creationId xmlns:a16="http://schemas.microsoft.com/office/drawing/2014/main" id="{8E383DDD-9B99-442C-9CD5-D106AFAB015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78D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DC61A60" wp14:editId="13EECA11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1997833" cy="436501"/>
          <wp:effectExtent l="0" t="0" r="2540" b="1905"/>
          <wp:wrapNone/>
          <wp:docPr id="1026" name="Picture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F2391FB6-AD9D-4301-85C6-09E81E9E15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F2391FB6-AD9D-4301-85C6-09E81E9E155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833" cy="436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6DFDAB" w14:textId="7C07C826" w:rsidR="006F0A83" w:rsidRPr="00072C67" w:rsidRDefault="006F0A83" w:rsidP="006F0A83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BF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C37147"/>
    <w:multiLevelType w:val="hybridMultilevel"/>
    <w:tmpl w:val="AB706B8C"/>
    <w:lvl w:ilvl="0" w:tplc="DD105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46EA371C"/>
    <w:multiLevelType w:val="multilevel"/>
    <w:tmpl w:val="CCE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0700E93"/>
    <w:multiLevelType w:val="hybridMultilevel"/>
    <w:tmpl w:val="B94AD32A"/>
    <w:lvl w:ilvl="0" w:tplc="D5C478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76209">
    <w:abstractNumId w:val="3"/>
  </w:num>
  <w:num w:numId="2" w16cid:durableId="78212427">
    <w:abstractNumId w:val="4"/>
  </w:num>
  <w:num w:numId="3" w16cid:durableId="574583365">
    <w:abstractNumId w:val="2"/>
  </w:num>
  <w:num w:numId="4" w16cid:durableId="53700304">
    <w:abstractNumId w:val="0"/>
  </w:num>
  <w:num w:numId="5" w16cid:durableId="2049835944">
    <w:abstractNumId w:val="1"/>
  </w:num>
  <w:num w:numId="6" w16cid:durableId="19607159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D"/>
    <w:rsid w:val="00072C67"/>
    <w:rsid w:val="00092041"/>
    <w:rsid w:val="0009254D"/>
    <w:rsid w:val="000D260E"/>
    <w:rsid w:val="000E1EC8"/>
    <w:rsid w:val="000F3BAB"/>
    <w:rsid w:val="00121AB4"/>
    <w:rsid w:val="00121ACF"/>
    <w:rsid w:val="00156DA7"/>
    <w:rsid w:val="00192B4D"/>
    <w:rsid w:val="00194041"/>
    <w:rsid w:val="0019442F"/>
    <w:rsid w:val="001E2085"/>
    <w:rsid w:val="001E5003"/>
    <w:rsid w:val="00211DFD"/>
    <w:rsid w:val="002A4655"/>
    <w:rsid w:val="002B234B"/>
    <w:rsid w:val="00302E9A"/>
    <w:rsid w:val="003474F6"/>
    <w:rsid w:val="00384868"/>
    <w:rsid w:val="003A0F8B"/>
    <w:rsid w:val="003A4CD8"/>
    <w:rsid w:val="003A548F"/>
    <w:rsid w:val="003D232B"/>
    <w:rsid w:val="004247EB"/>
    <w:rsid w:val="0045434B"/>
    <w:rsid w:val="00463545"/>
    <w:rsid w:val="00465D95"/>
    <w:rsid w:val="004E5B5A"/>
    <w:rsid w:val="00500462"/>
    <w:rsid w:val="00530A38"/>
    <w:rsid w:val="00545343"/>
    <w:rsid w:val="00546C78"/>
    <w:rsid w:val="00547CAA"/>
    <w:rsid w:val="00591241"/>
    <w:rsid w:val="005E14B2"/>
    <w:rsid w:val="005F7E2E"/>
    <w:rsid w:val="006E7C04"/>
    <w:rsid w:val="006F0A83"/>
    <w:rsid w:val="006F154E"/>
    <w:rsid w:val="007060D4"/>
    <w:rsid w:val="007110AB"/>
    <w:rsid w:val="007A19B8"/>
    <w:rsid w:val="007E14B2"/>
    <w:rsid w:val="007E295E"/>
    <w:rsid w:val="007E7CDA"/>
    <w:rsid w:val="007F0E4F"/>
    <w:rsid w:val="007F6A37"/>
    <w:rsid w:val="00862CB9"/>
    <w:rsid w:val="00872F9D"/>
    <w:rsid w:val="008A1D89"/>
    <w:rsid w:val="008B6DF8"/>
    <w:rsid w:val="008C6D3B"/>
    <w:rsid w:val="00935CFF"/>
    <w:rsid w:val="0097590D"/>
    <w:rsid w:val="009960B6"/>
    <w:rsid w:val="009E478D"/>
    <w:rsid w:val="00A83051"/>
    <w:rsid w:val="00B20816"/>
    <w:rsid w:val="00BA77B2"/>
    <w:rsid w:val="00BD6033"/>
    <w:rsid w:val="00C16683"/>
    <w:rsid w:val="00C85127"/>
    <w:rsid w:val="00C97339"/>
    <w:rsid w:val="00CC0BCE"/>
    <w:rsid w:val="00CD12D9"/>
    <w:rsid w:val="00D14BAC"/>
    <w:rsid w:val="00D15678"/>
    <w:rsid w:val="00D74EC4"/>
    <w:rsid w:val="00DF1FBA"/>
    <w:rsid w:val="00E06D14"/>
    <w:rsid w:val="00E42123"/>
    <w:rsid w:val="00EA052C"/>
    <w:rsid w:val="00F2020D"/>
    <w:rsid w:val="00F577F2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24C27"/>
  <w15:chartTrackingRefBased/>
  <w15:docId w15:val="{D24F22EE-017C-4664-804A-5C4E45C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83"/>
  </w:style>
  <w:style w:type="paragraph" w:styleId="Stopka">
    <w:name w:val="footer"/>
    <w:basedOn w:val="Normalny"/>
    <w:link w:val="Stopka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83"/>
  </w:style>
  <w:style w:type="paragraph" w:customStyle="1" w:styleId="rozdzia">
    <w:name w:val="rozdział"/>
    <w:basedOn w:val="Normalny"/>
    <w:rsid w:val="00FF605C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qFormat/>
    <w:rsid w:val="00FF605C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05C"/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2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Łukasz</dc:creator>
  <cp:keywords/>
  <dc:description/>
  <cp:lastModifiedBy>Kozera Paulina</cp:lastModifiedBy>
  <cp:revision>2</cp:revision>
  <dcterms:created xsi:type="dcterms:W3CDTF">2023-10-05T08:32:00Z</dcterms:created>
  <dcterms:modified xsi:type="dcterms:W3CDTF">2023-10-05T08:32:00Z</dcterms:modified>
</cp:coreProperties>
</file>