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49619" w14:textId="4A0323BD" w:rsidR="00C06DAE" w:rsidRPr="00C53859" w:rsidRDefault="00195F22" w:rsidP="00C53859">
      <w:pPr>
        <w:pStyle w:val="Bezodstpw"/>
        <w:spacing w:line="360" w:lineRule="auto"/>
        <w:rPr>
          <w:rFonts w:eastAsia="Times New Roman" w:cstheme="minorHAnsi"/>
          <w:b/>
          <w:bCs/>
          <w:sz w:val="24"/>
          <w:szCs w:val="24"/>
          <w:lang w:eastAsia="pl-PL"/>
        </w:rPr>
      </w:pPr>
      <w:r w:rsidRPr="00C53859">
        <w:rPr>
          <w:rFonts w:cstheme="minorHAnsi"/>
          <w:b/>
          <w:bCs/>
          <w:sz w:val="24"/>
          <w:szCs w:val="24"/>
          <w:lang w:eastAsia="pl-PL"/>
        </w:rPr>
        <w:t>SPECYFIKACJA WARUNKÓW ZAMÓWIENIA</w:t>
      </w:r>
      <w:r w:rsidR="00A01B2C" w:rsidRPr="00C53859">
        <w:rPr>
          <w:rFonts w:cstheme="minorHAnsi"/>
          <w:b/>
          <w:bCs/>
          <w:sz w:val="24"/>
          <w:szCs w:val="24"/>
          <w:lang w:eastAsia="pl-PL"/>
        </w:rPr>
        <w:br/>
      </w:r>
      <w:r w:rsidRPr="00C53859">
        <w:rPr>
          <w:rFonts w:cstheme="minorHAnsi"/>
          <w:b/>
          <w:bCs/>
          <w:sz w:val="24"/>
          <w:szCs w:val="24"/>
          <w:lang w:eastAsia="pl-PL"/>
        </w:rPr>
        <w:t>TOWARZYSTWO BUDOWNICTWA SPOŁECZNEGO SP. Z O.O.</w:t>
      </w:r>
      <w:r w:rsidR="00A01B2C" w:rsidRPr="00C53859">
        <w:rPr>
          <w:rFonts w:cstheme="minorHAnsi"/>
          <w:b/>
          <w:bCs/>
          <w:sz w:val="24"/>
          <w:szCs w:val="24"/>
          <w:lang w:eastAsia="pl-PL"/>
        </w:rPr>
        <w:br/>
      </w:r>
      <w:r w:rsidRPr="00C53859">
        <w:rPr>
          <w:rFonts w:cstheme="minorHAnsi"/>
          <w:b/>
          <w:bCs/>
          <w:sz w:val="24"/>
          <w:szCs w:val="24"/>
          <w:lang w:eastAsia="pl-PL"/>
        </w:rPr>
        <w:t>ALEJA 3 MAJA 31</w:t>
      </w:r>
      <w:r w:rsidR="002C5FAD" w:rsidRPr="00C53859">
        <w:rPr>
          <w:rFonts w:cstheme="minorHAnsi"/>
          <w:b/>
          <w:bCs/>
          <w:sz w:val="24"/>
          <w:szCs w:val="24"/>
          <w:lang w:eastAsia="pl-PL"/>
        </w:rPr>
        <w:t>,</w:t>
      </w:r>
      <w:r w:rsidR="00A01B2C" w:rsidRPr="00C53859">
        <w:rPr>
          <w:rFonts w:cstheme="minorHAnsi"/>
          <w:b/>
          <w:bCs/>
          <w:sz w:val="24"/>
          <w:szCs w:val="24"/>
          <w:lang w:eastAsia="pl-PL"/>
        </w:rPr>
        <w:t xml:space="preserve"> </w:t>
      </w:r>
      <w:r w:rsidR="00243455">
        <w:rPr>
          <w:rFonts w:cstheme="minorHAnsi"/>
          <w:b/>
          <w:bCs/>
          <w:sz w:val="24"/>
          <w:szCs w:val="24"/>
          <w:lang w:eastAsia="pl-PL"/>
        </w:rPr>
        <w:t xml:space="preserve">97-300 </w:t>
      </w:r>
      <w:r w:rsidRPr="00C53859">
        <w:rPr>
          <w:rFonts w:cstheme="minorHAnsi"/>
          <w:b/>
          <w:bCs/>
          <w:sz w:val="24"/>
          <w:szCs w:val="24"/>
          <w:lang w:eastAsia="pl-PL"/>
        </w:rPr>
        <w:t>PIOTRKÓW TRYBUNALSKI</w:t>
      </w:r>
      <w:r w:rsidR="00A01B2C" w:rsidRPr="00C53859">
        <w:rPr>
          <w:rFonts w:cstheme="minorHAnsi"/>
          <w:b/>
          <w:bCs/>
          <w:sz w:val="24"/>
          <w:szCs w:val="24"/>
          <w:lang w:eastAsia="pl-PL"/>
        </w:rPr>
        <w:br/>
      </w:r>
      <w:r w:rsidR="00A01B2C" w:rsidRPr="00C53859">
        <w:rPr>
          <w:rFonts w:cstheme="minorHAnsi"/>
          <w:b/>
          <w:bCs/>
          <w:sz w:val="24"/>
          <w:szCs w:val="24"/>
          <w:lang w:eastAsia="pl-PL"/>
        </w:rPr>
        <w:br/>
      </w:r>
      <w:r w:rsidR="003B3339" w:rsidRPr="00C53859">
        <w:rPr>
          <w:rFonts w:cstheme="minorHAnsi"/>
          <w:sz w:val="24"/>
          <w:szCs w:val="24"/>
          <w:lang w:eastAsia="pl-PL"/>
        </w:rPr>
        <w:t>z</w:t>
      </w:r>
      <w:r w:rsidRPr="00C53859">
        <w:rPr>
          <w:rFonts w:cstheme="minorHAnsi"/>
          <w:sz w:val="24"/>
          <w:szCs w:val="24"/>
          <w:lang w:eastAsia="pl-PL"/>
        </w:rPr>
        <w:t>aprasza do złożenia oferty w trybie art. 275 pkt 1</w:t>
      </w:r>
      <w:r w:rsidR="004D0071" w:rsidRPr="00C53859">
        <w:rPr>
          <w:rFonts w:cstheme="minorHAnsi"/>
          <w:sz w:val="24"/>
          <w:szCs w:val="24"/>
          <w:lang w:eastAsia="pl-PL"/>
        </w:rPr>
        <w:t xml:space="preserve"> </w:t>
      </w:r>
      <w:r w:rsidRPr="00C53859">
        <w:rPr>
          <w:rFonts w:cstheme="minorHAnsi"/>
          <w:sz w:val="24"/>
          <w:szCs w:val="24"/>
          <w:lang w:eastAsia="pl-PL"/>
        </w:rPr>
        <w:t>(tryb podstawowy bez negocjacji)</w:t>
      </w:r>
      <w:r w:rsidR="00C06DAE" w:rsidRPr="00C53859">
        <w:rPr>
          <w:rFonts w:cstheme="minorHAnsi"/>
          <w:sz w:val="24"/>
          <w:szCs w:val="24"/>
          <w:lang w:eastAsia="pl-PL"/>
        </w:rPr>
        <w:t xml:space="preserve"> </w:t>
      </w:r>
      <w:r w:rsidRPr="00C53859">
        <w:rPr>
          <w:rFonts w:cstheme="minorHAnsi"/>
          <w:sz w:val="24"/>
          <w:szCs w:val="24"/>
          <w:lang w:eastAsia="pl-PL"/>
        </w:rPr>
        <w:t>o wartości zamówienia nieprzekraczającej progów unijnych</w:t>
      </w:r>
      <w:r w:rsidR="00231D73" w:rsidRPr="00C53859">
        <w:rPr>
          <w:rFonts w:cstheme="minorHAnsi"/>
          <w:sz w:val="24"/>
          <w:szCs w:val="24"/>
          <w:lang w:eastAsia="pl-PL"/>
        </w:rPr>
        <w:t>,</w:t>
      </w:r>
      <w:r w:rsidRPr="00C53859">
        <w:rPr>
          <w:rFonts w:cstheme="minorHAnsi"/>
          <w:sz w:val="24"/>
          <w:szCs w:val="24"/>
          <w:lang w:eastAsia="pl-PL"/>
        </w:rPr>
        <w:t xml:space="preserve"> o jakich stanowi art. 3 ustawy</w:t>
      </w:r>
      <w:r w:rsidR="00C06DAE" w:rsidRPr="00C53859">
        <w:rPr>
          <w:rFonts w:cstheme="minorHAnsi"/>
          <w:sz w:val="24"/>
          <w:szCs w:val="24"/>
          <w:lang w:eastAsia="pl-PL"/>
        </w:rPr>
        <w:t xml:space="preserve"> </w:t>
      </w:r>
      <w:r w:rsidRPr="00C53859">
        <w:rPr>
          <w:rFonts w:cstheme="minorHAnsi"/>
          <w:sz w:val="24"/>
          <w:szCs w:val="24"/>
          <w:lang w:eastAsia="pl-PL"/>
        </w:rPr>
        <w:t>z 11 września 2019 r. Prawo zamówień publicznych (</w:t>
      </w:r>
      <w:r w:rsidR="00F27523" w:rsidRPr="00C53859">
        <w:rPr>
          <w:rFonts w:cstheme="minorHAnsi"/>
          <w:sz w:val="24"/>
          <w:szCs w:val="24"/>
          <w:lang w:eastAsia="pl-PL"/>
        </w:rPr>
        <w:t>Dz. U. z 202</w:t>
      </w:r>
      <w:r w:rsidR="00701473" w:rsidRPr="00C53859">
        <w:rPr>
          <w:rFonts w:cstheme="minorHAnsi"/>
          <w:sz w:val="24"/>
          <w:szCs w:val="24"/>
          <w:lang w:eastAsia="pl-PL"/>
        </w:rPr>
        <w:t>3</w:t>
      </w:r>
      <w:r w:rsidR="00F27523" w:rsidRPr="00C53859">
        <w:rPr>
          <w:rFonts w:cstheme="minorHAnsi"/>
          <w:sz w:val="24"/>
          <w:szCs w:val="24"/>
          <w:lang w:eastAsia="pl-PL"/>
        </w:rPr>
        <w:t xml:space="preserve"> r. poz. 1</w:t>
      </w:r>
      <w:r w:rsidR="00701473" w:rsidRPr="00C53859">
        <w:rPr>
          <w:rFonts w:cstheme="minorHAnsi"/>
          <w:sz w:val="24"/>
          <w:szCs w:val="24"/>
          <w:lang w:eastAsia="pl-PL"/>
        </w:rPr>
        <w:t>605</w:t>
      </w:r>
      <w:r w:rsidRPr="00C53859">
        <w:rPr>
          <w:rFonts w:cstheme="minorHAnsi"/>
          <w:sz w:val="24"/>
          <w:szCs w:val="24"/>
          <w:lang w:eastAsia="pl-PL"/>
        </w:rPr>
        <w:t xml:space="preserve">) </w:t>
      </w:r>
      <w:r w:rsidR="00231D73" w:rsidRPr="00C53859">
        <w:rPr>
          <w:rFonts w:cstheme="minorHAnsi"/>
          <w:sz w:val="24"/>
          <w:szCs w:val="24"/>
          <w:lang w:eastAsia="pl-PL"/>
        </w:rPr>
        <w:t xml:space="preserve">zwanej </w:t>
      </w:r>
      <w:r w:rsidRPr="00C53859">
        <w:rPr>
          <w:rFonts w:cstheme="minorHAnsi"/>
          <w:sz w:val="24"/>
          <w:szCs w:val="24"/>
          <w:lang w:eastAsia="pl-PL"/>
        </w:rPr>
        <w:t>dalej ustaw</w:t>
      </w:r>
      <w:r w:rsidR="00231D73" w:rsidRPr="00C53859">
        <w:rPr>
          <w:rFonts w:cstheme="minorHAnsi"/>
          <w:sz w:val="24"/>
          <w:szCs w:val="24"/>
          <w:lang w:eastAsia="pl-PL"/>
        </w:rPr>
        <w:t>ą</w:t>
      </w:r>
      <w:r w:rsidRPr="00C53859">
        <w:rPr>
          <w:rFonts w:cstheme="minorHAnsi"/>
          <w:sz w:val="24"/>
          <w:szCs w:val="24"/>
          <w:lang w:eastAsia="pl-PL"/>
        </w:rPr>
        <w:t xml:space="preserve"> PZP</w:t>
      </w:r>
      <w:r w:rsidR="00701473" w:rsidRPr="00C53859">
        <w:rPr>
          <w:rFonts w:cstheme="minorHAnsi"/>
          <w:b/>
          <w:bCs/>
          <w:sz w:val="24"/>
          <w:szCs w:val="24"/>
          <w:lang w:eastAsia="pl-PL"/>
        </w:rPr>
        <w:t xml:space="preserve"> </w:t>
      </w:r>
      <w:r w:rsidRPr="00C53859">
        <w:rPr>
          <w:rFonts w:cstheme="minorHAnsi"/>
          <w:sz w:val="24"/>
          <w:szCs w:val="24"/>
          <w:lang w:eastAsia="pl-PL"/>
        </w:rPr>
        <w:t>na roboty budowlane pn</w:t>
      </w:r>
      <w:r w:rsidR="00C06DAE" w:rsidRPr="00C53859">
        <w:rPr>
          <w:rFonts w:cstheme="minorHAnsi"/>
          <w:sz w:val="24"/>
          <w:szCs w:val="24"/>
          <w:lang w:eastAsia="pl-PL"/>
        </w:rPr>
        <w:t>.</w:t>
      </w:r>
      <w:bookmarkStart w:id="0" w:name="_Hlk65835169"/>
      <w:r w:rsidR="00A01B2C" w:rsidRPr="00C53859">
        <w:rPr>
          <w:rFonts w:cstheme="minorHAnsi"/>
          <w:b/>
          <w:bCs/>
          <w:sz w:val="24"/>
          <w:szCs w:val="24"/>
          <w:lang w:eastAsia="pl-PL"/>
        </w:rPr>
        <w:br/>
      </w:r>
      <w:r w:rsidR="00F6540B" w:rsidRPr="00C53859">
        <w:rPr>
          <w:rFonts w:cstheme="minorHAnsi"/>
          <w:b/>
          <w:bCs/>
          <w:sz w:val="24"/>
          <w:szCs w:val="24"/>
          <w:lang w:eastAsia="pl-PL"/>
        </w:rPr>
        <w:t>Modernizacja</w:t>
      </w:r>
      <w:r w:rsidR="00976857" w:rsidRPr="00C53859">
        <w:rPr>
          <w:rFonts w:cstheme="minorHAnsi"/>
          <w:b/>
          <w:bCs/>
          <w:sz w:val="24"/>
          <w:szCs w:val="24"/>
          <w:lang w:eastAsia="pl-PL"/>
        </w:rPr>
        <w:t xml:space="preserve"> schodów </w:t>
      </w:r>
      <w:r w:rsidR="006B2ED8" w:rsidRPr="00C53859">
        <w:rPr>
          <w:rFonts w:cstheme="minorHAnsi"/>
          <w:b/>
          <w:bCs/>
          <w:sz w:val="24"/>
          <w:szCs w:val="24"/>
          <w:lang w:eastAsia="pl-PL"/>
        </w:rPr>
        <w:t xml:space="preserve">zewnętrznych </w:t>
      </w:r>
      <w:r w:rsidR="00E80FEA" w:rsidRPr="00C53859">
        <w:rPr>
          <w:rFonts w:cstheme="minorHAnsi"/>
          <w:b/>
          <w:bCs/>
          <w:sz w:val="24"/>
          <w:szCs w:val="24"/>
          <w:lang w:eastAsia="pl-PL"/>
        </w:rPr>
        <w:t>w budynku</w:t>
      </w:r>
      <w:r w:rsidR="00CB6FAC" w:rsidRPr="00C53859">
        <w:rPr>
          <w:rFonts w:cstheme="minorHAnsi"/>
          <w:b/>
          <w:bCs/>
          <w:sz w:val="24"/>
          <w:szCs w:val="24"/>
          <w:lang w:eastAsia="pl-PL"/>
        </w:rPr>
        <w:t xml:space="preserve"> mieszkalny</w:t>
      </w:r>
      <w:r w:rsidR="00E80FEA" w:rsidRPr="00C53859">
        <w:rPr>
          <w:rFonts w:cstheme="minorHAnsi"/>
          <w:b/>
          <w:bCs/>
          <w:sz w:val="24"/>
          <w:szCs w:val="24"/>
          <w:lang w:eastAsia="pl-PL"/>
        </w:rPr>
        <w:t>m wielorodzinnym</w:t>
      </w:r>
      <w:r w:rsidR="00CB6FAC" w:rsidRPr="00C53859">
        <w:rPr>
          <w:rFonts w:cstheme="minorHAnsi"/>
          <w:b/>
          <w:bCs/>
          <w:sz w:val="24"/>
          <w:szCs w:val="24"/>
          <w:lang w:eastAsia="pl-PL"/>
        </w:rPr>
        <w:t xml:space="preserve"> </w:t>
      </w:r>
      <w:r w:rsidR="008E05DC" w:rsidRPr="00C53859">
        <w:rPr>
          <w:rFonts w:eastAsia="Times New Roman" w:cstheme="minorHAnsi"/>
          <w:b/>
          <w:bCs/>
          <w:sz w:val="24"/>
          <w:szCs w:val="24"/>
          <w:lang w:eastAsia="pl-PL"/>
        </w:rPr>
        <w:t xml:space="preserve">przy </w:t>
      </w:r>
      <w:bookmarkStart w:id="1" w:name="_Hlk164933348"/>
      <w:r w:rsidR="00976857" w:rsidRPr="00C53859">
        <w:rPr>
          <w:rFonts w:eastAsia="Times New Roman" w:cstheme="minorHAnsi"/>
          <w:b/>
          <w:bCs/>
          <w:sz w:val="24"/>
          <w:szCs w:val="24"/>
          <w:lang w:eastAsia="pl-PL"/>
        </w:rPr>
        <w:t>ul. Sulejowskiej 31c</w:t>
      </w:r>
      <w:r w:rsidR="00D03D13" w:rsidRPr="00C53859">
        <w:rPr>
          <w:rFonts w:eastAsia="Times New Roman" w:cstheme="minorHAnsi"/>
          <w:b/>
          <w:bCs/>
          <w:sz w:val="24"/>
          <w:szCs w:val="24"/>
          <w:lang w:eastAsia="pl-PL"/>
        </w:rPr>
        <w:t xml:space="preserve"> </w:t>
      </w:r>
      <w:bookmarkEnd w:id="1"/>
      <w:r w:rsidR="001F2197" w:rsidRPr="00C53859">
        <w:rPr>
          <w:rFonts w:cstheme="minorHAnsi"/>
          <w:b/>
          <w:bCs/>
          <w:sz w:val="24"/>
          <w:szCs w:val="24"/>
          <w:lang w:eastAsia="pl-PL"/>
        </w:rPr>
        <w:t>w Piotrkowie Trybunalskim</w:t>
      </w:r>
      <w:bookmarkEnd w:id="0"/>
      <w:r w:rsidR="00A01B2C" w:rsidRPr="00C53859">
        <w:rPr>
          <w:rFonts w:eastAsia="Times New Roman" w:cstheme="minorHAnsi"/>
          <w:b/>
          <w:bCs/>
          <w:sz w:val="24"/>
          <w:szCs w:val="24"/>
          <w:lang w:eastAsia="pl-PL"/>
        </w:rPr>
        <w:br/>
      </w:r>
      <w:r w:rsidRPr="00C53859">
        <w:rPr>
          <w:rFonts w:cstheme="minorHAnsi"/>
          <w:sz w:val="24"/>
          <w:szCs w:val="24"/>
          <w:lang w:eastAsia="pl-PL"/>
        </w:rPr>
        <w:t xml:space="preserve">Nr postępowania: </w:t>
      </w:r>
      <w:r w:rsidR="00E80FEA" w:rsidRPr="00C53859">
        <w:rPr>
          <w:rFonts w:cstheme="minorHAnsi"/>
          <w:b/>
          <w:bCs/>
          <w:sz w:val="24"/>
          <w:szCs w:val="24"/>
          <w:lang w:eastAsia="pl-PL"/>
        </w:rPr>
        <w:t>BM</w:t>
      </w:r>
      <w:r w:rsidRPr="00C53859">
        <w:rPr>
          <w:rFonts w:cstheme="minorHAnsi"/>
          <w:b/>
          <w:bCs/>
          <w:sz w:val="24"/>
          <w:szCs w:val="24"/>
          <w:lang w:eastAsia="pl-PL"/>
        </w:rPr>
        <w:t>/</w:t>
      </w:r>
      <w:r w:rsidR="00D5161F">
        <w:rPr>
          <w:rFonts w:cstheme="minorHAnsi"/>
          <w:b/>
          <w:bCs/>
          <w:sz w:val="24"/>
          <w:szCs w:val="24"/>
          <w:lang w:eastAsia="pl-PL"/>
        </w:rPr>
        <w:t>3121</w:t>
      </w:r>
      <w:r w:rsidRPr="00C53859">
        <w:rPr>
          <w:rFonts w:cstheme="minorHAnsi"/>
          <w:b/>
          <w:bCs/>
          <w:sz w:val="24"/>
          <w:szCs w:val="24"/>
          <w:lang w:eastAsia="pl-PL"/>
        </w:rPr>
        <w:t>/</w:t>
      </w:r>
      <w:r w:rsidR="00D5161F">
        <w:rPr>
          <w:rFonts w:cstheme="minorHAnsi"/>
          <w:b/>
          <w:bCs/>
          <w:sz w:val="24"/>
          <w:szCs w:val="24"/>
          <w:lang w:eastAsia="pl-PL"/>
        </w:rPr>
        <w:t>1</w:t>
      </w:r>
      <w:r w:rsidR="00122689">
        <w:rPr>
          <w:rFonts w:cstheme="minorHAnsi"/>
          <w:b/>
          <w:bCs/>
          <w:sz w:val="24"/>
          <w:szCs w:val="24"/>
          <w:lang w:eastAsia="pl-PL"/>
        </w:rPr>
        <w:t>6</w:t>
      </w:r>
      <w:r w:rsidR="00766EF8" w:rsidRPr="00C53859">
        <w:rPr>
          <w:rFonts w:cstheme="minorHAnsi"/>
          <w:b/>
          <w:bCs/>
          <w:sz w:val="24"/>
          <w:szCs w:val="24"/>
          <w:lang w:eastAsia="pl-PL"/>
        </w:rPr>
        <w:t>/2024</w:t>
      </w:r>
      <w:r w:rsidR="00A01B2C" w:rsidRPr="00C53859">
        <w:rPr>
          <w:rFonts w:cstheme="minorHAnsi"/>
          <w:sz w:val="24"/>
          <w:szCs w:val="24"/>
          <w:lang w:eastAsia="pl-PL"/>
        </w:rPr>
        <w:br/>
      </w:r>
      <w:r w:rsidRPr="00C53859">
        <w:rPr>
          <w:rFonts w:cstheme="minorHAnsi"/>
          <w:sz w:val="24"/>
          <w:szCs w:val="24"/>
          <w:lang w:val="en-US"/>
        </w:rPr>
        <w:t>tel. 44/732 37 70</w:t>
      </w:r>
      <w:r w:rsidR="00E80FEA" w:rsidRPr="00C53859">
        <w:rPr>
          <w:rFonts w:cstheme="minorHAnsi"/>
          <w:sz w:val="24"/>
          <w:szCs w:val="24"/>
          <w:lang w:val="en-US"/>
        </w:rPr>
        <w:t xml:space="preserve"> </w:t>
      </w:r>
      <w:r w:rsidR="00A01B2C" w:rsidRPr="00C53859">
        <w:rPr>
          <w:rFonts w:cstheme="minorHAnsi"/>
          <w:i/>
          <w:sz w:val="24"/>
          <w:szCs w:val="24"/>
          <w:lang w:val="en-US"/>
        </w:rPr>
        <w:br/>
      </w:r>
      <w:r w:rsidRPr="00C53859">
        <w:rPr>
          <w:rFonts w:cstheme="minorHAnsi"/>
          <w:iCs/>
          <w:sz w:val="24"/>
          <w:szCs w:val="24"/>
          <w:lang w:val="en-US"/>
        </w:rPr>
        <w:t xml:space="preserve">e-mail: </w:t>
      </w:r>
      <w:hyperlink r:id="rId8" w:history="1">
        <w:r w:rsidRPr="00C53859">
          <w:rPr>
            <w:rStyle w:val="Hipercze"/>
            <w:rFonts w:asciiTheme="minorHAnsi" w:hAnsiTheme="minorHAnsi" w:cstheme="minorHAnsi"/>
            <w:b/>
            <w:iCs/>
            <w:color w:val="auto"/>
            <w:sz w:val="24"/>
            <w:szCs w:val="24"/>
            <w:lang w:val="en-US"/>
          </w:rPr>
          <w:t>zamowieniapubliczne@tbs.piotrkow.pl</w:t>
        </w:r>
      </w:hyperlink>
      <w:r w:rsidR="00A01B2C" w:rsidRPr="00C53859">
        <w:rPr>
          <w:rStyle w:val="Hipercze"/>
          <w:rFonts w:asciiTheme="minorHAnsi" w:hAnsiTheme="minorHAnsi" w:cstheme="minorHAnsi"/>
          <w:b/>
          <w:iCs/>
          <w:color w:val="auto"/>
          <w:sz w:val="24"/>
          <w:szCs w:val="24"/>
          <w:lang w:val="en-US"/>
        </w:rPr>
        <w:br/>
      </w:r>
      <w:r w:rsidRPr="00C53859">
        <w:rPr>
          <w:rFonts w:cstheme="minorHAnsi"/>
          <w:bCs/>
          <w:sz w:val="24"/>
          <w:szCs w:val="24"/>
          <w:u w:val="single"/>
        </w:rPr>
        <w:t>Przedmiotowe postępowanie prowadzone jest przy użyciu środków komunikacji elektronicznej. Składanie ofert następuje za pośrednictwem platformy zakupowej dostępnej pod adresem internetowym:</w:t>
      </w:r>
      <w:r w:rsidRPr="00C53859">
        <w:rPr>
          <w:rFonts w:cstheme="minorHAnsi"/>
          <w:b/>
          <w:sz w:val="24"/>
          <w:szCs w:val="24"/>
          <w:u w:val="single"/>
        </w:rPr>
        <w:t xml:space="preserve"> </w:t>
      </w:r>
      <w:r w:rsidR="00A01B2C" w:rsidRPr="00C53859">
        <w:rPr>
          <w:rFonts w:cstheme="minorHAnsi"/>
          <w:b/>
          <w:sz w:val="24"/>
          <w:szCs w:val="24"/>
          <w:u w:val="single"/>
        </w:rPr>
        <w:br/>
      </w:r>
      <w:hyperlink r:id="rId9" w:history="1">
        <w:r w:rsidR="00B606BE" w:rsidRPr="00C53859">
          <w:rPr>
            <w:rStyle w:val="Hipercze"/>
            <w:rFonts w:asciiTheme="minorHAnsi" w:hAnsiTheme="minorHAnsi" w:cstheme="minorHAnsi"/>
            <w:b/>
            <w:bCs/>
            <w:sz w:val="24"/>
            <w:szCs w:val="24"/>
          </w:rPr>
          <w:t>https://platformazakupowa.pl/pn/tbs_piotrkow</w:t>
        </w:r>
      </w:hyperlink>
      <w:r w:rsidR="000779B2" w:rsidRPr="00C53859">
        <w:rPr>
          <w:rStyle w:val="Hipercze"/>
          <w:rFonts w:asciiTheme="minorHAnsi" w:hAnsiTheme="minorHAnsi" w:cstheme="minorHAnsi"/>
          <w:b/>
          <w:bCs/>
          <w:sz w:val="24"/>
          <w:szCs w:val="24"/>
        </w:rPr>
        <w:t>up</w:t>
      </w:r>
      <w:r w:rsidR="00A01B2C" w:rsidRPr="00C53859">
        <w:rPr>
          <w:rFonts w:cstheme="minorHAnsi"/>
          <w:b/>
          <w:bCs/>
          <w:sz w:val="24"/>
          <w:szCs w:val="24"/>
          <w:u w:val="single"/>
        </w:rPr>
        <w:br/>
      </w:r>
      <w:r w:rsidR="00A01B2C" w:rsidRPr="00C53859">
        <w:rPr>
          <w:rFonts w:cstheme="minorHAnsi"/>
          <w:b/>
          <w:bCs/>
          <w:sz w:val="24"/>
          <w:szCs w:val="24"/>
          <w:u w:val="single"/>
        </w:rPr>
        <w:br/>
      </w:r>
      <w:r w:rsidR="00B20643" w:rsidRPr="00C53859">
        <w:rPr>
          <w:rFonts w:cstheme="minorHAnsi"/>
          <w:sz w:val="24"/>
          <w:szCs w:val="24"/>
          <w:u w:val="single"/>
          <w:lang w:val="en-US" w:eastAsia="ar-SA"/>
        </w:rPr>
        <w:t>SPIS TREŚ</w:t>
      </w:r>
      <w:r w:rsidR="00231D73" w:rsidRPr="00C53859">
        <w:rPr>
          <w:rFonts w:cstheme="minorHAnsi"/>
          <w:sz w:val="24"/>
          <w:szCs w:val="24"/>
          <w:u w:val="single"/>
          <w:lang w:val="en-US" w:eastAsia="ar-SA"/>
        </w:rPr>
        <w:t>C</w:t>
      </w:r>
      <w:r w:rsidR="00B20643" w:rsidRPr="00C53859">
        <w:rPr>
          <w:rFonts w:cstheme="minorHAnsi"/>
          <w:sz w:val="24"/>
          <w:szCs w:val="24"/>
          <w:u w:val="single"/>
          <w:lang w:val="en-US" w:eastAsia="ar-SA"/>
        </w:rPr>
        <w:t>I SWZ:</w:t>
      </w:r>
    </w:p>
    <w:p w14:paraId="4CC8C8C1" w14:textId="627F509E" w:rsidR="00B20643" w:rsidRPr="00C53859" w:rsidRDefault="00B20643"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lang w:val="en-US" w:eastAsia="ar-SA"/>
        </w:rPr>
        <w:t>OPIS PRZEDMIOTU ZAMÓWIENIA</w:t>
      </w:r>
    </w:p>
    <w:p w14:paraId="4D0F6415" w14:textId="5874428E" w:rsidR="00B20643" w:rsidRPr="00C53859" w:rsidRDefault="00B20643"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lang w:val="en-US" w:eastAsia="ar-SA"/>
        </w:rPr>
        <w:t>TERMIN WYKONANIE ZAMÓWIENIA</w:t>
      </w:r>
    </w:p>
    <w:p w14:paraId="7F2A2071" w14:textId="693C554C" w:rsidR="00B20643" w:rsidRPr="00C53859" w:rsidRDefault="00B20643"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rPr>
        <w:t>TRYB UDZIELENIA ZAMÓWIENIA</w:t>
      </w:r>
    </w:p>
    <w:p w14:paraId="25E8679C" w14:textId="534E2778" w:rsidR="00B20643" w:rsidRPr="00C53859" w:rsidRDefault="00B20643" w:rsidP="00C53859">
      <w:pPr>
        <w:pStyle w:val="Bezodstpw"/>
        <w:numPr>
          <w:ilvl w:val="0"/>
          <w:numId w:val="1"/>
        </w:numPr>
        <w:spacing w:line="360" w:lineRule="auto"/>
        <w:rPr>
          <w:rFonts w:cstheme="minorHAnsi"/>
          <w:sz w:val="24"/>
          <w:szCs w:val="24"/>
        </w:rPr>
      </w:pPr>
      <w:r w:rsidRPr="00C53859">
        <w:rPr>
          <w:rFonts w:cstheme="minorHAnsi"/>
          <w:sz w:val="24"/>
          <w:szCs w:val="24"/>
        </w:rPr>
        <w:t>WARUNKI UDZIAŁU W POSTĘPOWANIU</w:t>
      </w:r>
    </w:p>
    <w:p w14:paraId="6E21D129" w14:textId="16F83D43" w:rsidR="00B20643" w:rsidRPr="00C53859" w:rsidRDefault="00B20643"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rPr>
        <w:t>OŚWIADCZENIE I DOKUM</w:t>
      </w:r>
      <w:r w:rsidR="003357FA" w:rsidRPr="00C53859">
        <w:rPr>
          <w:rFonts w:cstheme="minorHAnsi"/>
          <w:sz w:val="24"/>
          <w:szCs w:val="24"/>
        </w:rPr>
        <w:t>E</w:t>
      </w:r>
      <w:r w:rsidRPr="00C53859">
        <w:rPr>
          <w:rFonts w:cstheme="minorHAnsi"/>
          <w:sz w:val="24"/>
          <w:szCs w:val="24"/>
        </w:rPr>
        <w:t>NTY, JAKIE ZOBOWIĄZANI SĄ DOSTARCZYĆ WYKONAWCY W CELU POTWIERDZENIA SPEŁNIANIA WARUNKÓW UDZIAŁU</w:t>
      </w:r>
      <w:r w:rsidR="00C06DAE" w:rsidRPr="00C53859">
        <w:rPr>
          <w:rFonts w:cstheme="minorHAnsi"/>
          <w:sz w:val="24"/>
          <w:szCs w:val="24"/>
        </w:rPr>
        <w:t xml:space="preserve"> </w:t>
      </w:r>
      <w:r w:rsidRPr="00C53859">
        <w:rPr>
          <w:rFonts w:cstheme="minorHAnsi"/>
          <w:sz w:val="24"/>
          <w:szCs w:val="24"/>
        </w:rPr>
        <w:t>W POSTĘPOWANIU ORAZ WYKAZANIA BRAKU PODSTAW WYKLUCZENIA, PODMIOTOWE ŚRODKI DOWODOWE</w:t>
      </w:r>
    </w:p>
    <w:p w14:paraId="0DC4A4CE" w14:textId="3E610520" w:rsidR="00B20643" w:rsidRPr="00C53859" w:rsidRDefault="00B20643"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rPr>
        <w:t>TERMIN ZAWIĄZANIA OFERTĄ</w:t>
      </w:r>
    </w:p>
    <w:p w14:paraId="15B3EEB2" w14:textId="77777777" w:rsidR="00B20643" w:rsidRPr="00C53859" w:rsidRDefault="00B20643" w:rsidP="00C53859">
      <w:pPr>
        <w:pStyle w:val="Bezodstpw"/>
        <w:numPr>
          <w:ilvl w:val="0"/>
          <w:numId w:val="1"/>
        </w:numPr>
        <w:spacing w:line="360" w:lineRule="auto"/>
        <w:rPr>
          <w:rFonts w:eastAsia="Times New Roman" w:cstheme="minorHAnsi"/>
          <w:sz w:val="24"/>
          <w:szCs w:val="24"/>
          <w:lang w:eastAsia="pl-PL"/>
        </w:rPr>
      </w:pPr>
      <w:r w:rsidRPr="00C53859">
        <w:rPr>
          <w:rFonts w:eastAsia="Times New Roman" w:cstheme="minorHAnsi"/>
          <w:color w:val="000000"/>
          <w:sz w:val="24"/>
          <w:szCs w:val="24"/>
          <w:lang w:eastAsia="pl-PL"/>
        </w:rPr>
        <w:t>MIESCE I TERMIN SKŁADANIA OFERT</w:t>
      </w:r>
    </w:p>
    <w:p w14:paraId="2187A575" w14:textId="2B0E6887" w:rsidR="00B20643" w:rsidRPr="00C53859" w:rsidRDefault="00E35CC6" w:rsidP="00C53859">
      <w:pPr>
        <w:pStyle w:val="Bezodstpw"/>
        <w:numPr>
          <w:ilvl w:val="0"/>
          <w:numId w:val="1"/>
        </w:numPr>
        <w:spacing w:line="360" w:lineRule="auto"/>
        <w:rPr>
          <w:rFonts w:cstheme="minorHAnsi"/>
          <w:sz w:val="24"/>
          <w:szCs w:val="24"/>
          <w:lang w:val="en-US" w:eastAsia="ar-SA"/>
        </w:rPr>
      </w:pPr>
      <w:r w:rsidRPr="00C53859">
        <w:rPr>
          <w:rFonts w:eastAsia="Times New Roman" w:cstheme="minorHAnsi"/>
          <w:color w:val="000000"/>
          <w:sz w:val="24"/>
          <w:szCs w:val="24"/>
          <w:lang w:eastAsia="pl-PL"/>
        </w:rPr>
        <w:t>OPIS SPOSOBU PRZYGOTOWANIA OFERT ORAZ DOKUMENTÓW WYMAGANYCH PRZEZ ZAMAWIAJĄCEGO W SWZ</w:t>
      </w:r>
    </w:p>
    <w:p w14:paraId="319F51D9" w14:textId="38658F15" w:rsidR="00E35CC6" w:rsidRPr="00C53859" w:rsidRDefault="00E35CC6" w:rsidP="00C53859">
      <w:pPr>
        <w:pStyle w:val="Bezodstpw"/>
        <w:numPr>
          <w:ilvl w:val="0"/>
          <w:numId w:val="1"/>
        </w:numPr>
        <w:spacing w:line="360" w:lineRule="auto"/>
        <w:rPr>
          <w:rFonts w:cstheme="minorHAnsi"/>
          <w:sz w:val="24"/>
          <w:szCs w:val="24"/>
          <w:lang w:val="en-US" w:eastAsia="ar-SA"/>
        </w:rPr>
      </w:pPr>
      <w:r w:rsidRPr="00C53859">
        <w:rPr>
          <w:rFonts w:eastAsia="Times New Roman" w:cstheme="minorHAnsi"/>
          <w:color w:val="000000"/>
          <w:sz w:val="24"/>
          <w:szCs w:val="24"/>
          <w:lang w:eastAsia="pl-PL"/>
        </w:rPr>
        <w:t>OTWARCIE OFERT</w:t>
      </w:r>
    </w:p>
    <w:p w14:paraId="2B2EED26" w14:textId="7E00EAFF" w:rsidR="00E35CC6" w:rsidRPr="00C53859" w:rsidRDefault="00E35CC6"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rPr>
        <w:t>ZALECENIA ZAMAWIAJĄCEGO</w:t>
      </w:r>
    </w:p>
    <w:p w14:paraId="044423B7" w14:textId="649C276A" w:rsidR="00E35CC6" w:rsidRPr="00C53859" w:rsidRDefault="00E35CC6"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rPr>
        <w:lastRenderedPageBreak/>
        <w:t>PODSTAWY WYKLUCZENIA Z POSTĘPOWANIA</w:t>
      </w:r>
    </w:p>
    <w:p w14:paraId="55A10AB6" w14:textId="60F4B750" w:rsidR="00E35CC6" w:rsidRPr="00C53859" w:rsidRDefault="00E35CC6"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rPr>
        <w:t>INFORMACJA O SPOSOBIE POROZUMIEWANIA SIĘ ZAMAWIAJĄCEGO</w:t>
      </w:r>
      <w:r w:rsidR="00C06DAE" w:rsidRPr="00C53859">
        <w:rPr>
          <w:rFonts w:cstheme="minorHAnsi"/>
          <w:sz w:val="24"/>
          <w:szCs w:val="24"/>
        </w:rPr>
        <w:t xml:space="preserve"> </w:t>
      </w:r>
      <w:r w:rsidRPr="00C53859">
        <w:rPr>
          <w:rFonts w:cstheme="minorHAnsi"/>
          <w:sz w:val="24"/>
          <w:szCs w:val="24"/>
        </w:rPr>
        <w:t>Z</w:t>
      </w:r>
      <w:r w:rsidR="00766EF8" w:rsidRPr="00C53859">
        <w:rPr>
          <w:rFonts w:cstheme="minorHAnsi"/>
          <w:sz w:val="24"/>
          <w:szCs w:val="24"/>
        </w:rPr>
        <w:t xml:space="preserve"> </w:t>
      </w:r>
      <w:r w:rsidRPr="00C53859">
        <w:rPr>
          <w:rFonts w:cstheme="minorHAnsi"/>
          <w:sz w:val="24"/>
          <w:szCs w:val="24"/>
        </w:rPr>
        <w:t>WYKONAWCAMI ORAZ PRZ</w:t>
      </w:r>
      <w:r w:rsidR="003357FA" w:rsidRPr="00C53859">
        <w:rPr>
          <w:rFonts w:cstheme="minorHAnsi"/>
          <w:sz w:val="24"/>
          <w:szCs w:val="24"/>
        </w:rPr>
        <w:t>E</w:t>
      </w:r>
      <w:r w:rsidRPr="00C53859">
        <w:rPr>
          <w:rFonts w:cstheme="minorHAnsi"/>
          <w:sz w:val="24"/>
          <w:szCs w:val="24"/>
        </w:rPr>
        <w:t xml:space="preserve">KAZYWANIA </w:t>
      </w:r>
      <w:r w:rsidR="00231D73" w:rsidRPr="00C53859">
        <w:rPr>
          <w:rFonts w:cstheme="minorHAnsi"/>
          <w:sz w:val="24"/>
          <w:szCs w:val="24"/>
        </w:rPr>
        <w:t>OŚWIADCZEŃ LUB</w:t>
      </w:r>
      <w:r w:rsidR="00C06DAE" w:rsidRPr="00C53859">
        <w:rPr>
          <w:rFonts w:cstheme="minorHAnsi"/>
          <w:sz w:val="24"/>
          <w:szCs w:val="24"/>
        </w:rPr>
        <w:t xml:space="preserve"> </w:t>
      </w:r>
      <w:r w:rsidRPr="00C53859">
        <w:rPr>
          <w:rFonts w:cstheme="minorHAnsi"/>
          <w:sz w:val="24"/>
          <w:szCs w:val="24"/>
        </w:rPr>
        <w:t>DOKUM</w:t>
      </w:r>
      <w:r w:rsidR="003357FA" w:rsidRPr="00C53859">
        <w:rPr>
          <w:rFonts w:cstheme="minorHAnsi"/>
          <w:sz w:val="24"/>
          <w:szCs w:val="24"/>
        </w:rPr>
        <w:t>E</w:t>
      </w:r>
      <w:r w:rsidRPr="00C53859">
        <w:rPr>
          <w:rFonts w:cstheme="minorHAnsi"/>
          <w:sz w:val="24"/>
          <w:szCs w:val="24"/>
        </w:rPr>
        <w:t>NTÓW</w:t>
      </w:r>
    </w:p>
    <w:p w14:paraId="56D3E7C7" w14:textId="0C60DC77" w:rsidR="00E35CC6" w:rsidRPr="00C53859" w:rsidRDefault="00E35CC6"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rPr>
        <w:t>WYMAGANIA DOTYCZĄCE WADIUM</w:t>
      </w:r>
    </w:p>
    <w:p w14:paraId="7AF68496" w14:textId="6F5D9779" w:rsidR="00E35CC6" w:rsidRPr="00C53859" w:rsidRDefault="00E35CC6"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rPr>
        <w:t>WYMAGANIA DOTYCZĄCE ZABEZPIECZENIA NALEŻYTEGO WYKONANIA UMOWY</w:t>
      </w:r>
    </w:p>
    <w:p w14:paraId="7488F524" w14:textId="22269818" w:rsidR="00E35CC6" w:rsidRPr="00C53859" w:rsidRDefault="00E35CC6"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rPr>
        <w:t>KRYTERIA OCENY OFERT</w:t>
      </w:r>
    </w:p>
    <w:p w14:paraId="3DA594E7" w14:textId="58DBC207" w:rsidR="00E35CC6" w:rsidRPr="00C53859" w:rsidRDefault="00E35CC6"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rPr>
        <w:t>SPOSÓB OBLICZENIA CENY OFERTY</w:t>
      </w:r>
    </w:p>
    <w:p w14:paraId="6FBC066F" w14:textId="282F29BD" w:rsidR="00E35CC6" w:rsidRPr="00C53859" w:rsidRDefault="00E35CC6"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rPr>
        <w:t>INFORMACJE O FORMA</w:t>
      </w:r>
      <w:r w:rsidR="000E3C36" w:rsidRPr="00C53859">
        <w:rPr>
          <w:rFonts w:cstheme="minorHAnsi"/>
          <w:sz w:val="24"/>
          <w:szCs w:val="24"/>
        </w:rPr>
        <w:t>L</w:t>
      </w:r>
      <w:r w:rsidRPr="00C53859">
        <w:rPr>
          <w:rFonts w:cstheme="minorHAnsi"/>
          <w:sz w:val="24"/>
          <w:szCs w:val="24"/>
        </w:rPr>
        <w:t>NOŚCIACH, JAKIE POWINNY BYĆ DOPEŁNIONE PO WYBORZE OFERTY W CELU ZAWARCIA UMOWY W SPRAWIE ZAMÓWIENIA PUBLICZNEGO</w:t>
      </w:r>
    </w:p>
    <w:p w14:paraId="445AF0C5" w14:textId="0F82DB08" w:rsidR="00E35CC6" w:rsidRPr="00C53859" w:rsidRDefault="00E35CC6"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rPr>
        <w:t>INFORMACJE O TREŚCI ZAWIERANEJ UMOWY ORAZ MOŻLIWOŚCI JEJ ZMIANY</w:t>
      </w:r>
    </w:p>
    <w:p w14:paraId="2A19747C" w14:textId="7B0D7947" w:rsidR="00E35CC6" w:rsidRPr="00C53859" w:rsidRDefault="00E35CC6" w:rsidP="00C53859">
      <w:pPr>
        <w:pStyle w:val="Bezodstpw"/>
        <w:numPr>
          <w:ilvl w:val="0"/>
          <w:numId w:val="1"/>
        </w:numPr>
        <w:spacing w:line="360" w:lineRule="auto"/>
        <w:rPr>
          <w:rFonts w:cstheme="minorHAnsi"/>
          <w:sz w:val="24"/>
          <w:szCs w:val="24"/>
          <w:lang w:val="en-US" w:eastAsia="ar-SA"/>
        </w:rPr>
      </w:pPr>
      <w:r w:rsidRPr="00C53859">
        <w:rPr>
          <w:rFonts w:cstheme="minorHAnsi"/>
          <w:sz w:val="24"/>
          <w:szCs w:val="24"/>
        </w:rPr>
        <w:t>OCHRONA DANYCH OSOBOWYCH</w:t>
      </w:r>
    </w:p>
    <w:p w14:paraId="3B3E6123" w14:textId="58E0F8BD" w:rsidR="003E3484" w:rsidRPr="00C53859" w:rsidRDefault="00E35CC6" w:rsidP="00C53859">
      <w:pPr>
        <w:pStyle w:val="Bezodstpw"/>
        <w:numPr>
          <w:ilvl w:val="0"/>
          <w:numId w:val="1"/>
        </w:numPr>
        <w:spacing w:line="360" w:lineRule="auto"/>
        <w:rPr>
          <w:rFonts w:cstheme="minorHAnsi"/>
          <w:sz w:val="24"/>
          <w:szCs w:val="24"/>
        </w:rPr>
      </w:pPr>
      <w:r w:rsidRPr="00C53859">
        <w:rPr>
          <w:rFonts w:cstheme="minorHAnsi"/>
          <w:sz w:val="24"/>
          <w:szCs w:val="24"/>
        </w:rPr>
        <w:t>POLEGANIE NA ZASOBACH PODMIOTÓW TRZECICH</w:t>
      </w:r>
    </w:p>
    <w:p w14:paraId="5BEB6EBF" w14:textId="01AF7930" w:rsidR="003E3484" w:rsidRPr="00C53859" w:rsidRDefault="00E35CC6" w:rsidP="00C53859">
      <w:pPr>
        <w:pStyle w:val="Bezodstpw"/>
        <w:numPr>
          <w:ilvl w:val="0"/>
          <w:numId w:val="1"/>
        </w:numPr>
        <w:spacing w:line="360" w:lineRule="auto"/>
        <w:rPr>
          <w:rFonts w:cstheme="minorHAnsi"/>
          <w:sz w:val="24"/>
          <w:szCs w:val="24"/>
        </w:rPr>
      </w:pPr>
      <w:r w:rsidRPr="00C53859">
        <w:rPr>
          <w:rFonts w:cstheme="minorHAnsi"/>
          <w:sz w:val="24"/>
          <w:szCs w:val="24"/>
        </w:rPr>
        <w:t>PODWYKONA</w:t>
      </w:r>
      <w:r w:rsidR="003357FA" w:rsidRPr="00C53859">
        <w:rPr>
          <w:rFonts w:cstheme="minorHAnsi"/>
          <w:sz w:val="24"/>
          <w:szCs w:val="24"/>
        </w:rPr>
        <w:t>W</w:t>
      </w:r>
      <w:r w:rsidRPr="00C53859">
        <w:rPr>
          <w:rFonts w:cstheme="minorHAnsi"/>
          <w:sz w:val="24"/>
          <w:szCs w:val="24"/>
        </w:rPr>
        <w:t>STWO</w:t>
      </w:r>
    </w:p>
    <w:p w14:paraId="1290E69A" w14:textId="29EC4897" w:rsidR="003E3484" w:rsidRPr="00C53859" w:rsidRDefault="003E3484" w:rsidP="00C53859">
      <w:pPr>
        <w:pStyle w:val="Bezodstpw"/>
        <w:numPr>
          <w:ilvl w:val="0"/>
          <w:numId w:val="1"/>
        </w:numPr>
        <w:spacing w:line="360" w:lineRule="auto"/>
        <w:rPr>
          <w:rFonts w:cstheme="minorHAnsi"/>
          <w:sz w:val="24"/>
          <w:szCs w:val="24"/>
        </w:rPr>
      </w:pPr>
      <w:r w:rsidRPr="00C53859">
        <w:rPr>
          <w:rFonts w:cstheme="minorHAnsi"/>
          <w:sz w:val="24"/>
          <w:szCs w:val="24"/>
        </w:rPr>
        <w:t>INFORMACJA DLA WYKONAWCÓW WSPÓLNIE UBIEGAJĄCYCH SIĘ</w:t>
      </w:r>
      <w:r w:rsidR="00C06DAE" w:rsidRPr="00C53859">
        <w:rPr>
          <w:rFonts w:cstheme="minorHAnsi"/>
          <w:sz w:val="24"/>
          <w:szCs w:val="24"/>
        </w:rPr>
        <w:t xml:space="preserve"> </w:t>
      </w:r>
      <w:r w:rsidRPr="00C53859">
        <w:rPr>
          <w:rFonts w:cstheme="minorHAnsi"/>
          <w:sz w:val="24"/>
          <w:szCs w:val="24"/>
        </w:rPr>
        <w:t>O REALIZ</w:t>
      </w:r>
      <w:r w:rsidR="003357FA" w:rsidRPr="00C53859">
        <w:rPr>
          <w:rFonts w:cstheme="minorHAnsi"/>
          <w:sz w:val="24"/>
          <w:szCs w:val="24"/>
        </w:rPr>
        <w:t>A</w:t>
      </w:r>
      <w:r w:rsidRPr="00C53859">
        <w:rPr>
          <w:rFonts w:cstheme="minorHAnsi"/>
          <w:sz w:val="24"/>
          <w:szCs w:val="24"/>
        </w:rPr>
        <w:t>CJĘ ZAMÓWIENIA</w:t>
      </w:r>
    </w:p>
    <w:p w14:paraId="4B58CE2E" w14:textId="10135936" w:rsidR="007D17A8" w:rsidRPr="007D17A8" w:rsidRDefault="003E3484" w:rsidP="007D17A8">
      <w:pPr>
        <w:pStyle w:val="Bezodstpw"/>
        <w:numPr>
          <w:ilvl w:val="0"/>
          <w:numId w:val="1"/>
        </w:numPr>
        <w:spacing w:line="360" w:lineRule="auto"/>
        <w:rPr>
          <w:rFonts w:cstheme="minorHAnsi"/>
          <w:sz w:val="24"/>
          <w:szCs w:val="24"/>
        </w:rPr>
      </w:pPr>
      <w:r w:rsidRPr="00C53859">
        <w:rPr>
          <w:rFonts w:cstheme="minorHAnsi"/>
          <w:sz w:val="24"/>
          <w:szCs w:val="24"/>
        </w:rPr>
        <w:t>WYKAZ ZAŁĄCZNIKÓW DO SWZ</w:t>
      </w:r>
      <w:r w:rsidR="008C1570">
        <w:rPr>
          <w:rFonts w:cstheme="minorHAnsi"/>
          <w:sz w:val="24"/>
          <w:szCs w:val="24"/>
        </w:rPr>
        <w:br/>
      </w:r>
      <w:r w:rsidR="008C1570">
        <w:rPr>
          <w:rFonts w:cstheme="minorHAnsi"/>
          <w:sz w:val="24"/>
          <w:szCs w:val="24"/>
        </w:rPr>
        <w:br/>
      </w:r>
      <w:r w:rsidR="007D17A8">
        <w:rPr>
          <w:rFonts w:cstheme="minorHAnsi"/>
          <w:sz w:val="24"/>
          <w:szCs w:val="24"/>
        </w:rPr>
        <w:br/>
      </w:r>
    </w:p>
    <w:p w14:paraId="565C30F3" w14:textId="0486E20F" w:rsidR="00AD09ED" w:rsidRPr="00C53859" w:rsidRDefault="00AD09ED" w:rsidP="00C53859">
      <w:pPr>
        <w:pStyle w:val="Bezodstpw"/>
        <w:numPr>
          <w:ilvl w:val="0"/>
          <w:numId w:val="2"/>
        </w:numPr>
        <w:spacing w:line="360" w:lineRule="auto"/>
        <w:ind w:left="426" w:hanging="426"/>
        <w:rPr>
          <w:rFonts w:cstheme="minorHAnsi"/>
          <w:b/>
          <w:bCs/>
          <w:sz w:val="24"/>
          <w:szCs w:val="24"/>
          <w:lang w:val="en-US" w:eastAsia="ar-SA"/>
        </w:rPr>
      </w:pPr>
      <w:r w:rsidRPr="00C53859">
        <w:rPr>
          <w:rFonts w:cstheme="minorHAnsi"/>
          <w:b/>
          <w:bCs/>
          <w:sz w:val="24"/>
          <w:szCs w:val="24"/>
          <w:lang w:val="en-US" w:eastAsia="ar-SA"/>
        </w:rPr>
        <w:t>OPIS PRZEDMIOTU ZAMÓWIENIA</w:t>
      </w:r>
    </w:p>
    <w:p w14:paraId="7467F6B2" w14:textId="440215DF" w:rsidR="009D1F6A" w:rsidRPr="00C53859" w:rsidRDefault="009D1F6A" w:rsidP="00C53859">
      <w:pPr>
        <w:pStyle w:val="Bezodstpw"/>
        <w:numPr>
          <w:ilvl w:val="0"/>
          <w:numId w:val="3"/>
        </w:numPr>
        <w:spacing w:line="360" w:lineRule="auto"/>
        <w:ind w:left="426" w:hanging="426"/>
        <w:rPr>
          <w:rFonts w:cstheme="minorHAnsi"/>
          <w:sz w:val="24"/>
          <w:szCs w:val="24"/>
        </w:rPr>
      </w:pPr>
      <w:bookmarkStart w:id="2" w:name="_Hlk68847002"/>
      <w:bookmarkStart w:id="3" w:name="_Hlk71116082"/>
      <w:r w:rsidRPr="00C53859">
        <w:rPr>
          <w:rFonts w:cstheme="minorHAnsi"/>
          <w:sz w:val="24"/>
          <w:szCs w:val="24"/>
        </w:rPr>
        <w:t xml:space="preserve">Przedmiotem zamówienia jest </w:t>
      </w:r>
      <w:r w:rsidR="009F46FD" w:rsidRPr="00C53859">
        <w:rPr>
          <w:rFonts w:cstheme="minorHAnsi"/>
          <w:sz w:val="24"/>
          <w:szCs w:val="24"/>
        </w:rPr>
        <w:t xml:space="preserve">wykonanie </w:t>
      </w:r>
      <w:r w:rsidR="00F6540B" w:rsidRPr="00C53859">
        <w:rPr>
          <w:rFonts w:cstheme="minorHAnsi"/>
          <w:sz w:val="24"/>
          <w:szCs w:val="24"/>
        </w:rPr>
        <w:t>modernizacji</w:t>
      </w:r>
      <w:r w:rsidR="001E0445" w:rsidRPr="00C53859">
        <w:rPr>
          <w:rFonts w:cstheme="minorHAnsi"/>
          <w:sz w:val="24"/>
          <w:szCs w:val="24"/>
        </w:rPr>
        <w:t xml:space="preserve"> schodów zewnętrznych, podestów i podjazdu dla osób niepełnosprawnych</w:t>
      </w:r>
      <w:r w:rsidR="009F46FD" w:rsidRPr="00C53859">
        <w:rPr>
          <w:rFonts w:cstheme="minorHAnsi"/>
          <w:sz w:val="24"/>
          <w:szCs w:val="24"/>
        </w:rPr>
        <w:t xml:space="preserve"> </w:t>
      </w:r>
      <w:r w:rsidR="00437ADB" w:rsidRPr="00C53859">
        <w:rPr>
          <w:rFonts w:cstheme="minorHAnsi"/>
          <w:sz w:val="24"/>
          <w:szCs w:val="24"/>
        </w:rPr>
        <w:t xml:space="preserve">w budynku </w:t>
      </w:r>
      <w:r w:rsidR="009F46FD" w:rsidRPr="00C53859">
        <w:rPr>
          <w:rFonts w:cstheme="minorHAnsi"/>
          <w:sz w:val="24"/>
          <w:szCs w:val="24"/>
        </w:rPr>
        <w:t>mieszkaln</w:t>
      </w:r>
      <w:r w:rsidR="00437ADB" w:rsidRPr="00C53859">
        <w:rPr>
          <w:rFonts w:cstheme="minorHAnsi"/>
          <w:sz w:val="24"/>
          <w:szCs w:val="24"/>
        </w:rPr>
        <w:t>ym wielorodzinnym</w:t>
      </w:r>
      <w:r w:rsidR="009F46FD" w:rsidRPr="00C53859">
        <w:rPr>
          <w:rFonts w:cstheme="minorHAnsi"/>
          <w:sz w:val="24"/>
          <w:szCs w:val="24"/>
        </w:rPr>
        <w:t xml:space="preserve"> </w:t>
      </w:r>
      <w:r w:rsidR="00437ADB" w:rsidRPr="00C53859">
        <w:rPr>
          <w:rFonts w:cstheme="minorHAnsi"/>
          <w:sz w:val="24"/>
          <w:szCs w:val="24"/>
        </w:rPr>
        <w:t xml:space="preserve">przy ul. Sulejowskiej 31c </w:t>
      </w:r>
      <w:r w:rsidR="009F46FD" w:rsidRPr="00C53859">
        <w:rPr>
          <w:rFonts w:cstheme="minorHAnsi"/>
          <w:sz w:val="24"/>
          <w:szCs w:val="24"/>
        </w:rPr>
        <w:t>w Piotrkowie Trybunalskim</w:t>
      </w:r>
      <w:r w:rsidR="001F2197" w:rsidRPr="00C53859">
        <w:rPr>
          <w:rFonts w:cstheme="minorHAnsi"/>
          <w:sz w:val="24"/>
          <w:szCs w:val="24"/>
          <w:lang w:eastAsia="pl-PL"/>
        </w:rPr>
        <w:t xml:space="preserve">, </w:t>
      </w:r>
      <w:r w:rsidR="004075DC" w:rsidRPr="00C53859">
        <w:rPr>
          <w:rFonts w:cstheme="minorHAnsi"/>
          <w:sz w:val="24"/>
          <w:szCs w:val="24"/>
        </w:rPr>
        <w:t xml:space="preserve">zgodnie z </w:t>
      </w:r>
      <w:r w:rsidR="006700FD" w:rsidRPr="00C53859">
        <w:rPr>
          <w:rFonts w:cstheme="minorHAnsi"/>
          <w:sz w:val="24"/>
          <w:szCs w:val="24"/>
        </w:rPr>
        <w:t xml:space="preserve">projektem architektoniczno-budowlanym </w:t>
      </w:r>
      <w:r w:rsidR="00437ADB" w:rsidRPr="00C53859">
        <w:rPr>
          <w:rFonts w:cstheme="minorHAnsi"/>
          <w:sz w:val="24"/>
          <w:szCs w:val="24"/>
        </w:rPr>
        <w:t>oraz</w:t>
      </w:r>
      <w:r w:rsidR="004A0611" w:rsidRPr="00C53859">
        <w:rPr>
          <w:rFonts w:cstheme="minorHAnsi"/>
          <w:sz w:val="24"/>
          <w:szCs w:val="24"/>
        </w:rPr>
        <w:t xml:space="preserve"> Specyfikacją Techniczną Wykonania i Odbioru Robót. </w:t>
      </w:r>
      <w:r w:rsidR="006700FD" w:rsidRPr="00C53859">
        <w:rPr>
          <w:rFonts w:cstheme="minorHAnsi"/>
          <w:sz w:val="24"/>
          <w:szCs w:val="24"/>
        </w:rPr>
        <w:t>Przedmiar robót stanowi materiał pomocniczy.</w:t>
      </w:r>
    </w:p>
    <w:p w14:paraId="3C430B3C" w14:textId="130EE258" w:rsidR="004075DC" w:rsidRPr="00C53859" w:rsidRDefault="009D1F6A" w:rsidP="00C53859">
      <w:pPr>
        <w:pStyle w:val="Bezodstpw"/>
        <w:numPr>
          <w:ilvl w:val="0"/>
          <w:numId w:val="3"/>
        </w:numPr>
        <w:spacing w:line="360" w:lineRule="auto"/>
        <w:ind w:left="426" w:hanging="426"/>
        <w:rPr>
          <w:rFonts w:cstheme="minorHAnsi"/>
          <w:sz w:val="24"/>
          <w:szCs w:val="24"/>
        </w:rPr>
      </w:pPr>
      <w:r w:rsidRPr="00C53859">
        <w:rPr>
          <w:rFonts w:cstheme="minorHAnsi"/>
          <w:sz w:val="24"/>
          <w:szCs w:val="24"/>
        </w:rPr>
        <w:t xml:space="preserve">Zamówienie obejmuje </w:t>
      </w:r>
      <w:r w:rsidR="006B2BD9" w:rsidRPr="00C53859">
        <w:rPr>
          <w:rFonts w:cstheme="minorHAnsi"/>
          <w:sz w:val="24"/>
          <w:szCs w:val="24"/>
        </w:rPr>
        <w:t>w szczególności</w:t>
      </w:r>
      <w:r w:rsidRPr="00C53859">
        <w:rPr>
          <w:rFonts w:cstheme="minorHAnsi"/>
          <w:sz w:val="24"/>
          <w:szCs w:val="24"/>
        </w:rPr>
        <w:t xml:space="preserve"> roboty:</w:t>
      </w:r>
    </w:p>
    <w:p w14:paraId="74EBABC9" w14:textId="294DDCEC" w:rsidR="008074C8" w:rsidRPr="00C53859" w:rsidRDefault="008074C8" w:rsidP="00C53859">
      <w:pPr>
        <w:pStyle w:val="Bezodstpw"/>
        <w:spacing w:line="360" w:lineRule="auto"/>
        <w:ind w:left="426"/>
        <w:rPr>
          <w:rFonts w:cstheme="minorHAnsi"/>
          <w:sz w:val="24"/>
          <w:szCs w:val="24"/>
        </w:rPr>
      </w:pPr>
      <w:r w:rsidRPr="00C53859">
        <w:rPr>
          <w:rFonts w:cstheme="minorHAnsi"/>
          <w:sz w:val="24"/>
          <w:szCs w:val="24"/>
        </w:rPr>
        <w:t xml:space="preserve">- rozbiórka </w:t>
      </w:r>
      <w:r w:rsidR="007A6391" w:rsidRPr="00C53859">
        <w:rPr>
          <w:rFonts w:cstheme="minorHAnsi"/>
          <w:sz w:val="24"/>
          <w:szCs w:val="24"/>
        </w:rPr>
        <w:t xml:space="preserve">w całości </w:t>
      </w:r>
      <w:r w:rsidRPr="00C53859">
        <w:rPr>
          <w:rFonts w:cstheme="minorHAnsi"/>
          <w:sz w:val="24"/>
          <w:szCs w:val="24"/>
        </w:rPr>
        <w:t>schodów, podestu i podjazdu /konstrukcja, okładziny, poręcze/</w:t>
      </w:r>
    </w:p>
    <w:p w14:paraId="3FEAFE6D" w14:textId="3E3302BA" w:rsidR="00C16942" w:rsidRPr="00C53859" w:rsidRDefault="008074C8" w:rsidP="00C53859">
      <w:pPr>
        <w:pStyle w:val="Bezodstpw"/>
        <w:spacing w:line="360" w:lineRule="auto"/>
        <w:ind w:left="426"/>
        <w:rPr>
          <w:rFonts w:cstheme="minorHAnsi"/>
          <w:sz w:val="24"/>
          <w:szCs w:val="24"/>
        </w:rPr>
      </w:pPr>
      <w:r w:rsidRPr="00C53859">
        <w:rPr>
          <w:rFonts w:cstheme="minorHAnsi"/>
          <w:sz w:val="24"/>
          <w:szCs w:val="24"/>
        </w:rPr>
        <w:t xml:space="preserve">- rozbiórka utwardzenia </w:t>
      </w:r>
      <w:r w:rsidR="006F2FF6" w:rsidRPr="00C53859">
        <w:rPr>
          <w:rFonts w:cstheme="minorHAnsi"/>
          <w:sz w:val="24"/>
          <w:szCs w:val="24"/>
        </w:rPr>
        <w:t xml:space="preserve">z płyt </w:t>
      </w:r>
      <w:r w:rsidR="007A6391" w:rsidRPr="00C53859">
        <w:rPr>
          <w:rFonts w:cstheme="minorHAnsi"/>
          <w:sz w:val="24"/>
          <w:szCs w:val="24"/>
        </w:rPr>
        <w:t>chodnikowych pod podestami i podjazdem</w:t>
      </w:r>
    </w:p>
    <w:p w14:paraId="019C4C8B" w14:textId="159DF038" w:rsidR="007A6391" w:rsidRPr="00C53859" w:rsidRDefault="007A6391" w:rsidP="00C53859">
      <w:pPr>
        <w:pStyle w:val="Bezodstpw"/>
        <w:spacing w:line="360" w:lineRule="auto"/>
        <w:ind w:left="426"/>
        <w:rPr>
          <w:rFonts w:cstheme="minorHAnsi"/>
          <w:sz w:val="24"/>
          <w:szCs w:val="24"/>
        </w:rPr>
      </w:pPr>
      <w:r w:rsidRPr="00C53859">
        <w:rPr>
          <w:rFonts w:cstheme="minorHAnsi"/>
          <w:sz w:val="24"/>
          <w:szCs w:val="24"/>
        </w:rPr>
        <w:t>- zabezpieczenie odpływów z rur spustowych</w:t>
      </w:r>
    </w:p>
    <w:p w14:paraId="3AD0A8D5" w14:textId="6F42002A" w:rsidR="007A6391" w:rsidRPr="00C53859" w:rsidRDefault="007A6391" w:rsidP="00C53859">
      <w:pPr>
        <w:pStyle w:val="Bezodstpw"/>
        <w:spacing w:line="360" w:lineRule="auto"/>
        <w:ind w:left="426"/>
        <w:rPr>
          <w:rFonts w:cstheme="minorHAnsi"/>
          <w:sz w:val="24"/>
          <w:szCs w:val="24"/>
        </w:rPr>
      </w:pPr>
      <w:r w:rsidRPr="00C53859">
        <w:rPr>
          <w:rFonts w:cstheme="minorHAnsi"/>
          <w:sz w:val="24"/>
          <w:szCs w:val="24"/>
        </w:rPr>
        <w:t xml:space="preserve">- wykonanie tymczasowych pomostów drewnianych z balustradami </w:t>
      </w:r>
    </w:p>
    <w:p w14:paraId="5EA5529F" w14:textId="20661A3A" w:rsidR="007A6391" w:rsidRPr="00C53859" w:rsidRDefault="007A6391" w:rsidP="00C53859">
      <w:pPr>
        <w:pStyle w:val="Bezodstpw"/>
        <w:spacing w:line="360" w:lineRule="auto"/>
        <w:ind w:left="426"/>
        <w:rPr>
          <w:rFonts w:cstheme="minorHAnsi"/>
          <w:sz w:val="24"/>
          <w:szCs w:val="24"/>
        </w:rPr>
      </w:pPr>
      <w:r w:rsidRPr="00C53859">
        <w:rPr>
          <w:rFonts w:cstheme="minorHAnsi"/>
          <w:sz w:val="24"/>
          <w:szCs w:val="24"/>
        </w:rPr>
        <w:t xml:space="preserve">- wykonanie </w:t>
      </w:r>
      <w:r w:rsidR="00C244C0" w:rsidRPr="00C53859">
        <w:rPr>
          <w:rFonts w:cstheme="minorHAnsi"/>
          <w:sz w:val="24"/>
          <w:szCs w:val="24"/>
        </w:rPr>
        <w:t xml:space="preserve">fundamentów betonowych ze zbrojeniem </w:t>
      </w:r>
      <w:r w:rsidR="008D7E70" w:rsidRPr="00C53859">
        <w:rPr>
          <w:rFonts w:cstheme="minorHAnsi"/>
          <w:sz w:val="24"/>
          <w:szCs w:val="24"/>
        </w:rPr>
        <w:t>i izolacją</w:t>
      </w:r>
    </w:p>
    <w:p w14:paraId="5A293BD8" w14:textId="53F046F7" w:rsidR="008D7E70" w:rsidRPr="00C53859" w:rsidRDefault="008D7E70" w:rsidP="00C53859">
      <w:pPr>
        <w:pStyle w:val="Bezodstpw"/>
        <w:spacing w:line="360" w:lineRule="auto"/>
        <w:ind w:left="426"/>
        <w:rPr>
          <w:rFonts w:cstheme="minorHAnsi"/>
          <w:sz w:val="24"/>
          <w:szCs w:val="24"/>
        </w:rPr>
      </w:pPr>
      <w:r w:rsidRPr="00C53859">
        <w:rPr>
          <w:rFonts w:cstheme="minorHAnsi"/>
          <w:sz w:val="24"/>
          <w:szCs w:val="24"/>
        </w:rPr>
        <w:lastRenderedPageBreak/>
        <w:t xml:space="preserve">- </w:t>
      </w:r>
      <w:r w:rsidR="00EE3F1A" w:rsidRPr="00C53859">
        <w:rPr>
          <w:rFonts w:cstheme="minorHAnsi"/>
          <w:sz w:val="24"/>
          <w:szCs w:val="24"/>
        </w:rPr>
        <w:t xml:space="preserve">wykonanie schodów, podestów i podjazdu zgodnie z projektem </w:t>
      </w:r>
      <w:r w:rsidR="0006762D" w:rsidRPr="00C53859">
        <w:rPr>
          <w:rFonts w:cstheme="minorHAnsi"/>
          <w:sz w:val="24"/>
          <w:szCs w:val="24"/>
        </w:rPr>
        <w:t>architektoniczno-</w:t>
      </w:r>
      <w:r w:rsidR="00EE3F1A" w:rsidRPr="00C53859">
        <w:rPr>
          <w:rFonts w:cstheme="minorHAnsi"/>
          <w:sz w:val="24"/>
          <w:szCs w:val="24"/>
        </w:rPr>
        <w:t>budowlanym</w:t>
      </w:r>
    </w:p>
    <w:p w14:paraId="7C9F91EB" w14:textId="3880BE23" w:rsidR="00EE3F1A" w:rsidRPr="00C53859" w:rsidRDefault="00EE3F1A" w:rsidP="00C53859">
      <w:pPr>
        <w:pStyle w:val="Bezodstpw"/>
        <w:spacing w:line="360" w:lineRule="auto"/>
        <w:ind w:left="426"/>
        <w:rPr>
          <w:rFonts w:cstheme="minorHAnsi"/>
          <w:sz w:val="24"/>
          <w:szCs w:val="24"/>
        </w:rPr>
      </w:pPr>
      <w:r w:rsidRPr="00C53859">
        <w:rPr>
          <w:rFonts w:cstheme="minorHAnsi"/>
          <w:sz w:val="24"/>
          <w:szCs w:val="24"/>
        </w:rPr>
        <w:t>- montaż balustrad ze stali nierdzewnej</w:t>
      </w:r>
    </w:p>
    <w:p w14:paraId="494A1A28" w14:textId="67C4876F" w:rsidR="00EE3F1A" w:rsidRPr="00C53859" w:rsidRDefault="00EE3F1A" w:rsidP="00C53859">
      <w:pPr>
        <w:pStyle w:val="Bezodstpw"/>
        <w:spacing w:line="360" w:lineRule="auto"/>
        <w:ind w:left="426"/>
        <w:rPr>
          <w:rFonts w:cstheme="minorHAnsi"/>
          <w:sz w:val="24"/>
          <w:szCs w:val="24"/>
        </w:rPr>
      </w:pPr>
      <w:r w:rsidRPr="00C53859">
        <w:rPr>
          <w:rFonts w:cstheme="minorHAnsi"/>
          <w:sz w:val="24"/>
          <w:szCs w:val="24"/>
        </w:rPr>
        <w:t>- naprawa elewacji po wykonanych pracach.</w:t>
      </w:r>
    </w:p>
    <w:bookmarkEnd w:id="2"/>
    <w:bookmarkEnd w:id="3"/>
    <w:p w14:paraId="479D27C8" w14:textId="1D10749C" w:rsidR="00F576E0" w:rsidRPr="006331EB" w:rsidRDefault="00AF3D2F" w:rsidP="00243455">
      <w:pPr>
        <w:pStyle w:val="Bezodstpw"/>
        <w:spacing w:line="360" w:lineRule="auto"/>
        <w:rPr>
          <w:rFonts w:cstheme="minorHAnsi"/>
          <w:sz w:val="24"/>
          <w:szCs w:val="24"/>
        </w:rPr>
      </w:pPr>
      <w:r w:rsidRPr="00C53859">
        <w:rPr>
          <w:rFonts w:cstheme="minorHAnsi"/>
          <w:sz w:val="24"/>
          <w:szCs w:val="24"/>
        </w:rPr>
        <w:t xml:space="preserve">        </w:t>
      </w:r>
      <w:r w:rsidR="009D1F6A" w:rsidRPr="00C53859">
        <w:rPr>
          <w:rFonts w:cstheme="minorHAnsi"/>
          <w:sz w:val="24"/>
          <w:szCs w:val="24"/>
        </w:rPr>
        <w:t xml:space="preserve">Wspólny </w:t>
      </w:r>
      <w:r w:rsidR="009D1F6A" w:rsidRPr="006331EB">
        <w:rPr>
          <w:rFonts w:cstheme="minorHAnsi"/>
          <w:sz w:val="24"/>
          <w:szCs w:val="24"/>
        </w:rPr>
        <w:t xml:space="preserve">Słownik Zamówień CPV: </w:t>
      </w:r>
    </w:p>
    <w:p w14:paraId="3D68F578" w14:textId="51522DA7" w:rsidR="0003120C" w:rsidRPr="006331EB" w:rsidRDefault="00F576E0" w:rsidP="0003120C">
      <w:pPr>
        <w:pStyle w:val="mb-0"/>
        <w:spacing w:before="0" w:beforeAutospacing="0" w:after="0" w:afterAutospacing="0" w:line="360" w:lineRule="auto"/>
        <w:ind w:left="426"/>
        <w:rPr>
          <w:rFonts w:asciiTheme="minorHAnsi" w:hAnsiTheme="minorHAnsi" w:cstheme="minorHAnsi"/>
        </w:rPr>
      </w:pPr>
      <w:r w:rsidRPr="006331EB">
        <w:rPr>
          <w:rFonts w:asciiTheme="minorHAnsi" w:hAnsiTheme="minorHAnsi" w:cstheme="minorHAnsi"/>
        </w:rPr>
        <w:t xml:space="preserve">Główny kod CPV: </w:t>
      </w:r>
      <w:r w:rsidR="0003120C" w:rsidRPr="006331EB">
        <w:rPr>
          <w:rFonts w:asciiTheme="minorHAnsi" w:hAnsiTheme="minorHAnsi" w:cstheme="minorHAnsi"/>
        </w:rPr>
        <w:t>4526270</w:t>
      </w:r>
      <w:r w:rsidR="00B3635E">
        <w:rPr>
          <w:rFonts w:asciiTheme="minorHAnsi" w:hAnsiTheme="minorHAnsi" w:cstheme="minorHAnsi"/>
        </w:rPr>
        <w:t>0</w:t>
      </w:r>
      <w:r w:rsidR="0003120C" w:rsidRPr="006331EB">
        <w:rPr>
          <w:rFonts w:asciiTheme="minorHAnsi" w:hAnsiTheme="minorHAnsi" w:cstheme="minorHAnsi"/>
        </w:rPr>
        <w:t>-8</w:t>
      </w:r>
      <w:r w:rsidR="008B3187" w:rsidRPr="006331EB">
        <w:rPr>
          <w:rFonts w:asciiTheme="minorHAnsi" w:hAnsiTheme="minorHAnsi" w:cstheme="minorHAnsi"/>
        </w:rPr>
        <w:t xml:space="preserve">; Dodatkowy kod CPV: </w:t>
      </w:r>
      <w:r w:rsidR="0003120C" w:rsidRPr="006331EB">
        <w:rPr>
          <w:rFonts w:asciiTheme="minorHAnsi" w:hAnsiTheme="minorHAnsi" w:cstheme="minorHAnsi"/>
        </w:rPr>
        <w:t>45262500-6; 45443000-4; 45111300-1; 45</w:t>
      </w:r>
      <w:r w:rsidR="00B3635E">
        <w:rPr>
          <w:rFonts w:asciiTheme="minorHAnsi" w:hAnsiTheme="minorHAnsi" w:cstheme="minorHAnsi"/>
        </w:rPr>
        <w:t>410000</w:t>
      </w:r>
      <w:r w:rsidR="0003120C" w:rsidRPr="006331EB">
        <w:rPr>
          <w:rFonts w:asciiTheme="minorHAnsi" w:hAnsiTheme="minorHAnsi" w:cstheme="minorHAnsi"/>
        </w:rPr>
        <w:t>-</w:t>
      </w:r>
      <w:r w:rsidR="00B3635E">
        <w:rPr>
          <w:rFonts w:asciiTheme="minorHAnsi" w:hAnsiTheme="minorHAnsi" w:cstheme="minorHAnsi"/>
        </w:rPr>
        <w:t>4</w:t>
      </w:r>
      <w:r w:rsidR="0003120C" w:rsidRPr="006331EB">
        <w:rPr>
          <w:rFonts w:asciiTheme="minorHAnsi" w:hAnsiTheme="minorHAnsi" w:cstheme="minorHAnsi"/>
        </w:rPr>
        <w:t>; 45450000-6</w:t>
      </w:r>
      <w:r w:rsidR="007D17A8">
        <w:rPr>
          <w:rFonts w:asciiTheme="minorHAnsi" w:hAnsiTheme="minorHAnsi" w:cstheme="minorHAnsi"/>
        </w:rPr>
        <w:t>; 45320000-6.</w:t>
      </w:r>
    </w:p>
    <w:p w14:paraId="16D8B7B2" w14:textId="3A85FE7F" w:rsidR="009D1F6A" w:rsidRPr="0003120C" w:rsidRDefault="009D1F6A" w:rsidP="0003120C">
      <w:pPr>
        <w:pStyle w:val="mb-0"/>
        <w:numPr>
          <w:ilvl w:val="0"/>
          <w:numId w:val="3"/>
        </w:numPr>
        <w:spacing w:before="0" w:beforeAutospacing="0" w:after="0" w:afterAutospacing="0" w:line="360" w:lineRule="auto"/>
        <w:ind w:left="426" w:hanging="426"/>
        <w:rPr>
          <w:rFonts w:asciiTheme="minorHAnsi" w:hAnsiTheme="minorHAnsi" w:cstheme="minorHAnsi"/>
          <w:color w:val="FF0000"/>
        </w:rPr>
      </w:pPr>
      <w:r w:rsidRPr="00C53859">
        <w:rPr>
          <w:rFonts w:cstheme="minorHAnsi"/>
        </w:rPr>
        <w:t xml:space="preserve">Zamawiający nie dopuszcza składania ofert </w:t>
      </w:r>
      <w:r w:rsidR="00240FFB" w:rsidRPr="00C53859">
        <w:rPr>
          <w:rFonts w:cstheme="minorHAnsi"/>
        </w:rPr>
        <w:t xml:space="preserve">częściowych, </w:t>
      </w:r>
      <w:r w:rsidRPr="00C53859">
        <w:rPr>
          <w:rFonts w:cstheme="minorHAnsi"/>
        </w:rPr>
        <w:t>wariantowych oraz w postaci katalogów elektronicznych.</w:t>
      </w:r>
    </w:p>
    <w:p w14:paraId="71960C28" w14:textId="20D7B971" w:rsidR="00C66A8F" w:rsidRPr="00470655" w:rsidRDefault="001F2197" w:rsidP="00C53859">
      <w:pPr>
        <w:pStyle w:val="Bezodstpw"/>
        <w:numPr>
          <w:ilvl w:val="0"/>
          <w:numId w:val="3"/>
        </w:numPr>
        <w:spacing w:line="360" w:lineRule="auto"/>
        <w:ind w:left="426" w:hanging="426"/>
        <w:rPr>
          <w:rFonts w:cstheme="minorHAnsi"/>
          <w:sz w:val="24"/>
          <w:szCs w:val="24"/>
        </w:rPr>
      </w:pPr>
      <w:r w:rsidRPr="00C53859">
        <w:rPr>
          <w:rFonts w:cstheme="minorHAnsi"/>
          <w:sz w:val="24"/>
          <w:szCs w:val="24"/>
        </w:rPr>
        <w:t>Zamawiający</w:t>
      </w:r>
      <w:r w:rsidR="00713F5D" w:rsidRPr="00C53859">
        <w:rPr>
          <w:rFonts w:cstheme="minorHAnsi"/>
          <w:sz w:val="24"/>
          <w:szCs w:val="24"/>
        </w:rPr>
        <w:t xml:space="preserve"> nie</w:t>
      </w:r>
      <w:r w:rsidRPr="00C53859">
        <w:rPr>
          <w:rFonts w:cstheme="minorHAnsi"/>
          <w:sz w:val="24"/>
          <w:szCs w:val="24"/>
        </w:rPr>
        <w:t xml:space="preserve"> przewiduje udzielenia zamówień na podstawie art. 214 ust. 1 pkt. </w:t>
      </w:r>
      <w:r w:rsidR="000B1C19" w:rsidRPr="00C53859">
        <w:rPr>
          <w:rFonts w:cstheme="minorHAnsi"/>
          <w:sz w:val="24"/>
          <w:szCs w:val="24"/>
        </w:rPr>
        <w:t>7 ustawy</w:t>
      </w:r>
      <w:r w:rsidRPr="00C53859">
        <w:rPr>
          <w:rFonts w:cstheme="minorHAnsi"/>
          <w:sz w:val="24"/>
          <w:szCs w:val="24"/>
        </w:rPr>
        <w:t xml:space="preserve"> PZP</w:t>
      </w:r>
      <w:r w:rsidR="00713F5D" w:rsidRPr="00C53859">
        <w:rPr>
          <w:rFonts w:cstheme="minorHAnsi"/>
          <w:sz w:val="24"/>
          <w:szCs w:val="24"/>
        </w:rPr>
        <w:t>.</w:t>
      </w:r>
      <w:r w:rsidR="00470655">
        <w:rPr>
          <w:rFonts w:cstheme="minorHAnsi"/>
          <w:sz w:val="24"/>
          <w:szCs w:val="24"/>
        </w:rPr>
        <w:br/>
      </w:r>
    </w:p>
    <w:p w14:paraId="10F4D732" w14:textId="33F0CABA" w:rsidR="00AD09ED" w:rsidRPr="00C53859" w:rsidRDefault="00AD09ED" w:rsidP="00C53859">
      <w:pPr>
        <w:pStyle w:val="Bezodstpw"/>
        <w:numPr>
          <w:ilvl w:val="0"/>
          <w:numId w:val="2"/>
        </w:numPr>
        <w:spacing w:line="360" w:lineRule="auto"/>
        <w:ind w:left="426" w:hanging="426"/>
        <w:rPr>
          <w:rFonts w:cstheme="minorHAnsi"/>
          <w:b/>
          <w:bCs/>
          <w:sz w:val="24"/>
          <w:szCs w:val="24"/>
          <w:lang w:val="en-US" w:eastAsia="ar-SA"/>
        </w:rPr>
      </w:pPr>
      <w:r w:rsidRPr="00C53859">
        <w:rPr>
          <w:rFonts w:cstheme="minorHAnsi"/>
          <w:b/>
          <w:bCs/>
          <w:sz w:val="24"/>
          <w:szCs w:val="24"/>
          <w:lang w:val="en-US" w:eastAsia="ar-SA"/>
        </w:rPr>
        <w:t>TERMIN WYKONANI</w:t>
      </w:r>
      <w:r w:rsidR="002D4D8C" w:rsidRPr="00C53859">
        <w:rPr>
          <w:rFonts w:cstheme="minorHAnsi"/>
          <w:b/>
          <w:bCs/>
          <w:sz w:val="24"/>
          <w:szCs w:val="24"/>
          <w:lang w:val="en-US" w:eastAsia="ar-SA"/>
        </w:rPr>
        <w:t>A</w:t>
      </w:r>
      <w:r w:rsidRPr="00C53859">
        <w:rPr>
          <w:rFonts w:cstheme="minorHAnsi"/>
          <w:b/>
          <w:bCs/>
          <w:sz w:val="24"/>
          <w:szCs w:val="24"/>
          <w:lang w:val="en-US" w:eastAsia="ar-SA"/>
        </w:rPr>
        <w:t xml:space="preserve"> ZAMÓWIENIA</w:t>
      </w:r>
    </w:p>
    <w:p w14:paraId="586F8A61" w14:textId="22E7C80E" w:rsidR="00F14528" w:rsidRPr="00C53859" w:rsidRDefault="00AD09ED" w:rsidP="00C53859">
      <w:pPr>
        <w:pStyle w:val="Bezodstpw"/>
        <w:numPr>
          <w:ilvl w:val="0"/>
          <w:numId w:val="4"/>
        </w:numPr>
        <w:spacing w:line="360" w:lineRule="auto"/>
        <w:ind w:left="426" w:hanging="426"/>
        <w:rPr>
          <w:rFonts w:cstheme="minorHAnsi"/>
          <w:sz w:val="24"/>
          <w:szCs w:val="24"/>
        </w:rPr>
      </w:pPr>
      <w:r w:rsidRPr="00C53859">
        <w:rPr>
          <w:rFonts w:cstheme="minorHAnsi"/>
          <w:sz w:val="24"/>
          <w:szCs w:val="24"/>
        </w:rPr>
        <w:t>Termin realizacji zamówienia wynosi:</w:t>
      </w:r>
      <w:r w:rsidR="001F2197" w:rsidRPr="00C53859">
        <w:rPr>
          <w:rFonts w:cstheme="minorHAnsi"/>
          <w:caps/>
          <w:color w:val="FF0000"/>
          <w:sz w:val="24"/>
          <w:szCs w:val="24"/>
        </w:rPr>
        <w:t xml:space="preserve"> </w:t>
      </w:r>
      <w:r w:rsidR="00E80FEA" w:rsidRPr="00C53859">
        <w:rPr>
          <w:rFonts w:eastAsia="Times New Roman" w:cstheme="minorHAnsi"/>
          <w:b/>
          <w:bCs/>
          <w:sz w:val="24"/>
          <w:szCs w:val="24"/>
          <w:lang w:eastAsia="pl-PL"/>
        </w:rPr>
        <w:t>90</w:t>
      </w:r>
      <w:r w:rsidR="00E80FEA" w:rsidRPr="00C53859">
        <w:rPr>
          <w:rFonts w:cstheme="minorHAnsi"/>
          <w:b/>
          <w:bCs/>
          <w:sz w:val="24"/>
          <w:szCs w:val="24"/>
        </w:rPr>
        <w:t xml:space="preserve"> dni</w:t>
      </w:r>
      <w:r w:rsidR="00E80FEA" w:rsidRPr="00C53859">
        <w:rPr>
          <w:rFonts w:cstheme="minorHAnsi"/>
          <w:sz w:val="24"/>
          <w:szCs w:val="24"/>
        </w:rPr>
        <w:t xml:space="preserve"> od dnia podpisania umowy.</w:t>
      </w:r>
    </w:p>
    <w:p w14:paraId="46E7A1FB" w14:textId="7FC9CB97" w:rsidR="003F4D58" w:rsidRPr="00C53859" w:rsidRDefault="00AD09ED" w:rsidP="00C53859">
      <w:pPr>
        <w:pStyle w:val="Bezodstpw"/>
        <w:numPr>
          <w:ilvl w:val="0"/>
          <w:numId w:val="4"/>
        </w:numPr>
        <w:spacing w:line="360" w:lineRule="auto"/>
        <w:ind w:left="426" w:hanging="426"/>
        <w:rPr>
          <w:rFonts w:cstheme="minorHAnsi"/>
          <w:sz w:val="24"/>
          <w:szCs w:val="24"/>
        </w:rPr>
      </w:pPr>
      <w:r w:rsidRPr="00C53859">
        <w:rPr>
          <w:rFonts w:cstheme="minorHAnsi"/>
          <w:sz w:val="24"/>
          <w:szCs w:val="24"/>
        </w:rPr>
        <w:t xml:space="preserve">Szczegółowe zagadnienia dotyczące terminu realizacji umowy uregulowane są we wzorze umowy stanowiącej załącznik nr </w:t>
      </w:r>
      <w:r w:rsidR="003F4D58" w:rsidRPr="00C53859">
        <w:rPr>
          <w:rFonts w:cstheme="minorHAnsi"/>
          <w:sz w:val="24"/>
          <w:szCs w:val="24"/>
        </w:rPr>
        <w:t xml:space="preserve">8 </w:t>
      </w:r>
      <w:r w:rsidRPr="00C53859">
        <w:rPr>
          <w:rFonts w:cstheme="minorHAnsi"/>
          <w:sz w:val="24"/>
          <w:szCs w:val="24"/>
        </w:rPr>
        <w:t>do SWZ.</w:t>
      </w:r>
    </w:p>
    <w:p w14:paraId="064BA86A" w14:textId="7DFF187F" w:rsidR="002D4D8C" w:rsidRPr="00470655" w:rsidRDefault="003F4D58" w:rsidP="00C53859">
      <w:pPr>
        <w:pStyle w:val="Bezodstpw"/>
        <w:numPr>
          <w:ilvl w:val="0"/>
          <w:numId w:val="4"/>
        </w:numPr>
        <w:spacing w:line="360" w:lineRule="auto"/>
        <w:ind w:left="426" w:hanging="426"/>
        <w:rPr>
          <w:rFonts w:cstheme="minorHAnsi"/>
          <w:sz w:val="24"/>
          <w:szCs w:val="24"/>
        </w:rPr>
      </w:pPr>
      <w:r w:rsidRPr="00C53859">
        <w:rPr>
          <w:rFonts w:cstheme="minorHAnsi"/>
          <w:sz w:val="24"/>
          <w:szCs w:val="24"/>
        </w:rPr>
        <w:t xml:space="preserve">Termin realizacji może ulec wydłużeniu z powodu: wprowadzenia zmian w </w:t>
      </w:r>
      <w:r w:rsidR="006700FD" w:rsidRPr="00C53859">
        <w:rPr>
          <w:rFonts w:cstheme="minorHAnsi"/>
          <w:sz w:val="24"/>
          <w:szCs w:val="24"/>
        </w:rPr>
        <w:t xml:space="preserve">projekcie budowlanym </w:t>
      </w:r>
      <w:r w:rsidRPr="00C53859">
        <w:rPr>
          <w:rFonts w:cstheme="minorHAnsi"/>
          <w:sz w:val="24"/>
          <w:szCs w:val="24"/>
        </w:rPr>
        <w:t>na zlecenie Zamawiającego; wykonanie zamówienia jest uzależnione od wcześniejszego wykonania robót nieobjętych zamówieniem podstawowym; warunków atmosferycznych uniemożliwiających prowadzenie robót budowlanych; działania siły wyższej, klęsk żywiołowych i innych przyczyn zewnętrznych niezależnych</w:t>
      </w:r>
      <w:r w:rsidR="000F41A1" w:rsidRPr="00C53859">
        <w:rPr>
          <w:rFonts w:cstheme="minorHAnsi"/>
          <w:sz w:val="24"/>
          <w:szCs w:val="24"/>
        </w:rPr>
        <w:t xml:space="preserve"> </w:t>
      </w:r>
      <w:r w:rsidRPr="00C53859">
        <w:rPr>
          <w:rFonts w:cstheme="minorHAnsi"/>
          <w:sz w:val="24"/>
          <w:szCs w:val="24"/>
        </w:rPr>
        <w:t xml:space="preserve">od Zamawiającego oraz Wykonawcy skutkujących niemożliwością prowadzenia prac (przedłużenie terminu wykonania zamówienia może nastąpić wyłącznie po </w:t>
      </w:r>
      <w:r w:rsidR="00BF7371" w:rsidRPr="00C53859">
        <w:rPr>
          <w:rFonts w:cstheme="minorHAnsi"/>
          <w:sz w:val="24"/>
          <w:szCs w:val="24"/>
        </w:rPr>
        <w:t>u</w:t>
      </w:r>
      <w:r w:rsidRPr="00C53859">
        <w:rPr>
          <w:rFonts w:cstheme="minorHAnsi"/>
          <w:sz w:val="24"/>
          <w:szCs w:val="24"/>
        </w:rPr>
        <w:t xml:space="preserve">zgodnieniach dokonanych z Zamawiającym). Szczegółowy opis zawarty jest w zał. nr 8 – </w:t>
      </w:r>
      <w:r w:rsidR="006700FD" w:rsidRPr="00C53859">
        <w:rPr>
          <w:rFonts w:cstheme="minorHAnsi"/>
          <w:sz w:val="24"/>
          <w:szCs w:val="24"/>
        </w:rPr>
        <w:t>wzór</w:t>
      </w:r>
      <w:r w:rsidRPr="00C53859">
        <w:rPr>
          <w:rFonts w:cstheme="minorHAnsi"/>
          <w:sz w:val="24"/>
          <w:szCs w:val="24"/>
        </w:rPr>
        <w:t xml:space="preserve"> umowy. </w:t>
      </w:r>
      <w:r w:rsidR="00470655">
        <w:rPr>
          <w:rFonts w:cstheme="minorHAnsi"/>
          <w:sz w:val="24"/>
          <w:szCs w:val="24"/>
        </w:rPr>
        <w:br/>
      </w:r>
    </w:p>
    <w:p w14:paraId="3D209C84" w14:textId="0E5439AF" w:rsidR="00B63B2F" w:rsidRPr="00C53859" w:rsidRDefault="00B63B2F" w:rsidP="00C53859">
      <w:pPr>
        <w:pStyle w:val="Bezodstpw"/>
        <w:numPr>
          <w:ilvl w:val="0"/>
          <w:numId w:val="2"/>
        </w:numPr>
        <w:spacing w:line="360" w:lineRule="auto"/>
        <w:ind w:left="426" w:hanging="426"/>
        <w:rPr>
          <w:rFonts w:cstheme="minorHAnsi"/>
          <w:b/>
          <w:bCs/>
          <w:sz w:val="24"/>
          <w:szCs w:val="24"/>
        </w:rPr>
      </w:pPr>
      <w:r w:rsidRPr="00C53859">
        <w:rPr>
          <w:rFonts w:cstheme="minorHAnsi"/>
          <w:b/>
          <w:bCs/>
          <w:sz w:val="24"/>
          <w:szCs w:val="24"/>
        </w:rPr>
        <w:t>TRYB UDZIELENIA ZAMÓWIENIA</w:t>
      </w:r>
    </w:p>
    <w:p w14:paraId="1CB39D61" w14:textId="3CD696D2" w:rsidR="00B63B2F" w:rsidRPr="00C53859" w:rsidRDefault="00B63B2F" w:rsidP="00C53859">
      <w:pPr>
        <w:pStyle w:val="Bezodstpw"/>
        <w:numPr>
          <w:ilvl w:val="0"/>
          <w:numId w:val="5"/>
        </w:numPr>
        <w:spacing w:line="360" w:lineRule="auto"/>
        <w:ind w:left="426" w:hanging="426"/>
        <w:rPr>
          <w:rFonts w:cstheme="minorHAnsi"/>
          <w:sz w:val="24"/>
          <w:szCs w:val="24"/>
        </w:rPr>
      </w:pPr>
      <w:r w:rsidRPr="00C53859">
        <w:rPr>
          <w:rFonts w:cstheme="minorHAnsi"/>
          <w:sz w:val="24"/>
          <w:szCs w:val="24"/>
        </w:rPr>
        <w:t>Niniejsze postępowanie prowadzone jest w trybie podstawowym</w:t>
      </w:r>
      <w:r w:rsidR="00E80FEA" w:rsidRPr="00C53859">
        <w:rPr>
          <w:rFonts w:cstheme="minorHAnsi"/>
          <w:sz w:val="24"/>
          <w:szCs w:val="24"/>
        </w:rPr>
        <w:t>,</w:t>
      </w:r>
      <w:r w:rsidRPr="00C53859">
        <w:rPr>
          <w:rFonts w:cstheme="minorHAnsi"/>
          <w:sz w:val="24"/>
          <w:szCs w:val="24"/>
        </w:rPr>
        <w:t xml:space="preserve"> o jakim stanowi art. 275 pkt 1 ustawy PZP oraz niniejszej Specyfikacji Warunków </w:t>
      </w:r>
      <w:r w:rsidR="000B1C19" w:rsidRPr="00C53859">
        <w:rPr>
          <w:rFonts w:cstheme="minorHAnsi"/>
          <w:sz w:val="24"/>
          <w:szCs w:val="24"/>
        </w:rPr>
        <w:t>Zamówienia, zwaną</w:t>
      </w:r>
      <w:r w:rsidRPr="00C53859">
        <w:rPr>
          <w:rFonts w:cstheme="minorHAnsi"/>
          <w:sz w:val="24"/>
          <w:szCs w:val="24"/>
        </w:rPr>
        <w:t xml:space="preserve"> dalej „SWZ”. </w:t>
      </w:r>
    </w:p>
    <w:p w14:paraId="31A947D0" w14:textId="51DF14B2" w:rsidR="00B63B2F" w:rsidRPr="00C53859" w:rsidRDefault="00B63B2F" w:rsidP="00C53859">
      <w:pPr>
        <w:pStyle w:val="Bezodstpw"/>
        <w:numPr>
          <w:ilvl w:val="0"/>
          <w:numId w:val="5"/>
        </w:numPr>
        <w:spacing w:line="360" w:lineRule="auto"/>
        <w:ind w:left="426" w:hanging="426"/>
        <w:rPr>
          <w:rFonts w:cstheme="minorHAnsi"/>
          <w:sz w:val="24"/>
          <w:szCs w:val="24"/>
        </w:rPr>
      </w:pPr>
      <w:r w:rsidRPr="00C53859">
        <w:rPr>
          <w:rFonts w:cstheme="minorHAnsi"/>
          <w:sz w:val="24"/>
          <w:szCs w:val="24"/>
        </w:rPr>
        <w:t xml:space="preserve">Zamawiający nie przewiduje wyboru najkorzystniejszej oferty z możliwością </w:t>
      </w:r>
      <w:r w:rsidR="00E8261E" w:rsidRPr="00C53859">
        <w:rPr>
          <w:rFonts w:cstheme="minorHAnsi"/>
          <w:sz w:val="24"/>
          <w:szCs w:val="24"/>
        </w:rPr>
        <w:t>p</w:t>
      </w:r>
      <w:r w:rsidRPr="00C53859">
        <w:rPr>
          <w:rFonts w:cstheme="minorHAnsi"/>
          <w:sz w:val="24"/>
          <w:szCs w:val="24"/>
        </w:rPr>
        <w:t xml:space="preserve">rowadzenia negocjacji. </w:t>
      </w:r>
    </w:p>
    <w:p w14:paraId="4634CB88" w14:textId="2BBFFD8A" w:rsidR="00B63B2F" w:rsidRPr="00C53859" w:rsidRDefault="00B63B2F" w:rsidP="00C53859">
      <w:pPr>
        <w:pStyle w:val="Bezodstpw"/>
        <w:numPr>
          <w:ilvl w:val="0"/>
          <w:numId w:val="5"/>
        </w:numPr>
        <w:spacing w:line="360" w:lineRule="auto"/>
        <w:ind w:left="426" w:hanging="426"/>
        <w:rPr>
          <w:rFonts w:cstheme="minorHAnsi"/>
          <w:sz w:val="24"/>
          <w:szCs w:val="24"/>
        </w:rPr>
      </w:pPr>
      <w:r w:rsidRPr="00C53859">
        <w:rPr>
          <w:rFonts w:cstheme="minorHAnsi"/>
          <w:sz w:val="24"/>
          <w:szCs w:val="24"/>
        </w:rPr>
        <w:lastRenderedPageBreak/>
        <w:t>Szacunkowa wartość przedmiotowego zamówienia nie przekracza progów unijnych</w:t>
      </w:r>
      <w:r w:rsidR="00BF7371" w:rsidRPr="00C53859">
        <w:rPr>
          <w:rFonts w:cstheme="minorHAnsi"/>
          <w:sz w:val="24"/>
          <w:szCs w:val="24"/>
        </w:rPr>
        <w:t>,</w:t>
      </w:r>
      <w:r w:rsidRPr="00C53859">
        <w:rPr>
          <w:rFonts w:cstheme="minorHAnsi"/>
          <w:sz w:val="24"/>
          <w:szCs w:val="24"/>
        </w:rPr>
        <w:t xml:space="preserve"> o jakich mowa w art. 3 ustawy </w:t>
      </w:r>
      <w:r w:rsidR="006679E9" w:rsidRPr="00C53859">
        <w:rPr>
          <w:rFonts w:cstheme="minorHAnsi"/>
          <w:sz w:val="24"/>
          <w:szCs w:val="24"/>
        </w:rPr>
        <w:t>PZP.</w:t>
      </w:r>
      <w:r w:rsidRPr="00C53859">
        <w:rPr>
          <w:rFonts w:cstheme="minorHAnsi"/>
          <w:sz w:val="24"/>
          <w:szCs w:val="24"/>
        </w:rPr>
        <w:t xml:space="preserve">  </w:t>
      </w:r>
    </w:p>
    <w:p w14:paraId="7270F97E" w14:textId="225A4DC7" w:rsidR="00B63B2F" w:rsidRPr="00C53859" w:rsidRDefault="00B63B2F" w:rsidP="00C53859">
      <w:pPr>
        <w:pStyle w:val="Bezodstpw"/>
        <w:numPr>
          <w:ilvl w:val="0"/>
          <w:numId w:val="5"/>
        </w:numPr>
        <w:spacing w:line="360" w:lineRule="auto"/>
        <w:ind w:left="426" w:hanging="426"/>
        <w:rPr>
          <w:rFonts w:cstheme="minorHAnsi"/>
          <w:sz w:val="24"/>
          <w:szCs w:val="24"/>
        </w:rPr>
      </w:pPr>
      <w:r w:rsidRPr="00C53859">
        <w:rPr>
          <w:rFonts w:cstheme="minorHAnsi"/>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732055D9" w14:textId="2BF38FCB" w:rsidR="00B63B2F" w:rsidRPr="00C53859" w:rsidRDefault="00B63B2F" w:rsidP="00C53859">
      <w:pPr>
        <w:pStyle w:val="Bezodstpw"/>
        <w:numPr>
          <w:ilvl w:val="0"/>
          <w:numId w:val="5"/>
        </w:numPr>
        <w:spacing w:line="360" w:lineRule="auto"/>
        <w:ind w:left="426" w:hanging="426"/>
        <w:rPr>
          <w:rFonts w:cstheme="minorHAnsi"/>
          <w:sz w:val="24"/>
          <w:szCs w:val="24"/>
        </w:rPr>
      </w:pPr>
      <w:r w:rsidRPr="00C53859">
        <w:rPr>
          <w:rFonts w:cstheme="minorHAnsi"/>
          <w:sz w:val="24"/>
          <w:szCs w:val="24"/>
        </w:rPr>
        <w:t>Zamawiający nie przewiduje aukcji elektronicznej.</w:t>
      </w:r>
    </w:p>
    <w:p w14:paraId="3A8A686F" w14:textId="39E0196A" w:rsidR="00B63B2F" w:rsidRPr="00C53859" w:rsidRDefault="00B63B2F" w:rsidP="00C53859">
      <w:pPr>
        <w:pStyle w:val="Bezodstpw"/>
        <w:numPr>
          <w:ilvl w:val="0"/>
          <w:numId w:val="5"/>
        </w:numPr>
        <w:spacing w:line="360" w:lineRule="auto"/>
        <w:ind w:left="426" w:hanging="426"/>
        <w:rPr>
          <w:rFonts w:cstheme="minorHAnsi"/>
          <w:sz w:val="24"/>
          <w:szCs w:val="24"/>
        </w:rPr>
      </w:pPr>
      <w:r w:rsidRPr="00C53859">
        <w:rPr>
          <w:rFonts w:cstheme="minorHAnsi"/>
          <w:sz w:val="24"/>
          <w:szCs w:val="24"/>
        </w:rPr>
        <w:t>Zamawiający nie przewiduje złożenia oferty w postaci katalogów elektronicznych.</w:t>
      </w:r>
    </w:p>
    <w:p w14:paraId="6AD534E0" w14:textId="653BD9F6" w:rsidR="00B63B2F" w:rsidRPr="00C53859" w:rsidRDefault="00B63B2F" w:rsidP="00C53859">
      <w:pPr>
        <w:pStyle w:val="Bezodstpw"/>
        <w:numPr>
          <w:ilvl w:val="0"/>
          <w:numId w:val="5"/>
        </w:numPr>
        <w:spacing w:line="360" w:lineRule="auto"/>
        <w:ind w:left="426" w:hanging="426"/>
        <w:rPr>
          <w:rFonts w:cstheme="minorHAnsi"/>
          <w:sz w:val="24"/>
          <w:szCs w:val="24"/>
        </w:rPr>
      </w:pPr>
      <w:r w:rsidRPr="00C53859">
        <w:rPr>
          <w:rFonts w:cstheme="minorHAnsi"/>
          <w:sz w:val="24"/>
          <w:szCs w:val="24"/>
        </w:rPr>
        <w:t>Zamawiający nie prowadzi postępowania w celu zawarcia umowy ramowej.</w:t>
      </w:r>
    </w:p>
    <w:p w14:paraId="105A6B51" w14:textId="3B6F5FDD" w:rsidR="00B63B2F" w:rsidRPr="00C53859" w:rsidRDefault="00B63B2F" w:rsidP="00C53859">
      <w:pPr>
        <w:pStyle w:val="Bezodstpw"/>
        <w:numPr>
          <w:ilvl w:val="0"/>
          <w:numId w:val="5"/>
        </w:numPr>
        <w:spacing w:line="360" w:lineRule="auto"/>
        <w:ind w:left="426" w:hanging="426"/>
        <w:rPr>
          <w:rFonts w:cstheme="minorHAnsi"/>
          <w:sz w:val="24"/>
          <w:szCs w:val="24"/>
        </w:rPr>
      </w:pPr>
      <w:r w:rsidRPr="00C53859">
        <w:rPr>
          <w:rFonts w:cstheme="minorHAnsi"/>
          <w:sz w:val="24"/>
          <w:szCs w:val="24"/>
        </w:rPr>
        <w:t>Zamawiający nie zastrzega możliwości ubiegania się o udzielenie zamówienia wyłącznie przez wykonawców, o których mowa w art. 94 ustawy PZP</w:t>
      </w:r>
      <w:r w:rsidR="00BD1E03" w:rsidRPr="00C53859">
        <w:rPr>
          <w:rFonts w:cstheme="minorHAnsi"/>
          <w:sz w:val="24"/>
          <w:szCs w:val="24"/>
        </w:rPr>
        <w:t>.</w:t>
      </w:r>
      <w:r w:rsidRPr="00C53859">
        <w:rPr>
          <w:rFonts w:cstheme="minorHAnsi"/>
          <w:sz w:val="24"/>
          <w:szCs w:val="24"/>
        </w:rPr>
        <w:t xml:space="preserve"> </w:t>
      </w:r>
    </w:p>
    <w:p w14:paraId="77D3B24D" w14:textId="02376866" w:rsidR="00B63B2F" w:rsidRPr="00C53859" w:rsidRDefault="00B63B2F" w:rsidP="00C53859">
      <w:pPr>
        <w:pStyle w:val="Bezodstpw"/>
        <w:numPr>
          <w:ilvl w:val="0"/>
          <w:numId w:val="5"/>
        </w:numPr>
        <w:spacing w:line="360" w:lineRule="auto"/>
        <w:ind w:left="426" w:hanging="426"/>
        <w:rPr>
          <w:rFonts w:cstheme="minorHAnsi"/>
          <w:sz w:val="24"/>
          <w:szCs w:val="24"/>
        </w:rPr>
      </w:pPr>
      <w:r w:rsidRPr="00C53859">
        <w:rPr>
          <w:rFonts w:cstheme="minorHAnsi"/>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r w:rsidRPr="00C53859">
        <w:rPr>
          <w:rFonts w:cstheme="minorHAnsi"/>
          <w:color w:val="000000" w:themeColor="text1"/>
          <w:sz w:val="24"/>
          <w:szCs w:val="24"/>
        </w:rPr>
        <w:t>:</w:t>
      </w:r>
      <w:r w:rsidR="00E856B3" w:rsidRPr="00C53859">
        <w:rPr>
          <w:rFonts w:cstheme="minorHAnsi"/>
          <w:color w:val="000000" w:themeColor="text1"/>
          <w:sz w:val="24"/>
          <w:szCs w:val="24"/>
        </w:rPr>
        <w:t xml:space="preserve"> </w:t>
      </w:r>
      <w:r w:rsidR="00BC1955" w:rsidRPr="008C1570">
        <w:rPr>
          <w:rFonts w:cstheme="minorHAnsi"/>
          <w:sz w:val="24"/>
          <w:szCs w:val="24"/>
        </w:rPr>
        <w:t xml:space="preserve">roboty </w:t>
      </w:r>
      <w:r w:rsidR="00E856B3" w:rsidRPr="008C1570">
        <w:rPr>
          <w:rFonts w:cstheme="minorHAnsi"/>
          <w:sz w:val="24"/>
          <w:szCs w:val="24"/>
        </w:rPr>
        <w:t>murarskie</w:t>
      </w:r>
      <w:r w:rsidR="00243455" w:rsidRPr="008C1570">
        <w:rPr>
          <w:rFonts w:cstheme="minorHAnsi"/>
          <w:sz w:val="24"/>
          <w:szCs w:val="24"/>
        </w:rPr>
        <w:t xml:space="preserve"> </w:t>
      </w:r>
      <w:r w:rsidR="00470655" w:rsidRPr="008C1570">
        <w:rPr>
          <w:rFonts w:cstheme="minorHAnsi"/>
          <w:sz w:val="24"/>
          <w:szCs w:val="24"/>
        </w:rPr>
        <w:t>i</w:t>
      </w:r>
      <w:r w:rsidR="00E856B3" w:rsidRPr="008C1570">
        <w:rPr>
          <w:rFonts w:cstheme="minorHAnsi"/>
          <w:sz w:val="24"/>
          <w:szCs w:val="24"/>
        </w:rPr>
        <w:t xml:space="preserve"> wykończeniowe</w:t>
      </w:r>
      <w:r w:rsidR="00D04EC6" w:rsidRPr="008C1570">
        <w:rPr>
          <w:rFonts w:cstheme="minorHAnsi"/>
          <w:sz w:val="24"/>
          <w:szCs w:val="24"/>
        </w:rPr>
        <w:t>.</w:t>
      </w:r>
      <w:r w:rsidR="00944C46" w:rsidRPr="008C1570">
        <w:rPr>
          <w:rFonts w:cstheme="minorHAnsi"/>
          <w:sz w:val="24"/>
          <w:szCs w:val="24"/>
        </w:rPr>
        <w:t xml:space="preserve"> </w:t>
      </w:r>
    </w:p>
    <w:p w14:paraId="3687F71F" w14:textId="2D4CB493" w:rsidR="00B63B2F" w:rsidRPr="00C53859" w:rsidRDefault="00B63B2F" w:rsidP="00C53859">
      <w:pPr>
        <w:pStyle w:val="Bezodstpw"/>
        <w:numPr>
          <w:ilvl w:val="0"/>
          <w:numId w:val="5"/>
        </w:numPr>
        <w:spacing w:line="360" w:lineRule="auto"/>
        <w:ind w:left="426" w:hanging="426"/>
        <w:rPr>
          <w:rFonts w:cstheme="minorHAnsi"/>
          <w:sz w:val="24"/>
          <w:szCs w:val="24"/>
        </w:rPr>
      </w:pPr>
      <w:r w:rsidRPr="00C53859">
        <w:rPr>
          <w:rFonts w:cstheme="minorHAnsi"/>
          <w:sz w:val="24"/>
          <w:szCs w:val="24"/>
        </w:rPr>
        <w:t xml:space="preserve">Szczegółowe wymagania dotyczące realizacji oraz egzekwowania wymogu zatrudnienia na podstawie stosunku pracy zostały określone we wzorze umowy, stanowiącymi Załącznik nr </w:t>
      </w:r>
      <w:r w:rsidR="00284EEF" w:rsidRPr="00C53859">
        <w:rPr>
          <w:rFonts w:cstheme="minorHAnsi"/>
          <w:sz w:val="24"/>
          <w:szCs w:val="24"/>
        </w:rPr>
        <w:t>8</w:t>
      </w:r>
      <w:r w:rsidR="00FB4F3E" w:rsidRPr="00C53859">
        <w:rPr>
          <w:rFonts w:cstheme="minorHAnsi"/>
          <w:color w:val="4472C4" w:themeColor="accent1"/>
          <w:sz w:val="24"/>
          <w:szCs w:val="24"/>
        </w:rPr>
        <w:t>.</w:t>
      </w:r>
    </w:p>
    <w:p w14:paraId="484B4C0A" w14:textId="4EBD6D57" w:rsidR="006B2BD9" w:rsidRPr="00C53859" w:rsidRDefault="00B63B2F" w:rsidP="00C53859">
      <w:pPr>
        <w:pStyle w:val="Bezodstpw"/>
        <w:numPr>
          <w:ilvl w:val="0"/>
          <w:numId w:val="5"/>
        </w:numPr>
        <w:spacing w:line="360" w:lineRule="auto"/>
        <w:ind w:left="426" w:hanging="426"/>
        <w:rPr>
          <w:rFonts w:cstheme="minorHAnsi"/>
          <w:sz w:val="24"/>
          <w:szCs w:val="24"/>
        </w:rPr>
      </w:pPr>
      <w:r w:rsidRPr="00C53859">
        <w:rPr>
          <w:rFonts w:cstheme="minorHAnsi"/>
          <w:sz w:val="24"/>
          <w:szCs w:val="24"/>
        </w:rPr>
        <w:t xml:space="preserve">Zamawiający nie określa dodatkowych wymagań związanych z zatrudnianiem </w:t>
      </w:r>
      <w:r w:rsidR="000B1C19" w:rsidRPr="00C53859">
        <w:rPr>
          <w:rFonts w:cstheme="minorHAnsi"/>
          <w:sz w:val="24"/>
          <w:szCs w:val="24"/>
        </w:rPr>
        <w:t>osób, o</w:t>
      </w:r>
      <w:r w:rsidRPr="00C53859">
        <w:rPr>
          <w:rFonts w:cstheme="minorHAnsi"/>
          <w:sz w:val="24"/>
          <w:szCs w:val="24"/>
        </w:rPr>
        <w:t xml:space="preserve"> których mowa w art. 96 ust. 2 pkt 2 </w:t>
      </w:r>
      <w:r w:rsidR="006679E9" w:rsidRPr="00C53859">
        <w:rPr>
          <w:rFonts w:cstheme="minorHAnsi"/>
          <w:sz w:val="24"/>
          <w:szCs w:val="24"/>
        </w:rPr>
        <w:t>ustawy PZP</w:t>
      </w:r>
      <w:r w:rsidRPr="00C53859">
        <w:rPr>
          <w:rFonts w:cstheme="minorHAnsi"/>
          <w:sz w:val="24"/>
          <w:szCs w:val="24"/>
        </w:rPr>
        <w:t xml:space="preserve"> </w:t>
      </w:r>
    </w:p>
    <w:p w14:paraId="51E25766" w14:textId="2B1F04A6" w:rsidR="00510C3C" w:rsidRPr="00C53859" w:rsidRDefault="006B2BD9" w:rsidP="00C53859">
      <w:pPr>
        <w:pStyle w:val="Bezodstpw"/>
        <w:numPr>
          <w:ilvl w:val="0"/>
          <w:numId w:val="5"/>
        </w:numPr>
        <w:spacing w:line="360" w:lineRule="auto"/>
        <w:ind w:left="426" w:hanging="426"/>
        <w:rPr>
          <w:rFonts w:cstheme="minorHAnsi"/>
          <w:sz w:val="24"/>
          <w:szCs w:val="24"/>
        </w:rPr>
      </w:pPr>
      <w:r w:rsidRPr="00C53859">
        <w:rPr>
          <w:rFonts w:cstheme="minorHAnsi"/>
          <w:sz w:val="24"/>
          <w:szCs w:val="24"/>
        </w:rPr>
        <w:t>Zamawiający informuje, że złożenie oferty nie musi być poprzedzone odbyciem wizji lokalnej lub sprawdzeniem dokumentów dotyczących zamówienia</w:t>
      </w:r>
      <w:r w:rsidR="00DB71AB" w:rsidRPr="00C53859">
        <w:rPr>
          <w:rFonts w:cstheme="minorHAnsi"/>
          <w:sz w:val="24"/>
          <w:szCs w:val="24"/>
        </w:rPr>
        <w:t>,</w:t>
      </w:r>
      <w:r w:rsidRPr="00C53859">
        <w:rPr>
          <w:rFonts w:cstheme="minorHAnsi"/>
          <w:sz w:val="24"/>
          <w:szCs w:val="24"/>
        </w:rPr>
        <w:t xml:space="preserve"> jakie znajdują się w dyspozycji Zamawiającego.</w:t>
      </w:r>
    </w:p>
    <w:p w14:paraId="488E0202" w14:textId="77777777" w:rsidR="00E856B3" w:rsidRPr="00C53859" w:rsidRDefault="00E856B3" w:rsidP="00C53859">
      <w:pPr>
        <w:pStyle w:val="Bezodstpw"/>
        <w:spacing w:line="360" w:lineRule="auto"/>
        <w:rPr>
          <w:rFonts w:cstheme="minorHAnsi"/>
          <w:sz w:val="24"/>
          <w:szCs w:val="24"/>
        </w:rPr>
      </w:pPr>
    </w:p>
    <w:p w14:paraId="79882517" w14:textId="3AD2E689" w:rsidR="00D2112F" w:rsidRPr="00C53859" w:rsidRDefault="00D2112F" w:rsidP="00C53859">
      <w:pPr>
        <w:pStyle w:val="Bezodstpw"/>
        <w:numPr>
          <w:ilvl w:val="0"/>
          <w:numId w:val="2"/>
        </w:numPr>
        <w:spacing w:line="360" w:lineRule="auto"/>
        <w:ind w:left="426" w:hanging="426"/>
        <w:rPr>
          <w:rFonts w:cstheme="minorHAnsi"/>
          <w:b/>
          <w:bCs/>
          <w:sz w:val="24"/>
          <w:szCs w:val="24"/>
        </w:rPr>
      </w:pPr>
      <w:r w:rsidRPr="00C53859">
        <w:rPr>
          <w:rFonts w:cstheme="minorHAnsi"/>
          <w:b/>
          <w:bCs/>
          <w:sz w:val="24"/>
          <w:szCs w:val="24"/>
        </w:rPr>
        <w:t>WARUNKI UDZIAŁU W POSTĘPOWANIU</w:t>
      </w:r>
    </w:p>
    <w:p w14:paraId="48EC3161" w14:textId="4A0548EA" w:rsidR="00D2112F" w:rsidRPr="00C53859" w:rsidRDefault="003A20DE" w:rsidP="00C53859">
      <w:pPr>
        <w:pStyle w:val="Bezodstpw"/>
        <w:numPr>
          <w:ilvl w:val="0"/>
          <w:numId w:val="6"/>
        </w:numPr>
        <w:spacing w:line="360" w:lineRule="auto"/>
        <w:ind w:left="426" w:hanging="426"/>
        <w:rPr>
          <w:rStyle w:val="TeksttreciPogrubienie"/>
          <w:rFonts w:asciiTheme="minorHAnsi" w:hAnsiTheme="minorHAnsi" w:cstheme="minorHAnsi"/>
          <w:b w:val="0"/>
          <w:sz w:val="24"/>
          <w:szCs w:val="24"/>
        </w:rPr>
      </w:pPr>
      <w:r w:rsidRPr="00C53859">
        <w:rPr>
          <w:rFonts w:cstheme="minorHAnsi"/>
          <w:sz w:val="24"/>
          <w:szCs w:val="24"/>
        </w:rPr>
        <w:t xml:space="preserve">O </w:t>
      </w:r>
      <w:r w:rsidR="00D2112F" w:rsidRPr="00C53859">
        <w:rPr>
          <w:rFonts w:cstheme="minorHAnsi"/>
          <w:sz w:val="24"/>
          <w:szCs w:val="24"/>
        </w:rPr>
        <w:t xml:space="preserve">udzielenie zamówienia mogą ubiegać się Wykonawcy, którzy nie podlegają </w:t>
      </w:r>
      <w:r w:rsidR="00DB71AB" w:rsidRPr="00C53859">
        <w:rPr>
          <w:rFonts w:cstheme="minorHAnsi"/>
          <w:sz w:val="24"/>
          <w:szCs w:val="24"/>
        </w:rPr>
        <w:t>w</w:t>
      </w:r>
      <w:r w:rsidR="00D2112F" w:rsidRPr="00C53859">
        <w:rPr>
          <w:rFonts w:cstheme="minorHAnsi"/>
          <w:sz w:val="24"/>
          <w:szCs w:val="24"/>
        </w:rPr>
        <w:t xml:space="preserve">ykluczeniu na zasadach określonych w Rozdziale </w:t>
      </w:r>
      <w:r w:rsidR="006A1255" w:rsidRPr="00C53859">
        <w:rPr>
          <w:rFonts w:cstheme="minorHAnsi"/>
          <w:sz w:val="24"/>
          <w:szCs w:val="24"/>
        </w:rPr>
        <w:t>XI</w:t>
      </w:r>
      <w:r w:rsidR="00D2112F" w:rsidRPr="00C53859">
        <w:rPr>
          <w:rFonts w:cstheme="minorHAnsi"/>
          <w:sz w:val="24"/>
          <w:szCs w:val="24"/>
        </w:rPr>
        <w:t xml:space="preserve"> SWZ oraz spełniają określone przez Zamawiającego warunki</w:t>
      </w:r>
      <w:r w:rsidR="00D2112F" w:rsidRPr="00C53859">
        <w:rPr>
          <w:rStyle w:val="TeksttreciPogrubienie"/>
          <w:rFonts w:asciiTheme="minorHAnsi" w:hAnsiTheme="minorHAnsi" w:cstheme="minorHAnsi"/>
          <w:bCs/>
          <w:sz w:val="24"/>
          <w:szCs w:val="24"/>
        </w:rPr>
        <w:t xml:space="preserve"> </w:t>
      </w:r>
      <w:r w:rsidR="00D2112F" w:rsidRPr="00C53859">
        <w:rPr>
          <w:rStyle w:val="TeksttreciPogrubienie"/>
          <w:rFonts w:asciiTheme="minorHAnsi" w:hAnsiTheme="minorHAnsi" w:cstheme="minorHAnsi"/>
          <w:b w:val="0"/>
          <w:bCs/>
          <w:sz w:val="24"/>
          <w:szCs w:val="24"/>
        </w:rPr>
        <w:t>udziału w postępowaniu.</w:t>
      </w:r>
      <w:bookmarkStart w:id="4" w:name="bookmark3"/>
    </w:p>
    <w:p w14:paraId="282F297C" w14:textId="6CA85AFA" w:rsidR="00D2112F" w:rsidRPr="00C53859" w:rsidRDefault="003A20DE" w:rsidP="00C53859">
      <w:pPr>
        <w:pStyle w:val="Bezodstpw"/>
        <w:numPr>
          <w:ilvl w:val="0"/>
          <w:numId w:val="6"/>
        </w:numPr>
        <w:spacing w:line="360" w:lineRule="auto"/>
        <w:ind w:left="426" w:hanging="426"/>
        <w:rPr>
          <w:rFonts w:cstheme="minorHAnsi"/>
          <w:sz w:val="24"/>
          <w:szCs w:val="24"/>
        </w:rPr>
      </w:pPr>
      <w:r w:rsidRPr="00C53859">
        <w:rPr>
          <w:rFonts w:cstheme="minorHAnsi"/>
          <w:sz w:val="24"/>
          <w:szCs w:val="24"/>
        </w:rPr>
        <w:t xml:space="preserve">O </w:t>
      </w:r>
      <w:r w:rsidR="00D2112F" w:rsidRPr="00C53859">
        <w:rPr>
          <w:rFonts w:cstheme="minorHAnsi"/>
          <w:sz w:val="24"/>
          <w:szCs w:val="24"/>
        </w:rPr>
        <w:t>udzielenie zamówienia mogą ubiegać się Wykonawcy, którzy spełniają warunki dotyczące:</w:t>
      </w:r>
      <w:bookmarkEnd w:id="4"/>
    </w:p>
    <w:p w14:paraId="4E8E8C80" w14:textId="7BDA3709" w:rsidR="003A20DE" w:rsidRPr="00C53859" w:rsidRDefault="00D2112F" w:rsidP="00C53859">
      <w:pPr>
        <w:pStyle w:val="Bezodstpw"/>
        <w:numPr>
          <w:ilvl w:val="0"/>
          <w:numId w:val="7"/>
        </w:numPr>
        <w:spacing w:line="360" w:lineRule="auto"/>
        <w:rPr>
          <w:rFonts w:cstheme="minorHAnsi"/>
          <w:sz w:val="24"/>
          <w:szCs w:val="24"/>
        </w:rPr>
      </w:pPr>
      <w:r w:rsidRPr="00C53859">
        <w:rPr>
          <w:rFonts w:cstheme="minorHAnsi"/>
          <w:sz w:val="24"/>
          <w:szCs w:val="24"/>
        </w:rPr>
        <w:lastRenderedPageBreak/>
        <w:t>zdolności do występowania w obrocie gospodarczym:</w:t>
      </w:r>
      <w:r w:rsidR="00D1125D" w:rsidRPr="00C53859">
        <w:rPr>
          <w:rFonts w:cstheme="minorHAnsi"/>
          <w:sz w:val="24"/>
          <w:szCs w:val="24"/>
        </w:rPr>
        <w:t xml:space="preserve"> </w:t>
      </w:r>
      <w:r w:rsidRPr="00C53859">
        <w:rPr>
          <w:rFonts w:cstheme="minorHAnsi"/>
          <w:sz w:val="24"/>
          <w:szCs w:val="24"/>
        </w:rPr>
        <w:t>Zamawiający nie stawia warunku w powyższym zakresie</w:t>
      </w:r>
      <w:r w:rsidR="003A20DE" w:rsidRPr="00C53859">
        <w:rPr>
          <w:rFonts w:cstheme="minorHAnsi"/>
          <w:sz w:val="24"/>
          <w:szCs w:val="24"/>
        </w:rPr>
        <w:t>;</w:t>
      </w:r>
    </w:p>
    <w:p w14:paraId="149EB8E0" w14:textId="2A902401" w:rsidR="003A20DE" w:rsidRPr="00C53859" w:rsidRDefault="00D2112F" w:rsidP="00C53859">
      <w:pPr>
        <w:pStyle w:val="Bezodstpw"/>
        <w:numPr>
          <w:ilvl w:val="0"/>
          <w:numId w:val="7"/>
        </w:numPr>
        <w:spacing w:line="360" w:lineRule="auto"/>
        <w:rPr>
          <w:rFonts w:cstheme="minorHAnsi"/>
          <w:sz w:val="24"/>
          <w:szCs w:val="24"/>
        </w:rPr>
      </w:pPr>
      <w:r w:rsidRPr="00C53859">
        <w:rPr>
          <w:rFonts w:cstheme="minorHAnsi"/>
          <w:sz w:val="24"/>
          <w:szCs w:val="24"/>
        </w:rPr>
        <w:t xml:space="preserve">uprawnień do prowadzenia określonej działalności gospodarczej lub </w:t>
      </w:r>
      <w:r w:rsidR="000B1C19" w:rsidRPr="00C53859">
        <w:rPr>
          <w:rFonts w:cstheme="minorHAnsi"/>
          <w:sz w:val="24"/>
          <w:szCs w:val="24"/>
        </w:rPr>
        <w:t>zawodowej, o</w:t>
      </w:r>
      <w:r w:rsidRPr="00C53859">
        <w:rPr>
          <w:rFonts w:cstheme="minorHAnsi"/>
          <w:sz w:val="24"/>
          <w:szCs w:val="24"/>
        </w:rPr>
        <w:t xml:space="preserve"> ile wynika to z odrębnych przepisów:</w:t>
      </w:r>
      <w:r w:rsidR="00D1125D" w:rsidRPr="00C53859">
        <w:rPr>
          <w:rFonts w:cstheme="minorHAnsi"/>
          <w:sz w:val="24"/>
          <w:szCs w:val="24"/>
        </w:rPr>
        <w:t xml:space="preserve"> </w:t>
      </w:r>
      <w:r w:rsidRPr="00C53859">
        <w:rPr>
          <w:rFonts w:cstheme="minorHAnsi"/>
          <w:sz w:val="24"/>
          <w:szCs w:val="24"/>
        </w:rPr>
        <w:t>Zamawiający nie stawia warunku w powyższym zakresie</w:t>
      </w:r>
      <w:r w:rsidR="003A20DE" w:rsidRPr="00C53859">
        <w:rPr>
          <w:rFonts w:cstheme="minorHAnsi"/>
          <w:sz w:val="24"/>
          <w:szCs w:val="24"/>
        </w:rPr>
        <w:t>;</w:t>
      </w:r>
    </w:p>
    <w:p w14:paraId="0AC3CC7B" w14:textId="0F60EE32" w:rsidR="00D2112F" w:rsidRPr="00C53859" w:rsidRDefault="00D2112F" w:rsidP="00C53859">
      <w:pPr>
        <w:pStyle w:val="Bezodstpw"/>
        <w:numPr>
          <w:ilvl w:val="0"/>
          <w:numId w:val="7"/>
        </w:numPr>
        <w:spacing w:line="360" w:lineRule="auto"/>
        <w:rPr>
          <w:rFonts w:cstheme="minorHAnsi"/>
          <w:sz w:val="24"/>
          <w:szCs w:val="24"/>
        </w:rPr>
      </w:pPr>
      <w:r w:rsidRPr="00C53859">
        <w:rPr>
          <w:rFonts w:cstheme="minorHAnsi"/>
          <w:sz w:val="24"/>
          <w:szCs w:val="24"/>
        </w:rPr>
        <w:t>sytuacji ekonomicznej lub finansowej:</w:t>
      </w:r>
      <w:r w:rsidR="00D1125D" w:rsidRPr="00C53859">
        <w:rPr>
          <w:rFonts w:cstheme="minorHAnsi"/>
          <w:sz w:val="24"/>
          <w:szCs w:val="24"/>
        </w:rPr>
        <w:t xml:space="preserve"> </w:t>
      </w:r>
    </w:p>
    <w:p w14:paraId="0E5888A9" w14:textId="392D12A4" w:rsidR="003A20DE" w:rsidRPr="00C53859" w:rsidRDefault="008035B7" w:rsidP="00C53859">
      <w:pPr>
        <w:pStyle w:val="Bezodstpw"/>
        <w:spacing w:line="360" w:lineRule="auto"/>
        <w:ind w:left="426"/>
        <w:rPr>
          <w:rFonts w:cstheme="minorHAnsi"/>
          <w:sz w:val="24"/>
          <w:szCs w:val="24"/>
        </w:rPr>
      </w:pPr>
      <w:r w:rsidRPr="00C53859">
        <w:rPr>
          <w:rFonts w:cstheme="minorHAnsi"/>
          <w:sz w:val="24"/>
          <w:szCs w:val="24"/>
        </w:rPr>
        <w:t>Wykonawca spełnia warunek, jeżeli wykaże</w:t>
      </w:r>
      <w:r w:rsidR="003C4507" w:rsidRPr="00C53859">
        <w:rPr>
          <w:rFonts w:cstheme="minorHAnsi"/>
          <w:sz w:val="24"/>
          <w:szCs w:val="24"/>
        </w:rPr>
        <w:t>,</w:t>
      </w:r>
      <w:r w:rsidRPr="00C53859">
        <w:rPr>
          <w:rFonts w:cstheme="minorHAnsi"/>
          <w:sz w:val="24"/>
          <w:szCs w:val="24"/>
        </w:rPr>
        <w:t xml:space="preserve"> iż posiada ubezpieczenie od </w:t>
      </w:r>
      <w:r w:rsidR="0006762D" w:rsidRPr="00C53859">
        <w:rPr>
          <w:rFonts w:cstheme="minorHAnsi"/>
          <w:sz w:val="24"/>
          <w:szCs w:val="24"/>
        </w:rPr>
        <w:t>o</w:t>
      </w:r>
      <w:r w:rsidRPr="00C53859">
        <w:rPr>
          <w:rFonts w:cstheme="minorHAnsi"/>
          <w:sz w:val="24"/>
          <w:szCs w:val="24"/>
        </w:rPr>
        <w:t xml:space="preserve">dpowiedzialności cywilnej w zakresie prowadzonej działalności, związanej z </w:t>
      </w:r>
      <w:r w:rsidR="00BF7371" w:rsidRPr="00C53859">
        <w:rPr>
          <w:rFonts w:cstheme="minorHAnsi"/>
          <w:sz w:val="24"/>
          <w:szCs w:val="24"/>
        </w:rPr>
        <w:t>p</w:t>
      </w:r>
      <w:r w:rsidRPr="00C53859">
        <w:rPr>
          <w:rFonts w:cstheme="minorHAnsi"/>
          <w:sz w:val="24"/>
          <w:szCs w:val="24"/>
        </w:rPr>
        <w:t xml:space="preserve">rzedmiotem zamówienia na sumę gwarancyjną nie mniejsza niż </w:t>
      </w:r>
      <w:r w:rsidR="00AA3903" w:rsidRPr="00C53859">
        <w:rPr>
          <w:rFonts w:cstheme="minorHAnsi"/>
          <w:sz w:val="24"/>
          <w:szCs w:val="24"/>
        </w:rPr>
        <w:t>2</w:t>
      </w:r>
      <w:r w:rsidR="0031087F">
        <w:rPr>
          <w:rFonts w:cstheme="minorHAnsi"/>
          <w:sz w:val="24"/>
          <w:szCs w:val="24"/>
        </w:rPr>
        <w:t>5</w:t>
      </w:r>
      <w:r w:rsidR="00C27D68" w:rsidRPr="00C53859">
        <w:rPr>
          <w:rFonts w:cstheme="minorHAnsi"/>
          <w:sz w:val="24"/>
          <w:szCs w:val="24"/>
        </w:rPr>
        <w:t>0</w:t>
      </w:r>
      <w:r w:rsidRPr="00C53859">
        <w:rPr>
          <w:rFonts w:cstheme="minorHAnsi"/>
          <w:sz w:val="24"/>
          <w:szCs w:val="24"/>
        </w:rPr>
        <w:t>.000</w:t>
      </w:r>
      <w:r w:rsidR="0095378D" w:rsidRPr="00C53859">
        <w:rPr>
          <w:rFonts w:cstheme="minorHAnsi"/>
          <w:sz w:val="24"/>
          <w:szCs w:val="24"/>
        </w:rPr>
        <w:t>,00</w:t>
      </w:r>
      <w:r w:rsidRPr="00C53859">
        <w:rPr>
          <w:rFonts w:cstheme="minorHAnsi"/>
          <w:sz w:val="24"/>
          <w:szCs w:val="24"/>
        </w:rPr>
        <w:t xml:space="preserve"> </w:t>
      </w:r>
      <w:r w:rsidR="000B1C19" w:rsidRPr="00C53859">
        <w:rPr>
          <w:rFonts w:cstheme="minorHAnsi"/>
          <w:sz w:val="24"/>
          <w:szCs w:val="24"/>
        </w:rPr>
        <w:t>zł (</w:t>
      </w:r>
      <w:r w:rsidRPr="00C53859">
        <w:rPr>
          <w:rFonts w:cstheme="minorHAnsi"/>
          <w:sz w:val="24"/>
          <w:szCs w:val="24"/>
        </w:rPr>
        <w:t xml:space="preserve">słownie: </w:t>
      </w:r>
      <w:r w:rsidR="00AA3903" w:rsidRPr="00C53859">
        <w:rPr>
          <w:rFonts w:cstheme="minorHAnsi"/>
          <w:sz w:val="24"/>
          <w:szCs w:val="24"/>
        </w:rPr>
        <w:t>dwieście</w:t>
      </w:r>
      <w:r w:rsidR="00C27D68" w:rsidRPr="00C53859">
        <w:rPr>
          <w:rFonts w:cstheme="minorHAnsi"/>
          <w:sz w:val="24"/>
          <w:szCs w:val="24"/>
        </w:rPr>
        <w:t xml:space="preserve"> </w:t>
      </w:r>
      <w:r w:rsidR="0031087F">
        <w:rPr>
          <w:rFonts w:cstheme="minorHAnsi"/>
          <w:sz w:val="24"/>
          <w:szCs w:val="24"/>
        </w:rPr>
        <w:t xml:space="preserve">pięćdziesiąt </w:t>
      </w:r>
      <w:r w:rsidR="00C27D68" w:rsidRPr="00C53859">
        <w:rPr>
          <w:rFonts w:cstheme="minorHAnsi"/>
          <w:sz w:val="24"/>
          <w:szCs w:val="24"/>
        </w:rPr>
        <w:t>tysięcy</w:t>
      </w:r>
      <w:r w:rsidRPr="00C53859">
        <w:rPr>
          <w:rFonts w:cstheme="minorHAnsi"/>
          <w:sz w:val="24"/>
          <w:szCs w:val="24"/>
        </w:rPr>
        <w:t xml:space="preserve"> złotych</w:t>
      </w:r>
      <w:r w:rsidR="0095378D" w:rsidRPr="00C53859">
        <w:rPr>
          <w:rFonts w:cstheme="minorHAnsi"/>
          <w:sz w:val="24"/>
          <w:szCs w:val="24"/>
        </w:rPr>
        <w:t xml:space="preserve"> i 00/100</w:t>
      </w:r>
      <w:r w:rsidRPr="00C53859">
        <w:rPr>
          <w:rFonts w:cstheme="minorHAnsi"/>
          <w:sz w:val="24"/>
          <w:szCs w:val="24"/>
        </w:rPr>
        <w:t>)</w:t>
      </w:r>
      <w:r w:rsidR="003A20DE" w:rsidRPr="00C53859">
        <w:rPr>
          <w:rFonts w:cstheme="minorHAnsi"/>
          <w:sz w:val="24"/>
          <w:szCs w:val="24"/>
        </w:rPr>
        <w:t>;</w:t>
      </w:r>
    </w:p>
    <w:p w14:paraId="148843B5" w14:textId="1564656B" w:rsidR="00D2112F" w:rsidRPr="00C53859" w:rsidRDefault="00D2112F" w:rsidP="00C53859">
      <w:pPr>
        <w:pStyle w:val="Bezodstpw"/>
        <w:numPr>
          <w:ilvl w:val="0"/>
          <w:numId w:val="7"/>
        </w:numPr>
        <w:spacing w:line="360" w:lineRule="auto"/>
        <w:rPr>
          <w:rFonts w:cstheme="minorHAnsi"/>
          <w:sz w:val="24"/>
          <w:szCs w:val="24"/>
        </w:rPr>
      </w:pPr>
      <w:r w:rsidRPr="00C53859">
        <w:rPr>
          <w:rFonts w:cstheme="minorHAnsi"/>
          <w:sz w:val="24"/>
          <w:szCs w:val="24"/>
        </w:rPr>
        <w:t>zdolności technicznej lub zawodowej</w:t>
      </w:r>
      <w:r w:rsidR="00EB3A09" w:rsidRPr="00C53859">
        <w:rPr>
          <w:rFonts w:cstheme="minorHAnsi"/>
          <w:sz w:val="24"/>
          <w:szCs w:val="24"/>
        </w:rPr>
        <w:t>:</w:t>
      </w:r>
    </w:p>
    <w:p w14:paraId="1B93695A" w14:textId="15CE62E7" w:rsidR="00A55F6C" w:rsidRPr="008C1570" w:rsidRDefault="00D2112F" w:rsidP="00C53859">
      <w:pPr>
        <w:pStyle w:val="Bezodstpw"/>
        <w:numPr>
          <w:ilvl w:val="0"/>
          <w:numId w:val="8"/>
        </w:numPr>
        <w:spacing w:line="360" w:lineRule="auto"/>
        <w:rPr>
          <w:rFonts w:cstheme="minorHAnsi"/>
          <w:sz w:val="24"/>
          <w:szCs w:val="24"/>
        </w:rPr>
      </w:pPr>
      <w:r w:rsidRPr="00C53859">
        <w:rPr>
          <w:rFonts w:cstheme="minorHAnsi"/>
          <w:sz w:val="24"/>
          <w:szCs w:val="24"/>
        </w:rPr>
        <w:t xml:space="preserve">Wykonawca spełni warunek, jeżeli wykaże, że w okresie ostatnich </w:t>
      </w:r>
      <w:r w:rsidR="006A1255" w:rsidRPr="00C53859">
        <w:rPr>
          <w:rFonts w:cstheme="minorHAnsi"/>
          <w:sz w:val="24"/>
          <w:szCs w:val="24"/>
        </w:rPr>
        <w:t>5</w:t>
      </w:r>
      <w:r w:rsidRPr="00C53859">
        <w:rPr>
          <w:rFonts w:cstheme="minorHAnsi"/>
          <w:sz w:val="24"/>
          <w:szCs w:val="24"/>
        </w:rPr>
        <w:t xml:space="preserve"> lat przed upływem terminu składania ofert, a jeżeli okres prowadzenia działalności jest krótszy - w tym okresie, wykonał należycie co</w:t>
      </w:r>
      <w:r w:rsidR="00E856B3" w:rsidRPr="00C53859">
        <w:rPr>
          <w:rFonts w:cstheme="minorHAnsi"/>
          <w:sz w:val="24"/>
          <w:szCs w:val="24"/>
        </w:rPr>
        <w:t xml:space="preserve"> </w:t>
      </w:r>
      <w:r w:rsidRPr="00C53859">
        <w:rPr>
          <w:rFonts w:cstheme="minorHAnsi"/>
          <w:sz w:val="24"/>
          <w:szCs w:val="24"/>
        </w:rPr>
        <w:t xml:space="preserve">najmniej </w:t>
      </w:r>
      <w:r w:rsidR="00BA1C81" w:rsidRPr="00C53859">
        <w:rPr>
          <w:rFonts w:cstheme="minorHAnsi"/>
          <w:sz w:val="24"/>
          <w:szCs w:val="24"/>
        </w:rPr>
        <w:t>jedno</w:t>
      </w:r>
      <w:r w:rsidR="003A20DE" w:rsidRPr="00C53859">
        <w:rPr>
          <w:rFonts w:cstheme="minorHAnsi"/>
          <w:caps/>
          <w:sz w:val="24"/>
          <w:szCs w:val="24"/>
        </w:rPr>
        <w:t xml:space="preserve"> </w:t>
      </w:r>
      <w:r w:rsidRPr="00C53859">
        <w:rPr>
          <w:rFonts w:cstheme="minorHAnsi"/>
          <w:sz w:val="24"/>
          <w:szCs w:val="24"/>
        </w:rPr>
        <w:t>świadczeni</w:t>
      </w:r>
      <w:r w:rsidR="00BA1C81" w:rsidRPr="00C53859">
        <w:rPr>
          <w:rFonts w:cstheme="minorHAnsi"/>
          <w:sz w:val="24"/>
          <w:szCs w:val="24"/>
        </w:rPr>
        <w:t>e</w:t>
      </w:r>
      <w:r w:rsidR="00024C87" w:rsidRPr="00C53859">
        <w:rPr>
          <w:rFonts w:cstheme="minorHAnsi"/>
          <w:sz w:val="24"/>
          <w:szCs w:val="24"/>
        </w:rPr>
        <w:t xml:space="preserve"> o</w:t>
      </w:r>
      <w:r w:rsidRPr="00C53859">
        <w:rPr>
          <w:rFonts w:cstheme="minorHAnsi"/>
          <w:sz w:val="24"/>
          <w:szCs w:val="24"/>
        </w:rPr>
        <w:t xml:space="preserve"> </w:t>
      </w:r>
      <w:r w:rsidR="00D638E8" w:rsidRPr="00C53859">
        <w:rPr>
          <w:rFonts w:cstheme="minorHAnsi"/>
          <w:sz w:val="24"/>
          <w:szCs w:val="24"/>
        </w:rPr>
        <w:t>wart</w:t>
      </w:r>
      <w:r w:rsidR="00D638E8" w:rsidRPr="008C1570">
        <w:rPr>
          <w:rFonts w:cstheme="minorHAnsi"/>
          <w:sz w:val="24"/>
          <w:szCs w:val="24"/>
        </w:rPr>
        <w:t xml:space="preserve">ości min. </w:t>
      </w:r>
      <w:r w:rsidR="0031087F" w:rsidRPr="008C1570">
        <w:rPr>
          <w:rFonts w:cstheme="minorHAnsi"/>
          <w:sz w:val="24"/>
          <w:szCs w:val="24"/>
        </w:rPr>
        <w:t>100</w:t>
      </w:r>
      <w:r w:rsidR="00586E76" w:rsidRPr="008C1570">
        <w:rPr>
          <w:rFonts w:cstheme="minorHAnsi"/>
          <w:caps/>
          <w:sz w:val="24"/>
          <w:szCs w:val="24"/>
        </w:rPr>
        <w:t xml:space="preserve">.000,00 </w:t>
      </w:r>
      <w:r w:rsidR="00586E76" w:rsidRPr="008C1570">
        <w:rPr>
          <w:rFonts w:cstheme="minorHAnsi"/>
          <w:sz w:val="24"/>
          <w:szCs w:val="24"/>
        </w:rPr>
        <w:t xml:space="preserve">zł (słownie: </w:t>
      </w:r>
      <w:r w:rsidR="0031087F" w:rsidRPr="008C1570">
        <w:rPr>
          <w:rFonts w:cstheme="minorHAnsi"/>
          <w:sz w:val="24"/>
          <w:szCs w:val="24"/>
        </w:rPr>
        <w:t xml:space="preserve">sto </w:t>
      </w:r>
      <w:r w:rsidR="00586E76" w:rsidRPr="008C1570">
        <w:rPr>
          <w:rFonts w:cstheme="minorHAnsi"/>
          <w:sz w:val="24"/>
          <w:szCs w:val="24"/>
        </w:rPr>
        <w:t xml:space="preserve">tysięcy złotych i 00/100) </w:t>
      </w:r>
      <w:r w:rsidR="00D638E8" w:rsidRPr="008C1570">
        <w:rPr>
          <w:rFonts w:cstheme="minorHAnsi"/>
          <w:sz w:val="24"/>
          <w:szCs w:val="24"/>
        </w:rPr>
        <w:t xml:space="preserve">brutto, </w:t>
      </w:r>
      <w:r w:rsidRPr="008C1570">
        <w:rPr>
          <w:rFonts w:cstheme="minorHAnsi"/>
          <w:sz w:val="24"/>
          <w:szCs w:val="24"/>
        </w:rPr>
        <w:t>polegające na</w:t>
      </w:r>
      <w:r w:rsidR="00A55F6C" w:rsidRPr="008C1570">
        <w:rPr>
          <w:rFonts w:cstheme="minorHAnsi"/>
          <w:sz w:val="24"/>
          <w:szCs w:val="24"/>
        </w:rPr>
        <w:t>:</w:t>
      </w:r>
      <w:r w:rsidR="006700FD" w:rsidRPr="008C1570">
        <w:rPr>
          <w:rFonts w:cstheme="minorHAnsi"/>
          <w:sz w:val="24"/>
          <w:szCs w:val="24"/>
        </w:rPr>
        <w:t xml:space="preserve"> </w:t>
      </w:r>
    </w:p>
    <w:p w14:paraId="54AD970A" w14:textId="3AC1D4F2" w:rsidR="00A55F6C" w:rsidRPr="008C1570" w:rsidRDefault="00BA1C81" w:rsidP="0031087F">
      <w:pPr>
        <w:pStyle w:val="Bezodstpw"/>
        <w:numPr>
          <w:ilvl w:val="1"/>
          <w:numId w:val="8"/>
        </w:numPr>
        <w:spacing w:line="360" w:lineRule="auto"/>
        <w:rPr>
          <w:rFonts w:cstheme="minorHAnsi"/>
          <w:sz w:val="24"/>
          <w:szCs w:val="24"/>
        </w:rPr>
      </w:pPr>
      <w:r w:rsidRPr="008C1570">
        <w:rPr>
          <w:rFonts w:cstheme="minorHAnsi"/>
          <w:sz w:val="24"/>
          <w:szCs w:val="24"/>
        </w:rPr>
        <w:t xml:space="preserve">przebudowie lub remoncie budynku </w:t>
      </w:r>
      <w:r w:rsidR="0031087F" w:rsidRPr="008C1570">
        <w:rPr>
          <w:rFonts w:cstheme="minorHAnsi"/>
          <w:sz w:val="24"/>
          <w:szCs w:val="24"/>
        </w:rPr>
        <w:br/>
      </w:r>
      <w:r w:rsidR="00A55F6C" w:rsidRPr="008C1570">
        <w:rPr>
          <w:rFonts w:cstheme="minorHAnsi"/>
          <w:sz w:val="24"/>
          <w:szCs w:val="24"/>
        </w:rPr>
        <w:t>lub</w:t>
      </w:r>
    </w:p>
    <w:p w14:paraId="3D9EEBBB" w14:textId="320C0DC2" w:rsidR="00A55F6C" w:rsidRPr="008C1570" w:rsidRDefault="00A55F6C" w:rsidP="00C53859">
      <w:pPr>
        <w:pStyle w:val="Bezodstpw"/>
        <w:numPr>
          <w:ilvl w:val="1"/>
          <w:numId w:val="8"/>
        </w:numPr>
        <w:spacing w:line="360" w:lineRule="auto"/>
        <w:rPr>
          <w:rFonts w:cstheme="minorHAnsi"/>
          <w:sz w:val="24"/>
          <w:szCs w:val="24"/>
        </w:rPr>
      </w:pPr>
      <w:r w:rsidRPr="008C1570">
        <w:rPr>
          <w:rFonts w:cstheme="minorHAnsi"/>
          <w:sz w:val="24"/>
          <w:szCs w:val="24"/>
        </w:rPr>
        <w:t>przebudowie</w:t>
      </w:r>
      <w:r w:rsidR="00F6540B" w:rsidRPr="008C1570">
        <w:rPr>
          <w:rFonts w:cstheme="minorHAnsi"/>
          <w:sz w:val="24"/>
          <w:szCs w:val="24"/>
        </w:rPr>
        <w:t>,</w:t>
      </w:r>
      <w:r w:rsidRPr="008C1570">
        <w:rPr>
          <w:rFonts w:cstheme="minorHAnsi"/>
          <w:sz w:val="24"/>
          <w:szCs w:val="24"/>
        </w:rPr>
        <w:t xml:space="preserve"> remoncie</w:t>
      </w:r>
      <w:r w:rsidR="00F6540B" w:rsidRPr="008C1570">
        <w:rPr>
          <w:rFonts w:cstheme="minorHAnsi"/>
          <w:sz w:val="24"/>
          <w:szCs w:val="24"/>
        </w:rPr>
        <w:t xml:space="preserve"> lub budowie</w:t>
      </w:r>
      <w:r w:rsidRPr="008C1570">
        <w:rPr>
          <w:rFonts w:cstheme="minorHAnsi"/>
          <w:sz w:val="24"/>
          <w:szCs w:val="24"/>
        </w:rPr>
        <w:t xml:space="preserve"> </w:t>
      </w:r>
      <w:r w:rsidR="003C4507" w:rsidRPr="008C1570">
        <w:rPr>
          <w:rFonts w:cstheme="minorHAnsi"/>
          <w:sz w:val="24"/>
          <w:szCs w:val="24"/>
        </w:rPr>
        <w:t>schodów zewnętrznych.</w:t>
      </w:r>
    </w:p>
    <w:p w14:paraId="51272F1B" w14:textId="366302A7" w:rsidR="002C0F9D" w:rsidRPr="00C53859" w:rsidRDefault="002C0F9D" w:rsidP="00C53859">
      <w:pPr>
        <w:pStyle w:val="Bezodstpw"/>
        <w:numPr>
          <w:ilvl w:val="0"/>
          <w:numId w:val="8"/>
        </w:numPr>
        <w:spacing w:line="360" w:lineRule="auto"/>
        <w:rPr>
          <w:rFonts w:cstheme="minorHAnsi"/>
          <w:sz w:val="24"/>
          <w:szCs w:val="24"/>
        </w:rPr>
      </w:pPr>
      <w:r w:rsidRPr="00C53859">
        <w:rPr>
          <w:rFonts w:cstheme="minorHAnsi"/>
          <w:sz w:val="24"/>
          <w:szCs w:val="24"/>
        </w:rPr>
        <w:t xml:space="preserve">Dysponują osobami zdolnymi do wykonania zamówienia w zakresie zgodnym z przedmiotem zamówienia tj. dysponują co najmniej jedną osobą, która będzie pełniła funkcję kierownika budowy w branży </w:t>
      </w:r>
      <w:r w:rsidR="000B1C19" w:rsidRPr="00C53859">
        <w:rPr>
          <w:rFonts w:cstheme="minorHAnsi"/>
          <w:sz w:val="24"/>
          <w:szCs w:val="24"/>
        </w:rPr>
        <w:t>konstrukcyjna</w:t>
      </w:r>
      <w:r w:rsidRPr="00C53859">
        <w:rPr>
          <w:rFonts w:cstheme="minorHAnsi"/>
          <w:sz w:val="24"/>
          <w:szCs w:val="24"/>
        </w:rPr>
        <w:t>–budowlanej, która jest wpisana na listę członków Okręgowej Izby Inżynierów Budownictwa.</w:t>
      </w:r>
    </w:p>
    <w:p w14:paraId="7523E102" w14:textId="755092B4" w:rsidR="003A20DE" w:rsidRPr="00C53859" w:rsidRDefault="00D2112F" w:rsidP="00C53859">
      <w:pPr>
        <w:pStyle w:val="Bezodstpw"/>
        <w:numPr>
          <w:ilvl w:val="0"/>
          <w:numId w:val="6"/>
        </w:numPr>
        <w:spacing w:line="360" w:lineRule="auto"/>
        <w:ind w:left="567" w:hanging="567"/>
        <w:rPr>
          <w:rFonts w:cstheme="minorHAnsi"/>
          <w:sz w:val="24"/>
          <w:szCs w:val="24"/>
        </w:rPr>
      </w:pPr>
      <w:r w:rsidRPr="00C53859">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6A7311F5" w14:textId="0B49A375" w:rsidR="00F57D8E" w:rsidRPr="00C53859" w:rsidRDefault="00D2112F" w:rsidP="00C53859">
      <w:pPr>
        <w:pStyle w:val="Bezodstpw"/>
        <w:numPr>
          <w:ilvl w:val="0"/>
          <w:numId w:val="6"/>
        </w:numPr>
        <w:spacing w:line="360" w:lineRule="auto"/>
        <w:ind w:left="567" w:hanging="567"/>
        <w:rPr>
          <w:rFonts w:cstheme="minorHAnsi"/>
          <w:sz w:val="24"/>
          <w:szCs w:val="24"/>
        </w:rPr>
      </w:pPr>
      <w:r w:rsidRPr="00C53859">
        <w:rPr>
          <w:rFonts w:cstheme="minorHAnsi"/>
          <w:sz w:val="24"/>
          <w:szCs w:val="24"/>
        </w:rPr>
        <w:t xml:space="preserve">Zamawiający może na każdym etapie postępowania, uznać, że wykonawca nie posiada wymaganych zdolności, jeżeli posiadanie przez wykonawcę sprzecznych </w:t>
      </w:r>
      <w:r w:rsidR="000B1C19" w:rsidRPr="00C53859">
        <w:rPr>
          <w:rFonts w:cstheme="minorHAnsi"/>
          <w:sz w:val="24"/>
          <w:szCs w:val="24"/>
        </w:rPr>
        <w:t>interesów, w</w:t>
      </w:r>
      <w:r w:rsidRPr="00C53859">
        <w:rPr>
          <w:rFonts w:cstheme="minorHAnsi"/>
          <w:sz w:val="24"/>
          <w:szCs w:val="24"/>
        </w:rPr>
        <w:t xml:space="preserve"> szczególności zaangażowanie zasobów technicznych lub zawodowych wykonawcy w inne przedsięwzięcia gospodarcze wykonawcy może mieć negatywny wpływ na realizację zamówienia.</w:t>
      </w:r>
    </w:p>
    <w:p w14:paraId="22E625F5" w14:textId="77777777" w:rsidR="00FB4F3E" w:rsidRPr="00C53859" w:rsidRDefault="00FB4F3E" w:rsidP="00C53859">
      <w:pPr>
        <w:pStyle w:val="Bezodstpw"/>
        <w:spacing w:line="360" w:lineRule="auto"/>
        <w:rPr>
          <w:rFonts w:cstheme="minorHAnsi"/>
          <w:sz w:val="24"/>
          <w:szCs w:val="24"/>
        </w:rPr>
      </w:pPr>
    </w:p>
    <w:p w14:paraId="68AF7EB7" w14:textId="5A016CCA" w:rsidR="00F57D8E" w:rsidRPr="00C53859" w:rsidRDefault="00F57D8E" w:rsidP="00C53859">
      <w:pPr>
        <w:pStyle w:val="Bezodstpw"/>
        <w:numPr>
          <w:ilvl w:val="0"/>
          <w:numId w:val="2"/>
        </w:numPr>
        <w:spacing w:line="360" w:lineRule="auto"/>
        <w:ind w:left="0" w:firstLine="0"/>
        <w:rPr>
          <w:rFonts w:cstheme="minorHAnsi"/>
          <w:b/>
          <w:bCs/>
          <w:sz w:val="24"/>
          <w:szCs w:val="24"/>
        </w:rPr>
      </w:pPr>
      <w:r w:rsidRPr="00C53859">
        <w:rPr>
          <w:rFonts w:cstheme="minorHAnsi"/>
          <w:b/>
          <w:bCs/>
          <w:sz w:val="24"/>
          <w:szCs w:val="24"/>
        </w:rPr>
        <w:lastRenderedPageBreak/>
        <w:t>OŚWIADCZENIE I DOKUM</w:t>
      </w:r>
      <w:r w:rsidR="003357FA" w:rsidRPr="00C53859">
        <w:rPr>
          <w:rFonts w:cstheme="minorHAnsi"/>
          <w:b/>
          <w:bCs/>
          <w:sz w:val="24"/>
          <w:szCs w:val="24"/>
        </w:rPr>
        <w:t>E</w:t>
      </w:r>
      <w:r w:rsidRPr="00C53859">
        <w:rPr>
          <w:rFonts w:cstheme="minorHAnsi"/>
          <w:b/>
          <w:bCs/>
          <w:sz w:val="24"/>
          <w:szCs w:val="24"/>
        </w:rPr>
        <w:t>NTY, JAKIE ZOBOWIĄZANI SĄ DOSTARCZYĆ</w:t>
      </w:r>
      <w:r w:rsidR="003A20DE" w:rsidRPr="00C53859">
        <w:rPr>
          <w:rFonts w:cstheme="minorHAnsi"/>
          <w:b/>
          <w:bCs/>
          <w:sz w:val="24"/>
          <w:szCs w:val="24"/>
        </w:rPr>
        <w:t xml:space="preserve"> </w:t>
      </w:r>
      <w:r w:rsidR="00E57ADB" w:rsidRPr="00C53859">
        <w:rPr>
          <w:rFonts w:cstheme="minorHAnsi"/>
          <w:b/>
          <w:bCs/>
          <w:sz w:val="24"/>
          <w:szCs w:val="24"/>
        </w:rPr>
        <w:t>W</w:t>
      </w:r>
      <w:r w:rsidRPr="00C53859">
        <w:rPr>
          <w:rFonts w:cstheme="minorHAnsi"/>
          <w:b/>
          <w:bCs/>
          <w:sz w:val="24"/>
          <w:szCs w:val="24"/>
        </w:rPr>
        <w:t>YKONAWCY W CELU POTWIERDZENIA SPEŁNIANIA WARUNKÓW UDZIAŁU W POSTĘPOWANIU ORAZ WYKAZANIA BRAKU PODSTAW WYKLUCZENIA</w:t>
      </w:r>
      <w:r w:rsidR="005F677F" w:rsidRPr="00C53859">
        <w:rPr>
          <w:rFonts w:cstheme="minorHAnsi"/>
          <w:b/>
          <w:bCs/>
          <w:sz w:val="24"/>
          <w:szCs w:val="24"/>
        </w:rPr>
        <w:t>, PODMIOTOWE ŚRODKI DOWODOWE</w:t>
      </w:r>
    </w:p>
    <w:p w14:paraId="054CFE16" w14:textId="6B6A8A95" w:rsidR="00396ACD" w:rsidRPr="00C53859" w:rsidRDefault="00396ACD" w:rsidP="00C53859">
      <w:pPr>
        <w:pStyle w:val="Bezodstpw"/>
        <w:numPr>
          <w:ilvl w:val="0"/>
          <w:numId w:val="9"/>
        </w:numPr>
        <w:spacing w:line="360" w:lineRule="auto"/>
        <w:ind w:left="567" w:hanging="567"/>
        <w:rPr>
          <w:rFonts w:cstheme="minorHAnsi"/>
          <w:sz w:val="24"/>
          <w:szCs w:val="24"/>
        </w:rPr>
      </w:pPr>
      <w:r w:rsidRPr="00C53859">
        <w:rPr>
          <w:rFonts w:cstheme="minorHAnsi"/>
          <w:sz w:val="24"/>
          <w:szCs w:val="24"/>
        </w:rPr>
        <w:t xml:space="preserve">Do oferty Wykonawca zobowiązany jest dołączyć aktualne na dzień składania ofert oświadczenie o spełnianiu warunków udziału w postępowaniu oraz o braku podstaw </w:t>
      </w:r>
      <w:r w:rsidR="00BF7371" w:rsidRPr="00C53859">
        <w:rPr>
          <w:rFonts w:cstheme="minorHAnsi"/>
          <w:sz w:val="24"/>
          <w:szCs w:val="24"/>
        </w:rPr>
        <w:t>d</w:t>
      </w:r>
      <w:r w:rsidRPr="00C53859">
        <w:rPr>
          <w:rFonts w:cstheme="minorHAnsi"/>
          <w:sz w:val="24"/>
          <w:szCs w:val="24"/>
        </w:rPr>
        <w:t xml:space="preserve">o wykluczenia z postępowania – zgodnie z </w:t>
      </w:r>
      <w:r w:rsidR="00E57ADB" w:rsidRPr="00C53859">
        <w:rPr>
          <w:rFonts w:cstheme="minorHAnsi"/>
          <w:b/>
          <w:bCs/>
          <w:sz w:val="24"/>
          <w:szCs w:val="24"/>
        </w:rPr>
        <w:t>z</w:t>
      </w:r>
      <w:r w:rsidRPr="00C53859">
        <w:rPr>
          <w:rFonts w:cstheme="minorHAnsi"/>
          <w:b/>
          <w:bCs/>
          <w:sz w:val="24"/>
          <w:szCs w:val="24"/>
        </w:rPr>
        <w:t>ałącznikiem nr 2 do SWZ</w:t>
      </w:r>
      <w:r w:rsidRPr="00C53859">
        <w:rPr>
          <w:rFonts w:cstheme="minorHAnsi"/>
          <w:sz w:val="24"/>
          <w:szCs w:val="24"/>
        </w:rPr>
        <w:t xml:space="preserve">. Załącznikiem do Formularza Ofertowego jest kosztorys ofertowy </w:t>
      </w:r>
      <w:r w:rsidR="0046551C" w:rsidRPr="00C53859">
        <w:rPr>
          <w:rFonts w:cstheme="minorHAnsi"/>
          <w:sz w:val="24"/>
          <w:szCs w:val="24"/>
        </w:rPr>
        <w:t xml:space="preserve"> (sporządzony na podstawie projektu architektoniczno-budowlanego, specyfikacji technicznej wykonania i odbioru robót oraz SWZ) </w:t>
      </w:r>
      <w:r w:rsidR="004D550A" w:rsidRPr="00C53859">
        <w:rPr>
          <w:rFonts w:cstheme="minorHAnsi"/>
          <w:sz w:val="24"/>
          <w:szCs w:val="24"/>
        </w:rPr>
        <w:t>w</w:t>
      </w:r>
      <w:r w:rsidRPr="00C53859">
        <w:rPr>
          <w:rFonts w:cstheme="minorHAnsi"/>
          <w:sz w:val="24"/>
          <w:szCs w:val="24"/>
        </w:rPr>
        <w:t>raz</w:t>
      </w:r>
      <w:r w:rsidR="004D550A" w:rsidRPr="00C53859">
        <w:rPr>
          <w:rFonts w:cstheme="minorHAnsi"/>
          <w:sz w:val="24"/>
          <w:szCs w:val="24"/>
        </w:rPr>
        <w:t xml:space="preserve"> z</w:t>
      </w:r>
      <w:r w:rsidRPr="00C53859">
        <w:rPr>
          <w:rFonts w:cstheme="minorHAnsi"/>
          <w:sz w:val="24"/>
          <w:szCs w:val="24"/>
        </w:rPr>
        <w:t xml:space="preserve"> zestawienie</w:t>
      </w:r>
      <w:r w:rsidR="004D550A" w:rsidRPr="00C53859">
        <w:rPr>
          <w:rFonts w:cstheme="minorHAnsi"/>
          <w:sz w:val="24"/>
          <w:szCs w:val="24"/>
        </w:rPr>
        <w:t>m</w:t>
      </w:r>
      <w:r w:rsidRPr="00C53859">
        <w:rPr>
          <w:rFonts w:cstheme="minorHAnsi"/>
          <w:sz w:val="24"/>
          <w:szCs w:val="24"/>
        </w:rPr>
        <w:t xml:space="preserve"> poszczególnych składników do kosztorysowania</w:t>
      </w:r>
      <w:r w:rsidR="0046551C" w:rsidRPr="00C53859">
        <w:rPr>
          <w:rFonts w:cstheme="minorHAnsi"/>
          <w:sz w:val="24"/>
          <w:szCs w:val="24"/>
        </w:rPr>
        <w:t>,</w:t>
      </w:r>
      <w:r w:rsidRPr="00C53859">
        <w:rPr>
          <w:rFonts w:cstheme="minorHAnsi"/>
          <w:sz w:val="24"/>
          <w:szCs w:val="24"/>
        </w:rPr>
        <w:t xml:space="preserve"> tj. stawk</w:t>
      </w:r>
      <w:r w:rsidR="004D550A" w:rsidRPr="00C53859">
        <w:rPr>
          <w:rFonts w:cstheme="minorHAnsi"/>
          <w:sz w:val="24"/>
          <w:szCs w:val="24"/>
        </w:rPr>
        <w:t>i</w:t>
      </w:r>
      <w:r w:rsidRPr="00C53859">
        <w:rPr>
          <w:rFonts w:cstheme="minorHAnsi"/>
          <w:sz w:val="24"/>
          <w:szCs w:val="24"/>
        </w:rPr>
        <w:t xml:space="preserve"> robocizny oraz wielkości narzutów (koszty pośrednie, koszty zakupu, zysk) - załącznik nr </w:t>
      </w:r>
      <w:r w:rsidR="004D0071" w:rsidRPr="00C53859">
        <w:rPr>
          <w:rFonts w:cstheme="minorHAnsi"/>
          <w:sz w:val="24"/>
          <w:szCs w:val="24"/>
        </w:rPr>
        <w:t>3</w:t>
      </w:r>
      <w:r w:rsidRPr="00C53859">
        <w:rPr>
          <w:rFonts w:cstheme="minorHAnsi"/>
          <w:sz w:val="24"/>
          <w:szCs w:val="24"/>
        </w:rPr>
        <w:t xml:space="preserve"> do SWZ. Do ww</w:t>
      </w:r>
      <w:r w:rsidR="00BF7371" w:rsidRPr="00C53859">
        <w:rPr>
          <w:rFonts w:cstheme="minorHAnsi"/>
          <w:sz w:val="24"/>
          <w:szCs w:val="24"/>
        </w:rPr>
        <w:t>.</w:t>
      </w:r>
      <w:r w:rsidRPr="00C53859">
        <w:rPr>
          <w:rFonts w:cstheme="minorHAnsi"/>
          <w:sz w:val="24"/>
          <w:szCs w:val="24"/>
        </w:rPr>
        <w:t xml:space="preserve"> kosztorysu ofertowego zawierającego ceny jednostkowe, ilości nakładów i wartość poszczególnych elementów robót Wykonawca jest zobowiązany dołączyć zestawienie </w:t>
      </w:r>
      <w:r w:rsidR="000B1C19" w:rsidRPr="00C53859">
        <w:rPr>
          <w:rFonts w:cstheme="minorHAnsi"/>
          <w:sz w:val="24"/>
          <w:szCs w:val="24"/>
        </w:rPr>
        <w:t>cen wszystkich</w:t>
      </w:r>
      <w:r w:rsidRPr="00C53859">
        <w:rPr>
          <w:rFonts w:cstheme="minorHAnsi"/>
          <w:sz w:val="24"/>
          <w:szCs w:val="24"/>
        </w:rPr>
        <w:t xml:space="preserve"> materiałów i ceny najmu sprzętu.</w:t>
      </w:r>
      <w:r w:rsidR="0006762D" w:rsidRPr="00C53859">
        <w:rPr>
          <w:rFonts w:cstheme="minorHAnsi"/>
          <w:sz w:val="24"/>
          <w:szCs w:val="24"/>
        </w:rPr>
        <w:t xml:space="preserve"> Przedmiar robót stanowi materiał pomocniczy.</w:t>
      </w:r>
    </w:p>
    <w:p w14:paraId="18F2B8D0" w14:textId="1BC443C8" w:rsidR="001A00FC" w:rsidRPr="00C53859" w:rsidRDefault="001A00FC" w:rsidP="00C53859">
      <w:pPr>
        <w:pStyle w:val="Bezodstpw"/>
        <w:spacing w:line="360" w:lineRule="auto"/>
        <w:ind w:left="567"/>
        <w:rPr>
          <w:rFonts w:cstheme="minorHAnsi"/>
          <w:sz w:val="24"/>
          <w:szCs w:val="24"/>
        </w:rPr>
      </w:pPr>
      <w:bookmarkStart w:id="5" w:name="_Hlk158202602"/>
      <w:r w:rsidRPr="00C53859">
        <w:rPr>
          <w:rFonts w:cstheme="minorHAnsi"/>
          <w:sz w:val="24"/>
          <w:szCs w:val="24"/>
        </w:rPr>
        <w:t xml:space="preserve">Jeżeli wykonawca, w celu spełnienia warunków udziału w postępowaniu, powołuje się na zasobach podmiotów trzecich, przedkłada wraz z ofertą </w:t>
      </w:r>
      <w:r w:rsidRPr="00C53859">
        <w:rPr>
          <w:rFonts w:cstheme="minorHAnsi"/>
          <w:b/>
          <w:bCs/>
          <w:sz w:val="24"/>
          <w:szCs w:val="24"/>
        </w:rPr>
        <w:t>zał</w:t>
      </w:r>
      <w:r w:rsidR="00E57ADB" w:rsidRPr="00C53859">
        <w:rPr>
          <w:rFonts w:cstheme="minorHAnsi"/>
          <w:b/>
          <w:bCs/>
          <w:sz w:val="24"/>
          <w:szCs w:val="24"/>
        </w:rPr>
        <w:t>ącznik</w:t>
      </w:r>
      <w:r w:rsidRPr="00C53859">
        <w:rPr>
          <w:rFonts w:cstheme="minorHAnsi"/>
          <w:b/>
          <w:bCs/>
          <w:sz w:val="24"/>
          <w:szCs w:val="24"/>
        </w:rPr>
        <w:t xml:space="preserve"> nr 7</w:t>
      </w:r>
      <w:r w:rsidRPr="00C53859">
        <w:rPr>
          <w:rFonts w:cstheme="minorHAnsi"/>
          <w:sz w:val="24"/>
          <w:szCs w:val="24"/>
        </w:rPr>
        <w:t xml:space="preserve"> do SWZ (szczegółowy opis znajduje </w:t>
      </w:r>
      <w:r w:rsidR="000B1C19" w:rsidRPr="00C53859">
        <w:rPr>
          <w:rFonts w:cstheme="minorHAnsi"/>
          <w:sz w:val="24"/>
          <w:szCs w:val="24"/>
        </w:rPr>
        <w:t>się w</w:t>
      </w:r>
      <w:r w:rsidRPr="00C53859">
        <w:rPr>
          <w:rFonts w:cstheme="minorHAnsi"/>
          <w:sz w:val="24"/>
          <w:szCs w:val="24"/>
        </w:rPr>
        <w:t xml:space="preserve"> Rozdziale XX)</w:t>
      </w:r>
    </w:p>
    <w:bookmarkEnd w:id="5"/>
    <w:p w14:paraId="75BC53C7" w14:textId="77777777" w:rsidR="00396ACD" w:rsidRPr="00C53859" w:rsidRDefault="00396ACD" w:rsidP="00C53859">
      <w:pPr>
        <w:pStyle w:val="Bezodstpw"/>
        <w:numPr>
          <w:ilvl w:val="0"/>
          <w:numId w:val="9"/>
        </w:numPr>
        <w:spacing w:line="360" w:lineRule="auto"/>
        <w:ind w:left="567" w:hanging="567"/>
        <w:rPr>
          <w:rFonts w:cstheme="minorHAnsi"/>
          <w:sz w:val="24"/>
          <w:szCs w:val="24"/>
        </w:rPr>
      </w:pPr>
      <w:r w:rsidRPr="00C53859">
        <w:rPr>
          <w:rFonts w:cstheme="minorHAnsi"/>
          <w:sz w:val="24"/>
          <w:szCs w:val="24"/>
        </w:rPr>
        <w:t>Informacje zawarte w oświadczeniu, o którym mowa w pkt 1 stanowią wstępne potwierdzenie, że Wykonawca nie podlega wykluczeniu oraz spełnia warunki udziału                 w postępowaniu.</w:t>
      </w:r>
    </w:p>
    <w:p w14:paraId="26D8B52B" w14:textId="09A2A9AC" w:rsidR="004F7316" w:rsidRPr="00C53859" w:rsidRDefault="00396ACD" w:rsidP="00C53859">
      <w:pPr>
        <w:pStyle w:val="Bezodstpw"/>
        <w:numPr>
          <w:ilvl w:val="0"/>
          <w:numId w:val="9"/>
        </w:numPr>
        <w:spacing w:line="360" w:lineRule="auto"/>
        <w:ind w:left="567" w:hanging="567"/>
        <w:rPr>
          <w:rFonts w:cstheme="minorHAnsi"/>
          <w:sz w:val="24"/>
          <w:szCs w:val="24"/>
        </w:rPr>
      </w:pPr>
      <w:r w:rsidRPr="00C53859">
        <w:rPr>
          <w:rFonts w:cstheme="minorHAnsi"/>
          <w:sz w:val="24"/>
          <w:szCs w:val="24"/>
        </w:rPr>
        <w:t xml:space="preserve">Zamawiający wzywa Wykonawcę, którego oferta została najwyżej oceniona, do złożenia w wyznaczonym terminie, </w:t>
      </w:r>
      <w:r w:rsidRPr="00C53859">
        <w:rPr>
          <w:rFonts w:cstheme="minorHAnsi"/>
          <w:sz w:val="24"/>
          <w:szCs w:val="24"/>
          <w:u w:val="single"/>
        </w:rPr>
        <w:t>nie krótszym niż 5 dni</w:t>
      </w:r>
      <w:r w:rsidRPr="00C53859">
        <w:rPr>
          <w:rFonts w:cstheme="minorHAnsi"/>
          <w:sz w:val="24"/>
          <w:szCs w:val="24"/>
        </w:rPr>
        <w:t xml:space="preserve"> od dnia wezwania, podmiotowych środków dowodowych, jeżeli wymagał ich złożenia w ogłoszeniu o zamówieniu lub dokumentach zamówienia, aktualnych na dzień złożenia podmiotowych środków dowodowych. Podmiotowe środki dowodowe, o których mowa poniżej, od Wykonawcy najwyżej ocenionego, składa się w formie elektronicznej opatrzonej kwalifikowanym podpisem elektronicznym lub w postaci elektronicznej opatrzonej podpisem zaufanym lub podpisem osobistym, w formie pisemnej lub formie dokumentowej</w:t>
      </w:r>
      <w:r w:rsidR="00676145" w:rsidRPr="00C53859">
        <w:rPr>
          <w:rFonts w:cstheme="minorHAnsi"/>
          <w:sz w:val="24"/>
          <w:szCs w:val="24"/>
        </w:rPr>
        <w:t xml:space="preserve">, zgodnie z ustawą </w:t>
      </w:r>
      <w:r w:rsidR="000B1C19" w:rsidRPr="00C53859">
        <w:rPr>
          <w:rFonts w:cstheme="minorHAnsi"/>
          <w:sz w:val="24"/>
          <w:szCs w:val="24"/>
        </w:rPr>
        <w:t>Pzp -</w:t>
      </w:r>
      <w:r w:rsidRPr="00C53859">
        <w:rPr>
          <w:rFonts w:cstheme="minorHAnsi"/>
          <w:sz w:val="24"/>
          <w:szCs w:val="24"/>
        </w:rPr>
        <w:t xml:space="preserve"> na Platformie w sekcji „</w:t>
      </w:r>
      <w:r w:rsidRPr="00C53859">
        <w:rPr>
          <w:rFonts w:cstheme="minorHAnsi"/>
          <w:sz w:val="24"/>
          <w:szCs w:val="24"/>
          <w:u w:val="single"/>
        </w:rPr>
        <w:t>Wyślij wiadomości do zamawiającego</w:t>
      </w:r>
      <w:r w:rsidRPr="00C53859">
        <w:rPr>
          <w:rFonts w:cstheme="minorHAnsi"/>
          <w:sz w:val="24"/>
          <w:szCs w:val="24"/>
        </w:rPr>
        <w:t>”.</w:t>
      </w:r>
    </w:p>
    <w:p w14:paraId="3901B149" w14:textId="77777777" w:rsidR="00396ACD" w:rsidRPr="00C53859" w:rsidRDefault="00396ACD" w:rsidP="00C53859">
      <w:pPr>
        <w:pStyle w:val="Bezodstpw"/>
        <w:numPr>
          <w:ilvl w:val="0"/>
          <w:numId w:val="9"/>
        </w:numPr>
        <w:spacing w:line="360" w:lineRule="auto"/>
        <w:ind w:left="567" w:hanging="567"/>
        <w:rPr>
          <w:rFonts w:cstheme="minorHAnsi"/>
          <w:sz w:val="24"/>
          <w:szCs w:val="24"/>
        </w:rPr>
      </w:pPr>
      <w:r w:rsidRPr="00C53859">
        <w:rPr>
          <w:rFonts w:cstheme="minorHAnsi"/>
          <w:sz w:val="24"/>
          <w:szCs w:val="24"/>
        </w:rPr>
        <w:t>Podmiotowe środki dowodowe wymagane od wykonawcy obejmują:</w:t>
      </w:r>
    </w:p>
    <w:p w14:paraId="10FB0D8C" w14:textId="77777777" w:rsidR="00396ACD" w:rsidRPr="00C53859" w:rsidRDefault="00396ACD" w:rsidP="00C53859">
      <w:pPr>
        <w:pStyle w:val="Bezodstpw"/>
        <w:numPr>
          <w:ilvl w:val="0"/>
          <w:numId w:val="52"/>
        </w:numPr>
        <w:tabs>
          <w:tab w:val="left" w:pos="851"/>
        </w:tabs>
        <w:spacing w:line="360" w:lineRule="auto"/>
        <w:ind w:hanging="153"/>
        <w:rPr>
          <w:rFonts w:cstheme="minorHAnsi"/>
          <w:sz w:val="24"/>
          <w:szCs w:val="24"/>
        </w:rPr>
      </w:pPr>
      <w:r w:rsidRPr="00C53859">
        <w:rPr>
          <w:rFonts w:cstheme="minorHAnsi"/>
          <w:sz w:val="24"/>
          <w:szCs w:val="24"/>
        </w:rPr>
        <w:t xml:space="preserve">Oświadczenie wykonawcy, w zakresie art. 108 ust. 1 pkt 5 ustawy, </w:t>
      </w:r>
      <w:r w:rsidRPr="00C53859">
        <w:rPr>
          <w:rFonts w:cstheme="minorHAnsi"/>
          <w:sz w:val="24"/>
          <w:szCs w:val="24"/>
          <w:u w:val="single"/>
        </w:rPr>
        <w:t>o braku przynależności do tej samej grupy kapitałowej</w:t>
      </w:r>
      <w:r w:rsidRPr="00C53859">
        <w:rPr>
          <w:rFonts w:cstheme="minorHAnsi"/>
          <w:sz w:val="24"/>
          <w:szCs w:val="24"/>
        </w:rPr>
        <w:t xml:space="preserve">, w rozumieniu ustawy z dnia 16 lutego </w:t>
      </w:r>
      <w:r w:rsidRPr="00C53859">
        <w:rPr>
          <w:rFonts w:cstheme="minorHAnsi"/>
          <w:sz w:val="24"/>
          <w:szCs w:val="24"/>
        </w:rPr>
        <w:lastRenderedPageBreak/>
        <w:t xml:space="preserve">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C53859">
        <w:rPr>
          <w:rFonts w:cstheme="minorHAnsi"/>
          <w:b/>
          <w:bCs/>
          <w:sz w:val="24"/>
          <w:szCs w:val="24"/>
        </w:rPr>
        <w:t>załącznik nr 4 do SWZ</w:t>
      </w:r>
      <w:r w:rsidRPr="00C53859">
        <w:rPr>
          <w:rFonts w:cstheme="minorHAnsi"/>
          <w:sz w:val="24"/>
          <w:szCs w:val="24"/>
        </w:rPr>
        <w:t>;</w:t>
      </w:r>
    </w:p>
    <w:p w14:paraId="0A43670A" w14:textId="3AF45419" w:rsidR="00396ACD" w:rsidRPr="00C53859" w:rsidRDefault="00396ACD" w:rsidP="00C53859">
      <w:pPr>
        <w:pStyle w:val="Bezodstpw"/>
        <w:numPr>
          <w:ilvl w:val="0"/>
          <w:numId w:val="52"/>
        </w:numPr>
        <w:spacing w:line="360" w:lineRule="auto"/>
        <w:rPr>
          <w:rFonts w:cstheme="minorHAnsi"/>
          <w:sz w:val="24"/>
          <w:szCs w:val="24"/>
        </w:rPr>
      </w:pPr>
      <w:r w:rsidRPr="00C53859">
        <w:rPr>
          <w:rFonts w:cstheme="minorHAnsi"/>
          <w:sz w:val="24"/>
          <w:szCs w:val="24"/>
          <w:u w:val="single"/>
        </w:rPr>
        <w:t xml:space="preserve">Odpis lub informacja z Krajowego Rejestru Sądowego lub z Centralnej </w:t>
      </w:r>
      <w:proofErr w:type="spellStart"/>
      <w:r w:rsidRPr="00C53859">
        <w:rPr>
          <w:rFonts w:cstheme="minorHAnsi"/>
          <w:sz w:val="24"/>
          <w:szCs w:val="24"/>
          <w:u w:val="single"/>
        </w:rPr>
        <w:t>Ewidencjii</w:t>
      </w:r>
      <w:proofErr w:type="spellEnd"/>
      <w:r w:rsidRPr="00C53859">
        <w:rPr>
          <w:rFonts w:cstheme="minorHAnsi"/>
          <w:sz w:val="24"/>
          <w:szCs w:val="24"/>
          <w:u w:val="single"/>
        </w:rPr>
        <w:t xml:space="preserve"> Informacji o Działalności Gospodarczej</w:t>
      </w:r>
      <w:r w:rsidRPr="00C53859">
        <w:rPr>
          <w:rFonts w:cstheme="minorHAnsi"/>
          <w:sz w:val="24"/>
          <w:szCs w:val="24"/>
        </w:rPr>
        <w:t>, w zakresie art. 109 ust. 1 pkt 4 ustawy, sporządzonych nie wcześniej niż 3 miesiące przed jej złożeniem, jeżeli odrębne przepisy wymagają wpisu do rejestru lub ewidencji;</w:t>
      </w:r>
    </w:p>
    <w:p w14:paraId="56D4A06E" w14:textId="0B52ACA9" w:rsidR="00396ACD" w:rsidRPr="00C53859" w:rsidRDefault="00396ACD" w:rsidP="00C53859">
      <w:pPr>
        <w:pStyle w:val="Bezodstpw"/>
        <w:numPr>
          <w:ilvl w:val="0"/>
          <w:numId w:val="52"/>
        </w:numPr>
        <w:spacing w:line="360" w:lineRule="auto"/>
        <w:rPr>
          <w:rFonts w:cstheme="minorHAnsi"/>
          <w:sz w:val="24"/>
          <w:szCs w:val="24"/>
        </w:rPr>
      </w:pPr>
      <w:r w:rsidRPr="00C53859">
        <w:rPr>
          <w:rFonts w:cstheme="minorHAnsi"/>
          <w:sz w:val="24"/>
          <w:szCs w:val="24"/>
          <w:u w:val="single"/>
        </w:rPr>
        <w:t>wykaz robót budowlanych</w:t>
      </w:r>
      <w:r w:rsidRPr="00C53859">
        <w:rPr>
          <w:rFonts w:cstheme="minorHAnsi"/>
          <w:sz w:val="24"/>
          <w:szCs w:val="24"/>
        </w:rPr>
        <w:t xml:space="preserve"> wykonanych nie wcześniej niż w okresie ostatnich pięciu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t>
      </w:r>
      <w:r w:rsidR="007B5936" w:rsidRPr="00C53859">
        <w:rPr>
          <w:rFonts w:cstheme="minorHAnsi"/>
          <w:sz w:val="24"/>
          <w:szCs w:val="24"/>
        </w:rPr>
        <w:t>przy czym dowodami, o których mowa, są referencje bądź inne dokumenty sporządzone przez pomiot, na rzecz którego roboty budowlane zostały wykonane</w:t>
      </w:r>
      <w:r w:rsidRPr="00C53859">
        <w:rPr>
          <w:rFonts w:cstheme="minorHAnsi"/>
          <w:sz w:val="24"/>
          <w:szCs w:val="24"/>
        </w:rPr>
        <w:t>, a jeżeli z uzasadnionej przyczyny o obiektywnym charakterze wykonawca nie jest</w:t>
      </w:r>
      <w:r w:rsidR="007B5936" w:rsidRPr="00C53859">
        <w:rPr>
          <w:rFonts w:cstheme="minorHAnsi"/>
          <w:sz w:val="24"/>
          <w:szCs w:val="24"/>
        </w:rPr>
        <w:t xml:space="preserve"> </w:t>
      </w:r>
      <w:r w:rsidRPr="00C53859">
        <w:rPr>
          <w:rFonts w:cstheme="minorHAnsi"/>
          <w:sz w:val="24"/>
          <w:szCs w:val="24"/>
        </w:rPr>
        <w:t xml:space="preserve">w stanie uzyskać tych dokumentów – inne odpowiednie dokumenty - </w:t>
      </w:r>
      <w:r w:rsidRPr="00C53859">
        <w:rPr>
          <w:rFonts w:cstheme="minorHAnsi"/>
          <w:b/>
          <w:bCs/>
          <w:sz w:val="24"/>
          <w:szCs w:val="24"/>
        </w:rPr>
        <w:t xml:space="preserve">załącznik nr 5 </w:t>
      </w:r>
      <w:r w:rsidR="007B5936" w:rsidRPr="00C53859">
        <w:rPr>
          <w:rFonts w:cstheme="minorHAnsi"/>
          <w:b/>
          <w:bCs/>
          <w:sz w:val="24"/>
          <w:szCs w:val="24"/>
        </w:rPr>
        <w:t xml:space="preserve"> </w:t>
      </w:r>
      <w:r w:rsidRPr="00C53859">
        <w:rPr>
          <w:rFonts w:cstheme="minorHAnsi"/>
          <w:b/>
          <w:bCs/>
          <w:sz w:val="24"/>
          <w:szCs w:val="24"/>
        </w:rPr>
        <w:t>do SWZ</w:t>
      </w:r>
      <w:r w:rsidRPr="00C53859">
        <w:rPr>
          <w:rFonts w:cstheme="minorHAnsi"/>
          <w:sz w:val="24"/>
          <w:szCs w:val="24"/>
        </w:rPr>
        <w:t>;</w:t>
      </w:r>
    </w:p>
    <w:p w14:paraId="361B85D6" w14:textId="77777777" w:rsidR="00396ACD" w:rsidRPr="00C53859" w:rsidRDefault="00396ACD" w:rsidP="00C53859">
      <w:pPr>
        <w:pStyle w:val="Bezodstpw"/>
        <w:numPr>
          <w:ilvl w:val="0"/>
          <w:numId w:val="52"/>
        </w:numPr>
        <w:spacing w:line="360" w:lineRule="auto"/>
        <w:rPr>
          <w:rFonts w:cstheme="minorHAnsi"/>
          <w:sz w:val="24"/>
          <w:szCs w:val="24"/>
        </w:rPr>
      </w:pPr>
      <w:r w:rsidRPr="00C53859">
        <w:rPr>
          <w:rFonts w:cstheme="minorHAnsi"/>
          <w:sz w:val="24"/>
          <w:szCs w:val="24"/>
          <w:u w:val="single"/>
        </w:rPr>
        <w:t>wykaz osób</w:t>
      </w:r>
      <w:r w:rsidRPr="00C53859">
        <w:rPr>
          <w:rFonts w:cstheme="minorHAnsi"/>
          <w:sz w:val="24"/>
          <w:szCs w:val="24"/>
        </w:rPr>
        <w:t xml:space="preserve">, skierowanych przez wykonawcę do realizacji zamówienia publicznego, odpowiedzialnych za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sidRPr="00C53859">
        <w:rPr>
          <w:rFonts w:cstheme="minorHAnsi"/>
          <w:b/>
          <w:bCs/>
          <w:sz w:val="24"/>
          <w:szCs w:val="24"/>
        </w:rPr>
        <w:t>załącznik nr 6 do SWZ;</w:t>
      </w:r>
    </w:p>
    <w:p w14:paraId="58EA2F78" w14:textId="77777777" w:rsidR="00396ACD" w:rsidRPr="00C53859" w:rsidRDefault="00396ACD" w:rsidP="00C53859">
      <w:pPr>
        <w:pStyle w:val="Bezodstpw"/>
        <w:numPr>
          <w:ilvl w:val="0"/>
          <w:numId w:val="52"/>
        </w:numPr>
        <w:spacing w:line="360" w:lineRule="auto"/>
        <w:rPr>
          <w:rFonts w:cstheme="minorHAnsi"/>
          <w:sz w:val="24"/>
          <w:szCs w:val="24"/>
        </w:rPr>
      </w:pPr>
      <w:r w:rsidRPr="00C53859">
        <w:rPr>
          <w:rFonts w:cstheme="minorHAnsi"/>
          <w:sz w:val="24"/>
          <w:szCs w:val="24"/>
          <w:u w:val="single"/>
        </w:rPr>
        <w:t xml:space="preserve">dokumenty potwierdzające, że wykonawca jest ubezpieczony </w:t>
      </w:r>
      <w:r w:rsidRPr="00C53859">
        <w:rPr>
          <w:rFonts w:cstheme="minorHAnsi"/>
          <w:sz w:val="24"/>
          <w:szCs w:val="24"/>
        </w:rPr>
        <w:t>od odpowiedzialności cywilnej w zakresie prowadzonej działalności związanej z przedmiotem zamówienia ze wskazaniem sumy gwarancyjnej tego ubezpieczenia.</w:t>
      </w:r>
    </w:p>
    <w:p w14:paraId="70E469FE" w14:textId="4CB2BB77" w:rsidR="00C27D68" w:rsidRPr="00972896" w:rsidRDefault="000B1C19" w:rsidP="00C53859">
      <w:pPr>
        <w:pStyle w:val="Bezodstpw"/>
        <w:numPr>
          <w:ilvl w:val="0"/>
          <w:numId w:val="52"/>
        </w:numPr>
        <w:spacing w:line="360" w:lineRule="auto"/>
        <w:rPr>
          <w:rFonts w:cstheme="minorHAnsi"/>
          <w:sz w:val="24"/>
          <w:szCs w:val="24"/>
        </w:rPr>
      </w:pPr>
      <w:r w:rsidRPr="00C53859">
        <w:rPr>
          <w:rFonts w:cstheme="minorHAnsi"/>
          <w:sz w:val="24"/>
          <w:szCs w:val="24"/>
        </w:rPr>
        <w:t>oświadczenie dotyczące</w:t>
      </w:r>
      <w:r w:rsidR="000120AA" w:rsidRPr="00C53859">
        <w:rPr>
          <w:rFonts w:cstheme="minorHAnsi"/>
          <w:sz w:val="24"/>
          <w:szCs w:val="24"/>
        </w:rPr>
        <w:t xml:space="preserve"> wykluczenia z postępowania na podstawie art. 7 ust.  </w:t>
      </w:r>
      <w:r w:rsidRPr="00C53859">
        <w:rPr>
          <w:rFonts w:cstheme="minorHAnsi"/>
          <w:sz w:val="24"/>
          <w:szCs w:val="24"/>
        </w:rPr>
        <w:t>1 ustawy</w:t>
      </w:r>
      <w:r w:rsidR="000120AA" w:rsidRPr="00C53859">
        <w:rPr>
          <w:rFonts w:cstheme="minorHAnsi"/>
          <w:sz w:val="24"/>
          <w:szCs w:val="24"/>
        </w:rPr>
        <w:t xml:space="preserve"> z dnia 13 kwietnia 2022 r. o szczególnych rozwiązaniach w zakresie przeciwdziałania </w:t>
      </w:r>
      <w:r w:rsidR="000120AA" w:rsidRPr="00C53859">
        <w:rPr>
          <w:rFonts w:cstheme="minorHAnsi"/>
          <w:sz w:val="24"/>
          <w:szCs w:val="24"/>
        </w:rPr>
        <w:lastRenderedPageBreak/>
        <w:t>wspieraniu agresji na Ukrainę oraz służących ochronie bezpieczeństwa narodowego (Dz. U. poz. 835)</w:t>
      </w:r>
      <w:r w:rsidR="00B97F7A" w:rsidRPr="00C53859">
        <w:rPr>
          <w:rFonts w:cstheme="minorHAnsi"/>
          <w:sz w:val="24"/>
          <w:szCs w:val="24"/>
        </w:rPr>
        <w:t xml:space="preserve"> - </w:t>
      </w:r>
      <w:r w:rsidR="00B97F7A" w:rsidRPr="00C53859">
        <w:rPr>
          <w:rFonts w:cstheme="minorHAnsi"/>
          <w:b/>
          <w:bCs/>
          <w:sz w:val="24"/>
          <w:szCs w:val="24"/>
        </w:rPr>
        <w:t xml:space="preserve">załącznik nr </w:t>
      </w:r>
      <w:r w:rsidR="00545255" w:rsidRPr="00C53859">
        <w:rPr>
          <w:rFonts w:cstheme="minorHAnsi"/>
          <w:b/>
          <w:bCs/>
          <w:sz w:val="24"/>
          <w:szCs w:val="24"/>
        </w:rPr>
        <w:t>9</w:t>
      </w:r>
      <w:r w:rsidR="00B97F7A" w:rsidRPr="00C53859">
        <w:rPr>
          <w:rFonts w:cstheme="minorHAnsi"/>
          <w:b/>
          <w:bCs/>
          <w:sz w:val="24"/>
          <w:szCs w:val="24"/>
        </w:rPr>
        <w:t xml:space="preserve"> do SWZ;</w:t>
      </w:r>
    </w:p>
    <w:p w14:paraId="350BA4C8" w14:textId="31169A12" w:rsidR="00972896" w:rsidRPr="00972896" w:rsidRDefault="00972896" w:rsidP="00972896">
      <w:pPr>
        <w:pStyle w:val="Akapitzlist"/>
        <w:numPr>
          <w:ilvl w:val="0"/>
          <w:numId w:val="52"/>
        </w:numPr>
        <w:rPr>
          <w:rFonts w:cstheme="minorHAnsi"/>
          <w:sz w:val="24"/>
          <w:szCs w:val="24"/>
        </w:rPr>
      </w:pPr>
      <w:r w:rsidRPr="00567A9E">
        <w:rPr>
          <w:rFonts w:cstheme="minorHAnsi"/>
          <w:sz w:val="24"/>
          <w:szCs w:val="24"/>
        </w:rPr>
        <w:t xml:space="preserve">oświadczenie o aktualności informacji w oświadczeniu, o którym mowa w art. 125 ust. 1 ustawy Pzp – </w:t>
      </w:r>
      <w:r w:rsidRPr="00567A9E">
        <w:rPr>
          <w:rFonts w:cstheme="minorHAnsi"/>
          <w:b/>
          <w:bCs/>
          <w:sz w:val="24"/>
          <w:szCs w:val="24"/>
        </w:rPr>
        <w:t>załącznik nr 12 do SWZ</w:t>
      </w:r>
    </w:p>
    <w:p w14:paraId="2B2BE86F" w14:textId="019B7CBD" w:rsidR="00396ACD" w:rsidRPr="00C53859" w:rsidRDefault="00396ACD" w:rsidP="00C53859">
      <w:pPr>
        <w:pStyle w:val="Bezodstpw"/>
        <w:numPr>
          <w:ilvl w:val="0"/>
          <w:numId w:val="9"/>
        </w:numPr>
        <w:spacing w:line="360" w:lineRule="auto"/>
        <w:ind w:left="567" w:hanging="567"/>
        <w:rPr>
          <w:rFonts w:cstheme="minorHAnsi"/>
          <w:sz w:val="24"/>
          <w:szCs w:val="24"/>
        </w:rPr>
      </w:pPr>
      <w:r w:rsidRPr="00C53859">
        <w:rPr>
          <w:rFonts w:cstheme="minorHAnsi"/>
          <w:sz w:val="24"/>
          <w:szCs w:val="24"/>
        </w:rPr>
        <w:t xml:space="preserve">Jeżeli Wykonawca ma siedzibę lub miejsce zamieszkania poza terytorium Rzeczypospolitej Polskiej, zamiast dokumentu, o którym mowa w ust. 4 pkt b), składa dokument lub dokumenty wystawione w kraju, w którym wykonawca ma siedzibę </w:t>
      </w:r>
      <w:r w:rsidRPr="00C53859">
        <w:rPr>
          <w:rFonts w:cstheme="minorHAnsi"/>
          <w:sz w:val="24"/>
          <w:szCs w:val="24"/>
        </w:rPr>
        <w:br/>
        <w:t xml:space="preserve">lub miejsce zamieszkania, potwierdzające odpowiednio, że nie otwarto jego likwidacji ani nie ogłoszono upadłości. Dokument, o którym mowa powyżej, powinien być wystawiony nie wcześniej niż </w:t>
      </w:r>
      <w:r w:rsidR="00BC1955" w:rsidRPr="00C53859">
        <w:rPr>
          <w:rFonts w:cstheme="minorHAnsi"/>
          <w:sz w:val="24"/>
          <w:szCs w:val="24"/>
        </w:rPr>
        <w:t>3</w:t>
      </w:r>
      <w:r w:rsidRPr="00C53859">
        <w:rPr>
          <w:rFonts w:cstheme="minorHAnsi"/>
          <w:sz w:val="24"/>
          <w:szCs w:val="24"/>
        </w:rPr>
        <w:t xml:space="preserve"> miesi</w:t>
      </w:r>
      <w:r w:rsidR="00BC1955" w:rsidRPr="00C53859">
        <w:rPr>
          <w:rFonts w:cstheme="minorHAnsi"/>
          <w:sz w:val="24"/>
          <w:szCs w:val="24"/>
        </w:rPr>
        <w:t>ące</w:t>
      </w:r>
      <w:r w:rsidRPr="00C53859">
        <w:rPr>
          <w:rFonts w:cstheme="minorHAnsi"/>
          <w:sz w:val="24"/>
          <w:szCs w:val="24"/>
        </w:rPr>
        <w:t xml:space="preserve"> przed upływem terminu składania ofert.</w:t>
      </w:r>
    </w:p>
    <w:p w14:paraId="4E80BBFF" w14:textId="4BC170F1" w:rsidR="00396ACD" w:rsidRPr="00C53859" w:rsidRDefault="00396ACD" w:rsidP="00C53859">
      <w:pPr>
        <w:pStyle w:val="Bezodstpw"/>
        <w:numPr>
          <w:ilvl w:val="0"/>
          <w:numId w:val="9"/>
        </w:numPr>
        <w:spacing w:line="360" w:lineRule="auto"/>
        <w:ind w:left="567" w:hanging="567"/>
        <w:rPr>
          <w:rFonts w:cstheme="minorHAnsi"/>
          <w:sz w:val="24"/>
          <w:szCs w:val="24"/>
        </w:rPr>
      </w:pPr>
      <w:r w:rsidRPr="00C53859">
        <w:rPr>
          <w:rFonts w:cstheme="minorHAnsi"/>
          <w:sz w:val="24"/>
          <w:szCs w:val="24"/>
        </w:rPr>
        <w:t>Jeżeli w kraju, w którym Wykonawca ma siedzibę lub miejsce zamieszkania, nie wydaje się dokumentów, o których mowa w ust. 4 pkt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BB8FF07" w14:textId="77777777" w:rsidR="00396ACD" w:rsidRPr="00C53859" w:rsidRDefault="00396ACD" w:rsidP="00C53859">
      <w:pPr>
        <w:pStyle w:val="Bezodstpw"/>
        <w:numPr>
          <w:ilvl w:val="0"/>
          <w:numId w:val="9"/>
        </w:numPr>
        <w:spacing w:line="360" w:lineRule="auto"/>
        <w:ind w:left="567" w:hanging="567"/>
        <w:rPr>
          <w:rFonts w:cstheme="minorHAnsi"/>
          <w:sz w:val="24"/>
          <w:szCs w:val="24"/>
        </w:rPr>
      </w:pPr>
      <w:r w:rsidRPr="00C53859">
        <w:rPr>
          <w:rFonts w:cstheme="minorHAnsi"/>
          <w:sz w:val="24"/>
          <w:szCs w:val="24"/>
        </w:rPr>
        <w:t>Zamawiający nie wzywa do złożenia podmiotowych środków dowodowych, jeżeli:</w:t>
      </w:r>
    </w:p>
    <w:p w14:paraId="431C7DC5" w14:textId="1BA792ED" w:rsidR="00396ACD" w:rsidRPr="00C53859" w:rsidRDefault="00396ACD" w:rsidP="00C53859">
      <w:pPr>
        <w:pStyle w:val="Bezodstpw"/>
        <w:numPr>
          <w:ilvl w:val="0"/>
          <w:numId w:val="12"/>
        </w:numPr>
        <w:spacing w:line="360" w:lineRule="auto"/>
        <w:ind w:left="851" w:hanging="284"/>
        <w:rPr>
          <w:rFonts w:cstheme="minorHAnsi"/>
          <w:sz w:val="24"/>
          <w:szCs w:val="24"/>
        </w:rPr>
      </w:pPr>
      <w:r w:rsidRPr="00C53859">
        <w:rPr>
          <w:rFonts w:cstheme="minorHAnsi"/>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3711BA52" w14:textId="77777777" w:rsidR="00396ACD" w:rsidRPr="00C53859" w:rsidRDefault="00396ACD" w:rsidP="00C53859">
      <w:pPr>
        <w:pStyle w:val="Bezodstpw"/>
        <w:numPr>
          <w:ilvl w:val="0"/>
          <w:numId w:val="12"/>
        </w:numPr>
        <w:spacing w:line="360" w:lineRule="auto"/>
        <w:ind w:left="851" w:hanging="284"/>
        <w:rPr>
          <w:rFonts w:cstheme="minorHAnsi"/>
          <w:sz w:val="24"/>
          <w:szCs w:val="24"/>
        </w:rPr>
      </w:pPr>
      <w:r w:rsidRPr="00C53859">
        <w:rPr>
          <w:rFonts w:cstheme="minorHAnsi"/>
          <w:sz w:val="24"/>
          <w:szCs w:val="24"/>
        </w:rPr>
        <w:t>podmiotowym środkiem dowodowym jest oświadczenie, którego treść odpowiada zakresowi oświadczenia, o którym mowa w art. 125 ust. 1.</w:t>
      </w:r>
    </w:p>
    <w:p w14:paraId="3E25A7C4" w14:textId="06BC3F41" w:rsidR="00396ACD" w:rsidRPr="00C53859" w:rsidRDefault="00396ACD" w:rsidP="00C53859">
      <w:pPr>
        <w:pStyle w:val="Bezodstpw"/>
        <w:numPr>
          <w:ilvl w:val="0"/>
          <w:numId w:val="9"/>
        </w:numPr>
        <w:spacing w:line="360" w:lineRule="auto"/>
        <w:ind w:left="567" w:hanging="567"/>
        <w:rPr>
          <w:rFonts w:cstheme="minorHAnsi"/>
          <w:sz w:val="24"/>
          <w:szCs w:val="24"/>
        </w:rPr>
      </w:pPr>
      <w:r w:rsidRPr="00C53859">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45A1EB16" w14:textId="0D33BDAF" w:rsidR="00396ACD" w:rsidRPr="00C53859" w:rsidRDefault="00396ACD" w:rsidP="00C53859">
      <w:pPr>
        <w:pStyle w:val="Bezodstpw"/>
        <w:numPr>
          <w:ilvl w:val="0"/>
          <w:numId w:val="9"/>
        </w:numPr>
        <w:spacing w:line="360" w:lineRule="auto"/>
        <w:ind w:left="567" w:hanging="567"/>
        <w:rPr>
          <w:rFonts w:cstheme="minorHAnsi"/>
          <w:sz w:val="24"/>
          <w:szCs w:val="24"/>
        </w:rPr>
      </w:pPr>
      <w:r w:rsidRPr="00C53859">
        <w:rPr>
          <w:rFonts w:cstheme="minorHAnsi"/>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w:t>
      </w:r>
      <w:r w:rsidRPr="00C53859">
        <w:rPr>
          <w:rFonts w:cstheme="minorHAnsi"/>
          <w:sz w:val="24"/>
          <w:szCs w:val="24"/>
        </w:rPr>
        <w:lastRenderedPageBreak/>
        <w:t>rozporządzenia Prezesa Rady Ministrów z dnia 30</w:t>
      </w:r>
      <w:r w:rsidRPr="00C53859">
        <w:rPr>
          <w:rFonts w:cstheme="minorHAnsi"/>
          <w:caps/>
          <w:sz w:val="24"/>
          <w:szCs w:val="24"/>
        </w:rPr>
        <w:t xml:space="preserve"> </w:t>
      </w:r>
      <w:r w:rsidRPr="00C53859">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FC47F82" w14:textId="1500A557" w:rsidR="00396ACD" w:rsidRPr="00C53859" w:rsidRDefault="00396ACD" w:rsidP="00C53859">
      <w:pPr>
        <w:pStyle w:val="Bezodstpw"/>
        <w:numPr>
          <w:ilvl w:val="0"/>
          <w:numId w:val="9"/>
        </w:numPr>
        <w:spacing w:line="360" w:lineRule="auto"/>
        <w:ind w:left="567" w:hanging="567"/>
        <w:rPr>
          <w:rFonts w:cstheme="minorHAnsi"/>
          <w:sz w:val="24"/>
          <w:szCs w:val="24"/>
        </w:rPr>
      </w:pPr>
      <w:r w:rsidRPr="00C53859">
        <w:rPr>
          <w:rFonts w:cstheme="minorHAnsi"/>
          <w:sz w:val="24"/>
          <w:szCs w:val="24"/>
        </w:rPr>
        <w:t>Dla potrzeb spełniania warunków opisanych w Rozdziale IV ust. 2 pkt. c</w:t>
      </w:r>
      <w:r w:rsidR="000B1C19" w:rsidRPr="00C53859">
        <w:rPr>
          <w:rFonts w:cstheme="minorHAnsi"/>
          <w:sz w:val="24"/>
          <w:szCs w:val="24"/>
        </w:rPr>
        <w:t>), d</w:t>
      </w:r>
      <w:r w:rsidRPr="00C53859">
        <w:rPr>
          <w:rFonts w:cstheme="minorHAnsi"/>
          <w:sz w:val="24"/>
          <w:szCs w:val="24"/>
        </w:rPr>
        <w:t>) SWZ, jeżeli wartości zostaną podane w walutach innych niż PLN, Zamawiający dokona jej przeliczenia na PLN przyjmując średni kurs PLN do tej waluty podawane przez NBP na dzień opublikowania ogłoszenia BZP. Jeżeli w dniu publikacji w BZP ogłoszenia z zamówieniu NBP nie publikuje tabeli średnich kursów walut., Zamawiający przyjmie jako podstawę kurs z tabeli kursów średnich opublikowany w dniu najbliższym po dniu publikacji ogłoszenia.</w:t>
      </w:r>
    </w:p>
    <w:p w14:paraId="605C9A3B" w14:textId="4D50DB09" w:rsidR="00396ACD" w:rsidRPr="00C53859" w:rsidRDefault="00396ACD" w:rsidP="00C53859">
      <w:pPr>
        <w:pStyle w:val="Bezodstpw"/>
        <w:numPr>
          <w:ilvl w:val="0"/>
          <w:numId w:val="9"/>
        </w:numPr>
        <w:spacing w:line="360" w:lineRule="auto"/>
        <w:ind w:left="567" w:hanging="567"/>
        <w:rPr>
          <w:rFonts w:cstheme="minorHAnsi"/>
          <w:sz w:val="24"/>
          <w:szCs w:val="24"/>
        </w:rPr>
      </w:pPr>
      <w:r w:rsidRPr="00C53859">
        <w:rPr>
          <w:rFonts w:cstheme="minorHAnsi"/>
          <w:sz w:val="24"/>
          <w:szCs w:val="24"/>
        </w:rPr>
        <w:t>Jeżeli w trakcie realizacji umowy dokument potwierdzający, że wykonawca jest ubezpieczony traci ważność, wykonawca jest zobowiązany do przedłożenia kserokopii dokumentu ubezpieczeniowego, poświadczonego za zgodność z oryginałem.</w:t>
      </w:r>
      <w:r w:rsidR="00972896">
        <w:rPr>
          <w:rFonts w:cstheme="minorHAnsi"/>
          <w:sz w:val="24"/>
          <w:szCs w:val="24"/>
        </w:rPr>
        <w:br/>
      </w:r>
    </w:p>
    <w:p w14:paraId="35812C77" w14:textId="70E78193" w:rsidR="009761E7" w:rsidRPr="00C53859" w:rsidRDefault="003A746D" w:rsidP="00C53859">
      <w:pPr>
        <w:pStyle w:val="Bezodstpw"/>
        <w:spacing w:line="360" w:lineRule="auto"/>
        <w:rPr>
          <w:rFonts w:cstheme="minorHAnsi"/>
          <w:b/>
          <w:bCs/>
          <w:sz w:val="24"/>
          <w:szCs w:val="24"/>
        </w:rPr>
      </w:pPr>
      <w:r w:rsidRPr="00C53859">
        <w:rPr>
          <w:rFonts w:cstheme="minorHAnsi"/>
          <w:b/>
          <w:bCs/>
          <w:sz w:val="24"/>
          <w:szCs w:val="24"/>
        </w:rPr>
        <w:t>V</w:t>
      </w:r>
      <w:r w:rsidR="000D5CE4" w:rsidRPr="00C53859">
        <w:rPr>
          <w:rFonts w:cstheme="minorHAnsi"/>
          <w:b/>
          <w:bCs/>
          <w:sz w:val="24"/>
          <w:szCs w:val="24"/>
        </w:rPr>
        <w:t>I</w:t>
      </w:r>
      <w:r w:rsidR="009761E7" w:rsidRPr="00C53859">
        <w:rPr>
          <w:rFonts w:cstheme="minorHAnsi"/>
          <w:b/>
          <w:bCs/>
          <w:sz w:val="24"/>
          <w:szCs w:val="24"/>
        </w:rPr>
        <w:t xml:space="preserve">. </w:t>
      </w:r>
      <w:r w:rsidR="002E44AB" w:rsidRPr="00C53859">
        <w:rPr>
          <w:rFonts w:cstheme="minorHAnsi"/>
          <w:b/>
          <w:bCs/>
          <w:sz w:val="24"/>
          <w:szCs w:val="24"/>
        </w:rPr>
        <w:t xml:space="preserve">   </w:t>
      </w:r>
      <w:r w:rsidR="009761E7" w:rsidRPr="00C53859">
        <w:rPr>
          <w:rFonts w:cstheme="minorHAnsi"/>
          <w:b/>
          <w:bCs/>
          <w:sz w:val="24"/>
          <w:szCs w:val="24"/>
        </w:rPr>
        <w:t>TERMIN ZWIĄZANIA OFERTĄ</w:t>
      </w:r>
    </w:p>
    <w:p w14:paraId="58CF0696" w14:textId="4F661080" w:rsidR="009E0B94" w:rsidRPr="00C53859" w:rsidRDefault="009E0B94" w:rsidP="00C53859">
      <w:pPr>
        <w:pStyle w:val="Bezodstpw"/>
        <w:numPr>
          <w:ilvl w:val="0"/>
          <w:numId w:val="13"/>
        </w:numPr>
        <w:spacing w:line="360" w:lineRule="auto"/>
        <w:ind w:left="567" w:hanging="567"/>
        <w:rPr>
          <w:rFonts w:cstheme="minorHAnsi"/>
          <w:sz w:val="24"/>
          <w:szCs w:val="24"/>
        </w:rPr>
      </w:pPr>
      <w:r w:rsidRPr="00C53859">
        <w:rPr>
          <w:rFonts w:cstheme="minorHAnsi"/>
          <w:sz w:val="24"/>
          <w:szCs w:val="24"/>
        </w:rPr>
        <w:t xml:space="preserve">Wykonawca będzie związany ofertą </w:t>
      </w:r>
      <w:r w:rsidRPr="00C53859">
        <w:rPr>
          <w:rFonts w:cstheme="minorHAnsi"/>
          <w:b/>
          <w:bCs/>
          <w:sz w:val="24"/>
          <w:szCs w:val="24"/>
        </w:rPr>
        <w:t xml:space="preserve">do dnia </w:t>
      </w:r>
      <w:r w:rsidR="00122689">
        <w:rPr>
          <w:rFonts w:cstheme="minorHAnsi"/>
          <w:b/>
          <w:bCs/>
          <w:caps/>
          <w:sz w:val="24"/>
          <w:szCs w:val="24"/>
        </w:rPr>
        <w:t>24</w:t>
      </w:r>
      <w:r w:rsidR="0031087F">
        <w:rPr>
          <w:rFonts w:cstheme="minorHAnsi"/>
          <w:b/>
          <w:bCs/>
          <w:caps/>
          <w:sz w:val="24"/>
          <w:szCs w:val="24"/>
        </w:rPr>
        <w:t>.0</w:t>
      </w:r>
      <w:r w:rsidR="00122689">
        <w:rPr>
          <w:rFonts w:cstheme="minorHAnsi"/>
          <w:b/>
          <w:bCs/>
          <w:caps/>
          <w:sz w:val="24"/>
          <w:szCs w:val="24"/>
        </w:rPr>
        <w:t>9</w:t>
      </w:r>
      <w:r w:rsidR="003B4C39" w:rsidRPr="00C53859">
        <w:rPr>
          <w:rFonts w:cstheme="minorHAnsi"/>
          <w:b/>
          <w:bCs/>
          <w:caps/>
          <w:sz w:val="24"/>
          <w:szCs w:val="24"/>
        </w:rPr>
        <w:t>.</w:t>
      </w:r>
      <w:r w:rsidR="000D0675" w:rsidRPr="00C53859">
        <w:rPr>
          <w:rFonts w:cstheme="minorHAnsi"/>
          <w:b/>
          <w:bCs/>
          <w:caps/>
          <w:sz w:val="24"/>
          <w:szCs w:val="24"/>
        </w:rPr>
        <w:t>202</w:t>
      </w:r>
      <w:r w:rsidR="00C27D68" w:rsidRPr="00C53859">
        <w:rPr>
          <w:rFonts w:cstheme="minorHAnsi"/>
          <w:b/>
          <w:bCs/>
          <w:caps/>
          <w:sz w:val="24"/>
          <w:szCs w:val="24"/>
        </w:rPr>
        <w:t>4</w:t>
      </w:r>
      <w:r w:rsidR="000D0675" w:rsidRPr="00C53859">
        <w:rPr>
          <w:rFonts w:cstheme="minorHAnsi"/>
          <w:b/>
          <w:bCs/>
          <w:caps/>
          <w:sz w:val="24"/>
          <w:szCs w:val="24"/>
        </w:rPr>
        <w:t xml:space="preserve"> </w:t>
      </w:r>
      <w:r w:rsidRPr="00C53859">
        <w:rPr>
          <w:rFonts w:cstheme="minorHAnsi"/>
          <w:b/>
          <w:bCs/>
          <w:sz w:val="24"/>
          <w:szCs w:val="24"/>
        </w:rPr>
        <w:t>r.</w:t>
      </w:r>
      <w:r w:rsidRPr="00C53859">
        <w:rPr>
          <w:rFonts w:cstheme="minorHAnsi"/>
          <w:sz w:val="24"/>
          <w:szCs w:val="24"/>
        </w:rPr>
        <w:t xml:space="preserve"> Bieg terminu związania ofertą rozpoczyna się wraz z upływem terminu składania ofert.</w:t>
      </w:r>
    </w:p>
    <w:p w14:paraId="4B1C4D62" w14:textId="77777777" w:rsidR="00510C3C" w:rsidRPr="00C53859" w:rsidRDefault="009E0B94" w:rsidP="00C53859">
      <w:pPr>
        <w:pStyle w:val="Bezodstpw"/>
        <w:numPr>
          <w:ilvl w:val="0"/>
          <w:numId w:val="13"/>
        </w:numPr>
        <w:spacing w:line="360" w:lineRule="auto"/>
        <w:ind w:left="567" w:hanging="567"/>
        <w:rPr>
          <w:rFonts w:cstheme="minorHAnsi"/>
          <w:sz w:val="24"/>
          <w:szCs w:val="24"/>
        </w:rPr>
      </w:pPr>
      <w:r w:rsidRPr="00C53859">
        <w:rPr>
          <w:rFonts w:cstheme="min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C53859">
        <w:rPr>
          <w:rFonts w:cstheme="minorHAnsi"/>
          <w:sz w:val="24"/>
          <w:szCs w:val="24"/>
        </w:rPr>
        <w:tab/>
      </w:r>
    </w:p>
    <w:p w14:paraId="193C85A2" w14:textId="560CFB94" w:rsidR="009E0B94" w:rsidRPr="00C53859" w:rsidRDefault="009E0B94" w:rsidP="00C53859">
      <w:pPr>
        <w:pStyle w:val="Bezodstpw"/>
        <w:spacing w:line="360" w:lineRule="auto"/>
        <w:ind w:left="567"/>
        <w:rPr>
          <w:rFonts w:cstheme="minorHAnsi"/>
          <w:sz w:val="24"/>
          <w:szCs w:val="24"/>
        </w:rPr>
      </w:pPr>
      <w:r w:rsidRPr="00C53859">
        <w:rPr>
          <w:rFonts w:cstheme="minorHAnsi"/>
          <w:sz w:val="24"/>
          <w:szCs w:val="24"/>
        </w:rPr>
        <w:t>Przedłużenie terminu związania ofertą wymaga złożenia przez wykonawcę pisemnego oświadczenia o wyrażeniu zgody na przedłużenie terminu związania ofertą.</w:t>
      </w:r>
    </w:p>
    <w:p w14:paraId="2E8F1039" w14:textId="0C547C41" w:rsidR="00E57ADB" w:rsidRDefault="009E0B94" w:rsidP="00972896">
      <w:pPr>
        <w:pStyle w:val="Bezodstpw"/>
        <w:numPr>
          <w:ilvl w:val="0"/>
          <w:numId w:val="13"/>
        </w:numPr>
        <w:spacing w:line="360" w:lineRule="auto"/>
        <w:ind w:left="567" w:hanging="567"/>
        <w:rPr>
          <w:rFonts w:cstheme="minorHAnsi"/>
          <w:sz w:val="24"/>
          <w:szCs w:val="24"/>
        </w:rPr>
      </w:pPr>
      <w:r w:rsidRPr="00C53859">
        <w:rPr>
          <w:rFonts w:cstheme="minorHAnsi"/>
          <w:sz w:val="24"/>
          <w:szCs w:val="24"/>
        </w:rPr>
        <w:t>Odmowa wyrażenia zgody na przedłużenie terminu związania ofertą nie powoduje utraty wadium.</w:t>
      </w:r>
      <w:r w:rsidR="00972896">
        <w:rPr>
          <w:rFonts w:cstheme="minorHAnsi"/>
          <w:sz w:val="24"/>
          <w:szCs w:val="24"/>
        </w:rPr>
        <w:br/>
      </w:r>
      <w:r w:rsidR="00972896">
        <w:rPr>
          <w:rFonts w:cstheme="minorHAnsi"/>
          <w:sz w:val="24"/>
          <w:szCs w:val="24"/>
        </w:rPr>
        <w:br/>
      </w:r>
      <w:r w:rsidR="00972896">
        <w:rPr>
          <w:rFonts w:cstheme="minorHAnsi"/>
          <w:sz w:val="24"/>
          <w:szCs w:val="24"/>
        </w:rPr>
        <w:br/>
      </w:r>
    </w:p>
    <w:p w14:paraId="0C7E0129" w14:textId="77777777" w:rsidR="00AA3737" w:rsidRDefault="00AA3737" w:rsidP="00AA3737">
      <w:pPr>
        <w:pStyle w:val="Bezodstpw"/>
        <w:spacing w:line="360" w:lineRule="auto"/>
        <w:rPr>
          <w:rFonts w:cstheme="minorHAnsi"/>
          <w:sz w:val="24"/>
          <w:szCs w:val="24"/>
        </w:rPr>
      </w:pPr>
    </w:p>
    <w:p w14:paraId="50CC3966" w14:textId="77777777" w:rsidR="00AA3737" w:rsidRDefault="00AA3737" w:rsidP="00AA3737">
      <w:pPr>
        <w:pStyle w:val="Bezodstpw"/>
        <w:spacing w:line="360" w:lineRule="auto"/>
        <w:rPr>
          <w:rFonts w:cstheme="minorHAnsi"/>
          <w:sz w:val="24"/>
          <w:szCs w:val="24"/>
        </w:rPr>
      </w:pPr>
    </w:p>
    <w:p w14:paraId="619BBE6F" w14:textId="77777777" w:rsidR="00AA3737" w:rsidRPr="00972896" w:rsidRDefault="00AA3737" w:rsidP="00AA3737">
      <w:pPr>
        <w:pStyle w:val="Bezodstpw"/>
        <w:spacing w:line="360" w:lineRule="auto"/>
        <w:rPr>
          <w:rFonts w:cstheme="minorHAnsi"/>
          <w:sz w:val="24"/>
          <w:szCs w:val="24"/>
        </w:rPr>
      </w:pPr>
    </w:p>
    <w:p w14:paraId="628CF1B0" w14:textId="3E7AF0AF" w:rsidR="009E0B94" w:rsidRPr="00C53859" w:rsidRDefault="003A746D" w:rsidP="00C53859">
      <w:pPr>
        <w:pStyle w:val="Bezodstpw"/>
        <w:spacing w:line="360" w:lineRule="auto"/>
        <w:rPr>
          <w:rFonts w:eastAsia="Times New Roman" w:cstheme="minorHAnsi"/>
          <w:b/>
          <w:bCs/>
          <w:sz w:val="24"/>
          <w:szCs w:val="24"/>
          <w:lang w:eastAsia="pl-PL"/>
        </w:rPr>
      </w:pPr>
      <w:r w:rsidRPr="00C53859">
        <w:rPr>
          <w:rFonts w:eastAsia="Times New Roman" w:cstheme="minorHAnsi"/>
          <w:b/>
          <w:bCs/>
          <w:color w:val="000000"/>
          <w:sz w:val="24"/>
          <w:szCs w:val="24"/>
          <w:lang w:eastAsia="pl-PL"/>
        </w:rPr>
        <w:lastRenderedPageBreak/>
        <w:t>V</w:t>
      </w:r>
      <w:r w:rsidR="000D5CE4" w:rsidRPr="00C53859">
        <w:rPr>
          <w:rFonts w:eastAsia="Times New Roman" w:cstheme="minorHAnsi"/>
          <w:b/>
          <w:bCs/>
          <w:color w:val="000000"/>
          <w:sz w:val="24"/>
          <w:szCs w:val="24"/>
          <w:lang w:eastAsia="pl-PL"/>
        </w:rPr>
        <w:t>I</w:t>
      </w:r>
      <w:r w:rsidRPr="00C53859">
        <w:rPr>
          <w:rFonts w:eastAsia="Times New Roman" w:cstheme="minorHAnsi"/>
          <w:b/>
          <w:bCs/>
          <w:color w:val="000000"/>
          <w:sz w:val="24"/>
          <w:szCs w:val="24"/>
          <w:lang w:eastAsia="pl-PL"/>
        </w:rPr>
        <w:t>I</w:t>
      </w:r>
      <w:r w:rsidR="00DF07C0" w:rsidRPr="00C53859">
        <w:rPr>
          <w:rFonts w:eastAsia="Times New Roman" w:cstheme="minorHAnsi"/>
          <w:b/>
          <w:bCs/>
          <w:color w:val="000000"/>
          <w:sz w:val="24"/>
          <w:szCs w:val="24"/>
          <w:lang w:eastAsia="pl-PL"/>
        </w:rPr>
        <w:t>.</w:t>
      </w:r>
      <w:r w:rsidR="009E0B94" w:rsidRPr="00C53859">
        <w:rPr>
          <w:rFonts w:eastAsia="Times New Roman" w:cstheme="minorHAnsi"/>
          <w:b/>
          <w:bCs/>
          <w:color w:val="000000"/>
          <w:sz w:val="24"/>
          <w:szCs w:val="24"/>
          <w:lang w:eastAsia="pl-PL"/>
        </w:rPr>
        <w:t xml:space="preserve"> </w:t>
      </w:r>
      <w:r w:rsidR="002E44AB" w:rsidRPr="00C53859">
        <w:rPr>
          <w:rFonts w:eastAsia="Times New Roman" w:cstheme="minorHAnsi"/>
          <w:b/>
          <w:bCs/>
          <w:color w:val="000000"/>
          <w:sz w:val="24"/>
          <w:szCs w:val="24"/>
          <w:lang w:eastAsia="pl-PL"/>
        </w:rPr>
        <w:t xml:space="preserve">   </w:t>
      </w:r>
      <w:r w:rsidR="009E0B94" w:rsidRPr="00C53859">
        <w:rPr>
          <w:rFonts w:eastAsia="Times New Roman" w:cstheme="minorHAnsi"/>
          <w:b/>
          <w:bCs/>
          <w:color w:val="000000"/>
          <w:sz w:val="24"/>
          <w:szCs w:val="24"/>
          <w:lang w:eastAsia="pl-PL"/>
        </w:rPr>
        <w:t xml:space="preserve">MIESCE I TERMIN </w:t>
      </w:r>
      <w:r w:rsidR="00DF07C0" w:rsidRPr="00C53859">
        <w:rPr>
          <w:rFonts w:eastAsia="Times New Roman" w:cstheme="minorHAnsi"/>
          <w:b/>
          <w:bCs/>
          <w:color w:val="000000"/>
          <w:sz w:val="24"/>
          <w:szCs w:val="24"/>
          <w:lang w:eastAsia="pl-PL"/>
        </w:rPr>
        <w:t>SKŁADANIA</w:t>
      </w:r>
      <w:r w:rsidR="009E0B94" w:rsidRPr="00C53859">
        <w:rPr>
          <w:rFonts w:eastAsia="Times New Roman" w:cstheme="minorHAnsi"/>
          <w:b/>
          <w:bCs/>
          <w:color w:val="000000"/>
          <w:sz w:val="24"/>
          <w:szCs w:val="24"/>
          <w:lang w:eastAsia="pl-PL"/>
        </w:rPr>
        <w:t xml:space="preserve"> OFERT</w:t>
      </w:r>
    </w:p>
    <w:p w14:paraId="0C4A0326" w14:textId="7AA588C6" w:rsidR="009E0B94" w:rsidRPr="00C53859" w:rsidRDefault="009E0B94" w:rsidP="00C53859">
      <w:pPr>
        <w:pStyle w:val="Bezodstpw"/>
        <w:numPr>
          <w:ilvl w:val="0"/>
          <w:numId w:val="14"/>
        </w:numPr>
        <w:spacing w:line="360" w:lineRule="auto"/>
        <w:ind w:left="567" w:hanging="567"/>
        <w:rPr>
          <w:rFonts w:eastAsia="Times New Roman" w:cstheme="minorHAnsi"/>
          <w:b/>
          <w:bCs/>
          <w:color w:val="FF0000"/>
          <w:sz w:val="24"/>
          <w:szCs w:val="24"/>
          <w:lang w:eastAsia="pl-PL"/>
        </w:rPr>
      </w:pPr>
      <w:r w:rsidRPr="00C53859">
        <w:rPr>
          <w:rFonts w:eastAsia="Times New Roman" w:cstheme="minorHAnsi"/>
          <w:sz w:val="24"/>
          <w:szCs w:val="24"/>
          <w:lang w:eastAsia="pl-PL"/>
        </w:rPr>
        <w:t xml:space="preserve">Ofertę wraz z wymaganymi dokumentami należy umieścić na </w:t>
      </w:r>
      <w:hyperlink r:id="rId10" w:history="1">
        <w:r w:rsidRPr="00C53859">
          <w:rPr>
            <w:rFonts w:eastAsia="Times New Roman" w:cstheme="minorHAnsi"/>
            <w:sz w:val="24"/>
            <w:szCs w:val="24"/>
            <w:u w:val="single"/>
            <w:lang w:eastAsia="pl-PL"/>
          </w:rPr>
          <w:t>platformazakupowa.pl</w:t>
        </w:r>
      </w:hyperlink>
      <w:r w:rsidRPr="00C53859">
        <w:rPr>
          <w:rFonts w:eastAsia="Times New Roman" w:cstheme="minorHAnsi"/>
          <w:sz w:val="24"/>
          <w:szCs w:val="24"/>
          <w:lang w:eastAsia="pl-PL"/>
        </w:rPr>
        <w:t xml:space="preserve"> pod adresem:</w:t>
      </w:r>
      <w:r w:rsidR="00510C3C" w:rsidRPr="00C53859">
        <w:rPr>
          <w:rFonts w:eastAsia="Times New Roman" w:cstheme="minorHAnsi"/>
          <w:sz w:val="24"/>
          <w:szCs w:val="24"/>
          <w:lang w:eastAsia="pl-PL"/>
        </w:rPr>
        <w:t xml:space="preserve"> </w:t>
      </w:r>
      <w:r w:rsidR="006D0434" w:rsidRPr="00C53859">
        <w:rPr>
          <w:rFonts w:cstheme="minorHAnsi"/>
          <w:sz w:val="24"/>
          <w:szCs w:val="24"/>
        </w:rPr>
        <w:t>https://platformazakupowa.pl/pn/tbs_piotrkow</w:t>
      </w:r>
      <w:r w:rsidR="009641D2" w:rsidRPr="00C53859">
        <w:rPr>
          <w:rFonts w:eastAsia="Times New Roman" w:cstheme="minorHAnsi"/>
          <w:sz w:val="24"/>
          <w:szCs w:val="24"/>
          <w:lang w:eastAsia="pl-PL"/>
        </w:rPr>
        <w:t xml:space="preserve"> </w:t>
      </w:r>
      <w:r w:rsidRPr="00C53859">
        <w:rPr>
          <w:rFonts w:eastAsia="Times New Roman" w:cstheme="minorHAnsi"/>
          <w:sz w:val="24"/>
          <w:szCs w:val="24"/>
          <w:lang w:eastAsia="pl-PL"/>
        </w:rPr>
        <w:t xml:space="preserve">w myśl Ustawy PZP na stronie internetowej prowadzonego postępowania do </w:t>
      </w:r>
      <w:bookmarkStart w:id="6" w:name="_Hlk64290997"/>
      <w:r w:rsidR="00122689">
        <w:rPr>
          <w:rFonts w:eastAsia="Times New Roman" w:cstheme="minorHAnsi"/>
          <w:b/>
          <w:bCs/>
          <w:sz w:val="24"/>
          <w:szCs w:val="24"/>
          <w:lang w:eastAsia="pl-PL"/>
        </w:rPr>
        <w:t>26</w:t>
      </w:r>
      <w:r w:rsidR="0031087F">
        <w:rPr>
          <w:rFonts w:eastAsia="Times New Roman" w:cstheme="minorHAnsi"/>
          <w:b/>
          <w:bCs/>
          <w:sz w:val="24"/>
          <w:szCs w:val="24"/>
          <w:lang w:eastAsia="pl-PL"/>
        </w:rPr>
        <w:t>.0</w:t>
      </w:r>
      <w:r w:rsidR="00122689">
        <w:rPr>
          <w:rFonts w:eastAsia="Times New Roman" w:cstheme="minorHAnsi"/>
          <w:b/>
          <w:bCs/>
          <w:sz w:val="24"/>
          <w:szCs w:val="24"/>
          <w:lang w:eastAsia="pl-PL"/>
        </w:rPr>
        <w:t>8</w:t>
      </w:r>
      <w:r w:rsidR="0031087F">
        <w:rPr>
          <w:rFonts w:eastAsia="Times New Roman" w:cstheme="minorHAnsi"/>
          <w:b/>
          <w:bCs/>
          <w:sz w:val="24"/>
          <w:szCs w:val="24"/>
          <w:lang w:eastAsia="pl-PL"/>
        </w:rPr>
        <w:t>.</w:t>
      </w:r>
      <w:r w:rsidR="00E85B36" w:rsidRPr="00C53859">
        <w:rPr>
          <w:rFonts w:eastAsia="Times New Roman" w:cstheme="minorHAnsi"/>
          <w:b/>
          <w:bCs/>
          <w:sz w:val="24"/>
          <w:szCs w:val="24"/>
          <w:lang w:eastAsia="pl-PL"/>
        </w:rPr>
        <w:t>202</w:t>
      </w:r>
      <w:r w:rsidR="00C27D68" w:rsidRPr="00C53859">
        <w:rPr>
          <w:rFonts w:eastAsia="Times New Roman" w:cstheme="minorHAnsi"/>
          <w:b/>
          <w:bCs/>
          <w:sz w:val="24"/>
          <w:szCs w:val="24"/>
          <w:lang w:eastAsia="pl-PL"/>
        </w:rPr>
        <w:t>4</w:t>
      </w:r>
      <w:r w:rsidR="001875E3" w:rsidRPr="00C53859">
        <w:rPr>
          <w:rFonts w:eastAsia="Times New Roman" w:cstheme="minorHAnsi"/>
          <w:b/>
          <w:bCs/>
          <w:sz w:val="24"/>
          <w:szCs w:val="24"/>
          <w:lang w:eastAsia="pl-PL"/>
        </w:rPr>
        <w:t xml:space="preserve"> </w:t>
      </w:r>
      <w:r w:rsidR="00DF07C0" w:rsidRPr="00C53859">
        <w:rPr>
          <w:rFonts w:eastAsia="Times New Roman" w:cstheme="minorHAnsi"/>
          <w:b/>
          <w:bCs/>
          <w:sz w:val="24"/>
          <w:szCs w:val="24"/>
          <w:lang w:eastAsia="pl-PL"/>
        </w:rPr>
        <w:t xml:space="preserve">r. </w:t>
      </w:r>
      <w:bookmarkEnd w:id="6"/>
      <w:r w:rsidRPr="00C53859">
        <w:rPr>
          <w:rFonts w:eastAsia="Times New Roman" w:cstheme="minorHAnsi"/>
          <w:b/>
          <w:bCs/>
          <w:sz w:val="24"/>
          <w:szCs w:val="24"/>
          <w:lang w:eastAsia="pl-PL"/>
        </w:rPr>
        <w:t xml:space="preserve">do godziny </w:t>
      </w:r>
      <w:r w:rsidR="00DF07C0" w:rsidRPr="00C53859">
        <w:rPr>
          <w:rFonts w:eastAsia="Times New Roman" w:cstheme="minorHAnsi"/>
          <w:b/>
          <w:bCs/>
          <w:sz w:val="24"/>
          <w:szCs w:val="24"/>
          <w:lang w:eastAsia="pl-PL"/>
        </w:rPr>
        <w:t>1</w:t>
      </w:r>
      <w:r w:rsidR="006D76A5" w:rsidRPr="00C53859">
        <w:rPr>
          <w:rFonts w:eastAsia="Times New Roman" w:cstheme="minorHAnsi"/>
          <w:b/>
          <w:bCs/>
          <w:sz w:val="24"/>
          <w:szCs w:val="24"/>
          <w:lang w:eastAsia="pl-PL"/>
        </w:rPr>
        <w:t>0</w:t>
      </w:r>
      <w:r w:rsidR="00DF07C0" w:rsidRPr="00C53859">
        <w:rPr>
          <w:rFonts w:eastAsia="Times New Roman" w:cstheme="minorHAnsi"/>
          <w:b/>
          <w:bCs/>
          <w:sz w:val="24"/>
          <w:szCs w:val="24"/>
          <w:vertAlign w:val="superscript"/>
          <w:lang w:eastAsia="pl-PL"/>
        </w:rPr>
        <w:t>00</w:t>
      </w:r>
      <w:r w:rsidR="00DF07C0" w:rsidRPr="00C53859">
        <w:rPr>
          <w:rFonts w:eastAsia="Times New Roman" w:cstheme="minorHAnsi"/>
          <w:b/>
          <w:bCs/>
          <w:sz w:val="24"/>
          <w:szCs w:val="24"/>
          <w:lang w:eastAsia="pl-PL"/>
        </w:rPr>
        <w:t>.</w:t>
      </w:r>
    </w:p>
    <w:p w14:paraId="0E678906" w14:textId="77777777" w:rsidR="009E0B94" w:rsidRPr="00C53859" w:rsidRDefault="009E0B94" w:rsidP="00C53859">
      <w:pPr>
        <w:pStyle w:val="Bezodstpw"/>
        <w:numPr>
          <w:ilvl w:val="0"/>
          <w:numId w:val="14"/>
        </w:numPr>
        <w:spacing w:line="360" w:lineRule="auto"/>
        <w:ind w:left="567" w:hanging="567"/>
        <w:rPr>
          <w:rFonts w:eastAsia="Times New Roman" w:cstheme="minorHAnsi"/>
          <w:sz w:val="24"/>
          <w:szCs w:val="24"/>
          <w:lang w:eastAsia="pl-PL"/>
        </w:rPr>
      </w:pPr>
      <w:r w:rsidRPr="00C53859">
        <w:rPr>
          <w:rFonts w:eastAsia="Times New Roman" w:cstheme="minorHAnsi"/>
          <w:sz w:val="24"/>
          <w:szCs w:val="24"/>
          <w:lang w:eastAsia="pl-PL"/>
        </w:rPr>
        <w:t>Do oferty należy dołączyć wszystkie wymagane w SWZ dokumenty.</w:t>
      </w:r>
    </w:p>
    <w:p w14:paraId="350051D8" w14:textId="0B043129" w:rsidR="009E0B94" w:rsidRPr="00C53859" w:rsidRDefault="009E0B94" w:rsidP="00C53859">
      <w:pPr>
        <w:pStyle w:val="Bezodstpw"/>
        <w:numPr>
          <w:ilvl w:val="0"/>
          <w:numId w:val="14"/>
        </w:numPr>
        <w:spacing w:line="360" w:lineRule="auto"/>
        <w:ind w:left="567" w:hanging="567"/>
        <w:rPr>
          <w:rFonts w:eastAsia="Times New Roman" w:cstheme="minorHAnsi"/>
          <w:sz w:val="24"/>
          <w:szCs w:val="24"/>
          <w:lang w:eastAsia="pl-PL"/>
        </w:rPr>
      </w:pPr>
      <w:r w:rsidRPr="00C53859">
        <w:rPr>
          <w:rFonts w:eastAsia="Times New Roman" w:cstheme="minorHAnsi"/>
          <w:sz w:val="24"/>
          <w:szCs w:val="24"/>
          <w:lang w:eastAsia="pl-PL"/>
        </w:rPr>
        <w:t xml:space="preserve">Po wypełnieniu Formularza składania oferty lub wniosku i </w:t>
      </w:r>
      <w:r w:rsidR="000B1C19" w:rsidRPr="00C53859">
        <w:rPr>
          <w:rFonts w:eastAsia="Times New Roman" w:cstheme="minorHAnsi"/>
          <w:sz w:val="24"/>
          <w:szCs w:val="24"/>
          <w:lang w:eastAsia="pl-PL"/>
        </w:rPr>
        <w:t>dołączenia wszystkich</w:t>
      </w:r>
      <w:r w:rsidRPr="00C53859">
        <w:rPr>
          <w:rFonts w:eastAsia="Times New Roman" w:cstheme="minorHAnsi"/>
          <w:sz w:val="24"/>
          <w:szCs w:val="24"/>
          <w:lang w:eastAsia="pl-PL"/>
        </w:rPr>
        <w:t xml:space="preserve"> wymaganych załączników należy kliknąć przycisk „Przejdź do podsumowania”.</w:t>
      </w:r>
    </w:p>
    <w:p w14:paraId="68509AD1" w14:textId="62E475E8" w:rsidR="009E0B94" w:rsidRPr="00C53859" w:rsidRDefault="009E0B94" w:rsidP="00C53859">
      <w:pPr>
        <w:pStyle w:val="Bezodstpw"/>
        <w:numPr>
          <w:ilvl w:val="0"/>
          <w:numId w:val="14"/>
        </w:numPr>
        <w:spacing w:line="360" w:lineRule="auto"/>
        <w:ind w:left="567" w:hanging="567"/>
        <w:rPr>
          <w:rFonts w:eastAsia="Times New Roman" w:cstheme="minorHAnsi"/>
          <w:sz w:val="24"/>
          <w:szCs w:val="24"/>
          <w:lang w:eastAsia="pl-PL"/>
        </w:rPr>
      </w:pPr>
      <w:r w:rsidRPr="00C53859">
        <w:rPr>
          <w:rFonts w:eastAsia="Times New Roman" w:cstheme="minorHAnsi"/>
          <w:sz w:val="24"/>
          <w:szCs w:val="24"/>
          <w:lang w:eastAsia="pl-PL"/>
        </w:rPr>
        <w:t xml:space="preserve">Oferta lub wniosek składana elektronicznie musi zostać podpisana elektronicznym podpisem kwalifikowanym, podpisem zaufanym lub podpisem osobistym. W procesie składania oferty za pośrednictwem </w:t>
      </w:r>
      <w:hyperlink r:id="rId11" w:history="1">
        <w:r w:rsidRPr="00C53859">
          <w:rPr>
            <w:rFonts w:eastAsia="Times New Roman" w:cstheme="minorHAnsi"/>
            <w:sz w:val="24"/>
            <w:szCs w:val="24"/>
            <w:u w:val="single"/>
            <w:lang w:eastAsia="pl-PL"/>
          </w:rPr>
          <w:t>platformazakupowa.pl</w:t>
        </w:r>
      </w:hyperlink>
      <w:r w:rsidRPr="00C53859">
        <w:rPr>
          <w:rFonts w:eastAsia="Times New Roman" w:cstheme="minorHAnsi"/>
          <w:sz w:val="24"/>
          <w:szCs w:val="24"/>
          <w:lang w:eastAsia="pl-PL"/>
        </w:rPr>
        <w:t xml:space="preserve">, Wykonawca powinien złożyć podpis bezpośrednio na dokumentach przesłanych za pośrednictwem </w:t>
      </w:r>
      <w:hyperlink r:id="rId12" w:history="1">
        <w:r w:rsidRPr="00C53859">
          <w:rPr>
            <w:rFonts w:eastAsia="Times New Roman" w:cstheme="minorHAnsi"/>
            <w:sz w:val="24"/>
            <w:szCs w:val="24"/>
            <w:u w:val="single"/>
            <w:lang w:eastAsia="pl-PL"/>
          </w:rPr>
          <w:t>platformazakupowa.pl</w:t>
        </w:r>
      </w:hyperlink>
      <w:r w:rsidRPr="00C53859">
        <w:rPr>
          <w:rFonts w:eastAsia="Times New Roman" w:cstheme="minorHAnsi"/>
          <w:sz w:val="24"/>
          <w:szCs w:val="24"/>
          <w:lang w:eastAsia="pl-PL"/>
        </w:rPr>
        <w:t>. Zalecamy stosowanie podpisu na każdym załączonym pliku osobno, w szczególności wskazanych w art. 63 ust 1 oraz ust.</w:t>
      </w:r>
      <w:r w:rsidR="000B1C19" w:rsidRPr="00C53859">
        <w:rPr>
          <w:rFonts w:eastAsia="Times New Roman" w:cstheme="minorHAnsi"/>
          <w:sz w:val="24"/>
          <w:szCs w:val="24"/>
          <w:lang w:eastAsia="pl-PL"/>
        </w:rPr>
        <w:t>2 ustawy</w:t>
      </w:r>
      <w:r w:rsidR="00DF07C0" w:rsidRPr="00C53859">
        <w:rPr>
          <w:rFonts w:eastAsia="Times New Roman" w:cstheme="minorHAnsi"/>
          <w:sz w:val="24"/>
          <w:szCs w:val="24"/>
          <w:lang w:eastAsia="pl-PL"/>
        </w:rPr>
        <w:t xml:space="preserve"> </w:t>
      </w:r>
      <w:r w:rsidRPr="00C53859">
        <w:rPr>
          <w:rFonts w:eastAsia="Times New Roman" w:cstheme="minorHAnsi"/>
          <w:sz w:val="24"/>
          <w:szCs w:val="24"/>
          <w:lang w:eastAsia="pl-PL"/>
        </w:rPr>
        <w:t>P</w:t>
      </w:r>
      <w:r w:rsidR="00DF07C0" w:rsidRPr="00C53859">
        <w:rPr>
          <w:rFonts w:eastAsia="Times New Roman" w:cstheme="minorHAnsi"/>
          <w:sz w:val="24"/>
          <w:szCs w:val="24"/>
          <w:lang w:eastAsia="pl-PL"/>
        </w:rPr>
        <w:t>ZP</w:t>
      </w:r>
      <w:r w:rsidRPr="00C53859">
        <w:rPr>
          <w:rFonts w:eastAsia="Times New Roman" w:cstheme="minorHAnsi"/>
          <w:sz w:val="24"/>
          <w:szCs w:val="24"/>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7502B79" w14:textId="718C1E38" w:rsidR="009E0B94" w:rsidRPr="00C53859" w:rsidRDefault="009E0B94" w:rsidP="00C53859">
      <w:pPr>
        <w:pStyle w:val="Bezodstpw"/>
        <w:numPr>
          <w:ilvl w:val="0"/>
          <w:numId w:val="14"/>
        </w:numPr>
        <w:spacing w:line="360" w:lineRule="auto"/>
        <w:ind w:left="567" w:hanging="567"/>
        <w:rPr>
          <w:rFonts w:eastAsia="Times New Roman" w:cstheme="minorHAnsi"/>
          <w:sz w:val="24"/>
          <w:szCs w:val="24"/>
          <w:lang w:eastAsia="pl-PL"/>
        </w:rPr>
      </w:pPr>
      <w:r w:rsidRPr="00C53859">
        <w:rPr>
          <w:rFonts w:eastAsia="Times New Roman" w:cstheme="minorHAnsi"/>
          <w:sz w:val="24"/>
          <w:szCs w:val="24"/>
          <w:lang w:eastAsia="pl-PL"/>
        </w:rPr>
        <w:t xml:space="preserve">Za datę złożenia oferty przyjmuje się datę jej przekazania w systemie (platformie) w drugim kroku składania oferty poprzez kliknięcie przycisku </w:t>
      </w:r>
      <w:r w:rsidR="002041CB" w:rsidRPr="00C53859">
        <w:rPr>
          <w:rFonts w:eastAsia="Times New Roman" w:cstheme="minorHAnsi"/>
          <w:sz w:val="24"/>
          <w:szCs w:val="24"/>
          <w:lang w:eastAsia="pl-PL"/>
        </w:rPr>
        <w:t>„</w:t>
      </w:r>
      <w:r w:rsidRPr="00C53859">
        <w:rPr>
          <w:rFonts w:eastAsia="Times New Roman" w:cstheme="minorHAnsi"/>
          <w:sz w:val="24"/>
          <w:szCs w:val="24"/>
          <w:lang w:eastAsia="pl-PL"/>
        </w:rPr>
        <w:t>Złóż ofertę” i wyświetlenie się komunikatu, że oferta została zaszyfrowana i złożona.</w:t>
      </w:r>
    </w:p>
    <w:p w14:paraId="5B01E8A6" w14:textId="77777777" w:rsidR="00510C3C" w:rsidRPr="00C53859" w:rsidRDefault="009E0B94" w:rsidP="00C53859">
      <w:pPr>
        <w:pStyle w:val="Bezodstpw"/>
        <w:numPr>
          <w:ilvl w:val="0"/>
          <w:numId w:val="14"/>
        </w:numPr>
        <w:spacing w:line="360" w:lineRule="auto"/>
        <w:ind w:left="567" w:hanging="567"/>
        <w:rPr>
          <w:rFonts w:eastAsia="Times New Roman" w:cstheme="minorHAnsi"/>
          <w:sz w:val="24"/>
          <w:szCs w:val="24"/>
          <w:lang w:eastAsia="pl-PL"/>
        </w:rPr>
      </w:pPr>
      <w:r w:rsidRPr="00C53859">
        <w:rPr>
          <w:rFonts w:eastAsia="Times New Roman" w:cstheme="minorHAnsi"/>
          <w:sz w:val="24"/>
          <w:szCs w:val="24"/>
          <w:lang w:eastAsia="pl-PL"/>
        </w:rPr>
        <w:t>Szczegółowa instrukcja dla Wykonawców dotycząca złożenia, zmiany i wycofania oferty znajduje się na stronie internetowej pod</w:t>
      </w:r>
      <w:r w:rsidR="00510C3C" w:rsidRPr="00C53859">
        <w:rPr>
          <w:rFonts w:eastAsia="Times New Roman" w:cstheme="minorHAnsi"/>
          <w:sz w:val="24"/>
          <w:szCs w:val="24"/>
          <w:lang w:eastAsia="pl-PL"/>
        </w:rPr>
        <w:t xml:space="preserve"> </w:t>
      </w:r>
      <w:r w:rsidRPr="00C53859">
        <w:rPr>
          <w:rFonts w:eastAsia="Times New Roman" w:cstheme="minorHAnsi"/>
          <w:sz w:val="24"/>
          <w:szCs w:val="24"/>
          <w:lang w:eastAsia="pl-PL"/>
        </w:rPr>
        <w:t xml:space="preserve">adresem:  </w:t>
      </w:r>
    </w:p>
    <w:p w14:paraId="59A0C235" w14:textId="24784AFD" w:rsidR="009E0B94" w:rsidRPr="00C53859" w:rsidRDefault="00000000" w:rsidP="00C53859">
      <w:pPr>
        <w:pStyle w:val="Bezodstpw"/>
        <w:spacing w:line="360" w:lineRule="auto"/>
        <w:ind w:left="567"/>
        <w:rPr>
          <w:rFonts w:eastAsia="Times New Roman" w:cstheme="minorHAnsi"/>
          <w:sz w:val="24"/>
          <w:szCs w:val="24"/>
          <w:lang w:eastAsia="pl-PL"/>
        </w:rPr>
      </w:pPr>
      <w:hyperlink r:id="rId13" w:history="1">
        <w:r w:rsidR="00510C3C" w:rsidRPr="00C53859">
          <w:rPr>
            <w:rStyle w:val="Hipercze"/>
            <w:rFonts w:asciiTheme="minorHAnsi" w:eastAsia="Times New Roman" w:hAnsiTheme="minorHAnsi" w:cstheme="minorHAnsi"/>
            <w:sz w:val="24"/>
            <w:szCs w:val="24"/>
            <w:lang w:eastAsia="pl-PL"/>
          </w:rPr>
          <w:t>https://platformazakupowa.pl/strona/45-instrukcje</w:t>
        </w:r>
      </w:hyperlink>
    </w:p>
    <w:p w14:paraId="6C8172C9" w14:textId="77777777" w:rsidR="002E44AB" w:rsidRPr="00C53859" w:rsidRDefault="002E44AB" w:rsidP="00C53859">
      <w:pPr>
        <w:pStyle w:val="Bezodstpw"/>
        <w:spacing w:line="360" w:lineRule="auto"/>
        <w:rPr>
          <w:rFonts w:eastAsia="Times New Roman" w:cstheme="minorHAnsi"/>
          <w:b/>
          <w:bCs/>
          <w:color w:val="000000"/>
          <w:sz w:val="24"/>
          <w:szCs w:val="24"/>
          <w:lang w:eastAsia="pl-PL"/>
        </w:rPr>
      </w:pPr>
    </w:p>
    <w:p w14:paraId="5E339FE1" w14:textId="415C29A8" w:rsidR="003A746D" w:rsidRPr="00C53859" w:rsidRDefault="000D5CE4" w:rsidP="00C53859">
      <w:pPr>
        <w:pStyle w:val="Bezodstpw"/>
        <w:spacing w:line="360" w:lineRule="auto"/>
        <w:rPr>
          <w:rFonts w:eastAsia="Times New Roman" w:cstheme="minorHAnsi"/>
          <w:b/>
          <w:bCs/>
          <w:color w:val="000000"/>
          <w:sz w:val="24"/>
          <w:szCs w:val="24"/>
          <w:lang w:eastAsia="pl-PL"/>
        </w:rPr>
      </w:pPr>
      <w:r w:rsidRPr="00C53859">
        <w:rPr>
          <w:rFonts w:eastAsia="Times New Roman" w:cstheme="minorHAnsi"/>
          <w:b/>
          <w:bCs/>
          <w:color w:val="000000"/>
          <w:sz w:val="24"/>
          <w:szCs w:val="24"/>
          <w:lang w:eastAsia="pl-PL"/>
        </w:rPr>
        <w:t>VIII</w:t>
      </w:r>
      <w:r w:rsidR="00584025" w:rsidRPr="00C53859">
        <w:rPr>
          <w:rFonts w:eastAsia="Times New Roman" w:cstheme="minorHAnsi"/>
          <w:b/>
          <w:bCs/>
          <w:color w:val="000000"/>
          <w:sz w:val="24"/>
          <w:szCs w:val="24"/>
          <w:lang w:eastAsia="pl-PL"/>
        </w:rPr>
        <w:t xml:space="preserve">. </w:t>
      </w:r>
      <w:r w:rsidR="002041CB" w:rsidRPr="00C53859">
        <w:rPr>
          <w:rFonts w:eastAsia="Times New Roman" w:cstheme="minorHAnsi"/>
          <w:b/>
          <w:bCs/>
          <w:color w:val="000000"/>
          <w:sz w:val="24"/>
          <w:szCs w:val="24"/>
          <w:lang w:eastAsia="pl-PL"/>
        </w:rPr>
        <w:t xml:space="preserve"> </w:t>
      </w:r>
      <w:r w:rsidR="00584025" w:rsidRPr="00C53859">
        <w:rPr>
          <w:rFonts w:eastAsia="Times New Roman" w:cstheme="minorHAnsi"/>
          <w:b/>
          <w:bCs/>
          <w:color w:val="000000"/>
          <w:sz w:val="24"/>
          <w:szCs w:val="24"/>
          <w:lang w:eastAsia="pl-PL"/>
        </w:rPr>
        <w:t>OPIS SPOSOBU PRZYGOTOWANIA OFERT ORAZ DOKUMENTÓW WYMAGANYCH PRZEZ ZAMAWIAJĄCEGO W SWZ</w:t>
      </w:r>
    </w:p>
    <w:p w14:paraId="0EEFB7A9" w14:textId="77777777" w:rsidR="008F6B0F" w:rsidRPr="00C53859" w:rsidRDefault="008F6B0F"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Oferta powinna być:</w:t>
      </w:r>
    </w:p>
    <w:p w14:paraId="1D65877E" w14:textId="73A734A7" w:rsidR="008F6B0F" w:rsidRPr="00C53859" w:rsidRDefault="008F6B0F" w:rsidP="00C53859">
      <w:pPr>
        <w:pStyle w:val="Bezodstpw"/>
        <w:numPr>
          <w:ilvl w:val="0"/>
          <w:numId w:val="16"/>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złożona przy użyciu środków komunikacji elektronicznej tzn. za pośrednictwem </w:t>
      </w:r>
      <w:r w:rsidR="000B1C19" w:rsidRPr="00C53859">
        <w:rPr>
          <w:rFonts w:eastAsia="Times New Roman" w:cstheme="minorHAnsi"/>
          <w:sz w:val="24"/>
          <w:szCs w:val="24"/>
          <w:u w:val="single"/>
          <w:lang w:eastAsia="pl-PL"/>
        </w:rPr>
        <w:t>platformazakupowa.pl</w:t>
      </w:r>
      <w:r w:rsidR="000B1C19" w:rsidRPr="00C53859">
        <w:rPr>
          <w:rFonts w:eastAsia="Times New Roman" w:cstheme="minorHAnsi"/>
          <w:sz w:val="24"/>
          <w:szCs w:val="24"/>
          <w:lang w:eastAsia="pl-PL"/>
        </w:rPr>
        <w:t>;</w:t>
      </w:r>
    </w:p>
    <w:p w14:paraId="3F71E1C9" w14:textId="6AA47084" w:rsidR="008F6B0F" w:rsidRPr="00C53859" w:rsidRDefault="008F6B0F" w:rsidP="00C53859">
      <w:pPr>
        <w:pStyle w:val="Bezodstpw"/>
        <w:numPr>
          <w:ilvl w:val="0"/>
          <w:numId w:val="16"/>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podpisana </w:t>
      </w:r>
      <w:hyperlink r:id="rId14" w:history="1">
        <w:r w:rsidRPr="00C53859">
          <w:rPr>
            <w:rFonts w:eastAsia="Times New Roman" w:cstheme="minorHAnsi"/>
            <w:sz w:val="24"/>
            <w:szCs w:val="24"/>
            <w:u w:val="single"/>
            <w:lang w:eastAsia="pl-PL"/>
          </w:rPr>
          <w:t>kwalifikowanym podpisem elektronicznym</w:t>
        </w:r>
      </w:hyperlink>
      <w:r w:rsidRPr="00C53859">
        <w:rPr>
          <w:rFonts w:eastAsia="Times New Roman" w:cstheme="minorHAnsi"/>
          <w:sz w:val="24"/>
          <w:szCs w:val="24"/>
          <w:lang w:eastAsia="pl-PL"/>
        </w:rPr>
        <w:t xml:space="preserve"> lub </w:t>
      </w:r>
      <w:hyperlink r:id="rId15" w:history="1">
        <w:r w:rsidRPr="00C53859">
          <w:rPr>
            <w:rFonts w:eastAsia="Times New Roman" w:cstheme="minorHAnsi"/>
            <w:sz w:val="24"/>
            <w:szCs w:val="24"/>
            <w:u w:val="single"/>
            <w:lang w:eastAsia="pl-PL"/>
          </w:rPr>
          <w:t>podpisem zaufanym</w:t>
        </w:r>
      </w:hyperlink>
      <w:r w:rsidRPr="00C53859">
        <w:rPr>
          <w:rFonts w:eastAsia="Times New Roman" w:cstheme="minorHAnsi"/>
          <w:sz w:val="24"/>
          <w:szCs w:val="24"/>
          <w:lang w:eastAsia="pl-PL"/>
        </w:rPr>
        <w:t xml:space="preserve"> </w:t>
      </w:r>
      <w:r w:rsidR="002041CB" w:rsidRPr="00C53859">
        <w:rPr>
          <w:rFonts w:eastAsia="Times New Roman" w:cstheme="minorHAnsi"/>
          <w:sz w:val="24"/>
          <w:szCs w:val="24"/>
          <w:lang w:eastAsia="pl-PL"/>
        </w:rPr>
        <w:br/>
      </w:r>
      <w:r w:rsidRPr="00C53859">
        <w:rPr>
          <w:rFonts w:eastAsia="Times New Roman" w:cstheme="minorHAnsi"/>
          <w:sz w:val="24"/>
          <w:szCs w:val="24"/>
          <w:lang w:eastAsia="pl-PL"/>
        </w:rPr>
        <w:t xml:space="preserve">lub </w:t>
      </w:r>
      <w:hyperlink r:id="rId16" w:history="1">
        <w:r w:rsidRPr="00C53859">
          <w:rPr>
            <w:rFonts w:eastAsia="Times New Roman" w:cstheme="minorHAnsi"/>
            <w:sz w:val="24"/>
            <w:szCs w:val="24"/>
            <w:u w:val="single"/>
            <w:lang w:eastAsia="pl-PL"/>
          </w:rPr>
          <w:t>podpisem osobistym</w:t>
        </w:r>
      </w:hyperlink>
      <w:r w:rsidRPr="00C53859">
        <w:rPr>
          <w:rFonts w:eastAsia="Times New Roman" w:cstheme="minorHAnsi"/>
          <w:color w:val="000000"/>
          <w:sz w:val="24"/>
          <w:szCs w:val="24"/>
          <w:lang w:eastAsia="pl-PL"/>
        </w:rPr>
        <w:t xml:space="preserve"> przez osobę/osoby upoważnioną/upoważnione.</w:t>
      </w:r>
    </w:p>
    <w:p w14:paraId="31C9D16C" w14:textId="56E157C6" w:rsidR="002041CB" w:rsidRPr="00C53859" w:rsidRDefault="00584025"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lastRenderedPageBreak/>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0B1C19" w:rsidRPr="00C53859">
        <w:rPr>
          <w:rFonts w:eastAsia="Times New Roman" w:cstheme="minorHAnsi"/>
          <w:color w:val="000000"/>
          <w:sz w:val="24"/>
          <w:szCs w:val="24"/>
          <w:lang w:eastAsia="pl-PL"/>
        </w:rPr>
        <w:t>platformie, kwalifikowany</w:t>
      </w:r>
      <w:r w:rsidRPr="00C53859">
        <w:rPr>
          <w:rFonts w:eastAsia="Times New Roman" w:cstheme="minorHAnsi"/>
          <w:color w:val="000000"/>
          <w:sz w:val="24"/>
          <w:szCs w:val="24"/>
          <w:lang w:eastAsia="pl-PL"/>
        </w:rPr>
        <w:t xml:space="preserve"> podpis elektroniczny Wykonawca może złożyć bezpośrednio na dokumencie, który następnie przesyła do systemu (</w:t>
      </w:r>
      <w:r w:rsidRPr="00C53859">
        <w:rPr>
          <w:rFonts w:eastAsia="Times New Roman" w:cstheme="minorHAnsi"/>
          <w:b/>
          <w:bCs/>
          <w:color w:val="000000"/>
          <w:sz w:val="24"/>
          <w:szCs w:val="24"/>
          <w:lang w:eastAsia="pl-PL"/>
        </w:rPr>
        <w:t>opcja rekomendowana</w:t>
      </w:r>
      <w:r w:rsidRPr="00C53859">
        <w:rPr>
          <w:rFonts w:eastAsia="Times New Roman" w:cstheme="minorHAnsi"/>
          <w:color w:val="000000"/>
          <w:sz w:val="24"/>
          <w:szCs w:val="24"/>
          <w:lang w:eastAsia="pl-PL"/>
        </w:rPr>
        <w:t xml:space="preserve"> przez </w:t>
      </w:r>
      <w:hyperlink r:id="rId17" w:history="1">
        <w:r w:rsidRPr="00C53859">
          <w:rPr>
            <w:rFonts w:eastAsia="Times New Roman" w:cstheme="minorHAnsi"/>
            <w:b/>
            <w:bCs/>
            <w:sz w:val="24"/>
            <w:szCs w:val="24"/>
            <w:u w:val="single"/>
            <w:lang w:eastAsia="pl-PL"/>
          </w:rPr>
          <w:t>platformazakupowa.pl</w:t>
        </w:r>
      </w:hyperlink>
      <w:r w:rsidRPr="00C53859">
        <w:rPr>
          <w:rFonts w:eastAsia="Times New Roman" w:cstheme="minorHAnsi"/>
          <w:sz w:val="24"/>
          <w:szCs w:val="24"/>
          <w:lang w:eastAsia="pl-PL"/>
        </w:rPr>
        <w:t>)</w:t>
      </w:r>
      <w:r w:rsidR="007E2CAE" w:rsidRPr="00C53859">
        <w:rPr>
          <w:rFonts w:eastAsia="Times New Roman" w:cstheme="minorHAnsi"/>
          <w:sz w:val="24"/>
          <w:szCs w:val="24"/>
          <w:lang w:eastAsia="pl-PL"/>
        </w:rPr>
        <w:t xml:space="preserve"> </w:t>
      </w:r>
      <w:r w:rsidRPr="00C53859">
        <w:rPr>
          <w:rFonts w:eastAsia="Times New Roman" w:cstheme="minorHAnsi"/>
          <w:color w:val="000000"/>
          <w:sz w:val="24"/>
          <w:szCs w:val="24"/>
          <w:lang w:eastAsia="pl-PL"/>
        </w:rPr>
        <w:t xml:space="preserve">oraz dodatkowo dla całego pakietu dokumentów w kroku 2 </w:t>
      </w:r>
      <w:r w:rsidRPr="00C53859">
        <w:rPr>
          <w:rFonts w:eastAsia="Times New Roman" w:cstheme="minorHAnsi"/>
          <w:b/>
          <w:bCs/>
          <w:color w:val="000000"/>
          <w:sz w:val="24"/>
          <w:szCs w:val="24"/>
          <w:lang w:eastAsia="pl-PL"/>
        </w:rPr>
        <w:t>Formularza składania oferty lub wniosku</w:t>
      </w:r>
      <w:r w:rsidRPr="00C53859">
        <w:rPr>
          <w:rFonts w:eastAsia="Times New Roman" w:cstheme="minorHAnsi"/>
          <w:color w:val="000000"/>
          <w:sz w:val="24"/>
          <w:szCs w:val="24"/>
          <w:lang w:eastAsia="pl-PL"/>
        </w:rPr>
        <w:t xml:space="preserve"> (po kliknięciu w przycisk </w:t>
      </w:r>
      <w:r w:rsidRPr="00C53859">
        <w:rPr>
          <w:rFonts w:eastAsia="Times New Roman" w:cstheme="minorHAnsi"/>
          <w:b/>
          <w:bCs/>
          <w:color w:val="000000"/>
          <w:sz w:val="24"/>
          <w:szCs w:val="24"/>
          <w:lang w:eastAsia="pl-PL"/>
        </w:rPr>
        <w:t>Przejdź do podsumowania</w:t>
      </w:r>
      <w:r w:rsidRPr="00C53859">
        <w:rPr>
          <w:rFonts w:eastAsia="Times New Roman" w:cstheme="minorHAnsi"/>
          <w:color w:val="000000"/>
          <w:sz w:val="24"/>
          <w:szCs w:val="24"/>
          <w:lang w:eastAsia="pl-PL"/>
        </w:rPr>
        <w:t>).</w:t>
      </w:r>
    </w:p>
    <w:p w14:paraId="75172657" w14:textId="77777777" w:rsidR="002041CB" w:rsidRPr="00C53859" w:rsidRDefault="008F6B0F"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cstheme="minorHAnsi"/>
          <w:sz w:val="24"/>
          <w:szCs w:val="24"/>
        </w:rPr>
        <w:t>Treść oferty musi odpowiadać treści SWZ.</w:t>
      </w:r>
    </w:p>
    <w:p w14:paraId="1C9948CF" w14:textId="0311E382" w:rsidR="008F6B0F" w:rsidRPr="00C53859" w:rsidRDefault="008F6B0F"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cstheme="minorHAnsi"/>
          <w:sz w:val="24"/>
          <w:szCs w:val="24"/>
        </w:rPr>
        <w:t xml:space="preserve">Ofertę składa się na Formularzu Ofertowym – zgodnie z </w:t>
      </w:r>
      <w:r w:rsidR="00243455">
        <w:rPr>
          <w:rFonts w:cstheme="minorHAnsi"/>
          <w:b/>
          <w:bCs/>
          <w:sz w:val="24"/>
          <w:szCs w:val="24"/>
        </w:rPr>
        <w:t>z</w:t>
      </w:r>
      <w:r w:rsidRPr="00C53859">
        <w:rPr>
          <w:rFonts w:cstheme="minorHAnsi"/>
          <w:b/>
          <w:bCs/>
          <w:sz w:val="24"/>
          <w:szCs w:val="24"/>
        </w:rPr>
        <w:t>ałącznikiem nr 1 do SWZ</w:t>
      </w:r>
      <w:r w:rsidRPr="00C53859">
        <w:rPr>
          <w:rFonts w:cstheme="minorHAnsi"/>
          <w:sz w:val="24"/>
          <w:szCs w:val="24"/>
        </w:rPr>
        <w:t>. Wraz z ofertą Wykonawca jest zobowiązany złożyć:</w:t>
      </w:r>
    </w:p>
    <w:p w14:paraId="3F8B0158" w14:textId="1E12604F" w:rsidR="008F6B0F" w:rsidRPr="00C53859" w:rsidRDefault="008F6B0F" w:rsidP="00C53859">
      <w:pPr>
        <w:pStyle w:val="Bezodstpw"/>
        <w:numPr>
          <w:ilvl w:val="0"/>
          <w:numId w:val="17"/>
        </w:numPr>
        <w:spacing w:line="360" w:lineRule="auto"/>
        <w:ind w:left="993" w:hanging="426"/>
        <w:rPr>
          <w:rFonts w:cstheme="minorHAnsi"/>
          <w:sz w:val="24"/>
          <w:szCs w:val="24"/>
        </w:rPr>
      </w:pPr>
      <w:r w:rsidRPr="00C53859">
        <w:rPr>
          <w:rFonts w:cstheme="minorHAnsi"/>
          <w:sz w:val="24"/>
          <w:szCs w:val="24"/>
        </w:rPr>
        <w:t xml:space="preserve">oświadczenia, o których mowa w Rozdziale </w:t>
      </w:r>
      <w:r w:rsidR="002F6B88" w:rsidRPr="00C53859">
        <w:rPr>
          <w:rFonts w:cstheme="minorHAnsi"/>
          <w:sz w:val="24"/>
          <w:szCs w:val="24"/>
        </w:rPr>
        <w:t>V</w:t>
      </w:r>
      <w:r w:rsidRPr="00C53859">
        <w:rPr>
          <w:rFonts w:cstheme="minorHAnsi"/>
          <w:sz w:val="24"/>
          <w:szCs w:val="24"/>
        </w:rPr>
        <w:t xml:space="preserve"> ust. </w:t>
      </w:r>
      <w:r w:rsidR="00396ACD" w:rsidRPr="00C53859">
        <w:rPr>
          <w:rFonts w:cstheme="minorHAnsi"/>
          <w:sz w:val="24"/>
          <w:szCs w:val="24"/>
        </w:rPr>
        <w:t>1</w:t>
      </w:r>
      <w:r w:rsidRPr="00C53859">
        <w:rPr>
          <w:rFonts w:cstheme="minorHAnsi"/>
          <w:sz w:val="24"/>
          <w:szCs w:val="24"/>
        </w:rPr>
        <w:t xml:space="preserve"> SWZ;</w:t>
      </w:r>
    </w:p>
    <w:p w14:paraId="6125C735" w14:textId="77777777" w:rsidR="002041CB" w:rsidRPr="00C53859" w:rsidRDefault="008F6B0F" w:rsidP="00C53859">
      <w:pPr>
        <w:pStyle w:val="Bezodstpw"/>
        <w:numPr>
          <w:ilvl w:val="0"/>
          <w:numId w:val="17"/>
        </w:numPr>
        <w:spacing w:line="360" w:lineRule="auto"/>
        <w:ind w:left="993" w:hanging="426"/>
        <w:rPr>
          <w:rFonts w:cstheme="minorHAnsi"/>
          <w:sz w:val="24"/>
          <w:szCs w:val="24"/>
        </w:rPr>
      </w:pPr>
      <w:r w:rsidRPr="00C53859">
        <w:rPr>
          <w:rFonts w:cstheme="minorHAnsi"/>
          <w:sz w:val="24"/>
          <w:szCs w:val="24"/>
        </w:rPr>
        <w:t>zobowiązanie innego podmiotu, o którym mowa w Rozdziale X</w:t>
      </w:r>
      <w:r w:rsidR="002F6B88" w:rsidRPr="00C53859">
        <w:rPr>
          <w:rFonts w:cstheme="minorHAnsi"/>
          <w:sz w:val="24"/>
          <w:szCs w:val="24"/>
        </w:rPr>
        <w:t xml:space="preserve">X </w:t>
      </w:r>
      <w:r w:rsidRPr="00C53859">
        <w:rPr>
          <w:rFonts w:cstheme="minorHAnsi"/>
          <w:sz w:val="24"/>
          <w:szCs w:val="24"/>
        </w:rPr>
        <w:t>ust. 3 SWZ (jeżeli dotyczy);</w:t>
      </w:r>
    </w:p>
    <w:p w14:paraId="6092D9D2" w14:textId="77777777" w:rsidR="002041CB" w:rsidRPr="00C53859" w:rsidRDefault="008F6B0F" w:rsidP="00C53859">
      <w:pPr>
        <w:pStyle w:val="Bezodstpw"/>
        <w:numPr>
          <w:ilvl w:val="0"/>
          <w:numId w:val="17"/>
        </w:numPr>
        <w:spacing w:line="360" w:lineRule="auto"/>
        <w:ind w:left="993" w:hanging="426"/>
        <w:rPr>
          <w:rFonts w:cstheme="minorHAnsi"/>
          <w:sz w:val="24"/>
          <w:szCs w:val="24"/>
        </w:rPr>
      </w:pPr>
      <w:r w:rsidRPr="00C53859">
        <w:rPr>
          <w:rFonts w:cstheme="minorHAnsi"/>
          <w:sz w:val="24"/>
          <w:szCs w:val="24"/>
        </w:rPr>
        <w:t>dowód wniesienia wadium;</w:t>
      </w:r>
    </w:p>
    <w:p w14:paraId="7BFA5F62" w14:textId="52ECC6C8" w:rsidR="008F6B0F" w:rsidRPr="00C53859" w:rsidRDefault="008F6B0F" w:rsidP="00C53859">
      <w:pPr>
        <w:pStyle w:val="Bezodstpw"/>
        <w:numPr>
          <w:ilvl w:val="0"/>
          <w:numId w:val="17"/>
        </w:numPr>
        <w:spacing w:line="360" w:lineRule="auto"/>
        <w:ind w:left="993" w:hanging="426"/>
        <w:rPr>
          <w:rFonts w:cstheme="minorHAnsi"/>
          <w:sz w:val="24"/>
          <w:szCs w:val="24"/>
        </w:rPr>
      </w:pPr>
      <w:r w:rsidRPr="00C53859">
        <w:rPr>
          <w:rFonts w:cstheme="minorHAnsi"/>
          <w:sz w:val="24"/>
          <w:szCs w:val="24"/>
        </w:rPr>
        <w:t xml:space="preserve">dokumenty, z których wynika prawo do podpisania oferty; odpowiednie pełnomocnictwa (jeżeli dotyczy). </w:t>
      </w:r>
    </w:p>
    <w:p w14:paraId="0E785105" w14:textId="77777777" w:rsidR="002041CB" w:rsidRPr="00C53859" w:rsidRDefault="008F6B0F"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cstheme="min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6D91DC8" w14:textId="17A6E8AE" w:rsidR="002041CB" w:rsidRPr="00C53859" w:rsidRDefault="00584025"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t>
      </w:r>
      <w:r w:rsidR="006D76A5" w:rsidRPr="00C53859">
        <w:rPr>
          <w:rFonts w:eastAsia="Times New Roman" w:cstheme="minorHAnsi"/>
          <w:color w:val="000000"/>
          <w:sz w:val="24"/>
          <w:szCs w:val="24"/>
          <w:lang w:eastAsia="pl-PL"/>
        </w:rPr>
        <w:t>w</w:t>
      </w:r>
      <w:r w:rsidRPr="00C53859">
        <w:rPr>
          <w:rFonts w:eastAsia="Times New Roman" w:cstheme="minorHAnsi"/>
          <w:color w:val="000000"/>
          <w:sz w:val="24"/>
          <w:szCs w:val="24"/>
          <w:lang w:eastAsia="pl-PL"/>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C53859">
        <w:rPr>
          <w:rFonts w:eastAsia="Times New Roman" w:cstheme="minorHAnsi"/>
          <w:color w:val="000000"/>
          <w:sz w:val="24"/>
          <w:szCs w:val="24"/>
          <w:lang w:eastAsia="pl-PL"/>
        </w:rPr>
        <w:lastRenderedPageBreak/>
        <w:t>podpisem elektronicznym lub podpisem zaufanym lub podpisem osobistym przez osobę/osoby upoważnioną/upoważnione. </w:t>
      </w:r>
    </w:p>
    <w:p w14:paraId="581CC86A" w14:textId="77777777" w:rsidR="002041CB" w:rsidRPr="00C53859" w:rsidRDefault="00584025"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53859">
        <w:rPr>
          <w:rFonts w:eastAsia="Times New Roman" w:cstheme="minorHAnsi"/>
          <w:color w:val="000000"/>
          <w:sz w:val="24"/>
          <w:szCs w:val="24"/>
          <w:lang w:eastAsia="pl-PL"/>
        </w:rPr>
        <w:t>eIDAS</w:t>
      </w:r>
      <w:proofErr w:type="spellEnd"/>
      <w:r w:rsidRPr="00C53859">
        <w:rPr>
          <w:rFonts w:eastAsia="Times New Roman" w:cstheme="minorHAnsi"/>
          <w:color w:val="000000"/>
          <w:sz w:val="24"/>
          <w:szCs w:val="24"/>
          <w:lang w:eastAsia="pl-PL"/>
        </w:rPr>
        <w:t xml:space="preserve">) (UE) nr 910/2014 - od </w:t>
      </w:r>
      <w:r w:rsidR="002041CB" w:rsidRPr="00C53859">
        <w:rPr>
          <w:rFonts w:eastAsia="Times New Roman" w:cstheme="minorHAnsi"/>
          <w:color w:val="000000"/>
          <w:sz w:val="24"/>
          <w:szCs w:val="24"/>
          <w:lang w:eastAsia="pl-PL"/>
        </w:rPr>
        <w:t>0</w:t>
      </w:r>
      <w:r w:rsidRPr="00C53859">
        <w:rPr>
          <w:rFonts w:eastAsia="Times New Roman" w:cstheme="minorHAnsi"/>
          <w:color w:val="000000"/>
          <w:sz w:val="24"/>
          <w:szCs w:val="24"/>
          <w:lang w:eastAsia="pl-PL"/>
        </w:rPr>
        <w:t>1</w:t>
      </w:r>
      <w:r w:rsidR="009641D2" w:rsidRPr="00C53859">
        <w:rPr>
          <w:rFonts w:eastAsia="Times New Roman" w:cstheme="minorHAnsi"/>
          <w:color w:val="000000"/>
          <w:sz w:val="24"/>
          <w:szCs w:val="24"/>
          <w:lang w:eastAsia="pl-PL"/>
        </w:rPr>
        <w:t>.07.</w:t>
      </w:r>
      <w:r w:rsidRPr="00C53859">
        <w:rPr>
          <w:rFonts w:eastAsia="Times New Roman" w:cstheme="minorHAnsi"/>
          <w:color w:val="000000"/>
          <w:sz w:val="24"/>
          <w:szCs w:val="24"/>
          <w:lang w:eastAsia="pl-PL"/>
        </w:rPr>
        <w:t>2016 r</w:t>
      </w:r>
      <w:r w:rsidR="009641D2" w:rsidRPr="00C53859">
        <w:rPr>
          <w:rFonts w:eastAsia="Times New Roman" w:cstheme="minorHAnsi"/>
          <w:color w:val="000000"/>
          <w:sz w:val="24"/>
          <w:szCs w:val="24"/>
          <w:lang w:eastAsia="pl-PL"/>
        </w:rPr>
        <w:t>.</w:t>
      </w:r>
      <w:r w:rsidRPr="00C53859">
        <w:rPr>
          <w:rFonts w:eastAsia="Times New Roman" w:cstheme="minorHAnsi"/>
          <w:color w:val="000000"/>
          <w:sz w:val="24"/>
          <w:szCs w:val="24"/>
          <w:lang w:eastAsia="pl-PL"/>
        </w:rPr>
        <w:t>”.</w:t>
      </w:r>
    </w:p>
    <w:p w14:paraId="71528B67" w14:textId="77777777" w:rsidR="002041CB" w:rsidRPr="00C53859" w:rsidRDefault="00584025"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W przypadku wykorzystania formatu podpisu </w:t>
      </w:r>
      <w:proofErr w:type="spellStart"/>
      <w:r w:rsidRPr="00C53859">
        <w:rPr>
          <w:rFonts w:eastAsia="Times New Roman" w:cstheme="minorHAnsi"/>
          <w:color w:val="000000"/>
          <w:sz w:val="24"/>
          <w:szCs w:val="24"/>
          <w:lang w:eastAsia="pl-PL"/>
        </w:rPr>
        <w:t>XAdES</w:t>
      </w:r>
      <w:proofErr w:type="spellEnd"/>
      <w:r w:rsidRPr="00C53859">
        <w:rPr>
          <w:rFonts w:eastAsia="Times New Roman" w:cstheme="minorHAnsi"/>
          <w:color w:val="000000"/>
          <w:sz w:val="24"/>
          <w:szCs w:val="24"/>
          <w:lang w:eastAsia="pl-PL"/>
        </w:rPr>
        <w:t xml:space="preserve"> zewnętrzny. Zamawiający wymaga dołączenia odpowiedniej ilości plików tj. podpisywanych plików z danymi oraz plików </w:t>
      </w:r>
      <w:proofErr w:type="spellStart"/>
      <w:r w:rsidRPr="00C53859">
        <w:rPr>
          <w:rFonts w:eastAsia="Times New Roman" w:cstheme="minorHAnsi"/>
          <w:color w:val="000000"/>
          <w:sz w:val="24"/>
          <w:szCs w:val="24"/>
          <w:lang w:eastAsia="pl-PL"/>
        </w:rPr>
        <w:t>XAdES</w:t>
      </w:r>
      <w:proofErr w:type="spellEnd"/>
      <w:r w:rsidRPr="00C53859">
        <w:rPr>
          <w:rFonts w:eastAsia="Times New Roman" w:cstheme="minorHAnsi"/>
          <w:color w:val="000000"/>
          <w:sz w:val="24"/>
          <w:szCs w:val="24"/>
          <w:lang w:eastAsia="pl-PL"/>
        </w:rPr>
        <w:t>.</w:t>
      </w:r>
    </w:p>
    <w:p w14:paraId="7287D45D" w14:textId="77777777" w:rsidR="00CC479C" w:rsidRPr="00C53859" w:rsidRDefault="00CC479C"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cstheme="minorHAnsi"/>
          <w:sz w:val="24"/>
          <w:szCs w:val="24"/>
          <w:u w:val="single"/>
        </w:rPr>
        <w:t>Pełnomocnictwo do podpisania</w:t>
      </w:r>
      <w:r w:rsidRPr="00C53859">
        <w:rPr>
          <w:rFonts w:cstheme="minorHAnsi"/>
          <w:sz w:val="24"/>
          <w:szCs w:val="24"/>
        </w:rPr>
        <w:t xml:space="preserve"> oferty (jedynie w przypadku, gdy ofertę podpisuje upełnomocniony przedstawiciel Wykonawcy) określające jego zakres. Pełnomocnictwo należy złożyć w:</w:t>
      </w:r>
    </w:p>
    <w:p w14:paraId="5FEADC4F" w14:textId="77777777" w:rsidR="00CC479C" w:rsidRPr="00C53859" w:rsidRDefault="00CC479C" w:rsidP="00C53859">
      <w:pPr>
        <w:pStyle w:val="Bezodstpw"/>
        <w:numPr>
          <w:ilvl w:val="0"/>
          <w:numId w:val="55"/>
        </w:numPr>
        <w:spacing w:line="360" w:lineRule="auto"/>
        <w:rPr>
          <w:rFonts w:eastAsia="Times New Roman" w:cstheme="minorHAnsi"/>
          <w:color w:val="000000"/>
          <w:sz w:val="24"/>
          <w:szCs w:val="24"/>
          <w:lang w:eastAsia="pl-PL"/>
        </w:rPr>
      </w:pPr>
      <w:r w:rsidRPr="00C53859">
        <w:rPr>
          <w:rFonts w:cstheme="minorHAnsi"/>
          <w:sz w:val="24"/>
          <w:szCs w:val="24"/>
        </w:rPr>
        <w:t>oryginale – w formie elektronicznej opatrzonej kwalifikowanym podpisem elektronicznym lub w postaci elektronicznej opatrzonej podpisem zaufanym lub podpisem osobistym</w:t>
      </w:r>
      <w:r w:rsidRPr="00C53859">
        <w:rPr>
          <w:rFonts w:eastAsia="Times New Roman" w:cstheme="minorHAnsi"/>
          <w:color w:val="000000"/>
          <w:sz w:val="24"/>
          <w:szCs w:val="24"/>
          <w:lang w:eastAsia="pl-PL"/>
        </w:rPr>
        <w:t xml:space="preserve">; </w:t>
      </w:r>
    </w:p>
    <w:p w14:paraId="5012AB86" w14:textId="77777777" w:rsidR="00CC479C" w:rsidRPr="00C53859" w:rsidRDefault="00CC479C" w:rsidP="00C53859">
      <w:pPr>
        <w:pStyle w:val="Bezodstpw"/>
        <w:spacing w:line="360" w:lineRule="auto"/>
        <w:ind w:left="927"/>
        <w:rPr>
          <w:rFonts w:eastAsia="Times New Roman" w:cstheme="minorHAnsi"/>
          <w:color w:val="000000"/>
          <w:sz w:val="24"/>
          <w:szCs w:val="24"/>
          <w:lang w:eastAsia="pl-PL"/>
        </w:rPr>
      </w:pPr>
      <w:r w:rsidRPr="00C53859">
        <w:rPr>
          <w:rFonts w:eastAsia="Times New Roman" w:cstheme="minorHAnsi"/>
          <w:color w:val="000000"/>
          <w:sz w:val="24"/>
          <w:szCs w:val="24"/>
          <w:lang w:eastAsia="pl-PL"/>
        </w:rPr>
        <w:t>lub</w:t>
      </w:r>
    </w:p>
    <w:p w14:paraId="15FC115C" w14:textId="0BDC9504" w:rsidR="00CC479C" w:rsidRPr="00C53859" w:rsidRDefault="00CC479C" w:rsidP="00C53859">
      <w:pPr>
        <w:pStyle w:val="Bezodstpw"/>
        <w:numPr>
          <w:ilvl w:val="0"/>
          <w:numId w:val="55"/>
        </w:numPr>
        <w:spacing w:line="360" w:lineRule="auto"/>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kopii (skanu) pełnomocnictwa sporządzonego uprzednio formie pisemnej – w formie elektronicznego poświadczenia sporządzonego w oparciu o art. 97 § 2 ustawy z dnia 14.02.1991 r. Prawo o notariacie, opatrzonego kwalifikowanym podpisem elektronicznym przez </w:t>
      </w:r>
      <w:r w:rsidR="000B1C19" w:rsidRPr="00C53859">
        <w:rPr>
          <w:rFonts w:eastAsia="Times New Roman" w:cstheme="minorHAnsi"/>
          <w:color w:val="000000"/>
          <w:sz w:val="24"/>
          <w:szCs w:val="24"/>
          <w:lang w:eastAsia="pl-PL"/>
        </w:rPr>
        <w:t>notariusza</w:t>
      </w:r>
      <w:r w:rsidRPr="00C53859">
        <w:rPr>
          <w:rFonts w:eastAsia="Times New Roman" w:cstheme="minorHAnsi"/>
          <w:color w:val="000000"/>
          <w:sz w:val="24"/>
          <w:szCs w:val="24"/>
          <w:lang w:eastAsia="pl-PL"/>
        </w:rPr>
        <w:t xml:space="preserve"> bądź poprzez opatrzenie skanu pełnomocnictwa kwalifikowanym podpisem elektronicznym lub podpisem zaufanym lub podpisem osobistym mocodawcy.</w:t>
      </w:r>
      <w:r w:rsidR="004D550A" w:rsidRPr="00C53859">
        <w:rPr>
          <w:rFonts w:eastAsia="Times New Roman" w:cstheme="minorHAnsi"/>
          <w:color w:val="000000"/>
          <w:sz w:val="24"/>
          <w:szCs w:val="24"/>
          <w:lang w:eastAsia="pl-PL"/>
        </w:rPr>
        <w:t xml:space="preserve"> </w:t>
      </w:r>
      <w:r w:rsidRPr="00C53859">
        <w:rPr>
          <w:rFonts w:eastAsia="Times New Roman" w:cstheme="minorHAnsi"/>
          <w:color w:val="000000"/>
          <w:sz w:val="24"/>
          <w:szCs w:val="24"/>
          <w:lang w:eastAsia="pl-PL"/>
        </w:rPr>
        <w:t xml:space="preserve">Elektroniczna </w:t>
      </w:r>
      <w:r w:rsidR="008B65EA" w:rsidRPr="00C53859">
        <w:rPr>
          <w:rFonts w:eastAsia="Times New Roman" w:cstheme="minorHAnsi"/>
          <w:color w:val="000000"/>
          <w:sz w:val="24"/>
          <w:szCs w:val="24"/>
          <w:lang w:eastAsia="pl-PL"/>
        </w:rPr>
        <w:t>kopia pełnomocnictwa</w:t>
      </w:r>
      <w:r w:rsidRPr="00C53859">
        <w:rPr>
          <w:rFonts w:eastAsia="Times New Roman" w:cstheme="minorHAnsi"/>
          <w:color w:val="000000"/>
          <w:sz w:val="24"/>
          <w:szCs w:val="24"/>
          <w:lang w:eastAsia="pl-PL"/>
        </w:rPr>
        <w:t xml:space="preserve"> nie może być uwierzytelniona przez umocowanego.</w:t>
      </w:r>
    </w:p>
    <w:p w14:paraId="0232C2EE" w14:textId="77777777" w:rsidR="00CC479C" w:rsidRPr="00C53859" w:rsidRDefault="00CC479C"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cstheme="minorHAnsi"/>
          <w:sz w:val="24"/>
          <w:szCs w:val="24"/>
          <w:u w:val="single"/>
        </w:rPr>
        <w:t>Pełnomocnictwo do reprezentowania wszystkich Wykonawców wspólnie ubiegających się o udzielenie zamówienia</w:t>
      </w:r>
      <w:r w:rsidRPr="00C53859">
        <w:rPr>
          <w:rFonts w:cstheme="minorHAnsi"/>
          <w:sz w:val="24"/>
          <w:szCs w:val="24"/>
        </w:rPr>
        <w:t xml:space="preserve"> (jedynie w przypadku wspólnego ubiegania się o zamówienie), ewentualnie umowa o współdziałaniu, z której będzie wynikać przedmiotowe pełnomocnictwo. Pełnomocnictwo należy złożyć w:</w:t>
      </w:r>
    </w:p>
    <w:p w14:paraId="706CC307" w14:textId="77777777" w:rsidR="00CC479C" w:rsidRPr="00C53859" w:rsidRDefault="00CC479C" w:rsidP="00C53859">
      <w:pPr>
        <w:pStyle w:val="Bezodstpw"/>
        <w:numPr>
          <w:ilvl w:val="0"/>
          <w:numId w:val="56"/>
        </w:numPr>
        <w:spacing w:line="360" w:lineRule="auto"/>
        <w:rPr>
          <w:rFonts w:eastAsia="Times New Roman" w:cstheme="minorHAnsi"/>
          <w:color w:val="000000"/>
          <w:sz w:val="24"/>
          <w:szCs w:val="24"/>
          <w:lang w:eastAsia="pl-PL"/>
        </w:rPr>
      </w:pPr>
      <w:r w:rsidRPr="00C53859">
        <w:rPr>
          <w:rFonts w:cstheme="minorHAnsi"/>
          <w:sz w:val="24"/>
          <w:szCs w:val="24"/>
        </w:rPr>
        <w:t>oryginale – w formie elektronicznej opatrzonej kwalifikowanym podpisem elektronicznym lub w postaci elektronicznej opatrzonej podpisem zaufanym lub podpisem osobistym</w:t>
      </w:r>
      <w:r w:rsidRPr="00C53859">
        <w:rPr>
          <w:rFonts w:eastAsia="Times New Roman" w:cstheme="minorHAnsi"/>
          <w:color w:val="000000"/>
          <w:sz w:val="24"/>
          <w:szCs w:val="24"/>
          <w:lang w:eastAsia="pl-PL"/>
        </w:rPr>
        <w:t xml:space="preserve">; </w:t>
      </w:r>
    </w:p>
    <w:p w14:paraId="1782E7F2" w14:textId="77777777" w:rsidR="00CC479C" w:rsidRPr="00C53859" w:rsidRDefault="00CC479C" w:rsidP="00C53859">
      <w:pPr>
        <w:pStyle w:val="Bezodstpw"/>
        <w:spacing w:line="360" w:lineRule="auto"/>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            lub</w:t>
      </w:r>
    </w:p>
    <w:p w14:paraId="240463D9" w14:textId="0003B5B7" w:rsidR="008E05DC" w:rsidRPr="00C53859" w:rsidRDefault="00CC479C" w:rsidP="00C53859">
      <w:pPr>
        <w:pStyle w:val="Bezodstpw"/>
        <w:numPr>
          <w:ilvl w:val="0"/>
          <w:numId w:val="56"/>
        </w:numPr>
        <w:spacing w:line="360" w:lineRule="auto"/>
        <w:rPr>
          <w:rFonts w:eastAsia="Times New Roman" w:cstheme="minorHAnsi"/>
          <w:color w:val="000000"/>
          <w:sz w:val="24"/>
          <w:szCs w:val="24"/>
          <w:lang w:eastAsia="pl-PL"/>
        </w:rPr>
      </w:pPr>
      <w:r w:rsidRPr="00C53859">
        <w:rPr>
          <w:rFonts w:eastAsia="Times New Roman" w:cstheme="minorHAnsi"/>
          <w:color w:val="000000"/>
          <w:sz w:val="24"/>
          <w:szCs w:val="24"/>
          <w:lang w:eastAsia="pl-PL"/>
        </w:rPr>
        <w:lastRenderedPageBreak/>
        <w:t xml:space="preserve">kopii (skanu) pełnomocnictwa sporządzonego uprzednio formie pisemnej – w formie elektronicznego poświadczenia sporządzonego w oparciu o art. 97 § 2 ustawy z dnia 14.02.1991 r. Prawo o notariacie, opatrzonego kwalifikowanym podpisem elektronicznym przez </w:t>
      </w:r>
      <w:r w:rsidR="008B65EA" w:rsidRPr="00C53859">
        <w:rPr>
          <w:rFonts w:eastAsia="Times New Roman" w:cstheme="minorHAnsi"/>
          <w:color w:val="000000"/>
          <w:sz w:val="24"/>
          <w:szCs w:val="24"/>
          <w:lang w:eastAsia="pl-PL"/>
        </w:rPr>
        <w:t>notariusza</w:t>
      </w:r>
      <w:r w:rsidRPr="00C53859">
        <w:rPr>
          <w:rFonts w:eastAsia="Times New Roman" w:cstheme="minorHAnsi"/>
          <w:color w:val="000000"/>
          <w:sz w:val="24"/>
          <w:szCs w:val="24"/>
          <w:lang w:eastAsia="pl-PL"/>
        </w:rPr>
        <w:t xml:space="preserve"> bądź poprzez opatrzenie skanu pełnomocnictwa kwalifikowanym podpisem elektronicznym lub podpisem zaufanym lub podpisem osobistym mocodawcy.</w:t>
      </w:r>
      <w:r w:rsidR="00122689">
        <w:rPr>
          <w:rFonts w:eastAsia="Times New Roman" w:cstheme="minorHAnsi"/>
          <w:color w:val="000000"/>
          <w:sz w:val="24"/>
          <w:szCs w:val="24"/>
          <w:lang w:eastAsia="pl-PL"/>
        </w:rPr>
        <w:t xml:space="preserve"> </w:t>
      </w:r>
      <w:r w:rsidRPr="00C53859">
        <w:rPr>
          <w:rFonts w:eastAsia="Times New Roman" w:cstheme="minorHAnsi"/>
          <w:color w:val="000000"/>
          <w:sz w:val="24"/>
          <w:szCs w:val="24"/>
          <w:lang w:eastAsia="pl-PL"/>
        </w:rPr>
        <w:t xml:space="preserve">Elektroniczna </w:t>
      </w:r>
      <w:r w:rsidR="008B65EA" w:rsidRPr="00C53859">
        <w:rPr>
          <w:rFonts w:eastAsia="Times New Roman" w:cstheme="minorHAnsi"/>
          <w:color w:val="000000"/>
          <w:sz w:val="24"/>
          <w:szCs w:val="24"/>
          <w:lang w:eastAsia="pl-PL"/>
        </w:rPr>
        <w:t>kopia pełnomocnictwa</w:t>
      </w:r>
      <w:r w:rsidRPr="00C53859">
        <w:rPr>
          <w:rFonts w:eastAsia="Times New Roman" w:cstheme="minorHAnsi"/>
          <w:color w:val="000000"/>
          <w:sz w:val="24"/>
          <w:szCs w:val="24"/>
          <w:lang w:eastAsia="pl-PL"/>
        </w:rPr>
        <w:t xml:space="preserve"> nie może być uwierzytelniona przez umocowanego.</w:t>
      </w:r>
    </w:p>
    <w:p w14:paraId="0162EF9E" w14:textId="18165F07" w:rsidR="002041CB" w:rsidRPr="00C53859" w:rsidRDefault="00584025"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w:t>
      </w:r>
      <w:r w:rsidR="007E2CAE" w:rsidRPr="00C53859">
        <w:rPr>
          <w:rFonts w:eastAsia="Times New Roman" w:cstheme="minorHAnsi"/>
          <w:color w:val="000000"/>
          <w:sz w:val="24"/>
          <w:szCs w:val="24"/>
          <w:lang w:eastAsia="pl-PL"/>
        </w:rPr>
        <w:t xml:space="preserve"> </w:t>
      </w:r>
      <w:r w:rsidRPr="00C53859">
        <w:rPr>
          <w:rFonts w:eastAsia="Times New Roman" w:cstheme="minorHAnsi"/>
          <w:color w:val="000000"/>
          <w:sz w:val="24"/>
          <w:szCs w:val="24"/>
          <w:lang w:eastAsia="pl-PL"/>
        </w:rPr>
        <w:t>do dołączenia części oferty stanowiącej tajemnicę przedsiębiorstwa.</w:t>
      </w:r>
    </w:p>
    <w:p w14:paraId="33173CFA" w14:textId="4CBF052B" w:rsidR="002041CB" w:rsidRPr="00C53859" w:rsidRDefault="00584025"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Wykonawca, za pośrednictwem</w:t>
      </w:r>
      <w:r w:rsidRPr="00C53859">
        <w:rPr>
          <w:rFonts w:eastAsia="Times New Roman" w:cstheme="minorHAnsi"/>
          <w:sz w:val="24"/>
          <w:szCs w:val="24"/>
          <w:lang w:eastAsia="pl-PL"/>
        </w:rPr>
        <w:t xml:space="preserve"> </w:t>
      </w:r>
      <w:hyperlink r:id="rId18" w:history="1">
        <w:r w:rsidRPr="00C53859">
          <w:rPr>
            <w:rFonts w:eastAsia="Times New Roman" w:cstheme="minorHAnsi"/>
            <w:sz w:val="24"/>
            <w:szCs w:val="24"/>
            <w:u w:val="single"/>
            <w:lang w:eastAsia="pl-PL"/>
          </w:rPr>
          <w:t>platformazakupowa.pl</w:t>
        </w:r>
      </w:hyperlink>
      <w:r w:rsidRPr="00C53859">
        <w:rPr>
          <w:rFonts w:eastAsia="Times New Roman" w:cstheme="minorHAnsi"/>
          <w:color w:val="000000"/>
          <w:sz w:val="24"/>
          <w:szCs w:val="24"/>
          <w:lang w:eastAsia="pl-PL"/>
        </w:rPr>
        <w:t xml:space="preserve"> może przed upływem terminu </w:t>
      </w:r>
      <w:r w:rsidR="002041CB" w:rsidRPr="00C53859">
        <w:rPr>
          <w:rFonts w:eastAsia="Times New Roman" w:cstheme="minorHAnsi"/>
          <w:color w:val="000000"/>
          <w:sz w:val="24"/>
          <w:szCs w:val="24"/>
          <w:lang w:eastAsia="pl-PL"/>
        </w:rPr>
        <w:br/>
      </w:r>
      <w:r w:rsidRPr="00C53859">
        <w:rPr>
          <w:rFonts w:eastAsia="Times New Roman" w:cstheme="minorHAnsi"/>
          <w:color w:val="000000"/>
          <w:sz w:val="24"/>
          <w:szCs w:val="24"/>
          <w:lang w:eastAsia="pl-PL"/>
        </w:rPr>
        <w:t>do składania ofert zmienić lub wycofać ofertę. Sposób dokonywania zmiany lub wycofania oferty zamieszczono w instrukcji zamieszczonej na stronie internetowej pod adresem:</w:t>
      </w:r>
      <w:r w:rsidR="003A746D" w:rsidRPr="00C53859">
        <w:rPr>
          <w:rFonts w:eastAsia="Times New Roman" w:cstheme="minorHAnsi"/>
          <w:color w:val="000000"/>
          <w:sz w:val="24"/>
          <w:szCs w:val="24"/>
          <w:lang w:eastAsia="pl-PL"/>
        </w:rPr>
        <w:t xml:space="preserve"> </w:t>
      </w:r>
      <w:hyperlink r:id="rId19" w:history="1">
        <w:r w:rsidR="003A746D" w:rsidRPr="00C53859">
          <w:rPr>
            <w:rStyle w:val="Hipercze"/>
            <w:rFonts w:asciiTheme="minorHAnsi" w:eastAsia="Times New Roman" w:hAnsiTheme="minorHAnsi" w:cstheme="minorHAnsi"/>
            <w:sz w:val="24"/>
            <w:szCs w:val="24"/>
            <w:lang w:eastAsia="pl-PL"/>
          </w:rPr>
          <w:t>https://platformazakupowa.pl/strona/45-instrukcje</w:t>
        </w:r>
      </w:hyperlink>
    </w:p>
    <w:p w14:paraId="556DE6F5" w14:textId="74421EB1" w:rsidR="002041CB" w:rsidRPr="00C53859" w:rsidRDefault="00584025"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Każdy z Wykonawców może złożyć tylko jedną ofertę. Złożenie większej liczby ofert </w:t>
      </w:r>
      <w:r w:rsidR="002041CB" w:rsidRPr="00C53859">
        <w:rPr>
          <w:rFonts w:eastAsia="Times New Roman" w:cstheme="minorHAnsi"/>
          <w:color w:val="000000"/>
          <w:sz w:val="24"/>
          <w:szCs w:val="24"/>
          <w:lang w:eastAsia="pl-PL"/>
        </w:rPr>
        <w:br/>
      </w:r>
      <w:r w:rsidRPr="00C53859">
        <w:rPr>
          <w:rFonts w:eastAsia="Times New Roman" w:cstheme="minorHAnsi"/>
          <w:color w:val="000000"/>
          <w:sz w:val="24"/>
          <w:szCs w:val="24"/>
          <w:lang w:eastAsia="pl-PL"/>
        </w:rPr>
        <w:t>lub oferty zawierającej propozycje wariantowe spowoduje podlegać będzie odrzuceniu</w:t>
      </w:r>
      <w:r w:rsidR="003A746D" w:rsidRPr="00C53859">
        <w:rPr>
          <w:rFonts w:eastAsia="Times New Roman" w:cstheme="minorHAnsi"/>
          <w:color w:val="000000"/>
          <w:sz w:val="24"/>
          <w:szCs w:val="24"/>
          <w:lang w:eastAsia="pl-PL"/>
        </w:rPr>
        <w:t>.</w:t>
      </w:r>
    </w:p>
    <w:p w14:paraId="156F1B34" w14:textId="2D484BC9" w:rsidR="002041CB" w:rsidRPr="00C53859" w:rsidRDefault="00584025"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Ceny oferty muszą zawierać wszystkie koszty, jakie musi ponieść Wykonawca, aby zrealizować zamówienie z najwyższą starannością oraz ewentualne rabaty.</w:t>
      </w:r>
    </w:p>
    <w:p w14:paraId="7544FA81" w14:textId="57361484" w:rsidR="002041CB" w:rsidRPr="00C53859" w:rsidRDefault="00584025"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Dokumenty i oświadczenia składane przez wykonawcę powinny być w języku polskim, chyba że w SWZ dopuszczono inaczej. W </w:t>
      </w:r>
      <w:r w:rsidR="00231D73" w:rsidRPr="00C53859">
        <w:rPr>
          <w:rFonts w:eastAsia="Times New Roman" w:cstheme="minorHAnsi"/>
          <w:color w:val="000000"/>
          <w:sz w:val="24"/>
          <w:szCs w:val="24"/>
          <w:lang w:eastAsia="pl-PL"/>
        </w:rPr>
        <w:t>przypadku załączenia</w:t>
      </w:r>
      <w:r w:rsidRPr="00C53859">
        <w:rPr>
          <w:rFonts w:eastAsia="Times New Roman" w:cstheme="minorHAnsi"/>
          <w:color w:val="000000"/>
          <w:sz w:val="24"/>
          <w:szCs w:val="24"/>
          <w:lang w:eastAsia="pl-PL"/>
        </w:rPr>
        <w:t xml:space="preserve"> dokumentów sporządzonych w innym języku niż dopuszczony, Wykonawca zobowiązany jest załączyć tłumaczenie na język polski.</w:t>
      </w:r>
    </w:p>
    <w:p w14:paraId="666FF8C3" w14:textId="50BDFA3F" w:rsidR="002041CB" w:rsidRPr="00C53859" w:rsidRDefault="00584025"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w:t>
      </w:r>
      <w:r w:rsidRPr="00C53859">
        <w:rPr>
          <w:rFonts w:eastAsia="Times New Roman" w:cstheme="minorHAnsi"/>
          <w:color w:val="000000"/>
          <w:sz w:val="24"/>
          <w:szCs w:val="24"/>
          <w:lang w:eastAsia="pl-PL"/>
        </w:rPr>
        <w:lastRenderedPageBreak/>
        <w:t>przez podmiot, na którego zdolnościach lub sytuacji polega Wykonawca, albo przez podwykonawcę.</w:t>
      </w:r>
    </w:p>
    <w:p w14:paraId="12848585" w14:textId="77777777" w:rsidR="002041CB" w:rsidRPr="00C53859" w:rsidRDefault="00584025"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F56C8F0" w14:textId="77777777" w:rsidR="002041CB" w:rsidRPr="00C53859" w:rsidRDefault="008F6B0F"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7AFDF60F" w14:textId="4990395B" w:rsidR="002041CB" w:rsidRPr="00C53859" w:rsidRDefault="008F6B0F"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cstheme="minorHAnsi"/>
          <w:sz w:val="24"/>
          <w:szCs w:val="24"/>
        </w:rPr>
        <w:t>Podmiotowe środki dowodowe lub inne dokumenty, w tym dokumenty potwierdzające umocowanie do reprezentowania, sporządzone w języku obcym przekazuje się wraz z tłumaczeniem na język polski.</w:t>
      </w:r>
    </w:p>
    <w:p w14:paraId="07ED5AAE" w14:textId="3CF54202" w:rsidR="008F6B0F" w:rsidRPr="00C53859" w:rsidRDefault="008F6B0F" w:rsidP="00C53859">
      <w:pPr>
        <w:pStyle w:val="Bezodstpw"/>
        <w:numPr>
          <w:ilvl w:val="0"/>
          <w:numId w:val="15"/>
        </w:numPr>
        <w:spacing w:line="360" w:lineRule="auto"/>
        <w:ind w:left="567" w:hanging="567"/>
        <w:rPr>
          <w:rFonts w:eastAsia="Times New Roman" w:cstheme="minorHAnsi"/>
          <w:color w:val="000000"/>
          <w:sz w:val="24"/>
          <w:szCs w:val="24"/>
          <w:lang w:eastAsia="pl-PL"/>
        </w:rPr>
      </w:pPr>
      <w:r w:rsidRPr="00C53859">
        <w:rPr>
          <w:rFonts w:cstheme="minorHAnsi"/>
          <w:sz w:val="24"/>
          <w:szCs w:val="24"/>
        </w:rPr>
        <w:t>Wszystkie koszty związane z uczestnictwem w postępowaniu, w szczególności z przygotowaniem i złożeniem oferty ponosi Wykonawca składający ofertę. Zamawiający nie przewiduje zwrotu kosztów udziału</w:t>
      </w:r>
      <w:r w:rsidR="002041CB" w:rsidRPr="00C53859">
        <w:rPr>
          <w:rFonts w:cstheme="minorHAnsi"/>
          <w:sz w:val="24"/>
          <w:szCs w:val="24"/>
        </w:rPr>
        <w:t xml:space="preserve"> </w:t>
      </w:r>
      <w:r w:rsidRPr="00C53859">
        <w:rPr>
          <w:rFonts w:cstheme="minorHAnsi"/>
          <w:sz w:val="24"/>
          <w:szCs w:val="24"/>
        </w:rPr>
        <w:t xml:space="preserve">w postępowaniu. </w:t>
      </w:r>
    </w:p>
    <w:p w14:paraId="69F7564A" w14:textId="77777777" w:rsidR="002041CB" w:rsidRPr="00C53859" w:rsidRDefault="002041CB" w:rsidP="00C53859">
      <w:pPr>
        <w:pStyle w:val="Bezodstpw"/>
        <w:spacing w:line="360" w:lineRule="auto"/>
        <w:rPr>
          <w:rFonts w:eastAsia="Times New Roman" w:cstheme="minorHAnsi"/>
          <w:color w:val="000000"/>
          <w:sz w:val="24"/>
          <w:szCs w:val="24"/>
          <w:lang w:eastAsia="pl-PL"/>
        </w:rPr>
      </w:pPr>
    </w:p>
    <w:p w14:paraId="1D76402C" w14:textId="73992196" w:rsidR="003A746D" w:rsidRPr="00C53859" w:rsidRDefault="009E0B94" w:rsidP="00C53859">
      <w:pPr>
        <w:pStyle w:val="Bezodstpw"/>
        <w:spacing w:line="360" w:lineRule="auto"/>
        <w:rPr>
          <w:rFonts w:eastAsia="Times New Roman" w:cstheme="minorHAnsi"/>
          <w:b/>
          <w:bCs/>
          <w:color w:val="000000"/>
          <w:sz w:val="24"/>
          <w:szCs w:val="24"/>
          <w:lang w:eastAsia="pl-PL"/>
        </w:rPr>
      </w:pPr>
      <w:r w:rsidRPr="00C53859">
        <w:rPr>
          <w:rFonts w:eastAsia="Times New Roman" w:cstheme="minorHAnsi"/>
          <w:b/>
          <w:bCs/>
          <w:color w:val="000000"/>
          <w:sz w:val="24"/>
          <w:szCs w:val="24"/>
          <w:lang w:eastAsia="pl-PL"/>
        </w:rPr>
        <w:t xml:space="preserve">IX. </w:t>
      </w:r>
      <w:r w:rsidR="00B57B74" w:rsidRPr="00C53859">
        <w:rPr>
          <w:rFonts w:eastAsia="Times New Roman" w:cstheme="minorHAnsi"/>
          <w:b/>
          <w:bCs/>
          <w:color w:val="000000"/>
          <w:sz w:val="24"/>
          <w:szCs w:val="24"/>
          <w:lang w:eastAsia="pl-PL"/>
        </w:rPr>
        <w:t xml:space="preserve">   </w:t>
      </w:r>
      <w:r w:rsidRPr="00C53859">
        <w:rPr>
          <w:rFonts w:eastAsia="Times New Roman" w:cstheme="minorHAnsi"/>
          <w:b/>
          <w:bCs/>
          <w:color w:val="000000"/>
          <w:sz w:val="24"/>
          <w:szCs w:val="24"/>
          <w:lang w:eastAsia="pl-PL"/>
        </w:rPr>
        <w:t>O</w:t>
      </w:r>
      <w:r w:rsidR="00DF07C0" w:rsidRPr="00C53859">
        <w:rPr>
          <w:rFonts w:eastAsia="Times New Roman" w:cstheme="minorHAnsi"/>
          <w:b/>
          <w:bCs/>
          <w:color w:val="000000"/>
          <w:sz w:val="24"/>
          <w:szCs w:val="24"/>
          <w:lang w:eastAsia="pl-PL"/>
        </w:rPr>
        <w:t>TWARCIE OFERT</w:t>
      </w:r>
    </w:p>
    <w:p w14:paraId="464E8C59" w14:textId="48C7CAAE" w:rsidR="00D638E8" w:rsidRPr="00C53859" w:rsidRDefault="00D638E8" w:rsidP="00C53859">
      <w:pPr>
        <w:pStyle w:val="Bezodstpw"/>
        <w:numPr>
          <w:ilvl w:val="0"/>
          <w:numId w:val="18"/>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Otwarcie ofert nastąpi </w:t>
      </w:r>
      <w:r w:rsidRPr="00C53859">
        <w:rPr>
          <w:rFonts w:eastAsia="Times New Roman" w:cstheme="minorHAnsi"/>
          <w:b/>
          <w:bCs/>
          <w:sz w:val="24"/>
          <w:szCs w:val="24"/>
          <w:lang w:eastAsia="pl-PL"/>
        </w:rPr>
        <w:t xml:space="preserve">dnia </w:t>
      </w:r>
      <w:r w:rsidR="0031087F">
        <w:rPr>
          <w:rFonts w:eastAsia="Times New Roman" w:cstheme="minorHAnsi"/>
          <w:b/>
          <w:bCs/>
          <w:sz w:val="24"/>
          <w:szCs w:val="24"/>
          <w:lang w:eastAsia="pl-PL"/>
        </w:rPr>
        <w:t>2</w:t>
      </w:r>
      <w:r w:rsidR="00122689">
        <w:rPr>
          <w:rFonts w:eastAsia="Times New Roman" w:cstheme="minorHAnsi"/>
          <w:b/>
          <w:bCs/>
          <w:sz w:val="24"/>
          <w:szCs w:val="24"/>
          <w:lang w:eastAsia="pl-PL"/>
        </w:rPr>
        <w:t>6</w:t>
      </w:r>
      <w:r w:rsidR="0031087F">
        <w:rPr>
          <w:rFonts w:eastAsia="Times New Roman" w:cstheme="minorHAnsi"/>
          <w:b/>
          <w:bCs/>
          <w:sz w:val="24"/>
          <w:szCs w:val="24"/>
          <w:lang w:eastAsia="pl-PL"/>
        </w:rPr>
        <w:t>.08.</w:t>
      </w:r>
      <w:r w:rsidR="00E85B36" w:rsidRPr="00C53859">
        <w:rPr>
          <w:rFonts w:eastAsia="Times New Roman" w:cstheme="minorHAnsi"/>
          <w:b/>
          <w:bCs/>
          <w:sz w:val="24"/>
          <w:szCs w:val="24"/>
          <w:lang w:eastAsia="pl-PL"/>
        </w:rPr>
        <w:t>202</w:t>
      </w:r>
      <w:r w:rsidR="00C27D68" w:rsidRPr="00C53859">
        <w:rPr>
          <w:rFonts w:eastAsia="Times New Roman" w:cstheme="minorHAnsi"/>
          <w:b/>
          <w:bCs/>
          <w:sz w:val="24"/>
          <w:szCs w:val="24"/>
          <w:lang w:eastAsia="pl-PL"/>
        </w:rPr>
        <w:t>4</w:t>
      </w:r>
      <w:r w:rsidRPr="00C53859">
        <w:rPr>
          <w:rFonts w:eastAsia="Times New Roman" w:cstheme="minorHAnsi"/>
          <w:b/>
          <w:bCs/>
          <w:sz w:val="24"/>
          <w:szCs w:val="24"/>
          <w:lang w:eastAsia="pl-PL"/>
        </w:rPr>
        <w:t xml:space="preserve"> r. o godz.1</w:t>
      </w:r>
      <w:r w:rsidR="00507FF5" w:rsidRPr="00C53859">
        <w:rPr>
          <w:rFonts w:eastAsia="Times New Roman" w:cstheme="minorHAnsi"/>
          <w:b/>
          <w:bCs/>
          <w:sz w:val="24"/>
          <w:szCs w:val="24"/>
          <w:lang w:eastAsia="pl-PL"/>
        </w:rPr>
        <w:t>0</w:t>
      </w:r>
      <w:r w:rsidR="00507FF5" w:rsidRPr="00C53859">
        <w:rPr>
          <w:rFonts w:eastAsia="Times New Roman" w:cstheme="minorHAnsi"/>
          <w:b/>
          <w:bCs/>
          <w:sz w:val="24"/>
          <w:szCs w:val="24"/>
          <w:vertAlign w:val="superscript"/>
          <w:lang w:eastAsia="pl-PL"/>
        </w:rPr>
        <w:t>3</w:t>
      </w:r>
      <w:r w:rsidRPr="00C53859">
        <w:rPr>
          <w:rFonts w:eastAsia="Times New Roman" w:cstheme="minorHAnsi"/>
          <w:b/>
          <w:bCs/>
          <w:sz w:val="24"/>
          <w:szCs w:val="24"/>
          <w:vertAlign w:val="superscript"/>
          <w:lang w:eastAsia="pl-PL"/>
        </w:rPr>
        <w:t>0</w:t>
      </w:r>
      <w:r w:rsidRPr="00C53859">
        <w:rPr>
          <w:rFonts w:eastAsia="Times New Roman" w:cstheme="minorHAnsi"/>
          <w:color w:val="000000"/>
          <w:sz w:val="24"/>
          <w:szCs w:val="24"/>
          <w:lang w:eastAsia="pl-PL"/>
        </w:rPr>
        <w:t>, za pośrednictwem Platformy – poprzez ich odszyfrowanie, umożliwiające otwarcie plików z ofertami, z uwzględnieniem art. 222 ustawy Pzp.</w:t>
      </w:r>
    </w:p>
    <w:p w14:paraId="1928B292" w14:textId="77777777" w:rsidR="00B57B74" w:rsidRPr="00C53859" w:rsidRDefault="009E0B94" w:rsidP="00C53859">
      <w:pPr>
        <w:pStyle w:val="Bezodstpw"/>
        <w:numPr>
          <w:ilvl w:val="0"/>
          <w:numId w:val="18"/>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925CB3" w14:textId="77777777" w:rsidR="00B57B74" w:rsidRPr="00C53859" w:rsidRDefault="009E0B94" w:rsidP="00C53859">
      <w:pPr>
        <w:pStyle w:val="Bezodstpw"/>
        <w:numPr>
          <w:ilvl w:val="0"/>
          <w:numId w:val="18"/>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Zamawiający poinformuje o zmianie terminu otwarcia ofert na stronie internetowej prowadzonego postępowania.</w:t>
      </w:r>
    </w:p>
    <w:p w14:paraId="35A7CAE8" w14:textId="27F21A6C" w:rsidR="00B57B74" w:rsidRPr="00C53859" w:rsidRDefault="009E0B94" w:rsidP="00C53859">
      <w:pPr>
        <w:pStyle w:val="Bezodstpw"/>
        <w:numPr>
          <w:ilvl w:val="0"/>
          <w:numId w:val="18"/>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Zamawiający, najpóźniej przed otwarciem ofert, udostępnia na stronie internetowej prowadzonego postępowania informację o kwocie, jaką zamierza przeznaczyć na sfinansowanie zamówienia.</w:t>
      </w:r>
    </w:p>
    <w:p w14:paraId="134CFA65" w14:textId="4C536072" w:rsidR="009E0B94" w:rsidRPr="00C53859" w:rsidRDefault="009E0B94" w:rsidP="00C53859">
      <w:pPr>
        <w:pStyle w:val="Bezodstpw"/>
        <w:numPr>
          <w:ilvl w:val="0"/>
          <w:numId w:val="18"/>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Zamawiający, niezwłocznie po otwarciu ofert, udostępnia na stronie internetowej prowadzonego postępowania informacje o:</w:t>
      </w:r>
    </w:p>
    <w:p w14:paraId="7301AA10" w14:textId="77777777" w:rsidR="00B57B74" w:rsidRPr="00C53859" w:rsidRDefault="009E0B94" w:rsidP="00C53859">
      <w:pPr>
        <w:pStyle w:val="Bezodstpw"/>
        <w:numPr>
          <w:ilvl w:val="0"/>
          <w:numId w:val="19"/>
        </w:numPr>
        <w:spacing w:line="360" w:lineRule="auto"/>
        <w:ind w:left="993" w:hanging="426"/>
        <w:rPr>
          <w:rFonts w:eastAsia="Times New Roman" w:cstheme="minorHAnsi"/>
          <w:sz w:val="24"/>
          <w:szCs w:val="24"/>
          <w:lang w:eastAsia="pl-PL"/>
        </w:rPr>
      </w:pPr>
      <w:r w:rsidRPr="00C53859">
        <w:rPr>
          <w:rFonts w:eastAsia="Times New Roman" w:cstheme="minorHAnsi"/>
          <w:color w:val="000000"/>
          <w:sz w:val="24"/>
          <w:szCs w:val="24"/>
          <w:lang w:eastAsia="pl-PL"/>
        </w:rPr>
        <w:lastRenderedPageBreak/>
        <w:t>nazwach albo imionach i nazwiskach oraz siedzibach lub miejscach prowadzonej działalności gospodarczej albo miejscach zamieszkania Wykonawców, których oferty zostały otwarte;</w:t>
      </w:r>
    </w:p>
    <w:p w14:paraId="1BCA7F32" w14:textId="01C80F5A" w:rsidR="009E0B94" w:rsidRPr="00C53859" w:rsidRDefault="009E0B94" w:rsidP="00C53859">
      <w:pPr>
        <w:pStyle w:val="Bezodstpw"/>
        <w:numPr>
          <w:ilvl w:val="0"/>
          <w:numId w:val="19"/>
        </w:numPr>
        <w:spacing w:line="360" w:lineRule="auto"/>
        <w:ind w:left="993" w:hanging="426"/>
        <w:rPr>
          <w:rFonts w:eastAsia="Times New Roman" w:cstheme="minorHAnsi"/>
          <w:sz w:val="24"/>
          <w:szCs w:val="24"/>
          <w:lang w:eastAsia="pl-PL"/>
        </w:rPr>
      </w:pPr>
      <w:r w:rsidRPr="00C53859">
        <w:rPr>
          <w:rFonts w:eastAsia="Times New Roman" w:cstheme="minorHAnsi"/>
          <w:color w:val="000000"/>
          <w:sz w:val="24"/>
          <w:szCs w:val="24"/>
          <w:lang w:eastAsia="pl-PL"/>
        </w:rPr>
        <w:t>cenach zawartych w ofertach.</w:t>
      </w:r>
    </w:p>
    <w:p w14:paraId="427E625A" w14:textId="0DEC76F5" w:rsidR="009E0B94" w:rsidRPr="00C53859" w:rsidRDefault="009E0B94" w:rsidP="00C53859">
      <w:pPr>
        <w:pStyle w:val="Bezodstpw"/>
        <w:spacing w:line="360" w:lineRule="auto"/>
        <w:rPr>
          <w:rFonts w:eastAsia="Times New Roman" w:cstheme="minorHAnsi"/>
          <w:color w:val="000000"/>
          <w:sz w:val="24"/>
          <w:szCs w:val="24"/>
          <w:lang w:eastAsia="pl-PL"/>
        </w:rPr>
      </w:pPr>
      <w:r w:rsidRPr="00C53859">
        <w:rPr>
          <w:rFonts w:eastAsia="Times New Roman" w:cstheme="minorHAnsi"/>
          <w:color w:val="000000"/>
          <w:sz w:val="24"/>
          <w:szCs w:val="24"/>
          <w:lang w:eastAsia="pl-PL"/>
        </w:rPr>
        <w:t>Informacja zostanie</w:t>
      </w:r>
      <w:r w:rsidR="00676A7C" w:rsidRPr="00C53859">
        <w:rPr>
          <w:rFonts w:eastAsia="Times New Roman" w:cstheme="minorHAnsi"/>
          <w:color w:val="000000"/>
          <w:sz w:val="24"/>
          <w:szCs w:val="24"/>
          <w:lang w:eastAsia="pl-PL"/>
        </w:rPr>
        <w:t xml:space="preserve"> </w:t>
      </w:r>
      <w:r w:rsidRPr="00C53859">
        <w:rPr>
          <w:rFonts w:eastAsia="Times New Roman" w:cstheme="minorHAnsi"/>
          <w:color w:val="000000"/>
          <w:sz w:val="24"/>
          <w:szCs w:val="24"/>
          <w:lang w:eastAsia="pl-PL"/>
        </w:rPr>
        <w:t>opublikowana na stronie postępowania na</w:t>
      </w:r>
      <w:hyperlink r:id="rId20" w:history="1">
        <w:r w:rsidR="00B57B74" w:rsidRPr="00C53859">
          <w:rPr>
            <w:rFonts w:eastAsia="Times New Roman" w:cstheme="minorHAnsi"/>
            <w:sz w:val="24"/>
            <w:szCs w:val="24"/>
            <w:lang w:eastAsia="pl-PL"/>
          </w:rPr>
          <w:t xml:space="preserve"> </w:t>
        </w:r>
        <w:r w:rsidRPr="00C53859">
          <w:rPr>
            <w:rFonts w:eastAsia="Times New Roman" w:cstheme="minorHAnsi"/>
            <w:sz w:val="24"/>
            <w:szCs w:val="24"/>
            <w:u w:val="single"/>
            <w:lang w:eastAsia="pl-PL"/>
          </w:rPr>
          <w:t>platformazakupowa.pl</w:t>
        </w:r>
      </w:hyperlink>
      <w:r w:rsidRPr="00C53859">
        <w:rPr>
          <w:rFonts w:eastAsia="Times New Roman" w:cstheme="minorHAnsi"/>
          <w:sz w:val="24"/>
          <w:szCs w:val="24"/>
          <w:lang w:eastAsia="pl-PL"/>
        </w:rPr>
        <w:t xml:space="preserve"> </w:t>
      </w:r>
      <w:r w:rsidRPr="00C53859">
        <w:rPr>
          <w:rFonts w:eastAsia="Times New Roman" w:cstheme="minorHAnsi"/>
          <w:color w:val="000000"/>
          <w:sz w:val="24"/>
          <w:szCs w:val="24"/>
          <w:lang w:eastAsia="pl-PL"/>
        </w:rPr>
        <w:t>w sekcji ,,Komunikaty</w:t>
      </w:r>
      <w:r w:rsidR="008B65EA" w:rsidRPr="00C53859">
        <w:rPr>
          <w:rFonts w:eastAsia="Times New Roman" w:cstheme="minorHAnsi"/>
          <w:color w:val="000000"/>
          <w:sz w:val="24"/>
          <w:szCs w:val="24"/>
          <w:lang w:eastAsia="pl-PL"/>
        </w:rPr>
        <w:t>”.</w:t>
      </w:r>
    </w:p>
    <w:p w14:paraId="1CAB2BA3" w14:textId="77777777" w:rsidR="00B57B74" w:rsidRPr="00C53859" w:rsidRDefault="009E0B94" w:rsidP="00C53859">
      <w:pPr>
        <w:pStyle w:val="Bezodstpw"/>
        <w:spacing w:line="360" w:lineRule="auto"/>
        <w:rPr>
          <w:rFonts w:eastAsia="Times New Roman" w:cstheme="minorHAnsi"/>
          <w:color w:val="000000"/>
          <w:sz w:val="24"/>
          <w:szCs w:val="24"/>
          <w:lang w:eastAsia="pl-PL"/>
        </w:rPr>
      </w:pPr>
      <w:r w:rsidRPr="00C53859">
        <w:rPr>
          <w:rFonts w:eastAsia="Times New Roman" w:cstheme="minorHAnsi"/>
          <w:b/>
          <w:bCs/>
          <w:color w:val="000000"/>
          <w:sz w:val="24"/>
          <w:szCs w:val="24"/>
          <w:lang w:eastAsia="pl-PL"/>
        </w:rPr>
        <w:t>Uwaga!</w:t>
      </w:r>
    </w:p>
    <w:p w14:paraId="19F66035" w14:textId="703C2F7F" w:rsidR="002F6B88" w:rsidRPr="00C53859" w:rsidRDefault="009E0B94" w:rsidP="00C53859">
      <w:pPr>
        <w:pStyle w:val="Bezodstpw"/>
        <w:spacing w:line="360" w:lineRule="auto"/>
        <w:rPr>
          <w:rFonts w:eastAsia="Times New Roman" w:cstheme="minorHAnsi"/>
          <w:sz w:val="24"/>
          <w:szCs w:val="24"/>
          <w:lang w:eastAsia="pl-PL"/>
        </w:rPr>
      </w:pPr>
      <w:r w:rsidRPr="00C53859">
        <w:rPr>
          <w:rFonts w:eastAsia="Times New Roman" w:cstheme="minorHAnsi"/>
          <w:color w:val="000000"/>
          <w:sz w:val="24"/>
          <w:szCs w:val="24"/>
          <w:lang w:eastAsia="pl-PL"/>
        </w:rPr>
        <w:t xml:space="preserve">Zgodnie z </w:t>
      </w:r>
      <w:r w:rsidR="00DF07C0" w:rsidRPr="00C53859">
        <w:rPr>
          <w:rFonts w:eastAsia="Times New Roman" w:cstheme="minorHAnsi"/>
          <w:color w:val="000000"/>
          <w:sz w:val="24"/>
          <w:szCs w:val="24"/>
          <w:lang w:eastAsia="pl-PL"/>
        </w:rPr>
        <w:t>u</w:t>
      </w:r>
      <w:r w:rsidRPr="00C53859">
        <w:rPr>
          <w:rFonts w:eastAsia="Times New Roman" w:cstheme="minorHAnsi"/>
          <w:color w:val="000000"/>
          <w:sz w:val="24"/>
          <w:szCs w:val="24"/>
          <w:lang w:eastAsia="pl-PL"/>
        </w:rPr>
        <w:t xml:space="preserve">stawą PZP </w:t>
      </w:r>
      <w:r w:rsidRPr="00C53859">
        <w:rPr>
          <w:rFonts w:eastAsia="Times New Roman" w:cstheme="minorHAnsi"/>
          <w:b/>
          <w:bCs/>
          <w:color w:val="000000"/>
          <w:sz w:val="24"/>
          <w:szCs w:val="24"/>
          <w:lang w:eastAsia="pl-PL"/>
        </w:rPr>
        <w:t>Zamawiający nie ma obowiązku przeprowadzania jawnej sesji otwarcia ofert</w:t>
      </w:r>
      <w:r w:rsidRPr="00C53859">
        <w:rPr>
          <w:rFonts w:eastAsia="Times New Roman" w:cstheme="minorHAnsi"/>
          <w:color w:val="000000"/>
          <w:sz w:val="24"/>
          <w:szCs w:val="24"/>
          <w:lang w:eastAsia="pl-PL"/>
        </w:rPr>
        <w:t xml:space="preserve"> z udziałem Wykonawców lub transmitowania sesji otwarcia za pośrednictwem elektronicznych narzędzi do przekazu wideo on-line a ma jedynie takie uprawnienie.</w:t>
      </w:r>
    </w:p>
    <w:p w14:paraId="53FB4FE2" w14:textId="77777777" w:rsidR="003E3484" w:rsidRPr="00C53859" w:rsidRDefault="003E3484" w:rsidP="00C53859">
      <w:pPr>
        <w:pStyle w:val="Bezodstpw"/>
        <w:spacing w:line="360" w:lineRule="auto"/>
        <w:rPr>
          <w:rFonts w:cstheme="minorHAnsi"/>
          <w:sz w:val="24"/>
          <w:szCs w:val="24"/>
        </w:rPr>
      </w:pPr>
    </w:p>
    <w:p w14:paraId="33040B18" w14:textId="57BEFB89" w:rsidR="00D8088E" w:rsidRPr="00C53859" w:rsidRDefault="00304CCE" w:rsidP="00C53859">
      <w:pPr>
        <w:pStyle w:val="Bezodstpw"/>
        <w:spacing w:line="360" w:lineRule="auto"/>
        <w:rPr>
          <w:rFonts w:cstheme="minorHAnsi"/>
          <w:b/>
          <w:bCs/>
          <w:sz w:val="24"/>
          <w:szCs w:val="24"/>
        </w:rPr>
      </w:pPr>
      <w:r w:rsidRPr="00C53859">
        <w:rPr>
          <w:rFonts w:cstheme="minorHAnsi"/>
          <w:b/>
          <w:bCs/>
          <w:sz w:val="24"/>
          <w:szCs w:val="24"/>
        </w:rPr>
        <w:t>X</w:t>
      </w:r>
      <w:r w:rsidR="00376479" w:rsidRPr="00C53859">
        <w:rPr>
          <w:rFonts w:cstheme="minorHAnsi"/>
          <w:b/>
          <w:bCs/>
          <w:sz w:val="24"/>
          <w:szCs w:val="24"/>
        </w:rPr>
        <w:t>.</w:t>
      </w:r>
      <w:r w:rsidRPr="00C53859">
        <w:rPr>
          <w:rFonts w:cstheme="minorHAnsi"/>
          <w:b/>
          <w:bCs/>
          <w:sz w:val="24"/>
          <w:szCs w:val="24"/>
        </w:rPr>
        <w:t xml:space="preserve"> </w:t>
      </w:r>
      <w:r w:rsidR="00B57B74" w:rsidRPr="00C53859">
        <w:rPr>
          <w:rFonts w:cstheme="minorHAnsi"/>
          <w:b/>
          <w:bCs/>
          <w:sz w:val="24"/>
          <w:szCs w:val="24"/>
        </w:rPr>
        <w:t xml:space="preserve">    </w:t>
      </w:r>
      <w:r w:rsidRPr="00C53859">
        <w:rPr>
          <w:rFonts w:cstheme="minorHAnsi"/>
          <w:b/>
          <w:bCs/>
          <w:sz w:val="24"/>
          <w:szCs w:val="24"/>
        </w:rPr>
        <w:t>ZALECENIA ZAMAWIAJĄCEGO</w:t>
      </w:r>
    </w:p>
    <w:p w14:paraId="79C63BCE" w14:textId="77777777" w:rsidR="00B57B74" w:rsidRPr="00C53859" w:rsidRDefault="00304CCE" w:rsidP="00C53859">
      <w:pPr>
        <w:pStyle w:val="Bezodstpw"/>
        <w:numPr>
          <w:ilvl w:val="0"/>
          <w:numId w:val="20"/>
        </w:numPr>
        <w:spacing w:line="360" w:lineRule="auto"/>
        <w:ind w:left="567" w:hanging="567"/>
        <w:rPr>
          <w:rFonts w:eastAsia="Times New Roman" w:cstheme="minorHAnsi"/>
          <w:color w:val="000000"/>
          <w:sz w:val="24"/>
          <w:szCs w:val="24"/>
          <w:lang w:eastAsia="pl-PL"/>
        </w:rPr>
      </w:pPr>
      <w:r w:rsidRPr="00C53859">
        <w:rPr>
          <w:rFonts w:eastAsia="Times New Roman" w:cstheme="minorHAnsi"/>
          <w:b/>
          <w:bCs/>
          <w:color w:val="000000"/>
          <w:sz w:val="24"/>
          <w:szCs w:val="24"/>
          <w:lang w:eastAsia="pl-PL"/>
        </w:rPr>
        <w:t>Rozszerzenia plików wykorzystywanych przez Wykonawców powinny być zgodne</w:t>
      </w:r>
      <w:r w:rsidRPr="00C53859">
        <w:rPr>
          <w:rFonts w:eastAsia="Times New Roman" w:cstheme="minorHAnsi"/>
          <w:color w:val="000000"/>
          <w:sz w:val="24"/>
          <w:szCs w:val="24"/>
          <w:lang w:eastAsia="pl-PL"/>
        </w:rPr>
        <w:t xml:space="preserve"> z Załącznikiem nr 2 </w:t>
      </w:r>
      <w:r w:rsidR="000477D5" w:rsidRPr="00C53859">
        <w:rPr>
          <w:rFonts w:eastAsia="Times New Roman" w:cstheme="minorHAnsi"/>
          <w:color w:val="000000"/>
          <w:sz w:val="24"/>
          <w:szCs w:val="24"/>
          <w:lang w:eastAsia="pl-PL"/>
        </w:rPr>
        <w:t>-</w:t>
      </w:r>
      <w:r w:rsidR="00B57B74" w:rsidRPr="00C53859">
        <w:rPr>
          <w:rFonts w:eastAsia="Times New Roman" w:cstheme="minorHAnsi"/>
          <w:color w:val="000000"/>
          <w:sz w:val="24"/>
          <w:szCs w:val="24"/>
          <w:lang w:eastAsia="pl-PL"/>
        </w:rPr>
        <w:t xml:space="preserve"> </w:t>
      </w:r>
      <w:r w:rsidRPr="00C53859">
        <w:rPr>
          <w:rFonts w:eastAsia="Times New Roman" w:cstheme="minorHAnsi"/>
          <w:color w:val="000000"/>
          <w:sz w:val="24"/>
          <w:szCs w:val="24"/>
          <w:lang w:eastAsia="pl-PL"/>
        </w:rPr>
        <w:t xml:space="preserve">do </w:t>
      </w:r>
      <w:r w:rsidR="00B57B74" w:rsidRPr="00C53859">
        <w:rPr>
          <w:rFonts w:eastAsia="Times New Roman" w:cstheme="minorHAnsi"/>
          <w:color w:val="000000"/>
          <w:sz w:val="24"/>
          <w:szCs w:val="24"/>
          <w:lang w:eastAsia="pl-PL"/>
        </w:rPr>
        <w:t>„</w:t>
      </w:r>
      <w:r w:rsidRPr="00C53859">
        <w:rPr>
          <w:rFonts w:eastAsia="Times New Roman" w:cstheme="minorHAnsi"/>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F77631" w14:textId="77777777" w:rsidR="00B57B74" w:rsidRPr="00C53859" w:rsidRDefault="00304CCE" w:rsidP="00C53859">
      <w:pPr>
        <w:pStyle w:val="Bezodstpw"/>
        <w:numPr>
          <w:ilvl w:val="0"/>
          <w:numId w:val="2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Zamawiający rekomenduje wykorzystanie formatów: .pdf .</w:t>
      </w:r>
      <w:proofErr w:type="spellStart"/>
      <w:r w:rsidRPr="00C53859">
        <w:rPr>
          <w:rFonts w:eastAsia="Times New Roman" w:cstheme="minorHAnsi"/>
          <w:color w:val="000000"/>
          <w:sz w:val="24"/>
          <w:szCs w:val="24"/>
          <w:lang w:eastAsia="pl-PL"/>
        </w:rPr>
        <w:t>doc</w:t>
      </w:r>
      <w:proofErr w:type="spellEnd"/>
      <w:r w:rsidRPr="00C53859">
        <w:rPr>
          <w:rFonts w:eastAsia="Times New Roman" w:cstheme="minorHAnsi"/>
          <w:color w:val="000000"/>
          <w:sz w:val="24"/>
          <w:szCs w:val="24"/>
          <w:lang w:eastAsia="pl-PL"/>
        </w:rPr>
        <w:t xml:space="preserve"> .</w:t>
      </w:r>
      <w:proofErr w:type="spellStart"/>
      <w:r w:rsidRPr="00C53859">
        <w:rPr>
          <w:rFonts w:eastAsia="Times New Roman" w:cstheme="minorHAnsi"/>
          <w:color w:val="000000"/>
          <w:sz w:val="24"/>
          <w:szCs w:val="24"/>
          <w:lang w:eastAsia="pl-PL"/>
        </w:rPr>
        <w:t>docx</w:t>
      </w:r>
      <w:proofErr w:type="spellEnd"/>
      <w:r w:rsidRPr="00C53859">
        <w:rPr>
          <w:rFonts w:eastAsia="Times New Roman" w:cstheme="minorHAnsi"/>
          <w:color w:val="000000"/>
          <w:sz w:val="24"/>
          <w:szCs w:val="24"/>
          <w:lang w:eastAsia="pl-PL"/>
        </w:rPr>
        <w:t xml:space="preserve"> .xls .</w:t>
      </w:r>
      <w:proofErr w:type="spellStart"/>
      <w:r w:rsidRPr="00C53859">
        <w:rPr>
          <w:rFonts w:eastAsia="Times New Roman" w:cstheme="minorHAnsi"/>
          <w:color w:val="000000"/>
          <w:sz w:val="24"/>
          <w:szCs w:val="24"/>
          <w:lang w:eastAsia="pl-PL"/>
        </w:rPr>
        <w:t>xlsx</w:t>
      </w:r>
      <w:proofErr w:type="spellEnd"/>
      <w:r w:rsidRPr="00C53859">
        <w:rPr>
          <w:rFonts w:eastAsia="Times New Roman" w:cstheme="minorHAnsi"/>
          <w:color w:val="000000"/>
          <w:sz w:val="24"/>
          <w:szCs w:val="24"/>
          <w:lang w:eastAsia="pl-PL"/>
        </w:rPr>
        <w:t xml:space="preserve"> .jpg (.</w:t>
      </w:r>
      <w:proofErr w:type="spellStart"/>
      <w:r w:rsidRPr="00C53859">
        <w:rPr>
          <w:rFonts w:eastAsia="Times New Roman" w:cstheme="minorHAnsi"/>
          <w:color w:val="000000"/>
          <w:sz w:val="24"/>
          <w:szCs w:val="24"/>
          <w:lang w:eastAsia="pl-PL"/>
        </w:rPr>
        <w:t>jpeg</w:t>
      </w:r>
      <w:proofErr w:type="spellEnd"/>
      <w:r w:rsidRPr="00C53859">
        <w:rPr>
          <w:rFonts w:eastAsia="Times New Roman" w:cstheme="minorHAnsi"/>
          <w:color w:val="000000"/>
          <w:sz w:val="24"/>
          <w:szCs w:val="24"/>
          <w:lang w:eastAsia="pl-PL"/>
        </w:rPr>
        <w:t xml:space="preserve">) </w:t>
      </w:r>
      <w:r w:rsidRPr="00C53859">
        <w:rPr>
          <w:rFonts w:eastAsia="Times New Roman" w:cstheme="minorHAnsi"/>
          <w:color w:val="000000"/>
          <w:sz w:val="24"/>
          <w:szCs w:val="24"/>
          <w:u w:val="single"/>
          <w:lang w:eastAsia="pl-PL"/>
        </w:rPr>
        <w:t>ze szczególnym wskazaniem na .pdf</w:t>
      </w:r>
    </w:p>
    <w:p w14:paraId="4D28105A" w14:textId="0B800975" w:rsidR="00304CCE" w:rsidRPr="00C53859" w:rsidRDefault="00304CCE" w:rsidP="00C53859">
      <w:pPr>
        <w:pStyle w:val="Bezodstpw"/>
        <w:numPr>
          <w:ilvl w:val="0"/>
          <w:numId w:val="2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W celu ewentualnej kompresji danych Zamawiający rekomenduje wykorzystanie jednego z rozszerzeń:</w:t>
      </w:r>
    </w:p>
    <w:p w14:paraId="62CB104E" w14:textId="77777777" w:rsidR="00304CCE" w:rsidRPr="00C53859" w:rsidRDefault="00304CCE" w:rsidP="00C53859">
      <w:pPr>
        <w:pStyle w:val="Bezodstpw"/>
        <w:numPr>
          <w:ilvl w:val="0"/>
          <w:numId w:val="21"/>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.zip </w:t>
      </w:r>
    </w:p>
    <w:p w14:paraId="76FA0D93" w14:textId="083E8D9A" w:rsidR="00304CCE" w:rsidRPr="00C53859" w:rsidRDefault="00304CCE" w:rsidP="00C53859">
      <w:pPr>
        <w:pStyle w:val="Bezodstpw"/>
        <w:numPr>
          <w:ilvl w:val="0"/>
          <w:numId w:val="21"/>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.7Z</w:t>
      </w:r>
    </w:p>
    <w:p w14:paraId="2BBB1A53" w14:textId="1060F689" w:rsidR="00B57B74" w:rsidRPr="00C53859" w:rsidRDefault="002F6B88" w:rsidP="00C53859">
      <w:pPr>
        <w:pStyle w:val="Bezodstpw"/>
        <w:numPr>
          <w:ilvl w:val="0"/>
          <w:numId w:val="20"/>
        </w:numPr>
        <w:spacing w:line="360" w:lineRule="auto"/>
        <w:ind w:left="567" w:hanging="567"/>
        <w:rPr>
          <w:rFonts w:eastAsia="Times New Roman" w:cstheme="minorHAnsi"/>
          <w:color w:val="000000"/>
          <w:sz w:val="24"/>
          <w:szCs w:val="24"/>
          <w:lang w:eastAsia="pl-PL"/>
        </w:rPr>
      </w:pPr>
      <w:r w:rsidRPr="00C53859">
        <w:rPr>
          <w:rFonts w:eastAsia="Times New Roman" w:cstheme="minorHAnsi"/>
          <w:b/>
          <w:bCs/>
          <w:color w:val="000000"/>
          <w:sz w:val="24"/>
          <w:szCs w:val="24"/>
          <w:lang w:eastAsia="pl-PL"/>
        </w:rPr>
        <w:t>Uwaga</w:t>
      </w:r>
      <w:r w:rsidR="00B57B74" w:rsidRPr="00C53859">
        <w:rPr>
          <w:rFonts w:eastAsia="Times New Roman" w:cstheme="minorHAnsi"/>
          <w:b/>
          <w:bCs/>
          <w:color w:val="000000"/>
          <w:sz w:val="24"/>
          <w:szCs w:val="24"/>
          <w:lang w:eastAsia="pl-PL"/>
        </w:rPr>
        <w:t>!</w:t>
      </w:r>
      <w:r w:rsidR="00B57B74" w:rsidRPr="00C53859">
        <w:rPr>
          <w:rFonts w:eastAsia="Times New Roman" w:cstheme="minorHAnsi"/>
          <w:b/>
          <w:bCs/>
          <w:color w:val="000000"/>
          <w:sz w:val="24"/>
          <w:szCs w:val="24"/>
          <w:lang w:eastAsia="pl-PL"/>
        </w:rPr>
        <w:tab/>
      </w:r>
      <w:r w:rsidR="00304CCE" w:rsidRPr="00C53859">
        <w:rPr>
          <w:rFonts w:eastAsia="Times New Roman" w:cstheme="minorHAnsi"/>
          <w:color w:val="000000"/>
          <w:sz w:val="24"/>
          <w:szCs w:val="24"/>
          <w:lang w:eastAsia="pl-PL"/>
        </w:rPr>
        <w:t xml:space="preserve">Wśród rozszerzeń powszechnych a </w:t>
      </w:r>
      <w:r w:rsidR="00304CCE" w:rsidRPr="00C53859">
        <w:rPr>
          <w:rFonts w:eastAsia="Times New Roman" w:cstheme="minorHAnsi"/>
          <w:b/>
          <w:bCs/>
          <w:color w:val="000000"/>
          <w:sz w:val="24"/>
          <w:szCs w:val="24"/>
          <w:lang w:eastAsia="pl-PL"/>
        </w:rPr>
        <w:t>niewystępujących</w:t>
      </w:r>
      <w:r w:rsidR="00304CCE" w:rsidRPr="00C53859">
        <w:rPr>
          <w:rFonts w:eastAsia="Times New Roman" w:cstheme="minorHAnsi"/>
          <w:color w:val="000000"/>
          <w:sz w:val="24"/>
          <w:szCs w:val="24"/>
          <w:lang w:eastAsia="pl-PL"/>
        </w:rPr>
        <w:t xml:space="preserve"> w</w:t>
      </w:r>
      <w:r w:rsidR="00B57B74" w:rsidRPr="00C53859">
        <w:rPr>
          <w:rFonts w:eastAsia="Times New Roman" w:cstheme="minorHAnsi"/>
          <w:color w:val="000000"/>
          <w:sz w:val="24"/>
          <w:szCs w:val="24"/>
          <w:lang w:eastAsia="pl-PL"/>
        </w:rPr>
        <w:t xml:space="preserve"> </w:t>
      </w:r>
      <w:r w:rsidR="00304CCE" w:rsidRPr="00C53859">
        <w:rPr>
          <w:rFonts w:eastAsia="Times New Roman" w:cstheme="minorHAnsi"/>
          <w:color w:val="000000"/>
          <w:sz w:val="24"/>
          <w:szCs w:val="24"/>
          <w:lang w:eastAsia="pl-PL"/>
        </w:rPr>
        <w:t>Rozporządzeniu KRI występują: .</w:t>
      </w:r>
      <w:proofErr w:type="spellStart"/>
      <w:r w:rsidR="00304CCE" w:rsidRPr="00C53859">
        <w:rPr>
          <w:rFonts w:eastAsia="Times New Roman" w:cstheme="minorHAnsi"/>
          <w:color w:val="000000"/>
          <w:sz w:val="24"/>
          <w:szCs w:val="24"/>
          <w:lang w:eastAsia="pl-PL"/>
        </w:rPr>
        <w:t>rar</w:t>
      </w:r>
      <w:proofErr w:type="spellEnd"/>
      <w:r w:rsidR="00304CCE" w:rsidRPr="00C53859">
        <w:rPr>
          <w:rFonts w:eastAsia="Times New Roman" w:cstheme="minorHAnsi"/>
          <w:color w:val="000000"/>
          <w:sz w:val="24"/>
          <w:szCs w:val="24"/>
          <w:lang w:eastAsia="pl-PL"/>
        </w:rPr>
        <w:t xml:space="preserve"> .gif .</w:t>
      </w:r>
      <w:proofErr w:type="spellStart"/>
      <w:r w:rsidR="008B65EA" w:rsidRPr="00C53859">
        <w:rPr>
          <w:rFonts w:eastAsia="Times New Roman" w:cstheme="minorHAnsi"/>
          <w:color w:val="000000"/>
          <w:sz w:val="24"/>
          <w:szCs w:val="24"/>
          <w:lang w:eastAsia="pl-PL"/>
        </w:rPr>
        <w:t>bmp</w:t>
      </w:r>
      <w:proofErr w:type="spellEnd"/>
      <w:r w:rsidR="008B65EA" w:rsidRPr="00C53859">
        <w:rPr>
          <w:rFonts w:eastAsia="Times New Roman" w:cstheme="minorHAnsi"/>
          <w:color w:val="000000"/>
          <w:sz w:val="24"/>
          <w:szCs w:val="24"/>
          <w:lang w:eastAsia="pl-PL"/>
        </w:rPr>
        <w:t xml:space="preserve">. </w:t>
      </w:r>
      <w:proofErr w:type="spellStart"/>
      <w:r w:rsidR="008B65EA" w:rsidRPr="00C53859">
        <w:rPr>
          <w:rFonts w:eastAsia="Times New Roman" w:cstheme="minorHAnsi"/>
          <w:color w:val="000000"/>
          <w:sz w:val="24"/>
          <w:szCs w:val="24"/>
          <w:lang w:eastAsia="pl-PL"/>
        </w:rPr>
        <w:t>numbers</w:t>
      </w:r>
      <w:proofErr w:type="spellEnd"/>
      <w:r w:rsidR="00304CCE" w:rsidRPr="00C53859">
        <w:rPr>
          <w:rFonts w:eastAsia="Times New Roman" w:cstheme="minorHAnsi"/>
          <w:color w:val="000000"/>
          <w:sz w:val="24"/>
          <w:szCs w:val="24"/>
          <w:lang w:eastAsia="pl-PL"/>
        </w:rPr>
        <w:t xml:space="preserve"> .</w:t>
      </w:r>
      <w:proofErr w:type="spellStart"/>
      <w:r w:rsidR="00304CCE" w:rsidRPr="00C53859">
        <w:rPr>
          <w:rFonts w:eastAsia="Times New Roman" w:cstheme="minorHAnsi"/>
          <w:color w:val="000000"/>
          <w:sz w:val="24"/>
          <w:szCs w:val="24"/>
          <w:lang w:eastAsia="pl-PL"/>
        </w:rPr>
        <w:t>pages</w:t>
      </w:r>
      <w:proofErr w:type="spellEnd"/>
      <w:r w:rsidR="00304CCE" w:rsidRPr="00C53859">
        <w:rPr>
          <w:rFonts w:eastAsia="Times New Roman" w:cstheme="minorHAnsi"/>
          <w:color w:val="000000"/>
          <w:sz w:val="24"/>
          <w:szCs w:val="24"/>
          <w:lang w:eastAsia="pl-PL"/>
        </w:rPr>
        <w:t xml:space="preserve">. </w:t>
      </w:r>
      <w:r w:rsidR="00304CCE" w:rsidRPr="00C53859">
        <w:rPr>
          <w:rFonts w:eastAsia="Times New Roman" w:cstheme="minorHAnsi"/>
          <w:b/>
          <w:bCs/>
          <w:color w:val="000000"/>
          <w:sz w:val="24"/>
          <w:szCs w:val="24"/>
          <w:lang w:eastAsia="pl-PL"/>
        </w:rPr>
        <w:t>Dokumenty złożone w takich plikach zostaną uznane za złożone nieskutecznie</w:t>
      </w:r>
      <w:r w:rsidR="00304CCE" w:rsidRPr="00C53859">
        <w:rPr>
          <w:rFonts w:eastAsia="Times New Roman" w:cstheme="minorHAnsi"/>
          <w:color w:val="000000"/>
          <w:sz w:val="24"/>
          <w:szCs w:val="24"/>
          <w:lang w:eastAsia="pl-PL"/>
        </w:rPr>
        <w:t>.</w:t>
      </w:r>
    </w:p>
    <w:p w14:paraId="48D8FEFB" w14:textId="77777777" w:rsidR="00B57B74" w:rsidRPr="00C53859" w:rsidRDefault="00304CCE" w:rsidP="00C53859">
      <w:pPr>
        <w:pStyle w:val="Bezodstpw"/>
        <w:numPr>
          <w:ilvl w:val="0"/>
          <w:numId w:val="2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Zamawiający zwraca uwagę na ograniczenia wielkości plików podpisywanych profilem zaufanym, który wynosi </w:t>
      </w:r>
      <w:r w:rsidRPr="00C53859">
        <w:rPr>
          <w:rFonts w:eastAsia="Times New Roman" w:cstheme="minorHAnsi"/>
          <w:b/>
          <w:bCs/>
          <w:color w:val="000000"/>
          <w:sz w:val="24"/>
          <w:szCs w:val="24"/>
          <w:lang w:eastAsia="pl-PL"/>
        </w:rPr>
        <w:t>maksymalnie 10MB</w:t>
      </w:r>
      <w:r w:rsidRPr="00C53859">
        <w:rPr>
          <w:rFonts w:eastAsia="Times New Roman" w:cstheme="minorHAnsi"/>
          <w:color w:val="000000"/>
          <w:sz w:val="24"/>
          <w:szCs w:val="24"/>
          <w:lang w:eastAsia="pl-PL"/>
        </w:rPr>
        <w:t xml:space="preserve">, oraz na ograniczenie wielkości plików podpisywanych w aplikacji </w:t>
      </w:r>
      <w:proofErr w:type="spellStart"/>
      <w:r w:rsidRPr="00C53859">
        <w:rPr>
          <w:rFonts w:eastAsia="Times New Roman" w:cstheme="minorHAnsi"/>
          <w:color w:val="000000"/>
          <w:sz w:val="24"/>
          <w:szCs w:val="24"/>
          <w:lang w:eastAsia="pl-PL"/>
        </w:rPr>
        <w:t>eDoApp</w:t>
      </w:r>
      <w:proofErr w:type="spellEnd"/>
      <w:r w:rsidRPr="00C53859">
        <w:rPr>
          <w:rFonts w:eastAsia="Times New Roman" w:cstheme="minorHAnsi"/>
          <w:color w:val="000000"/>
          <w:sz w:val="24"/>
          <w:szCs w:val="24"/>
          <w:lang w:eastAsia="pl-PL"/>
        </w:rPr>
        <w:t xml:space="preserve"> służącej do składania podpisu osobistego, który wynosi maksymalnie 5MB.</w:t>
      </w:r>
    </w:p>
    <w:p w14:paraId="2EC8054B" w14:textId="667F9DE3" w:rsidR="00304CCE" w:rsidRPr="00C53859" w:rsidRDefault="00304CCE" w:rsidP="00C53859">
      <w:pPr>
        <w:pStyle w:val="Bezodstpw"/>
        <w:numPr>
          <w:ilvl w:val="0"/>
          <w:numId w:val="2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W przypadku stosowania przez wykonawcę kwalifikowanego podpisu elektronicznego:</w:t>
      </w:r>
    </w:p>
    <w:p w14:paraId="4A7FCCE3" w14:textId="12693FED" w:rsidR="00304CCE" w:rsidRPr="00C53859" w:rsidRDefault="00304CCE" w:rsidP="00C53859">
      <w:pPr>
        <w:pStyle w:val="Bezodstpw"/>
        <w:numPr>
          <w:ilvl w:val="0"/>
          <w:numId w:val="22"/>
        </w:numPr>
        <w:spacing w:line="360" w:lineRule="auto"/>
        <w:ind w:left="1134"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lastRenderedPageBreak/>
        <w:t xml:space="preserve">Ze względu na niskie ryzyko naruszenia integralności pliku oraz łatwiejszą weryfikację podpisu zamawiający zaleca, w miarę możliwości, </w:t>
      </w:r>
      <w:r w:rsidRPr="00C53859">
        <w:rPr>
          <w:rFonts w:eastAsia="Times New Roman" w:cstheme="minorHAnsi"/>
          <w:b/>
          <w:bCs/>
          <w:color w:val="000000"/>
          <w:sz w:val="24"/>
          <w:szCs w:val="24"/>
          <w:lang w:eastAsia="pl-PL"/>
        </w:rPr>
        <w:t>przekonwertowanie plików składających się na ofertę na rozszerzenie .pdf</w:t>
      </w:r>
      <w:r w:rsidR="00B57B74" w:rsidRPr="00C53859">
        <w:rPr>
          <w:rFonts w:eastAsia="Times New Roman" w:cstheme="minorHAnsi"/>
          <w:b/>
          <w:bCs/>
          <w:color w:val="000000"/>
          <w:sz w:val="24"/>
          <w:szCs w:val="24"/>
          <w:lang w:eastAsia="pl-PL"/>
        </w:rPr>
        <w:t xml:space="preserve"> </w:t>
      </w:r>
      <w:r w:rsidR="00B57B74" w:rsidRPr="00C53859">
        <w:rPr>
          <w:rFonts w:eastAsia="Times New Roman" w:cstheme="minorHAnsi"/>
          <w:b/>
          <w:bCs/>
          <w:color w:val="000000"/>
          <w:sz w:val="24"/>
          <w:szCs w:val="24"/>
          <w:lang w:eastAsia="pl-PL"/>
        </w:rPr>
        <w:br/>
      </w:r>
      <w:r w:rsidRPr="00C53859">
        <w:rPr>
          <w:rFonts w:eastAsia="Times New Roman" w:cstheme="minorHAnsi"/>
          <w:b/>
          <w:bCs/>
          <w:color w:val="000000"/>
          <w:sz w:val="24"/>
          <w:szCs w:val="24"/>
          <w:lang w:eastAsia="pl-PL"/>
        </w:rPr>
        <w:t xml:space="preserve">i opatrzenie ich podpisem kwalifikowanym w formacie </w:t>
      </w:r>
      <w:proofErr w:type="spellStart"/>
      <w:r w:rsidRPr="00C53859">
        <w:rPr>
          <w:rFonts w:eastAsia="Times New Roman" w:cstheme="minorHAnsi"/>
          <w:b/>
          <w:bCs/>
          <w:color w:val="000000"/>
          <w:sz w:val="24"/>
          <w:szCs w:val="24"/>
          <w:lang w:eastAsia="pl-PL"/>
        </w:rPr>
        <w:t>PAdES</w:t>
      </w:r>
      <w:proofErr w:type="spellEnd"/>
      <w:r w:rsidRPr="00C53859">
        <w:rPr>
          <w:rFonts w:eastAsia="Times New Roman" w:cstheme="minorHAnsi"/>
          <w:color w:val="000000"/>
          <w:sz w:val="24"/>
          <w:szCs w:val="24"/>
          <w:lang w:eastAsia="pl-PL"/>
        </w:rPr>
        <w:t>. </w:t>
      </w:r>
    </w:p>
    <w:p w14:paraId="23E3F49D" w14:textId="23362B1D" w:rsidR="00304CCE" w:rsidRPr="00C53859" w:rsidRDefault="00304CCE" w:rsidP="00C53859">
      <w:pPr>
        <w:pStyle w:val="Bezodstpw"/>
        <w:numPr>
          <w:ilvl w:val="0"/>
          <w:numId w:val="22"/>
        </w:numPr>
        <w:spacing w:line="360" w:lineRule="auto"/>
        <w:ind w:left="1134"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Pliki w innych formatach niż PDF zaleca się </w:t>
      </w:r>
      <w:r w:rsidRPr="00C53859">
        <w:rPr>
          <w:rFonts w:eastAsia="Times New Roman" w:cstheme="minorHAnsi"/>
          <w:b/>
          <w:bCs/>
          <w:color w:val="000000"/>
          <w:sz w:val="24"/>
          <w:szCs w:val="24"/>
          <w:lang w:eastAsia="pl-PL"/>
        </w:rPr>
        <w:t xml:space="preserve">opatrzyć podpisem w formacie </w:t>
      </w:r>
      <w:proofErr w:type="spellStart"/>
      <w:r w:rsidRPr="00C53859">
        <w:rPr>
          <w:rFonts w:eastAsia="Times New Roman" w:cstheme="minorHAnsi"/>
          <w:b/>
          <w:bCs/>
          <w:color w:val="000000"/>
          <w:sz w:val="24"/>
          <w:szCs w:val="24"/>
          <w:lang w:eastAsia="pl-PL"/>
        </w:rPr>
        <w:t>XAdES</w:t>
      </w:r>
      <w:proofErr w:type="spellEnd"/>
      <w:r w:rsidRPr="00C53859">
        <w:rPr>
          <w:rFonts w:eastAsia="Times New Roman" w:cstheme="minorHAnsi"/>
          <w:b/>
          <w:bCs/>
          <w:color w:val="000000"/>
          <w:sz w:val="24"/>
          <w:szCs w:val="24"/>
          <w:lang w:eastAsia="pl-PL"/>
        </w:rPr>
        <w:t xml:space="preserve"> o typie zewnętrznym</w:t>
      </w:r>
      <w:r w:rsidRPr="00C53859">
        <w:rPr>
          <w:rFonts w:eastAsia="Times New Roman" w:cstheme="minorHAnsi"/>
          <w:color w:val="000000"/>
          <w:sz w:val="24"/>
          <w:szCs w:val="24"/>
          <w:lang w:eastAsia="pl-PL"/>
        </w:rPr>
        <w:t>. Wykonawca powinien pamiętać, aby plik z podpisem przekazywać łącznie z dokumentem podpisywanym.</w:t>
      </w:r>
    </w:p>
    <w:p w14:paraId="7B2BDDD5" w14:textId="77777777" w:rsidR="00304CCE" w:rsidRPr="00C53859" w:rsidRDefault="00304CCE" w:rsidP="00C53859">
      <w:pPr>
        <w:pStyle w:val="Bezodstpw"/>
        <w:numPr>
          <w:ilvl w:val="0"/>
          <w:numId w:val="22"/>
        </w:numPr>
        <w:spacing w:line="360" w:lineRule="auto"/>
        <w:ind w:left="1134"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Zamawiający rekomenduje wykorzystanie podpisu z kwalifikowanym znacznikiem czasu.</w:t>
      </w:r>
    </w:p>
    <w:p w14:paraId="1DE442AC" w14:textId="665A6837" w:rsidR="008A55FA" w:rsidRPr="00C53859" w:rsidRDefault="00304CCE" w:rsidP="00C53859">
      <w:pPr>
        <w:pStyle w:val="Bezodstpw"/>
        <w:numPr>
          <w:ilvl w:val="0"/>
          <w:numId w:val="2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Zamawiający </w:t>
      </w:r>
      <w:r w:rsidR="00231D73" w:rsidRPr="00C53859">
        <w:rPr>
          <w:rFonts w:eastAsia="Times New Roman" w:cstheme="minorHAnsi"/>
          <w:color w:val="000000"/>
          <w:sz w:val="24"/>
          <w:szCs w:val="24"/>
          <w:lang w:eastAsia="pl-PL"/>
        </w:rPr>
        <w:t>zaleca,</w:t>
      </w:r>
      <w:r w:rsidRPr="00C53859">
        <w:rPr>
          <w:rFonts w:eastAsia="Times New Roman" w:cstheme="minorHAnsi"/>
          <w:color w:val="000000"/>
          <w:sz w:val="24"/>
          <w:szCs w:val="24"/>
          <w:lang w:eastAsia="pl-PL"/>
        </w:rPr>
        <w:t xml:space="preserve"> aby </w:t>
      </w:r>
      <w:r w:rsidRPr="00C53859">
        <w:rPr>
          <w:rFonts w:eastAsia="Times New Roman" w:cstheme="minorHAnsi"/>
          <w:b/>
          <w:bCs/>
          <w:color w:val="000000"/>
          <w:sz w:val="24"/>
          <w:szCs w:val="24"/>
          <w:lang w:eastAsia="pl-PL"/>
        </w:rPr>
        <w:t>w przypadku podpisywania pliku przez kilka osób, stosować podpisy tego samego rodzaju</w:t>
      </w:r>
      <w:r w:rsidRPr="00C53859">
        <w:rPr>
          <w:rFonts w:eastAsia="Times New Roman" w:cstheme="minorHAnsi"/>
          <w:color w:val="000000"/>
          <w:sz w:val="24"/>
          <w:szCs w:val="24"/>
          <w:lang w:eastAsia="pl-PL"/>
        </w:rPr>
        <w:t>. Podpisywanie różnymi rodzajami podpisów np. osobistym i kwalifikowanym może doprowadzić do problemów w weryfikacji plików. </w:t>
      </w:r>
    </w:p>
    <w:p w14:paraId="4B5F9190" w14:textId="77777777" w:rsidR="008A55FA" w:rsidRPr="00C53859" w:rsidRDefault="00304CCE" w:rsidP="00C53859">
      <w:pPr>
        <w:pStyle w:val="Bezodstpw"/>
        <w:numPr>
          <w:ilvl w:val="0"/>
          <w:numId w:val="2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Zamawiający zaleca, aby Wykonawca z odpowiednim wyprzedzeniem przetestował możliwość prawidłowego wykorzystania wybranej metody podpisania plików oferty.</w:t>
      </w:r>
    </w:p>
    <w:p w14:paraId="709B1B05" w14:textId="77777777" w:rsidR="008A55FA" w:rsidRPr="00C53859" w:rsidRDefault="00304CCE" w:rsidP="00C53859">
      <w:pPr>
        <w:pStyle w:val="Bezodstpw"/>
        <w:numPr>
          <w:ilvl w:val="0"/>
          <w:numId w:val="2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Osobą składającą ofertę powinna być osoba kontaktowa podawana w dokumentacji.</w:t>
      </w:r>
    </w:p>
    <w:p w14:paraId="28DE2F13" w14:textId="439C40B0" w:rsidR="008A55FA" w:rsidRPr="00C53859" w:rsidRDefault="00304CCE" w:rsidP="00C53859">
      <w:pPr>
        <w:pStyle w:val="Bezodstpw"/>
        <w:numPr>
          <w:ilvl w:val="0"/>
          <w:numId w:val="2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E88E813" w14:textId="77777777" w:rsidR="008A55FA" w:rsidRPr="00C53859" w:rsidRDefault="00304CCE" w:rsidP="00C53859">
      <w:pPr>
        <w:pStyle w:val="Bezodstpw"/>
        <w:numPr>
          <w:ilvl w:val="0"/>
          <w:numId w:val="2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Jeśli Wykonawca pakuje dokumenty np. w plik o rozszerzeniu </w:t>
      </w:r>
      <w:r w:rsidRPr="00C53859">
        <w:rPr>
          <w:rFonts w:eastAsia="Times New Roman" w:cstheme="minorHAnsi"/>
          <w:b/>
          <w:bCs/>
          <w:color w:val="000000"/>
          <w:sz w:val="24"/>
          <w:szCs w:val="24"/>
          <w:lang w:eastAsia="pl-PL"/>
        </w:rPr>
        <w:t>.zip</w:t>
      </w:r>
      <w:r w:rsidRPr="00C53859">
        <w:rPr>
          <w:rFonts w:eastAsia="Times New Roman" w:cstheme="minorHAnsi"/>
          <w:color w:val="000000"/>
          <w:sz w:val="24"/>
          <w:szCs w:val="24"/>
          <w:lang w:eastAsia="pl-PL"/>
        </w:rPr>
        <w:t>, zaleca się wcześniejsze podpisanie każdego ze skompresowanych plików. </w:t>
      </w:r>
    </w:p>
    <w:p w14:paraId="331564D7" w14:textId="1716E29D" w:rsidR="004D2407" w:rsidRPr="00C53859" w:rsidRDefault="00304CCE" w:rsidP="00C53859">
      <w:pPr>
        <w:pStyle w:val="Bezodstpw"/>
        <w:numPr>
          <w:ilvl w:val="0"/>
          <w:numId w:val="2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Zamawiający zaleca</w:t>
      </w:r>
      <w:r w:rsidR="002F6B88" w:rsidRPr="00C53859">
        <w:rPr>
          <w:rFonts w:eastAsia="Times New Roman" w:cstheme="minorHAnsi"/>
          <w:color w:val="000000"/>
          <w:sz w:val="24"/>
          <w:szCs w:val="24"/>
          <w:lang w:eastAsia="pl-PL"/>
        </w:rPr>
        <w:t>,</w:t>
      </w:r>
      <w:r w:rsidRPr="00C53859">
        <w:rPr>
          <w:rFonts w:eastAsia="Times New Roman" w:cstheme="minorHAnsi"/>
          <w:color w:val="000000"/>
          <w:sz w:val="24"/>
          <w:szCs w:val="24"/>
          <w:lang w:eastAsia="pl-PL"/>
        </w:rPr>
        <w:t xml:space="preserve"> aby </w:t>
      </w:r>
      <w:r w:rsidRPr="00C53859">
        <w:rPr>
          <w:rFonts w:eastAsia="Times New Roman" w:cstheme="minorHAnsi"/>
          <w:b/>
          <w:bCs/>
          <w:color w:val="000000"/>
          <w:sz w:val="24"/>
          <w:szCs w:val="24"/>
          <w:u w:val="single"/>
          <w:lang w:eastAsia="pl-PL"/>
        </w:rPr>
        <w:t>nie</w:t>
      </w:r>
      <w:r w:rsidRPr="00C53859">
        <w:rPr>
          <w:rFonts w:eastAsia="Times New Roman" w:cstheme="minorHAnsi"/>
          <w:color w:val="000000"/>
          <w:sz w:val="24"/>
          <w:szCs w:val="24"/>
          <w:lang w:eastAsia="pl-PL"/>
        </w:rPr>
        <w:t xml:space="preserve"> wprowadzać jakichkolwiek zmian w plikach po podpisaniu ich podpisem kwalifikowanym. Może to skutkować naruszeniem integralności plików </w:t>
      </w:r>
      <w:r w:rsidR="008A55FA" w:rsidRPr="00C53859">
        <w:rPr>
          <w:rFonts w:eastAsia="Times New Roman" w:cstheme="minorHAnsi"/>
          <w:color w:val="000000"/>
          <w:sz w:val="24"/>
          <w:szCs w:val="24"/>
          <w:lang w:eastAsia="pl-PL"/>
        </w:rPr>
        <w:br/>
      </w:r>
      <w:r w:rsidRPr="00C53859">
        <w:rPr>
          <w:rFonts w:eastAsia="Times New Roman" w:cstheme="minorHAnsi"/>
          <w:color w:val="000000"/>
          <w:sz w:val="24"/>
          <w:szCs w:val="24"/>
          <w:lang w:eastAsia="pl-PL"/>
        </w:rPr>
        <w:t>co równoważne będzie z koniecznością odrzucenia oferty.</w:t>
      </w:r>
    </w:p>
    <w:p w14:paraId="54CC5329" w14:textId="77777777" w:rsidR="003E3484" w:rsidRPr="00C53859" w:rsidRDefault="003E3484" w:rsidP="00C53859">
      <w:pPr>
        <w:pStyle w:val="Bezodstpw"/>
        <w:spacing w:line="360" w:lineRule="auto"/>
        <w:rPr>
          <w:rFonts w:cstheme="minorHAnsi"/>
          <w:sz w:val="24"/>
          <w:szCs w:val="24"/>
        </w:rPr>
      </w:pPr>
    </w:p>
    <w:p w14:paraId="4CE9092C" w14:textId="012DA526" w:rsidR="00376479" w:rsidRPr="00C53859" w:rsidRDefault="000D5CE4" w:rsidP="00C53859">
      <w:pPr>
        <w:pStyle w:val="Bezodstpw"/>
        <w:spacing w:line="360" w:lineRule="auto"/>
        <w:rPr>
          <w:rFonts w:cstheme="minorHAnsi"/>
          <w:b/>
          <w:bCs/>
          <w:sz w:val="24"/>
          <w:szCs w:val="24"/>
        </w:rPr>
      </w:pPr>
      <w:r w:rsidRPr="00C53859">
        <w:rPr>
          <w:rFonts w:cstheme="minorHAnsi"/>
          <w:b/>
          <w:bCs/>
          <w:sz w:val="24"/>
          <w:szCs w:val="24"/>
        </w:rPr>
        <w:t>XI</w:t>
      </w:r>
      <w:r w:rsidR="00376479" w:rsidRPr="00C53859">
        <w:rPr>
          <w:rFonts w:cstheme="minorHAnsi"/>
          <w:b/>
          <w:bCs/>
          <w:sz w:val="24"/>
          <w:szCs w:val="24"/>
        </w:rPr>
        <w:t xml:space="preserve">. </w:t>
      </w:r>
      <w:r w:rsidR="008A55FA" w:rsidRPr="00C53859">
        <w:rPr>
          <w:rFonts w:cstheme="minorHAnsi"/>
          <w:b/>
          <w:bCs/>
          <w:sz w:val="24"/>
          <w:szCs w:val="24"/>
        </w:rPr>
        <w:t xml:space="preserve">    </w:t>
      </w:r>
      <w:r w:rsidR="00376479" w:rsidRPr="00C53859">
        <w:rPr>
          <w:rFonts w:cstheme="minorHAnsi"/>
          <w:b/>
          <w:bCs/>
          <w:sz w:val="24"/>
          <w:szCs w:val="24"/>
        </w:rPr>
        <w:t>PODSTAWY WYKLUCZENIA Z POSTĘPOWANIA</w:t>
      </w:r>
    </w:p>
    <w:p w14:paraId="2311C237" w14:textId="7020C469" w:rsidR="00376479" w:rsidRPr="00C53859" w:rsidRDefault="00376479" w:rsidP="00C53859">
      <w:pPr>
        <w:pStyle w:val="Bezodstpw"/>
        <w:numPr>
          <w:ilvl w:val="0"/>
          <w:numId w:val="23"/>
        </w:numPr>
        <w:spacing w:line="360" w:lineRule="auto"/>
        <w:ind w:left="567" w:hanging="567"/>
        <w:rPr>
          <w:rFonts w:cstheme="minorHAnsi"/>
          <w:sz w:val="24"/>
          <w:szCs w:val="24"/>
        </w:rPr>
      </w:pPr>
      <w:r w:rsidRPr="00C53859">
        <w:rPr>
          <w:rFonts w:cstheme="minorHAnsi"/>
          <w:sz w:val="24"/>
          <w:szCs w:val="24"/>
        </w:rPr>
        <w:t>Z postępowania o udzielenie zamówienia wyklucza się Wykonawców, w stosunku do których zachodzi którakolwiek z okoliczności wskazanych:</w:t>
      </w:r>
    </w:p>
    <w:p w14:paraId="7B547AAA" w14:textId="77777777" w:rsidR="00376479" w:rsidRPr="00C53859" w:rsidRDefault="00376479" w:rsidP="00C53859">
      <w:pPr>
        <w:pStyle w:val="Bezodstpw"/>
        <w:numPr>
          <w:ilvl w:val="0"/>
          <w:numId w:val="24"/>
        </w:numPr>
        <w:spacing w:line="360" w:lineRule="auto"/>
        <w:ind w:left="993" w:hanging="426"/>
        <w:rPr>
          <w:rFonts w:cstheme="minorHAnsi"/>
          <w:sz w:val="24"/>
          <w:szCs w:val="24"/>
        </w:rPr>
      </w:pPr>
      <w:r w:rsidRPr="00C53859">
        <w:rPr>
          <w:rFonts w:cstheme="minorHAnsi"/>
          <w:b/>
          <w:bCs/>
          <w:sz w:val="24"/>
          <w:szCs w:val="24"/>
        </w:rPr>
        <w:t>w art. 108 ust. 1</w:t>
      </w:r>
      <w:r w:rsidRPr="00C53859">
        <w:rPr>
          <w:rFonts w:cstheme="minorHAnsi"/>
          <w:sz w:val="24"/>
          <w:szCs w:val="24"/>
        </w:rPr>
        <w:t xml:space="preserve"> ustawy PZP;</w:t>
      </w:r>
    </w:p>
    <w:p w14:paraId="72F2BEEB" w14:textId="262F0768" w:rsidR="00376479" w:rsidRPr="00C53859" w:rsidRDefault="00376479" w:rsidP="00C53859">
      <w:pPr>
        <w:pStyle w:val="Bezodstpw"/>
        <w:numPr>
          <w:ilvl w:val="0"/>
          <w:numId w:val="24"/>
        </w:numPr>
        <w:spacing w:line="360" w:lineRule="auto"/>
        <w:ind w:left="993" w:hanging="426"/>
        <w:rPr>
          <w:rFonts w:cstheme="minorHAnsi"/>
          <w:sz w:val="24"/>
          <w:szCs w:val="24"/>
        </w:rPr>
      </w:pPr>
      <w:r w:rsidRPr="00C53859">
        <w:rPr>
          <w:rFonts w:cstheme="minorHAnsi"/>
          <w:b/>
          <w:bCs/>
          <w:sz w:val="24"/>
          <w:szCs w:val="24"/>
        </w:rPr>
        <w:t>w art. 109 ust. 1 pkt. 4, 5, 7</w:t>
      </w:r>
      <w:r w:rsidRPr="00C53859">
        <w:rPr>
          <w:rFonts w:cstheme="minorHAnsi"/>
          <w:sz w:val="24"/>
          <w:szCs w:val="24"/>
        </w:rPr>
        <w:t xml:space="preserve"> ustawy PZP tj.:</w:t>
      </w:r>
    </w:p>
    <w:p w14:paraId="6593449D" w14:textId="7F0AED36" w:rsidR="00376479" w:rsidRPr="00C53859" w:rsidRDefault="00376479" w:rsidP="00C53859">
      <w:pPr>
        <w:pStyle w:val="Bezodstpw"/>
        <w:numPr>
          <w:ilvl w:val="0"/>
          <w:numId w:val="25"/>
        </w:numPr>
        <w:spacing w:line="360" w:lineRule="auto"/>
        <w:ind w:firstLine="273"/>
        <w:rPr>
          <w:rFonts w:cstheme="minorHAnsi"/>
          <w:kern w:val="32"/>
          <w:sz w:val="24"/>
          <w:szCs w:val="24"/>
        </w:rPr>
      </w:pPr>
      <w:r w:rsidRPr="00C53859">
        <w:rPr>
          <w:rFonts w:cstheme="minorHAnsi"/>
          <w:kern w:val="32"/>
          <w:sz w:val="24"/>
          <w:szCs w:val="24"/>
        </w:rPr>
        <w:t xml:space="preserve">w </w:t>
      </w:r>
      <w:r w:rsidR="008B65EA" w:rsidRPr="00C53859">
        <w:rPr>
          <w:rFonts w:cstheme="minorHAnsi"/>
          <w:kern w:val="32"/>
          <w:sz w:val="24"/>
          <w:szCs w:val="24"/>
        </w:rPr>
        <w:t>stosunku,</w:t>
      </w:r>
      <w:r w:rsidRPr="00C53859">
        <w:rPr>
          <w:rFonts w:cstheme="minorHAnsi"/>
          <w:kern w:val="32"/>
          <w:sz w:val="24"/>
          <w:szCs w:val="24"/>
        </w:rPr>
        <w:t xml:space="preserve"> do którego otwarto likwidację, ogłoszono upadłość, którego aktywami zarządza likwidator lub sąd, zawarł układ z wierzycielami, którego działalność </w:t>
      </w:r>
      <w:r w:rsidRPr="00C53859">
        <w:rPr>
          <w:rFonts w:cstheme="minorHAnsi"/>
          <w:kern w:val="32"/>
          <w:sz w:val="24"/>
          <w:szCs w:val="24"/>
        </w:rPr>
        <w:lastRenderedPageBreak/>
        <w:t>gospodarcza jest zawieszona albo znajduje się on w innej tego rodzaju sytuacji wynikającej z podobnej procedury przewidzianej w przepisach miejsca wszczęcia tej procedury;</w:t>
      </w:r>
    </w:p>
    <w:p w14:paraId="5DBC35FE" w14:textId="341BD7EC" w:rsidR="00376479" w:rsidRPr="00C53859" w:rsidRDefault="00376479" w:rsidP="00C53859">
      <w:pPr>
        <w:pStyle w:val="Bezodstpw"/>
        <w:numPr>
          <w:ilvl w:val="0"/>
          <w:numId w:val="25"/>
        </w:numPr>
        <w:spacing w:line="360" w:lineRule="auto"/>
        <w:ind w:firstLine="273"/>
        <w:rPr>
          <w:rFonts w:cstheme="minorHAnsi"/>
          <w:kern w:val="32"/>
          <w:sz w:val="24"/>
          <w:szCs w:val="24"/>
        </w:rPr>
      </w:pPr>
      <w:r w:rsidRPr="00C53859">
        <w:rPr>
          <w:rFonts w:cstheme="minorHAnsi"/>
          <w:kern w:val="32"/>
          <w:sz w:val="24"/>
          <w:szCs w:val="24"/>
        </w:rPr>
        <w:t xml:space="preserve">który w sposób zawiniony poważnie naruszył obowiązki zawodowe, co podważa jego uczciwość, w </w:t>
      </w:r>
      <w:r w:rsidR="008B65EA" w:rsidRPr="00C53859">
        <w:rPr>
          <w:rFonts w:cstheme="minorHAnsi"/>
          <w:kern w:val="32"/>
          <w:sz w:val="24"/>
          <w:szCs w:val="24"/>
        </w:rPr>
        <w:t>szczególności,</w:t>
      </w:r>
      <w:r w:rsidRPr="00C53859">
        <w:rPr>
          <w:rFonts w:cstheme="minorHAnsi"/>
          <w:kern w:val="32"/>
          <w:sz w:val="24"/>
          <w:szCs w:val="24"/>
        </w:rPr>
        <w:t xml:space="preserve"> gdy wykonawca w wyniku zamierzonego działania lub rażącego niedbalstwa nie wykonał lub nienależycie wykonał zamówienie, co zamawiający jest w stanie wykazać za pomocą stosownych dowodów;</w:t>
      </w:r>
    </w:p>
    <w:p w14:paraId="18702DE3" w14:textId="2B37423E" w:rsidR="00376479" w:rsidRPr="00C53859" w:rsidRDefault="00376479" w:rsidP="00C53859">
      <w:pPr>
        <w:pStyle w:val="Bezodstpw"/>
        <w:numPr>
          <w:ilvl w:val="0"/>
          <w:numId w:val="25"/>
        </w:numPr>
        <w:spacing w:line="360" w:lineRule="auto"/>
        <w:ind w:firstLine="273"/>
        <w:rPr>
          <w:rFonts w:cstheme="minorHAnsi"/>
          <w:kern w:val="32"/>
          <w:sz w:val="24"/>
          <w:szCs w:val="24"/>
        </w:rPr>
      </w:pPr>
      <w:r w:rsidRPr="00C53859">
        <w:rPr>
          <w:rFonts w:cstheme="minorHAnsi"/>
          <w:kern w:val="32"/>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7483C8" w14:textId="708D3509" w:rsidR="0020595C" w:rsidRPr="00C53859" w:rsidRDefault="0020595C" w:rsidP="00C53859">
      <w:pPr>
        <w:pStyle w:val="Akapitzlist"/>
        <w:numPr>
          <w:ilvl w:val="0"/>
          <w:numId w:val="24"/>
        </w:numPr>
        <w:spacing w:after="0" w:line="360" w:lineRule="auto"/>
        <w:rPr>
          <w:rFonts w:cstheme="minorHAnsi"/>
          <w:kern w:val="32"/>
          <w:sz w:val="24"/>
          <w:szCs w:val="24"/>
        </w:rPr>
      </w:pPr>
      <w:r w:rsidRPr="00C53859">
        <w:rPr>
          <w:rFonts w:cstheme="minorHAnsi"/>
          <w:b/>
          <w:bCs/>
          <w:kern w:val="32"/>
          <w:sz w:val="24"/>
          <w:szCs w:val="24"/>
        </w:rPr>
        <w:t>w art. 7 ust. 1 ustawy</w:t>
      </w:r>
      <w:r w:rsidRPr="00C53859">
        <w:rPr>
          <w:rFonts w:cstheme="minorHAnsi"/>
          <w:kern w:val="32"/>
          <w:sz w:val="24"/>
          <w:szCs w:val="24"/>
        </w:rPr>
        <w:t xml:space="preserve"> z dnia 13 kwietnia 2022 r. – o szczególnych rozwiązaniach w zakresie przeciwdziałania wspieraniu agresji na Ukrainę oraz służących ochronie bezpieczeństwa narodowego (Dz. U. z 2022 r. poz. 835)</w:t>
      </w:r>
    </w:p>
    <w:p w14:paraId="2649E93F" w14:textId="16379BA3" w:rsidR="008A55FA" w:rsidRPr="00C53859" w:rsidRDefault="00376479" w:rsidP="00C53859">
      <w:pPr>
        <w:pStyle w:val="Bezodstpw"/>
        <w:numPr>
          <w:ilvl w:val="0"/>
          <w:numId w:val="23"/>
        </w:numPr>
        <w:spacing w:line="360" w:lineRule="auto"/>
        <w:ind w:left="567" w:hanging="567"/>
        <w:rPr>
          <w:rFonts w:cstheme="minorHAnsi"/>
          <w:sz w:val="24"/>
          <w:szCs w:val="24"/>
        </w:rPr>
      </w:pPr>
      <w:r w:rsidRPr="00C53859">
        <w:rPr>
          <w:rFonts w:cstheme="minorHAnsi"/>
          <w:sz w:val="24"/>
          <w:szCs w:val="24"/>
        </w:rPr>
        <w:t>Wykluczenie Wykonawcy następuje zgodnie z art. 111 ustawy PZP.</w:t>
      </w:r>
    </w:p>
    <w:p w14:paraId="389B564C" w14:textId="77777777" w:rsidR="00E57ADB" w:rsidRPr="00C53859" w:rsidRDefault="00E57ADB" w:rsidP="00C53859">
      <w:pPr>
        <w:pStyle w:val="Bezodstpw"/>
        <w:spacing w:line="360" w:lineRule="auto"/>
        <w:ind w:left="567"/>
        <w:rPr>
          <w:rFonts w:cstheme="minorHAnsi"/>
          <w:sz w:val="24"/>
          <w:szCs w:val="24"/>
        </w:rPr>
      </w:pPr>
    </w:p>
    <w:p w14:paraId="16FE9C94" w14:textId="1EC0A674" w:rsidR="00225E7C" w:rsidRPr="00C53859" w:rsidRDefault="00225E7C" w:rsidP="00C53859">
      <w:pPr>
        <w:pStyle w:val="Bezodstpw"/>
        <w:spacing w:line="360" w:lineRule="auto"/>
        <w:rPr>
          <w:rFonts w:cstheme="minorHAnsi"/>
          <w:b/>
          <w:bCs/>
          <w:sz w:val="24"/>
          <w:szCs w:val="24"/>
        </w:rPr>
      </w:pPr>
      <w:r w:rsidRPr="00C53859">
        <w:rPr>
          <w:rFonts w:cstheme="minorHAnsi"/>
          <w:b/>
          <w:bCs/>
          <w:sz w:val="24"/>
          <w:szCs w:val="24"/>
        </w:rPr>
        <w:t>XII.</w:t>
      </w:r>
      <w:r w:rsidR="00E35CC6" w:rsidRPr="00C53859">
        <w:rPr>
          <w:rFonts w:cstheme="minorHAnsi"/>
          <w:b/>
          <w:bCs/>
          <w:sz w:val="24"/>
          <w:szCs w:val="24"/>
        </w:rPr>
        <w:t xml:space="preserve"> </w:t>
      </w:r>
      <w:r w:rsidRPr="00C53859">
        <w:rPr>
          <w:rFonts w:cstheme="minorHAnsi"/>
          <w:b/>
          <w:bCs/>
          <w:sz w:val="24"/>
          <w:szCs w:val="24"/>
        </w:rPr>
        <w:t xml:space="preserve">INFORMACJA O SPOSOBIE POROZUMIEWANIA SIĘ ZAMAWIAJĄCEGO </w:t>
      </w:r>
      <w:r w:rsidR="008A55FA" w:rsidRPr="00C53859">
        <w:rPr>
          <w:rFonts w:cstheme="minorHAnsi"/>
          <w:b/>
          <w:bCs/>
          <w:sz w:val="24"/>
          <w:szCs w:val="24"/>
        </w:rPr>
        <w:br/>
      </w:r>
      <w:r w:rsidRPr="00C53859">
        <w:rPr>
          <w:rFonts w:cstheme="minorHAnsi"/>
          <w:b/>
          <w:bCs/>
          <w:sz w:val="24"/>
          <w:szCs w:val="24"/>
        </w:rPr>
        <w:t>Z WYKONAWCAMI ORAZ PRZ</w:t>
      </w:r>
      <w:r w:rsidR="00231D73" w:rsidRPr="00C53859">
        <w:rPr>
          <w:rFonts w:cstheme="minorHAnsi"/>
          <w:b/>
          <w:bCs/>
          <w:sz w:val="24"/>
          <w:szCs w:val="24"/>
        </w:rPr>
        <w:t>E</w:t>
      </w:r>
      <w:r w:rsidRPr="00C53859">
        <w:rPr>
          <w:rFonts w:cstheme="minorHAnsi"/>
          <w:b/>
          <w:bCs/>
          <w:sz w:val="24"/>
          <w:szCs w:val="24"/>
        </w:rPr>
        <w:t xml:space="preserve">KAZYWANIA </w:t>
      </w:r>
      <w:r w:rsidR="00231D73" w:rsidRPr="00C53859">
        <w:rPr>
          <w:rFonts w:cstheme="minorHAnsi"/>
          <w:b/>
          <w:bCs/>
          <w:sz w:val="24"/>
          <w:szCs w:val="24"/>
        </w:rPr>
        <w:t>OŚWIADCZEŃ LUB</w:t>
      </w:r>
      <w:r w:rsidRPr="00C53859">
        <w:rPr>
          <w:rFonts w:cstheme="minorHAnsi"/>
          <w:b/>
          <w:bCs/>
          <w:sz w:val="24"/>
          <w:szCs w:val="24"/>
        </w:rPr>
        <w:t xml:space="preserve"> DOKUM</w:t>
      </w:r>
      <w:r w:rsidR="00231D73" w:rsidRPr="00C53859">
        <w:rPr>
          <w:rFonts w:cstheme="minorHAnsi"/>
          <w:b/>
          <w:bCs/>
          <w:sz w:val="24"/>
          <w:szCs w:val="24"/>
        </w:rPr>
        <w:t>E</w:t>
      </w:r>
      <w:r w:rsidRPr="00C53859">
        <w:rPr>
          <w:rFonts w:cstheme="minorHAnsi"/>
          <w:b/>
          <w:bCs/>
          <w:sz w:val="24"/>
          <w:szCs w:val="24"/>
        </w:rPr>
        <w:t>NTÓW</w:t>
      </w:r>
    </w:p>
    <w:p w14:paraId="4CF1BDDF" w14:textId="6B5EEFE3" w:rsidR="0071047B" w:rsidRPr="00C53859" w:rsidRDefault="0071047B" w:rsidP="00C53859">
      <w:pPr>
        <w:pStyle w:val="Bezodstpw"/>
        <w:numPr>
          <w:ilvl w:val="0"/>
          <w:numId w:val="26"/>
        </w:numPr>
        <w:spacing w:line="360" w:lineRule="auto"/>
        <w:ind w:left="567" w:hanging="567"/>
        <w:rPr>
          <w:rFonts w:cstheme="minorHAnsi"/>
          <w:sz w:val="24"/>
          <w:szCs w:val="24"/>
        </w:rPr>
      </w:pPr>
      <w:r w:rsidRPr="00C53859">
        <w:rPr>
          <w:rFonts w:cstheme="minorHAnsi"/>
          <w:sz w:val="24"/>
          <w:szCs w:val="24"/>
        </w:rPr>
        <w:t xml:space="preserve">Osobą uprawnioną do porozumiewania się z Wykonawcami </w:t>
      </w:r>
      <w:r w:rsidR="004A0611" w:rsidRPr="00C53859">
        <w:rPr>
          <w:rFonts w:cstheme="minorHAnsi"/>
          <w:sz w:val="24"/>
          <w:szCs w:val="24"/>
        </w:rPr>
        <w:t>są:</w:t>
      </w:r>
    </w:p>
    <w:p w14:paraId="710DFE42" w14:textId="62D107DE" w:rsidR="0071047B" w:rsidRPr="00C53859" w:rsidRDefault="0071047B" w:rsidP="00C53859">
      <w:pPr>
        <w:pStyle w:val="Bezodstpw"/>
        <w:numPr>
          <w:ilvl w:val="0"/>
          <w:numId w:val="27"/>
        </w:numPr>
        <w:spacing w:line="360" w:lineRule="auto"/>
        <w:ind w:left="993" w:hanging="426"/>
        <w:rPr>
          <w:rFonts w:cstheme="minorHAnsi"/>
          <w:sz w:val="24"/>
          <w:szCs w:val="24"/>
        </w:rPr>
      </w:pPr>
      <w:r w:rsidRPr="00C53859">
        <w:rPr>
          <w:rFonts w:cstheme="minorHAnsi"/>
          <w:sz w:val="24"/>
          <w:szCs w:val="24"/>
        </w:rPr>
        <w:t>w zakresie proceduralnym: Adam Łuczyński</w:t>
      </w:r>
      <w:r w:rsidR="004A0611" w:rsidRPr="00C53859">
        <w:rPr>
          <w:rFonts w:cstheme="minorHAnsi"/>
          <w:sz w:val="24"/>
          <w:szCs w:val="24"/>
        </w:rPr>
        <w:t>;</w:t>
      </w:r>
    </w:p>
    <w:p w14:paraId="28F73A17" w14:textId="1CDF14FD" w:rsidR="0071047B" w:rsidRPr="00C53859" w:rsidRDefault="0071047B" w:rsidP="00C53859">
      <w:pPr>
        <w:pStyle w:val="Bezodstpw"/>
        <w:numPr>
          <w:ilvl w:val="0"/>
          <w:numId w:val="27"/>
        </w:numPr>
        <w:spacing w:line="360" w:lineRule="auto"/>
        <w:ind w:left="993" w:hanging="426"/>
        <w:rPr>
          <w:rFonts w:cstheme="minorHAnsi"/>
          <w:sz w:val="24"/>
          <w:szCs w:val="24"/>
        </w:rPr>
      </w:pPr>
      <w:r w:rsidRPr="00C53859">
        <w:rPr>
          <w:rFonts w:cstheme="minorHAnsi"/>
          <w:sz w:val="24"/>
          <w:szCs w:val="24"/>
        </w:rPr>
        <w:t xml:space="preserve">w zakresie merytorycznym: </w:t>
      </w:r>
      <w:r w:rsidR="00E57ADB" w:rsidRPr="00C53859">
        <w:rPr>
          <w:rFonts w:cstheme="minorHAnsi"/>
          <w:sz w:val="24"/>
          <w:szCs w:val="24"/>
        </w:rPr>
        <w:t>Małgorzata Fornal</w:t>
      </w:r>
      <w:r w:rsidR="00676A7C" w:rsidRPr="00C53859">
        <w:rPr>
          <w:rFonts w:cstheme="minorHAnsi"/>
          <w:sz w:val="24"/>
          <w:szCs w:val="24"/>
        </w:rPr>
        <w:t>.</w:t>
      </w:r>
    </w:p>
    <w:p w14:paraId="4E3FAAF5" w14:textId="5C6A75CE" w:rsidR="00676A7C" w:rsidRPr="00C53859" w:rsidRDefault="00225E7C" w:rsidP="00C53859">
      <w:pPr>
        <w:pStyle w:val="Bezodstpw"/>
        <w:numPr>
          <w:ilvl w:val="0"/>
          <w:numId w:val="26"/>
        </w:numPr>
        <w:spacing w:line="360" w:lineRule="auto"/>
        <w:ind w:left="567" w:hanging="567"/>
        <w:rPr>
          <w:rFonts w:cstheme="minorHAnsi"/>
          <w:sz w:val="24"/>
          <w:szCs w:val="24"/>
        </w:rPr>
      </w:pPr>
      <w:r w:rsidRPr="00C53859">
        <w:rPr>
          <w:rFonts w:eastAsia="Times New Roman" w:cstheme="minorHAnsi"/>
          <w:sz w:val="24"/>
          <w:szCs w:val="24"/>
          <w:lang w:eastAsia="pl-PL"/>
        </w:rPr>
        <w:t xml:space="preserve">Postępowanie prowadzone jest w języku polskim w formie elektronicznej za pośrednictwem </w:t>
      </w:r>
      <w:hyperlink r:id="rId21" w:history="1">
        <w:r w:rsidRPr="00C53859">
          <w:rPr>
            <w:rFonts w:eastAsia="Times New Roman" w:cstheme="minorHAnsi"/>
            <w:sz w:val="24"/>
            <w:szCs w:val="24"/>
            <w:u w:val="single"/>
            <w:lang w:eastAsia="pl-PL"/>
          </w:rPr>
          <w:t>platformazakupowa.pl</w:t>
        </w:r>
      </w:hyperlink>
      <w:r w:rsidRPr="00C53859">
        <w:rPr>
          <w:rFonts w:eastAsia="Times New Roman" w:cstheme="minorHAnsi"/>
          <w:sz w:val="24"/>
          <w:szCs w:val="24"/>
          <w:lang w:eastAsia="pl-PL"/>
        </w:rPr>
        <w:t xml:space="preserve"> pod adresem:</w:t>
      </w:r>
      <w:r w:rsidR="008A55FA" w:rsidRPr="00C53859">
        <w:rPr>
          <w:rFonts w:eastAsia="Times New Roman" w:cstheme="minorHAnsi"/>
          <w:sz w:val="24"/>
          <w:szCs w:val="24"/>
          <w:lang w:eastAsia="pl-PL"/>
        </w:rPr>
        <w:t xml:space="preserve"> </w:t>
      </w:r>
    </w:p>
    <w:p w14:paraId="03C1793F" w14:textId="61B740D9" w:rsidR="00225E7C" w:rsidRPr="00C53859" w:rsidRDefault="006D0434" w:rsidP="00C53859">
      <w:pPr>
        <w:pStyle w:val="Bezodstpw"/>
        <w:spacing w:line="360" w:lineRule="auto"/>
        <w:ind w:left="567"/>
        <w:rPr>
          <w:rFonts w:cstheme="minorHAnsi"/>
          <w:b/>
          <w:bCs/>
          <w:sz w:val="24"/>
          <w:szCs w:val="24"/>
        </w:rPr>
      </w:pPr>
      <w:r w:rsidRPr="00C53859">
        <w:rPr>
          <w:rFonts w:cstheme="minorHAnsi"/>
          <w:b/>
          <w:bCs/>
          <w:sz w:val="24"/>
          <w:szCs w:val="24"/>
        </w:rPr>
        <w:t>https://platformazakupowa.pl/pn/tbs_piotrkow</w:t>
      </w:r>
    </w:p>
    <w:p w14:paraId="6334ACD5" w14:textId="69422323" w:rsidR="0071047B" w:rsidRPr="00C53859" w:rsidRDefault="00225E7C" w:rsidP="00C53859">
      <w:pPr>
        <w:pStyle w:val="Bezodstpw"/>
        <w:numPr>
          <w:ilvl w:val="0"/>
          <w:numId w:val="26"/>
        </w:numPr>
        <w:spacing w:line="360" w:lineRule="auto"/>
        <w:ind w:left="567" w:hanging="567"/>
        <w:rPr>
          <w:rFonts w:eastAsia="Times New Roman" w:cstheme="minorHAnsi"/>
          <w:sz w:val="24"/>
          <w:szCs w:val="24"/>
          <w:lang w:eastAsia="pl-PL"/>
        </w:rPr>
      </w:pPr>
      <w:r w:rsidRPr="00C53859">
        <w:rPr>
          <w:rFonts w:eastAsia="Times New Roman" w:cstheme="minorHAnsi"/>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C53859">
          <w:rPr>
            <w:rFonts w:eastAsia="Times New Roman" w:cstheme="minorHAnsi"/>
            <w:sz w:val="24"/>
            <w:szCs w:val="24"/>
            <w:u w:val="single"/>
            <w:lang w:eastAsia="pl-PL"/>
          </w:rPr>
          <w:t>platformazakupowa.pl</w:t>
        </w:r>
      </w:hyperlink>
      <w:r w:rsidRPr="00C53859">
        <w:rPr>
          <w:rFonts w:eastAsia="Times New Roman" w:cstheme="minorHAnsi"/>
          <w:sz w:val="24"/>
          <w:szCs w:val="24"/>
          <w:lang w:eastAsia="pl-PL"/>
        </w:rPr>
        <w:t xml:space="preserve"> i formularza „Wyślij wiadomość do zamawiającego”. </w:t>
      </w:r>
    </w:p>
    <w:p w14:paraId="424C953A" w14:textId="2EF1BD21" w:rsidR="008A55FA" w:rsidRPr="00C53859" w:rsidRDefault="00225E7C" w:rsidP="00C53859">
      <w:pPr>
        <w:pStyle w:val="Bezodstpw"/>
        <w:numPr>
          <w:ilvl w:val="0"/>
          <w:numId w:val="26"/>
        </w:numPr>
        <w:spacing w:line="360" w:lineRule="auto"/>
        <w:ind w:left="567" w:hanging="567"/>
        <w:rPr>
          <w:rFonts w:eastAsia="Times New Roman" w:cstheme="minorHAnsi"/>
          <w:sz w:val="24"/>
          <w:szCs w:val="24"/>
          <w:lang w:eastAsia="pl-PL"/>
        </w:rPr>
      </w:pPr>
      <w:r w:rsidRPr="00C53859">
        <w:rPr>
          <w:rFonts w:eastAsia="Times New Roman" w:cstheme="minorHAnsi"/>
          <w:sz w:val="24"/>
          <w:szCs w:val="24"/>
          <w:lang w:eastAsia="pl-PL"/>
        </w:rPr>
        <w:t xml:space="preserve">Za datę przekazania (wpływu) oświadczeń, wniosków, zawiadomień oraz informacji przyjmuje się datę ich przesłania za pośrednictwem </w:t>
      </w:r>
      <w:hyperlink r:id="rId23" w:history="1">
        <w:r w:rsidRPr="00C53859">
          <w:rPr>
            <w:rFonts w:eastAsia="Times New Roman" w:cstheme="minorHAnsi"/>
            <w:sz w:val="24"/>
            <w:szCs w:val="24"/>
            <w:u w:val="single"/>
            <w:lang w:eastAsia="pl-PL"/>
          </w:rPr>
          <w:t>platformazakupowa.pl</w:t>
        </w:r>
      </w:hyperlink>
      <w:r w:rsidRPr="00C53859">
        <w:rPr>
          <w:rFonts w:eastAsia="Times New Roman" w:cstheme="minorHAnsi"/>
          <w:sz w:val="24"/>
          <w:szCs w:val="24"/>
          <w:lang w:eastAsia="pl-PL"/>
        </w:rPr>
        <w:t xml:space="preserve"> poprzez </w:t>
      </w:r>
      <w:r w:rsidRPr="00C53859">
        <w:rPr>
          <w:rFonts w:eastAsia="Times New Roman" w:cstheme="minorHAnsi"/>
          <w:sz w:val="24"/>
          <w:szCs w:val="24"/>
          <w:lang w:eastAsia="pl-PL"/>
        </w:rPr>
        <w:lastRenderedPageBreak/>
        <w:t xml:space="preserve">kliknięcie </w:t>
      </w:r>
      <w:r w:rsidR="008B65EA" w:rsidRPr="00C53859">
        <w:rPr>
          <w:rFonts w:eastAsia="Times New Roman" w:cstheme="minorHAnsi"/>
          <w:sz w:val="24"/>
          <w:szCs w:val="24"/>
          <w:lang w:eastAsia="pl-PL"/>
        </w:rPr>
        <w:t>przycisku „</w:t>
      </w:r>
      <w:r w:rsidRPr="00C53859">
        <w:rPr>
          <w:rFonts w:eastAsia="Times New Roman" w:cstheme="minorHAnsi"/>
          <w:sz w:val="24"/>
          <w:szCs w:val="24"/>
          <w:lang w:eastAsia="pl-PL"/>
        </w:rPr>
        <w:t xml:space="preserve">Wyślij wiadomość do zamawiającego” po których pojawi się komunikat, że wiadomość została wysłana do zamawiającego. Zamawiający dopuszcza, awaryjnie, </w:t>
      </w:r>
      <w:r w:rsidR="008B65EA" w:rsidRPr="00C53859">
        <w:rPr>
          <w:rFonts w:eastAsia="Times New Roman" w:cstheme="minorHAnsi"/>
          <w:sz w:val="24"/>
          <w:szCs w:val="24"/>
          <w:lang w:eastAsia="pl-PL"/>
        </w:rPr>
        <w:t>komunikację za</w:t>
      </w:r>
      <w:r w:rsidRPr="00C53859">
        <w:rPr>
          <w:rFonts w:eastAsia="Times New Roman" w:cstheme="minorHAnsi"/>
          <w:sz w:val="24"/>
          <w:szCs w:val="24"/>
          <w:lang w:eastAsia="pl-PL"/>
        </w:rPr>
        <w:t xml:space="preserve"> pośrednictwem poczty elektronicznej. Adres poczty elektronicznej osoby uprawnionej do kontaktu z Wykonawcami: </w:t>
      </w:r>
      <w:hyperlink r:id="rId24" w:history="1">
        <w:r w:rsidR="0071047B" w:rsidRPr="00C53859">
          <w:rPr>
            <w:rStyle w:val="Hipercze"/>
            <w:rFonts w:asciiTheme="minorHAnsi" w:eastAsia="Times New Roman" w:hAnsiTheme="minorHAnsi" w:cstheme="minorHAnsi"/>
            <w:color w:val="auto"/>
            <w:sz w:val="24"/>
            <w:szCs w:val="24"/>
            <w:lang w:eastAsia="pl-PL"/>
          </w:rPr>
          <w:t>zamowieniapubliczne@tbs.piotrkow.pl</w:t>
        </w:r>
      </w:hyperlink>
    </w:p>
    <w:p w14:paraId="4E2B8C5E" w14:textId="0AF16446" w:rsidR="008A55FA" w:rsidRPr="00C53859" w:rsidRDefault="00225E7C" w:rsidP="00C53859">
      <w:pPr>
        <w:pStyle w:val="Bezodstpw"/>
        <w:numPr>
          <w:ilvl w:val="0"/>
          <w:numId w:val="26"/>
        </w:numPr>
        <w:spacing w:line="360" w:lineRule="auto"/>
        <w:ind w:left="567" w:hanging="567"/>
        <w:rPr>
          <w:rFonts w:eastAsia="Times New Roman" w:cstheme="minorHAnsi"/>
          <w:sz w:val="24"/>
          <w:szCs w:val="24"/>
          <w:lang w:eastAsia="pl-PL"/>
        </w:rPr>
      </w:pPr>
      <w:r w:rsidRPr="00C53859">
        <w:rPr>
          <w:rFonts w:eastAsia="Times New Roman" w:cstheme="minorHAnsi"/>
          <w:color w:val="000000"/>
          <w:sz w:val="24"/>
          <w:szCs w:val="24"/>
          <w:lang w:eastAsia="pl-PL"/>
        </w:rPr>
        <w:t xml:space="preserve">Zamawiający będzie przekazywał wykonawcom informacje w formie elektronicznej </w:t>
      </w:r>
      <w:r w:rsidR="008A55FA" w:rsidRPr="00C53859">
        <w:rPr>
          <w:rFonts w:eastAsia="Times New Roman" w:cstheme="minorHAnsi"/>
          <w:color w:val="000000"/>
          <w:sz w:val="24"/>
          <w:szCs w:val="24"/>
          <w:lang w:eastAsia="pl-PL"/>
        </w:rPr>
        <w:br/>
      </w:r>
      <w:r w:rsidRPr="00C53859">
        <w:rPr>
          <w:rFonts w:eastAsia="Times New Roman" w:cstheme="minorHAnsi"/>
          <w:color w:val="000000"/>
          <w:sz w:val="24"/>
          <w:szCs w:val="24"/>
          <w:lang w:eastAsia="pl-PL"/>
        </w:rPr>
        <w:t xml:space="preserve">za pośrednictwem </w:t>
      </w:r>
      <w:hyperlink r:id="rId25" w:history="1">
        <w:r w:rsidRPr="00C53859">
          <w:rPr>
            <w:rFonts w:eastAsia="Times New Roman" w:cstheme="minorHAnsi"/>
            <w:sz w:val="24"/>
            <w:szCs w:val="24"/>
            <w:u w:val="single"/>
            <w:lang w:eastAsia="pl-PL"/>
          </w:rPr>
          <w:t>platformazakupowa.pl</w:t>
        </w:r>
      </w:hyperlink>
      <w:r w:rsidRPr="00C53859">
        <w:rPr>
          <w:rFonts w:eastAsia="Times New Roman" w:cstheme="minorHAnsi"/>
          <w:sz w:val="24"/>
          <w:szCs w:val="24"/>
          <w:lang w:eastAsia="pl-PL"/>
        </w:rPr>
        <w:t xml:space="preserve">. </w:t>
      </w:r>
      <w:r w:rsidRPr="00C53859">
        <w:rPr>
          <w:rFonts w:eastAsia="Times New Roman" w:cstheme="minorHAnsi"/>
          <w:color w:val="000000"/>
          <w:sz w:val="24"/>
          <w:szCs w:val="24"/>
          <w:lang w:eastAsia="pl-PL"/>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w:t>
      </w:r>
      <w:r w:rsidRPr="00C53859">
        <w:rPr>
          <w:rFonts w:eastAsia="Times New Roman" w:cstheme="minorHAnsi"/>
          <w:sz w:val="24"/>
          <w:szCs w:val="24"/>
          <w:lang w:eastAsia="pl-PL"/>
        </w:rPr>
        <w:t xml:space="preserve">pośrednictwem </w:t>
      </w:r>
      <w:hyperlink r:id="rId26" w:history="1">
        <w:r w:rsidRPr="00C53859">
          <w:rPr>
            <w:rFonts w:eastAsia="Times New Roman" w:cstheme="minorHAnsi"/>
            <w:sz w:val="24"/>
            <w:szCs w:val="24"/>
            <w:u w:val="single"/>
            <w:lang w:eastAsia="pl-PL"/>
          </w:rPr>
          <w:t>platformazakupowa.pl</w:t>
        </w:r>
      </w:hyperlink>
      <w:r w:rsidRPr="00C53859">
        <w:rPr>
          <w:rFonts w:eastAsia="Times New Roman" w:cstheme="minorHAnsi"/>
          <w:sz w:val="24"/>
          <w:szCs w:val="24"/>
          <w:lang w:eastAsia="pl-PL"/>
        </w:rPr>
        <w:t xml:space="preserve"> </w:t>
      </w:r>
      <w:r w:rsidRPr="00C53859">
        <w:rPr>
          <w:rFonts w:eastAsia="Times New Roman" w:cstheme="minorHAnsi"/>
          <w:color w:val="000000"/>
          <w:sz w:val="24"/>
          <w:szCs w:val="24"/>
          <w:lang w:eastAsia="pl-PL"/>
        </w:rPr>
        <w:t>do konkretnego wykonawcy.</w:t>
      </w:r>
    </w:p>
    <w:p w14:paraId="3277CC2A" w14:textId="7B363FD1" w:rsidR="008A55FA" w:rsidRPr="00C53859" w:rsidRDefault="00225E7C" w:rsidP="00C53859">
      <w:pPr>
        <w:pStyle w:val="Bezodstpw"/>
        <w:numPr>
          <w:ilvl w:val="0"/>
          <w:numId w:val="26"/>
        </w:numPr>
        <w:spacing w:line="360" w:lineRule="auto"/>
        <w:ind w:left="567" w:hanging="567"/>
        <w:rPr>
          <w:rFonts w:eastAsia="Times New Roman" w:cstheme="minorHAnsi"/>
          <w:sz w:val="24"/>
          <w:szCs w:val="24"/>
          <w:lang w:eastAsia="pl-PL"/>
        </w:rPr>
      </w:pPr>
      <w:r w:rsidRPr="00C53859">
        <w:rPr>
          <w:rFonts w:eastAsia="Times New Roman" w:cstheme="minorHAnsi"/>
          <w:color w:val="000000"/>
          <w:sz w:val="24"/>
          <w:szCs w:val="24"/>
          <w:lang w:eastAsia="pl-PL"/>
        </w:rPr>
        <w:t xml:space="preserve">Wykonawca jako podmiot profesjonalny ma obowiązek sprawdzania komunikatów i wiadomości bezpośrednio na platformazakupowa.pl przesłanych przez </w:t>
      </w:r>
      <w:r w:rsidR="004D550A" w:rsidRPr="00C53859">
        <w:rPr>
          <w:rFonts w:eastAsia="Times New Roman" w:cstheme="minorHAnsi"/>
          <w:color w:val="000000"/>
          <w:sz w:val="24"/>
          <w:szCs w:val="24"/>
          <w:lang w:eastAsia="pl-PL"/>
        </w:rPr>
        <w:t>z</w:t>
      </w:r>
      <w:r w:rsidRPr="00C53859">
        <w:rPr>
          <w:rFonts w:eastAsia="Times New Roman" w:cstheme="minorHAnsi"/>
          <w:color w:val="000000"/>
          <w:sz w:val="24"/>
          <w:szCs w:val="24"/>
          <w:lang w:eastAsia="pl-PL"/>
        </w:rPr>
        <w:t>amawiającego, gdyż system powiadomień może ulec awarii lub powiadomienie może trafić do folderu SPAM.</w:t>
      </w:r>
    </w:p>
    <w:p w14:paraId="6D7D41DD" w14:textId="5075E35D" w:rsidR="00225E7C" w:rsidRPr="00C53859" w:rsidRDefault="00225E7C" w:rsidP="00C53859">
      <w:pPr>
        <w:pStyle w:val="Bezodstpw"/>
        <w:numPr>
          <w:ilvl w:val="0"/>
          <w:numId w:val="26"/>
        </w:numPr>
        <w:spacing w:line="360" w:lineRule="auto"/>
        <w:ind w:left="567" w:hanging="567"/>
        <w:rPr>
          <w:rFonts w:eastAsia="Times New Roman" w:cstheme="minorHAnsi"/>
          <w:sz w:val="24"/>
          <w:szCs w:val="24"/>
          <w:lang w:eastAsia="pl-PL"/>
        </w:rPr>
      </w:pPr>
      <w:r w:rsidRPr="00C53859">
        <w:rPr>
          <w:rFonts w:eastAsia="Times New Roman" w:cstheme="minorHAnsi"/>
          <w:color w:val="000000"/>
          <w:sz w:val="24"/>
          <w:szCs w:val="24"/>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w:t>
      </w:r>
      <w:r w:rsidR="008A55FA" w:rsidRPr="00C53859">
        <w:rPr>
          <w:rFonts w:eastAsia="Times New Roman" w:cstheme="minorHAnsi"/>
          <w:color w:val="000000"/>
          <w:sz w:val="24"/>
          <w:szCs w:val="24"/>
          <w:lang w:eastAsia="pl-PL"/>
        </w:rPr>
        <w:br/>
      </w:r>
      <w:r w:rsidRPr="00C53859">
        <w:rPr>
          <w:rFonts w:eastAsia="Times New Roman" w:cstheme="minorHAnsi"/>
          <w:color w:val="000000"/>
          <w:sz w:val="24"/>
          <w:szCs w:val="24"/>
          <w:lang w:eastAsia="pl-PL"/>
        </w:rPr>
        <w:t xml:space="preserve">(Dz. U. z 2017 r. poz. 1320; dalej: </w:t>
      </w:r>
      <w:r w:rsidR="005C7ED6" w:rsidRPr="00C53859">
        <w:rPr>
          <w:rFonts w:eastAsia="Times New Roman" w:cstheme="minorHAnsi"/>
          <w:color w:val="000000"/>
          <w:sz w:val="24"/>
          <w:szCs w:val="24"/>
          <w:lang w:eastAsia="pl-PL"/>
        </w:rPr>
        <w:t>„</w:t>
      </w:r>
      <w:r w:rsidRPr="00C53859">
        <w:rPr>
          <w:rFonts w:eastAsia="Times New Roman" w:cstheme="minorHAnsi"/>
          <w:color w:val="000000"/>
          <w:sz w:val="24"/>
          <w:szCs w:val="24"/>
          <w:lang w:eastAsia="pl-PL"/>
        </w:rPr>
        <w:t>Rozporządzenie w sprawie środków komunikacji”), określa niezbędne wymagania sprzętowo</w:t>
      </w:r>
      <w:r w:rsidR="007B5936" w:rsidRPr="00C53859">
        <w:rPr>
          <w:rFonts w:eastAsia="Times New Roman" w:cstheme="minorHAnsi"/>
          <w:color w:val="000000"/>
          <w:sz w:val="24"/>
          <w:szCs w:val="24"/>
          <w:lang w:eastAsia="pl-PL"/>
        </w:rPr>
        <w:t xml:space="preserve"> </w:t>
      </w:r>
      <w:r w:rsidRPr="00C53859">
        <w:rPr>
          <w:rFonts w:eastAsia="Times New Roman" w:cstheme="minorHAnsi"/>
          <w:color w:val="000000"/>
          <w:sz w:val="24"/>
          <w:szCs w:val="24"/>
          <w:lang w:eastAsia="pl-PL"/>
        </w:rPr>
        <w:t xml:space="preserve">- aplikacyjne umożliwiające pracę na </w:t>
      </w:r>
      <w:hyperlink r:id="rId27" w:history="1">
        <w:r w:rsidRPr="00C53859">
          <w:rPr>
            <w:rFonts w:eastAsia="Times New Roman" w:cstheme="minorHAnsi"/>
            <w:sz w:val="24"/>
            <w:szCs w:val="24"/>
            <w:u w:val="single"/>
            <w:lang w:eastAsia="pl-PL"/>
          </w:rPr>
          <w:t>platformazakupowa.pl</w:t>
        </w:r>
      </w:hyperlink>
      <w:r w:rsidRPr="00C53859">
        <w:rPr>
          <w:rFonts w:eastAsia="Times New Roman" w:cstheme="minorHAnsi"/>
          <w:sz w:val="24"/>
          <w:szCs w:val="24"/>
          <w:lang w:eastAsia="pl-PL"/>
        </w:rPr>
        <w:t>, tj.:</w:t>
      </w:r>
    </w:p>
    <w:p w14:paraId="59CA882C" w14:textId="6B3B28EA" w:rsidR="009641D2" w:rsidRPr="00C53859" w:rsidRDefault="00225E7C" w:rsidP="00C53859">
      <w:pPr>
        <w:pStyle w:val="Bezodstpw"/>
        <w:numPr>
          <w:ilvl w:val="0"/>
          <w:numId w:val="28"/>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stały dostęp do sieci Internet o gwarantowanej przepustowości nie mniejszej niż 512 </w:t>
      </w:r>
      <w:proofErr w:type="spellStart"/>
      <w:r w:rsidRPr="00C53859">
        <w:rPr>
          <w:rFonts w:eastAsia="Times New Roman" w:cstheme="minorHAnsi"/>
          <w:color w:val="000000"/>
          <w:sz w:val="24"/>
          <w:szCs w:val="24"/>
          <w:lang w:eastAsia="pl-PL"/>
        </w:rPr>
        <w:t>kb</w:t>
      </w:r>
      <w:proofErr w:type="spellEnd"/>
      <w:r w:rsidRPr="00C53859">
        <w:rPr>
          <w:rFonts w:eastAsia="Times New Roman" w:cstheme="minorHAnsi"/>
          <w:color w:val="000000"/>
          <w:sz w:val="24"/>
          <w:szCs w:val="24"/>
          <w:lang w:eastAsia="pl-PL"/>
        </w:rPr>
        <w:t>/s</w:t>
      </w:r>
      <w:r w:rsidR="005C7ED6" w:rsidRPr="00C53859">
        <w:rPr>
          <w:rFonts w:eastAsia="Times New Roman" w:cstheme="minorHAnsi"/>
          <w:color w:val="000000"/>
          <w:sz w:val="24"/>
          <w:szCs w:val="24"/>
          <w:lang w:eastAsia="pl-PL"/>
        </w:rPr>
        <w:t>;</w:t>
      </w:r>
    </w:p>
    <w:p w14:paraId="10564113" w14:textId="248823AE" w:rsidR="009641D2" w:rsidRPr="00C53859" w:rsidRDefault="00225E7C" w:rsidP="00C53859">
      <w:pPr>
        <w:pStyle w:val="Bezodstpw"/>
        <w:numPr>
          <w:ilvl w:val="0"/>
          <w:numId w:val="28"/>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r w:rsidR="005C7ED6" w:rsidRPr="00C53859">
        <w:rPr>
          <w:rFonts w:eastAsia="Times New Roman" w:cstheme="minorHAnsi"/>
          <w:color w:val="000000"/>
          <w:sz w:val="24"/>
          <w:szCs w:val="24"/>
          <w:lang w:eastAsia="pl-PL"/>
        </w:rPr>
        <w:t>;</w:t>
      </w:r>
    </w:p>
    <w:p w14:paraId="2A30A1BF" w14:textId="0A19052F" w:rsidR="009641D2" w:rsidRPr="00C53859" w:rsidRDefault="00225E7C" w:rsidP="00C53859">
      <w:pPr>
        <w:pStyle w:val="Bezodstpw"/>
        <w:numPr>
          <w:ilvl w:val="0"/>
          <w:numId w:val="28"/>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zainstalowana dowolna przeglądarka internetowa, w przypadku Internet Explorer minimalnie wersja 10</w:t>
      </w:r>
      <w:r w:rsidR="005C7ED6" w:rsidRPr="00C53859">
        <w:rPr>
          <w:rFonts w:eastAsia="Times New Roman" w:cstheme="minorHAnsi"/>
          <w:color w:val="000000"/>
          <w:sz w:val="24"/>
          <w:szCs w:val="24"/>
          <w:lang w:eastAsia="pl-PL"/>
        </w:rPr>
        <w:t>.</w:t>
      </w:r>
      <w:r w:rsidRPr="00C53859">
        <w:rPr>
          <w:rFonts w:eastAsia="Times New Roman" w:cstheme="minorHAnsi"/>
          <w:color w:val="000000"/>
          <w:sz w:val="24"/>
          <w:szCs w:val="24"/>
          <w:lang w:eastAsia="pl-PL"/>
        </w:rPr>
        <w:t>0.</w:t>
      </w:r>
      <w:r w:rsidR="005C7ED6" w:rsidRPr="00C53859">
        <w:rPr>
          <w:rFonts w:eastAsia="Times New Roman" w:cstheme="minorHAnsi"/>
          <w:color w:val="000000"/>
          <w:sz w:val="24"/>
          <w:szCs w:val="24"/>
          <w:lang w:eastAsia="pl-PL"/>
        </w:rPr>
        <w:t>;</w:t>
      </w:r>
    </w:p>
    <w:p w14:paraId="44E9A25D" w14:textId="02BDB00B" w:rsidR="009641D2" w:rsidRPr="00C53859" w:rsidRDefault="00225E7C" w:rsidP="00C53859">
      <w:pPr>
        <w:pStyle w:val="Bezodstpw"/>
        <w:numPr>
          <w:ilvl w:val="0"/>
          <w:numId w:val="28"/>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włączona obsługa JavaScript</w:t>
      </w:r>
      <w:r w:rsidR="005C7ED6" w:rsidRPr="00C53859">
        <w:rPr>
          <w:rFonts w:eastAsia="Times New Roman" w:cstheme="minorHAnsi"/>
          <w:color w:val="000000"/>
          <w:sz w:val="24"/>
          <w:szCs w:val="24"/>
          <w:lang w:eastAsia="pl-PL"/>
        </w:rPr>
        <w:t>;</w:t>
      </w:r>
    </w:p>
    <w:p w14:paraId="68762835" w14:textId="6A87EA10" w:rsidR="009641D2" w:rsidRPr="00C53859" w:rsidRDefault="00225E7C" w:rsidP="00C53859">
      <w:pPr>
        <w:pStyle w:val="Bezodstpw"/>
        <w:numPr>
          <w:ilvl w:val="0"/>
          <w:numId w:val="28"/>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zainstalowany program Adobe </w:t>
      </w:r>
      <w:proofErr w:type="spellStart"/>
      <w:r w:rsidRPr="00C53859">
        <w:rPr>
          <w:rFonts w:eastAsia="Times New Roman" w:cstheme="minorHAnsi"/>
          <w:color w:val="000000"/>
          <w:sz w:val="24"/>
          <w:szCs w:val="24"/>
          <w:lang w:eastAsia="pl-PL"/>
        </w:rPr>
        <w:t>Acrobat</w:t>
      </w:r>
      <w:proofErr w:type="spellEnd"/>
      <w:r w:rsidRPr="00C53859">
        <w:rPr>
          <w:rFonts w:eastAsia="Times New Roman" w:cstheme="minorHAnsi"/>
          <w:color w:val="000000"/>
          <w:sz w:val="24"/>
          <w:szCs w:val="24"/>
          <w:lang w:eastAsia="pl-PL"/>
        </w:rPr>
        <w:t xml:space="preserve"> Reader lub inny obsługujący format </w:t>
      </w:r>
      <w:r w:rsidR="005C7ED6" w:rsidRPr="00C53859">
        <w:rPr>
          <w:rFonts w:eastAsia="Times New Roman" w:cstheme="minorHAnsi"/>
          <w:color w:val="000000"/>
          <w:sz w:val="24"/>
          <w:szCs w:val="24"/>
          <w:lang w:eastAsia="pl-PL"/>
        </w:rPr>
        <w:br/>
      </w:r>
      <w:r w:rsidRPr="00C53859">
        <w:rPr>
          <w:rFonts w:eastAsia="Times New Roman" w:cstheme="minorHAnsi"/>
          <w:color w:val="000000"/>
          <w:sz w:val="24"/>
          <w:szCs w:val="24"/>
          <w:lang w:eastAsia="pl-PL"/>
        </w:rPr>
        <w:t>plików .pdf</w:t>
      </w:r>
      <w:r w:rsidR="005C7ED6" w:rsidRPr="00C53859">
        <w:rPr>
          <w:rFonts w:eastAsia="Times New Roman" w:cstheme="minorHAnsi"/>
          <w:color w:val="000000"/>
          <w:sz w:val="24"/>
          <w:szCs w:val="24"/>
          <w:lang w:eastAsia="pl-PL"/>
        </w:rPr>
        <w:t>;</w:t>
      </w:r>
    </w:p>
    <w:p w14:paraId="5B3F6C34" w14:textId="33C17E1D" w:rsidR="009641D2" w:rsidRPr="00C53859" w:rsidRDefault="005C7ED6" w:rsidP="00C53859">
      <w:pPr>
        <w:pStyle w:val="Bezodstpw"/>
        <w:numPr>
          <w:ilvl w:val="0"/>
          <w:numId w:val="28"/>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lastRenderedPageBreak/>
        <w:t>p</w:t>
      </w:r>
      <w:r w:rsidR="00225E7C" w:rsidRPr="00C53859">
        <w:rPr>
          <w:rFonts w:eastAsia="Times New Roman" w:cstheme="minorHAnsi"/>
          <w:color w:val="000000"/>
          <w:sz w:val="24"/>
          <w:szCs w:val="24"/>
          <w:lang w:eastAsia="pl-PL"/>
        </w:rPr>
        <w:t>latformazakupowa.pl działa według standardu przyjętego w komunikacji sieciowej - kodowanie UTF8</w:t>
      </w:r>
      <w:r w:rsidRPr="00C53859">
        <w:rPr>
          <w:rFonts w:eastAsia="Times New Roman" w:cstheme="minorHAnsi"/>
          <w:color w:val="000000"/>
          <w:sz w:val="24"/>
          <w:szCs w:val="24"/>
          <w:lang w:eastAsia="pl-PL"/>
        </w:rPr>
        <w:t>;</w:t>
      </w:r>
    </w:p>
    <w:p w14:paraId="45172C1F" w14:textId="579D79BD" w:rsidR="00225E7C" w:rsidRPr="00C53859" w:rsidRDefault="005C7ED6" w:rsidP="00C53859">
      <w:pPr>
        <w:pStyle w:val="Bezodstpw"/>
        <w:numPr>
          <w:ilvl w:val="0"/>
          <w:numId w:val="28"/>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o</w:t>
      </w:r>
      <w:r w:rsidR="00225E7C" w:rsidRPr="00C53859">
        <w:rPr>
          <w:rFonts w:eastAsia="Times New Roman" w:cstheme="minorHAnsi"/>
          <w:color w:val="000000"/>
          <w:sz w:val="24"/>
          <w:szCs w:val="24"/>
          <w:lang w:eastAsia="pl-PL"/>
        </w:rPr>
        <w:t>znaczenie czasu odbioru danych przez platformę zakupową stanowi datę oraz dokładny czas (</w:t>
      </w:r>
      <w:proofErr w:type="spellStart"/>
      <w:r w:rsidR="00225E7C" w:rsidRPr="00C53859">
        <w:rPr>
          <w:rFonts w:eastAsia="Times New Roman" w:cstheme="minorHAnsi"/>
          <w:color w:val="000000"/>
          <w:sz w:val="24"/>
          <w:szCs w:val="24"/>
          <w:lang w:eastAsia="pl-PL"/>
        </w:rPr>
        <w:t>hh:</w:t>
      </w:r>
      <w:r w:rsidR="008B65EA" w:rsidRPr="00C53859">
        <w:rPr>
          <w:rFonts w:eastAsia="Times New Roman" w:cstheme="minorHAnsi"/>
          <w:color w:val="000000"/>
          <w:sz w:val="24"/>
          <w:szCs w:val="24"/>
          <w:lang w:eastAsia="pl-PL"/>
        </w:rPr>
        <w:t>mm</w:t>
      </w:r>
      <w:proofErr w:type="spellEnd"/>
      <w:r w:rsidR="008B65EA" w:rsidRPr="00C53859">
        <w:rPr>
          <w:rFonts w:eastAsia="Times New Roman" w:cstheme="minorHAnsi"/>
          <w:color w:val="000000"/>
          <w:sz w:val="24"/>
          <w:szCs w:val="24"/>
          <w:lang w:eastAsia="pl-PL"/>
        </w:rPr>
        <w:t xml:space="preserve">: </w:t>
      </w:r>
      <w:proofErr w:type="spellStart"/>
      <w:r w:rsidR="008B65EA" w:rsidRPr="00C53859">
        <w:rPr>
          <w:rFonts w:eastAsia="Times New Roman" w:cstheme="minorHAnsi"/>
          <w:color w:val="000000"/>
          <w:sz w:val="24"/>
          <w:szCs w:val="24"/>
          <w:lang w:eastAsia="pl-PL"/>
        </w:rPr>
        <w:t>ss</w:t>
      </w:r>
      <w:proofErr w:type="spellEnd"/>
      <w:r w:rsidR="00225E7C" w:rsidRPr="00C53859">
        <w:rPr>
          <w:rFonts w:eastAsia="Times New Roman" w:cstheme="minorHAnsi"/>
          <w:color w:val="000000"/>
          <w:sz w:val="24"/>
          <w:szCs w:val="24"/>
          <w:lang w:eastAsia="pl-PL"/>
        </w:rPr>
        <w:t xml:space="preserve">) generowany wg. czasu lokalnego serwera </w:t>
      </w:r>
      <w:r w:rsidR="007E2CAE" w:rsidRPr="00C53859">
        <w:rPr>
          <w:rFonts w:eastAsia="Times New Roman" w:cstheme="minorHAnsi"/>
          <w:color w:val="000000"/>
          <w:sz w:val="24"/>
          <w:szCs w:val="24"/>
          <w:lang w:eastAsia="pl-PL"/>
        </w:rPr>
        <w:t>z</w:t>
      </w:r>
      <w:r w:rsidR="00225E7C" w:rsidRPr="00C53859">
        <w:rPr>
          <w:rFonts w:eastAsia="Times New Roman" w:cstheme="minorHAnsi"/>
          <w:color w:val="000000"/>
          <w:sz w:val="24"/>
          <w:szCs w:val="24"/>
          <w:lang w:eastAsia="pl-PL"/>
        </w:rPr>
        <w:t>synchronizowanego z zegarem Głównego Urzędu Miar.</w:t>
      </w:r>
    </w:p>
    <w:p w14:paraId="25047841" w14:textId="60D4E67B" w:rsidR="00225E7C" w:rsidRPr="00C53859" w:rsidRDefault="00225E7C" w:rsidP="00C53859">
      <w:pPr>
        <w:pStyle w:val="Bezodstpw"/>
        <w:numPr>
          <w:ilvl w:val="0"/>
          <w:numId w:val="26"/>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Wykonawca, przystępując do niniejszego postępowania o udzielenie zamówienia publicznego:</w:t>
      </w:r>
    </w:p>
    <w:p w14:paraId="7F66E5CD" w14:textId="5232ADF9" w:rsidR="00C50545" w:rsidRPr="00C53859" w:rsidRDefault="00225E7C" w:rsidP="00C53859">
      <w:pPr>
        <w:pStyle w:val="Bezodstpw"/>
        <w:numPr>
          <w:ilvl w:val="0"/>
          <w:numId w:val="29"/>
        </w:numPr>
        <w:spacing w:line="360" w:lineRule="auto"/>
        <w:ind w:left="993" w:hanging="426"/>
        <w:rPr>
          <w:rFonts w:eastAsia="Times New Roman" w:cstheme="minorHAnsi"/>
          <w:sz w:val="24"/>
          <w:szCs w:val="24"/>
          <w:lang w:eastAsia="pl-PL"/>
        </w:rPr>
      </w:pPr>
      <w:r w:rsidRPr="00C53859">
        <w:rPr>
          <w:rFonts w:eastAsia="Times New Roman" w:cstheme="minorHAnsi"/>
          <w:sz w:val="24"/>
          <w:szCs w:val="24"/>
          <w:lang w:eastAsia="pl-PL"/>
        </w:rPr>
        <w:t xml:space="preserve">akceptuje warunki korzystania z </w:t>
      </w:r>
      <w:hyperlink r:id="rId28" w:history="1">
        <w:r w:rsidRPr="00C53859">
          <w:rPr>
            <w:rFonts w:eastAsia="Times New Roman" w:cstheme="minorHAnsi"/>
            <w:sz w:val="24"/>
            <w:szCs w:val="24"/>
            <w:u w:val="single"/>
            <w:lang w:eastAsia="pl-PL"/>
          </w:rPr>
          <w:t>platformazakupowa.pl</w:t>
        </w:r>
      </w:hyperlink>
      <w:r w:rsidRPr="00C53859">
        <w:rPr>
          <w:rFonts w:eastAsia="Times New Roman" w:cstheme="minorHAnsi"/>
          <w:sz w:val="24"/>
          <w:szCs w:val="24"/>
          <w:lang w:eastAsia="pl-PL"/>
        </w:rPr>
        <w:t xml:space="preserve"> określone w Regulaminie zamieszczonym na stronie internetowej </w:t>
      </w:r>
      <w:hyperlink r:id="rId29" w:history="1">
        <w:r w:rsidRPr="00C53859">
          <w:rPr>
            <w:rFonts w:eastAsia="Times New Roman" w:cstheme="minorHAnsi"/>
            <w:sz w:val="24"/>
            <w:szCs w:val="24"/>
            <w:u w:val="single"/>
            <w:lang w:eastAsia="pl-PL"/>
          </w:rPr>
          <w:t>pod linkiem</w:t>
        </w:r>
      </w:hyperlink>
      <w:r w:rsidRPr="00C53859">
        <w:rPr>
          <w:rFonts w:eastAsia="Times New Roman" w:cstheme="minorHAnsi"/>
          <w:sz w:val="24"/>
          <w:szCs w:val="24"/>
          <w:lang w:eastAsia="pl-PL"/>
        </w:rPr>
        <w:t>  w zakładce „Regulamin</w:t>
      </w:r>
      <w:r w:rsidR="005C7ED6" w:rsidRPr="00C53859">
        <w:rPr>
          <w:rFonts w:eastAsia="Times New Roman" w:cstheme="minorHAnsi"/>
          <w:sz w:val="24"/>
          <w:szCs w:val="24"/>
          <w:lang w:eastAsia="pl-PL"/>
        </w:rPr>
        <w:t>”</w:t>
      </w:r>
      <w:r w:rsidRPr="00C53859">
        <w:rPr>
          <w:rFonts w:eastAsia="Times New Roman" w:cstheme="minorHAnsi"/>
          <w:sz w:val="24"/>
          <w:szCs w:val="24"/>
          <w:lang w:eastAsia="pl-PL"/>
        </w:rPr>
        <w:t xml:space="preserve"> oraz uznaje go za wiążący,</w:t>
      </w:r>
    </w:p>
    <w:p w14:paraId="312DAE72" w14:textId="47A42687" w:rsidR="00225E7C" w:rsidRPr="00C53859" w:rsidRDefault="00225E7C" w:rsidP="00C53859">
      <w:pPr>
        <w:pStyle w:val="Bezodstpw"/>
        <w:numPr>
          <w:ilvl w:val="0"/>
          <w:numId w:val="29"/>
        </w:numPr>
        <w:spacing w:line="360" w:lineRule="auto"/>
        <w:ind w:left="993" w:hanging="426"/>
        <w:rPr>
          <w:rFonts w:eastAsia="Times New Roman" w:cstheme="minorHAnsi"/>
          <w:sz w:val="24"/>
          <w:szCs w:val="24"/>
          <w:lang w:eastAsia="pl-PL"/>
        </w:rPr>
      </w:pPr>
      <w:r w:rsidRPr="00C53859">
        <w:rPr>
          <w:rFonts w:eastAsia="Times New Roman" w:cstheme="minorHAnsi"/>
          <w:sz w:val="24"/>
          <w:szCs w:val="24"/>
          <w:lang w:eastAsia="pl-PL"/>
        </w:rPr>
        <w:t xml:space="preserve">zapoznał i stosuje się do Instrukcji składania ofert dostępnej </w:t>
      </w:r>
      <w:hyperlink r:id="rId30" w:history="1">
        <w:r w:rsidRPr="00C53859">
          <w:rPr>
            <w:rFonts w:eastAsia="Times New Roman" w:cstheme="minorHAnsi"/>
            <w:sz w:val="24"/>
            <w:szCs w:val="24"/>
            <w:u w:val="single"/>
            <w:lang w:eastAsia="pl-PL"/>
          </w:rPr>
          <w:t>pod linkiem</w:t>
        </w:r>
      </w:hyperlink>
      <w:r w:rsidRPr="00C53859">
        <w:rPr>
          <w:rFonts w:eastAsia="Times New Roman" w:cstheme="minorHAnsi"/>
          <w:sz w:val="24"/>
          <w:szCs w:val="24"/>
          <w:lang w:eastAsia="pl-PL"/>
        </w:rPr>
        <w:t>. </w:t>
      </w:r>
    </w:p>
    <w:p w14:paraId="06BDF97B" w14:textId="55A03D7A" w:rsidR="005C7ED6" w:rsidRPr="00C53859" w:rsidRDefault="00225E7C" w:rsidP="00C53859">
      <w:pPr>
        <w:pStyle w:val="Bezodstpw"/>
        <w:numPr>
          <w:ilvl w:val="0"/>
          <w:numId w:val="26"/>
        </w:numPr>
        <w:spacing w:line="360" w:lineRule="auto"/>
        <w:ind w:left="567" w:hanging="567"/>
        <w:rPr>
          <w:rFonts w:eastAsia="Times New Roman" w:cstheme="minorHAnsi"/>
          <w:color w:val="000000"/>
          <w:sz w:val="24"/>
          <w:szCs w:val="24"/>
          <w:lang w:eastAsia="pl-PL"/>
        </w:rPr>
      </w:pPr>
      <w:r w:rsidRPr="00C53859">
        <w:rPr>
          <w:rFonts w:eastAsia="Times New Roman" w:cstheme="minorHAnsi"/>
          <w:b/>
          <w:bCs/>
          <w:sz w:val="24"/>
          <w:szCs w:val="24"/>
          <w:lang w:eastAsia="pl-PL"/>
        </w:rPr>
        <w:t xml:space="preserve">Zamawiający nie ponosi odpowiedzialności za złożenie oferty w sposób niezgodny z Instrukcją korzystania z </w:t>
      </w:r>
      <w:hyperlink r:id="rId31" w:history="1">
        <w:r w:rsidRPr="00C53859">
          <w:rPr>
            <w:rFonts w:eastAsia="Times New Roman" w:cstheme="minorHAnsi"/>
            <w:b/>
            <w:bCs/>
            <w:sz w:val="24"/>
            <w:szCs w:val="24"/>
            <w:u w:val="single"/>
            <w:lang w:eastAsia="pl-PL"/>
          </w:rPr>
          <w:t>platformazakupowa.pl</w:t>
        </w:r>
      </w:hyperlink>
      <w:r w:rsidRPr="00C53859">
        <w:rPr>
          <w:rFonts w:eastAsia="Times New Roman" w:cstheme="minorHAnsi"/>
          <w:color w:val="000000"/>
          <w:sz w:val="24"/>
          <w:szCs w:val="24"/>
          <w:lang w:eastAsia="pl-PL"/>
        </w:rPr>
        <w:t xml:space="preserve">, w szczególności za sytuację, gdy </w:t>
      </w:r>
      <w:r w:rsidR="003357FA" w:rsidRPr="00C53859">
        <w:rPr>
          <w:rFonts w:eastAsia="Times New Roman" w:cstheme="minorHAnsi"/>
          <w:color w:val="000000"/>
          <w:sz w:val="24"/>
          <w:szCs w:val="24"/>
          <w:lang w:eastAsia="pl-PL"/>
        </w:rPr>
        <w:t>Z</w:t>
      </w:r>
      <w:r w:rsidRPr="00C53859">
        <w:rPr>
          <w:rFonts w:eastAsia="Times New Roman" w:cstheme="minorHAnsi"/>
          <w:color w:val="000000"/>
          <w:sz w:val="24"/>
          <w:szCs w:val="24"/>
          <w:lang w:eastAsia="pl-PL"/>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8B65EA" w:rsidRPr="00C53859">
        <w:rPr>
          <w:rFonts w:eastAsia="Times New Roman" w:cstheme="minorHAnsi"/>
          <w:color w:val="000000"/>
          <w:sz w:val="24"/>
          <w:szCs w:val="24"/>
          <w:lang w:eastAsia="pl-PL"/>
        </w:rPr>
        <w:t>postępowaniu,</w:t>
      </w:r>
      <w:r w:rsidRPr="00C53859">
        <w:rPr>
          <w:rFonts w:eastAsia="Times New Roman" w:cstheme="minorHAnsi"/>
          <w:color w:val="000000"/>
          <w:sz w:val="24"/>
          <w:szCs w:val="24"/>
          <w:lang w:eastAsia="pl-PL"/>
        </w:rPr>
        <w:t xml:space="preserve"> ponieważ nie został spełniony obowiązek narzucony w art. 221 Ustawy Prawo Zamówień Publicznych.</w:t>
      </w:r>
    </w:p>
    <w:p w14:paraId="6CAA1B10" w14:textId="77777777" w:rsidR="005C7ED6" w:rsidRPr="00C53859" w:rsidRDefault="00225E7C" w:rsidP="00C53859">
      <w:pPr>
        <w:pStyle w:val="Bezodstpw"/>
        <w:numPr>
          <w:ilvl w:val="0"/>
          <w:numId w:val="26"/>
        </w:numPr>
        <w:spacing w:line="360" w:lineRule="auto"/>
        <w:ind w:left="567" w:hanging="567"/>
        <w:rPr>
          <w:rFonts w:eastAsia="Times New Roman" w:cstheme="minorHAnsi"/>
          <w:sz w:val="24"/>
          <w:szCs w:val="24"/>
          <w:lang w:eastAsia="pl-PL"/>
        </w:rPr>
      </w:pPr>
      <w:r w:rsidRPr="00C53859">
        <w:rPr>
          <w:rFonts w:eastAsia="Times New Roman" w:cstheme="minorHAnsi"/>
          <w:sz w:val="24"/>
          <w:szCs w:val="24"/>
          <w:lang w:eastAsia="pl-PL"/>
        </w:rPr>
        <w:t xml:space="preserve">Zamawiający informuje, że instrukcje korzystania z </w:t>
      </w:r>
      <w:hyperlink r:id="rId32" w:history="1">
        <w:r w:rsidRPr="00C53859">
          <w:rPr>
            <w:rFonts w:eastAsia="Times New Roman" w:cstheme="minorHAnsi"/>
            <w:sz w:val="24"/>
            <w:szCs w:val="24"/>
            <w:u w:val="single"/>
            <w:lang w:eastAsia="pl-PL"/>
          </w:rPr>
          <w:t>platformazakupowa.pl</w:t>
        </w:r>
      </w:hyperlink>
      <w:r w:rsidRPr="00C53859">
        <w:rPr>
          <w:rFonts w:eastAsia="Times New Roman" w:cstheme="minorHAnsi"/>
          <w:sz w:val="24"/>
          <w:szCs w:val="24"/>
          <w:lang w:eastAsia="pl-PL"/>
        </w:rPr>
        <w:t xml:space="preserve"> dotyczące </w:t>
      </w:r>
      <w:r w:rsidR="005C7ED6" w:rsidRPr="00C53859">
        <w:rPr>
          <w:rFonts w:eastAsia="Times New Roman" w:cstheme="minorHAnsi"/>
          <w:sz w:val="24"/>
          <w:szCs w:val="24"/>
          <w:lang w:eastAsia="pl-PL"/>
        </w:rPr>
        <w:br/>
      </w:r>
      <w:r w:rsidRPr="00C53859">
        <w:rPr>
          <w:rFonts w:eastAsia="Times New Roman" w:cstheme="minorHAnsi"/>
          <w:sz w:val="24"/>
          <w:szCs w:val="24"/>
          <w:lang w:eastAsia="pl-PL"/>
        </w:rPr>
        <w:t xml:space="preserve">w szczególności logowania, składania wniosków o wyjaśnienie treści SWZ, składania ofert oraz innych czynności podejmowanych w niniejszym postępowaniu przy użyciu </w:t>
      </w:r>
      <w:hyperlink r:id="rId33" w:history="1">
        <w:r w:rsidRPr="00C53859">
          <w:rPr>
            <w:rFonts w:eastAsia="Times New Roman" w:cstheme="minorHAnsi"/>
            <w:sz w:val="24"/>
            <w:szCs w:val="24"/>
            <w:u w:val="single"/>
            <w:lang w:eastAsia="pl-PL"/>
          </w:rPr>
          <w:t>platformazakupowa.pl</w:t>
        </w:r>
      </w:hyperlink>
      <w:r w:rsidRPr="00C53859">
        <w:rPr>
          <w:rFonts w:eastAsia="Times New Roman" w:cstheme="minorHAnsi"/>
          <w:sz w:val="24"/>
          <w:szCs w:val="24"/>
          <w:lang w:eastAsia="pl-PL"/>
        </w:rPr>
        <w:t xml:space="preserve"> znajdują się w zakładce „Instrukcje dla Wykonawców" na stronie internetowej pod adresem: </w:t>
      </w:r>
      <w:hyperlink r:id="rId34" w:history="1">
        <w:r w:rsidRPr="00C53859">
          <w:rPr>
            <w:rFonts w:eastAsia="Times New Roman" w:cstheme="minorHAnsi"/>
            <w:sz w:val="24"/>
            <w:szCs w:val="24"/>
            <w:u w:val="single"/>
            <w:lang w:eastAsia="pl-PL"/>
          </w:rPr>
          <w:t>https://platformazakupowa.pl/strona/45-instrukcje</w:t>
        </w:r>
      </w:hyperlink>
    </w:p>
    <w:p w14:paraId="30B5258C" w14:textId="4F5434AE" w:rsidR="005C7ED6" w:rsidRPr="00C53859" w:rsidRDefault="00DA673C" w:rsidP="00C53859">
      <w:pPr>
        <w:pStyle w:val="Bezodstpw"/>
        <w:numPr>
          <w:ilvl w:val="0"/>
          <w:numId w:val="26"/>
        </w:numPr>
        <w:spacing w:line="360" w:lineRule="auto"/>
        <w:ind w:left="567" w:hanging="567"/>
        <w:rPr>
          <w:rFonts w:eastAsia="Times New Roman" w:cstheme="minorHAnsi"/>
          <w:sz w:val="24"/>
          <w:szCs w:val="24"/>
          <w:lang w:eastAsia="pl-PL"/>
        </w:rPr>
      </w:pPr>
      <w:r w:rsidRPr="00C53859">
        <w:rPr>
          <w:rFonts w:cstheme="minorHAnsi"/>
          <w:sz w:val="24"/>
          <w:szCs w:val="24"/>
        </w:rPr>
        <w:t>W korespondencji kierowanej do Zamawiającego Wykonawcy powinni posługiwać się numerem przedmiotowego postępowania.</w:t>
      </w:r>
    </w:p>
    <w:p w14:paraId="2AA5DB3D" w14:textId="1A2B71D1" w:rsidR="005C7ED6" w:rsidRPr="00C53859" w:rsidRDefault="00DA673C" w:rsidP="00C53859">
      <w:pPr>
        <w:pStyle w:val="Bezodstpw"/>
        <w:numPr>
          <w:ilvl w:val="0"/>
          <w:numId w:val="26"/>
        </w:numPr>
        <w:spacing w:line="360" w:lineRule="auto"/>
        <w:ind w:left="567" w:hanging="567"/>
        <w:rPr>
          <w:rFonts w:eastAsia="Times New Roman" w:cstheme="minorHAnsi"/>
          <w:sz w:val="24"/>
          <w:szCs w:val="24"/>
          <w:lang w:eastAsia="pl-PL"/>
        </w:rPr>
      </w:pPr>
      <w:r w:rsidRPr="00C53859">
        <w:rPr>
          <w:rFonts w:cstheme="minorHAnsi"/>
          <w:sz w:val="24"/>
          <w:szCs w:val="24"/>
        </w:rPr>
        <w:t>Wykonawca może zwrócić się do zamawiającego z wnioskiem o wyjaśnienie treści SWZ, a Zamawiający jest obowiązany udzielić wyjaśnień niezwłocznie, jednak nie później niż na 2 dni przed upływem terminu składania</w:t>
      </w:r>
      <w:r w:rsidR="00F640D2" w:rsidRPr="00C53859">
        <w:rPr>
          <w:rFonts w:cstheme="minorHAnsi"/>
          <w:sz w:val="24"/>
          <w:szCs w:val="24"/>
        </w:rPr>
        <w:t xml:space="preserve"> </w:t>
      </w:r>
      <w:r w:rsidRPr="00C53859">
        <w:rPr>
          <w:rFonts w:cstheme="minorHAnsi"/>
          <w:sz w:val="24"/>
          <w:szCs w:val="24"/>
        </w:rPr>
        <w:t>ofert, pod warunkiem</w:t>
      </w:r>
      <w:r w:rsidR="005C7ED6" w:rsidRPr="00C53859">
        <w:rPr>
          <w:rFonts w:cstheme="minorHAnsi"/>
          <w:sz w:val="24"/>
          <w:szCs w:val="24"/>
        </w:rPr>
        <w:t>,</w:t>
      </w:r>
      <w:r w:rsidRPr="00C53859">
        <w:rPr>
          <w:rFonts w:cstheme="minorHAnsi"/>
          <w:sz w:val="24"/>
          <w:szCs w:val="24"/>
        </w:rPr>
        <w:t xml:space="preserve"> że </w:t>
      </w:r>
      <w:r w:rsidR="008B65EA" w:rsidRPr="00C53859">
        <w:rPr>
          <w:rFonts w:cstheme="minorHAnsi"/>
          <w:sz w:val="24"/>
          <w:szCs w:val="24"/>
        </w:rPr>
        <w:t>wniosek o</w:t>
      </w:r>
      <w:r w:rsidRPr="00C53859">
        <w:rPr>
          <w:rFonts w:cstheme="minorHAnsi"/>
          <w:sz w:val="24"/>
          <w:szCs w:val="24"/>
        </w:rPr>
        <w:t xml:space="preserve"> wyjaśnienie treści SWZ wpłynął do zamawiającego nie później niż na 4 dni przed upływem terminu składania odpowiednio ofert.</w:t>
      </w:r>
    </w:p>
    <w:p w14:paraId="0EFFD494" w14:textId="7F63513A" w:rsidR="005C7ED6" w:rsidRPr="00C53859" w:rsidRDefault="00DA673C" w:rsidP="00C53859">
      <w:pPr>
        <w:pStyle w:val="Bezodstpw"/>
        <w:numPr>
          <w:ilvl w:val="0"/>
          <w:numId w:val="26"/>
        </w:numPr>
        <w:spacing w:line="360" w:lineRule="auto"/>
        <w:ind w:left="567" w:hanging="567"/>
        <w:rPr>
          <w:rFonts w:eastAsia="Times New Roman" w:cstheme="minorHAnsi"/>
          <w:sz w:val="24"/>
          <w:szCs w:val="24"/>
          <w:lang w:eastAsia="pl-PL"/>
        </w:rPr>
      </w:pPr>
      <w:r w:rsidRPr="00C53859">
        <w:rPr>
          <w:rFonts w:cstheme="minorHAnsi"/>
          <w:sz w:val="24"/>
          <w:szCs w:val="24"/>
        </w:rPr>
        <w:t xml:space="preserve">Jeżeli zamawiający nie udzieli wyjaśnień w terminie, o którym mowa w ust. 12, przedłuża termin składania ofert o czas niezbędny do zapoznania się wszystkich zainteresowanych </w:t>
      </w:r>
      <w:r w:rsidRPr="00C53859">
        <w:rPr>
          <w:rFonts w:cstheme="minorHAnsi"/>
          <w:sz w:val="24"/>
          <w:szCs w:val="24"/>
        </w:rPr>
        <w:lastRenderedPageBreak/>
        <w:t>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14:paraId="1AADF919" w14:textId="078ADA75" w:rsidR="009761E7" w:rsidRPr="00C53859" w:rsidRDefault="00DA673C" w:rsidP="00C53859">
      <w:pPr>
        <w:pStyle w:val="Bezodstpw"/>
        <w:numPr>
          <w:ilvl w:val="0"/>
          <w:numId w:val="26"/>
        </w:numPr>
        <w:spacing w:line="360" w:lineRule="auto"/>
        <w:ind w:left="567" w:hanging="567"/>
        <w:rPr>
          <w:rFonts w:eastAsia="Times New Roman" w:cstheme="minorHAnsi"/>
          <w:sz w:val="24"/>
          <w:szCs w:val="24"/>
          <w:lang w:eastAsia="pl-PL"/>
        </w:rPr>
      </w:pPr>
      <w:r w:rsidRPr="00C53859">
        <w:rPr>
          <w:rFonts w:cstheme="minorHAnsi"/>
          <w:sz w:val="24"/>
          <w:szCs w:val="24"/>
        </w:rPr>
        <w:t>Przedłużenie terminu składania ofert, o których mowa w ust. 13, nie wpływa na bieg terminu składania wniosku o wyjaśnienie treści SWZ.</w:t>
      </w:r>
    </w:p>
    <w:p w14:paraId="74EB5FD1" w14:textId="77777777" w:rsidR="005C7ED6" w:rsidRPr="00C53859" w:rsidRDefault="005C7ED6" w:rsidP="00C53859">
      <w:pPr>
        <w:pStyle w:val="Bezodstpw"/>
        <w:spacing w:line="360" w:lineRule="auto"/>
        <w:rPr>
          <w:rFonts w:eastAsia="Times New Roman" w:cstheme="minorHAnsi"/>
          <w:sz w:val="24"/>
          <w:szCs w:val="24"/>
          <w:lang w:eastAsia="pl-PL"/>
        </w:rPr>
      </w:pPr>
    </w:p>
    <w:p w14:paraId="440C13C6" w14:textId="56E0EF20" w:rsidR="00376479" w:rsidRPr="00C53859" w:rsidRDefault="005F30FE" w:rsidP="00C53859">
      <w:pPr>
        <w:pStyle w:val="Bezodstpw"/>
        <w:spacing w:line="360" w:lineRule="auto"/>
        <w:rPr>
          <w:rFonts w:cstheme="minorHAnsi"/>
          <w:b/>
          <w:bCs/>
          <w:sz w:val="24"/>
          <w:szCs w:val="24"/>
        </w:rPr>
      </w:pPr>
      <w:r w:rsidRPr="00C53859">
        <w:rPr>
          <w:rFonts w:cstheme="minorHAnsi"/>
          <w:b/>
          <w:bCs/>
          <w:sz w:val="24"/>
          <w:szCs w:val="24"/>
        </w:rPr>
        <w:t>XI</w:t>
      </w:r>
      <w:r w:rsidR="000D5CE4" w:rsidRPr="00C53859">
        <w:rPr>
          <w:rFonts w:cstheme="minorHAnsi"/>
          <w:b/>
          <w:bCs/>
          <w:sz w:val="24"/>
          <w:szCs w:val="24"/>
        </w:rPr>
        <w:t>I</w:t>
      </w:r>
      <w:r w:rsidRPr="00C53859">
        <w:rPr>
          <w:rFonts w:cstheme="minorHAnsi"/>
          <w:b/>
          <w:bCs/>
          <w:sz w:val="24"/>
          <w:szCs w:val="24"/>
        </w:rPr>
        <w:t xml:space="preserve">I. </w:t>
      </w:r>
      <w:r w:rsidR="005C7ED6" w:rsidRPr="00C53859">
        <w:rPr>
          <w:rFonts w:cstheme="minorHAnsi"/>
          <w:b/>
          <w:bCs/>
          <w:sz w:val="24"/>
          <w:szCs w:val="24"/>
        </w:rPr>
        <w:t xml:space="preserve">  </w:t>
      </w:r>
      <w:r w:rsidRPr="00C53859">
        <w:rPr>
          <w:rFonts w:cstheme="minorHAnsi"/>
          <w:b/>
          <w:bCs/>
          <w:sz w:val="24"/>
          <w:szCs w:val="24"/>
        </w:rPr>
        <w:t>WYMAGANIA DOTYCZĄCE WADIUM</w:t>
      </w:r>
      <w:r w:rsidR="00A546B9" w:rsidRPr="00C53859">
        <w:rPr>
          <w:rFonts w:cstheme="minorHAnsi"/>
          <w:b/>
          <w:bCs/>
          <w:sz w:val="24"/>
          <w:szCs w:val="24"/>
        </w:rPr>
        <w:t xml:space="preserve"> </w:t>
      </w:r>
    </w:p>
    <w:p w14:paraId="602F9BEC" w14:textId="77777777" w:rsidR="00F14528" w:rsidRPr="00C53859" w:rsidRDefault="005F30FE" w:rsidP="00C53859">
      <w:pPr>
        <w:pStyle w:val="Bezodstpw"/>
        <w:numPr>
          <w:ilvl w:val="0"/>
          <w:numId w:val="30"/>
        </w:numPr>
        <w:spacing w:line="360" w:lineRule="auto"/>
        <w:ind w:left="567" w:hanging="567"/>
        <w:rPr>
          <w:rFonts w:eastAsia="Times New Roman" w:cstheme="minorHAnsi"/>
          <w:sz w:val="24"/>
          <w:szCs w:val="24"/>
          <w:lang w:eastAsia="pl-PL"/>
        </w:rPr>
      </w:pPr>
      <w:r w:rsidRPr="00C53859">
        <w:rPr>
          <w:rFonts w:eastAsia="Times New Roman" w:cstheme="minorHAnsi"/>
          <w:sz w:val="24"/>
          <w:szCs w:val="24"/>
          <w:u w:val="single"/>
          <w:lang w:eastAsia="pl-PL"/>
        </w:rPr>
        <w:t>Wykonawca zobowiązany jest do zabezpieczenia swojej oferty wadium</w:t>
      </w:r>
      <w:r w:rsidRPr="00C53859">
        <w:rPr>
          <w:rFonts w:eastAsia="Times New Roman" w:cstheme="minorHAnsi"/>
          <w:sz w:val="24"/>
          <w:szCs w:val="24"/>
          <w:lang w:eastAsia="pl-PL"/>
        </w:rPr>
        <w:t xml:space="preserve"> w wysokości:</w:t>
      </w:r>
    </w:p>
    <w:p w14:paraId="5C4001CF" w14:textId="7E67B8E9" w:rsidR="00586E76" w:rsidRPr="0031087F" w:rsidRDefault="0006762D" w:rsidP="00C53859">
      <w:pPr>
        <w:pStyle w:val="Bezodstpw"/>
        <w:spacing w:line="360" w:lineRule="auto"/>
        <w:ind w:left="1440" w:hanging="873"/>
        <w:rPr>
          <w:rFonts w:eastAsia="Times New Roman" w:cstheme="minorHAnsi"/>
          <w:sz w:val="24"/>
          <w:szCs w:val="24"/>
          <w:lang w:eastAsia="pl-PL"/>
        </w:rPr>
      </w:pPr>
      <w:r w:rsidRPr="0031087F">
        <w:rPr>
          <w:rFonts w:eastAsia="Times New Roman" w:cstheme="minorHAnsi"/>
          <w:b/>
          <w:bCs/>
          <w:sz w:val="24"/>
          <w:szCs w:val="24"/>
          <w:lang w:eastAsia="pl-PL"/>
        </w:rPr>
        <w:t>2 000</w:t>
      </w:r>
      <w:r w:rsidR="00D04EC6" w:rsidRPr="0031087F">
        <w:rPr>
          <w:rFonts w:eastAsia="Times New Roman" w:cstheme="minorHAnsi"/>
          <w:b/>
          <w:bCs/>
          <w:sz w:val="24"/>
          <w:szCs w:val="24"/>
          <w:lang w:eastAsia="pl-PL"/>
        </w:rPr>
        <w:t>,</w:t>
      </w:r>
      <w:r w:rsidR="00586E76" w:rsidRPr="0031087F">
        <w:rPr>
          <w:rFonts w:eastAsia="Times New Roman" w:cstheme="minorHAnsi"/>
          <w:b/>
          <w:bCs/>
          <w:smallCaps/>
          <w:sz w:val="24"/>
          <w:szCs w:val="24"/>
          <w:lang w:eastAsia="pl-PL"/>
        </w:rPr>
        <w:t>00</w:t>
      </w:r>
      <w:r w:rsidR="00586E76" w:rsidRPr="0031087F">
        <w:rPr>
          <w:rFonts w:eastAsia="Times New Roman" w:cstheme="minorHAnsi"/>
          <w:b/>
          <w:bCs/>
          <w:sz w:val="24"/>
          <w:szCs w:val="24"/>
          <w:lang w:eastAsia="pl-PL"/>
        </w:rPr>
        <w:t xml:space="preserve"> zł</w:t>
      </w:r>
      <w:r w:rsidR="00586E76" w:rsidRPr="0031087F">
        <w:rPr>
          <w:rFonts w:eastAsia="Times New Roman" w:cstheme="minorHAnsi"/>
          <w:sz w:val="24"/>
          <w:szCs w:val="24"/>
          <w:lang w:eastAsia="pl-PL"/>
        </w:rPr>
        <w:t xml:space="preserve">   (słownie: </w:t>
      </w:r>
      <w:r w:rsidRPr="0031087F">
        <w:rPr>
          <w:rFonts w:eastAsia="Times New Roman" w:cstheme="minorHAnsi"/>
          <w:sz w:val="24"/>
          <w:szCs w:val="24"/>
          <w:lang w:eastAsia="pl-PL"/>
        </w:rPr>
        <w:t xml:space="preserve">dwa tysiące </w:t>
      </w:r>
      <w:r w:rsidR="00586E76" w:rsidRPr="0031087F">
        <w:rPr>
          <w:rFonts w:eastAsia="Times New Roman" w:cstheme="minorHAnsi"/>
          <w:sz w:val="24"/>
          <w:szCs w:val="24"/>
          <w:lang w:eastAsia="pl-PL"/>
        </w:rPr>
        <w:t>złotych i 00/100)</w:t>
      </w:r>
      <w:r w:rsidR="00E80FEA" w:rsidRPr="0031087F">
        <w:rPr>
          <w:rFonts w:eastAsia="Times New Roman" w:cstheme="minorHAnsi"/>
          <w:sz w:val="24"/>
          <w:szCs w:val="24"/>
          <w:lang w:eastAsia="pl-PL"/>
        </w:rPr>
        <w:t>.</w:t>
      </w:r>
    </w:p>
    <w:p w14:paraId="10BA3560" w14:textId="77777777" w:rsidR="005C7ED6" w:rsidRPr="00C53859" w:rsidRDefault="005F30FE" w:rsidP="00C53859">
      <w:pPr>
        <w:pStyle w:val="Bezodstpw"/>
        <w:numPr>
          <w:ilvl w:val="0"/>
          <w:numId w:val="30"/>
        </w:numPr>
        <w:spacing w:line="360" w:lineRule="auto"/>
        <w:ind w:left="567" w:hanging="567"/>
        <w:rPr>
          <w:rFonts w:eastAsia="Times New Roman" w:cstheme="minorHAnsi"/>
          <w:sz w:val="24"/>
          <w:szCs w:val="24"/>
          <w:lang w:eastAsia="pl-PL"/>
        </w:rPr>
      </w:pPr>
      <w:r w:rsidRPr="00C53859">
        <w:rPr>
          <w:rFonts w:eastAsia="Times New Roman" w:cstheme="minorHAnsi"/>
          <w:sz w:val="24"/>
          <w:szCs w:val="24"/>
          <w:lang w:eastAsia="pl-PL"/>
        </w:rPr>
        <w:t>Wadium wnosi się przed upływem terminu składania ofert.</w:t>
      </w:r>
    </w:p>
    <w:p w14:paraId="7428F7C6" w14:textId="6E265648" w:rsidR="005C7ED6" w:rsidRPr="00C53859" w:rsidRDefault="005F30FE" w:rsidP="00C53859">
      <w:pPr>
        <w:pStyle w:val="Bezodstpw"/>
        <w:numPr>
          <w:ilvl w:val="0"/>
          <w:numId w:val="30"/>
        </w:numPr>
        <w:spacing w:line="360" w:lineRule="auto"/>
        <w:ind w:left="567" w:hanging="567"/>
        <w:rPr>
          <w:rFonts w:eastAsia="Times New Roman" w:cstheme="minorHAnsi"/>
          <w:color w:val="000000"/>
          <w:sz w:val="24"/>
          <w:szCs w:val="24"/>
          <w:lang w:eastAsia="pl-PL"/>
        </w:rPr>
      </w:pPr>
      <w:r w:rsidRPr="00C53859">
        <w:rPr>
          <w:rFonts w:eastAsia="Times New Roman" w:cstheme="minorHAnsi"/>
          <w:sz w:val="24"/>
          <w:szCs w:val="24"/>
          <w:lang w:eastAsia="pl-PL"/>
        </w:rPr>
        <w:t>Wadium może być wnoszone w jednej lub kilku następujących formach: pieniądzu; gwarancjach bankowych;</w:t>
      </w:r>
      <w:r w:rsidR="005C7ED6" w:rsidRPr="00C53859">
        <w:rPr>
          <w:rFonts w:eastAsia="Times New Roman" w:cstheme="minorHAnsi"/>
          <w:sz w:val="24"/>
          <w:szCs w:val="24"/>
          <w:lang w:eastAsia="pl-PL"/>
        </w:rPr>
        <w:t xml:space="preserve"> </w:t>
      </w:r>
      <w:r w:rsidRPr="00C53859">
        <w:rPr>
          <w:rFonts w:eastAsia="Times New Roman" w:cstheme="minorHAnsi"/>
          <w:sz w:val="24"/>
          <w:szCs w:val="24"/>
          <w:lang w:eastAsia="pl-PL"/>
        </w:rPr>
        <w:t xml:space="preserve">gwarancjach ubezpieczeniowych; poręczeniach udzielanych przez podmioty, o których mowa w art. 6b ust. 5 pkt 2 ustawy z dnia 9 listopada 2000 r. o utworzeniu </w:t>
      </w:r>
      <w:r w:rsidRPr="00C53859">
        <w:rPr>
          <w:rFonts w:eastAsia="Times New Roman" w:cstheme="minorHAnsi"/>
          <w:color w:val="000000"/>
          <w:sz w:val="24"/>
          <w:szCs w:val="24"/>
          <w:lang w:eastAsia="pl-PL"/>
        </w:rPr>
        <w:t>Polskiej Agencji Rozwoju Przedsiębiorczości (Dz. U. z 2020 r. poz. 299).</w:t>
      </w:r>
    </w:p>
    <w:p w14:paraId="6C5DCAC6" w14:textId="1CF87986" w:rsidR="00A546B9" w:rsidRPr="00C53859" w:rsidRDefault="00A546B9" w:rsidP="00C53859">
      <w:pPr>
        <w:pStyle w:val="Bezodstpw"/>
        <w:numPr>
          <w:ilvl w:val="0"/>
          <w:numId w:val="3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Wadium w formie pieniądza należy wnieść przelewem na konto w Banku </w:t>
      </w:r>
      <w:bookmarkStart w:id="7" w:name="_Hlk90297979"/>
      <w:r w:rsidRPr="00C53859">
        <w:rPr>
          <w:rFonts w:eastAsia="Times New Roman" w:cstheme="minorHAnsi"/>
          <w:b/>
          <w:bCs/>
          <w:color w:val="000000"/>
          <w:sz w:val="24"/>
          <w:szCs w:val="24"/>
          <w:lang w:eastAsia="pl-PL"/>
        </w:rPr>
        <w:t xml:space="preserve">BNP </w:t>
      </w:r>
      <w:proofErr w:type="spellStart"/>
      <w:r w:rsidRPr="00C53859">
        <w:rPr>
          <w:rFonts w:eastAsia="Times New Roman" w:cstheme="minorHAnsi"/>
          <w:b/>
          <w:bCs/>
          <w:color w:val="000000"/>
          <w:sz w:val="24"/>
          <w:szCs w:val="24"/>
          <w:lang w:eastAsia="pl-PL"/>
        </w:rPr>
        <w:t>Paribas</w:t>
      </w:r>
      <w:proofErr w:type="spellEnd"/>
      <w:r w:rsidRPr="00C53859">
        <w:rPr>
          <w:rFonts w:eastAsia="Times New Roman" w:cstheme="minorHAnsi"/>
          <w:color w:val="000000"/>
          <w:sz w:val="24"/>
          <w:szCs w:val="24"/>
          <w:lang w:eastAsia="pl-PL"/>
        </w:rPr>
        <w:t xml:space="preserve">   nr rachunku </w:t>
      </w:r>
      <w:r w:rsidRPr="00C53859">
        <w:rPr>
          <w:rFonts w:eastAsia="Times New Roman" w:cstheme="minorHAnsi"/>
          <w:color w:val="000000"/>
          <w:sz w:val="24"/>
          <w:szCs w:val="24"/>
          <w:lang w:eastAsia="pl-PL"/>
        </w:rPr>
        <w:t> </w:t>
      </w:r>
      <w:r w:rsidRPr="00C53859">
        <w:rPr>
          <w:rFonts w:cstheme="minorHAnsi"/>
          <w:b/>
          <w:bCs/>
          <w:sz w:val="24"/>
          <w:szCs w:val="24"/>
        </w:rPr>
        <w:t>18 1600 1462 1004 1882 6000 0001</w:t>
      </w:r>
      <w:bookmarkEnd w:id="7"/>
      <w:r w:rsidRPr="00C53859">
        <w:rPr>
          <w:rFonts w:eastAsia="Times New Roman" w:cstheme="minorHAnsi"/>
          <w:color w:val="000000"/>
          <w:sz w:val="24"/>
          <w:szCs w:val="24"/>
          <w:lang w:eastAsia="pl-PL"/>
        </w:rPr>
        <w:t xml:space="preserve"> z dopiskiem: „</w:t>
      </w:r>
      <w:r w:rsidRPr="00C53859">
        <w:rPr>
          <w:rFonts w:eastAsia="Times New Roman" w:cstheme="minorHAnsi"/>
          <w:color w:val="000000"/>
          <w:sz w:val="24"/>
          <w:szCs w:val="24"/>
          <w:u w:val="single"/>
          <w:lang w:eastAsia="pl-PL"/>
        </w:rPr>
        <w:t xml:space="preserve">Wadium – </w:t>
      </w:r>
      <w:r w:rsidR="00E80FEA" w:rsidRPr="00C53859">
        <w:rPr>
          <w:rFonts w:eastAsia="Times New Roman" w:cstheme="minorHAnsi"/>
          <w:sz w:val="24"/>
          <w:szCs w:val="24"/>
          <w:u w:val="single"/>
          <w:lang w:eastAsia="pl-PL"/>
        </w:rPr>
        <w:t>BM</w:t>
      </w:r>
      <w:r w:rsidRPr="00C53859">
        <w:rPr>
          <w:rFonts w:eastAsia="Times New Roman" w:cstheme="minorHAnsi"/>
          <w:sz w:val="24"/>
          <w:szCs w:val="24"/>
          <w:u w:val="single"/>
          <w:lang w:eastAsia="pl-PL"/>
        </w:rPr>
        <w:t>/</w:t>
      </w:r>
      <w:r w:rsidR="0031087F">
        <w:rPr>
          <w:rFonts w:eastAsia="Times New Roman" w:cstheme="minorHAnsi"/>
          <w:sz w:val="24"/>
          <w:szCs w:val="24"/>
          <w:u w:val="single"/>
          <w:lang w:eastAsia="pl-PL"/>
        </w:rPr>
        <w:t>3121</w:t>
      </w:r>
      <w:r w:rsidRPr="00C53859">
        <w:rPr>
          <w:rFonts w:eastAsia="Times New Roman" w:cstheme="minorHAnsi"/>
          <w:sz w:val="24"/>
          <w:szCs w:val="24"/>
          <w:u w:val="single"/>
          <w:lang w:eastAsia="pl-PL"/>
        </w:rPr>
        <w:t>/</w:t>
      </w:r>
      <w:r w:rsidR="0031087F">
        <w:rPr>
          <w:rFonts w:eastAsia="Times New Roman" w:cstheme="minorHAnsi"/>
          <w:sz w:val="24"/>
          <w:szCs w:val="24"/>
          <w:u w:val="single"/>
          <w:lang w:eastAsia="pl-PL"/>
        </w:rPr>
        <w:t>1</w:t>
      </w:r>
      <w:r w:rsidR="00122689">
        <w:rPr>
          <w:rFonts w:eastAsia="Times New Roman" w:cstheme="minorHAnsi"/>
          <w:sz w:val="24"/>
          <w:szCs w:val="24"/>
          <w:u w:val="single"/>
          <w:lang w:eastAsia="pl-PL"/>
        </w:rPr>
        <w:t>6</w:t>
      </w:r>
      <w:r w:rsidRPr="00C53859">
        <w:rPr>
          <w:rFonts w:eastAsia="Times New Roman" w:cstheme="minorHAnsi"/>
          <w:sz w:val="24"/>
          <w:szCs w:val="24"/>
          <w:u w:val="single"/>
          <w:lang w:eastAsia="pl-PL"/>
        </w:rPr>
        <w:t>/202</w:t>
      </w:r>
      <w:r w:rsidR="00C27D68" w:rsidRPr="00C53859">
        <w:rPr>
          <w:rFonts w:eastAsia="Times New Roman" w:cstheme="minorHAnsi"/>
          <w:sz w:val="24"/>
          <w:szCs w:val="24"/>
          <w:u w:val="single"/>
          <w:lang w:eastAsia="pl-PL"/>
        </w:rPr>
        <w:t>4</w:t>
      </w:r>
      <w:r w:rsidRPr="00C53859">
        <w:rPr>
          <w:rFonts w:eastAsia="Times New Roman" w:cstheme="minorHAnsi"/>
          <w:sz w:val="24"/>
          <w:szCs w:val="24"/>
          <w:lang w:eastAsia="pl-PL"/>
        </w:rPr>
        <w:t>”.</w:t>
      </w:r>
    </w:p>
    <w:p w14:paraId="4C28D409" w14:textId="77777777" w:rsidR="005C7ED6" w:rsidRPr="00C53859" w:rsidRDefault="005F30FE" w:rsidP="00C53859">
      <w:pPr>
        <w:pStyle w:val="Bezodstpw"/>
        <w:spacing w:line="360" w:lineRule="auto"/>
        <w:rPr>
          <w:rFonts w:eastAsia="Times New Roman" w:cstheme="minorHAnsi"/>
          <w:color w:val="000000"/>
          <w:sz w:val="24"/>
          <w:szCs w:val="24"/>
          <w:lang w:eastAsia="pl-PL"/>
        </w:rPr>
      </w:pPr>
      <w:r w:rsidRPr="00C53859">
        <w:rPr>
          <w:rFonts w:eastAsia="Times New Roman" w:cstheme="minorHAnsi"/>
          <w:b/>
          <w:bCs/>
          <w:color w:val="000000"/>
          <w:sz w:val="24"/>
          <w:szCs w:val="24"/>
          <w:lang w:eastAsia="pl-PL"/>
        </w:rPr>
        <w:t>U</w:t>
      </w:r>
      <w:r w:rsidR="0007342E" w:rsidRPr="00C53859">
        <w:rPr>
          <w:rFonts w:eastAsia="Times New Roman" w:cstheme="minorHAnsi"/>
          <w:b/>
          <w:bCs/>
          <w:color w:val="000000"/>
          <w:sz w:val="24"/>
          <w:szCs w:val="24"/>
          <w:lang w:eastAsia="pl-PL"/>
        </w:rPr>
        <w:t>waga</w:t>
      </w:r>
      <w:r w:rsidR="005C7ED6" w:rsidRPr="00C53859">
        <w:rPr>
          <w:rFonts w:eastAsia="Times New Roman" w:cstheme="minorHAnsi"/>
          <w:b/>
          <w:bCs/>
          <w:color w:val="000000"/>
          <w:sz w:val="24"/>
          <w:szCs w:val="24"/>
          <w:lang w:eastAsia="pl-PL"/>
        </w:rPr>
        <w:t>!</w:t>
      </w:r>
      <w:r w:rsidRPr="00C53859">
        <w:rPr>
          <w:rFonts w:eastAsia="Times New Roman" w:cstheme="minorHAnsi"/>
          <w:color w:val="000000"/>
          <w:sz w:val="24"/>
          <w:szCs w:val="24"/>
          <w:lang w:eastAsia="pl-PL"/>
        </w:rPr>
        <w:t xml:space="preserve"> Za termin wniesienia wadium w formie pieniężnej zostanie przyjęty termin uznania rachunku Zamawiającego.</w:t>
      </w:r>
    </w:p>
    <w:p w14:paraId="5326C39C" w14:textId="1FA305F9" w:rsidR="005F30FE" w:rsidRPr="00C53859" w:rsidRDefault="005F30FE" w:rsidP="00C53859">
      <w:pPr>
        <w:pStyle w:val="Bezodstpw"/>
        <w:numPr>
          <w:ilvl w:val="0"/>
          <w:numId w:val="3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Wadium wnoszone w formie poręczeń lub gwarancji musi być złożone jako </w:t>
      </w:r>
      <w:r w:rsidRPr="00C53859">
        <w:rPr>
          <w:rFonts w:eastAsia="Times New Roman" w:cstheme="minorHAnsi"/>
          <w:b/>
          <w:bCs/>
          <w:color w:val="000000"/>
          <w:sz w:val="24"/>
          <w:szCs w:val="24"/>
          <w:lang w:eastAsia="pl-PL"/>
        </w:rPr>
        <w:t xml:space="preserve">oryginał </w:t>
      </w:r>
      <w:r w:rsidRPr="00C53859">
        <w:rPr>
          <w:rFonts w:eastAsia="Times New Roman" w:cstheme="minorHAnsi"/>
          <w:color w:val="000000"/>
          <w:sz w:val="24"/>
          <w:szCs w:val="24"/>
          <w:lang w:eastAsia="pl-PL"/>
        </w:rPr>
        <w:t xml:space="preserve">gwarancji lub poręczenia </w:t>
      </w:r>
      <w:r w:rsidRPr="00C53859">
        <w:rPr>
          <w:rFonts w:eastAsia="Times New Roman" w:cstheme="minorHAnsi"/>
          <w:b/>
          <w:bCs/>
          <w:color w:val="000000"/>
          <w:sz w:val="24"/>
          <w:szCs w:val="24"/>
          <w:lang w:eastAsia="pl-PL"/>
        </w:rPr>
        <w:t>w postaci elektronicznej</w:t>
      </w:r>
      <w:r w:rsidRPr="00C53859">
        <w:rPr>
          <w:rFonts w:eastAsia="Times New Roman" w:cstheme="minorHAnsi"/>
          <w:color w:val="000000"/>
          <w:sz w:val="24"/>
          <w:szCs w:val="24"/>
          <w:lang w:eastAsia="pl-PL"/>
        </w:rPr>
        <w:t xml:space="preserve"> i spełniać co najmniej poniższe wymagania:</w:t>
      </w:r>
    </w:p>
    <w:p w14:paraId="79F3E1AB" w14:textId="7866B0BA" w:rsidR="0007342E" w:rsidRPr="00C53859" w:rsidRDefault="005F30FE" w:rsidP="00C53859">
      <w:pPr>
        <w:pStyle w:val="Bezodstpw"/>
        <w:numPr>
          <w:ilvl w:val="0"/>
          <w:numId w:val="31"/>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musi obejmować odpowiedzialność za wszystkie przypadki powodujące utratę wadium przez Wykonawcę określone w ustawie PZP</w:t>
      </w:r>
      <w:r w:rsidR="005C7ED6" w:rsidRPr="00C53859">
        <w:rPr>
          <w:rFonts w:eastAsia="Times New Roman" w:cstheme="minorHAnsi"/>
          <w:color w:val="000000"/>
          <w:sz w:val="24"/>
          <w:szCs w:val="24"/>
          <w:lang w:eastAsia="pl-PL"/>
        </w:rPr>
        <w:t>;</w:t>
      </w:r>
      <w:r w:rsidRPr="00C53859">
        <w:rPr>
          <w:rFonts w:eastAsia="Times New Roman" w:cstheme="minorHAnsi"/>
          <w:color w:val="000000"/>
          <w:sz w:val="24"/>
          <w:szCs w:val="24"/>
          <w:lang w:eastAsia="pl-PL"/>
        </w:rPr>
        <w:t> </w:t>
      </w:r>
    </w:p>
    <w:p w14:paraId="3C70FE95" w14:textId="26605DDF" w:rsidR="005F30FE" w:rsidRPr="00C53859" w:rsidRDefault="005F30FE" w:rsidP="00C53859">
      <w:pPr>
        <w:pStyle w:val="Bezodstpw"/>
        <w:numPr>
          <w:ilvl w:val="0"/>
          <w:numId w:val="31"/>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z jej treści powinno jednoznacznie wynikać zobowiązanie gwaranta do zapłaty całej kwoty wadium;</w:t>
      </w:r>
    </w:p>
    <w:p w14:paraId="55E3644F" w14:textId="708C7569" w:rsidR="005F30FE" w:rsidRPr="00C53859" w:rsidRDefault="005F30FE" w:rsidP="00C53859">
      <w:pPr>
        <w:pStyle w:val="Bezodstpw"/>
        <w:numPr>
          <w:ilvl w:val="0"/>
          <w:numId w:val="31"/>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powinno być nieodwołalne i bezwarunkowe oraz płatne na pierwsze żądanie;</w:t>
      </w:r>
    </w:p>
    <w:p w14:paraId="0F8BFDCC" w14:textId="13234614" w:rsidR="005F30FE" w:rsidRPr="00C53859" w:rsidRDefault="005F30FE" w:rsidP="00C53859">
      <w:pPr>
        <w:pStyle w:val="Bezodstpw"/>
        <w:numPr>
          <w:ilvl w:val="0"/>
          <w:numId w:val="31"/>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termin obowiązywania poręczenia lub gwarancji nie może być krótszy niż termin związania ofertą (z </w:t>
      </w:r>
      <w:r w:rsidR="008B65EA" w:rsidRPr="00C53859">
        <w:rPr>
          <w:rFonts w:eastAsia="Times New Roman" w:cstheme="minorHAnsi"/>
          <w:color w:val="000000"/>
          <w:sz w:val="24"/>
          <w:szCs w:val="24"/>
          <w:lang w:eastAsia="pl-PL"/>
        </w:rPr>
        <w:t>zastrzeżeniem,</w:t>
      </w:r>
      <w:r w:rsidRPr="00C53859">
        <w:rPr>
          <w:rFonts w:eastAsia="Times New Roman" w:cstheme="minorHAnsi"/>
          <w:color w:val="000000"/>
          <w:sz w:val="24"/>
          <w:szCs w:val="24"/>
          <w:lang w:eastAsia="pl-PL"/>
        </w:rPr>
        <w:t xml:space="preserve"> iż pierwszym dniem związania ofertą jest dzień składania ofert); </w:t>
      </w:r>
    </w:p>
    <w:p w14:paraId="08943F73" w14:textId="63B8C280" w:rsidR="005F30FE" w:rsidRPr="00C53859" w:rsidRDefault="005F30FE" w:rsidP="00C53859">
      <w:pPr>
        <w:pStyle w:val="Bezodstpw"/>
        <w:numPr>
          <w:ilvl w:val="0"/>
          <w:numId w:val="31"/>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lastRenderedPageBreak/>
        <w:t>w treści poręczenia lub gwarancji powinna znaleźć się nazwa oraz numer przedmiotowego postępowania;</w:t>
      </w:r>
    </w:p>
    <w:p w14:paraId="3A52C511" w14:textId="48470244" w:rsidR="005F30FE" w:rsidRPr="00C53859" w:rsidRDefault="005F30FE" w:rsidP="00C53859">
      <w:pPr>
        <w:pStyle w:val="Bezodstpw"/>
        <w:numPr>
          <w:ilvl w:val="0"/>
          <w:numId w:val="31"/>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beneficjentem poręczenia lub gwarancji jest: </w:t>
      </w:r>
      <w:r w:rsidR="009761E7" w:rsidRPr="00C53859">
        <w:rPr>
          <w:rFonts w:eastAsia="Times New Roman" w:cstheme="minorHAnsi"/>
          <w:sz w:val="24"/>
          <w:szCs w:val="24"/>
          <w:lang w:eastAsia="pl-PL"/>
        </w:rPr>
        <w:t>Towarzystwo Budownictwa Społecznego Sp. z o.o. w Piotrkowie Trybunalskim</w:t>
      </w:r>
      <w:r w:rsidR="005C7ED6" w:rsidRPr="00C53859">
        <w:rPr>
          <w:rFonts w:eastAsia="Times New Roman" w:cstheme="minorHAnsi"/>
          <w:sz w:val="24"/>
          <w:szCs w:val="24"/>
          <w:lang w:eastAsia="pl-PL"/>
        </w:rPr>
        <w:t>;</w:t>
      </w:r>
    </w:p>
    <w:p w14:paraId="3A14D9AB" w14:textId="580F676F" w:rsidR="00B33AA2" w:rsidRPr="00C53859" w:rsidRDefault="005F30FE" w:rsidP="00C53859">
      <w:pPr>
        <w:pStyle w:val="Bezodstpw"/>
        <w:numPr>
          <w:ilvl w:val="0"/>
          <w:numId w:val="31"/>
        </w:numPr>
        <w:spacing w:line="360" w:lineRule="auto"/>
        <w:ind w:left="993" w:hanging="426"/>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w przypadku Wykonawców wspólnie ubiegających się o udzielenie zamówienia </w:t>
      </w:r>
      <w:r w:rsidR="005C7ED6" w:rsidRPr="00C53859">
        <w:rPr>
          <w:rFonts w:eastAsia="Times New Roman" w:cstheme="minorHAnsi"/>
          <w:color w:val="000000"/>
          <w:sz w:val="24"/>
          <w:szCs w:val="24"/>
          <w:lang w:eastAsia="pl-PL"/>
        </w:rPr>
        <w:br/>
      </w:r>
      <w:r w:rsidRPr="00C53859">
        <w:rPr>
          <w:rFonts w:eastAsia="Times New Roman" w:cstheme="minorHAnsi"/>
          <w:color w:val="000000"/>
          <w:sz w:val="24"/>
          <w:szCs w:val="24"/>
          <w:lang w:eastAsia="pl-PL"/>
        </w:rPr>
        <w:t xml:space="preserve">(art. 58 </w:t>
      </w:r>
      <w:r w:rsidR="0007342E" w:rsidRPr="00C53859">
        <w:rPr>
          <w:rFonts w:eastAsia="Times New Roman" w:cstheme="minorHAnsi"/>
          <w:color w:val="000000"/>
          <w:sz w:val="24"/>
          <w:szCs w:val="24"/>
          <w:lang w:eastAsia="pl-PL"/>
        </w:rPr>
        <w:t xml:space="preserve">ustawy </w:t>
      </w:r>
      <w:r w:rsidRPr="00C53859">
        <w:rPr>
          <w:rFonts w:eastAsia="Times New Roman" w:cstheme="minorHAnsi"/>
          <w:color w:val="000000"/>
          <w:sz w:val="24"/>
          <w:szCs w:val="24"/>
          <w:lang w:eastAsia="pl-PL"/>
        </w:rPr>
        <w:t xml:space="preserve">PZP), Zamawiający </w:t>
      </w:r>
      <w:r w:rsidR="008B65EA" w:rsidRPr="00C53859">
        <w:rPr>
          <w:rFonts w:eastAsia="Times New Roman" w:cstheme="minorHAnsi"/>
          <w:color w:val="000000"/>
          <w:sz w:val="24"/>
          <w:szCs w:val="24"/>
          <w:lang w:eastAsia="pl-PL"/>
        </w:rPr>
        <w:t>wymaga,</w:t>
      </w:r>
      <w:r w:rsidRPr="00C53859">
        <w:rPr>
          <w:rFonts w:eastAsia="Times New Roman" w:cstheme="minorHAnsi"/>
          <w:color w:val="000000"/>
          <w:sz w:val="24"/>
          <w:szCs w:val="24"/>
          <w:lang w:eastAsia="pl-PL"/>
        </w:rPr>
        <w:t xml:space="preserve"> aby poręczenie lub gwarancja obejmowała swą treścią (tj. zobowiązanych z tytułu poręczenia lub gwarancji) wszystkich Wykonawców wspólnie ubiegających się o udzielenie zamówienia </w:t>
      </w:r>
      <w:r w:rsidR="00EC57D4" w:rsidRPr="00C53859">
        <w:rPr>
          <w:rFonts w:eastAsia="Times New Roman" w:cstheme="minorHAnsi"/>
          <w:color w:val="000000"/>
          <w:sz w:val="24"/>
          <w:szCs w:val="24"/>
          <w:lang w:eastAsia="pl-PL"/>
        </w:rPr>
        <w:br/>
      </w:r>
      <w:r w:rsidRPr="00C53859">
        <w:rPr>
          <w:rFonts w:eastAsia="Times New Roman" w:cstheme="minorHAnsi"/>
          <w:color w:val="000000"/>
          <w:sz w:val="24"/>
          <w:szCs w:val="24"/>
          <w:lang w:eastAsia="pl-PL"/>
        </w:rPr>
        <w:t>lub aby z jej treści wynikało, że zabezpiecza ofertę Wykonawców wspólnie ubiegających się o udzielenie zamówienia (konsorcjum);</w:t>
      </w:r>
    </w:p>
    <w:p w14:paraId="0761CEF7" w14:textId="77777777" w:rsidR="00EC57D4" w:rsidRPr="00C53859" w:rsidRDefault="005F30FE" w:rsidP="00C53859">
      <w:pPr>
        <w:pStyle w:val="Bezodstpw"/>
        <w:numPr>
          <w:ilvl w:val="0"/>
          <w:numId w:val="3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Oferta wykonawcy, który nie wniesie wadium, wniesie wadium w sposób nieprawidłowy lub nie utrzyma wadium nieprzerwanie do upływu terminu związania ofertą lub złoży wniosek o zwrot wadium w przypadku,</w:t>
      </w:r>
      <w:r w:rsidR="00EC57D4" w:rsidRPr="00C53859">
        <w:rPr>
          <w:rFonts w:eastAsia="Times New Roman" w:cstheme="minorHAnsi"/>
          <w:color w:val="000000"/>
          <w:sz w:val="24"/>
          <w:szCs w:val="24"/>
          <w:lang w:eastAsia="pl-PL"/>
        </w:rPr>
        <w:t xml:space="preserve"> </w:t>
      </w:r>
      <w:r w:rsidRPr="00C53859">
        <w:rPr>
          <w:rFonts w:eastAsia="Times New Roman" w:cstheme="minorHAnsi"/>
          <w:color w:val="000000"/>
          <w:sz w:val="24"/>
          <w:szCs w:val="24"/>
          <w:lang w:eastAsia="pl-PL"/>
        </w:rPr>
        <w:t xml:space="preserve">o którym mowa w art. 98 ust. 2 pkt 3 </w:t>
      </w:r>
      <w:r w:rsidR="009761E7" w:rsidRPr="00C53859">
        <w:rPr>
          <w:rFonts w:eastAsia="Times New Roman" w:cstheme="minorHAnsi"/>
          <w:color w:val="000000"/>
          <w:sz w:val="24"/>
          <w:szCs w:val="24"/>
          <w:lang w:eastAsia="pl-PL"/>
        </w:rPr>
        <w:t xml:space="preserve">ustawy </w:t>
      </w:r>
      <w:r w:rsidRPr="00C53859">
        <w:rPr>
          <w:rFonts w:eastAsia="Times New Roman" w:cstheme="minorHAnsi"/>
          <w:color w:val="000000"/>
          <w:sz w:val="24"/>
          <w:szCs w:val="24"/>
          <w:lang w:eastAsia="pl-PL"/>
        </w:rPr>
        <w:t>PZP zostanie odrzucona.</w:t>
      </w:r>
    </w:p>
    <w:p w14:paraId="61191B43" w14:textId="3F7CF56F" w:rsidR="00E41861" w:rsidRPr="00C53859" w:rsidRDefault="005F30FE" w:rsidP="00C53859">
      <w:pPr>
        <w:pStyle w:val="Bezodstpw"/>
        <w:numPr>
          <w:ilvl w:val="0"/>
          <w:numId w:val="30"/>
        </w:numPr>
        <w:spacing w:line="360" w:lineRule="auto"/>
        <w:ind w:left="567" w:hanging="567"/>
        <w:rPr>
          <w:rFonts w:eastAsia="Times New Roman" w:cstheme="minorHAnsi"/>
          <w:color w:val="000000"/>
          <w:sz w:val="24"/>
          <w:szCs w:val="24"/>
          <w:lang w:eastAsia="pl-PL"/>
        </w:rPr>
      </w:pPr>
      <w:r w:rsidRPr="00C53859">
        <w:rPr>
          <w:rFonts w:eastAsia="Times New Roman" w:cstheme="minorHAnsi"/>
          <w:color w:val="000000"/>
          <w:sz w:val="24"/>
          <w:szCs w:val="24"/>
          <w:lang w:eastAsia="pl-PL"/>
        </w:rPr>
        <w:t xml:space="preserve">Zasady zwrotu oraz okoliczności zatrzymania wadium określa art. 98 </w:t>
      </w:r>
      <w:r w:rsidR="0007342E" w:rsidRPr="00C53859">
        <w:rPr>
          <w:rFonts w:eastAsia="Times New Roman" w:cstheme="minorHAnsi"/>
          <w:color w:val="000000"/>
          <w:sz w:val="24"/>
          <w:szCs w:val="24"/>
          <w:lang w:eastAsia="pl-PL"/>
        </w:rPr>
        <w:t xml:space="preserve">ustawy </w:t>
      </w:r>
      <w:r w:rsidRPr="00C53859">
        <w:rPr>
          <w:rFonts w:eastAsia="Times New Roman" w:cstheme="minorHAnsi"/>
          <w:color w:val="000000"/>
          <w:sz w:val="24"/>
          <w:szCs w:val="24"/>
          <w:lang w:eastAsia="pl-PL"/>
        </w:rPr>
        <w:t>PZP</w:t>
      </w:r>
      <w:r w:rsidR="00EC57D4" w:rsidRPr="00C53859">
        <w:rPr>
          <w:rFonts w:eastAsia="Times New Roman" w:cstheme="minorHAnsi"/>
          <w:color w:val="000000"/>
          <w:sz w:val="24"/>
          <w:szCs w:val="24"/>
          <w:lang w:eastAsia="pl-PL"/>
        </w:rPr>
        <w:t>.</w:t>
      </w:r>
    </w:p>
    <w:p w14:paraId="7C7A43A6" w14:textId="77777777" w:rsidR="007678B5" w:rsidRPr="00C53859" w:rsidRDefault="007678B5" w:rsidP="00C53859">
      <w:pPr>
        <w:pStyle w:val="Bezodstpw"/>
        <w:spacing w:line="360" w:lineRule="auto"/>
        <w:rPr>
          <w:rFonts w:cstheme="minorHAnsi"/>
          <w:sz w:val="24"/>
          <w:szCs w:val="24"/>
        </w:rPr>
      </w:pPr>
    </w:p>
    <w:p w14:paraId="3184025F" w14:textId="550EB2E0" w:rsidR="00EF14B4" w:rsidRPr="00C53859" w:rsidRDefault="006E758E" w:rsidP="00C53859">
      <w:pPr>
        <w:pStyle w:val="Bezodstpw"/>
        <w:spacing w:line="360" w:lineRule="auto"/>
        <w:rPr>
          <w:rFonts w:cstheme="minorHAnsi"/>
          <w:b/>
          <w:bCs/>
          <w:sz w:val="24"/>
          <w:szCs w:val="24"/>
        </w:rPr>
      </w:pPr>
      <w:r w:rsidRPr="00C53859">
        <w:rPr>
          <w:rFonts w:cstheme="minorHAnsi"/>
          <w:b/>
          <w:bCs/>
          <w:sz w:val="24"/>
          <w:szCs w:val="24"/>
        </w:rPr>
        <w:t>XI</w:t>
      </w:r>
      <w:r w:rsidR="000D5CE4" w:rsidRPr="00C53859">
        <w:rPr>
          <w:rFonts w:cstheme="minorHAnsi"/>
          <w:b/>
          <w:bCs/>
          <w:sz w:val="24"/>
          <w:szCs w:val="24"/>
        </w:rPr>
        <w:t>V</w:t>
      </w:r>
      <w:r w:rsidRPr="00C53859">
        <w:rPr>
          <w:rFonts w:cstheme="minorHAnsi"/>
          <w:b/>
          <w:bCs/>
          <w:sz w:val="24"/>
          <w:szCs w:val="24"/>
        </w:rPr>
        <w:t>.</w:t>
      </w:r>
      <w:r w:rsidR="00EC57D4" w:rsidRPr="00C53859">
        <w:rPr>
          <w:rFonts w:cstheme="minorHAnsi"/>
          <w:b/>
          <w:bCs/>
          <w:sz w:val="24"/>
          <w:szCs w:val="24"/>
        </w:rPr>
        <w:t xml:space="preserve"> </w:t>
      </w:r>
      <w:r w:rsidRPr="00C53859">
        <w:rPr>
          <w:rFonts w:cstheme="minorHAnsi"/>
          <w:b/>
          <w:bCs/>
          <w:sz w:val="24"/>
          <w:szCs w:val="24"/>
        </w:rPr>
        <w:t>WYMAGANIA DOTYCZĄCE ZABEZPIECZENIA NALEŻYTEGO WYKONANIA UMOWY</w:t>
      </w:r>
    </w:p>
    <w:p w14:paraId="1EAD18DD" w14:textId="6C75DC10" w:rsidR="00EC57D4" w:rsidRPr="00C53859" w:rsidRDefault="006E758E" w:rsidP="00C53859">
      <w:pPr>
        <w:pStyle w:val="Bezodstpw"/>
        <w:numPr>
          <w:ilvl w:val="0"/>
          <w:numId w:val="32"/>
        </w:numPr>
        <w:spacing w:line="360" w:lineRule="auto"/>
        <w:ind w:left="567" w:hanging="567"/>
        <w:rPr>
          <w:rFonts w:eastAsia="Times New Roman" w:cstheme="minorHAnsi"/>
          <w:sz w:val="24"/>
          <w:szCs w:val="24"/>
          <w:lang w:eastAsia="ar-SA"/>
        </w:rPr>
      </w:pPr>
      <w:r w:rsidRPr="00C53859">
        <w:rPr>
          <w:rFonts w:eastAsia="Times New Roman" w:cstheme="minorHAnsi"/>
          <w:sz w:val="24"/>
          <w:szCs w:val="24"/>
          <w:lang w:eastAsia="ar-SA"/>
        </w:rPr>
        <w:t xml:space="preserve">Zamawiający będzie żądać od Wykonawcy, którego oferta została wybrana jako najkorzystniejsza, wniesienia zabezpieczenia należytego wykonania umowy w </w:t>
      </w:r>
      <w:r w:rsidR="008B65EA" w:rsidRPr="00C53859">
        <w:rPr>
          <w:rFonts w:eastAsia="Times New Roman" w:cstheme="minorHAnsi"/>
          <w:sz w:val="24"/>
          <w:szCs w:val="24"/>
          <w:lang w:eastAsia="ar-SA"/>
        </w:rPr>
        <w:t>wysokości 5</w:t>
      </w:r>
      <w:r w:rsidRPr="00C53859">
        <w:rPr>
          <w:rFonts w:eastAsia="Times New Roman" w:cstheme="minorHAnsi"/>
          <w:sz w:val="24"/>
          <w:szCs w:val="24"/>
          <w:lang w:eastAsia="ar-SA"/>
        </w:rPr>
        <w:t>% ceny ofertowej brutto</w:t>
      </w:r>
      <w:r w:rsidR="00EC57D4" w:rsidRPr="00C53859">
        <w:rPr>
          <w:rFonts w:eastAsia="Times New Roman" w:cstheme="minorHAnsi"/>
          <w:sz w:val="24"/>
          <w:szCs w:val="24"/>
          <w:lang w:eastAsia="ar-SA"/>
        </w:rPr>
        <w:t>.</w:t>
      </w:r>
    </w:p>
    <w:p w14:paraId="7957386F" w14:textId="00883E63" w:rsidR="00EC57D4" w:rsidRPr="00C53859" w:rsidRDefault="006E758E" w:rsidP="00C53859">
      <w:pPr>
        <w:pStyle w:val="Bezodstpw"/>
        <w:numPr>
          <w:ilvl w:val="0"/>
          <w:numId w:val="32"/>
        </w:numPr>
        <w:spacing w:line="360" w:lineRule="auto"/>
        <w:ind w:left="567" w:hanging="567"/>
        <w:rPr>
          <w:rFonts w:eastAsia="Times New Roman" w:cstheme="minorHAnsi"/>
          <w:sz w:val="24"/>
          <w:szCs w:val="24"/>
          <w:lang w:eastAsia="ar-SA"/>
        </w:rPr>
      </w:pPr>
      <w:r w:rsidRPr="00C53859">
        <w:rPr>
          <w:rFonts w:eastAsia="Times New Roman" w:cstheme="minorHAnsi"/>
          <w:sz w:val="24"/>
          <w:szCs w:val="24"/>
          <w:lang w:eastAsia="ar-SA"/>
        </w:rPr>
        <w:t xml:space="preserve">Zabezpieczenie wniesione w formie pieniężnej powinno zostać wpłacone przelewem </w:t>
      </w:r>
      <w:r w:rsidR="00EC57D4" w:rsidRPr="00C53859">
        <w:rPr>
          <w:rFonts w:eastAsia="Times New Roman" w:cstheme="minorHAnsi"/>
          <w:sz w:val="24"/>
          <w:szCs w:val="24"/>
          <w:lang w:eastAsia="ar-SA"/>
        </w:rPr>
        <w:br/>
      </w:r>
      <w:r w:rsidRPr="00C53859">
        <w:rPr>
          <w:rFonts w:eastAsia="Times New Roman" w:cstheme="minorHAnsi"/>
          <w:sz w:val="24"/>
          <w:szCs w:val="24"/>
          <w:lang w:eastAsia="ar-SA"/>
        </w:rPr>
        <w:t xml:space="preserve">na wskazany przez Zamawiającego rachunek bankowy. W trakcie realizacji umowy wykonawca może dokonać zmiany formy zabezpieczenia na jedną lub kilka ww. form zabezpieczenia. Zabezpieczenie należytego wykonania umowy może być wniesione </w:t>
      </w:r>
      <w:r w:rsidR="00EC57D4" w:rsidRPr="00C53859">
        <w:rPr>
          <w:rFonts w:eastAsia="Times New Roman" w:cstheme="minorHAnsi"/>
          <w:sz w:val="24"/>
          <w:szCs w:val="24"/>
          <w:lang w:eastAsia="ar-SA"/>
        </w:rPr>
        <w:br/>
      </w:r>
      <w:r w:rsidRPr="00C53859">
        <w:rPr>
          <w:rFonts w:eastAsia="Times New Roman" w:cstheme="minorHAnsi"/>
          <w:sz w:val="24"/>
          <w:szCs w:val="24"/>
          <w:lang w:eastAsia="ar-SA"/>
        </w:rPr>
        <w:t>w następujących formach:</w:t>
      </w:r>
      <w:r w:rsidR="00C46A54" w:rsidRPr="00C53859">
        <w:rPr>
          <w:rFonts w:eastAsia="Times New Roman" w:cstheme="minorHAnsi"/>
          <w:sz w:val="24"/>
          <w:szCs w:val="24"/>
          <w:lang w:eastAsia="ar-SA"/>
        </w:rPr>
        <w:t xml:space="preserve"> </w:t>
      </w:r>
      <w:r w:rsidR="00C46A54" w:rsidRPr="00C53859">
        <w:rPr>
          <w:rFonts w:eastAsia="Tahoma" w:cstheme="minorHAnsi"/>
          <w:sz w:val="24"/>
          <w:szCs w:val="24"/>
          <w:lang w:eastAsia="pl-PL"/>
        </w:rPr>
        <w:t xml:space="preserve">pieniądzu; poręczeniach bankowych lub poręczeniach spółdzielczej kasy oszczędnościowo-kredytowej, z </w:t>
      </w:r>
      <w:r w:rsidR="008B65EA" w:rsidRPr="00C53859">
        <w:rPr>
          <w:rFonts w:eastAsia="Tahoma" w:cstheme="minorHAnsi"/>
          <w:sz w:val="24"/>
          <w:szCs w:val="24"/>
          <w:lang w:eastAsia="pl-PL"/>
        </w:rPr>
        <w:t>tym,</w:t>
      </w:r>
      <w:r w:rsidR="00C46A54" w:rsidRPr="00C53859">
        <w:rPr>
          <w:rFonts w:eastAsia="Tahoma" w:cstheme="minorHAnsi"/>
          <w:sz w:val="24"/>
          <w:szCs w:val="24"/>
          <w:lang w:eastAsia="pl-PL"/>
        </w:rPr>
        <w:t xml:space="preserve"> że zobowiązanie kasy jest zawsze zobowiązaniem pieniężnym; gwarancjach bankowych; gwarancjach</w:t>
      </w:r>
      <w:r w:rsidR="00EC57D4" w:rsidRPr="00C53859">
        <w:rPr>
          <w:rFonts w:eastAsia="Tahoma" w:cstheme="minorHAnsi"/>
          <w:sz w:val="24"/>
          <w:szCs w:val="24"/>
          <w:lang w:eastAsia="pl-PL"/>
        </w:rPr>
        <w:t xml:space="preserve"> </w:t>
      </w:r>
      <w:r w:rsidR="00C46A54" w:rsidRPr="00C53859">
        <w:rPr>
          <w:rFonts w:eastAsia="Tahoma" w:cstheme="minorHAnsi"/>
          <w:sz w:val="24"/>
          <w:szCs w:val="24"/>
          <w:lang w:eastAsia="pl-PL"/>
        </w:rPr>
        <w:t>ubezpieczeniowych; poręczeniach udzielanych przez podmioty, o których mowa w art. 6b ust. 5 pkt 2 ustawy z dnia 9 listopada 2000 r. o utworzeniu Polskiej Agencji Rozwoju Przedsiębiorczości.</w:t>
      </w:r>
    </w:p>
    <w:p w14:paraId="31360140" w14:textId="77777777" w:rsidR="00EC57D4" w:rsidRPr="00C53859" w:rsidRDefault="006E758E" w:rsidP="00C53859">
      <w:pPr>
        <w:pStyle w:val="Bezodstpw"/>
        <w:numPr>
          <w:ilvl w:val="0"/>
          <w:numId w:val="32"/>
        </w:numPr>
        <w:spacing w:line="360" w:lineRule="auto"/>
        <w:ind w:left="567" w:hanging="567"/>
        <w:rPr>
          <w:rFonts w:eastAsia="Times New Roman" w:cstheme="minorHAnsi"/>
          <w:sz w:val="24"/>
          <w:szCs w:val="24"/>
          <w:lang w:eastAsia="ar-SA"/>
        </w:rPr>
      </w:pPr>
      <w:r w:rsidRPr="00C53859">
        <w:rPr>
          <w:rFonts w:eastAsia="Times New Roman" w:cstheme="minorHAnsi"/>
          <w:sz w:val="24"/>
          <w:szCs w:val="24"/>
          <w:lang w:eastAsia="ar-SA"/>
        </w:rPr>
        <w:t>Wykonawca przed podpisaniem umowy zobowiązany jest do wniesienia zabezpieczenia należytego wykonanie umowy.</w:t>
      </w:r>
    </w:p>
    <w:p w14:paraId="588EE33A" w14:textId="77777777" w:rsidR="00EC57D4" w:rsidRPr="00C53859" w:rsidRDefault="006E758E" w:rsidP="00C53859">
      <w:pPr>
        <w:pStyle w:val="Bezodstpw"/>
        <w:numPr>
          <w:ilvl w:val="0"/>
          <w:numId w:val="32"/>
        </w:numPr>
        <w:spacing w:line="360" w:lineRule="auto"/>
        <w:ind w:left="567" w:hanging="567"/>
        <w:rPr>
          <w:rFonts w:eastAsia="Times New Roman" w:cstheme="minorHAnsi"/>
          <w:sz w:val="24"/>
          <w:szCs w:val="24"/>
          <w:lang w:eastAsia="ar-SA"/>
        </w:rPr>
      </w:pPr>
      <w:r w:rsidRPr="00C53859">
        <w:rPr>
          <w:rFonts w:eastAsia="Calibri" w:cstheme="minorHAnsi"/>
          <w:sz w:val="24"/>
          <w:szCs w:val="24"/>
          <w:lang w:eastAsia="ar-SA"/>
        </w:rPr>
        <w:lastRenderedPageBreak/>
        <w:t>Zamawiający nie wyraża zgody na wniesienie zabezpieczenia w formach</w:t>
      </w:r>
      <w:r w:rsidR="00EC57D4" w:rsidRPr="00C53859">
        <w:rPr>
          <w:rFonts w:eastAsia="Calibri" w:cstheme="minorHAnsi"/>
          <w:sz w:val="24"/>
          <w:szCs w:val="24"/>
          <w:lang w:eastAsia="ar-SA"/>
        </w:rPr>
        <w:t>,</w:t>
      </w:r>
      <w:r w:rsidRPr="00C53859">
        <w:rPr>
          <w:rFonts w:eastAsia="Calibri" w:cstheme="minorHAnsi"/>
          <w:sz w:val="24"/>
          <w:szCs w:val="24"/>
          <w:lang w:eastAsia="ar-SA"/>
        </w:rPr>
        <w:t xml:space="preserve"> o których mowa w art.</w:t>
      </w:r>
      <w:r w:rsidR="00C46A54" w:rsidRPr="00C53859">
        <w:rPr>
          <w:rFonts w:eastAsia="Calibri" w:cstheme="minorHAnsi"/>
          <w:sz w:val="24"/>
          <w:szCs w:val="24"/>
          <w:lang w:eastAsia="ar-SA"/>
        </w:rPr>
        <w:t xml:space="preserve"> 450</w:t>
      </w:r>
      <w:r w:rsidRPr="00C53859">
        <w:rPr>
          <w:rFonts w:eastAsia="Calibri" w:cstheme="minorHAnsi"/>
          <w:sz w:val="24"/>
          <w:szCs w:val="24"/>
          <w:lang w:eastAsia="ar-SA"/>
        </w:rPr>
        <w:t xml:space="preserve"> ust. 2 ustawy P</w:t>
      </w:r>
      <w:r w:rsidR="00C46A54" w:rsidRPr="00C53859">
        <w:rPr>
          <w:rFonts w:eastAsia="Calibri" w:cstheme="minorHAnsi"/>
          <w:sz w:val="24"/>
          <w:szCs w:val="24"/>
          <w:lang w:eastAsia="ar-SA"/>
        </w:rPr>
        <w:t>ZP</w:t>
      </w:r>
      <w:r w:rsidRPr="00C53859">
        <w:rPr>
          <w:rFonts w:eastAsia="Calibri" w:cstheme="minorHAnsi"/>
          <w:sz w:val="24"/>
          <w:szCs w:val="24"/>
          <w:lang w:eastAsia="ar-SA"/>
        </w:rPr>
        <w:t>.</w:t>
      </w:r>
    </w:p>
    <w:p w14:paraId="0C9AEEA3" w14:textId="77777777" w:rsidR="00EC57D4" w:rsidRPr="00C53859" w:rsidRDefault="00297575" w:rsidP="00C53859">
      <w:pPr>
        <w:pStyle w:val="Bezodstpw"/>
        <w:numPr>
          <w:ilvl w:val="0"/>
          <w:numId w:val="32"/>
        </w:numPr>
        <w:spacing w:line="360" w:lineRule="auto"/>
        <w:ind w:left="567" w:hanging="567"/>
        <w:rPr>
          <w:rFonts w:eastAsia="Times New Roman" w:cstheme="minorHAnsi"/>
          <w:sz w:val="24"/>
          <w:szCs w:val="24"/>
          <w:lang w:eastAsia="ar-SA"/>
        </w:rPr>
      </w:pPr>
      <w:r w:rsidRPr="00C53859">
        <w:rPr>
          <w:rFonts w:eastAsia="Calibri" w:cstheme="minorHAnsi"/>
          <w:sz w:val="24"/>
          <w:szCs w:val="24"/>
          <w:lang w:eastAsia="ar-SA"/>
        </w:rPr>
        <w:t xml:space="preserve">W trakcie realizacji umowy wykonawca może dokonać zmiany formy zabezpieczenia </w:t>
      </w:r>
      <w:r w:rsidR="00EC57D4" w:rsidRPr="00C53859">
        <w:rPr>
          <w:rFonts w:eastAsia="Calibri" w:cstheme="minorHAnsi"/>
          <w:sz w:val="24"/>
          <w:szCs w:val="24"/>
          <w:lang w:eastAsia="ar-SA"/>
        </w:rPr>
        <w:br/>
      </w:r>
      <w:r w:rsidRPr="00C53859">
        <w:rPr>
          <w:rFonts w:eastAsia="Calibri" w:cstheme="minorHAnsi"/>
          <w:sz w:val="24"/>
          <w:szCs w:val="24"/>
          <w:lang w:eastAsia="ar-SA"/>
        </w:rPr>
        <w:t>na jedną lub kilka form, o których mowa w art. 450 ust. 1 ustawy PZP.</w:t>
      </w:r>
    </w:p>
    <w:p w14:paraId="64E0EC26" w14:textId="05CE1716" w:rsidR="00EC57D4" w:rsidRPr="00C53859" w:rsidRDefault="00297575" w:rsidP="00C53859">
      <w:pPr>
        <w:pStyle w:val="Bezodstpw"/>
        <w:numPr>
          <w:ilvl w:val="0"/>
          <w:numId w:val="32"/>
        </w:numPr>
        <w:spacing w:line="360" w:lineRule="auto"/>
        <w:ind w:left="567" w:hanging="567"/>
        <w:rPr>
          <w:rFonts w:eastAsia="Times New Roman" w:cstheme="minorHAnsi"/>
          <w:sz w:val="24"/>
          <w:szCs w:val="24"/>
          <w:lang w:eastAsia="ar-SA"/>
        </w:rPr>
      </w:pPr>
      <w:r w:rsidRPr="00C53859">
        <w:rPr>
          <w:rFonts w:eastAsia="Calibri" w:cstheme="minorHAnsi"/>
          <w:sz w:val="24"/>
          <w:szCs w:val="24"/>
          <w:lang w:eastAsia="ar-SA"/>
        </w:rPr>
        <w:t>Zamawiający nie wyraża zgody zmiany formy zabezpieczenia na jedną lub kilka form, o których mowa art. 450 ust.</w:t>
      </w:r>
      <w:r w:rsidR="00EC57D4" w:rsidRPr="00C53859">
        <w:rPr>
          <w:rFonts w:eastAsia="Calibri" w:cstheme="minorHAnsi"/>
          <w:sz w:val="24"/>
          <w:szCs w:val="24"/>
          <w:lang w:eastAsia="ar-SA"/>
        </w:rPr>
        <w:t xml:space="preserve"> </w:t>
      </w:r>
      <w:r w:rsidRPr="00C53859">
        <w:rPr>
          <w:rFonts w:eastAsia="Calibri" w:cstheme="minorHAnsi"/>
          <w:sz w:val="24"/>
          <w:szCs w:val="24"/>
          <w:lang w:eastAsia="ar-SA"/>
        </w:rPr>
        <w:t xml:space="preserve">2.  </w:t>
      </w:r>
    </w:p>
    <w:p w14:paraId="2E1EF960" w14:textId="6909458E" w:rsidR="00EC57D4" w:rsidRPr="00C53859" w:rsidRDefault="00297575" w:rsidP="00C53859">
      <w:pPr>
        <w:pStyle w:val="Bezodstpw"/>
        <w:numPr>
          <w:ilvl w:val="0"/>
          <w:numId w:val="32"/>
        </w:numPr>
        <w:spacing w:line="360" w:lineRule="auto"/>
        <w:ind w:left="567" w:hanging="567"/>
        <w:rPr>
          <w:rFonts w:eastAsia="Times New Roman" w:cstheme="minorHAnsi"/>
          <w:sz w:val="24"/>
          <w:szCs w:val="24"/>
          <w:lang w:eastAsia="ar-SA"/>
        </w:rPr>
      </w:pPr>
      <w:r w:rsidRPr="00C53859">
        <w:rPr>
          <w:rFonts w:eastAsia="Calibri" w:cstheme="minorHAnsi"/>
          <w:sz w:val="24"/>
          <w:szCs w:val="24"/>
          <w:lang w:eastAsia="ar-SA"/>
        </w:rPr>
        <w:t>W przypadku wniesienia wadium w formie pieniężnej wykonawca może wyrazić zgod</w:t>
      </w:r>
      <w:r w:rsidR="00F640D2" w:rsidRPr="00C53859">
        <w:rPr>
          <w:rFonts w:eastAsia="Calibri" w:cstheme="minorHAnsi"/>
          <w:sz w:val="24"/>
          <w:szCs w:val="24"/>
          <w:lang w:eastAsia="ar-SA"/>
        </w:rPr>
        <w:t>ę</w:t>
      </w:r>
      <w:r w:rsidRPr="00C53859">
        <w:rPr>
          <w:rFonts w:eastAsia="Calibri" w:cstheme="minorHAnsi"/>
          <w:sz w:val="24"/>
          <w:szCs w:val="24"/>
          <w:lang w:eastAsia="ar-SA"/>
        </w:rPr>
        <w:t xml:space="preserve"> na zaliczenie kwoty wadium na poczet zabezpieczenia. </w:t>
      </w:r>
    </w:p>
    <w:p w14:paraId="2A2A7758" w14:textId="01EE08F5" w:rsidR="00510C3C" w:rsidRPr="00C53859" w:rsidRDefault="006E758E" w:rsidP="00C53859">
      <w:pPr>
        <w:pStyle w:val="Bezodstpw"/>
        <w:numPr>
          <w:ilvl w:val="0"/>
          <w:numId w:val="32"/>
        </w:numPr>
        <w:spacing w:line="360" w:lineRule="auto"/>
        <w:ind w:left="567" w:hanging="567"/>
        <w:rPr>
          <w:rFonts w:eastAsia="Times New Roman" w:cstheme="minorHAnsi"/>
          <w:sz w:val="24"/>
          <w:szCs w:val="24"/>
          <w:lang w:eastAsia="ar-SA"/>
        </w:rPr>
      </w:pPr>
      <w:r w:rsidRPr="00C53859">
        <w:rPr>
          <w:rFonts w:eastAsia="Calibri" w:cstheme="minorHAnsi"/>
          <w:sz w:val="24"/>
          <w:szCs w:val="24"/>
          <w:lang w:eastAsia="ar-SA"/>
        </w:rPr>
        <w:t>Pozostałe zapisy dotyczące zabezpieczenie wykonania umowy zawiera projekt umowy, który jest załącznikiem do SWZ</w:t>
      </w:r>
      <w:r w:rsidR="007678B5" w:rsidRPr="00C53859">
        <w:rPr>
          <w:rFonts w:eastAsia="Calibri" w:cstheme="minorHAnsi"/>
          <w:sz w:val="24"/>
          <w:szCs w:val="24"/>
          <w:lang w:eastAsia="ar-SA"/>
        </w:rPr>
        <w:t>.</w:t>
      </w:r>
    </w:p>
    <w:p w14:paraId="52BA2720" w14:textId="77777777" w:rsidR="00E57ADB" w:rsidRPr="00C53859" w:rsidRDefault="00E57ADB" w:rsidP="00C53859">
      <w:pPr>
        <w:pStyle w:val="Bezodstpw"/>
        <w:spacing w:line="360" w:lineRule="auto"/>
        <w:ind w:left="567"/>
        <w:rPr>
          <w:rFonts w:eastAsia="Times New Roman" w:cstheme="minorHAnsi"/>
          <w:sz w:val="24"/>
          <w:szCs w:val="24"/>
          <w:lang w:eastAsia="ar-SA"/>
        </w:rPr>
      </w:pPr>
    </w:p>
    <w:p w14:paraId="5B776658" w14:textId="7482B3FE" w:rsidR="006E758E" w:rsidRPr="00C53859" w:rsidRDefault="00AC03D5" w:rsidP="00C53859">
      <w:pPr>
        <w:pStyle w:val="Bezodstpw"/>
        <w:spacing w:line="360" w:lineRule="auto"/>
        <w:rPr>
          <w:rFonts w:cstheme="minorHAnsi"/>
          <w:b/>
          <w:bCs/>
          <w:sz w:val="24"/>
          <w:szCs w:val="24"/>
        </w:rPr>
      </w:pPr>
      <w:r w:rsidRPr="00C53859">
        <w:rPr>
          <w:rFonts w:cstheme="minorHAnsi"/>
          <w:b/>
          <w:bCs/>
          <w:sz w:val="24"/>
          <w:szCs w:val="24"/>
        </w:rPr>
        <w:t>X</w:t>
      </w:r>
      <w:r w:rsidR="000D5CE4" w:rsidRPr="00C53859">
        <w:rPr>
          <w:rFonts w:cstheme="minorHAnsi"/>
          <w:b/>
          <w:bCs/>
          <w:sz w:val="24"/>
          <w:szCs w:val="24"/>
        </w:rPr>
        <w:t>V</w:t>
      </w:r>
      <w:r w:rsidRPr="00C53859">
        <w:rPr>
          <w:rFonts w:cstheme="minorHAnsi"/>
          <w:b/>
          <w:bCs/>
          <w:sz w:val="24"/>
          <w:szCs w:val="24"/>
        </w:rPr>
        <w:t xml:space="preserve">. </w:t>
      </w:r>
      <w:r w:rsidR="00EC57D4" w:rsidRPr="00C53859">
        <w:rPr>
          <w:rFonts w:cstheme="minorHAnsi"/>
          <w:b/>
          <w:bCs/>
          <w:sz w:val="24"/>
          <w:szCs w:val="24"/>
        </w:rPr>
        <w:t xml:space="preserve">  </w:t>
      </w:r>
      <w:r w:rsidRPr="00C53859">
        <w:rPr>
          <w:rFonts w:cstheme="minorHAnsi"/>
          <w:b/>
          <w:bCs/>
          <w:sz w:val="24"/>
          <w:szCs w:val="24"/>
        </w:rPr>
        <w:t>KRYTERIA OCENY OFERT</w:t>
      </w:r>
      <w:r w:rsidR="00EB3A09" w:rsidRPr="00C53859">
        <w:rPr>
          <w:rFonts w:cstheme="minorHAnsi"/>
          <w:b/>
          <w:bCs/>
          <w:sz w:val="24"/>
          <w:szCs w:val="24"/>
        </w:rPr>
        <w:t xml:space="preserve"> WE WSZYTKICH CZĘŚCIACH POSTĘPOWANIA</w:t>
      </w:r>
    </w:p>
    <w:p w14:paraId="6ADA30AD" w14:textId="77777777" w:rsidR="008A503D" w:rsidRPr="00C53859" w:rsidRDefault="008A503D" w:rsidP="00C53859">
      <w:pPr>
        <w:pStyle w:val="Bezodstpw"/>
        <w:numPr>
          <w:ilvl w:val="0"/>
          <w:numId w:val="33"/>
        </w:numPr>
        <w:spacing w:line="360" w:lineRule="auto"/>
        <w:ind w:left="567" w:hanging="567"/>
        <w:rPr>
          <w:rFonts w:cstheme="minorHAnsi"/>
          <w:sz w:val="24"/>
          <w:szCs w:val="24"/>
        </w:rPr>
      </w:pPr>
      <w:r w:rsidRPr="00C53859">
        <w:rPr>
          <w:rFonts w:cstheme="minorHAnsi"/>
          <w:sz w:val="24"/>
          <w:szCs w:val="24"/>
        </w:rPr>
        <w:t>Przy wyborze najkorzystniejszej oferty Zamawiający będzie się kierował następującymi kryteriami oceny ofert:</w:t>
      </w:r>
    </w:p>
    <w:p w14:paraId="4F8A4453" w14:textId="79BA09C2" w:rsidR="008A503D" w:rsidRPr="00C53859" w:rsidRDefault="008A503D" w:rsidP="00C53859">
      <w:pPr>
        <w:pStyle w:val="Bezodstpw"/>
        <w:numPr>
          <w:ilvl w:val="0"/>
          <w:numId w:val="34"/>
        </w:numPr>
        <w:spacing w:line="360" w:lineRule="auto"/>
        <w:ind w:left="993" w:hanging="426"/>
        <w:rPr>
          <w:rFonts w:cstheme="minorHAnsi"/>
          <w:sz w:val="24"/>
          <w:szCs w:val="24"/>
        </w:rPr>
      </w:pPr>
      <w:r w:rsidRPr="00C53859">
        <w:rPr>
          <w:rFonts w:cstheme="minorHAnsi"/>
          <w:b/>
          <w:bCs/>
          <w:sz w:val="24"/>
          <w:szCs w:val="24"/>
        </w:rPr>
        <w:t>Cena (C)</w:t>
      </w:r>
      <w:r w:rsidRPr="00C53859">
        <w:rPr>
          <w:rFonts w:cstheme="minorHAnsi"/>
          <w:sz w:val="24"/>
          <w:szCs w:val="24"/>
        </w:rPr>
        <w:t xml:space="preserve"> – waga kryterium </w:t>
      </w:r>
      <w:r w:rsidRPr="00C53859">
        <w:rPr>
          <w:rFonts w:cstheme="minorHAnsi"/>
          <w:b/>
          <w:bCs/>
          <w:sz w:val="24"/>
          <w:szCs w:val="24"/>
        </w:rPr>
        <w:t>80%</w:t>
      </w:r>
      <w:r w:rsidRPr="00C53859">
        <w:rPr>
          <w:rFonts w:cstheme="minorHAnsi"/>
          <w:sz w:val="24"/>
          <w:szCs w:val="24"/>
        </w:rPr>
        <w:t>;</w:t>
      </w:r>
    </w:p>
    <w:p w14:paraId="066BF827" w14:textId="77685CB8" w:rsidR="008A503D" w:rsidRPr="00C53859" w:rsidRDefault="008A503D" w:rsidP="00C53859">
      <w:pPr>
        <w:pStyle w:val="Bezodstpw"/>
        <w:numPr>
          <w:ilvl w:val="0"/>
          <w:numId w:val="34"/>
        </w:numPr>
        <w:spacing w:line="360" w:lineRule="auto"/>
        <w:ind w:left="993" w:hanging="426"/>
        <w:rPr>
          <w:rFonts w:cstheme="minorHAnsi"/>
          <w:sz w:val="24"/>
          <w:szCs w:val="24"/>
        </w:rPr>
      </w:pPr>
      <w:r w:rsidRPr="00C53859">
        <w:rPr>
          <w:rFonts w:cstheme="minorHAnsi"/>
          <w:b/>
          <w:bCs/>
          <w:sz w:val="24"/>
          <w:szCs w:val="24"/>
        </w:rPr>
        <w:t>Przedłużenie okresu gwarancji i rękojmi</w:t>
      </w:r>
      <w:r w:rsidRPr="00C53859">
        <w:rPr>
          <w:rFonts w:cstheme="minorHAnsi"/>
          <w:b/>
          <w:bCs/>
          <w:caps/>
          <w:sz w:val="24"/>
          <w:szCs w:val="24"/>
        </w:rPr>
        <w:t xml:space="preserve"> (B)</w:t>
      </w:r>
      <w:r w:rsidRPr="00C53859">
        <w:rPr>
          <w:rFonts w:cstheme="minorHAnsi"/>
          <w:caps/>
          <w:sz w:val="24"/>
          <w:szCs w:val="24"/>
        </w:rPr>
        <w:t xml:space="preserve"> </w:t>
      </w:r>
      <w:r w:rsidRPr="00C53859">
        <w:rPr>
          <w:rFonts w:cstheme="minorHAnsi"/>
          <w:sz w:val="24"/>
          <w:szCs w:val="24"/>
        </w:rPr>
        <w:t xml:space="preserve">– waga kryterium </w:t>
      </w:r>
      <w:r w:rsidRPr="00C53859">
        <w:rPr>
          <w:rFonts w:cstheme="minorHAnsi"/>
          <w:b/>
          <w:bCs/>
          <w:sz w:val="24"/>
          <w:szCs w:val="24"/>
        </w:rPr>
        <w:t>20%</w:t>
      </w:r>
      <w:r w:rsidRPr="00C53859">
        <w:rPr>
          <w:rFonts w:cstheme="minorHAnsi"/>
          <w:sz w:val="24"/>
          <w:szCs w:val="24"/>
        </w:rPr>
        <w:t>.</w:t>
      </w:r>
    </w:p>
    <w:p w14:paraId="32868A02" w14:textId="0053989C" w:rsidR="008A503D" w:rsidRPr="00C53859" w:rsidRDefault="008A503D" w:rsidP="00C53859">
      <w:pPr>
        <w:pStyle w:val="Bezodstpw"/>
        <w:numPr>
          <w:ilvl w:val="0"/>
          <w:numId w:val="33"/>
        </w:numPr>
        <w:spacing w:line="360" w:lineRule="auto"/>
        <w:ind w:left="567" w:hanging="567"/>
        <w:rPr>
          <w:rFonts w:cstheme="minorHAnsi"/>
          <w:sz w:val="24"/>
          <w:szCs w:val="24"/>
        </w:rPr>
      </w:pPr>
      <w:r w:rsidRPr="00C53859">
        <w:rPr>
          <w:rFonts w:cstheme="minorHAnsi"/>
          <w:sz w:val="24"/>
          <w:szCs w:val="24"/>
        </w:rPr>
        <w:t>Zasady oceny ofert w poszczególnych kryteriach:</w:t>
      </w:r>
    </w:p>
    <w:p w14:paraId="4F6286E2" w14:textId="4F7C8788" w:rsidR="008A503D" w:rsidRPr="00C53859" w:rsidRDefault="008A503D" w:rsidP="00C53859">
      <w:pPr>
        <w:pStyle w:val="Bezodstpw"/>
        <w:numPr>
          <w:ilvl w:val="0"/>
          <w:numId w:val="35"/>
        </w:numPr>
        <w:spacing w:line="360" w:lineRule="auto"/>
        <w:rPr>
          <w:rFonts w:cstheme="minorHAnsi"/>
          <w:sz w:val="24"/>
          <w:szCs w:val="24"/>
        </w:rPr>
      </w:pPr>
      <w:r w:rsidRPr="00C53859">
        <w:rPr>
          <w:rFonts w:cstheme="minorHAnsi"/>
          <w:b/>
          <w:bCs/>
          <w:sz w:val="24"/>
          <w:szCs w:val="24"/>
        </w:rPr>
        <w:t>Cena (C) – waga 80%</w:t>
      </w:r>
    </w:p>
    <w:p w14:paraId="5B711E3A" w14:textId="3D6AC9A0" w:rsidR="008A503D" w:rsidRPr="00C53859" w:rsidRDefault="00EC57D4" w:rsidP="00C53859">
      <w:pPr>
        <w:pStyle w:val="Bezodstpw"/>
        <w:spacing w:line="360" w:lineRule="auto"/>
        <w:ind w:left="1416"/>
        <w:rPr>
          <w:rFonts w:cstheme="minorHAnsi"/>
          <w:b/>
          <w:bCs/>
          <w:sz w:val="24"/>
          <w:szCs w:val="24"/>
        </w:rPr>
      </w:pPr>
      <w:r w:rsidRPr="00C53859">
        <w:rPr>
          <w:rFonts w:cstheme="minorHAnsi"/>
          <w:sz w:val="24"/>
          <w:szCs w:val="24"/>
        </w:rPr>
        <w:t xml:space="preserve">      </w:t>
      </w:r>
      <w:r w:rsidRPr="00C53859">
        <w:rPr>
          <w:rFonts w:cstheme="minorHAnsi"/>
          <w:sz w:val="24"/>
          <w:szCs w:val="24"/>
        </w:rPr>
        <w:tab/>
      </w:r>
      <w:r w:rsidRPr="00C53859">
        <w:rPr>
          <w:rFonts w:cstheme="minorHAnsi"/>
          <w:b/>
          <w:bCs/>
          <w:sz w:val="24"/>
          <w:szCs w:val="24"/>
        </w:rPr>
        <w:t xml:space="preserve">     </w:t>
      </w:r>
      <w:r w:rsidR="00541570" w:rsidRPr="00C53859">
        <w:rPr>
          <w:rFonts w:cstheme="minorHAnsi"/>
          <w:b/>
          <w:bCs/>
          <w:sz w:val="24"/>
          <w:szCs w:val="24"/>
        </w:rPr>
        <w:t xml:space="preserve"> </w:t>
      </w:r>
      <w:r w:rsidR="008A503D" w:rsidRPr="00C53859">
        <w:rPr>
          <w:rFonts w:cstheme="minorHAnsi"/>
          <w:b/>
          <w:bCs/>
          <w:sz w:val="24"/>
          <w:szCs w:val="24"/>
        </w:rPr>
        <w:t>cena najniższa brutto*</w:t>
      </w:r>
    </w:p>
    <w:p w14:paraId="1DA18837" w14:textId="1E4D1108" w:rsidR="008A503D" w:rsidRPr="00C53859" w:rsidRDefault="00EC57D4" w:rsidP="00C53859">
      <w:pPr>
        <w:pStyle w:val="Bezodstpw"/>
        <w:spacing w:line="360" w:lineRule="auto"/>
        <w:ind w:left="708" w:firstLine="708"/>
        <w:rPr>
          <w:rFonts w:cstheme="minorHAnsi"/>
          <w:b/>
          <w:bCs/>
          <w:sz w:val="24"/>
          <w:szCs w:val="24"/>
        </w:rPr>
      </w:pPr>
      <w:r w:rsidRPr="00C53859">
        <w:rPr>
          <w:rFonts w:cstheme="minorHAnsi"/>
          <w:b/>
          <w:bCs/>
          <w:noProof/>
          <w:sz w:val="24"/>
          <w:szCs w:val="24"/>
        </w:rPr>
        <mc:AlternateContent>
          <mc:Choice Requires="wps">
            <w:drawing>
              <wp:anchor distT="0" distB="0" distL="114300" distR="114300" simplePos="0" relativeHeight="251659264" behindDoc="0" locked="0" layoutInCell="1" allowOverlap="1" wp14:anchorId="1EA9618E" wp14:editId="106C55CD">
                <wp:simplePos x="0" y="0"/>
                <wp:positionH relativeFrom="column">
                  <wp:posOffset>1318620</wp:posOffset>
                </wp:positionH>
                <wp:positionV relativeFrom="paragraph">
                  <wp:posOffset>82522</wp:posOffset>
                </wp:positionV>
                <wp:extent cx="192421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23D0F"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6.5pt" to="25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" strokecolor="black [3200]" strokeweight=".5pt">
                <v:stroke joinstyle="miter"/>
              </v:line>
            </w:pict>
          </mc:Fallback>
        </mc:AlternateContent>
      </w:r>
      <w:r w:rsidR="008A503D" w:rsidRPr="00C53859">
        <w:rPr>
          <w:rFonts w:cstheme="minorHAnsi"/>
          <w:b/>
          <w:bCs/>
          <w:sz w:val="24"/>
          <w:szCs w:val="24"/>
        </w:rPr>
        <w:t xml:space="preserve">C =   </w:t>
      </w:r>
      <w:r w:rsidRPr="00C53859">
        <w:rPr>
          <w:rFonts w:cstheme="minorHAnsi"/>
          <w:b/>
          <w:bCs/>
          <w:sz w:val="24"/>
          <w:szCs w:val="24"/>
        </w:rPr>
        <w:tab/>
      </w:r>
      <w:r w:rsidRPr="00C53859">
        <w:rPr>
          <w:rFonts w:cstheme="minorHAnsi"/>
          <w:b/>
          <w:bCs/>
          <w:sz w:val="24"/>
          <w:szCs w:val="24"/>
        </w:rPr>
        <w:tab/>
      </w:r>
      <w:r w:rsidRPr="00C53859">
        <w:rPr>
          <w:rFonts w:cstheme="minorHAnsi"/>
          <w:b/>
          <w:bCs/>
          <w:sz w:val="24"/>
          <w:szCs w:val="24"/>
        </w:rPr>
        <w:tab/>
      </w:r>
      <w:r w:rsidRPr="00C53859">
        <w:rPr>
          <w:rFonts w:cstheme="minorHAnsi"/>
          <w:b/>
          <w:bCs/>
          <w:sz w:val="24"/>
          <w:szCs w:val="24"/>
        </w:rPr>
        <w:tab/>
      </w:r>
      <w:r w:rsidRPr="00C53859">
        <w:rPr>
          <w:rFonts w:cstheme="minorHAnsi"/>
          <w:b/>
          <w:bCs/>
          <w:sz w:val="24"/>
          <w:szCs w:val="24"/>
        </w:rPr>
        <w:tab/>
      </w:r>
      <w:r w:rsidR="00541570" w:rsidRPr="00C53859">
        <w:rPr>
          <w:rFonts w:cstheme="minorHAnsi"/>
          <w:b/>
          <w:bCs/>
          <w:sz w:val="24"/>
          <w:szCs w:val="24"/>
        </w:rPr>
        <w:t xml:space="preserve">      </w:t>
      </w:r>
      <w:r w:rsidR="008A503D" w:rsidRPr="00C53859">
        <w:rPr>
          <w:rFonts w:cstheme="minorHAnsi"/>
          <w:b/>
          <w:bCs/>
          <w:sz w:val="24"/>
          <w:szCs w:val="24"/>
        </w:rPr>
        <w:t>x 100 pkt x 80%</w:t>
      </w:r>
    </w:p>
    <w:p w14:paraId="58F36418" w14:textId="284EAE22" w:rsidR="008A503D" w:rsidRPr="00C53859" w:rsidRDefault="008A503D" w:rsidP="00C53859">
      <w:pPr>
        <w:pStyle w:val="Bezodstpw"/>
        <w:spacing w:line="360" w:lineRule="auto"/>
        <w:rPr>
          <w:rFonts w:cstheme="minorHAnsi"/>
          <w:b/>
          <w:bCs/>
          <w:sz w:val="24"/>
          <w:szCs w:val="24"/>
        </w:rPr>
      </w:pPr>
      <w:r w:rsidRPr="00C53859">
        <w:rPr>
          <w:rFonts w:cstheme="minorHAnsi"/>
          <w:b/>
          <w:bCs/>
          <w:sz w:val="24"/>
          <w:szCs w:val="24"/>
        </w:rPr>
        <w:t xml:space="preserve"> </w:t>
      </w:r>
      <w:r w:rsidR="00EC57D4" w:rsidRPr="00C53859">
        <w:rPr>
          <w:rFonts w:cstheme="minorHAnsi"/>
          <w:b/>
          <w:bCs/>
          <w:sz w:val="24"/>
          <w:szCs w:val="24"/>
        </w:rPr>
        <w:tab/>
      </w:r>
      <w:r w:rsidR="00EC57D4" w:rsidRPr="00C53859">
        <w:rPr>
          <w:rFonts w:cstheme="minorHAnsi"/>
          <w:b/>
          <w:bCs/>
          <w:sz w:val="24"/>
          <w:szCs w:val="24"/>
        </w:rPr>
        <w:tab/>
      </w:r>
      <w:r w:rsidRPr="00C53859">
        <w:rPr>
          <w:rFonts w:cstheme="minorHAnsi"/>
          <w:b/>
          <w:bCs/>
          <w:sz w:val="24"/>
          <w:szCs w:val="24"/>
        </w:rPr>
        <w:t xml:space="preserve"> </w:t>
      </w:r>
      <w:r w:rsidR="00EC57D4" w:rsidRPr="00C53859">
        <w:rPr>
          <w:rFonts w:cstheme="minorHAnsi"/>
          <w:b/>
          <w:bCs/>
          <w:sz w:val="24"/>
          <w:szCs w:val="24"/>
        </w:rPr>
        <w:tab/>
      </w:r>
      <w:r w:rsidRPr="00C53859">
        <w:rPr>
          <w:rFonts w:cstheme="minorHAnsi"/>
          <w:b/>
          <w:bCs/>
          <w:sz w:val="24"/>
          <w:szCs w:val="24"/>
        </w:rPr>
        <w:t>cena oferty ocenianej brutto</w:t>
      </w:r>
    </w:p>
    <w:p w14:paraId="0C53DCD1" w14:textId="0D9334B8" w:rsidR="008A503D" w:rsidRPr="00C53859" w:rsidRDefault="008A503D" w:rsidP="00C53859">
      <w:pPr>
        <w:pStyle w:val="Bezodstpw"/>
        <w:spacing w:line="360" w:lineRule="auto"/>
        <w:ind w:left="708" w:firstLine="708"/>
        <w:rPr>
          <w:rFonts w:cstheme="minorHAnsi"/>
          <w:b/>
          <w:bCs/>
          <w:sz w:val="24"/>
          <w:szCs w:val="24"/>
        </w:rPr>
      </w:pPr>
      <w:r w:rsidRPr="00C53859">
        <w:rPr>
          <w:rFonts w:cstheme="minorHAnsi"/>
          <w:b/>
          <w:bCs/>
          <w:sz w:val="24"/>
          <w:szCs w:val="24"/>
        </w:rPr>
        <w:t>* spośród wszystkich złożonych ofert niepodlegających odrzuceniu</w:t>
      </w:r>
    </w:p>
    <w:p w14:paraId="635A32BF" w14:textId="77777777" w:rsidR="00541570" w:rsidRPr="00C53859" w:rsidRDefault="00541570" w:rsidP="00C53859">
      <w:pPr>
        <w:pStyle w:val="Bezodstpw"/>
        <w:spacing w:line="360" w:lineRule="auto"/>
        <w:ind w:left="708" w:firstLine="708"/>
        <w:rPr>
          <w:rFonts w:cstheme="minorHAnsi"/>
          <w:b/>
          <w:bCs/>
          <w:sz w:val="24"/>
          <w:szCs w:val="24"/>
        </w:rPr>
      </w:pPr>
    </w:p>
    <w:p w14:paraId="084AE737" w14:textId="62FF9358" w:rsidR="008A503D" w:rsidRPr="00C53859" w:rsidRDefault="00541570" w:rsidP="00C53859">
      <w:pPr>
        <w:pStyle w:val="Bezodstpw"/>
        <w:numPr>
          <w:ilvl w:val="0"/>
          <w:numId w:val="36"/>
        </w:numPr>
        <w:spacing w:line="360" w:lineRule="auto"/>
        <w:ind w:left="1418" w:hanging="567"/>
        <w:rPr>
          <w:rFonts w:cstheme="minorHAnsi"/>
          <w:sz w:val="24"/>
          <w:szCs w:val="24"/>
        </w:rPr>
      </w:pPr>
      <w:r w:rsidRPr="00C53859">
        <w:rPr>
          <w:rFonts w:cstheme="minorHAnsi"/>
          <w:sz w:val="24"/>
          <w:szCs w:val="24"/>
        </w:rPr>
        <w:t>p</w:t>
      </w:r>
      <w:r w:rsidR="008A503D" w:rsidRPr="00C53859">
        <w:rPr>
          <w:rFonts w:cstheme="minorHAnsi"/>
          <w:sz w:val="24"/>
          <w:szCs w:val="24"/>
        </w:rPr>
        <w:t>odstawą przyznania punktów w kryterium „cena” będzie cena ofertowa brutto podana przez Wykonawcę w Formularzu Ofertowym.</w:t>
      </w:r>
    </w:p>
    <w:p w14:paraId="74EF3E7B" w14:textId="2CDD9EA2" w:rsidR="004D2407" w:rsidRPr="00C53859" w:rsidRDefault="00541570" w:rsidP="00C53859">
      <w:pPr>
        <w:pStyle w:val="Bezodstpw"/>
        <w:numPr>
          <w:ilvl w:val="0"/>
          <w:numId w:val="36"/>
        </w:numPr>
        <w:spacing w:line="360" w:lineRule="auto"/>
        <w:ind w:left="1418" w:hanging="567"/>
        <w:rPr>
          <w:rFonts w:cstheme="minorHAnsi"/>
          <w:sz w:val="24"/>
          <w:szCs w:val="24"/>
        </w:rPr>
      </w:pPr>
      <w:r w:rsidRPr="00C53859">
        <w:rPr>
          <w:rFonts w:cstheme="minorHAnsi"/>
          <w:sz w:val="24"/>
          <w:szCs w:val="24"/>
        </w:rPr>
        <w:t>c</w:t>
      </w:r>
      <w:r w:rsidR="008A503D" w:rsidRPr="00C53859">
        <w:rPr>
          <w:rFonts w:cstheme="minorHAnsi"/>
          <w:sz w:val="24"/>
          <w:szCs w:val="24"/>
        </w:rPr>
        <w:t>ena ofertowa brutto musi uwzględniać wszelkie koszty jakie Wykonawca poniesie w związku z realizacją przedmiotu zamówienia.</w:t>
      </w:r>
    </w:p>
    <w:p w14:paraId="4D1B65CC" w14:textId="18271BF6" w:rsidR="00EB3A09" w:rsidRPr="00C53859" w:rsidRDefault="00EB3A09" w:rsidP="00C53859">
      <w:pPr>
        <w:pStyle w:val="Bezodstpw"/>
        <w:numPr>
          <w:ilvl w:val="0"/>
          <w:numId w:val="36"/>
        </w:numPr>
        <w:spacing w:line="360" w:lineRule="auto"/>
        <w:ind w:left="1418" w:hanging="567"/>
        <w:rPr>
          <w:rFonts w:cstheme="minorHAnsi"/>
          <w:sz w:val="24"/>
          <w:szCs w:val="24"/>
        </w:rPr>
      </w:pPr>
      <w:r w:rsidRPr="00C53859">
        <w:rPr>
          <w:rFonts w:cstheme="minorHAnsi"/>
          <w:sz w:val="24"/>
          <w:szCs w:val="24"/>
        </w:rPr>
        <w:t>Maksymalna możliwa do zdobycia liczba punktów w kryterium ceny to 80.</w:t>
      </w:r>
    </w:p>
    <w:p w14:paraId="256CC6EF" w14:textId="46A7B545" w:rsidR="008A503D" w:rsidRPr="00C53859" w:rsidRDefault="008A503D" w:rsidP="00C53859">
      <w:pPr>
        <w:pStyle w:val="Bezodstpw"/>
        <w:numPr>
          <w:ilvl w:val="0"/>
          <w:numId w:val="35"/>
        </w:numPr>
        <w:spacing w:line="360" w:lineRule="auto"/>
        <w:rPr>
          <w:rFonts w:cstheme="minorHAnsi"/>
          <w:b/>
          <w:bCs/>
          <w:sz w:val="24"/>
          <w:szCs w:val="24"/>
        </w:rPr>
      </w:pPr>
      <w:r w:rsidRPr="00C53859">
        <w:rPr>
          <w:rFonts w:cstheme="minorHAnsi"/>
          <w:b/>
          <w:bCs/>
          <w:sz w:val="24"/>
          <w:szCs w:val="24"/>
        </w:rPr>
        <w:t>Przedłużenie okresu gwarancji i rękojmi – waga 20%</w:t>
      </w:r>
    </w:p>
    <w:p w14:paraId="148B7FE0" w14:textId="306255F1" w:rsidR="008A503D" w:rsidRPr="00C53859" w:rsidRDefault="00541570" w:rsidP="00C53859">
      <w:pPr>
        <w:pStyle w:val="Bezodstpw"/>
        <w:numPr>
          <w:ilvl w:val="0"/>
          <w:numId w:val="37"/>
        </w:numPr>
        <w:spacing w:line="360" w:lineRule="auto"/>
        <w:ind w:left="1418" w:hanging="567"/>
        <w:rPr>
          <w:rFonts w:eastAsia="Calibri" w:cstheme="minorHAnsi"/>
          <w:sz w:val="24"/>
          <w:szCs w:val="24"/>
          <w:lang w:eastAsia="ar-SA"/>
        </w:rPr>
      </w:pPr>
      <w:r w:rsidRPr="00C53859">
        <w:rPr>
          <w:rFonts w:eastAsia="Calibri" w:cstheme="minorHAnsi"/>
          <w:sz w:val="24"/>
          <w:szCs w:val="24"/>
          <w:lang w:eastAsia="ar-SA"/>
        </w:rPr>
        <w:t>o</w:t>
      </w:r>
      <w:r w:rsidR="008A503D" w:rsidRPr="00C53859">
        <w:rPr>
          <w:rFonts w:eastAsia="Calibri" w:cstheme="minorHAnsi"/>
          <w:sz w:val="24"/>
          <w:szCs w:val="24"/>
          <w:lang w:eastAsia="ar-SA"/>
        </w:rPr>
        <w:t>cenie podlegać będzie gwarancja i rękojmia ponad wymagane minimum</w:t>
      </w:r>
      <w:r w:rsidR="007E2CAE" w:rsidRPr="00C53859">
        <w:rPr>
          <w:rFonts w:eastAsia="Calibri" w:cstheme="minorHAnsi"/>
          <w:sz w:val="24"/>
          <w:szCs w:val="24"/>
          <w:lang w:eastAsia="ar-SA"/>
        </w:rPr>
        <w:t>,</w:t>
      </w:r>
      <w:r w:rsidR="008A503D" w:rsidRPr="00C53859">
        <w:rPr>
          <w:rFonts w:eastAsia="Calibri" w:cstheme="minorHAnsi"/>
          <w:sz w:val="24"/>
          <w:szCs w:val="24"/>
          <w:lang w:eastAsia="ar-SA"/>
        </w:rPr>
        <w:t xml:space="preserve"> tj. 36 miesięcy</w:t>
      </w:r>
      <w:r w:rsidRPr="00C53859">
        <w:rPr>
          <w:rFonts w:eastAsia="Calibri" w:cstheme="minorHAnsi"/>
          <w:sz w:val="24"/>
          <w:szCs w:val="24"/>
          <w:lang w:eastAsia="ar-SA"/>
        </w:rPr>
        <w:t>;</w:t>
      </w:r>
    </w:p>
    <w:p w14:paraId="46B57DA8" w14:textId="458085FC" w:rsidR="008A503D" w:rsidRPr="00C53859" w:rsidRDefault="00541570" w:rsidP="00C53859">
      <w:pPr>
        <w:pStyle w:val="Bezodstpw"/>
        <w:numPr>
          <w:ilvl w:val="0"/>
          <w:numId w:val="37"/>
        </w:numPr>
        <w:spacing w:line="360" w:lineRule="auto"/>
        <w:ind w:left="1418" w:hanging="567"/>
        <w:rPr>
          <w:rFonts w:eastAsia="Calibri" w:cstheme="minorHAnsi"/>
          <w:sz w:val="24"/>
          <w:szCs w:val="24"/>
          <w:lang w:eastAsia="ar-SA"/>
        </w:rPr>
      </w:pPr>
      <w:r w:rsidRPr="00C53859">
        <w:rPr>
          <w:rFonts w:eastAsia="Calibri" w:cstheme="minorHAnsi"/>
          <w:sz w:val="24"/>
          <w:szCs w:val="24"/>
          <w:lang w:eastAsia="ar-SA"/>
        </w:rPr>
        <w:lastRenderedPageBreak/>
        <w:t>o</w:t>
      </w:r>
      <w:r w:rsidR="008A503D" w:rsidRPr="00C53859">
        <w:rPr>
          <w:rFonts w:eastAsia="Calibri" w:cstheme="minorHAnsi"/>
          <w:sz w:val="24"/>
          <w:szCs w:val="24"/>
          <w:lang w:eastAsia="ar-SA"/>
        </w:rPr>
        <w:t xml:space="preserve">ferta z okresem gwarancji i rękojmi równym 60 miesięcy lub dłuższym otrzyma </w:t>
      </w:r>
      <w:r w:rsidR="002975F9" w:rsidRPr="00C53859">
        <w:rPr>
          <w:rFonts w:eastAsia="Calibri" w:cstheme="minorHAnsi"/>
          <w:sz w:val="24"/>
          <w:szCs w:val="24"/>
          <w:lang w:eastAsia="ar-SA"/>
        </w:rPr>
        <w:t>2</w:t>
      </w:r>
      <w:r w:rsidR="008A503D" w:rsidRPr="00C53859">
        <w:rPr>
          <w:rFonts w:eastAsia="Calibri" w:cstheme="minorHAnsi"/>
          <w:sz w:val="24"/>
          <w:szCs w:val="24"/>
          <w:lang w:eastAsia="ar-SA"/>
        </w:rPr>
        <w:t>0 punktów</w:t>
      </w:r>
      <w:r w:rsidRPr="00C53859">
        <w:rPr>
          <w:rFonts w:eastAsia="Calibri" w:cstheme="minorHAnsi"/>
          <w:sz w:val="24"/>
          <w:szCs w:val="24"/>
          <w:lang w:eastAsia="ar-SA"/>
        </w:rPr>
        <w:t>;</w:t>
      </w:r>
    </w:p>
    <w:p w14:paraId="3BA2623C" w14:textId="7DBA4955" w:rsidR="008A503D" w:rsidRPr="00C53859" w:rsidRDefault="00541570" w:rsidP="00C53859">
      <w:pPr>
        <w:pStyle w:val="Bezodstpw"/>
        <w:numPr>
          <w:ilvl w:val="0"/>
          <w:numId w:val="37"/>
        </w:numPr>
        <w:spacing w:line="360" w:lineRule="auto"/>
        <w:ind w:left="1418" w:hanging="567"/>
        <w:rPr>
          <w:rFonts w:eastAsia="Calibri" w:cstheme="minorHAnsi"/>
          <w:sz w:val="24"/>
          <w:szCs w:val="24"/>
          <w:lang w:eastAsia="ar-SA"/>
        </w:rPr>
      </w:pPr>
      <w:r w:rsidRPr="00C53859">
        <w:rPr>
          <w:rFonts w:eastAsia="Calibri" w:cstheme="minorHAnsi"/>
          <w:sz w:val="24"/>
          <w:szCs w:val="24"/>
          <w:lang w:eastAsia="ar-SA"/>
        </w:rPr>
        <w:t>z</w:t>
      </w:r>
      <w:r w:rsidR="008A503D" w:rsidRPr="00C53859">
        <w:rPr>
          <w:rFonts w:eastAsia="Calibri" w:cstheme="minorHAnsi"/>
          <w:sz w:val="24"/>
          <w:szCs w:val="24"/>
          <w:lang w:eastAsia="ar-SA"/>
        </w:rPr>
        <w:t>aoferowanie gwarancji i rękojmi równej wymaganemu minimum (36 miesięcy) spowoduje nieprzyznanie żadnego punktu w tym kryterium</w:t>
      </w:r>
      <w:r w:rsidRPr="00C53859">
        <w:rPr>
          <w:rFonts w:eastAsia="Calibri" w:cstheme="minorHAnsi"/>
          <w:sz w:val="24"/>
          <w:szCs w:val="24"/>
          <w:lang w:eastAsia="ar-SA"/>
        </w:rPr>
        <w:t>;</w:t>
      </w:r>
    </w:p>
    <w:p w14:paraId="1DBACED6" w14:textId="48FABF16" w:rsidR="00541570" w:rsidRPr="00C53859" w:rsidRDefault="00541570" w:rsidP="00C53859">
      <w:pPr>
        <w:pStyle w:val="Bezodstpw"/>
        <w:numPr>
          <w:ilvl w:val="0"/>
          <w:numId w:val="37"/>
        </w:numPr>
        <w:spacing w:line="360" w:lineRule="auto"/>
        <w:ind w:left="1418" w:hanging="567"/>
        <w:rPr>
          <w:rFonts w:eastAsia="Calibri" w:cstheme="minorHAnsi"/>
          <w:sz w:val="24"/>
          <w:szCs w:val="24"/>
          <w:lang w:eastAsia="ar-SA"/>
        </w:rPr>
      </w:pPr>
      <w:r w:rsidRPr="00C53859">
        <w:rPr>
          <w:rFonts w:eastAsia="Calibri" w:cstheme="minorHAnsi"/>
          <w:sz w:val="24"/>
          <w:szCs w:val="24"/>
          <w:lang w:eastAsia="ar-SA"/>
        </w:rPr>
        <w:t>z</w:t>
      </w:r>
      <w:r w:rsidR="008A503D" w:rsidRPr="00C53859">
        <w:rPr>
          <w:rFonts w:eastAsia="Calibri" w:cstheme="minorHAnsi"/>
          <w:sz w:val="24"/>
          <w:szCs w:val="24"/>
          <w:lang w:eastAsia="ar-SA"/>
        </w:rPr>
        <w:t xml:space="preserve">aoferowanie gwarancji i rękojmi poniżej wymaganego minimum spowoduje odrzucenie oferty zgodnie z art. </w:t>
      </w:r>
      <w:r w:rsidR="00CA5308" w:rsidRPr="00C53859">
        <w:rPr>
          <w:rFonts w:eastAsia="Calibri" w:cstheme="minorHAnsi"/>
          <w:sz w:val="24"/>
          <w:szCs w:val="24"/>
          <w:lang w:eastAsia="ar-SA"/>
        </w:rPr>
        <w:t>226</w:t>
      </w:r>
      <w:r w:rsidR="008A503D" w:rsidRPr="00C53859">
        <w:rPr>
          <w:rFonts w:eastAsia="Calibri" w:cstheme="minorHAnsi"/>
          <w:sz w:val="24"/>
          <w:szCs w:val="24"/>
          <w:lang w:eastAsia="ar-SA"/>
        </w:rPr>
        <w:t xml:space="preserve"> ust. 1 pkt </w:t>
      </w:r>
      <w:r w:rsidR="00CA5308" w:rsidRPr="00C53859">
        <w:rPr>
          <w:rFonts w:eastAsia="Calibri" w:cstheme="minorHAnsi"/>
          <w:sz w:val="24"/>
          <w:szCs w:val="24"/>
          <w:lang w:eastAsia="ar-SA"/>
        </w:rPr>
        <w:t>5</w:t>
      </w:r>
      <w:r w:rsidR="008A503D" w:rsidRPr="00C53859">
        <w:rPr>
          <w:rFonts w:eastAsia="Calibri" w:cstheme="minorHAnsi"/>
          <w:sz w:val="24"/>
          <w:szCs w:val="24"/>
          <w:lang w:eastAsia="ar-SA"/>
        </w:rPr>
        <w:t xml:space="preserve"> ustawy Pzp</w:t>
      </w:r>
      <w:r w:rsidRPr="00C53859">
        <w:rPr>
          <w:rFonts w:eastAsia="Calibri" w:cstheme="minorHAnsi"/>
          <w:sz w:val="24"/>
          <w:szCs w:val="24"/>
          <w:lang w:eastAsia="ar-SA"/>
        </w:rPr>
        <w:t>;</w:t>
      </w:r>
    </w:p>
    <w:p w14:paraId="012C523D" w14:textId="40D02E26" w:rsidR="00541570" w:rsidRPr="00C53859" w:rsidRDefault="00541570" w:rsidP="00C53859">
      <w:pPr>
        <w:pStyle w:val="Bezodstpw"/>
        <w:numPr>
          <w:ilvl w:val="0"/>
          <w:numId w:val="37"/>
        </w:numPr>
        <w:spacing w:line="360" w:lineRule="auto"/>
        <w:ind w:left="1418" w:hanging="567"/>
        <w:rPr>
          <w:rFonts w:eastAsia="Calibri" w:cstheme="minorHAnsi"/>
          <w:sz w:val="24"/>
          <w:szCs w:val="24"/>
          <w:lang w:eastAsia="ar-SA"/>
        </w:rPr>
      </w:pPr>
      <w:r w:rsidRPr="00C53859">
        <w:rPr>
          <w:rFonts w:eastAsia="Calibri" w:cstheme="minorHAnsi"/>
          <w:sz w:val="24"/>
          <w:szCs w:val="24"/>
          <w:lang w:eastAsia="ar-SA"/>
        </w:rPr>
        <w:t>w</w:t>
      </w:r>
      <w:r w:rsidR="008A503D" w:rsidRPr="00C53859">
        <w:rPr>
          <w:rFonts w:eastAsia="Calibri" w:cstheme="minorHAnsi"/>
          <w:sz w:val="24"/>
          <w:szCs w:val="24"/>
          <w:lang w:eastAsia="ar-SA"/>
        </w:rPr>
        <w:t xml:space="preserve"> przypadku gdy wykonawca zaoferuje okres gwarancji i rękojmi powyżej 60 miesięcy, zamawiający do oceny ofert przyjmie 60 miesięcy, natomiast do umowy zostanie wpisany okres gwarancji i rękojmi zaproponowany przez Wykonawcę</w:t>
      </w:r>
      <w:r w:rsidRPr="00C53859">
        <w:rPr>
          <w:rFonts w:eastAsia="Calibri" w:cstheme="minorHAnsi"/>
          <w:sz w:val="24"/>
          <w:szCs w:val="24"/>
          <w:lang w:eastAsia="ar-SA"/>
        </w:rPr>
        <w:t>;</w:t>
      </w:r>
    </w:p>
    <w:p w14:paraId="384B9E0E" w14:textId="4F1A62FF" w:rsidR="008A503D" w:rsidRPr="00C53859" w:rsidRDefault="00541570" w:rsidP="00C53859">
      <w:pPr>
        <w:pStyle w:val="Bezodstpw"/>
        <w:numPr>
          <w:ilvl w:val="0"/>
          <w:numId w:val="37"/>
        </w:numPr>
        <w:spacing w:line="360" w:lineRule="auto"/>
        <w:ind w:left="1418" w:hanging="567"/>
        <w:rPr>
          <w:rFonts w:eastAsia="Calibri" w:cstheme="minorHAnsi"/>
          <w:sz w:val="24"/>
          <w:szCs w:val="24"/>
          <w:lang w:eastAsia="ar-SA"/>
        </w:rPr>
      </w:pPr>
      <w:r w:rsidRPr="00C53859">
        <w:rPr>
          <w:rFonts w:eastAsia="Calibri" w:cstheme="minorHAnsi"/>
          <w:sz w:val="24"/>
          <w:szCs w:val="24"/>
          <w:lang w:eastAsia="ar-SA"/>
        </w:rPr>
        <w:t>p</w:t>
      </w:r>
      <w:r w:rsidR="008A503D" w:rsidRPr="00C53859">
        <w:rPr>
          <w:rFonts w:eastAsia="Calibri" w:cstheme="minorHAnsi"/>
          <w:sz w:val="24"/>
          <w:szCs w:val="24"/>
          <w:lang w:eastAsia="ar-SA"/>
        </w:rPr>
        <w:t>unkty za okres gwarancji i rękojmi pozostałych ofert będą liczone wg proporcji matematycznej</w:t>
      </w:r>
      <w:r w:rsidRPr="00C53859">
        <w:rPr>
          <w:rFonts w:eastAsia="Calibri" w:cstheme="minorHAnsi"/>
          <w:sz w:val="24"/>
          <w:szCs w:val="24"/>
          <w:lang w:eastAsia="ar-SA"/>
        </w:rPr>
        <w:t xml:space="preserve"> </w:t>
      </w:r>
      <w:r w:rsidR="008A503D" w:rsidRPr="00C53859">
        <w:rPr>
          <w:rFonts w:eastAsia="Calibri" w:cstheme="minorHAnsi"/>
          <w:sz w:val="24"/>
          <w:szCs w:val="24"/>
          <w:lang w:eastAsia="ar-SA"/>
        </w:rPr>
        <w:t>z dokładnością do dwóch miejsc po przecinku:</w:t>
      </w:r>
    </w:p>
    <w:p w14:paraId="47FB3F9A" w14:textId="4254B1F8" w:rsidR="008A503D" w:rsidRPr="00C53859" w:rsidRDefault="008A503D" w:rsidP="00C53859">
      <w:pPr>
        <w:pStyle w:val="Bezodstpw"/>
        <w:spacing w:line="360" w:lineRule="auto"/>
        <w:ind w:left="708" w:firstLine="708"/>
        <w:rPr>
          <w:rFonts w:eastAsia="Calibri" w:cstheme="minorHAnsi"/>
          <w:b/>
          <w:bCs/>
          <w:iCs/>
          <w:sz w:val="24"/>
          <w:szCs w:val="24"/>
          <w:lang w:eastAsia="ar-SA"/>
        </w:rPr>
      </w:pPr>
      <w:r w:rsidRPr="00C53859">
        <w:rPr>
          <w:rFonts w:eastAsia="Calibri" w:cstheme="minorHAnsi"/>
          <w:b/>
          <w:bCs/>
          <w:sz w:val="24"/>
          <w:szCs w:val="24"/>
          <w:lang w:eastAsia="ar-SA"/>
        </w:rPr>
        <w:t>B</w:t>
      </w:r>
      <w:r w:rsidR="00541570" w:rsidRPr="00C53859">
        <w:rPr>
          <w:rFonts w:eastAsia="Calibri" w:cstheme="minorHAnsi"/>
          <w:b/>
          <w:bCs/>
          <w:sz w:val="24"/>
          <w:szCs w:val="24"/>
          <w:lang w:eastAsia="ar-SA"/>
        </w:rPr>
        <w:t xml:space="preserve"> </w:t>
      </w:r>
      <w:r w:rsidRPr="00C53859">
        <w:rPr>
          <w:rFonts w:eastAsia="Calibri" w:cstheme="minorHAnsi"/>
          <w:b/>
          <w:bCs/>
          <w:sz w:val="24"/>
          <w:szCs w:val="24"/>
          <w:lang w:eastAsia="ar-SA"/>
        </w:rPr>
        <w:t>= [ (B</w:t>
      </w:r>
      <w:r w:rsidRPr="00C53859">
        <w:rPr>
          <w:rFonts w:eastAsia="Calibri" w:cstheme="minorHAnsi"/>
          <w:b/>
          <w:bCs/>
          <w:sz w:val="24"/>
          <w:szCs w:val="24"/>
          <w:vertAlign w:val="subscript"/>
          <w:lang w:eastAsia="ar-SA"/>
        </w:rPr>
        <w:t>ob</w:t>
      </w:r>
      <w:r w:rsidRPr="00C53859">
        <w:rPr>
          <w:rFonts w:eastAsia="Calibri" w:cstheme="minorHAnsi"/>
          <w:b/>
          <w:bCs/>
          <w:sz w:val="24"/>
          <w:szCs w:val="24"/>
          <w:vertAlign w:val="superscript"/>
          <w:lang w:eastAsia="ar-SA"/>
        </w:rPr>
        <w:t>_</w:t>
      </w:r>
      <w:r w:rsidRPr="00C53859">
        <w:rPr>
          <w:rFonts w:eastAsia="Calibri" w:cstheme="minorHAnsi"/>
          <w:b/>
          <w:bCs/>
          <w:sz w:val="24"/>
          <w:szCs w:val="24"/>
          <w:lang w:eastAsia="ar-SA"/>
        </w:rPr>
        <w:t>36) / (</w:t>
      </w:r>
      <w:proofErr w:type="spellStart"/>
      <w:r w:rsidRPr="00C53859">
        <w:rPr>
          <w:rFonts w:eastAsia="Calibri" w:cstheme="minorHAnsi"/>
          <w:b/>
          <w:bCs/>
          <w:sz w:val="24"/>
          <w:szCs w:val="24"/>
          <w:lang w:eastAsia="ar-SA"/>
        </w:rPr>
        <w:t>B</w:t>
      </w:r>
      <w:r w:rsidRPr="00C53859">
        <w:rPr>
          <w:rFonts w:eastAsia="Calibri" w:cstheme="minorHAnsi"/>
          <w:b/>
          <w:bCs/>
          <w:sz w:val="24"/>
          <w:szCs w:val="24"/>
          <w:vertAlign w:val="subscript"/>
          <w:lang w:eastAsia="ar-SA"/>
        </w:rPr>
        <w:t>max</w:t>
      </w:r>
      <w:r w:rsidRPr="00C53859">
        <w:rPr>
          <w:rFonts w:eastAsia="Calibri" w:cstheme="minorHAnsi"/>
          <w:b/>
          <w:bCs/>
          <w:sz w:val="24"/>
          <w:szCs w:val="24"/>
          <w:vertAlign w:val="superscript"/>
          <w:lang w:eastAsia="ar-SA"/>
        </w:rPr>
        <w:t>_</w:t>
      </w:r>
      <w:r w:rsidRPr="00C53859">
        <w:rPr>
          <w:rFonts w:eastAsia="Calibri" w:cstheme="minorHAnsi"/>
          <w:b/>
          <w:bCs/>
          <w:sz w:val="24"/>
          <w:szCs w:val="24"/>
          <w:lang w:eastAsia="ar-SA"/>
        </w:rPr>
        <w:t>B</w:t>
      </w:r>
      <w:r w:rsidRPr="00C53859">
        <w:rPr>
          <w:rFonts w:eastAsia="Calibri" w:cstheme="minorHAnsi"/>
          <w:b/>
          <w:bCs/>
          <w:sz w:val="24"/>
          <w:szCs w:val="24"/>
          <w:vertAlign w:val="subscript"/>
          <w:lang w:eastAsia="ar-SA"/>
        </w:rPr>
        <w:t>min</w:t>
      </w:r>
      <w:proofErr w:type="spellEnd"/>
      <w:r w:rsidRPr="00C53859">
        <w:rPr>
          <w:rFonts w:eastAsia="Calibri" w:cstheme="minorHAnsi"/>
          <w:b/>
          <w:bCs/>
          <w:sz w:val="24"/>
          <w:szCs w:val="24"/>
          <w:lang w:eastAsia="ar-SA"/>
        </w:rPr>
        <w:t>) ] x100 pkt x 20%</w:t>
      </w:r>
    </w:p>
    <w:p w14:paraId="0CC3C4F3" w14:textId="77777777" w:rsidR="008A503D" w:rsidRPr="00C53859" w:rsidRDefault="008A503D" w:rsidP="00C53859">
      <w:pPr>
        <w:pStyle w:val="Bezodstpw"/>
        <w:spacing w:line="360" w:lineRule="auto"/>
        <w:ind w:left="708" w:firstLine="708"/>
        <w:rPr>
          <w:rFonts w:eastAsia="Calibri" w:cstheme="minorHAnsi"/>
          <w:sz w:val="24"/>
          <w:szCs w:val="24"/>
          <w:lang w:eastAsia="ar-SA"/>
        </w:rPr>
      </w:pPr>
      <w:r w:rsidRPr="00C53859">
        <w:rPr>
          <w:rFonts w:eastAsia="Calibri" w:cstheme="minorHAnsi"/>
          <w:iCs/>
          <w:sz w:val="24"/>
          <w:szCs w:val="24"/>
          <w:lang w:eastAsia="ar-SA"/>
        </w:rPr>
        <w:t>gdzie:</w:t>
      </w:r>
    </w:p>
    <w:p w14:paraId="4D675520" w14:textId="77777777" w:rsidR="008A503D" w:rsidRPr="00C53859" w:rsidRDefault="008A503D" w:rsidP="00C53859">
      <w:pPr>
        <w:pStyle w:val="Bezodstpw"/>
        <w:spacing w:line="360" w:lineRule="auto"/>
        <w:ind w:left="708" w:firstLine="708"/>
        <w:rPr>
          <w:rFonts w:eastAsia="Calibri" w:cstheme="minorHAnsi"/>
          <w:sz w:val="24"/>
          <w:szCs w:val="24"/>
          <w:lang w:eastAsia="ar-SA"/>
        </w:rPr>
      </w:pPr>
      <w:r w:rsidRPr="00C53859">
        <w:rPr>
          <w:rFonts w:eastAsia="Calibri" w:cstheme="minorHAnsi"/>
          <w:b/>
          <w:bCs/>
          <w:sz w:val="24"/>
          <w:szCs w:val="24"/>
          <w:lang w:eastAsia="ar-SA"/>
        </w:rPr>
        <w:t xml:space="preserve">B </w:t>
      </w:r>
      <w:r w:rsidRPr="00C53859">
        <w:rPr>
          <w:rFonts w:eastAsia="Calibri" w:cstheme="minorHAnsi"/>
          <w:sz w:val="24"/>
          <w:szCs w:val="24"/>
          <w:lang w:eastAsia="ar-SA"/>
        </w:rPr>
        <w:t>– ilość punktów za kryterium gwarancji i rękojmi</w:t>
      </w:r>
    </w:p>
    <w:p w14:paraId="103984F8" w14:textId="77777777" w:rsidR="008A503D" w:rsidRPr="00C53859" w:rsidRDefault="008A503D" w:rsidP="00C53859">
      <w:pPr>
        <w:pStyle w:val="Bezodstpw"/>
        <w:spacing w:line="360" w:lineRule="auto"/>
        <w:ind w:left="1416"/>
        <w:rPr>
          <w:rFonts w:eastAsia="Calibri" w:cstheme="minorHAnsi"/>
          <w:sz w:val="24"/>
          <w:szCs w:val="24"/>
          <w:lang w:eastAsia="ar-SA"/>
        </w:rPr>
      </w:pPr>
      <w:r w:rsidRPr="00C53859">
        <w:rPr>
          <w:rFonts w:eastAsia="Calibri" w:cstheme="minorHAnsi"/>
          <w:b/>
          <w:bCs/>
          <w:sz w:val="24"/>
          <w:szCs w:val="24"/>
          <w:lang w:eastAsia="ar-SA"/>
        </w:rPr>
        <w:t>B</w:t>
      </w:r>
      <w:r w:rsidRPr="00C53859">
        <w:rPr>
          <w:rFonts w:eastAsia="Calibri" w:cstheme="minorHAnsi"/>
          <w:b/>
          <w:bCs/>
          <w:sz w:val="24"/>
          <w:szCs w:val="24"/>
          <w:vertAlign w:val="subscript"/>
          <w:lang w:eastAsia="ar-SA"/>
        </w:rPr>
        <w:t>ob</w:t>
      </w:r>
      <w:r w:rsidRPr="00C53859">
        <w:rPr>
          <w:rFonts w:eastAsia="Calibri" w:cstheme="minorHAnsi"/>
          <w:sz w:val="24"/>
          <w:szCs w:val="24"/>
          <w:lang w:eastAsia="ar-SA"/>
        </w:rPr>
        <w:t xml:space="preserve"> – okres gwarancji i rękojmi oferty badanej</w:t>
      </w:r>
    </w:p>
    <w:p w14:paraId="09AED77E" w14:textId="77777777" w:rsidR="008A503D" w:rsidRPr="00C53859" w:rsidRDefault="008A503D" w:rsidP="00C53859">
      <w:pPr>
        <w:pStyle w:val="Bezodstpw"/>
        <w:spacing w:line="360" w:lineRule="auto"/>
        <w:ind w:left="708" w:firstLine="708"/>
        <w:rPr>
          <w:rFonts w:eastAsia="Calibri" w:cstheme="minorHAnsi"/>
          <w:sz w:val="24"/>
          <w:szCs w:val="24"/>
          <w:lang w:eastAsia="ar-SA"/>
        </w:rPr>
      </w:pPr>
      <w:proofErr w:type="spellStart"/>
      <w:r w:rsidRPr="00C53859">
        <w:rPr>
          <w:rFonts w:eastAsia="Calibri" w:cstheme="minorHAnsi"/>
          <w:b/>
          <w:bCs/>
          <w:sz w:val="24"/>
          <w:szCs w:val="24"/>
          <w:lang w:eastAsia="ar-SA"/>
        </w:rPr>
        <w:t>B</w:t>
      </w:r>
      <w:r w:rsidRPr="00C53859">
        <w:rPr>
          <w:rFonts w:eastAsia="Calibri" w:cstheme="minorHAnsi"/>
          <w:b/>
          <w:bCs/>
          <w:sz w:val="24"/>
          <w:szCs w:val="24"/>
          <w:vertAlign w:val="subscript"/>
          <w:lang w:eastAsia="ar-SA"/>
        </w:rPr>
        <w:t>max</w:t>
      </w:r>
      <w:proofErr w:type="spellEnd"/>
      <w:r w:rsidRPr="00C53859">
        <w:rPr>
          <w:rFonts w:eastAsia="Calibri" w:cstheme="minorHAnsi"/>
          <w:sz w:val="24"/>
          <w:szCs w:val="24"/>
          <w:lang w:eastAsia="ar-SA"/>
        </w:rPr>
        <w:t xml:space="preserve"> – maksymalny punktowany okres gwarancji i rękojmi równy 60 miesięcy</w:t>
      </w:r>
    </w:p>
    <w:p w14:paraId="1796CF0A" w14:textId="7E646C99" w:rsidR="008A503D" w:rsidRPr="00C53859" w:rsidRDefault="008A503D" w:rsidP="00C53859">
      <w:pPr>
        <w:pStyle w:val="Bezodstpw"/>
        <w:spacing w:line="360" w:lineRule="auto"/>
        <w:ind w:left="708" w:firstLine="708"/>
        <w:rPr>
          <w:rFonts w:eastAsia="Calibri" w:cstheme="minorHAnsi"/>
          <w:sz w:val="24"/>
          <w:szCs w:val="24"/>
          <w:lang w:eastAsia="ar-SA"/>
        </w:rPr>
      </w:pPr>
      <w:proofErr w:type="spellStart"/>
      <w:r w:rsidRPr="00C53859">
        <w:rPr>
          <w:rFonts w:eastAsia="Calibri" w:cstheme="minorHAnsi"/>
          <w:b/>
          <w:bCs/>
          <w:sz w:val="24"/>
          <w:szCs w:val="24"/>
          <w:lang w:eastAsia="ar-SA"/>
        </w:rPr>
        <w:t>B</w:t>
      </w:r>
      <w:r w:rsidRPr="00C53859">
        <w:rPr>
          <w:rFonts w:eastAsia="Calibri" w:cstheme="minorHAnsi"/>
          <w:b/>
          <w:bCs/>
          <w:sz w:val="24"/>
          <w:szCs w:val="24"/>
          <w:vertAlign w:val="subscript"/>
          <w:lang w:eastAsia="ar-SA"/>
        </w:rPr>
        <w:t>min</w:t>
      </w:r>
      <w:proofErr w:type="spellEnd"/>
      <w:r w:rsidRPr="00C53859">
        <w:rPr>
          <w:rFonts w:eastAsia="Calibri" w:cstheme="minorHAnsi"/>
          <w:sz w:val="24"/>
          <w:szCs w:val="24"/>
          <w:lang w:eastAsia="ar-SA"/>
        </w:rPr>
        <w:t xml:space="preserve"> – minimalny wymagany okres gwarancji i rękojmi równy 36 miesięcy</w:t>
      </w:r>
    </w:p>
    <w:p w14:paraId="43805528" w14:textId="77777777" w:rsidR="00541570" w:rsidRPr="00C53859" w:rsidRDefault="008A503D" w:rsidP="00C53859">
      <w:pPr>
        <w:pStyle w:val="Bezodstpw"/>
        <w:numPr>
          <w:ilvl w:val="0"/>
          <w:numId w:val="33"/>
        </w:numPr>
        <w:spacing w:line="360" w:lineRule="auto"/>
        <w:ind w:left="567" w:hanging="567"/>
        <w:rPr>
          <w:rFonts w:cstheme="minorHAnsi"/>
          <w:sz w:val="24"/>
          <w:szCs w:val="24"/>
        </w:rPr>
      </w:pPr>
      <w:r w:rsidRPr="00C53859">
        <w:rPr>
          <w:rFonts w:cstheme="minorHAnsi"/>
          <w:sz w:val="24"/>
          <w:szCs w:val="24"/>
        </w:rPr>
        <w:t>Punktacja przyznawana ofertom w poszczególnych kryteriach oceny ofert będzie liczona z dokładnością do dwóch miejsc po przecinku, zgodnie z zasadami arytmetyki.</w:t>
      </w:r>
    </w:p>
    <w:p w14:paraId="7E454162" w14:textId="1CB78C87" w:rsidR="00541570" w:rsidRPr="00C53859" w:rsidRDefault="008A503D" w:rsidP="00C53859">
      <w:pPr>
        <w:pStyle w:val="Bezodstpw"/>
        <w:numPr>
          <w:ilvl w:val="0"/>
          <w:numId w:val="33"/>
        </w:numPr>
        <w:spacing w:line="360" w:lineRule="auto"/>
        <w:ind w:left="567" w:hanging="567"/>
        <w:rPr>
          <w:rFonts w:cstheme="minorHAnsi"/>
          <w:sz w:val="24"/>
          <w:szCs w:val="24"/>
        </w:rPr>
      </w:pPr>
      <w:r w:rsidRPr="00C53859">
        <w:rPr>
          <w:rFonts w:cstheme="minorHAnsi"/>
          <w:sz w:val="24"/>
          <w:szCs w:val="24"/>
        </w:rPr>
        <w:t>W toku badania i oceny ofert Zamawiający może żądać od Wykonawcy wyjaśnień dotyczących treści złożonej oferty, w tym zaoferowanej ceny.</w:t>
      </w:r>
      <w:r w:rsidR="001949CA" w:rsidRPr="00C53859">
        <w:rPr>
          <w:rFonts w:cstheme="minorHAnsi"/>
          <w:sz w:val="24"/>
          <w:szCs w:val="24"/>
        </w:rPr>
        <w:t xml:space="preserve"> Wykonawcy są zobowiązani do przedstawienia wyjaśnień w terminie wskazanym przez Zamawiającego.</w:t>
      </w:r>
    </w:p>
    <w:p w14:paraId="030C9A5A" w14:textId="4FC8FBB2" w:rsidR="004D2407" w:rsidRPr="00C53859" w:rsidRDefault="008A503D" w:rsidP="00C53859">
      <w:pPr>
        <w:pStyle w:val="Bezodstpw"/>
        <w:numPr>
          <w:ilvl w:val="0"/>
          <w:numId w:val="33"/>
        </w:numPr>
        <w:spacing w:line="360" w:lineRule="auto"/>
        <w:ind w:left="567" w:hanging="567"/>
        <w:rPr>
          <w:rFonts w:cstheme="minorHAnsi"/>
          <w:sz w:val="24"/>
          <w:szCs w:val="24"/>
        </w:rPr>
      </w:pPr>
      <w:r w:rsidRPr="00C53859">
        <w:rPr>
          <w:rFonts w:cstheme="minorHAnsi"/>
          <w:sz w:val="24"/>
          <w:szCs w:val="24"/>
        </w:rPr>
        <w:t>Zamawiający udzieli zamówienia Wykonawcy, którego oferta zostanie uznana za najkorzystniejszą.</w:t>
      </w:r>
    </w:p>
    <w:p w14:paraId="3D288881" w14:textId="77777777" w:rsidR="00541570" w:rsidRPr="00C53859" w:rsidRDefault="00541570" w:rsidP="00C53859">
      <w:pPr>
        <w:pStyle w:val="Bezodstpw"/>
        <w:spacing w:line="360" w:lineRule="auto"/>
        <w:rPr>
          <w:rFonts w:cstheme="minorHAnsi"/>
          <w:sz w:val="24"/>
          <w:szCs w:val="24"/>
        </w:rPr>
      </w:pPr>
    </w:p>
    <w:p w14:paraId="3137837C" w14:textId="07B6ED5F" w:rsidR="005F677F" w:rsidRPr="00C53859" w:rsidRDefault="004D2407" w:rsidP="00C53859">
      <w:pPr>
        <w:pStyle w:val="Bezodstpw"/>
        <w:spacing w:line="360" w:lineRule="auto"/>
        <w:rPr>
          <w:rFonts w:cstheme="minorHAnsi"/>
          <w:b/>
          <w:bCs/>
          <w:sz w:val="24"/>
          <w:szCs w:val="24"/>
        </w:rPr>
      </w:pPr>
      <w:r w:rsidRPr="00C53859">
        <w:rPr>
          <w:rFonts w:cstheme="minorHAnsi"/>
          <w:b/>
          <w:bCs/>
          <w:sz w:val="24"/>
          <w:szCs w:val="24"/>
        </w:rPr>
        <w:t>X</w:t>
      </w:r>
      <w:r w:rsidR="000D5CE4" w:rsidRPr="00C53859">
        <w:rPr>
          <w:rFonts w:cstheme="minorHAnsi"/>
          <w:b/>
          <w:bCs/>
          <w:sz w:val="24"/>
          <w:szCs w:val="24"/>
        </w:rPr>
        <w:t>VI</w:t>
      </w:r>
      <w:r w:rsidRPr="00C53859">
        <w:rPr>
          <w:rFonts w:cstheme="minorHAnsi"/>
          <w:b/>
          <w:bCs/>
          <w:sz w:val="24"/>
          <w:szCs w:val="24"/>
        </w:rPr>
        <w:t xml:space="preserve">. </w:t>
      </w:r>
      <w:r w:rsidR="00541570" w:rsidRPr="00C53859">
        <w:rPr>
          <w:rFonts w:cstheme="minorHAnsi"/>
          <w:b/>
          <w:bCs/>
          <w:sz w:val="24"/>
          <w:szCs w:val="24"/>
        </w:rPr>
        <w:t xml:space="preserve"> </w:t>
      </w:r>
      <w:r w:rsidRPr="00C53859">
        <w:rPr>
          <w:rFonts w:cstheme="minorHAnsi"/>
          <w:b/>
          <w:bCs/>
          <w:sz w:val="24"/>
          <w:szCs w:val="24"/>
        </w:rPr>
        <w:t>SPOSÓB OBLICZENIA CENY OFERTY</w:t>
      </w:r>
    </w:p>
    <w:p w14:paraId="21D99F88" w14:textId="660DFCB6" w:rsidR="004D2407" w:rsidRPr="00C53859" w:rsidRDefault="004D2407" w:rsidP="00C53859">
      <w:pPr>
        <w:pStyle w:val="Bezodstpw"/>
        <w:numPr>
          <w:ilvl w:val="0"/>
          <w:numId w:val="38"/>
        </w:numPr>
        <w:spacing w:line="360" w:lineRule="auto"/>
        <w:ind w:left="567" w:hanging="567"/>
        <w:rPr>
          <w:rFonts w:cstheme="minorHAnsi"/>
          <w:sz w:val="24"/>
          <w:szCs w:val="24"/>
        </w:rPr>
      </w:pPr>
      <w:r w:rsidRPr="00C53859">
        <w:rPr>
          <w:rFonts w:cstheme="minorHAnsi"/>
          <w:sz w:val="24"/>
          <w:szCs w:val="24"/>
        </w:rPr>
        <w:t xml:space="preserve">Wykonawca podaje cenę za realizację przedmiotu zamówienia zgodnie ze wzorem Formularza Ofertowego, stanowiącego </w:t>
      </w:r>
      <w:r w:rsidR="00243455">
        <w:rPr>
          <w:rFonts w:cstheme="minorHAnsi"/>
          <w:b/>
          <w:bCs/>
          <w:sz w:val="24"/>
          <w:szCs w:val="24"/>
        </w:rPr>
        <w:t>z</w:t>
      </w:r>
      <w:r w:rsidRPr="00C53859">
        <w:rPr>
          <w:rFonts w:cstheme="minorHAnsi"/>
          <w:b/>
          <w:bCs/>
          <w:sz w:val="24"/>
          <w:szCs w:val="24"/>
        </w:rPr>
        <w:t>ał</w:t>
      </w:r>
      <w:r w:rsidR="00243455">
        <w:rPr>
          <w:rFonts w:cstheme="minorHAnsi"/>
          <w:b/>
          <w:bCs/>
          <w:sz w:val="24"/>
          <w:szCs w:val="24"/>
        </w:rPr>
        <w:t>ącznik</w:t>
      </w:r>
      <w:r w:rsidR="005F46C6" w:rsidRPr="00C53859">
        <w:rPr>
          <w:rFonts w:cstheme="minorHAnsi"/>
          <w:b/>
          <w:bCs/>
          <w:sz w:val="24"/>
          <w:szCs w:val="24"/>
        </w:rPr>
        <w:t xml:space="preserve"> </w:t>
      </w:r>
      <w:r w:rsidRPr="00C53859">
        <w:rPr>
          <w:rFonts w:cstheme="minorHAnsi"/>
          <w:b/>
          <w:bCs/>
          <w:sz w:val="24"/>
          <w:szCs w:val="24"/>
        </w:rPr>
        <w:t>nr 1 do SWZ</w:t>
      </w:r>
      <w:r w:rsidRPr="00C53859">
        <w:rPr>
          <w:rFonts w:cstheme="minorHAnsi"/>
          <w:sz w:val="24"/>
          <w:szCs w:val="24"/>
        </w:rPr>
        <w:t xml:space="preserve">. </w:t>
      </w:r>
    </w:p>
    <w:p w14:paraId="34C9E8E4" w14:textId="6C6CB919" w:rsidR="004D2407" w:rsidRPr="00C53859" w:rsidRDefault="004D2407" w:rsidP="00C53859">
      <w:pPr>
        <w:pStyle w:val="Bezodstpw"/>
        <w:numPr>
          <w:ilvl w:val="0"/>
          <w:numId w:val="38"/>
        </w:numPr>
        <w:spacing w:line="360" w:lineRule="auto"/>
        <w:ind w:left="567" w:hanging="567"/>
        <w:rPr>
          <w:rFonts w:cstheme="minorHAnsi"/>
          <w:color w:val="FF0000"/>
          <w:sz w:val="24"/>
          <w:szCs w:val="24"/>
        </w:rPr>
      </w:pPr>
      <w:r w:rsidRPr="00C53859">
        <w:rPr>
          <w:rFonts w:cstheme="minorHAnsi"/>
          <w:sz w:val="24"/>
          <w:szCs w:val="24"/>
        </w:rPr>
        <w:t xml:space="preserve">Cena ofertowa brutto musi uwzględniać wszystkie koszty związane z realizacją przedmiotu zamówienia zgodnie z opisem przedmiotu zamówienia oraz istotnymi </w:t>
      </w:r>
      <w:r w:rsidRPr="00C53859">
        <w:rPr>
          <w:rFonts w:cstheme="minorHAnsi"/>
          <w:sz w:val="24"/>
          <w:szCs w:val="24"/>
        </w:rPr>
        <w:lastRenderedPageBreak/>
        <w:t>postanowieniami umowy określonymi w niniejszej SWZ. Stawka podatku VAT w przedmiotowym postępowaniu</w:t>
      </w:r>
      <w:r w:rsidRPr="0031087F">
        <w:rPr>
          <w:rFonts w:cstheme="minorHAnsi"/>
          <w:sz w:val="24"/>
          <w:szCs w:val="24"/>
        </w:rPr>
        <w:t xml:space="preserve"> wynosi </w:t>
      </w:r>
      <w:r w:rsidR="00F640D2" w:rsidRPr="0031087F">
        <w:rPr>
          <w:rFonts w:cstheme="minorHAnsi"/>
          <w:b/>
          <w:bCs/>
          <w:sz w:val="24"/>
          <w:szCs w:val="24"/>
        </w:rPr>
        <w:t>8</w:t>
      </w:r>
      <w:r w:rsidRPr="0031087F">
        <w:rPr>
          <w:rFonts w:cstheme="minorHAnsi"/>
          <w:b/>
          <w:bCs/>
          <w:sz w:val="24"/>
          <w:szCs w:val="24"/>
        </w:rPr>
        <w:t xml:space="preserve"> %</w:t>
      </w:r>
      <w:r w:rsidR="00E80FEA" w:rsidRPr="0031087F">
        <w:rPr>
          <w:rFonts w:cstheme="minorHAnsi"/>
          <w:b/>
          <w:bCs/>
          <w:sz w:val="24"/>
          <w:szCs w:val="24"/>
        </w:rPr>
        <w:t xml:space="preserve"> </w:t>
      </w:r>
      <w:r w:rsidR="00E80FEA" w:rsidRPr="0031087F">
        <w:rPr>
          <w:rFonts w:cstheme="minorHAnsi"/>
          <w:sz w:val="24"/>
          <w:szCs w:val="24"/>
        </w:rPr>
        <w:t>(na roboty budowlane) i</w:t>
      </w:r>
      <w:r w:rsidR="00E80FEA" w:rsidRPr="0031087F">
        <w:rPr>
          <w:rFonts w:cstheme="minorHAnsi"/>
          <w:b/>
          <w:bCs/>
          <w:sz w:val="24"/>
          <w:szCs w:val="24"/>
        </w:rPr>
        <w:t xml:space="preserve"> 23% </w:t>
      </w:r>
      <w:r w:rsidR="00E80FEA" w:rsidRPr="0031087F">
        <w:rPr>
          <w:rFonts w:cstheme="minorHAnsi"/>
          <w:sz w:val="24"/>
          <w:szCs w:val="24"/>
        </w:rPr>
        <w:t>(na rozbiórkę)</w:t>
      </w:r>
      <w:r w:rsidRPr="0031087F">
        <w:rPr>
          <w:rFonts w:cstheme="minorHAnsi"/>
          <w:sz w:val="24"/>
          <w:szCs w:val="24"/>
        </w:rPr>
        <w:t>.</w:t>
      </w:r>
    </w:p>
    <w:p w14:paraId="40F84D6B" w14:textId="132EB556" w:rsidR="004D2407" w:rsidRPr="00C53859" w:rsidRDefault="004D2407" w:rsidP="00C53859">
      <w:pPr>
        <w:pStyle w:val="Bezodstpw"/>
        <w:numPr>
          <w:ilvl w:val="0"/>
          <w:numId w:val="38"/>
        </w:numPr>
        <w:spacing w:line="360" w:lineRule="auto"/>
        <w:ind w:left="567" w:hanging="567"/>
        <w:rPr>
          <w:rFonts w:cstheme="minorHAnsi"/>
          <w:sz w:val="24"/>
          <w:szCs w:val="24"/>
        </w:rPr>
      </w:pPr>
      <w:r w:rsidRPr="00C53859">
        <w:rPr>
          <w:rFonts w:cstheme="minorHAnsi"/>
          <w:sz w:val="24"/>
          <w:szCs w:val="24"/>
        </w:rPr>
        <w:t>Cena podana na Formularzu Ofertowym jest ceną ostateczną, niepodlegającą negocjacji i wyczerpującą wszelkie należności Wykonawcy wobec Zamawiającego związane z realizacją przedmiotu zamówienia.</w:t>
      </w:r>
    </w:p>
    <w:p w14:paraId="10BECC81" w14:textId="69E6853D" w:rsidR="004D2407" w:rsidRPr="00C53859" w:rsidRDefault="004D2407" w:rsidP="00C53859">
      <w:pPr>
        <w:pStyle w:val="Bezodstpw"/>
        <w:numPr>
          <w:ilvl w:val="0"/>
          <w:numId w:val="38"/>
        </w:numPr>
        <w:spacing w:line="360" w:lineRule="auto"/>
        <w:ind w:left="567" w:hanging="567"/>
        <w:rPr>
          <w:rFonts w:cstheme="minorHAnsi"/>
          <w:sz w:val="24"/>
          <w:szCs w:val="24"/>
        </w:rPr>
      </w:pPr>
      <w:r w:rsidRPr="00C53859">
        <w:rPr>
          <w:rFonts w:cstheme="minorHAnsi"/>
          <w:sz w:val="24"/>
          <w:szCs w:val="24"/>
        </w:rPr>
        <w:t>Cena oferty powinna być wyrażona w złotych polskich (PLN) z dokładnością do dwóch miejsc po przecinku.</w:t>
      </w:r>
    </w:p>
    <w:p w14:paraId="02B8210C" w14:textId="70DD03C5" w:rsidR="004D2407" w:rsidRPr="00C53859" w:rsidRDefault="004D2407" w:rsidP="00C53859">
      <w:pPr>
        <w:pStyle w:val="Bezodstpw"/>
        <w:numPr>
          <w:ilvl w:val="0"/>
          <w:numId w:val="38"/>
        </w:numPr>
        <w:spacing w:line="360" w:lineRule="auto"/>
        <w:ind w:left="567" w:hanging="567"/>
        <w:rPr>
          <w:rFonts w:cstheme="minorHAnsi"/>
          <w:sz w:val="24"/>
          <w:szCs w:val="24"/>
        </w:rPr>
      </w:pPr>
      <w:r w:rsidRPr="00C53859">
        <w:rPr>
          <w:rFonts w:cstheme="minorHAnsi"/>
          <w:sz w:val="24"/>
          <w:szCs w:val="24"/>
        </w:rPr>
        <w:t>Zamawiający nie przewiduje rozliczeń w walucie obcej.</w:t>
      </w:r>
    </w:p>
    <w:p w14:paraId="6CD874F7" w14:textId="01EF545A" w:rsidR="004D2407" w:rsidRPr="00C53859" w:rsidRDefault="004D2407" w:rsidP="00C53859">
      <w:pPr>
        <w:pStyle w:val="Bezodstpw"/>
        <w:numPr>
          <w:ilvl w:val="0"/>
          <w:numId w:val="38"/>
        </w:numPr>
        <w:spacing w:line="360" w:lineRule="auto"/>
        <w:ind w:left="567" w:hanging="567"/>
        <w:rPr>
          <w:rFonts w:cstheme="minorHAnsi"/>
          <w:sz w:val="24"/>
          <w:szCs w:val="24"/>
        </w:rPr>
      </w:pPr>
      <w:r w:rsidRPr="00C53859">
        <w:rPr>
          <w:rFonts w:cstheme="minorHAnsi"/>
          <w:sz w:val="24"/>
          <w:szCs w:val="24"/>
        </w:rPr>
        <w:t>Wyliczona cena oferty brutto będzie służyć do porównania złożonych ofert i do rozliczenia w trakcie realizacji zamówienia.</w:t>
      </w:r>
    </w:p>
    <w:p w14:paraId="311DF6D4" w14:textId="2205E154" w:rsidR="00BB7A0A" w:rsidRPr="00C53859" w:rsidRDefault="004D2407" w:rsidP="00C53859">
      <w:pPr>
        <w:pStyle w:val="Bezodstpw"/>
        <w:numPr>
          <w:ilvl w:val="0"/>
          <w:numId w:val="38"/>
        </w:numPr>
        <w:spacing w:line="360" w:lineRule="auto"/>
        <w:ind w:left="567" w:hanging="567"/>
        <w:rPr>
          <w:rFonts w:cstheme="minorHAnsi"/>
          <w:sz w:val="24"/>
          <w:szCs w:val="24"/>
        </w:rPr>
      </w:pPr>
      <w:r w:rsidRPr="00C53859">
        <w:rPr>
          <w:rFonts w:cstheme="minorHAnsi"/>
          <w:sz w:val="24"/>
          <w:szCs w:val="24"/>
        </w:rPr>
        <w:t xml:space="preserve">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w:t>
      </w:r>
      <w:r w:rsidR="00BB7A0A" w:rsidRPr="00C53859">
        <w:rPr>
          <w:rFonts w:cstheme="minorHAnsi"/>
          <w:sz w:val="24"/>
          <w:szCs w:val="24"/>
        </w:rPr>
        <w:br/>
      </w:r>
      <w:r w:rsidRPr="00C53859">
        <w:rPr>
          <w:rFonts w:cstheme="minorHAnsi"/>
          <w:sz w:val="24"/>
          <w:szCs w:val="24"/>
        </w:rPr>
        <w:t xml:space="preserve">i usług, którą miałby obowiązek rozliczyć. W ofercie, o której mowa w ust. 1, wykonawca ma obowiązek: </w:t>
      </w:r>
    </w:p>
    <w:p w14:paraId="00CCBFED" w14:textId="56A2270F" w:rsidR="00BB7A0A" w:rsidRPr="00C53859" w:rsidRDefault="004D2407" w:rsidP="00C53859">
      <w:pPr>
        <w:pStyle w:val="Bezodstpw"/>
        <w:numPr>
          <w:ilvl w:val="0"/>
          <w:numId w:val="39"/>
        </w:numPr>
        <w:spacing w:line="360" w:lineRule="auto"/>
        <w:ind w:left="1134" w:hanging="567"/>
        <w:rPr>
          <w:rFonts w:cstheme="minorHAnsi"/>
          <w:sz w:val="24"/>
          <w:szCs w:val="24"/>
        </w:rPr>
      </w:pPr>
      <w:r w:rsidRPr="00C53859">
        <w:rPr>
          <w:rFonts w:cstheme="minorHAnsi"/>
          <w:sz w:val="24"/>
          <w:szCs w:val="24"/>
        </w:rPr>
        <w:t>poinformowania zamawiającego, że wybór jego oferty będzie prowadził do powstania u zamawiającego obowiązku podatkowego i wskazania nazwy (rodzaju) towaru lub usługi, których dostawa lub świadczenie będą prowadziły do powstania obowiązku podatkowego;</w:t>
      </w:r>
    </w:p>
    <w:p w14:paraId="2DBA9031" w14:textId="77777777" w:rsidR="00BB7A0A" w:rsidRPr="00C53859" w:rsidRDefault="004D2407" w:rsidP="00C53859">
      <w:pPr>
        <w:pStyle w:val="Bezodstpw"/>
        <w:numPr>
          <w:ilvl w:val="0"/>
          <w:numId w:val="39"/>
        </w:numPr>
        <w:spacing w:line="360" w:lineRule="auto"/>
        <w:ind w:left="1134" w:hanging="567"/>
        <w:rPr>
          <w:rFonts w:cstheme="minorHAnsi"/>
          <w:sz w:val="24"/>
          <w:szCs w:val="24"/>
        </w:rPr>
      </w:pPr>
      <w:r w:rsidRPr="00C53859">
        <w:rPr>
          <w:rFonts w:cstheme="minorHAnsi"/>
          <w:sz w:val="24"/>
          <w:szCs w:val="24"/>
        </w:rPr>
        <w:t>wskazania wartości towaru lub usługi objętego obowiązkiem podatkowym zamawiającego, bez kwoty podatku;</w:t>
      </w:r>
    </w:p>
    <w:p w14:paraId="0F7B6C33" w14:textId="41A3387B" w:rsidR="004D2407" w:rsidRPr="00C53859" w:rsidRDefault="004D2407" w:rsidP="00C53859">
      <w:pPr>
        <w:pStyle w:val="Bezodstpw"/>
        <w:numPr>
          <w:ilvl w:val="0"/>
          <w:numId w:val="39"/>
        </w:numPr>
        <w:spacing w:line="360" w:lineRule="auto"/>
        <w:ind w:left="1134" w:hanging="567"/>
        <w:rPr>
          <w:rFonts w:cstheme="minorHAnsi"/>
          <w:sz w:val="24"/>
          <w:szCs w:val="24"/>
        </w:rPr>
      </w:pPr>
      <w:r w:rsidRPr="00C53859">
        <w:rPr>
          <w:rFonts w:cstheme="minorHAnsi"/>
          <w:sz w:val="24"/>
          <w:szCs w:val="24"/>
        </w:rPr>
        <w:t>wskazania stawki podatku od towarów i usług, która zgodnie z wiedzą wykonawcy, będzie miała zastosowanie.</w:t>
      </w:r>
    </w:p>
    <w:p w14:paraId="16BC4054" w14:textId="366AA744" w:rsidR="00BB7A0A" w:rsidRPr="00C53859" w:rsidRDefault="004D2407" w:rsidP="00C53859">
      <w:pPr>
        <w:pStyle w:val="Bezodstpw"/>
        <w:numPr>
          <w:ilvl w:val="0"/>
          <w:numId w:val="38"/>
        </w:numPr>
        <w:spacing w:line="360" w:lineRule="auto"/>
        <w:ind w:left="567" w:hanging="567"/>
        <w:rPr>
          <w:rFonts w:cstheme="minorHAnsi"/>
          <w:sz w:val="24"/>
          <w:szCs w:val="24"/>
        </w:rPr>
      </w:pPr>
      <w:r w:rsidRPr="00C53859">
        <w:rPr>
          <w:rFonts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B39BFA3" w14:textId="571040FA" w:rsidR="004D2407" w:rsidRPr="00C53859" w:rsidRDefault="00E0681E" w:rsidP="00C53859">
      <w:pPr>
        <w:pStyle w:val="Akapitzlist"/>
        <w:numPr>
          <w:ilvl w:val="0"/>
          <w:numId w:val="38"/>
        </w:numPr>
        <w:spacing w:after="0" w:line="360" w:lineRule="auto"/>
        <w:jc w:val="both"/>
        <w:rPr>
          <w:rFonts w:cstheme="minorHAnsi"/>
          <w:bCs/>
          <w:sz w:val="24"/>
          <w:szCs w:val="24"/>
        </w:rPr>
      </w:pPr>
      <w:r w:rsidRPr="00C53859">
        <w:rPr>
          <w:rFonts w:cstheme="minorHAnsi"/>
          <w:bCs/>
          <w:sz w:val="24"/>
          <w:szCs w:val="24"/>
        </w:rPr>
        <w:t xml:space="preserve">Roboty objęte projektami budowlanymi i wykonawczymi, specyfikacją techniczną wykonania i odbioru robót lub zapisami SIWZ, których Wykonawca nie zamieścił w </w:t>
      </w:r>
      <w:r w:rsidRPr="00C53859">
        <w:rPr>
          <w:rFonts w:cstheme="minorHAnsi"/>
          <w:bCs/>
          <w:sz w:val="24"/>
          <w:szCs w:val="24"/>
        </w:rPr>
        <w:lastRenderedPageBreak/>
        <w:t xml:space="preserve">kosztorysie ofertowym, nie zostaną opłacone przez Zamawiającego i uważać się będzie, że Wykonawca udzielił na nie upustu lub ujął je w innej pozycji kosztorysowej. </w:t>
      </w:r>
    </w:p>
    <w:p w14:paraId="0FAE50CD" w14:textId="77777777" w:rsidR="00E0681E" w:rsidRPr="00C53859" w:rsidRDefault="00E0681E" w:rsidP="00C53859">
      <w:pPr>
        <w:pStyle w:val="Akapitzlist"/>
        <w:spacing w:after="0" w:line="360" w:lineRule="auto"/>
        <w:jc w:val="both"/>
        <w:rPr>
          <w:rFonts w:cstheme="minorHAnsi"/>
          <w:bCs/>
          <w:sz w:val="24"/>
          <w:szCs w:val="24"/>
        </w:rPr>
      </w:pPr>
    </w:p>
    <w:p w14:paraId="67207779" w14:textId="2BD3C7B8" w:rsidR="005F677F" w:rsidRPr="00C53859" w:rsidRDefault="000D5CE4" w:rsidP="00C53859">
      <w:pPr>
        <w:pStyle w:val="Bezodstpw"/>
        <w:spacing w:line="360" w:lineRule="auto"/>
        <w:rPr>
          <w:rFonts w:cstheme="minorHAnsi"/>
          <w:b/>
          <w:bCs/>
          <w:sz w:val="24"/>
          <w:szCs w:val="24"/>
        </w:rPr>
      </w:pPr>
      <w:r w:rsidRPr="00C53859">
        <w:rPr>
          <w:rFonts w:cstheme="minorHAnsi"/>
          <w:b/>
          <w:bCs/>
          <w:sz w:val="24"/>
          <w:szCs w:val="24"/>
        </w:rPr>
        <w:t>X</w:t>
      </w:r>
      <w:r w:rsidR="0075471B" w:rsidRPr="00C53859">
        <w:rPr>
          <w:rFonts w:cstheme="minorHAnsi"/>
          <w:b/>
          <w:bCs/>
          <w:sz w:val="24"/>
          <w:szCs w:val="24"/>
        </w:rPr>
        <w:t>VII. INFORMACJE O FORMA</w:t>
      </w:r>
      <w:r w:rsidR="003357FA" w:rsidRPr="00C53859">
        <w:rPr>
          <w:rFonts w:cstheme="minorHAnsi"/>
          <w:b/>
          <w:bCs/>
          <w:sz w:val="24"/>
          <w:szCs w:val="24"/>
        </w:rPr>
        <w:t>L</w:t>
      </w:r>
      <w:r w:rsidR="0075471B" w:rsidRPr="00C53859">
        <w:rPr>
          <w:rFonts w:cstheme="minorHAnsi"/>
          <w:b/>
          <w:bCs/>
          <w:sz w:val="24"/>
          <w:szCs w:val="24"/>
        </w:rPr>
        <w:t xml:space="preserve">NOŚCIACH, JAKIE POWINNY BYĆ DOPEŁNIONE </w:t>
      </w:r>
      <w:r w:rsidR="00BB7A0A" w:rsidRPr="00C53859">
        <w:rPr>
          <w:rFonts w:cstheme="minorHAnsi"/>
          <w:b/>
          <w:bCs/>
          <w:sz w:val="24"/>
          <w:szCs w:val="24"/>
        </w:rPr>
        <w:br/>
      </w:r>
      <w:r w:rsidR="0075471B" w:rsidRPr="00C53859">
        <w:rPr>
          <w:rFonts w:cstheme="minorHAnsi"/>
          <w:b/>
          <w:bCs/>
          <w:sz w:val="24"/>
          <w:szCs w:val="24"/>
        </w:rPr>
        <w:t>PO WYBORZE OFERTY</w:t>
      </w:r>
      <w:r w:rsidR="003357FA" w:rsidRPr="00C53859">
        <w:rPr>
          <w:rFonts w:cstheme="minorHAnsi"/>
          <w:b/>
          <w:bCs/>
          <w:sz w:val="24"/>
          <w:szCs w:val="24"/>
        </w:rPr>
        <w:t xml:space="preserve"> </w:t>
      </w:r>
      <w:r w:rsidR="0075471B" w:rsidRPr="00C53859">
        <w:rPr>
          <w:rFonts w:cstheme="minorHAnsi"/>
          <w:b/>
          <w:bCs/>
          <w:sz w:val="24"/>
          <w:szCs w:val="24"/>
        </w:rPr>
        <w:t>W CELU ZAWARCIA UMOWY W SPRAWIE ZAMÓWIENIA PUBLICZNEGO</w:t>
      </w:r>
    </w:p>
    <w:p w14:paraId="19B9AFD1" w14:textId="6D32909B" w:rsidR="0075471B" w:rsidRPr="00C53859" w:rsidRDefault="0075471B" w:rsidP="00C53859">
      <w:pPr>
        <w:pStyle w:val="Bezodstpw"/>
        <w:numPr>
          <w:ilvl w:val="0"/>
          <w:numId w:val="40"/>
        </w:numPr>
        <w:spacing w:line="360" w:lineRule="auto"/>
        <w:ind w:left="567" w:hanging="567"/>
        <w:rPr>
          <w:rFonts w:cstheme="minorHAnsi"/>
          <w:sz w:val="24"/>
          <w:szCs w:val="24"/>
        </w:rPr>
      </w:pPr>
      <w:r w:rsidRPr="00C53859">
        <w:rPr>
          <w:rFonts w:cstheme="minorHAnsi"/>
          <w:sz w:val="24"/>
          <w:szCs w:val="24"/>
        </w:rPr>
        <w:t>Zamawiający zawiera umowę w sprawie zamówienia publicznego w terminie nie krótszym niż 5 dni od dnia przesłania zawiadomienia o wyborze najkorzystniejszej oferty.</w:t>
      </w:r>
    </w:p>
    <w:p w14:paraId="039A9602" w14:textId="1E94F9DE" w:rsidR="0075471B" w:rsidRPr="00C53859" w:rsidRDefault="0075471B" w:rsidP="00C53859">
      <w:pPr>
        <w:pStyle w:val="Bezodstpw"/>
        <w:numPr>
          <w:ilvl w:val="0"/>
          <w:numId w:val="40"/>
        </w:numPr>
        <w:spacing w:line="360" w:lineRule="auto"/>
        <w:ind w:left="567" w:hanging="567"/>
        <w:rPr>
          <w:rFonts w:cstheme="minorHAnsi"/>
          <w:sz w:val="24"/>
          <w:szCs w:val="24"/>
        </w:rPr>
      </w:pPr>
      <w:r w:rsidRPr="00C53859">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C797D3A" w14:textId="6BC46047" w:rsidR="0075471B" w:rsidRPr="00C53859" w:rsidRDefault="0075471B" w:rsidP="00C53859">
      <w:pPr>
        <w:pStyle w:val="Bezodstpw"/>
        <w:numPr>
          <w:ilvl w:val="0"/>
          <w:numId w:val="40"/>
        </w:numPr>
        <w:spacing w:line="360" w:lineRule="auto"/>
        <w:ind w:left="567" w:hanging="567"/>
        <w:rPr>
          <w:rFonts w:cstheme="minorHAnsi"/>
          <w:sz w:val="24"/>
          <w:szCs w:val="24"/>
        </w:rPr>
      </w:pPr>
      <w:r w:rsidRPr="00C53859">
        <w:rPr>
          <w:rFonts w:cstheme="minorHAnsi"/>
          <w:sz w:val="24"/>
          <w:szCs w:val="24"/>
        </w:rPr>
        <w:t xml:space="preserve">Wykonawca, którego oferta zostanie uznana za najkorzystniejszą, będzie zobowiązany przed podpisaniem umowy do wniesienia zabezpieczenia należytego wykonania </w:t>
      </w:r>
      <w:r w:rsidR="00BB7A0A" w:rsidRPr="00C53859">
        <w:rPr>
          <w:rFonts w:cstheme="minorHAnsi"/>
          <w:sz w:val="24"/>
          <w:szCs w:val="24"/>
        </w:rPr>
        <w:br/>
      </w:r>
      <w:r w:rsidRPr="00C53859">
        <w:rPr>
          <w:rFonts w:cstheme="minorHAnsi"/>
          <w:sz w:val="24"/>
          <w:szCs w:val="24"/>
        </w:rPr>
        <w:t xml:space="preserve">umowy w wysokości i formie określonej w Rozdziale </w:t>
      </w:r>
      <w:r w:rsidR="002F6B88" w:rsidRPr="00C53859">
        <w:rPr>
          <w:rFonts w:cstheme="minorHAnsi"/>
          <w:sz w:val="24"/>
          <w:szCs w:val="24"/>
        </w:rPr>
        <w:t>XIV</w:t>
      </w:r>
      <w:r w:rsidRPr="00C53859">
        <w:rPr>
          <w:rFonts w:cstheme="minorHAnsi"/>
          <w:sz w:val="24"/>
          <w:szCs w:val="24"/>
        </w:rPr>
        <w:t xml:space="preserve"> SWZ.</w:t>
      </w:r>
    </w:p>
    <w:p w14:paraId="3BC6043F" w14:textId="47E283FE" w:rsidR="0075471B" w:rsidRPr="00C53859" w:rsidRDefault="0075471B" w:rsidP="00C53859">
      <w:pPr>
        <w:pStyle w:val="Bezodstpw"/>
        <w:numPr>
          <w:ilvl w:val="0"/>
          <w:numId w:val="40"/>
        </w:numPr>
        <w:spacing w:line="360" w:lineRule="auto"/>
        <w:ind w:left="567" w:hanging="567"/>
        <w:rPr>
          <w:rFonts w:cstheme="minorHAnsi"/>
          <w:sz w:val="24"/>
          <w:szCs w:val="24"/>
        </w:rPr>
      </w:pPr>
      <w:r w:rsidRPr="00C53859">
        <w:rPr>
          <w:rFonts w:cstheme="min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592D6B" w14:textId="77777777" w:rsidR="001949CA" w:rsidRPr="00C53859" w:rsidRDefault="0075471B" w:rsidP="00C53859">
      <w:pPr>
        <w:pStyle w:val="Bezodstpw"/>
        <w:numPr>
          <w:ilvl w:val="0"/>
          <w:numId w:val="40"/>
        </w:numPr>
        <w:spacing w:line="360" w:lineRule="auto"/>
        <w:ind w:left="567" w:hanging="567"/>
        <w:rPr>
          <w:rFonts w:cstheme="minorHAnsi"/>
          <w:sz w:val="24"/>
          <w:szCs w:val="24"/>
        </w:rPr>
      </w:pPr>
      <w:r w:rsidRPr="00C53859">
        <w:rPr>
          <w:rFonts w:cstheme="minorHAnsi"/>
          <w:sz w:val="24"/>
          <w:szCs w:val="24"/>
        </w:rPr>
        <w:t>Wykonawca będzie zobowiązany do podpisania umowy w miejscu i terminie wskazanym przez Zamawiającego.</w:t>
      </w:r>
    </w:p>
    <w:p w14:paraId="2919ACB4" w14:textId="7FD64279" w:rsidR="00F640D2" w:rsidRPr="00C53859" w:rsidRDefault="001949CA" w:rsidP="00C53859">
      <w:pPr>
        <w:pStyle w:val="Bezodstpw"/>
        <w:numPr>
          <w:ilvl w:val="0"/>
          <w:numId w:val="40"/>
        </w:numPr>
        <w:spacing w:line="360" w:lineRule="auto"/>
        <w:ind w:left="567" w:hanging="567"/>
        <w:rPr>
          <w:rFonts w:cstheme="minorHAnsi"/>
          <w:sz w:val="24"/>
          <w:szCs w:val="24"/>
        </w:rPr>
      </w:pPr>
      <w:r w:rsidRPr="00C53859">
        <w:rPr>
          <w:rFonts w:cstheme="minorHAnsi"/>
          <w:sz w:val="24"/>
          <w:szCs w:val="24"/>
        </w:rPr>
        <w:t>W sytuacji, gdy Zamawiający nie będzie mógł dokonać wyboru najkorzystniejszej oferty ze względu na to, że zostały złożone oferty</w:t>
      </w:r>
      <w:r w:rsidR="00474614" w:rsidRPr="00C53859">
        <w:rPr>
          <w:rFonts w:cstheme="minorHAnsi"/>
          <w:sz w:val="24"/>
          <w:szCs w:val="24"/>
        </w:rPr>
        <w:t xml:space="preserve">, którym przyznano identyczną ilość punktów w kryteriach oceny ofert, wezwie on Wykonawców, którzy złożyli te oferty, </w:t>
      </w:r>
      <w:r w:rsidR="007E2CAE" w:rsidRPr="00C53859">
        <w:rPr>
          <w:rFonts w:cstheme="minorHAnsi"/>
          <w:sz w:val="24"/>
          <w:szCs w:val="24"/>
        </w:rPr>
        <w:t>d</w:t>
      </w:r>
      <w:r w:rsidR="00474614" w:rsidRPr="00C53859">
        <w:rPr>
          <w:rFonts w:cstheme="minorHAnsi"/>
          <w:sz w:val="24"/>
          <w:szCs w:val="24"/>
        </w:rPr>
        <w:t xml:space="preserve">o złożenia w terminie określonym przez Zamawiającego ofert dodatkowych. Wykonawcy składając oferty dodatkowe, nie mogą zaoferować warunków gorszych dla Zamawiającego niż te, które </w:t>
      </w:r>
      <w:r w:rsidR="008B65EA" w:rsidRPr="00C53859">
        <w:rPr>
          <w:rFonts w:cstheme="minorHAnsi"/>
          <w:sz w:val="24"/>
          <w:szCs w:val="24"/>
        </w:rPr>
        <w:t>były złożone</w:t>
      </w:r>
      <w:r w:rsidR="00474614" w:rsidRPr="00C53859">
        <w:rPr>
          <w:rFonts w:cstheme="minorHAnsi"/>
          <w:sz w:val="24"/>
          <w:szCs w:val="24"/>
        </w:rPr>
        <w:t xml:space="preserve"> w uprzednio złożonych przez nich ofertach.  </w:t>
      </w:r>
      <w:r w:rsidRPr="00C53859">
        <w:rPr>
          <w:rFonts w:cstheme="minorHAnsi"/>
          <w:sz w:val="24"/>
          <w:szCs w:val="24"/>
        </w:rPr>
        <w:t xml:space="preserve"> </w:t>
      </w:r>
    </w:p>
    <w:p w14:paraId="4DA5D483" w14:textId="5D110CAC" w:rsidR="00140DB1" w:rsidRPr="00C53859" w:rsidRDefault="00470655" w:rsidP="00C53859">
      <w:pPr>
        <w:pStyle w:val="Bezodstpw"/>
        <w:spacing w:line="360" w:lineRule="auto"/>
        <w:rPr>
          <w:rFonts w:cstheme="minorHAnsi"/>
          <w:b/>
          <w:bCs/>
          <w:sz w:val="24"/>
          <w:szCs w:val="24"/>
        </w:rPr>
      </w:pPr>
      <w:r>
        <w:rPr>
          <w:rFonts w:cstheme="minorHAnsi"/>
          <w:sz w:val="24"/>
          <w:szCs w:val="24"/>
        </w:rPr>
        <w:br/>
      </w:r>
      <w:r w:rsidR="000D5CE4" w:rsidRPr="00C53859">
        <w:rPr>
          <w:rFonts w:cstheme="minorHAnsi"/>
          <w:b/>
          <w:bCs/>
          <w:sz w:val="24"/>
          <w:szCs w:val="24"/>
        </w:rPr>
        <w:t>XVIII</w:t>
      </w:r>
      <w:r w:rsidR="00AE3537" w:rsidRPr="00C53859">
        <w:rPr>
          <w:rFonts w:cstheme="minorHAnsi"/>
          <w:b/>
          <w:bCs/>
          <w:sz w:val="24"/>
          <w:szCs w:val="24"/>
        </w:rPr>
        <w:t>. INFORMACJE O TREŚCI ZAWIERANEJ UMOWY ORAZ MOŻLIWOŚCI JEJ ZMIANY</w:t>
      </w:r>
    </w:p>
    <w:p w14:paraId="0046B2E7" w14:textId="3BF50E07" w:rsidR="00AE3537" w:rsidRPr="00C53859" w:rsidRDefault="00AE3537" w:rsidP="00C53859">
      <w:pPr>
        <w:pStyle w:val="Bezodstpw"/>
        <w:numPr>
          <w:ilvl w:val="0"/>
          <w:numId w:val="41"/>
        </w:numPr>
        <w:spacing w:line="360" w:lineRule="auto"/>
        <w:ind w:left="567" w:hanging="567"/>
        <w:rPr>
          <w:rFonts w:cstheme="minorHAnsi"/>
          <w:sz w:val="24"/>
          <w:szCs w:val="24"/>
        </w:rPr>
      </w:pPr>
      <w:r w:rsidRPr="00C53859">
        <w:rPr>
          <w:rFonts w:cstheme="minorHAnsi"/>
          <w:sz w:val="24"/>
          <w:szCs w:val="24"/>
        </w:rPr>
        <w:t xml:space="preserve">Wybrany Wykonawca jest zobowiązany do zawarcia umowy w sprawie zamówienia publicznego na warunkach określonych we Wzorze Umowy, stanowiącym </w:t>
      </w:r>
      <w:r w:rsidR="00243455">
        <w:rPr>
          <w:rFonts w:cstheme="minorHAnsi"/>
          <w:b/>
          <w:bCs/>
          <w:sz w:val="24"/>
          <w:szCs w:val="24"/>
        </w:rPr>
        <w:t>z</w:t>
      </w:r>
      <w:r w:rsidRPr="00C53859">
        <w:rPr>
          <w:rFonts w:cstheme="minorHAnsi"/>
          <w:b/>
          <w:bCs/>
          <w:sz w:val="24"/>
          <w:szCs w:val="24"/>
        </w:rPr>
        <w:t>ał</w:t>
      </w:r>
      <w:r w:rsidR="00243455">
        <w:rPr>
          <w:rFonts w:cstheme="minorHAnsi"/>
          <w:b/>
          <w:bCs/>
          <w:sz w:val="24"/>
          <w:szCs w:val="24"/>
        </w:rPr>
        <w:t>ącznik</w:t>
      </w:r>
      <w:r w:rsidRPr="00C53859">
        <w:rPr>
          <w:rFonts w:cstheme="minorHAnsi"/>
          <w:b/>
          <w:bCs/>
          <w:sz w:val="24"/>
          <w:szCs w:val="24"/>
        </w:rPr>
        <w:t xml:space="preserve"> nr 8 do SWZ</w:t>
      </w:r>
      <w:r w:rsidRPr="00C53859">
        <w:rPr>
          <w:rFonts w:cstheme="minorHAnsi"/>
          <w:sz w:val="24"/>
          <w:szCs w:val="24"/>
        </w:rPr>
        <w:t>.</w:t>
      </w:r>
    </w:p>
    <w:p w14:paraId="3349EBBC" w14:textId="6DCDFB21" w:rsidR="00AE3537" w:rsidRPr="00C53859" w:rsidRDefault="00AE3537" w:rsidP="00C53859">
      <w:pPr>
        <w:pStyle w:val="Bezodstpw"/>
        <w:numPr>
          <w:ilvl w:val="0"/>
          <w:numId w:val="41"/>
        </w:numPr>
        <w:spacing w:line="360" w:lineRule="auto"/>
        <w:ind w:left="567" w:hanging="567"/>
        <w:rPr>
          <w:rFonts w:cstheme="minorHAnsi"/>
          <w:sz w:val="24"/>
          <w:szCs w:val="24"/>
        </w:rPr>
      </w:pPr>
      <w:r w:rsidRPr="00C53859">
        <w:rPr>
          <w:rFonts w:cstheme="minorHAnsi"/>
          <w:sz w:val="24"/>
          <w:szCs w:val="24"/>
        </w:rPr>
        <w:lastRenderedPageBreak/>
        <w:t>Zakres świadczenia Wykonawcy wynikający z umowy jest tożsamy z jego zobowiązaniem zawartym w ofercie.</w:t>
      </w:r>
    </w:p>
    <w:p w14:paraId="35E55E65" w14:textId="71650B53" w:rsidR="00AE3537" w:rsidRPr="00C53859" w:rsidRDefault="00AE3537" w:rsidP="00C53859">
      <w:pPr>
        <w:pStyle w:val="Bezodstpw"/>
        <w:numPr>
          <w:ilvl w:val="0"/>
          <w:numId w:val="41"/>
        </w:numPr>
        <w:spacing w:line="360" w:lineRule="auto"/>
        <w:ind w:left="567" w:hanging="567"/>
        <w:rPr>
          <w:rFonts w:cstheme="minorHAnsi"/>
          <w:sz w:val="24"/>
          <w:szCs w:val="24"/>
        </w:rPr>
      </w:pPr>
      <w:r w:rsidRPr="00C53859">
        <w:rPr>
          <w:rFonts w:cstheme="minorHAnsi"/>
          <w:sz w:val="24"/>
          <w:szCs w:val="24"/>
        </w:rPr>
        <w:t xml:space="preserve">Zamawiający przewiduje możliwość zmiany zawartej umowy w stosunku do treści wybranej oferty w zakresie uregulowanym w art. 454-455 </w:t>
      </w:r>
      <w:r w:rsidR="005F46C6" w:rsidRPr="00C53859">
        <w:rPr>
          <w:rFonts w:cstheme="minorHAnsi"/>
          <w:sz w:val="24"/>
          <w:szCs w:val="24"/>
        </w:rPr>
        <w:t>ustawy PZP</w:t>
      </w:r>
      <w:r w:rsidRPr="00C53859">
        <w:rPr>
          <w:rFonts w:cstheme="minorHAnsi"/>
          <w:sz w:val="24"/>
          <w:szCs w:val="24"/>
        </w:rPr>
        <w:t xml:space="preserve"> oraz wskazanym we Wzorze Umowy, stanowiącym </w:t>
      </w:r>
      <w:r w:rsidR="00243455">
        <w:rPr>
          <w:rFonts w:cstheme="minorHAnsi"/>
          <w:b/>
          <w:bCs/>
          <w:sz w:val="24"/>
          <w:szCs w:val="24"/>
        </w:rPr>
        <w:t>z</w:t>
      </w:r>
      <w:r w:rsidRPr="00C53859">
        <w:rPr>
          <w:rFonts w:cstheme="minorHAnsi"/>
          <w:b/>
          <w:bCs/>
          <w:sz w:val="24"/>
          <w:szCs w:val="24"/>
        </w:rPr>
        <w:t>ał</w:t>
      </w:r>
      <w:r w:rsidR="00243455">
        <w:rPr>
          <w:rFonts w:cstheme="minorHAnsi"/>
          <w:b/>
          <w:bCs/>
          <w:sz w:val="24"/>
          <w:szCs w:val="24"/>
        </w:rPr>
        <w:t>ącznik</w:t>
      </w:r>
      <w:r w:rsidR="005F46C6" w:rsidRPr="00C53859">
        <w:rPr>
          <w:rFonts w:cstheme="minorHAnsi"/>
          <w:b/>
          <w:bCs/>
          <w:sz w:val="24"/>
          <w:szCs w:val="24"/>
        </w:rPr>
        <w:t xml:space="preserve"> </w:t>
      </w:r>
      <w:r w:rsidRPr="00C53859">
        <w:rPr>
          <w:rFonts w:cstheme="minorHAnsi"/>
          <w:b/>
          <w:bCs/>
          <w:sz w:val="24"/>
          <w:szCs w:val="24"/>
        </w:rPr>
        <w:t>nr 8 do SWZ</w:t>
      </w:r>
      <w:r w:rsidRPr="00C53859">
        <w:rPr>
          <w:rFonts w:cstheme="minorHAnsi"/>
          <w:sz w:val="24"/>
          <w:szCs w:val="24"/>
        </w:rPr>
        <w:t>.</w:t>
      </w:r>
    </w:p>
    <w:p w14:paraId="1CEB2051" w14:textId="6B4CAC0B" w:rsidR="00AE3537" w:rsidRPr="00C53859" w:rsidRDefault="00AE3537" w:rsidP="00C53859">
      <w:pPr>
        <w:pStyle w:val="Bezodstpw"/>
        <w:numPr>
          <w:ilvl w:val="0"/>
          <w:numId w:val="41"/>
        </w:numPr>
        <w:spacing w:line="360" w:lineRule="auto"/>
        <w:ind w:left="567" w:hanging="567"/>
        <w:rPr>
          <w:rFonts w:cstheme="minorHAnsi"/>
          <w:sz w:val="24"/>
          <w:szCs w:val="24"/>
        </w:rPr>
      </w:pPr>
      <w:r w:rsidRPr="00C53859">
        <w:rPr>
          <w:rFonts w:cstheme="minorHAnsi"/>
          <w:sz w:val="24"/>
          <w:szCs w:val="24"/>
        </w:rPr>
        <w:t>Zmiana umowy wymaga dla swej ważności, pod rygorem nieważności, zachowania formy pisemnej.</w:t>
      </w:r>
    </w:p>
    <w:p w14:paraId="6B982C88" w14:textId="5B8D76BD" w:rsidR="00166ABC" w:rsidRPr="00C53859" w:rsidRDefault="00470655" w:rsidP="00C53859">
      <w:pPr>
        <w:pStyle w:val="Bezodstpw"/>
        <w:spacing w:line="360" w:lineRule="auto"/>
        <w:rPr>
          <w:rFonts w:cstheme="minorHAnsi"/>
          <w:b/>
          <w:bCs/>
          <w:sz w:val="24"/>
          <w:szCs w:val="24"/>
        </w:rPr>
      </w:pPr>
      <w:r>
        <w:rPr>
          <w:rFonts w:cstheme="minorHAnsi"/>
          <w:b/>
          <w:bCs/>
          <w:sz w:val="24"/>
          <w:szCs w:val="24"/>
        </w:rPr>
        <w:br/>
      </w:r>
      <w:r w:rsidR="000D5CE4" w:rsidRPr="00C53859">
        <w:rPr>
          <w:rFonts w:cstheme="minorHAnsi"/>
          <w:b/>
          <w:bCs/>
          <w:sz w:val="24"/>
          <w:szCs w:val="24"/>
        </w:rPr>
        <w:t>XIX</w:t>
      </w:r>
      <w:r w:rsidR="00166ABC" w:rsidRPr="00C53859">
        <w:rPr>
          <w:rFonts w:cstheme="minorHAnsi"/>
          <w:b/>
          <w:bCs/>
          <w:sz w:val="24"/>
          <w:szCs w:val="24"/>
        </w:rPr>
        <w:t xml:space="preserve">. </w:t>
      </w:r>
      <w:r w:rsidR="009B230B" w:rsidRPr="00C53859">
        <w:rPr>
          <w:rFonts w:cstheme="minorHAnsi"/>
          <w:b/>
          <w:bCs/>
          <w:sz w:val="24"/>
          <w:szCs w:val="24"/>
        </w:rPr>
        <w:t xml:space="preserve"> </w:t>
      </w:r>
      <w:r w:rsidR="00166ABC" w:rsidRPr="00C53859">
        <w:rPr>
          <w:rFonts w:cstheme="minorHAnsi"/>
          <w:b/>
          <w:bCs/>
          <w:sz w:val="24"/>
          <w:szCs w:val="24"/>
        </w:rPr>
        <w:t>OCHRONA DANYCH OSOBOWYCH</w:t>
      </w:r>
    </w:p>
    <w:p w14:paraId="47F13ED0" w14:textId="2E503125" w:rsidR="00166ABC" w:rsidRPr="00C53859" w:rsidRDefault="00166ABC" w:rsidP="00C53859">
      <w:pPr>
        <w:pStyle w:val="Bezodstpw"/>
        <w:numPr>
          <w:ilvl w:val="0"/>
          <w:numId w:val="42"/>
        </w:numPr>
        <w:spacing w:line="360" w:lineRule="auto"/>
        <w:ind w:left="567" w:hanging="567"/>
        <w:rPr>
          <w:rFonts w:cstheme="minorHAnsi"/>
          <w:sz w:val="24"/>
          <w:szCs w:val="24"/>
        </w:rPr>
      </w:pPr>
      <w:r w:rsidRPr="00C53859">
        <w:rPr>
          <w:rFonts w:cstheme="minorHAnsi"/>
          <w:sz w:val="24"/>
          <w:szCs w:val="24"/>
        </w:rPr>
        <w:t xml:space="preserve">Zgodnie z art. 13 ust. 1 i 2 rozporządzenia Parlamentu Europejskiego i Rady (UE) 2016/679 z dnia 27 kwietnia 2016 r. w sprawie ochrony osób fizycznych w związku </w:t>
      </w:r>
      <w:r w:rsidR="009B230B" w:rsidRPr="00C53859">
        <w:rPr>
          <w:rFonts w:cstheme="minorHAnsi"/>
          <w:sz w:val="24"/>
          <w:szCs w:val="24"/>
        </w:rPr>
        <w:br/>
      </w:r>
      <w:r w:rsidRPr="00C53859">
        <w:rPr>
          <w:rFonts w:cstheme="minorHAnsi"/>
          <w:sz w:val="24"/>
          <w:szCs w:val="24"/>
        </w:rPr>
        <w:t>z przetwarzaniem danych osobowych i w sprawie swobodnego przepływu takich danych oraz uchylenia dyrektywy 95/46/WE (ogólne rozporządzenie o danych) (Dz. Urz. UE L 119 z dnia 4 maja 2016 r., str. 1; zwanym dalej „RODO”) informujemy, że:</w:t>
      </w:r>
    </w:p>
    <w:p w14:paraId="5685AAB8" w14:textId="77777777" w:rsidR="00B93B29" w:rsidRPr="00C53859" w:rsidRDefault="00166ABC" w:rsidP="00C53859">
      <w:pPr>
        <w:pStyle w:val="Bezodstpw"/>
        <w:numPr>
          <w:ilvl w:val="0"/>
          <w:numId w:val="43"/>
        </w:numPr>
        <w:spacing w:line="360" w:lineRule="auto"/>
        <w:rPr>
          <w:rFonts w:cstheme="minorHAnsi"/>
          <w:sz w:val="24"/>
          <w:szCs w:val="24"/>
        </w:rPr>
      </w:pPr>
      <w:r w:rsidRPr="00C53859">
        <w:rPr>
          <w:rFonts w:cstheme="minorHAnsi"/>
          <w:sz w:val="24"/>
          <w:szCs w:val="24"/>
        </w:rPr>
        <w:t>administratorem Pani/Pana danych osobowych jest Towarzystwo Budownictwa Społecznego Sp. z o.o.;</w:t>
      </w:r>
    </w:p>
    <w:p w14:paraId="45D62837" w14:textId="7C18D5B7" w:rsidR="00B93B29" w:rsidRPr="00C53859" w:rsidRDefault="00166ABC" w:rsidP="00C53859">
      <w:pPr>
        <w:pStyle w:val="Bezodstpw"/>
        <w:numPr>
          <w:ilvl w:val="0"/>
          <w:numId w:val="43"/>
        </w:numPr>
        <w:spacing w:line="360" w:lineRule="auto"/>
        <w:rPr>
          <w:rFonts w:cstheme="minorHAnsi"/>
          <w:sz w:val="24"/>
          <w:szCs w:val="24"/>
        </w:rPr>
      </w:pPr>
      <w:r w:rsidRPr="00C53859">
        <w:rPr>
          <w:rFonts w:cstheme="minorHAnsi"/>
          <w:sz w:val="24"/>
          <w:szCs w:val="24"/>
        </w:rPr>
        <w:t xml:space="preserve">administrator wyznaczył Inspektora Danych Osobowych, z którym można się kontaktować pod adresem e-mail: </w:t>
      </w:r>
      <w:hyperlink r:id="rId35" w:history="1">
        <w:r w:rsidR="00B93B29" w:rsidRPr="00C53859">
          <w:rPr>
            <w:rStyle w:val="Hipercze"/>
            <w:rFonts w:asciiTheme="minorHAnsi" w:hAnsiTheme="minorHAnsi" w:cstheme="minorHAnsi"/>
            <w:color w:val="auto"/>
            <w:sz w:val="24"/>
            <w:szCs w:val="24"/>
          </w:rPr>
          <w:t>iod@tbs.piotrkow.pl</w:t>
        </w:r>
      </w:hyperlink>
      <w:r w:rsidR="00B93B29" w:rsidRPr="00C53859">
        <w:rPr>
          <w:rFonts w:cstheme="minorHAnsi"/>
          <w:sz w:val="24"/>
          <w:szCs w:val="24"/>
        </w:rPr>
        <w:t xml:space="preserve"> ;</w:t>
      </w:r>
    </w:p>
    <w:p w14:paraId="5F63B98D" w14:textId="31E875F2" w:rsidR="00B93B29" w:rsidRPr="00C53859" w:rsidRDefault="00166ABC" w:rsidP="00C53859">
      <w:pPr>
        <w:pStyle w:val="Bezodstpw"/>
        <w:numPr>
          <w:ilvl w:val="0"/>
          <w:numId w:val="43"/>
        </w:numPr>
        <w:spacing w:line="360" w:lineRule="auto"/>
        <w:rPr>
          <w:rFonts w:cstheme="minorHAnsi"/>
          <w:sz w:val="24"/>
          <w:szCs w:val="24"/>
        </w:rPr>
      </w:pPr>
      <w:r w:rsidRPr="00C53859">
        <w:rPr>
          <w:rFonts w:cstheme="minorHAnsi"/>
          <w:sz w:val="24"/>
          <w:szCs w:val="24"/>
        </w:rPr>
        <w:t xml:space="preserve">Pani/Pana dane osobowe przetwarzane będą na podstawie art. 6 ust. 1 lit. c RODO </w:t>
      </w:r>
      <w:r w:rsidR="00B93B29" w:rsidRPr="00C53859">
        <w:rPr>
          <w:rFonts w:cstheme="minorHAnsi"/>
          <w:sz w:val="24"/>
          <w:szCs w:val="24"/>
        </w:rPr>
        <w:t xml:space="preserve">           </w:t>
      </w:r>
      <w:r w:rsidRPr="00C53859">
        <w:rPr>
          <w:rFonts w:cstheme="minorHAnsi"/>
          <w:sz w:val="24"/>
          <w:szCs w:val="24"/>
        </w:rPr>
        <w:t xml:space="preserve">w celu związanym z przedmiotowym postępowaniem o udzielenie zamówienia publicznego, prowadzonym w trybie </w:t>
      </w:r>
      <w:r w:rsidR="005A4443" w:rsidRPr="00C53859">
        <w:rPr>
          <w:rFonts w:cstheme="minorHAnsi"/>
          <w:sz w:val="24"/>
          <w:szCs w:val="24"/>
        </w:rPr>
        <w:t>podstawowym art. 275 ust. 1 ustawy Pzp</w:t>
      </w:r>
      <w:r w:rsidR="00B93B29" w:rsidRPr="00C53859">
        <w:rPr>
          <w:rFonts w:cstheme="minorHAnsi"/>
          <w:sz w:val="24"/>
          <w:szCs w:val="24"/>
        </w:rPr>
        <w:t>;</w:t>
      </w:r>
    </w:p>
    <w:p w14:paraId="215AF28B" w14:textId="77777777" w:rsidR="00B93B29" w:rsidRPr="00C53859" w:rsidRDefault="00166ABC" w:rsidP="00C53859">
      <w:pPr>
        <w:pStyle w:val="Bezodstpw"/>
        <w:numPr>
          <w:ilvl w:val="0"/>
          <w:numId w:val="43"/>
        </w:numPr>
        <w:spacing w:line="360" w:lineRule="auto"/>
        <w:rPr>
          <w:rFonts w:cstheme="minorHAnsi"/>
          <w:sz w:val="24"/>
          <w:szCs w:val="24"/>
        </w:rPr>
      </w:pPr>
      <w:r w:rsidRPr="00C53859">
        <w:rPr>
          <w:rFonts w:cstheme="minorHAnsi"/>
          <w:sz w:val="24"/>
          <w:szCs w:val="24"/>
        </w:rPr>
        <w:t>odbiorcami Pani/Pana danych osobowych będą osoby lub podmioty, którym udostępniona zostanie dokumentacja postępowania w oparciu o art. 74 ustawy P</w:t>
      </w:r>
      <w:r w:rsidR="00B93B29" w:rsidRPr="00C53859">
        <w:rPr>
          <w:rFonts w:cstheme="minorHAnsi"/>
          <w:sz w:val="24"/>
          <w:szCs w:val="24"/>
        </w:rPr>
        <w:t>zp;</w:t>
      </w:r>
    </w:p>
    <w:p w14:paraId="155B74B4" w14:textId="4F1447FF" w:rsidR="00B93B29" w:rsidRPr="00C53859" w:rsidRDefault="00166ABC" w:rsidP="00C53859">
      <w:pPr>
        <w:pStyle w:val="Bezodstpw"/>
        <w:numPr>
          <w:ilvl w:val="0"/>
          <w:numId w:val="43"/>
        </w:numPr>
        <w:spacing w:line="360" w:lineRule="auto"/>
        <w:rPr>
          <w:rFonts w:cstheme="minorHAnsi"/>
          <w:sz w:val="24"/>
          <w:szCs w:val="24"/>
        </w:rPr>
      </w:pPr>
      <w:r w:rsidRPr="00C53859">
        <w:rPr>
          <w:rFonts w:cstheme="minorHAnsi"/>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F225600" w14:textId="77777777" w:rsidR="00B93B29" w:rsidRPr="00C53859" w:rsidRDefault="00166ABC" w:rsidP="00C53859">
      <w:pPr>
        <w:pStyle w:val="Bezodstpw"/>
        <w:numPr>
          <w:ilvl w:val="0"/>
          <w:numId w:val="43"/>
        </w:numPr>
        <w:spacing w:line="360" w:lineRule="auto"/>
        <w:rPr>
          <w:rFonts w:cstheme="minorHAnsi"/>
          <w:sz w:val="24"/>
          <w:szCs w:val="24"/>
        </w:rPr>
      </w:pPr>
      <w:r w:rsidRPr="00C53859">
        <w:rPr>
          <w:rFonts w:cstheme="minorHAnsi"/>
          <w:sz w:val="24"/>
          <w:szCs w:val="24"/>
        </w:rPr>
        <w:t>obowiązek podania przez Panią/Pana danych osobowych bezpośrednio Pani/Pana dotyczących jest wymogiem ustawowym określonym w przepisanych ustawy PZP, związanym z udziałem w postępowaniu o udzielenie zamówienia publicznego</w:t>
      </w:r>
      <w:r w:rsidR="00B93B29" w:rsidRPr="00C53859">
        <w:rPr>
          <w:rFonts w:cstheme="minorHAnsi"/>
          <w:sz w:val="24"/>
          <w:szCs w:val="24"/>
        </w:rPr>
        <w:t>;</w:t>
      </w:r>
    </w:p>
    <w:p w14:paraId="4B2AB3DC" w14:textId="581AD21C" w:rsidR="00B93B29" w:rsidRPr="00C53859" w:rsidRDefault="00166ABC" w:rsidP="00C53859">
      <w:pPr>
        <w:pStyle w:val="Bezodstpw"/>
        <w:numPr>
          <w:ilvl w:val="0"/>
          <w:numId w:val="43"/>
        </w:numPr>
        <w:spacing w:line="360" w:lineRule="auto"/>
        <w:rPr>
          <w:rFonts w:cstheme="minorHAnsi"/>
          <w:sz w:val="24"/>
          <w:szCs w:val="24"/>
        </w:rPr>
      </w:pPr>
      <w:r w:rsidRPr="00C53859">
        <w:rPr>
          <w:rFonts w:cstheme="minorHAnsi"/>
          <w:sz w:val="24"/>
          <w:szCs w:val="24"/>
        </w:rPr>
        <w:t>w odniesieniu do Pani/Pana danych osobowych decyzje nie będą podejmowane w sposób zautomatyzowany, stosownie do art. 22 RODO.</w:t>
      </w:r>
    </w:p>
    <w:p w14:paraId="142FBE85" w14:textId="11FA520F" w:rsidR="00166ABC" w:rsidRPr="00C53859" w:rsidRDefault="00166ABC" w:rsidP="00C53859">
      <w:pPr>
        <w:pStyle w:val="Bezodstpw"/>
        <w:numPr>
          <w:ilvl w:val="0"/>
          <w:numId w:val="43"/>
        </w:numPr>
        <w:spacing w:line="360" w:lineRule="auto"/>
        <w:rPr>
          <w:rFonts w:cstheme="minorHAnsi"/>
          <w:sz w:val="24"/>
          <w:szCs w:val="24"/>
        </w:rPr>
      </w:pPr>
      <w:r w:rsidRPr="00C53859">
        <w:rPr>
          <w:rFonts w:cstheme="minorHAnsi"/>
          <w:sz w:val="24"/>
          <w:szCs w:val="24"/>
        </w:rPr>
        <w:lastRenderedPageBreak/>
        <w:t>posiada Pani/Pan:</w:t>
      </w:r>
    </w:p>
    <w:p w14:paraId="5911652B" w14:textId="77777777" w:rsidR="00B93B29" w:rsidRPr="00C53859" w:rsidRDefault="00166ABC" w:rsidP="00C53859">
      <w:pPr>
        <w:pStyle w:val="Bezodstpw"/>
        <w:numPr>
          <w:ilvl w:val="0"/>
          <w:numId w:val="44"/>
        </w:numPr>
        <w:spacing w:line="360" w:lineRule="auto"/>
        <w:ind w:left="1134" w:hanging="425"/>
        <w:rPr>
          <w:rFonts w:cstheme="minorHAnsi"/>
          <w:sz w:val="24"/>
          <w:szCs w:val="24"/>
        </w:rPr>
      </w:pPr>
      <w:r w:rsidRPr="00C53859">
        <w:rPr>
          <w:rFonts w:cstheme="min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8938C3B" w14:textId="77777777" w:rsidR="00B93B29" w:rsidRPr="00C53859" w:rsidRDefault="00166ABC" w:rsidP="00C53859">
      <w:pPr>
        <w:pStyle w:val="Bezodstpw"/>
        <w:numPr>
          <w:ilvl w:val="0"/>
          <w:numId w:val="44"/>
        </w:numPr>
        <w:spacing w:line="360" w:lineRule="auto"/>
        <w:ind w:left="1134" w:hanging="425"/>
        <w:rPr>
          <w:rFonts w:cstheme="minorHAnsi"/>
          <w:sz w:val="24"/>
          <w:szCs w:val="24"/>
        </w:rPr>
      </w:pPr>
      <w:r w:rsidRPr="00C53859">
        <w:rPr>
          <w:rFonts w:cstheme="minorHAnsi"/>
          <w:sz w:val="24"/>
          <w:szCs w:val="24"/>
        </w:rPr>
        <w:t>na podstawie art. 16 RODO prawo do sprostowania Pani/Pana danych osobowych (</w:t>
      </w:r>
      <w:r w:rsidRPr="00C53859">
        <w:rPr>
          <w:rFonts w:cstheme="min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53859">
        <w:rPr>
          <w:rFonts w:cstheme="minorHAnsi"/>
          <w:sz w:val="24"/>
          <w:szCs w:val="24"/>
        </w:rPr>
        <w:t>);</w:t>
      </w:r>
    </w:p>
    <w:p w14:paraId="4BAEB0A9" w14:textId="20983D55" w:rsidR="00B93B29" w:rsidRPr="00C53859" w:rsidRDefault="00166ABC" w:rsidP="00C53859">
      <w:pPr>
        <w:pStyle w:val="Bezodstpw"/>
        <w:numPr>
          <w:ilvl w:val="0"/>
          <w:numId w:val="44"/>
        </w:numPr>
        <w:spacing w:line="360" w:lineRule="auto"/>
        <w:ind w:left="1134" w:hanging="425"/>
        <w:rPr>
          <w:rFonts w:cstheme="minorHAnsi"/>
          <w:sz w:val="24"/>
          <w:szCs w:val="24"/>
        </w:rPr>
      </w:pPr>
      <w:r w:rsidRPr="00C53859">
        <w:rPr>
          <w:rFonts w:cstheme="minorHAnsi"/>
          <w:sz w:val="24"/>
          <w:szCs w:val="24"/>
        </w:rPr>
        <w:t xml:space="preserve">na podstawie art. 18 RODO prawo żądania od administratora ograniczenia przetwarzania danych osobowych z zastrzeżeniem okresu trwania postępowania </w:t>
      </w:r>
      <w:r w:rsidR="004D550A" w:rsidRPr="00C53859">
        <w:rPr>
          <w:rFonts w:cstheme="minorHAnsi"/>
          <w:sz w:val="24"/>
          <w:szCs w:val="24"/>
        </w:rPr>
        <w:t>o</w:t>
      </w:r>
      <w:r w:rsidRPr="00C53859">
        <w:rPr>
          <w:rFonts w:cstheme="minorHAnsi"/>
          <w:sz w:val="24"/>
          <w:szCs w:val="24"/>
        </w:rPr>
        <w:t xml:space="preserve"> udzielenie zamówienia publicznego lub konkursu oraz przypadków, o których mowa w art. 18 ust. 2 RODO </w:t>
      </w:r>
      <w:r w:rsidRPr="00C53859">
        <w:rPr>
          <w:rFonts w:cstheme="minorHAnsi"/>
          <w:i/>
          <w:iCs/>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2D87F8" w14:textId="4911D1E9" w:rsidR="00166ABC" w:rsidRPr="00C53859" w:rsidRDefault="00166ABC" w:rsidP="00C53859">
      <w:pPr>
        <w:pStyle w:val="Bezodstpw"/>
        <w:numPr>
          <w:ilvl w:val="0"/>
          <w:numId w:val="44"/>
        </w:numPr>
        <w:spacing w:line="360" w:lineRule="auto"/>
        <w:ind w:left="1134" w:hanging="425"/>
        <w:rPr>
          <w:rFonts w:cstheme="minorHAnsi"/>
          <w:sz w:val="24"/>
          <w:szCs w:val="24"/>
        </w:rPr>
      </w:pPr>
      <w:r w:rsidRPr="00C53859">
        <w:rPr>
          <w:rFonts w:cstheme="minorHAnsi"/>
          <w:sz w:val="24"/>
          <w:szCs w:val="24"/>
        </w:rPr>
        <w:t xml:space="preserve">prawo do wniesienia skargi do Prezesa Urzędu Ochrony Danych Osobowych, gdy uzna Pani/Pan, że przetwarzanie danych osobowych Pani/Pana dotyczących narusza przepisy RODO; </w:t>
      </w:r>
      <w:r w:rsidRPr="00C53859">
        <w:rPr>
          <w:rFonts w:cstheme="minorHAnsi"/>
          <w:i/>
          <w:sz w:val="24"/>
          <w:szCs w:val="24"/>
        </w:rPr>
        <w:t xml:space="preserve"> </w:t>
      </w:r>
    </w:p>
    <w:p w14:paraId="32C5F4EF" w14:textId="77777777" w:rsidR="00166ABC" w:rsidRPr="00C53859" w:rsidRDefault="00166ABC" w:rsidP="00C53859">
      <w:pPr>
        <w:pStyle w:val="Bezodstpw"/>
        <w:numPr>
          <w:ilvl w:val="0"/>
          <w:numId w:val="43"/>
        </w:numPr>
        <w:spacing w:line="360" w:lineRule="auto"/>
        <w:rPr>
          <w:rFonts w:cstheme="minorHAnsi"/>
          <w:sz w:val="24"/>
          <w:szCs w:val="24"/>
        </w:rPr>
      </w:pPr>
      <w:r w:rsidRPr="00C53859">
        <w:rPr>
          <w:rFonts w:cstheme="minorHAnsi"/>
          <w:sz w:val="24"/>
          <w:szCs w:val="24"/>
        </w:rPr>
        <w:t>nie przysługuje Pani/Panu:</w:t>
      </w:r>
    </w:p>
    <w:p w14:paraId="6F52455F" w14:textId="77777777" w:rsidR="00166ABC" w:rsidRPr="00C53859" w:rsidRDefault="00166ABC" w:rsidP="00C53859">
      <w:pPr>
        <w:pStyle w:val="Bezodstpw"/>
        <w:numPr>
          <w:ilvl w:val="0"/>
          <w:numId w:val="45"/>
        </w:numPr>
        <w:spacing w:line="360" w:lineRule="auto"/>
        <w:ind w:left="1134" w:hanging="425"/>
        <w:rPr>
          <w:rFonts w:cstheme="minorHAnsi"/>
          <w:sz w:val="24"/>
          <w:szCs w:val="24"/>
        </w:rPr>
      </w:pPr>
      <w:r w:rsidRPr="00C53859">
        <w:rPr>
          <w:rFonts w:cstheme="minorHAnsi"/>
          <w:sz w:val="24"/>
          <w:szCs w:val="24"/>
        </w:rPr>
        <w:t>w związku z art. 17 ust. 3 lit. b, d lub e RODO prawo do usunięcia danych osobowych;</w:t>
      </w:r>
    </w:p>
    <w:p w14:paraId="423C3177" w14:textId="77777777" w:rsidR="00166ABC" w:rsidRPr="00C53859" w:rsidRDefault="00166ABC" w:rsidP="00C53859">
      <w:pPr>
        <w:pStyle w:val="Bezodstpw"/>
        <w:numPr>
          <w:ilvl w:val="0"/>
          <w:numId w:val="45"/>
        </w:numPr>
        <w:spacing w:line="360" w:lineRule="auto"/>
        <w:ind w:left="1134" w:hanging="425"/>
        <w:rPr>
          <w:rFonts w:cstheme="minorHAnsi"/>
          <w:sz w:val="24"/>
          <w:szCs w:val="24"/>
        </w:rPr>
      </w:pPr>
      <w:r w:rsidRPr="00C53859">
        <w:rPr>
          <w:rFonts w:cstheme="minorHAnsi"/>
          <w:sz w:val="24"/>
          <w:szCs w:val="24"/>
        </w:rPr>
        <w:t>prawo do przenoszenia danych osobowych, o którym mowa w art. 20 RODO;</w:t>
      </w:r>
    </w:p>
    <w:p w14:paraId="1A428810" w14:textId="77777777" w:rsidR="00166ABC" w:rsidRPr="00C53859" w:rsidRDefault="00166ABC" w:rsidP="00C53859">
      <w:pPr>
        <w:pStyle w:val="Bezodstpw"/>
        <w:numPr>
          <w:ilvl w:val="0"/>
          <w:numId w:val="45"/>
        </w:numPr>
        <w:spacing w:line="360" w:lineRule="auto"/>
        <w:ind w:left="1134" w:hanging="425"/>
        <w:rPr>
          <w:rFonts w:cstheme="minorHAnsi"/>
          <w:sz w:val="24"/>
          <w:szCs w:val="24"/>
        </w:rPr>
      </w:pPr>
      <w:r w:rsidRPr="00C53859">
        <w:rPr>
          <w:rFonts w:cstheme="minorHAnsi"/>
          <w:sz w:val="24"/>
          <w:szCs w:val="24"/>
        </w:rPr>
        <w:t xml:space="preserve">na podstawie art. 21 RODO prawo sprzeciwu, wobec przetwarzania danych osobowych, gdyż podstawą prawną przetwarzania Pani/Pana danych osobowych jest art. 6 ust. 1 lit. c RODO; </w:t>
      </w:r>
    </w:p>
    <w:p w14:paraId="2DAB9D97" w14:textId="1F35FA4A" w:rsidR="00E41861" w:rsidRPr="00C53859" w:rsidRDefault="00166ABC" w:rsidP="00C53859">
      <w:pPr>
        <w:pStyle w:val="Bezodstpw"/>
        <w:numPr>
          <w:ilvl w:val="0"/>
          <w:numId w:val="43"/>
        </w:numPr>
        <w:spacing w:line="360" w:lineRule="auto"/>
        <w:rPr>
          <w:rFonts w:cstheme="minorHAnsi"/>
          <w:sz w:val="24"/>
          <w:szCs w:val="24"/>
        </w:rPr>
      </w:pPr>
      <w:r w:rsidRPr="00C53859">
        <w:rPr>
          <w:rFonts w:cstheme="minorHAnsi"/>
          <w:sz w:val="24"/>
          <w:szCs w:val="24"/>
        </w:rPr>
        <w:lastRenderedPageBreak/>
        <w:t xml:space="preserve">przysługuje Pani/Panu prawo wniesienia skargi do organu nadzorczego na niezgodne z RODO przetwarzanie Pani/Pana danych osobowych przez administratora. Organem właściwym dla przedmiotowej skargi jest Urząd Ochrony Danych Osobowych, </w:t>
      </w:r>
      <w:r w:rsidR="00B93B29" w:rsidRPr="00C53859">
        <w:rPr>
          <w:rFonts w:cstheme="minorHAnsi"/>
          <w:sz w:val="24"/>
          <w:szCs w:val="24"/>
        </w:rPr>
        <w:br/>
      </w:r>
      <w:r w:rsidRPr="00C53859">
        <w:rPr>
          <w:rFonts w:cstheme="minorHAnsi"/>
          <w:sz w:val="24"/>
          <w:szCs w:val="24"/>
        </w:rPr>
        <w:t>ul. Stawki 2, 00-193 Warszawa.</w:t>
      </w:r>
    </w:p>
    <w:p w14:paraId="435D8D84" w14:textId="2F4A96F1" w:rsidR="00582FB9" w:rsidRPr="00C53859" w:rsidRDefault="00470655" w:rsidP="00C53859">
      <w:pPr>
        <w:pStyle w:val="Bezodstpw"/>
        <w:spacing w:line="360" w:lineRule="auto"/>
        <w:rPr>
          <w:rFonts w:cstheme="minorHAnsi"/>
          <w:b/>
          <w:bCs/>
          <w:sz w:val="24"/>
          <w:szCs w:val="24"/>
        </w:rPr>
      </w:pPr>
      <w:r>
        <w:rPr>
          <w:rFonts w:cstheme="minorHAnsi"/>
          <w:sz w:val="24"/>
          <w:szCs w:val="24"/>
        </w:rPr>
        <w:br/>
      </w:r>
      <w:r w:rsidR="000D5CE4" w:rsidRPr="00C53859">
        <w:rPr>
          <w:rFonts w:cstheme="minorHAnsi"/>
          <w:b/>
          <w:bCs/>
          <w:sz w:val="24"/>
          <w:szCs w:val="24"/>
        </w:rPr>
        <w:t>XX</w:t>
      </w:r>
      <w:r w:rsidR="00582FB9" w:rsidRPr="00C53859">
        <w:rPr>
          <w:rFonts w:cstheme="minorHAnsi"/>
          <w:b/>
          <w:bCs/>
          <w:sz w:val="24"/>
          <w:szCs w:val="24"/>
        </w:rPr>
        <w:t xml:space="preserve">. </w:t>
      </w:r>
      <w:r w:rsidR="00B93B29" w:rsidRPr="00C53859">
        <w:rPr>
          <w:rFonts w:cstheme="minorHAnsi"/>
          <w:b/>
          <w:bCs/>
          <w:sz w:val="24"/>
          <w:szCs w:val="24"/>
        </w:rPr>
        <w:t xml:space="preserve">  </w:t>
      </w:r>
      <w:r w:rsidR="00376479" w:rsidRPr="00C53859">
        <w:rPr>
          <w:rFonts w:cstheme="minorHAnsi"/>
          <w:b/>
          <w:bCs/>
          <w:sz w:val="24"/>
          <w:szCs w:val="24"/>
        </w:rPr>
        <w:t>POLEGANIE NA ZASOBACH PODMIOTÓW TRZECICH</w:t>
      </w:r>
    </w:p>
    <w:p w14:paraId="67AD55AB" w14:textId="57EE8083" w:rsidR="00582FB9" w:rsidRPr="00C53859" w:rsidRDefault="00582FB9" w:rsidP="00C53859">
      <w:pPr>
        <w:pStyle w:val="Bezodstpw"/>
        <w:numPr>
          <w:ilvl w:val="0"/>
          <w:numId w:val="46"/>
        </w:numPr>
        <w:spacing w:line="360" w:lineRule="auto"/>
        <w:ind w:left="567" w:hanging="567"/>
        <w:rPr>
          <w:rFonts w:cstheme="minorHAnsi"/>
          <w:sz w:val="24"/>
          <w:szCs w:val="24"/>
        </w:rPr>
      </w:pPr>
      <w:r w:rsidRPr="00C53859">
        <w:rPr>
          <w:rFonts w:cstheme="min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FBC71A9" w14:textId="68DA0684" w:rsidR="00582FB9" w:rsidRPr="00C53859" w:rsidRDefault="00582FB9" w:rsidP="00C53859">
      <w:pPr>
        <w:pStyle w:val="Bezodstpw"/>
        <w:numPr>
          <w:ilvl w:val="0"/>
          <w:numId w:val="46"/>
        </w:numPr>
        <w:spacing w:line="360" w:lineRule="auto"/>
        <w:ind w:left="567" w:hanging="567"/>
        <w:rPr>
          <w:rFonts w:cstheme="minorHAnsi"/>
          <w:sz w:val="24"/>
          <w:szCs w:val="24"/>
        </w:rPr>
      </w:pPr>
      <w:r w:rsidRPr="00C53859">
        <w:rPr>
          <w:rFonts w:cstheme="minorHAnsi"/>
          <w:sz w:val="24"/>
          <w:szCs w:val="24"/>
        </w:rPr>
        <w:t xml:space="preserve">W odniesieniu do warunków dotyczących doświadczenia, wykonawcy mogą polegać na zdolnościach podmiotów udostępniających zasoby, jeśli podmioty te wykonają </w:t>
      </w:r>
      <w:r w:rsidR="00231D73" w:rsidRPr="00C53859">
        <w:rPr>
          <w:rFonts w:cstheme="minorHAnsi"/>
          <w:sz w:val="24"/>
          <w:szCs w:val="24"/>
        </w:rPr>
        <w:t>świadczenie,</w:t>
      </w:r>
      <w:r w:rsidRPr="00C53859">
        <w:rPr>
          <w:rFonts w:cstheme="minorHAnsi"/>
          <w:sz w:val="24"/>
          <w:szCs w:val="24"/>
        </w:rPr>
        <w:t xml:space="preserve"> do realizacji którego te zdolności są wymagane.</w:t>
      </w:r>
    </w:p>
    <w:p w14:paraId="7B6159DA" w14:textId="10F6C19A" w:rsidR="00582FB9" w:rsidRPr="00C53859" w:rsidRDefault="00582FB9" w:rsidP="00C53859">
      <w:pPr>
        <w:pStyle w:val="Bezodstpw"/>
        <w:numPr>
          <w:ilvl w:val="0"/>
          <w:numId w:val="46"/>
        </w:numPr>
        <w:spacing w:line="360" w:lineRule="auto"/>
        <w:ind w:left="567" w:hanging="567"/>
        <w:rPr>
          <w:rFonts w:cstheme="minorHAnsi"/>
          <w:sz w:val="24"/>
          <w:szCs w:val="24"/>
        </w:rPr>
      </w:pPr>
      <w:r w:rsidRPr="00C53859">
        <w:rPr>
          <w:rFonts w:cstheme="min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243455">
        <w:rPr>
          <w:rFonts w:cstheme="minorHAnsi"/>
          <w:b/>
          <w:bCs/>
          <w:sz w:val="24"/>
          <w:szCs w:val="24"/>
        </w:rPr>
        <w:t>z</w:t>
      </w:r>
      <w:r w:rsidR="00C9249F" w:rsidRPr="00C53859">
        <w:rPr>
          <w:rFonts w:cstheme="minorHAnsi"/>
          <w:b/>
          <w:bCs/>
          <w:sz w:val="24"/>
          <w:szCs w:val="24"/>
        </w:rPr>
        <w:t>ał</w:t>
      </w:r>
      <w:r w:rsidR="00E0681E" w:rsidRPr="00C53859">
        <w:rPr>
          <w:rFonts w:cstheme="minorHAnsi"/>
          <w:b/>
          <w:bCs/>
          <w:sz w:val="24"/>
          <w:szCs w:val="24"/>
        </w:rPr>
        <w:t>ącznik</w:t>
      </w:r>
      <w:r w:rsidRPr="00C53859">
        <w:rPr>
          <w:rFonts w:cstheme="minorHAnsi"/>
          <w:b/>
          <w:bCs/>
          <w:sz w:val="24"/>
          <w:szCs w:val="24"/>
        </w:rPr>
        <w:t xml:space="preserve"> nr</w:t>
      </w:r>
      <w:r w:rsidR="005F0BDF" w:rsidRPr="00C53859">
        <w:rPr>
          <w:rFonts w:cstheme="minorHAnsi"/>
          <w:b/>
          <w:bCs/>
          <w:sz w:val="24"/>
          <w:szCs w:val="24"/>
        </w:rPr>
        <w:t xml:space="preserve"> 7</w:t>
      </w:r>
      <w:r w:rsidRPr="00C53859">
        <w:rPr>
          <w:rFonts w:cstheme="minorHAnsi"/>
          <w:b/>
          <w:bCs/>
          <w:sz w:val="24"/>
          <w:szCs w:val="24"/>
        </w:rPr>
        <w:t xml:space="preserve"> do SWZ</w:t>
      </w:r>
      <w:r w:rsidRPr="00C53859">
        <w:rPr>
          <w:rFonts w:cstheme="minorHAnsi"/>
          <w:sz w:val="24"/>
          <w:szCs w:val="24"/>
        </w:rPr>
        <w:t>.</w:t>
      </w:r>
    </w:p>
    <w:p w14:paraId="60C0EAF7" w14:textId="2BCC7C6B" w:rsidR="00582FB9" w:rsidRPr="00C53859" w:rsidRDefault="00582FB9" w:rsidP="00C53859">
      <w:pPr>
        <w:pStyle w:val="Bezodstpw"/>
        <w:numPr>
          <w:ilvl w:val="0"/>
          <w:numId w:val="46"/>
        </w:numPr>
        <w:spacing w:line="360" w:lineRule="auto"/>
        <w:ind w:left="567" w:hanging="567"/>
        <w:rPr>
          <w:rFonts w:cstheme="minorHAnsi"/>
          <w:sz w:val="24"/>
          <w:szCs w:val="24"/>
        </w:rPr>
      </w:pPr>
      <w:r w:rsidRPr="00C53859">
        <w:rPr>
          <w:rFonts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w:t>
      </w:r>
      <w:r w:rsidR="008B65EA" w:rsidRPr="00C53859">
        <w:rPr>
          <w:rFonts w:cstheme="minorHAnsi"/>
          <w:sz w:val="24"/>
          <w:szCs w:val="24"/>
        </w:rPr>
        <w:t>zachodzą,</w:t>
      </w:r>
      <w:r w:rsidRPr="00C53859">
        <w:rPr>
          <w:rFonts w:cstheme="minorHAnsi"/>
          <w:sz w:val="24"/>
          <w:szCs w:val="24"/>
        </w:rPr>
        <w:t xml:space="preserve"> wobec tego podmiotu podstawy wykluczenia, które zostały przewidziane względem wykonawcy.</w:t>
      </w:r>
    </w:p>
    <w:p w14:paraId="6402FFC9" w14:textId="6B411C7E" w:rsidR="00582FB9" w:rsidRPr="00C53859" w:rsidRDefault="00582FB9" w:rsidP="00C53859">
      <w:pPr>
        <w:pStyle w:val="Bezodstpw"/>
        <w:numPr>
          <w:ilvl w:val="0"/>
          <w:numId w:val="46"/>
        </w:numPr>
        <w:spacing w:line="360" w:lineRule="auto"/>
        <w:ind w:left="567" w:hanging="567"/>
        <w:rPr>
          <w:rFonts w:cstheme="minorHAnsi"/>
          <w:sz w:val="24"/>
          <w:szCs w:val="24"/>
        </w:rPr>
      </w:pPr>
      <w:r w:rsidRPr="00C53859">
        <w:rPr>
          <w:rFonts w:cstheme="minorHAnsi"/>
          <w:sz w:val="24"/>
          <w:szCs w:val="24"/>
        </w:rPr>
        <w:t xml:space="preserve">Jeżeli zdolności techniczne lub zawodowe podmiotu udostępniającego zasoby nie potwierdzają spełniania przez wykonawcę warunków udziału w postępowaniu lub </w:t>
      </w:r>
      <w:r w:rsidR="008B65EA" w:rsidRPr="00C53859">
        <w:rPr>
          <w:rFonts w:cstheme="minorHAnsi"/>
          <w:sz w:val="24"/>
          <w:szCs w:val="24"/>
        </w:rPr>
        <w:t>zachodzą,</w:t>
      </w:r>
      <w:r w:rsidRPr="00C53859">
        <w:rPr>
          <w:rFonts w:cstheme="minorHAnsi"/>
          <w:sz w:val="24"/>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621BBE19" w14:textId="65BC830B" w:rsidR="00582FB9" w:rsidRPr="00C53859" w:rsidRDefault="00582FB9" w:rsidP="00C53859">
      <w:pPr>
        <w:pStyle w:val="Bezodstpw"/>
        <w:numPr>
          <w:ilvl w:val="0"/>
          <w:numId w:val="46"/>
        </w:numPr>
        <w:spacing w:line="360" w:lineRule="auto"/>
        <w:ind w:left="567" w:hanging="567"/>
        <w:rPr>
          <w:rFonts w:cstheme="minorHAnsi"/>
          <w:sz w:val="24"/>
          <w:szCs w:val="24"/>
        </w:rPr>
      </w:pPr>
      <w:r w:rsidRPr="00C53859">
        <w:rPr>
          <w:rFonts w:cstheme="minorHAnsi"/>
          <w:b/>
          <w:bCs/>
          <w:sz w:val="24"/>
          <w:szCs w:val="24"/>
        </w:rPr>
        <w:t>U</w:t>
      </w:r>
      <w:r w:rsidR="00376479" w:rsidRPr="00C53859">
        <w:rPr>
          <w:rFonts w:cstheme="minorHAnsi"/>
          <w:b/>
          <w:bCs/>
          <w:sz w:val="24"/>
          <w:szCs w:val="24"/>
        </w:rPr>
        <w:t>waga</w:t>
      </w:r>
      <w:r w:rsidR="00B93B29" w:rsidRPr="00C53859">
        <w:rPr>
          <w:rFonts w:cstheme="minorHAnsi"/>
          <w:b/>
          <w:bCs/>
          <w:sz w:val="24"/>
          <w:szCs w:val="24"/>
        </w:rPr>
        <w:t>!</w:t>
      </w:r>
      <w:r w:rsidRPr="00C53859">
        <w:rPr>
          <w:rFonts w:cstheme="minorHAnsi"/>
          <w:sz w:val="24"/>
          <w:szCs w:val="24"/>
        </w:rPr>
        <w:t xml:space="preserve"> Wykonawca nie może, po upływie terminu składania ofert, powoływać się na zdolności lub sytuację podmiotów udostępniających zasoby, jeżeli na etapie składania </w:t>
      </w:r>
      <w:r w:rsidRPr="00C53859">
        <w:rPr>
          <w:rFonts w:cstheme="minorHAnsi"/>
          <w:sz w:val="24"/>
          <w:szCs w:val="24"/>
        </w:rPr>
        <w:lastRenderedPageBreak/>
        <w:t>ofert nie polegał on w danym zakresie na zdolnościach lub sytuacji podmiotów udostępniających zasoby.</w:t>
      </w:r>
    </w:p>
    <w:p w14:paraId="4B0F12AE" w14:textId="6C9608BB" w:rsidR="00231637" w:rsidRPr="00972896" w:rsidRDefault="00582FB9" w:rsidP="00C53859">
      <w:pPr>
        <w:pStyle w:val="Bezodstpw"/>
        <w:numPr>
          <w:ilvl w:val="0"/>
          <w:numId w:val="46"/>
        </w:numPr>
        <w:spacing w:line="360" w:lineRule="auto"/>
        <w:ind w:left="567" w:hanging="567"/>
        <w:rPr>
          <w:rFonts w:cstheme="minorHAnsi"/>
          <w:sz w:val="24"/>
          <w:szCs w:val="24"/>
        </w:rPr>
      </w:pPr>
      <w:r w:rsidRPr="00C53859">
        <w:rPr>
          <w:rFonts w:cstheme="minorHAnsi"/>
          <w:sz w:val="24"/>
          <w:szCs w:val="24"/>
        </w:rPr>
        <w:t xml:space="preserve">Wykonawca, w przypadku polegania na zdolnościach lub sytuacji podmiotów udostępniających zasoby, przedstawia, wraz z oświadczeniem, o którym mowa w Rozdziale </w:t>
      </w:r>
      <w:r w:rsidR="005F0BDF" w:rsidRPr="00C53859">
        <w:rPr>
          <w:rFonts w:cstheme="minorHAnsi"/>
          <w:sz w:val="24"/>
          <w:szCs w:val="24"/>
        </w:rPr>
        <w:t>V</w:t>
      </w:r>
      <w:r w:rsidRPr="00C53859">
        <w:rPr>
          <w:rFonts w:cstheme="minorHAnsi"/>
          <w:sz w:val="24"/>
          <w:szCs w:val="24"/>
        </w:rPr>
        <w:t xml:space="preserve"> ust. </w:t>
      </w:r>
      <w:r w:rsidR="005F0BDF" w:rsidRPr="00C53859">
        <w:rPr>
          <w:rFonts w:cstheme="minorHAnsi"/>
          <w:sz w:val="24"/>
          <w:szCs w:val="24"/>
        </w:rPr>
        <w:t>1</w:t>
      </w:r>
      <w:r w:rsidRPr="00C53859">
        <w:rPr>
          <w:rFonts w:cstheme="minorHAnsi"/>
          <w:sz w:val="24"/>
          <w:szCs w:val="24"/>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5F0BDF" w:rsidRPr="00C53859">
        <w:rPr>
          <w:rFonts w:cstheme="minorHAnsi"/>
          <w:sz w:val="24"/>
          <w:szCs w:val="24"/>
        </w:rPr>
        <w:t>V</w:t>
      </w:r>
      <w:r w:rsidRPr="00C53859">
        <w:rPr>
          <w:rFonts w:cstheme="minorHAnsi"/>
          <w:sz w:val="24"/>
          <w:szCs w:val="24"/>
        </w:rPr>
        <w:t xml:space="preserve"> SWZ</w:t>
      </w:r>
      <w:r w:rsidR="00972896">
        <w:rPr>
          <w:rFonts w:cstheme="minorHAnsi"/>
          <w:sz w:val="24"/>
          <w:szCs w:val="24"/>
        </w:rPr>
        <w:t>.</w:t>
      </w:r>
      <w:r w:rsidR="00972896">
        <w:rPr>
          <w:rFonts w:cstheme="minorHAnsi"/>
          <w:sz w:val="24"/>
          <w:szCs w:val="24"/>
        </w:rPr>
        <w:br/>
      </w:r>
    </w:p>
    <w:p w14:paraId="41D00BBF" w14:textId="348C4689" w:rsidR="005F677F" w:rsidRPr="00C53859" w:rsidRDefault="005F677F" w:rsidP="00C53859">
      <w:pPr>
        <w:pStyle w:val="Bezodstpw"/>
        <w:spacing w:line="360" w:lineRule="auto"/>
        <w:rPr>
          <w:rFonts w:cstheme="minorHAnsi"/>
          <w:b/>
          <w:bCs/>
          <w:sz w:val="24"/>
          <w:szCs w:val="24"/>
        </w:rPr>
      </w:pPr>
      <w:r w:rsidRPr="00C53859">
        <w:rPr>
          <w:rFonts w:cstheme="minorHAnsi"/>
          <w:b/>
          <w:bCs/>
          <w:sz w:val="24"/>
          <w:szCs w:val="24"/>
        </w:rPr>
        <w:t xml:space="preserve">XXI. </w:t>
      </w:r>
      <w:r w:rsidR="00B93B29" w:rsidRPr="00C53859">
        <w:rPr>
          <w:rFonts w:cstheme="minorHAnsi"/>
          <w:b/>
          <w:bCs/>
          <w:sz w:val="24"/>
          <w:szCs w:val="24"/>
        </w:rPr>
        <w:t xml:space="preserve"> </w:t>
      </w:r>
      <w:r w:rsidRPr="00C53859">
        <w:rPr>
          <w:rFonts w:cstheme="minorHAnsi"/>
          <w:b/>
          <w:bCs/>
          <w:sz w:val="24"/>
          <w:szCs w:val="24"/>
        </w:rPr>
        <w:t>PODWYKONA</w:t>
      </w:r>
      <w:r w:rsidR="003357FA" w:rsidRPr="00C53859">
        <w:rPr>
          <w:rFonts w:cstheme="minorHAnsi"/>
          <w:b/>
          <w:bCs/>
          <w:sz w:val="24"/>
          <w:szCs w:val="24"/>
        </w:rPr>
        <w:t>W</w:t>
      </w:r>
      <w:r w:rsidRPr="00C53859">
        <w:rPr>
          <w:rFonts w:cstheme="minorHAnsi"/>
          <w:b/>
          <w:bCs/>
          <w:sz w:val="24"/>
          <w:szCs w:val="24"/>
        </w:rPr>
        <w:t>STWO</w:t>
      </w:r>
    </w:p>
    <w:p w14:paraId="5E285277" w14:textId="05744ED3" w:rsidR="005F677F" w:rsidRPr="00C53859" w:rsidRDefault="005F677F" w:rsidP="00C53859">
      <w:pPr>
        <w:pStyle w:val="Bezodstpw"/>
        <w:numPr>
          <w:ilvl w:val="0"/>
          <w:numId w:val="47"/>
        </w:numPr>
        <w:spacing w:line="360" w:lineRule="auto"/>
        <w:ind w:left="567" w:hanging="567"/>
        <w:rPr>
          <w:rFonts w:cstheme="minorHAnsi"/>
          <w:sz w:val="24"/>
          <w:szCs w:val="24"/>
        </w:rPr>
      </w:pPr>
      <w:r w:rsidRPr="00C53859">
        <w:rPr>
          <w:rFonts w:cstheme="minorHAnsi"/>
          <w:sz w:val="24"/>
          <w:szCs w:val="24"/>
        </w:rPr>
        <w:t xml:space="preserve">Wykonawca może powierzyć wykonanie części zamówienia podwykonawcy (podwykonawcom). </w:t>
      </w:r>
    </w:p>
    <w:p w14:paraId="4BF08894" w14:textId="16CDD9D1" w:rsidR="005F677F" w:rsidRPr="00C53859" w:rsidRDefault="005F677F" w:rsidP="00C53859">
      <w:pPr>
        <w:pStyle w:val="Bezodstpw"/>
        <w:numPr>
          <w:ilvl w:val="0"/>
          <w:numId w:val="47"/>
        </w:numPr>
        <w:spacing w:line="360" w:lineRule="auto"/>
        <w:ind w:left="567" w:hanging="567"/>
        <w:rPr>
          <w:rFonts w:cstheme="minorHAnsi"/>
          <w:sz w:val="24"/>
          <w:szCs w:val="24"/>
        </w:rPr>
      </w:pPr>
      <w:r w:rsidRPr="00C53859">
        <w:rPr>
          <w:rFonts w:cstheme="minorHAnsi"/>
          <w:sz w:val="24"/>
          <w:szCs w:val="24"/>
        </w:rPr>
        <w:t xml:space="preserve">Zamawiający </w:t>
      </w:r>
      <w:r w:rsidRPr="00C53859">
        <w:rPr>
          <w:rFonts w:cstheme="minorHAnsi"/>
          <w:b/>
          <w:bCs/>
          <w:sz w:val="24"/>
          <w:szCs w:val="24"/>
        </w:rPr>
        <w:t>nie zastrzega</w:t>
      </w:r>
      <w:r w:rsidRPr="00C53859">
        <w:rPr>
          <w:rFonts w:cstheme="minorHAnsi"/>
          <w:sz w:val="24"/>
          <w:szCs w:val="24"/>
        </w:rPr>
        <w:t xml:space="preserve"> obowiązku osobistego wykonania przez Wykonawcę kluczowych części zamówienia.</w:t>
      </w:r>
    </w:p>
    <w:p w14:paraId="18DBA191" w14:textId="0AB667CB" w:rsidR="005F677F" w:rsidRPr="00972896" w:rsidRDefault="005F677F" w:rsidP="00C53859">
      <w:pPr>
        <w:pStyle w:val="Bezodstpw"/>
        <w:numPr>
          <w:ilvl w:val="0"/>
          <w:numId w:val="47"/>
        </w:numPr>
        <w:spacing w:line="360" w:lineRule="auto"/>
        <w:ind w:left="567" w:hanging="567"/>
        <w:rPr>
          <w:rFonts w:cstheme="minorHAnsi"/>
          <w:sz w:val="24"/>
          <w:szCs w:val="24"/>
        </w:rPr>
      </w:pPr>
      <w:r w:rsidRPr="00C53859">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72896">
        <w:rPr>
          <w:rFonts w:cstheme="minorHAnsi"/>
          <w:sz w:val="24"/>
          <w:szCs w:val="24"/>
        </w:rPr>
        <w:t>.</w:t>
      </w:r>
      <w:r w:rsidR="00972896">
        <w:rPr>
          <w:rFonts w:cstheme="minorHAnsi"/>
          <w:sz w:val="24"/>
          <w:szCs w:val="24"/>
        </w:rPr>
        <w:br/>
      </w:r>
    </w:p>
    <w:p w14:paraId="4F17253B" w14:textId="1382A73B" w:rsidR="00376479" w:rsidRPr="00C53859" w:rsidRDefault="00376479" w:rsidP="00C53859">
      <w:pPr>
        <w:pStyle w:val="Bezodstpw"/>
        <w:spacing w:line="360" w:lineRule="auto"/>
        <w:rPr>
          <w:rFonts w:cstheme="minorHAnsi"/>
          <w:b/>
          <w:bCs/>
          <w:sz w:val="24"/>
          <w:szCs w:val="24"/>
        </w:rPr>
      </w:pPr>
      <w:r w:rsidRPr="00C53859">
        <w:rPr>
          <w:rFonts w:cstheme="minorHAnsi"/>
          <w:b/>
          <w:bCs/>
          <w:sz w:val="24"/>
          <w:szCs w:val="24"/>
        </w:rPr>
        <w:t>X</w:t>
      </w:r>
      <w:r w:rsidR="000D5CE4" w:rsidRPr="00C53859">
        <w:rPr>
          <w:rFonts w:cstheme="minorHAnsi"/>
          <w:b/>
          <w:bCs/>
          <w:sz w:val="24"/>
          <w:szCs w:val="24"/>
        </w:rPr>
        <w:t>XI</w:t>
      </w:r>
      <w:r w:rsidR="009174CE" w:rsidRPr="00C53859">
        <w:rPr>
          <w:rFonts w:cstheme="minorHAnsi"/>
          <w:b/>
          <w:bCs/>
          <w:sz w:val="24"/>
          <w:szCs w:val="24"/>
        </w:rPr>
        <w:t>I</w:t>
      </w:r>
      <w:r w:rsidRPr="00C53859">
        <w:rPr>
          <w:rFonts w:cstheme="minorHAnsi"/>
          <w:b/>
          <w:bCs/>
          <w:sz w:val="24"/>
          <w:szCs w:val="24"/>
        </w:rPr>
        <w:t xml:space="preserve">. INFORMACJA DLA WYKONAWCÓW WSPÓLNIE UBIEGAJĄCYCH SIĘ </w:t>
      </w:r>
      <w:r w:rsidR="00B93B29" w:rsidRPr="00C53859">
        <w:rPr>
          <w:rFonts w:cstheme="minorHAnsi"/>
          <w:b/>
          <w:bCs/>
          <w:sz w:val="24"/>
          <w:szCs w:val="24"/>
        </w:rPr>
        <w:br/>
      </w:r>
      <w:r w:rsidRPr="00C53859">
        <w:rPr>
          <w:rFonts w:cstheme="minorHAnsi"/>
          <w:b/>
          <w:bCs/>
          <w:sz w:val="24"/>
          <w:szCs w:val="24"/>
        </w:rPr>
        <w:t>O REALIZ</w:t>
      </w:r>
      <w:r w:rsidR="00231D73" w:rsidRPr="00C53859">
        <w:rPr>
          <w:rFonts w:cstheme="minorHAnsi"/>
          <w:b/>
          <w:bCs/>
          <w:sz w:val="24"/>
          <w:szCs w:val="24"/>
        </w:rPr>
        <w:t>A</w:t>
      </w:r>
      <w:r w:rsidRPr="00C53859">
        <w:rPr>
          <w:rFonts w:cstheme="minorHAnsi"/>
          <w:b/>
          <w:bCs/>
          <w:sz w:val="24"/>
          <w:szCs w:val="24"/>
        </w:rPr>
        <w:t>CJĘ ZAMÓWIENIA</w:t>
      </w:r>
      <w:r w:rsidR="00811081" w:rsidRPr="00C53859">
        <w:rPr>
          <w:rFonts w:cstheme="minorHAnsi"/>
          <w:b/>
          <w:bCs/>
          <w:sz w:val="24"/>
          <w:szCs w:val="24"/>
        </w:rPr>
        <w:t xml:space="preserve"> </w:t>
      </w:r>
      <w:r w:rsidR="00811081" w:rsidRPr="00C53859">
        <w:rPr>
          <w:rFonts w:cstheme="minorHAnsi"/>
          <w:b/>
          <w:sz w:val="24"/>
          <w:szCs w:val="24"/>
        </w:rPr>
        <w:t>(SPÓŁKI CYWILNE/ KONSORCJA)</w:t>
      </w:r>
    </w:p>
    <w:p w14:paraId="2B503365" w14:textId="45472937" w:rsidR="00376479" w:rsidRPr="00C53859" w:rsidRDefault="00376479" w:rsidP="00C53859">
      <w:pPr>
        <w:pStyle w:val="Bezodstpw"/>
        <w:numPr>
          <w:ilvl w:val="0"/>
          <w:numId w:val="48"/>
        </w:numPr>
        <w:spacing w:line="360" w:lineRule="auto"/>
        <w:ind w:left="567" w:hanging="567"/>
        <w:rPr>
          <w:rFonts w:cstheme="minorHAnsi"/>
          <w:sz w:val="24"/>
          <w:szCs w:val="24"/>
        </w:rPr>
      </w:pPr>
      <w:r w:rsidRPr="00C53859">
        <w:rPr>
          <w:rFonts w:cstheme="minorHAnsi"/>
          <w:sz w:val="24"/>
          <w:szCs w:val="24"/>
        </w:rPr>
        <w:t xml:space="preserve">Wykonawcy mogą wspólnie ubiegać się o udzielenie zamówienia. W takim przypadku Wykonawcy ustanawiają pełnomocnika do reprezentowania ich w postępowaniu albo </w:t>
      </w:r>
      <w:r w:rsidR="0003067C" w:rsidRPr="00C53859">
        <w:rPr>
          <w:rFonts w:cstheme="minorHAnsi"/>
          <w:sz w:val="24"/>
          <w:szCs w:val="24"/>
        </w:rPr>
        <w:br/>
      </w:r>
      <w:r w:rsidRPr="00C53859">
        <w:rPr>
          <w:rFonts w:cstheme="minorHAnsi"/>
          <w:sz w:val="24"/>
          <w:szCs w:val="24"/>
        </w:rPr>
        <w:t xml:space="preserve">do reprezentowania i zawarcia umowy w sprawie zamówienia publicznego. Pełnomocnictwo winno być załączone do oferty. </w:t>
      </w:r>
    </w:p>
    <w:p w14:paraId="4D84AA90" w14:textId="7A305518" w:rsidR="00376479" w:rsidRPr="00C53859" w:rsidRDefault="00376479" w:rsidP="00C53859">
      <w:pPr>
        <w:pStyle w:val="Bezodstpw"/>
        <w:numPr>
          <w:ilvl w:val="0"/>
          <w:numId w:val="48"/>
        </w:numPr>
        <w:spacing w:line="360" w:lineRule="auto"/>
        <w:ind w:left="567" w:hanging="567"/>
        <w:rPr>
          <w:rFonts w:cstheme="minorHAnsi"/>
          <w:sz w:val="24"/>
          <w:szCs w:val="24"/>
        </w:rPr>
      </w:pPr>
      <w:r w:rsidRPr="00C53859">
        <w:rPr>
          <w:rFonts w:cstheme="minorHAnsi"/>
          <w:sz w:val="24"/>
          <w:szCs w:val="24"/>
        </w:rPr>
        <w:t xml:space="preserve">W przypadku Wykonawców wspólnie ubiegających się o udzielenie zamówienia, oświadczenia, o których mowa w Rozdziale </w:t>
      </w:r>
      <w:r w:rsidR="005F0BDF" w:rsidRPr="00C53859">
        <w:rPr>
          <w:rFonts w:cstheme="minorHAnsi"/>
          <w:sz w:val="24"/>
          <w:szCs w:val="24"/>
        </w:rPr>
        <w:t>V</w:t>
      </w:r>
      <w:r w:rsidRPr="00C53859">
        <w:rPr>
          <w:rFonts w:cstheme="minorHAnsi"/>
          <w:sz w:val="24"/>
          <w:szCs w:val="24"/>
        </w:rPr>
        <w:t xml:space="preserve"> ust. </w:t>
      </w:r>
      <w:r w:rsidR="005F0BDF" w:rsidRPr="00C53859">
        <w:rPr>
          <w:rFonts w:cstheme="minorHAnsi"/>
          <w:sz w:val="24"/>
          <w:szCs w:val="24"/>
        </w:rPr>
        <w:t>1</w:t>
      </w:r>
      <w:r w:rsidRPr="00C53859">
        <w:rPr>
          <w:rFonts w:cstheme="minorHAnsi"/>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57AB913E" w14:textId="6FE31553" w:rsidR="00376479" w:rsidRPr="00C53859" w:rsidRDefault="00376479" w:rsidP="00C53859">
      <w:pPr>
        <w:pStyle w:val="Bezodstpw"/>
        <w:numPr>
          <w:ilvl w:val="0"/>
          <w:numId w:val="48"/>
        </w:numPr>
        <w:spacing w:line="360" w:lineRule="auto"/>
        <w:ind w:left="567" w:hanging="567"/>
        <w:rPr>
          <w:rFonts w:cstheme="minorHAnsi"/>
          <w:sz w:val="24"/>
          <w:szCs w:val="24"/>
        </w:rPr>
      </w:pPr>
      <w:r w:rsidRPr="00C53859">
        <w:rPr>
          <w:rFonts w:cstheme="minorHAnsi"/>
          <w:sz w:val="24"/>
          <w:szCs w:val="24"/>
        </w:rPr>
        <w:lastRenderedPageBreak/>
        <w:t>Wykonawcy wspólnie ubiegający się o udzielenie zamówienia dołączają do oferty oświadczenie, z którego wynika, które roboty budowlane wykonają poszczególni wykonawcy.</w:t>
      </w:r>
    </w:p>
    <w:p w14:paraId="5734827E" w14:textId="4F617E6F" w:rsidR="00376479" w:rsidRPr="0031087F" w:rsidRDefault="00376479" w:rsidP="00C53859">
      <w:pPr>
        <w:pStyle w:val="Bezodstpw"/>
        <w:numPr>
          <w:ilvl w:val="0"/>
          <w:numId w:val="48"/>
        </w:numPr>
        <w:spacing w:line="360" w:lineRule="auto"/>
        <w:ind w:left="567" w:hanging="567"/>
        <w:rPr>
          <w:rFonts w:cstheme="minorHAnsi"/>
          <w:sz w:val="24"/>
          <w:szCs w:val="24"/>
        </w:rPr>
      </w:pPr>
      <w:r w:rsidRPr="00C53859">
        <w:rPr>
          <w:rFonts w:cstheme="minorHAnsi"/>
          <w:sz w:val="24"/>
          <w:szCs w:val="24"/>
        </w:rPr>
        <w:t>Oświadczenia i dokumenty potwierdzające brak podstaw do wykluczenia</w:t>
      </w:r>
      <w:r w:rsidR="000A2DC3" w:rsidRPr="00C53859">
        <w:rPr>
          <w:rFonts w:cstheme="minorHAnsi"/>
          <w:sz w:val="24"/>
          <w:szCs w:val="24"/>
        </w:rPr>
        <w:t xml:space="preserve"> </w:t>
      </w:r>
      <w:r w:rsidRPr="00C53859">
        <w:rPr>
          <w:rFonts w:cstheme="minorHAnsi"/>
          <w:sz w:val="24"/>
          <w:szCs w:val="24"/>
        </w:rPr>
        <w:t>z postępowania składa każdy z Wykonawców wspólnie ubiegających się o zamówienie.</w:t>
      </w:r>
      <w:r w:rsidR="00972896">
        <w:rPr>
          <w:rFonts w:cstheme="minorHAnsi"/>
          <w:sz w:val="24"/>
          <w:szCs w:val="24"/>
        </w:rPr>
        <w:br/>
      </w:r>
    </w:p>
    <w:p w14:paraId="451041A4" w14:textId="41641CC2" w:rsidR="008B0077" w:rsidRPr="00C53859" w:rsidRDefault="008B0077" w:rsidP="00C53859">
      <w:pPr>
        <w:pStyle w:val="Bezodstpw"/>
        <w:spacing w:line="360" w:lineRule="auto"/>
        <w:rPr>
          <w:rFonts w:cstheme="minorHAnsi"/>
          <w:b/>
          <w:bCs/>
          <w:sz w:val="24"/>
          <w:szCs w:val="24"/>
        </w:rPr>
      </w:pPr>
      <w:r w:rsidRPr="00C53859">
        <w:rPr>
          <w:rFonts w:cstheme="minorHAnsi"/>
          <w:b/>
          <w:bCs/>
          <w:sz w:val="24"/>
          <w:szCs w:val="24"/>
        </w:rPr>
        <w:t>XX</w:t>
      </w:r>
      <w:r w:rsidR="009174CE" w:rsidRPr="00C53859">
        <w:rPr>
          <w:rFonts w:cstheme="minorHAnsi"/>
          <w:b/>
          <w:bCs/>
          <w:sz w:val="24"/>
          <w:szCs w:val="24"/>
        </w:rPr>
        <w:t>I</w:t>
      </w:r>
      <w:r w:rsidR="000D5CE4" w:rsidRPr="00C53859">
        <w:rPr>
          <w:rFonts w:cstheme="minorHAnsi"/>
          <w:b/>
          <w:bCs/>
          <w:sz w:val="24"/>
          <w:szCs w:val="24"/>
        </w:rPr>
        <w:t>II</w:t>
      </w:r>
      <w:r w:rsidRPr="00C53859">
        <w:rPr>
          <w:rFonts w:cstheme="minorHAnsi"/>
          <w:b/>
          <w:bCs/>
          <w:sz w:val="24"/>
          <w:szCs w:val="24"/>
        </w:rPr>
        <w:t>. POUCZENIE O ŚRODKACH OCHRONY PRAWNEJ PRZYSŁUGUJĄCYCH WYKONAWCY</w:t>
      </w:r>
    </w:p>
    <w:p w14:paraId="52257EDC" w14:textId="0C951EAF" w:rsidR="008B0077" w:rsidRPr="00C53859" w:rsidRDefault="008B0077" w:rsidP="00C53859">
      <w:pPr>
        <w:pStyle w:val="Bezodstpw"/>
        <w:numPr>
          <w:ilvl w:val="0"/>
          <w:numId w:val="49"/>
        </w:numPr>
        <w:spacing w:line="360" w:lineRule="auto"/>
        <w:ind w:left="567" w:hanging="567"/>
        <w:rPr>
          <w:rFonts w:cstheme="minorHAnsi"/>
          <w:sz w:val="24"/>
          <w:szCs w:val="24"/>
        </w:rPr>
      </w:pPr>
      <w:r w:rsidRPr="00C53859">
        <w:rPr>
          <w:rFonts w:cstheme="minorHAnsi"/>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0380A75A" w14:textId="5B047311" w:rsidR="008B0077" w:rsidRPr="00C53859" w:rsidRDefault="008B0077" w:rsidP="00C53859">
      <w:pPr>
        <w:pStyle w:val="Bezodstpw"/>
        <w:numPr>
          <w:ilvl w:val="0"/>
          <w:numId w:val="49"/>
        </w:numPr>
        <w:spacing w:line="360" w:lineRule="auto"/>
        <w:ind w:left="567" w:hanging="567"/>
        <w:rPr>
          <w:rFonts w:cstheme="minorHAnsi"/>
          <w:sz w:val="24"/>
          <w:szCs w:val="24"/>
        </w:rPr>
      </w:pPr>
      <w:r w:rsidRPr="00C53859">
        <w:rPr>
          <w:rFonts w:cstheme="minorHAnsi"/>
          <w:sz w:val="24"/>
          <w:szCs w:val="24"/>
        </w:rPr>
        <w:t>Środki ochrony prawnej wobec ogłoszenia wszczynającego postępowanie o udzielenie zamówienia oraz dokumentów zamówienia przysługują również organizacjom wpisanym na listę, o której mowa w art. 469 pkt 15 ustawy P</w:t>
      </w:r>
      <w:r w:rsidR="0003067C" w:rsidRPr="00C53859">
        <w:rPr>
          <w:rFonts w:cstheme="minorHAnsi"/>
          <w:sz w:val="24"/>
          <w:szCs w:val="24"/>
        </w:rPr>
        <w:t>zp</w:t>
      </w:r>
      <w:r w:rsidRPr="00C53859">
        <w:rPr>
          <w:rFonts w:cstheme="minorHAnsi"/>
          <w:sz w:val="24"/>
          <w:szCs w:val="24"/>
        </w:rPr>
        <w:t xml:space="preserve"> oraz Rzecznikowi Małych i Średnich Przedsiębiorców.</w:t>
      </w:r>
    </w:p>
    <w:p w14:paraId="79A0CA9C" w14:textId="46DA8717" w:rsidR="008B0077" w:rsidRPr="00C53859" w:rsidRDefault="008B0077" w:rsidP="00C53859">
      <w:pPr>
        <w:pStyle w:val="Bezodstpw"/>
        <w:numPr>
          <w:ilvl w:val="0"/>
          <w:numId w:val="49"/>
        </w:numPr>
        <w:spacing w:line="360" w:lineRule="auto"/>
        <w:ind w:left="567" w:hanging="567"/>
        <w:rPr>
          <w:rFonts w:cstheme="minorHAnsi"/>
          <w:sz w:val="24"/>
          <w:szCs w:val="24"/>
        </w:rPr>
      </w:pPr>
      <w:r w:rsidRPr="00C53859">
        <w:rPr>
          <w:rFonts w:cstheme="minorHAnsi"/>
          <w:sz w:val="24"/>
          <w:szCs w:val="24"/>
        </w:rPr>
        <w:t>Odwołanie przysługuje na:</w:t>
      </w:r>
    </w:p>
    <w:p w14:paraId="571EC866" w14:textId="77777777" w:rsidR="0003067C" w:rsidRPr="00C53859" w:rsidRDefault="008B0077" w:rsidP="00C53859">
      <w:pPr>
        <w:pStyle w:val="Bezodstpw"/>
        <w:numPr>
          <w:ilvl w:val="0"/>
          <w:numId w:val="50"/>
        </w:numPr>
        <w:spacing w:line="360" w:lineRule="auto"/>
        <w:ind w:left="993" w:hanging="426"/>
        <w:rPr>
          <w:rFonts w:cstheme="minorHAnsi"/>
          <w:sz w:val="24"/>
          <w:szCs w:val="24"/>
        </w:rPr>
      </w:pPr>
      <w:r w:rsidRPr="00C53859">
        <w:rPr>
          <w:rFonts w:cstheme="minorHAnsi"/>
          <w:sz w:val="24"/>
          <w:szCs w:val="24"/>
        </w:rPr>
        <w:t>niezgodną z przepisami ustawy czynność Zamawiającego, podjętą w postępowaniu o udzielenie zamówienia, w tym na projektowane postanowienie umowy;</w:t>
      </w:r>
    </w:p>
    <w:p w14:paraId="45FAB4A9" w14:textId="4F10EB46" w:rsidR="008B0077" w:rsidRPr="00C53859" w:rsidRDefault="008B0077" w:rsidP="00C53859">
      <w:pPr>
        <w:pStyle w:val="Bezodstpw"/>
        <w:numPr>
          <w:ilvl w:val="0"/>
          <w:numId w:val="50"/>
        </w:numPr>
        <w:spacing w:line="360" w:lineRule="auto"/>
        <w:ind w:left="993" w:hanging="426"/>
        <w:rPr>
          <w:rFonts w:cstheme="minorHAnsi"/>
          <w:sz w:val="24"/>
          <w:szCs w:val="24"/>
        </w:rPr>
      </w:pPr>
      <w:r w:rsidRPr="00C53859">
        <w:rPr>
          <w:rFonts w:cstheme="minorHAnsi"/>
          <w:sz w:val="24"/>
          <w:szCs w:val="24"/>
        </w:rPr>
        <w:t>zaniechanie czynności w postępowaniu o udzielenie zamówienia do której zamawiający był obowiązany na podstawie ustawy;</w:t>
      </w:r>
    </w:p>
    <w:p w14:paraId="3DF18685" w14:textId="14843E0F" w:rsidR="008B0077" w:rsidRPr="00C53859" w:rsidRDefault="008B0077" w:rsidP="00C53859">
      <w:pPr>
        <w:pStyle w:val="Bezodstpw"/>
        <w:numPr>
          <w:ilvl w:val="0"/>
          <w:numId w:val="49"/>
        </w:numPr>
        <w:spacing w:line="360" w:lineRule="auto"/>
        <w:ind w:left="567" w:hanging="567"/>
        <w:rPr>
          <w:rFonts w:cstheme="minorHAnsi"/>
          <w:sz w:val="24"/>
          <w:szCs w:val="24"/>
        </w:rPr>
      </w:pPr>
      <w:r w:rsidRPr="00C53859">
        <w:rPr>
          <w:rFonts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75C26EF6" w14:textId="7BE3C62E" w:rsidR="008B0077" w:rsidRPr="00C53859" w:rsidRDefault="008B0077" w:rsidP="00C53859">
      <w:pPr>
        <w:pStyle w:val="Bezodstpw"/>
        <w:numPr>
          <w:ilvl w:val="0"/>
          <w:numId w:val="49"/>
        </w:numPr>
        <w:spacing w:line="360" w:lineRule="auto"/>
        <w:ind w:left="567" w:hanging="567"/>
        <w:rPr>
          <w:rFonts w:cstheme="minorHAnsi"/>
          <w:sz w:val="24"/>
          <w:szCs w:val="24"/>
        </w:rPr>
      </w:pPr>
      <w:r w:rsidRPr="00C53859">
        <w:rPr>
          <w:rFonts w:cstheme="minorHAnsi"/>
          <w:sz w:val="24"/>
          <w:szCs w:val="24"/>
        </w:rPr>
        <w:t>Odwołanie wobec treści ogłoszenia lub treści SWZ wnosi się w terminie 5 dni od dnia zamieszczenia ogłoszenia w Biuletynie Zamówień Publicznych lub treści SWZ na stronie internetowej.</w:t>
      </w:r>
    </w:p>
    <w:p w14:paraId="3F27BA9E" w14:textId="75501AD3" w:rsidR="008B0077" w:rsidRPr="00C53859" w:rsidRDefault="008B0077" w:rsidP="00C53859">
      <w:pPr>
        <w:pStyle w:val="Bezodstpw"/>
        <w:numPr>
          <w:ilvl w:val="0"/>
          <w:numId w:val="49"/>
        </w:numPr>
        <w:spacing w:line="360" w:lineRule="auto"/>
        <w:ind w:left="567" w:hanging="567"/>
        <w:rPr>
          <w:rFonts w:cstheme="minorHAnsi"/>
          <w:sz w:val="24"/>
          <w:szCs w:val="24"/>
        </w:rPr>
      </w:pPr>
      <w:r w:rsidRPr="00C53859">
        <w:rPr>
          <w:rFonts w:cstheme="minorHAnsi"/>
          <w:sz w:val="24"/>
          <w:szCs w:val="24"/>
        </w:rPr>
        <w:t>Odwołanie wnosi się w terminie:</w:t>
      </w:r>
    </w:p>
    <w:p w14:paraId="2E3F437A" w14:textId="77777777" w:rsidR="0003067C" w:rsidRPr="00C53859" w:rsidRDefault="008B0077" w:rsidP="00C53859">
      <w:pPr>
        <w:pStyle w:val="Bezodstpw"/>
        <w:numPr>
          <w:ilvl w:val="0"/>
          <w:numId w:val="51"/>
        </w:numPr>
        <w:spacing w:line="360" w:lineRule="auto"/>
        <w:ind w:left="1134" w:hanging="567"/>
        <w:rPr>
          <w:rFonts w:cstheme="minorHAnsi"/>
          <w:sz w:val="24"/>
          <w:szCs w:val="24"/>
        </w:rPr>
      </w:pPr>
      <w:r w:rsidRPr="00C53859">
        <w:rPr>
          <w:rFonts w:cstheme="minorHAnsi"/>
          <w:sz w:val="24"/>
          <w:szCs w:val="24"/>
        </w:rPr>
        <w:t>5 dni od dnia przekazania informacji o czynności zamawiającego stanowiącej podstawę jego wniesienia, jeżeli informacja została przekazana przy użyciu środków komunikacji elektronicznej,</w:t>
      </w:r>
    </w:p>
    <w:p w14:paraId="15A876A9" w14:textId="609764A2" w:rsidR="008B0077" w:rsidRPr="00C53859" w:rsidRDefault="008B0077" w:rsidP="00C53859">
      <w:pPr>
        <w:pStyle w:val="Bezodstpw"/>
        <w:numPr>
          <w:ilvl w:val="0"/>
          <w:numId w:val="51"/>
        </w:numPr>
        <w:spacing w:line="360" w:lineRule="auto"/>
        <w:ind w:left="1134" w:hanging="567"/>
        <w:rPr>
          <w:rFonts w:cstheme="minorHAnsi"/>
          <w:sz w:val="24"/>
          <w:szCs w:val="24"/>
        </w:rPr>
      </w:pPr>
      <w:r w:rsidRPr="00C53859">
        <w:rPr>
          <w:rFonts w:cstheme="minorHAnsi"/>
          <w:sz w:val="24"/>
          <w:szCs w:val="24"/>
        </w:rPr>
        <w:t xml:space="preserve">10 dni od dnia przekazania informacji o czynności zamawiającego stanowiącej podstawę jego wniesienia, jeżeli informacja została przekazana w sposób inny niż określony w pkt </w:t>
      </w:r>
      <w:r w:rsidR="00E41861" w:rsidRPr="00C53859">
        <w:rPr>
          <w:rFonts w:cstheme="minorHAnsi"/>
          <w:sz w:val="24"/>
          <w:szCs w:val="24"/>
        </w:rPr>
        <w:t>6a</w:t>
      </w:r>
      <w:r w:rsidRPr="00C53859">
        <w:rPr>
          <w:rFonts w:cstheme="minorHAnsi"/>
          <w:sz w:val="24"/>
          <w:szCs w:val="24"/>
        </w:rPr>
        <w:t>).</w:t>
      </w:r>
    </w:p>
    <w:p w14:paraId="58F73F4E" w14:textId="29FF380E" w:rsidR="0003067C" w:rsidRPr="00C53859" w:rsidRDefault="008B0077" w:rsidP="00C53859">
      <w:pPr>
        <w:pStyle w:val="Bezodstpw"/>
        <w:numPr>
          <w:ilvl w:val="0"/>
          <w:numId w:val="49"/>
        </w:numPr>
        <w:spacing w:line="360" w:lineRule="auto"/>
        <w:ind w:left="567" w:hanging="567"/>
        <w:rPr>
          <w:rFonts w:cstheme="minorHAnsi"/>
          <w:sz w:val="24"/>
          <w:szCs w:val="24"/>
        </w:rPr>
      </w:pPr>
      <w:r w:rsidRPr="00C53859">
        <w:rPr>
          <w:rFonts w:cstheme="minorHAnsi"/>
          <w:sz w:val="24"/>
          <w:szCs w:val="24"/>
        </w:rPr>
        <w:lastRenderedPageBreak/>
        <w:t xml:space="preserve">Odwołanie w przypadkach innych niż określone w pkt 5 i 6 wnosi się w terminie 5 dni </w:t>
      </w:r>
      <w:r w:rsidR="0003067C" w:rsidRPr="00C53859">
        <w:rPr>
          <w:rFonts w:cstheme="minorHAnsi"/>
          <w:sz w:val="24"/>
          <w:szCs w:val="24"/>
        </w:rPr>
        <w:br/>
      </w:r>
      <w:r w:rsidRPr="00C53859">
        <w:rPr>
          <w:rFonts w:cstheme="minorHAnsi"/>
          <w:sz w:val="24"/>
          <w:szCs w:val="24"/>
        </w:rPr>
        <w:t>od dnia, w którym powzięto lub przy zachowaniu należytej staranności można było powziąć wiadomość o okolicznościach stanowiących podstawę jego wniesienia</w:t>
      </w:r>
    </w:p>
    <w:p w14:paraId="1B19D23E" w14:textId="61003B9A" w:rsidR="0003067C" w:rsidRPr="00C53859" w:rsidRDefault="008B0077" w:rsidP="00C53859">
      <w:pPr>
        <w:pStyle w:val="Bezodstpw"/>
        <w:numPr>
          <w:ilvl w:val="0"/>
          <w:numId w:val="49"/>
        </w:numPr>
        <w:spacing w:line="360" w:lineRule="auto"/>
        <w:ind w:left="567" w:hanging="567"/>
        <w:rPr>
          <w:rFonts w:cstheme="minorHAnsi"/>
          <w:sz w:val="24"/>
          <w:szCs w:val="24"/>
        </w:rPr>
      </w:pPr>
      <w:r w:rsidRPr="00C53859">
        <w:rPr>
          <w:rFonts w:cstheme="minorHAnsi"/>
          <w:sz w:val="24"/>
          <w:szCs w:val="24"/>
        </w:rPr>
        <w:t>Na orzeczenie Izby oraz postanowienie Prezesa Izby, o którym mowa w art. 519 ust. 1 ustawy P</w:t>
      </w:r>
      <w:r w:rsidR="0003067C" w:rsidRPr="00C53859">
        <w:rPr>
          <w:rFonts w:cstheme="minorHAnsi"/>
          <w:sz w:val="24"/>
          <w:szCs w:val="24"/>
        </w:rPr>
        <w:t>zp</w:t>
      </w:r>
      <w:r w:rsidRPr="00C53859">
        <w:rPr>
          <w:rFonts w:cstheme="minorHAnsi"/>
          <w:sz w:val="24"/>
          <w:szCs w:val="24"/>
        </w:rPr>
        <w:t xml:space="preserve"> stronom oraz uczestnikom postępowania odwoławczego przysługuje skarga do sądu.</w:t>
      </w:r>
    </w:p>
    <w:p w14:paraId="3D58A181" w14:textId="77777777" w:rsidR="0003067C" w:rsidRPr="00C53859" w:rsidRDefault="008B0077" w:rsidP="00470655">
      <w:pPr>
        <w:pStyle w:val="Bezodstpw"/>
        <w:spacing w:line="360" w:lineRule="auto"/>
        <w:rPr>
          <w:rFonts w:cstheme="minorHAnsi"/>
          <w:sz w:val="24"/>
          <w:szCs w:val="24"/>
        </w:rPr>
      </w:pPr>
      <w:r w:rsidRPr="00C53859">
        <w:rPr>
          <w:rFonts w:cstheme="min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5C93FDD" w14:textId="77777777" w:rsidR="0003067C" w:rsidRPr="00C53859" w:rsidRDefault="008B0077" w:rsidP="00C53859">
      <w:pPr>
        <w:pStyle w:val="Bezodstpw"/>
        <w:numPr>
          <w:ilvl w:val="0"/>
          <w:numId w:val="49"/>
        </w:numPr>
        <w:spacing w:line="360" w:lineRule="auto"/>
        <w:ind w:left="567" w:hanging="567"/>
        <w:rPr>
          <w:rFonts w:cstheme="minorHAnsi"/>
          <w:sz w:val="24"/>
          <w:szCs w:val="24"/>
        </w:rPr>
      </w:pPr>
      <w:r w:rsidRPr="00C53859">
        <w:rPr>
          <w:rFonts w:cstheme="minorHAnsi"/>
          <w:sz w:val="24"/>
          <w:szCs w:val="24"/>
        </w:rPr>
        <w:t>Skargę wnosi się do Sądu Okręgowego w Warszawie - sądu zamówień publicznych, zwanego dalej "sądem zamówień publicznych".</w:t>
      </w:r>
    </w:p>
    <w:p w14:paraId="1F77142C" w14:textId="77777777" w:rsidR="00470655" w:rsidRDefault="008B0077" w:rsidP="00470655">
      <w:pPr>
        <w:pStyle w:val="Bezodstpw"/>
        <w:numPr>
          <w:ilvl w:val="0"/>
          <w:numId w:val="49"/>
        </w:numPr>
        <w:spacing w:line="360" w:lineRule="auto"/>
        <w:ind w:left="567" w:hanging="567"/>
        <w:rPr>
          <w:rFonts w:cstheme="minorHAnsi"/>
          <w:sz w:val="24"/>
          <w:szCs w:val="24"/>
        </w:rPr>
      </w:pPr>
      <w:r w:rsidRPr="00C53859">
        <w:rPr>
          <w:rFonts w:cstheme="minorHAnsi"/>
          <w:sz w:val="24"/>
          <w:szCs w:val="24"/>
        </w:rPr>
        <w:t>Skargę wnosi się za pośrednictwem Prezesa Izby, w terminie 14 dni od dnia doręczenia orzeczenia Izby lub postanowienia Prezesa Izby, o którym mowa w art. 519 ust. 1</w:t>
      </w:r>
      <w:r w:rsidR="004D550A" w:rsidRPr="00C53859">
        <w:rPr>
          <w:rFonts w:cstheme="minorHAnsi"/>
          <w:sz w:val="24"/>
          <w:szCs w:val="24"/>
        </w:rPr>
        <w:t xml:space="preserve"> </w:t>
      </w:r>
      <w:r w:rsidRPr="00C53859">
        <w:rPr>
          <w:rFonts w:cstheme="minorHAnsi"/>
          <w:sz w:val="24"/>
          <w:szCs w:val="24"/>
        </w:rPr>
        <w:t xml:space="preserve">ustawy </w:t>
      </w:r>
      <w:r w:rsidR="00376479" w:rsidRPr="00C53859">
        <w:rPr>
          <w:rFonts w:cstheme="minorHAnsi"/>
          <w:sz w:val="24"/>
          <w:szCs w:val="24"/>
        </w:rPr>
        <w:t>P</w:t>
      </w:r>
      <w:r w:rsidR="0003067C" w:rsidRPr="00C53859">
        <w:rPr>
          <w:rFonts w:cstheme="minorHAnsi"/>
          <w:sz w:val="24"/>
          <w:szCs w:val="24"/>
        </w:rPr>
        <w:t>zp</w:t>
      </w:r>
      <w:r w:rsidRPr="00C53859">
        <w:rPr>
          <w:rFonts w:cstheme="minorHAnsi"/>
          <w:sz w:val="24"/>
          <w:szCs w:val="24"/>
        </w:rPr>
        <w:t>, przesyłając jednocześnie jej odpis przeciwnikowi skargi. Złożenie skargi w placówce pocztowej operatora wyznaczonego w rozumieniu ustawy z dnia 23 listopada 2012 r. - Prawo pocztowe jest równoznaczne z jej wniesieniem.</w:t>
      </w:r>
    </w:p>
    <w:p w14:paraId="5A7D6462" w14:textId="2760D8CC" w:rsidR="00243455" w:rsidRPr="00470655" w:rsidRDefault="008B0077" w:rsidP="00470655">
      <w:pPr>
        <w:autoSpaceDE w:val="0"/>
        <w:autoSpaceDN w:val="0"/>
        <w:adjustRightInd w:val="0"/>
        <w:spacing w:after="0" w:line="360" w:lineRule="auto"/>
        <w:rPr>
          <w:rFonts w:cstheme="minorHAnsi"/>
          <w:sz w:val="24"/>
          <w:szCs w:val="24"/>
        </w:rPr>
      </w:pPr>
      <w:r w:rsidRPr="00470655">
        <w:rPr>
          <w:rFonts w:cstheme="minorHAnsi"/>
          <w:sz w:val="24"/>
          <w:szCs w:val="24"/>
        </w:rPr>
        <w:t>Prezes Izby przekazuje skargę wraz z aktami postępowania odwoławczego do sądu zamówień publicznych w terminie 7 dni od dnia jej otrzymania</w:t>
      </w:r>
      <w:r w:rsidR="00470655" w:rsidRPr="00470655">
        <w:rPr>
          <w:rFonts w:cstheme="minorHAnsi"/>
          <w:sz w:val="24"/>
          <w:szCs w:val="24"/>
        </w:rPr>
        <w:br/>
      </w:r>
      <w:r w:rsidR="00470655" w:rsidRPr="00470655">
        <w:rPr>
          <w:rFonts w:cstheme="minorHAnsi"/>
          <w:sz w:val="24"/>
          <w:szCs w:val="24"/>
        </w:rPr>
        <w:br/>
      </w:r>
      <w:r w:rsidR="00470655" w:rsidRPr="00470655">
        <w:rPr>
          <w:rFonts w:cstheme="minorHAnsi"/>
          <w:sz w:val="24"/>
          <w:szCs w:val="24"/>
        </w:rPr>
        <w:br/>
      </w:r>
      <w:r w:rsidR="00AE3537" w:rsidRPr="00470655">
        <w:rPr>
          <w:rFonts w:cstheme="minorHAnsi"/>
          <w:b/>
          <w:bCs/>
          <w:sz w:val="24"/>
          <w:szCs w:val="24"/>
        </w:rPr>
        <w:t>X</w:t>
      </w:r>
      <w:r w:rsidR="000D5CE4" w:rsidRPr="00470655">
        <w:rPr>
          <w:rFonts w:cstheme="minorHAnsi"/>
          <w:b/>
          <w:bCs/>
          <w:sz w:val="24"/>
          <w:szCs w:val="24"/>
        </w:rPr>
        <w:t>XIII</w:t>
      </w:r>
      <w:r w:rsidR="00AE3537" w:rsidRPr="00470655">
        <w:rPr>
          <w:rFonts w:cstheme="minorHAnsi"/>
          <w:b/>
          <w:bCs/>
          <w:sz w:val="24"/>
          <w:szCs w:val="24"/>
        </w:rPr>
        <w:t>. WYKAZ ZAŁĄCZNIKÓW DO SWZ</w:t>
      </w:r>
      <w:bookmarkStart w:id="8" w:name="_Hlk169860778"/>
      <w:r w:rsidR="00470655" w:rsidRPr="00470655">
        <w:rPr>
          <w:rFonts w:cstheme="minorHAnsi"/>
          <w:sz w:val="24"/>
          <w:szCs w:val="24"/>
        </w:rPr>
        <w:br/>
      </w:r>
      <w:r w:rsidR="00910389" w:rsidRPr="00470655">
        <w:rPr>
          <w:rFonts w:cstheme="minorHAnsi"/>
          <w:b/>
          <w:bCs/>
          <w:sz w:val="24"/>
          <w:szCs w:val="24"/>
        </w:rPr>
        <w:t>Zał</w:t>
      </w:r>
      <w:r w:rsidR="00E0681E" w:rsidRPr="00470655">
        <w:rPr>
          <w:rFonts w:cstheme="minorHAnsi"/>
          <w:b/>
          <w:bCs/>
          <w:sz w:val="24"/>
          <w:szCs w:val="24"/>
        </w:rPr>
        <w:t>ącznik</w:t>
      </w:r>
      <w:r w:rsidR="00910389" w:rsidRPr="00470655">
        <w:rPr>
          <w:rFonts w:cstheme="minorHAnsi"/>
          <w:b/>
          <w:bCs/>
          <w:sz w:val="24"/>
          <w:szCs w:val="24"/>
        </w:rPr>
        <w:t xml:space="preserve"> </w:t>
      </w:r>
      <w:bookmarkEnd w:id="8"/>
      <w:r w:rsidR="00910389" w:rsidRPr="00470655">
        <w:rPr>
          <w:rFonts w:cstheme="minorHAnsi"/>
          <w:b/>
          <w:bCs/>
          <w:sz w:val="24"/>
          <w:szCs w:val="24"/>
        </w:rPr>
        <w:t>nr 1</w:t>
      </w:r>
      <w:r w:rsidR="00910389" w:rsidRPr="00470655">
        <w:rPr>
          <w:rFonts w:cstheme="minorHAnsi"/>
          <w:sz w:val="24"/>
          <w:szCs w:val="24"/>
        </w:rPr>
        <w:t xml:space="preserve"> Formularz ofertowy</w:t>
      </w:r>
      <w:r w:rsidR="00470655" w:rsidRPr="00470655">
        <w:rPr>
          <w:rFonts w:cstheme="minorHAnsi"/>
          <w:sz w:val="24"/>
          <w:szCs w:val="24"/>
        </w:rPr>
        <w:br/>
      </w:r>
      <w:r w:rsidR="00E0681E" w:rsidRPr="00470655">
        <w:rPr>
          <w:rFonts w:cstheme="minorHAnsi"/>
          <w:b/>
          <w:bCs/>
          <w:sz w:val="24"/>
          <w:szCs w:val="24"/>
        </w:rPr>
        <w:t>Załącznik</w:t>
      </w:r>
      <w:r w:rsidR="00910389" w:rsidRPr="00470655">
        <w:rPr>
          <w:rFonts w:cstheme="minorHAnsi"/>
          <w:b/>
          <w:bCs/>
          <w:sz w:val="24"/>
          <w:szCs w:val="24"/>
        </w:rPr>
        <w:t xml:space="preserve"> nr 2</w:t>
      </w:r>
      <w:r w:rsidR="00910389" w:rsidRPr="00470655">
        <w:rPr>
          <w:rFonts w:cstheme="minorHAnsi"/>
          <w:sz w:val="24"/>
          <w:szCs w:val="24"/>
        </w:rPr>
        <w:t xml:space="preserve"> Oświadczenie o braku podstaw do wykluczenia i o spełnianiu warunków udziału w postępowaniu</w:t>
      </w:r>
      <w:r w:rsidR="00470655" w:rsidRPr="00470655">
        <w:rPr>
          <w:rFonts w:cstheme="minorHAnsi"/>
          <w:sz w:val="24"/>
          <w:szCs w:val="24"/>
        </w:rPr>
        <w:br/>
      </w:r>
      <w:r w:rsidR="00E0681E" w:rsidRPr="00470655">
        <w:rPr>
          <w:rFonts w:cstheme="minorHAnsi"/>
          <w:b/>
          <w:bCs/>
          <w:sz w:val="24"/>
          <w:szCs w:val="24"/>
        </w:rPr>
        <w:t>Załącznik</w:t>
      </w:r>
      <w:r w:rsidR="00910389" w:rsidRPr="00470655">
        <w:rPr>
          <w:rFonts w:cstheme="minorHAnsi"/>
          <w:b/>
          <w:bCs/>
          <w:sz w:val="24"/>
          <w:szCs w:val="24"/>
        </w:rPr>
        <w:t xml:space="preserve"> nr 3</w:t>
      </w:r>
      <w:r w:rsidR="00910389" w:rsidRPr="00470655">
        <w:rPr>
          <w:rFonts w:cstheme="minorHAnsi"/>
          <w:sz w:val="24"/>
          <w:szCs w:val="24"/>
        </w:rPr>
        <w:t xml:space="preserve"> </w:t>
      </w:r>
      <w:r w:rsidR="005F0BDF" w:rsidRPr="00470655">
        <w:rPr>
          <w:rFonts w:cstheme="minorHAnsi"/>
          <w:sz w:val="24"/>
          <w:szCs w:val="24"/>
        </w:rPr>
        <w:t>Zestawienie zbiorcze składników do kosztorysowania</w:t>
      </w:r>
      <w:r w:rsidR="00470655" w:rsidRPr="00470655">
        <w:rPr>
          <w:rFonts w:eastAsia="Times New Roman" w:cstheme="minorHAnsi"/>
          <w:sz w:val="24"/>
          <w:szCs w:val="24"/>
          <w:lang w:eastAsia="ar-SA"/>
        </w:rPr>
        <w:br/>
      </w:r>
      <w:r w:rsidR="00FD36F1" w:rsidRPr="00470655">
        <w:rPr>
          <w:rFonts w:cstheme="minorHAnsi"/>
          <w:b/>
          <w:bCs/>
          <w:sz w:val="24"/>
          <w:szCs w:val="24"/>
        </w:rPr>
        <w:t>Załącznik</w:t>
      </w:r>
      <w:r w:rsidR="00910389" w:rsidRPr="00470655">
        <w:rPr>
          <w:rFonts w:cstheme="minorHAnsi"/>
          <w:b/>
          <w:bCs/>
          <w:sz w:val="24"/>
          <w:szCs w:val="24"/>
        </w:rPr>
        <w:t xml:space="preserve"> nr 4</w:t>
      </w:r>
      <w:r w:rsidR="00910389" w:rsidRPr="00470655">
        <w:rPr>
          <w:rFonts w:cstheme="minorHAnsi"/>
          <w:sz w:val="24"/>
          <w:szCs w:val="24"/>
        </w:rPr>
        <w:t xml:space="preserve"> Oświadczenie dotyczące przynależności lub braku przynależności do tej samej grupy kapitałowej</w:t>
      </w:r>
      <w:r w:rsidR="00470655" w:rsidRPr="00470655">
        <w:rPr>
          <w:rFonts w:cstheme="minorHAnsi"/>
          <w:sz w:val="24"/>
          <w:szCs w:val="24"/>
        </w:rPr>
        <w:br/>
      </w:r>
      <w:r w:rsidR="00FD36F1" w:rsidRPr="00470655">
        <w:rPr>
          <w:rFonts w:cstheme="minorHAnsi"/>
          <w:b/>
          <w:bCs/>
          <w:sz w:val="24"/>
          <w:szCs w:val="24"/>
        </w:rPr>
        <w:t>Załącznik</w:t>
      </w:r>
      <w:r w:rsidR="00910389" w:rsidRPr="00470655">
        <w:rPr>
          <w:rFonts w:cstheme="minorHAnsi"/>
          <w:b/>
          <w:bCs/>
          <w:sz w:val="24"/>
          <w:szCs w:val="24"/>
        </w:rPr>
        <w:t xml:space="preserve"> nr 5</w:t>
      </w:r>
      <w:r w:rsidR="00910389" w:rsidRPr="00470655">
        <w:rPr>
          <w:rFonts w:cstheme="minorHAnsi"/>
          <w:sz w:val="24"/>
          <w:szCs w:val="24"/>
        </w:rPr>
        <w:t xml:space="preserve"> Wykaz zrealizowanych robót budowlanych</w:t>
      </w:r>
      <w:r w:rsidR="00470655" w:rsidRPr="00470655">
        <w:rPr>
          <w:rFonts w:cstheme="minorHAnsi"/>
          <w:sz w:val="24"/>
          <w:szCs w:val="24"/>
        </w:rPr>
        <w:br/>
      </w:r>
      <w:r w:rsidR="00FD36F1" w:rsidRPr="00470655">
        <w:rPr>
          <w:rFonts w:cstheme="minorHAnsi"/>
          <w:b/>
          <w:bCs/>
          <w:sz w:val="24"/>
          <w:szCs w:val="24"/>
        </w:rPr>
        <w:t>Załącznik</w:t>
      </w:r>
      <w:r w:rsidR="00910389" w:rsidRPr="00470655">
        <w:rPr>
          <w:rFonts w:cstheme="minorHAnsi"/>
          <w:b/>
          <w:bCs/>
          <w:sz w:val="24"/>
          <w:szCs w:val="24"/>
        </w:rPr>
        <w:t xml:space="preserve"> nr 6</w:t>
      </w:r>
      <w:r w:rsidR="00910389" w:rsidRPr="00470655">
        <w:rPr>
          <w:rFonts w:cstheme="minorHAnsi"/>
          <w:sz w:val="24"/>
          <w:szCs w:val="24"/>
        </w:rPr>
        <w:t xml:space="preserve"> Wykaz osób</w:t>
      </w:r>
      <w:r w:rsidR="00470655" w:rsidRPr="00470655">
        <w:rPr>
          <w:rFonts w:cstheme="minorHAnsi"/>
          <w:sz w:val="24"/>
          <w:szCs w:val="24"/>
        </w:rPr>
        <w:br/>
      </w:r>
      <w:r w:rsidR="00FD36F1" w:rsidRPr="00470655">
        <w:rPr>
          <w:rFonts w:cstheme="minorHAnsi"/>
          <w:b/>
          <w:bCs/>
          <w:sz w:val="24"/>
          <w:szCs w:val="24"/>
        </w:rPr>
        <w:t>Załącznik</w:t>
      </w:r>
      <w:r w:rsidR="00910389" w:rsidRPr="00470655">
        <w:rPr>
          <w:rFonts w:cstheme="minorHAnsi"/>
          <w:b/>
          <w:bCs/>
          <w:sz w:val="24"/>
          <w:szCs w:val="24"/>
        </w:rPr>
        <w:t xml:space="preserve"> nr 7</w:t>
      </w:r>
      <w:r w:rsidR="00910389" w:rsidRPr="00470655">
        <w:rPr>
          <w:rFonts w:cstheme="minorHAnsi"/>
          <w:sz w:val="24"/>
          <w:szCs w:val="24"/>
        </w:rPr>
        <w:t xml:space="preserve"> </w:t>
      </w:r>
      <w:r w:rsidR="005F0BDF" w:rsidRPr="00470655">
        <w:rPr>
          <w:rFonts w:cstheme="minorHAnsi"/>
          <w:sz w:val="24"/>
          <w:szCs w:val="24"/>
        </w:rPr>
        <w:t>Zobowiązanie innego podmiotu do udostępnienia niezbędnych zasobów Wykonawcy</w:t>
      </w:r>
      <w:r w:rsidR="00470655" w:rsidRPr="00470655">
        <w:rPr>
          <w:rFonts w:cstheme="minorHAnsi"/>
          <w:sz w:val="24"/>
          <w:szCs w:val="24"/>
        </w:rPr>
        <w:br/>
      </w:r>
      <w:r w:rsidR="00FD36F1" w:rsidRPr="00470655">
        <w:rPr>
          <w:rFonts w:cstheme="minorHAnsi"/>
          <w:b/>
          <w:bCs/>
          <w:sz w:val="24"/>
          <w:szCs w:val="24"/>
        </w:rPr>
        <w:t>Załącznik</w:t>
      </w:r>
      <w:r w:rsidR="00910389" w:rsidRPr="00470655">
        <w:rPr>
          <w:rFonts w:cstheme="minorHAnsi"/>
          <w:b/>
          <w:bCs/>
          <w:sz w:val="24"/>
          <w:szCs w:val="24"/>
        </w:rPr>
        <w:t xml:space="preserve"> nr 8</w:t>
      </w:r>
      <w:r w:rsidR="00910389" w:rsidRPr="00470655">
        <w:rPr>
          <w:rFonts w:cstheme="minorHAnsi"/>
          <w:sz w:val="24"/>
          <w:szCs w:val="24"/>
        </w:rPr>
        <w:t xml:space="preserve"> </w:t>
      </w:r>
      <w:r w:rsidR="003357FA" w:rsidRPr="00470655">
        <w:rPr>
          <w:rFonts w:cstheme="minorHAnsi"/>
          <w:sz w:val="24"/>
          <w:szCs w:val="24"/>
        </w:rPr>
        <w:t>Wzór</w:t>
      </w:r>
      <w:r w:rsidR="00910389" w:rsidRPr="00470655">
        <w:rPr>
          <w:rFonts w:cstheme="minorHAnsi"/>
          <w:sz w:val="24"/>
          <w:szCs w:val="24"/>
        </w:rPr>
        <w:t xml:space="preserve"> umowy</w:t>
      </w:r>
      <w:r w:rsidR="00470655" w:rsidRPr="00470655">
        <w:rPr>
          <w:rFonts w:cstheme="minorHAnsi"/>
          <w:sz w:val="24"/>
          <w:szCs w:val="24"/>
        </w:rPr>
        <w:br/>
      </w:r>
      <w:r w:rsidR="00FD36F1" w:rsidRPr="00470655">
        <w:rPr>
          <w:rFonts w:cstheme="minorHAnsi"/>
          <w:b/>
          <w:bCs/>
          <w:sz w:val="24"/>
          <w:szCs w:val="24"/>
        </w:rPr>
        <w:lastRenderedPageBreak/>
        <w:t>Załącznik</w:t>
      </w:r>
      <w:r w:rsidR="00910389" w:rsidRPr="00470655">
        <w:rPr>
          <w:rFonts w:cstheme="minorHAnsi"/>
          <w:b/>
          <w:bCs/>
          <w:sz w:val="24"/>
          <w:szCs w:val="24"/>
        </w:rPr>
        <w:t xml:space="preserve"> nr 9</w:t>
      </w:r>
      <w:r w:rsidR="00910389" w:rsidRPr="00470655">
        <w:rPr>
          <w:rFonts w:cstheme="minorHAnsi"/>
          <w:sz w:val="24"/>
          <w:szCs w:val="24"/>
        </w:rPr>
        <w:t xml:space="preserve"> </w:t>
      </w:r>
      <w:r w:rsidR="00545255" w:rsidRPr="00470655">
        <w:rPr>
          <w:rFonts w:cstheme="minorHAnsi"/>
          <w:sz w:val="24"/>
          <w:szCs w:val="24"/>
        </w:rPr>
        <w:t xml:space="preserve">Oświadczenie dotyczące wykluczenia z postępowania na podstawie art. 7 ust.  </w:t>
      </w:r>
      <w:r w:rsidR="000B1C19" w:rsidRPr="00470655">
        <w:rPr>
          <w:rFonts w:cstheme="minorHAnsi"/>
          <w:sz w:val="24"/>
          <w:szCs w:val="24"/>
        </w:rPr>
        <w:t>1 ustawy o</w:t>
      </w:r>
      <w:r w:rsidR="00545255" w:rsidRPr="00470655">
        <w:rPr>
          <w:rStyle w:val="Pogrubienie"/>
          <w:rFonts w:cstheme="minorHAnsi"/>
          <w:b w:val="0"/>
          <w:bCs w:val="0"/>
          <w:sz w:val="24"/>
          <w:szCs w:val="24"/>
        </w:rPr>
        <w:t xml:space="preserve"> szczególnych rozwiązaniach w zakresie przeciwdziałania wspieraniu agresji na Ukrainę oraz służących ochronie bezpieczeństwa narodowego</w:t>
      </w:r>
      <w:r w:rsidR="00470655" w:rsidRPr="00470655">
        <w:rPr>
          <w:rFonts w:eastAsia="Calibri" w:cstheme="minorHAnsi"/>
          <w:b/>
          <w:bCs/>
          <w:sz w:val="24"/>
          <w:szCs w:val="24"/>
          <w:lang w:eastAsia="ar-SA"/>
        </w:rPr>
        <w:br/>
      </w:r>
      <w:r w:rsidR="00FD36F1" w:rsidRPr="00470655">
        <w:rPr>
          <w:rFonts w:cstheme="minorHAnsi"/>
          <w:b/>
          <w:bCs/>
          <w:sz w:val="24"/>
          <w:szCs w:val="24"/>
        </w:rPr>
        <w:t>Załącznik</w:t>
      </w:r>
      <w:r w:rsidR="00D85138" w:rsidRPr="00470655">
        <w:rPr>
          <w:rFonts w:cstheme="minorHAnsi"/>
          <w:b/>
          <w:bCs/>
          <w:sz w:val="24"/>
          <w:szCs w:val="24"/>
        </w:rPr>
        <w:t xml:space="preserve"> nr 10</w:t>
      </w:r>
      <w:r w:rsidR="00D85138" w:rsidRPr="00470655">
        <w:rPr>
          <w:rFonts w:cstheme="minorHAnsi"/>
          <w:sz w:val="24"/>
          <w:szCs w:val="24"/>
        </w:rPr>
        <w:t xml:space="preserve"> </w:t>
      </w:r>
      <w:r w:rsidR="00FB4F3E" w:rsidRPr="00470655">
        <w:rPr>
          <w:rFonts w:cstheme="minorHAnsi"/>
          <w:sz w:val="24"/>
          <w:szCs w:val="24"/>
        </w:rPr>
        <w:t>Specyfikacja techniczna wykonania i odbioru robót</w:t>
      </w:r>
      <w:r w:rsidR="00470655" w:rsidRPr="00470655">
        <w:rPr>
          <w:rFonts w:cstheme="minorHAnsi"/>
          <w:sz w:val="24"/>
          <w:szCs w:val="24"/>
        </w:rPr>
        <w:br/>
      </w:r>
      <w:r w:rsidR="00FD36F1" w:rsidRPr="00470655">
        <w:rPr>
          <w:rFonts w:cstheme="minorHAnsi"/>
          <w:b/>
          <w:bCs/>
          <w:sz w:val="24"/>
          <w:szCs w:val="24"/>
        </w:rPr>
        <w:t>Załącznik</w:t>
      </w:r>
      <w:r w:rsidR="000120AA" w:rsidRPr="00470655">
        <w:rPr>
          <w:rFonts w:cstheme="minorHAnsi"/>
          <w:b/>
          <w:bCs/>
          <w:sz w:val="24"/>
          <w:szCs w:val="24"/>
        </w:rPr>
        <w:t xml:space="preserve"> nr 11</w:t>
      </w:r>
      <w:r w:rsidR="00545255" w:rsidRPr="00470655">
        <w:rPr>
          <w:rFonts w:eastAsia="Calibri" w:cstheme="minorHAnsi"/>
          <w:b/>
          <w:bCs/>
          <w:sz w:val="24"/>
          <w:szCs w:val="24"/>
          <w:lang w:eastAsia="ar-SA"/>
        </w:rPr>
        <w:t xml:space="preserve"> </w:t>
      </w:r>
      <w:r w:rsidR="00545255" w:rsidRPr="00470655">
        <w:rPr>
          <w:rFonts w:eastAsia="Times New Roman" w:cstheme="minorHAnsi"/>
          <w:sz w:val="24"/>
          <w:szCs w:val="24"/>
          <w:lang w:eastAsia="ar-SA"/>
        </w:rPr>
        <w:t>Przedmiar robót i dokumentacja projektowa</w:t>
      </w:r>
      <w:r w:rsidR="00470655">
        <w:rPr>
          <w:rFonts w:eastAsia="Times New Roman" w:cstheme="minorHAnsi"/>
          <w:sz w:val="24"/>
          <w:szCs w:val="24"/>
          <w:lang w:eastAsia="ar-SA"/>
        </w:rPr>
        <w:br/>
      </w:r>
      <w:r w:rsidR="00470655" w:rsidRPr="00635E94">
        <w:rPr>
          <w:rFonts w:eastAsia="Times New Roman" w:cstheme="minorHAnsi"/>
          <w:b/>
          <w:bCs/>
          <w:sz w:val="24"/>
          <w:szCs w:val="24"/>
          <w:lang w:eastAsia="ar-SA"/>
        </w:rPr>
        <w:t>Zał</w:t>
      </w:r>
      <w:r w:rsidR="00972896">
        <w:rPr>
          <w:rFonts w:eastAsia="Times New Roman" w:cstheme="minorHAnsi"/>
          <w:b/>
          <w:bCs/>
          <w:sz w:val="24"/>
          <w:szCs w:val="24"/>
          <w:lang w:eastAsia="ar-SA"/>
        </w:rPr>
        <w:t>ącznik</w:t>
      </w:r>
      <w:r w:rsidR="00470655" w:rsidRPr="00635E94">
        <w:rPr>
          <w:rFonts w:eastAsia="Times New Roman" w:cstheme="minorHAnsi"/>
          <w:b/>
          <w:bCs/>
          <w:sz w:val="24"/>
          <w:szCs w:val="24"/>
          <w:lang w:eastAsia="ar-SA"/>
        </w:rPr>
        <w:t>. nr 12</w:t>
      </w:r>
      <w:r w:rsidR="00470655" w:rsidRPr="00635E94">
        <w:rPr>
          <w:rFonts w:eastAsia="Times New Roman" w:cstheme="minorHAnsi"/>
          <w:sz w:val="24"/>
          <w:szCs w:val="24"/>
          <w:lang w:eastAsia="ar-SA"/>
        </w:rPr>
        <w:t xml:space="preserve"> </w:t>
      </w:r>
      <w:r w:rsidR="00470655">
        <w:rPr>
          <w:rFonts w:cstheme="minorHAnsi"/>
          <w:sz w:val="24"/>
          <w:szCs w:val="24"/>
        </w:rPr>
        <w:t>O</w:t>
      </w:r>
      <w:r w:rsidR="00470655" w:rsidRPr="00635E94">
        <w:rPr>
          <w:rFonts w:cstheme="minorHAnsi"/>
          <w:sz w:val="24"/>
          <w:szCs w:val="24"/>
        </w:rPr>
        <w:t xml:space="preserve">świadczenie o aktualności informacji </w:t>
      </w:r>
      <w:r w:rsidR="00470655">
        <w:rPr>
          <w:rFonts w:cstheme="minorHAnsi"/>
          <w:sz w:val="24"/>
          <w:szCs w:val="24"/>
        </w:rPr>
        <w:t xml:space="preserve">zawartych </w:t>
      </w:r>
      <w:r w:rsidR="00470655" w:rsidRPr="00635E94">
        <w:rPr>
          <w:rFonts w:cstheme="minorHAnsi"/>
          <w:sz w:val="24"/>
          <w:szCs w:val="24"/>
        </w:rPr>
        <w:t>w oświadczeniu, o którym mowa w art. 125 ust. 1</w:t>
      </w:r>
      <w:r w:rsidR="00470655">
        <w:rPr>
          <w:rFonts w:cstheme="minorHAnsi"/>
          <w:sz w:val="24"/>
          <w:szCs w:val="24"/>
        </w:rPr>
        <w:t xml:space="preserve"> </w:t>
      </w:r>
      <w:r w:rsidR="00470655" w:rsidRPr="00635E94">
        <w:rPr>
          <w:rFonts w:cstheme="minorHAnsi"/>
          <w:sz w:val="24"/>
          <w:szCs w:val="24"/>
        </w:rPr>
        <w:t xml:space="preserve">ustawy Pzp </w:t>
      </w:r>
      <w:r w:rsidR="00972896">
        <w:rPr>
          <w:rFonts w:eastAsia="Times New Roman" w:cstheme="minorHAnsi"/>
          <w:sz w:val="24"/>
          <w:szCs w:val="24"/>
          <w:lang w:eastAsia="ar-SA"/>
        </w:rPr>
        <w:br/>
      </w:r>
    </w:p>
    <w:p w14:paraId="7499C0E2" w14:textId="032ED57B" w:rsidR="00910389" w:rsidRPr="00C53859" w:rsidRDefault="00910389" w:rsidP="00C53859">
      <w:pPr>
        <w:pStyle w:val="Bezodstpw"/>
        <w:spacing w:line="360" w:lineRule="auto"/>
        <w:ind w:left="4956" w:firstLine="708"/>
        <w:rPr>
          <w:rFonts w:eastAsia="Calibri" w:cstheme="minorHAnsi"/>
          <w:sz w:val="24"/>
          <w:szCs w:val="24"/>
          <w:lang w:eastAsia="ar-SA"/>
        </w:rPr>
      </w:pPr>
      <w:r w:rsidRPr="00C53859">
        <w:rPr>
          <w:rFonts w:eastAsia="Calibri" w:cstheme="minorHAnsi"/>
          <w:sz w:val="24"/>
          <w:szCs w:val="24"/>
          <w:lang w:eastAsia="ar-SA"/>
        </w:rPr>
        <w:t>………………</w:t>
      </w:r>
      <w:r w:rsidR="00C53859">
        <w:rPr>
          <w:rFonts w:eastAsia="Calibri" w:cstheme="minorHAnsi"/>
          <w:sz w:val="24"/>
          <w:szCs w:val="24"/>
          <w:lang w:eastAsia="ar-SA"/>
        </w:rPr>
        <w:t>..</w:t>
      </w:r>
      <w:r w:rsidRPr="00C53859">
        <w:rPr>
          <w:rFonts w:eastAsia="Calibri" w:cstheme="minorHAnsi"/>
          <w:sz w:val="24"/>
          <w:szCs w:val="24"/>
          <w:lang w:eastAsia="ar-SA"/>
        </w:rPr>
        <w:t>……</w:t>
      </w:r>
      <w:r w:rsidR="000B1C19" w:rsidRPr="00C53859">
        <w:rPr>
          <w:rFonts w:eastAsia="Calibri" w:cstheme="minorHAnsi"/>
          <w:sz w:val="24"/>
          <w:szCs w:val="24"/>
          <w:lang w:eastAsia="ar-SA"/>
        </w:rPr>
        <w:t>……..</w:t>
      </w:r>
      <w:r w:rsidRPr="00C53859">
        <w:rPr>
          <w:rFonts w:eastAsia="Calibri" w:cstheme="minorHAnsi"/>
          <w:sz w:val="24"/>
          <w:szCs w:val="24"/>
          <w:lang w:eastAsia="ar-SA"/>
        </w:rPr>
        <w:t>…………..</w:t>
      </w:r>
    </w:p>
    <w:p w14:paraId="47097AB9" w14:textId="15B8F55B" w:rsidR="00243455" w:rsidRDefault="00910389" w:rsidP="00470655">
      <w:pPr>
        <w:pStyle w:val="Bezodstpw"/>
        <w:spacing w:line="360" w:lineRule="auto"/>
        <w:ind w:left="567"/>
        <w:rPr>
          <w:rFonts w:cstheme="minorHAnsi"/>
          <w:sz w:val="24"/>
          <w:szCs w:val="24"/>
        </w:rPr>
      </w:pPr>
      <w:r w:rsidRPr="00C53859">
        <w:rPr>
          <w:rFonts w:eastAsia="Calibri" w:cstheme="minorHAnsi"/>
          <w:sz w:val="24"/>
          <w:szCs w:val="24"/>
          <w:lang w:eastAsia="ar-SA"/>
        </w:rPr>
        <w:tab/>
      </w:r>
      <w:r w:rsidRPr="00C53859">
        <w:rPr>
          <w:rFonts w:eastAsia="Calibri" w:cstheme="minorHAnsi"/>
          <w:sz w:val="24"/>
          <w:szCs w:val="24"/>
          <w:lang w:eastAsia="ar-SA"/>
        </w:rPr>
        <w:tab/>
      </w:r>
      <w:r w:rsidRPr="00C53859">
        <w:rPr>
          <w:rFonts w:eastAsia="Calibri" w:cstheme="minorHAnsi"/>
          <w:sz w:val="24"/>
          <w:szCs w:val="24"/>
          <w:lang w:eastAsia="ar-SA"/>
        </w:rPr>
        <w:tab/>
      </w:r>
      <w:r w:rsidRPr="00C53859">
        <w:rPr>
          <w:rFonts w:eastAsia="Calibri" w:cstheme="minorHAnsi"/>
          <w:sz w:val="24"/>
          <w:szCs w:val="24"/>
          <w:lang w:eastAsia="ar-SA"/>
        </w:rPr>
        <w:tab/>
      </w:r>
      <w:r w:rsidRPr="00C53859">
        <w:rPr>
          <w:rFonts w:eastAsia="Calibri" w:cstheme="minorHAnsi"/>
          <w:sz w:val="24"/>
          <w:szCs w:val="24"/>
          <w:lang w:eastAsia="ar-SA"/>
        </w:rPr>
        <w:tab/>
      </w:r>
      <w:r w:rsidR="00470655">
        <w:rPr>
          <w:rFonts w:eastAsia="Calibri" w:cstheme="minorHAnsi"/>
          <w:sz w:val="24"/>
          <w:szCs w:val="24"/>
          <w:lang w:eastAsia="ar-SA"/>
        </w:rPr>
        <w:t xml:space="preserve">                                        </w:t>
      </w:r>
      <w:r w:rsidRPr="00C53859">
        <w:rPr>
          <w:rFonts w:eastAsia="Calibri" w:cstheme="minorHAnsi"/>
          <w:sz w:val="24"/>
          <w:szCs w:val="24"/>
          <w:lang w:eastAsia="ar-SA"/>
        </w:rPr>
        <w:t>(dokumentację zatwierdził)</w:t>
      </w:r>
      <w:r w:rsidR="00470655">
        <w:rPr>
          <w:rFonts w:cstheme="minorHAnsi"/>
          <w:sz w:val="24"/>
          <w:szCs w:val="24"/>
        </w:rPr>
        <w:br/>
      </w:r>
      <w:r w:rsidR="00470655">
        <w:rPr>
          <w:rFonts w:cstheme="minorHAnsi"/>
          <w:sz w:val="24"/>
          <w:szCs w:val="24"/>
        </w:rPr>
        <w:br/>
      </w:r>
      <w:r w:rsidR="00470655">
        <w:rPr>
          <w:rFonts w:cstheme="minorHAnsi"/>
          <w:sz w:val="24"/>
          <w:szCs w:val="24"/>
        </w:rPr>
        <w:br/>
      </w:r>
    </w:p>
    <w:p w14:paraId="47692E54" w14:textId="266EB432" w:rsidR="00243455" w:rsidRPr="00C53859" w:rsidRDefault="001918C8" w:rsidP="00C53859">
      <w:pPr>
        <w:pStyle w:val="Bezodstpw"/>
        <w:spacing w:line="360" w:lineRule="auto"/>
        <w:rPr>
          <w:rFonts w:cstheme="minorHAnsi"/>
          <w:sz w:val="24"/>
          <w:szCs w:val="24"/>
        </w:rPr>
      </w:pPr>
      <w:r w:rsidRPr="00C53859">
        <w:rPr>
          <w:rFonts w:cstheme="minorHAnsi"/>
          <w:sz w:val="24"/>
          <w:szCs w:val="24"/>
        </w:rPr>
        <w:t>P</w:t>
      </w:r>
      <w:r w:rsidR="00910389" w:rsidRPr="00C53859">
        <w:rPr>
          <w:rFonts w:eastAsia="Calibri" w:cstheme="minorHAnsi"/>
          <w:sz w:val="24"/>
          <w:szCs w:val="24"/>
          <w:lang w:eastAsia="ar-SA"/>
        </w:rPr>
        <w:t xml:space="preserve">iotrków </w:t>
      </w:r>
      <w:r w:rsidR="000B1C19" w:rsidRPr="00C53859">
        <w:rPr>
          <w:rFonts w:eastAsia="Calibri" w:cstheme="minorHAnsi"/>
          <w:sz w:val="24"/>
          <w:szCs w:val="24"/>
          <w:lang w:eastAsia="ar-SA"/>
        </w:rPr>
        <w:t>Trybunalski,</w:t>
      </w:r>
      <w:r w:rsidR="00470655">
        <w:rPr>
          <w:rFonts w:eastAsia="Calibri" w:cstheme="minorHAnsi"/>
          <w:sz w:val="24"/>
          <w:szCs w:val="24"/>
          <w:lang w:eastAsia="ar-SA"/>
        </w:rPr>
        <w:t xml:space="preserve"> </w:t>
      </w:r>
      <w:r w:rsidR="00122689">
        <w:rPr>
          <w:rFonts w:eastAsia="Calibri" w:cstheme="minorHAnsi"/>
          <w:sz w:val="24"/>
          <w:szCs w:val="24"/>
          <w:lang w:eastAsia="ar-SA"/>
        </w:rPr>
        <w:t>06</w:t>
      </w:r>
      <w:r w:rsidR="00470655">
        <w:rPr>
          <w:rFonts w:eastAsia="Calibri" w:cstheme="minorHAnsi"/>
          <w:sz w:val="24"/>
          <w:szCs w:val="24"/>
          <w:lang w:eastAsia="ar-SA"/>
        </w:rPr>
        <w:t>.0</w:t>
      </w:r>
      <w:r w:rsidR="00122689">
        <w:rPr>
          <w:rFonts w:eastAsia="Calibri" w:cstheme="minorHAnsi"/>
          <w:sz w:val="24"/>
          <w:szCs w:val="24"/>
          <w:lang w:eastAsia="ar-SA"/>
        </w:rPr>
        <w:t>8</w:t>
      </w:r>
      <w:r w:rsidR="00470655">
        <w:rPr>
          <w:rFonts w:eastAsia="Calibri" w:cstheme="minorHAnsi"/>
          <w:sz w:val="24"/>
          <w:szCs w:val="24"/>
          <w:lang w:eastAsia="ar-SA"/>
        </w:rPr>
        <w:t>.</w:t>
      </w:r>
      <w:r w:rsidR="00910389" w:rsidRPr="00C53859">
        <w:rPr>
          <w:rFonts w:eastAsia="Calibri" w:cstheme="minorHAnsi"/>
          <w:sz w:val="24"/>
          <w:szCs w:val="24"/>
          <w:lang w:eastAsia="ar-SA"/>
        </w:rPr>
        <w:t>202</w:t>
      </w:r>
      <w:r w:rsidR="00C27D68" w:rsidRPr="00C53859">
        <w:rPr>
          <w:rFonts w:eastAsia="Calibri" w:cstheme="minorHAnsi"/>
          <w:sz w:val="24"/>
          <w:szCs w:val="24"/>
          <w:lang w:eastAsia="ar-SA"/>
        </w:rPr>
        <w:t>4</w:t>
      </w:r>
      <w:r w:rsidR="00910389" w:rsidRPr="00C53859">
        <w:rPr>
          <w:rFonts w:eastAsia="Calibri" w:cstheme="minorHAnsi"/>
          <w:sz w:val="24"/>
          <w:szCs w:val="24"/>
          <w:lang w:eastAsia="ar-SA"/>
        </w:rPr>
        <w:t xml:space="preserve"> r.</w:t>
      </w:r>
      <w:r w:rsidR="00470655">
        <w:rPr>
          <w:rFonts w:cstheme="minorHAnsi"/>
          <w:sz w:val="24"/>
          <w:szCs w:val="24"/>
        </w:rPr>
        <w:br/>
      </w:r>
      <w:r w:rsidR="00470655">
        <w:rPr>
          <w:rFonts w:cstheme="minorHAnsi"/>
          <w:sz w:val="24"/>
          <w:szCs w:val="24"/>
        </w:rPr>
        <w:br/>
      </w:r>
    </w:p>
    <w:p w14:paraId="067E25C9" w14:textId="249C0C8C" w:rsidR="00545255" w:rsidRPr="00C53859" w:rsidRDefault="00C9249F" w:rsidP="00C53859">
      <w:pPr>
        <w:pStyle w:val="Bezodstpw"/>
        <w:spacing w:line="360" w:lineRule="auto"/>
        <w:rPr>
          <w:rFonts w:cstheme="minorHAnsi"/>
          <w:sz w:val="24"/>
          <w:szCs w:val="24"/>
        </w:rPr>
      </w:pPr>
      <w:r w:rsidRPr="00C53859">
        <w:rPr>
          <w:rFonts w:cstheme="minorHAnsi"/>
          <w:sz w:val="24"/>
          <w:szCs w:val="24"/>
        </w:rPr>
        <w:t>P</w:t>
      </w:r>
      <w:r w:rsidR="009174CE" w:rsidRPr="00C53859">
        <w:rPr>
          <w:rFonts w:cstheme="minorHAnsi"/>
          <w:sz w:val="24"/>
          <w:szCs w:val="24"/>
        </w:rPr>
        <w:t>odpis pracownika Działu merytorycznego</w:t>
      </w:r>
      <w:r w:rsidR="00470655">
        <w:rPr>
          <w:rFonts w:cstheme="minorHAnsi"/>
          <w:sz w:val="24"/>
          <w:szCs w:val="24"/>
        </w:rPr>
        <w:br/>
      </w:r>
      <w:r w:rsidR="009174CE" w:rsidRPr="00C53859">
        <w:rPr>
          <w:rFonts w:cstheme="minorHAnsi"/>
          <w:sz w:val="24"/>
          <w:szCs w:val="24"/>
        </w:rPr>
        <w:t>…………………………………</w:t>
      </w:r>
      <w:r w:rsidR="00470655">
        <w:rPr>
          <w:rFonts w:cstheme="minorHAnsi"/>
          <w:sz w:val="24"/>
          <w:szCs w:val="24"/>
        </w:rPr>
        <w:br/>
      </w:r>
      <w:r w:rsidR="009174CE" w:rsidRPr="00C53859">
        <w:rPr>
          <w:rFonts w:cstheme="minorHAnsi"/>
          <w:sz w:val="24"/>
          <w:szCs w:val="24"/>
        </w:rPr>
        <w:t>Podpis pracownika</w:t>
      </w:r>
      <w:r w:rsidR="00582395" w:rsidRPr="00C53859">
        <w:rPr>
          <w:rFonts w:cstheme="minorHAnsi"/>
          <w:sz w:val="24"/>
          <w:szCs w:val="24"/>
        </w:rPr>
        <w:t xml:space="preserve"> upoważnionego</w:t>
      </w:r>
      <w:r w:rsidR="00470655">
        <w:rPr>
          <w:rFonts w:cstheme="minorHAnsi"/>
          <w:sz w:val="24"/>
          <w:szCs w:val="24"/>
        </w:rPr>
        <w:br/>
      </w:r>
      <w:r w:rsidR="00582395" w:rsidRPr="00C53859">
        <w:rPr>
          <w:rFonts w:cstheme="minorHAnsi"/>
          <w:sz w:val="24"/>
          <w:szCs w:val="24"/>
        </w:rPr>
        <w:t>…………………………………</w:t>
      </w:r>
    </w:p>
    <w:sectPr w:rsidR="00545255" w:rsidRPr="00C53859" w:rsidSect="006331EB">
      <w:footerReference w:type="default" r:id="rId36"/>
      <w:pgSz w:w="11906" w:h="16838"/>
      <w:pgMar w:top="1417" w:right="1274"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42079" w14:textId="77777777" w:rsidR="00322905" w:rsidRDefault="00322905" w:rsidP="00A7577D">
      <w:pPr>
        <w:spacing w:after="0" w:line="240" w:lineRule="auto"/>
      </w:pPr>
      <w:r>
        <w:separator/>
      </w:r>
    </w:p>
  </w:endnote>
  <w:endnote w:type="continuationSeparator" w:id="0">
    <w:p w14:paraId="5897CDD9" w14:textId="77777777" w:rsidR="00322905" w:rsidRDefault="00322905" w:rsidP="00A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836489"/>
      <w:docPartObj>
        <w:docPartGallery w:val="Page Numbers (Bottom of Page)"/>
        <w:docPartUnique/>
      </w:docPartObj>
    </w:sdtPr>
    <w:sdtContent>
      <w:p w14:paraId="661EA2CA" w14:textId="0B654159" w:rsidR="00510C3C" w:rsidRDefault="00510C3C">
        <w:pPr>
          <w:pStyle w:val="Stopka"/>
          <w:jc w:val="right"/>
        </w:pPr>
        <w:r w:rsidRPr="00C06DAE">
          <w:rPr>
            <w:rFonts w:ascii="Arial" w:hAnsi="Arial" w:cs="Arial"/>
            <w:sz w:val="16"/>
            <w:szCs w:val="16"/>
          </w:rPr>
          <w:fldChar w:fldCharType="begin"/>
        </w:r>
        <w:r w:rsidRPr="00C06DAE">
          <w:rPr>
            <w:rFonts w:ascii="Arial" w:hAnsi="Arial" w:cs="Arial"/>
            <w:sz w:val="16"/>
            <w:szCs w:val="16"/>
          </w:rPr>
          <w:instrText>PAGE   \* MERGEFORMAT</w:instrText>
        </w:r>
        <w:r w:rsidRPr="00C06DAE">
          <w:rPr>
            <w:rFonts w:ascii="Arial" w:hAnsi="Arial" w:cs="Arial"/>
            <w:sz w:val="16"/>
            <w:szCs w:val="16"/>
          </w:rPr>
          <w:fldChar w:fldCharType="separate"/>
        </w:r>
        <w:r w:rsidRPr="00C06DAE">
          <w:rPr>
            <w:rFonts w:ascii="Arial" w:hAnsi="Arial" w:cs="Arial"/>
            <w:sz w:val="16"/>
            <w:szCs w:val="16"/>
          </w:rPr>
          <w:t>2</w:t>
        </w:r>
        <w:r w:rsidRPr="00C06DAE">
          <w:rPr>
            <w:rFonts w:ascii="Arial" w:hAnsi="Arial" w:cs="Arial"/>
            <w:sz w:val="16"/>
            <w:szCs w:val="16"/>
          </w:rPr>
          <w:fldChar w:fldCharType="end"/>
        </w:r>
      </w:p>
    </w:sdtContent>
  </w:sdt>
  <w:p w14:paraId="1E136FDB" w14:textId="77777777" w:rsidR="00510C3C" w:rsidRDefault="00510C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473C1" w14:textId="77777777" w:rsidR="00322905" w:rsidRDefault="00322905" w:rsidP="00A7577D">
      <w:pPr>
        <w:spacing w:after="0" w:line="240" w:lineRule="auto"/>
      </w:pPr>
      <w:r>
        <w:separator/>
      </w:r>
    </w:p>
  </w:footnote>
  <w:footnote w:type="continuationSeparator" w:id="0">
    <w:p w14:paraId="1CB3FD14" w14:textId="77777777" w:rsidR="00322905" w:rsidRDefault="00322905" w:rsidP="00A7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524AE36"/>
    <w:name w:val="WW8Num11"/>
    <w:lvl w:ilvl="0">
      <w:start w:val="1"/>
      <w:numFmt w:val="decimal"/>
      <w:lvlText w:val="%1."/>
      <w:lvlJc w:val="left"/>
      <w:pPr>
        <w:tabs>
          <w:tab w:val="num" w:pos="3828"/>
        </w:tabs>
        <w:ind w:left="3828" w:hanging="360"/>
      </w:pPr>
      <w:rPr>
        <w:rFonts w:ascii="Times New Roman" w:hAnsi="Times New Roman" w:cs="Times New Roman" w:hint="default"/>
        <w:b/>
        <w:color w:val="auto"/>
        <w:sz w:val="24"/>
        <w:szCs w:val="24"/>
      </w:rPr>
    </w:lvl>
  </w:abstractNum>
  <w:abstractNum w:abstractNumId="1" w15:restartNumberingAfterBreak="0">
    <w:nsid w:val="012D5AA0"/>
    <w:multiLevelType w:val="hybridMultilevel"/>
    <w:tmpl w:val="8306DE5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76428"/>
    <w:multiLevelType w:val="hybridMultilevel"/>
    <w:tmpl w:val="1B8E60BC"/>
    <w:lvl w:ilvl="0" w:tplc="A620A360">
      <w:start w:val="1"/>
      <w:numFmt w:val="bullet"/>
      <w:lvlText w:val=""/>
      <w:lvlJc w:val="left"/>
      <w:pPr>
        <w:ind w:left="1080" w:hanging="360"/>
      </w:pPr>
      <w:rPr>
        <w:rFonts w:ascii="Wingdings" w:hAnsi="Wingdings" w:hint="default"/>
        <w:color w:val="auto"/>
      </w:rPr>
    </w:lvl>
    <w:lvl w:ilvl="1" w:tplc="0415000B">
      <w:start w:val="1"/>
      <w:numFmt w:val="bullet"/>
      <w:lvlText w:val=""/>
      <w:lvlJc w:val="left"/>
      <w:pPr>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5B64A94"/>
    <w:multiLevelType w:val="hybridMultilevel"/>
    <w:tmpl w:val="0AF263AC"/>
    <w:lvl w:ilvl="0" w:tplc="86387ABC">
      <w:start w:val="1"/>
      <w:numFmt w:val="low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F3332"/>
    <w:multiLevelType w:val="hybridMultilevel"/>
    <w:tmpl w:val="33A00B72"/>
    <w:lvl w:ilvl="0" w:tplc="04150011">
      <w:start w:val="1"/>
      <w:numFmt w:val="decimal"/>
      <w:lvlText w:val="%1)"/>
      <w:lvlJc w:val="left"/>
      <w:pPr>
        <w:ind w:left="1080" w:hanging="360"/>
      </w:pPr>
    </w:lvl>
    <w:lvl w:ilvl="1" w:tplc="0415000B">
      <w:start w:val="1"/>
      <w:numFmt w:val="bullet"/>
      <w:lvlText w:val=""/>
      <w:lvlJc w:val="left"/>
      <w:pPr>
        <w:ind w:left="1800" w:hanging="360"/>
      </w:pPr>
      <w:rPr>
        <w:rFonts w:ascii="Wingdings" w:hAnsi="Wingding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85387B"/>
    <w:multiLevelType w:val="hybridMultilevel"/>
    <w:tmpl w:val="EB7C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028BF"/>
    <w:multiLevelType w:val="hybridMultilevel"/>
    <w:tmpl w:val="02EA4AF8"/>
    <w:lvl w:ilvl="0" w:tplc="7C486BE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C0346"/>
    <w:multiLevelType w:val="hybridMultilevel"/>
    <w:tmpl w:val="A0206C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8755BB"/>
    <w:multiLevelType w:val="hybridMultilevel"/>
    <w:tmpl w:val="6AB287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4119E8"/>
    <w:multiLevelType w:val="hybridMultilevel"/>
    <w:tmpl w:val="F6828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112AE"/>
    <w:multiLevelType w:val="hybridMultilevel"/>
    <w:tmpl w:val="9BAA4C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1B3DF4"/>
    <w:multiLevelType w:val="hybridMultilevel"/>
    <w:tmpl w:val="FAFC5132"/>
    <w:lvl w:ilvl="0" w:tplc="04150011">
      <w:start w:val="1"/>
      <w:numFmt w:val="decimal"/>
      <w:lvlText w:val="%1)"/>
      <w:lvlJc w:val="left"/>
      <w:pPr>
        <w:ind w:left="720" w:hanging="360"/>
      </w:pPr>
    </w:lvl>
    <w:lvl w:ilvl="1" w:tplc="0415000B">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A73B24"/>
    <w:multiLevelType w:val="hybridMultilevel"/>
    <w:tmpl w:val="9D36A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E63FA4"/>
    <w:multiLevelType w:val="hybridMultilevel"/>
    <w:tmpl w:val="7F8214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262FD0"/>
    <w:multiLevelType w:val="hybridMultilevel"/>
    <w:tmpl w:val="E7149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F633A1"/>
    <w:multiLevelType w:val="hybridMultilevel"/>
    <w:tmpl w:val="FA9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590BFD"/>
    <w:multiLevelType w:val="hybridMultilevel"/>
    <w:tmpl w:val="6E7621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9C0034F"/>
    <w:multiLevelType w:val="hybridMultilevel"/>
    <w:tmpl w:val="34F87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0A1B82"/>
    <w:multiLevelType w:val="hybridMultilevel"/>
    <w:tmpl w:val="27A2D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E17312"/>
    <w:multiLevelType w:val="hybridMultilevel"/>
    <w:tmpl w:val="84867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6F236A"/>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7E7953"/>
    <w:multiLevelType w:val="hybridMultilevel"/>
    <w:tmpl w:val="4BBE0C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CA47FBE"/>
    <w:multiLevelType w:val="hybridMultilevel"/>
    <w:tmpl w:val="D47E7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A03FF4"/>
    <w:multiLevelType w:val="hybridMultilevel"/>
    <w:tmpl w:val="76286D7C"/>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510CC"/>
    <w:multiLevelType w:val="hybridMultilevel"/>
    <w:tmpl w:val="ED707750"/>
    <w:lvl w:ilvl="0" w:tplc="C0D2EBC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40646"/>
    <w:multiLevelType w:val="hybridMultilevel"/>
    <w:tmpl w:val="59A68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7D3E0B"/>
    <w:multiLevelType w:val="hybridMultilevel"/>
    <w:tmpl w:val="B97405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687240B"/>
    <w:multiLevelType w:val="hybridMultilevel"/>
    <w:tmpl w:val="2BAE3F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4E65E1"/>
    <w:multiLevelType w:val="hybridMultilevel"/>
    <w:tmpl w:val="AA0E6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AA1C18"/>
    <w:multiLevelType w:val="hybridMultilevel"/>
    <w:tmpl w:val="F6DC1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425E68"/>
    <w:multiLevelType w:val="hybridMultilevel"/>
    <w:tmpl w:val="EBC0B4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8C60AD"/>
    <w:multiLevelType w:val="hybridMultilevel"/>
    <w:tmpl w:val="5EF09A54"/>
    <w:lvl w:ilvl="0" w:tplc="2A54623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814971"/>
    <w:multiLevelType w:val="hybridMultilevel"/>
    <w:tmpl w:val="5CE08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4F2029"/>
    <w:multiLevelType w:val="hybridMultilevel"/>
    <w:tmpl w:val="FAD8D1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9A6902"/>
    <w:multiLevelType w:val="hybridMultilevel"/>
    <w:tmpl w:val="AE4880E6"/>
    <w:lvl w:ilvl="0" w:tplc="94E476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BA6302"/>
    <w:multiLevelType w:val="hybridMultilevel"/>
    <w:tmpl w:val="2D36DB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E02BE"/>
    <w:multiLevelType w:val="hybridMultilevel"/>
    <w:tmpl w:val="C9F2C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0D4239"/>
    <w:multiLevelType w:val="hybridMultilevel"/>
    <w:tmpl w:val="AEE03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F24687E"/>
    <w:multiLevelType w:val="hybridMultilevel"/>
    <w:tmpl w:val="587AD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A92B09"/>
    <w:multiLevelType w:val="hybridMultilevel"/>
    <w:tmpl w:val="4A04D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C3158D"/>
    <w:multiLevelType w:val="hybridMultilevel"/>
    <w:tmpl w:val="C980E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195976"/>
    <w:multiLevelType w:val="hybridMultilevel"/>
    <w:tmpl w:val="8DE64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6417EB"/>
    <w:multiLevelType w:val="hybridMultilevel"/>
    <w:tmpl w:val="BF9A2E48"/>
    <w:lvl w:ilvl="0" w:tplc="ECF8833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722A31"/>
    <w:multiLevelType w:val="hybridMultilevel"/>
    <w:tmpl w:val="D7160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F36057"/>
    <w:multiLevelType w:val="hybridMultilevel"/>
    <w:tmpl w:val="569AA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8DC37E6"/>
    <w:multiLevelType w:val="hybridMultilevel"/>
    <w:tmpl w:val="430EF1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99A3CD4"/>
    <w:multiLevelType w:val="hybridMultilevel"/>
    <w:tmpl w:val="8A02E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464A92"/>
    <w:multiLevelType w:val="hybridMultilevel"/>
    <w:tmpl w:val="0BBC8E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B935338"/>
    <w:multiLevelType w:val="hybridMultilevel"/>
    <w:tmpl w:val="AC468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647416"/>
    <w:multiLevelType w:val="hybridMultilevel"/>
    <w:tmpl w:val="75D4DD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F4C3830"/>
    <w:multiLevelType w:val="hybridMultilevel"/>
    <w:tmpl w:val="B33EEB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B91E28"/>
    <w:multiLevelType w:val="hybridMultilevel"/>
    <w:tmpl w:val="132824C6"/>
    <w:lvl w:ilvl="0" w:tplc="15582104">
      <w:start w:val="1"/>
      <w:numFmt w:val="lowerLetter"/>
      <w:lvlText w:val="%1)"/>
      <w:lvlJc w:val="left"/>
      <w:pPr>
        <w:ind w:left="927" w:hanging="360"/>
      </w:pPr>
      <w:rPr>
        <w:rFonts w:eastAsia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64EF6EEB"/>
    <w:multiLevelType w:val="hybridMultilevel"/>
    <w:tmpl w:val="1DE2D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01A6F65"/>
    <w:multiLevelType w:val="hybridMultilevel"/>
    <w:tmpl w:val="892284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9D7A29"/>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CE4760"/>
    <w:multiLevelType w:val="hybridMultilevel"/>
    <w:tmpl w:val="D8AA8C76"/>
    <w:lvl w:ilvl="0" w:tplc="053C2654">
      <w:start w:val="1"/>
      <w:numFmt w:val="decimal"/>
      <w:lvlText w:val="%1)"/>
      <w:lvlJc w:val="left"/>
      <w:pPr>
        <w:ind w:left="720" w:hanging="360"/>
      </w:pPr>
      <w:rPr>
        <w:color w:val="auto"/>
      </w:rPr>
    </w:lvl>
    <w:lvl w:ilvl="1" w:tplc="0415000B">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312C14"/>
    <w:multiLevelType w:val="hybridMultilevel"/>
    <w:tmpl w:val="553416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775F76"/>
    <w:multiLevelType w:val="hybridMultilevel"/>
    <w:tmpl w:val="7A9043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64597767">
    <w:abstractNumId w:val="33"/>
  </w:num>
  <w:num w:numId="2" w16cid:durableId="670723876">
    <w:abstractNumId w:val="34"/>
  </w:num>
  <w:num w:numId="3" w16cid:durableId="87041637">
    <w:abstractNumId w:val="55"/>
  </w:num>
  <w:num w:numId="4" w16cid:durableId="777792759">
    <w:abstractNumId w:val="4"/>
  </w:num>
  <w:num w:numId="5" w16cid:durableId="916985083">
    <w:abstractNumId w:val="31"/>
  </w:num>
  <w:num w:numId="6" w16cid:durableId="673654095">
    <w:abstractNumId w:val="9"/>
  </w:num>
  <w:num w:numId="7" w16cid:durableId="2110350114">
    <w:abstractNumId w:val="12"/>
  </w:num>
  <w:num w:numId="8" w16cid:durableId="698580382">
    <w:abstractNumId w:val="2"/>
  </w:num>
  <w:num w:numId="9" w16cid:durableId="96798510">
    <w:abstractNumId w:val="22"/>
  </w:num>
  <w:num w:numId="10" w16cid:durableId="1869443046">
    <w:abstractNumId w:val="1"/>
  </w:num>
  <w:num w:numId="11" w16cid:durableId="610866390">
    <w:abstractNumId w:val="50"/>
  </w:num>
  <w:num w:numId="12" w16cid:durableId="1011376436">
    <w:abstractNumId w:val="37"/>
  </w:num>
  <w:num w:numId="13" w16cid:durableId="633222247">
    <w:abstractNumId w:val="36"/>
  </w:num>
  <w:num w:numId="14" w16cid:durableId="1508862013">
    <w:abstractNumId w:val="6"/>
  </w:num>
  <w:num w:numId="15" w16cid:durableId="1680042321">
    <w:abstractNumId w:val="28"/>
  </w:num>
  <w:num w:numId="16" w16cid:durableId="239758522">
    <w:abstractNumId w:val="27"/>
  </w:num>
  <w:num w:numId="17" w16cid:durableId="2021422810">
    <w:abstractNumId w:val="14"/>
  </w:num>
  <w:num w:numId="18" w16cid:durableId="2033653881">
    <w:abstractNumId w:val="39"/>
  </w:num>
  <w:num w:numId="19" w16cid:durableId="1330910019">
    <w:abstractNumId w:val="13"/>
  </w:num>
  <w:num w:numId="20" w16cid:durableId="901915245">
    <w:abstractNumId w:val="40"/>
  </w:num>
  <w:num w:numId="21" w16cid:durableId="1551990096">
    <w:abstractNumId w:val="26"/>
  </w:num>
  <w:num w:numId="22" w16cid:durableId="1250240314">
    <w:abstractNumId w:val="35"/>
  </w:num>
  <w:num w:numId="23" w16cid:durableId="1714844888">
    <w:abstractNumId w:val="38"/>
  </w:num>
  <w:num w:numId="24" w16cid:durableId="50233095">
    <w:abstractNumId w:val="32"/>
  </w:num>
  <w:num w:numId="25" w16cid:durableId="1206722756">
    <w:abstractNumId w:val="57"/>
  </w:num>
  <w:num w:numId="26" w16cid:durableId="918292106">
    <w:abstractNumId w:val="15"/>
  </w:num>
  <w:num w:numId="27" w16cid:durableId="796604576">
    <w:abstractNumId w:val="49"/>
  </w:num>
  <w:num w:numId="28" w16cid:durableId="1599407500">
    <w:abstractNumId w:val="52"/>
  </w:num>
  <w:num w:numId="29" w16cid:durableId="1697348029">
    <w:abstractNumId w:val="7"/>
  </w:num>
  <w:num w:numId="30" w16cid:durableId="1678540431">
    <w:abstractNumId w:val="56"/>
  </w:num>
  <w:num w:numId="31" w16cid:durableId="382873053">
    <w:abstractNumId w:val="44"/>
  </w:num>
  <w:num w:numId="32" w16cid:durableId="208734274">
    <w:abstractNumId w:val="17"/>
  </w:num>
  <w:num w:numId="33" w16cid:durableId="1371761703">
    <w:abstractNumId w:val="25"/>
  </w:num>
  <w:num w:numId="34" w16cid:durableId="31619238">
    <w:abstractNumId w:val="10"/>
  </w:num>
  <w:num w:numId="35" w16cid:durableId="1082261947">
    <w:abstractNumId w:val="24"/>
  </w:num>
  <w:num w:numId="36" w16cid:durableId="477381455">
    <w:abstractNumId w:val="16"/>
  </w:num>
  <w:num w:numId="37" w16cid:durableId="495537771">
    <w:abstractNumId w:val="47"/>
  </w:num>
  <w:num w:numId="38" w16cid:durableId="1275360343">
    <w:abstractNumId w:val="42"/>
  </w:num>
  <w:num w:numId="39" w16cid:durableId="1331829856">
    <w:abstractNumId w:val="45"/>
  </w:num>
  <w:num w:numId="40" w16cid:durableId="1889874083">
    <w:abstractNumId w:val="48"/>
  </w:num>
  <w:num w:numId="41" w16cid:durableId="1281648977">
    <w:abstractNumId w:val="46"/>
  </w:num>
  <w:num w:numId="42" w16cid:durableId="1518035648">
    <w:abstractNumId w:val="29"/>
  </w:num>
  <w:num w:numId="43" w16cid:durableId="1274093259">
    <w:abstractNumId w:val="54"/>
  </w:num>
  <w:num w:numId="44" w16cid:durableId="1049963010">
    <w:abstractNumId w:val="30"/>
  </w:num>
  <w:num w:numId="45" w16cid:durableId="674839858">
    <w:abstractNumId w:val="53"/>
  </w:num>
  <w:num w:numId="46" w16cid:durableId="1208688435">
    <w:abstractNumId w:val="19"/>
  </w:num>
  <w:num w:numId="47" w16cid:durableId="1877111138">
    <w:abstractNumId w:val="41"/>
  </w:num>
  <w:num w:numId="48" w16cid:durableId="1112554272">
    <w:abstractNumId w:val="5"/>
  </w:num>
  <w:num w:numId="49" w16cid:durableId="1762287453">
    <w:abstractNumId w:val="18"/>
  </w:num>
  <w:num w:numId="50" w16cid:durableId="941569863">
    <w:abstractNumId w:val="20"/>
  </w:num>
  <w:num w:numId="51" w16cid:durableId="945229911">
    <w:abstractNumId w:val="23"/>
  </w:num>
  <w:num w:numId="52" w16cid:durableId="4945326">
    <w:abstractNumId w:val="43"/>
  </w:num>
  <w:num w:numId="53" w16cid:durableId="884027493">
    <w:abstractNumId w:val="11"/>
  </w:num>
  <w:num w:numId="54" w16cid:durableId="2129546117">
    <w:abstractNumId w:val="8"/>
  </w:num>
  <w:num w:numId="55" w16cid:durableId="1091506609">
    <w:abstractNumId w:val="51"/>
  </w:num>
  <w:num w:numId="56" w16cid:durableId="1987473826">
    <w:abstractNumId w:val="3"/>
  </w:num>
  <w:num w:numId="57" w16cid:durableId="671029494">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7356246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7"/>
    <w:rsid w:val="000120AA"/>
    <w:rsid w:val="00024C87"/>
    <w:rsid w:val="0003067C"/>
    <w:rsid w:val="0003120C"/>
    <w:rsid w:val="000336C5"/>
    <w:rsid w:val="00033978"/>
    <w:rsid w:val="00044C5F"/>
    <w:rsid w:val="00046F8D"/>
    <w:rsid w:val="000477D5"/>
    <w:rsid w:val="00051E79"/>
    <w:rsid w:val="0006762D"/>
    <w:rsid w:val="0007342E"/>
    <w:rsid w:val="00073A4B"/>
    <w:rsid w:val="00077106"/>
    <w:rsid w:val="000779B2"/>
    <w:rsid w:val="00081380"/>
    <w:rsid w:val="00085B31"/>
    <w:rsid w:val="00086BCA"/>
    <w:rsid w:val="0008711C"/>
    <w:rsid w:val="0009401F"/>
    <w:rsid w:val="000A2DC3"/>
    <w:rsid w:val="000B1C19"/>
    <w:rsid w:val="000B2899"/>
    <w:rsid w:val="000B4140"/>
    <w:rsid w:val="000B76E1"/>
    <w:rsid w:val="000C19F2"/>
    <w:rsid w:val="000C2B40"/>
    <w:rsid w:val="000C4089"/>
    <w:rsid w:val="000D0675"/>
    <w:rsid w:val="000D5CE4"/>
    <w:rsid w:val="000E3C36"/>
    <w:rsid w:val="000F41A1"/>
    <w:rsid w:val="000F766F"/>
    <w:rsid w:val="00122689"/>
    <w:rsid w:val="00130AED"/>
    <w:rsid w:val="001317B1"/>
    <w:rsid w:val="00140DB1"/>
    <w:rsid w:val="001453E1"/>
    <w:rsid w:val="00160999"/>
    <w:rsid w:val="0016120A"/>
    <w:rsid w:val="001648D5"/>
    <w:rsid w:val="00166ABC"/>
    <w:rsid w:val="00171146"/>
    <w:rsid w:val="00173537"/>
    <w:rsid w:val="00185667"/>
    <w:rsid w:val="001875E3"/>
    <w:rsid w:val="001918C8"/>
    <w:rsid w:val="0019485A"/>
    <w:rsid w:val="001949CA"/>
    <w:rsid w:val="00195F22"/>
    <w:rsid w:val="001A00FC"/>
    <w:rsid w:val="001D2A8D"/>
    <w:rsid w:val="001E0445"/>
    <w:rsid w:val="001F2197"/>
    <w:rsid w:val="002041CB"/>
    <w:rsid w:val="0020595C"/>
    <w:rsid w:val="00225877"/>
    <w:rsid w:val="00225E7C"/>
    <w:rsid w:val="00231637"/>
    <w:rsid w:val="00231D73"/>
    <w:rsid w:val="00240FFB"/>
    <w:rsid w:val="00243455"/>
    <w:rsid w:val="002513DA"/>
    <w:rsid w:val="00252179"/>
    <w:rsid w:val="00260E71"/>
    <w:rsid w:val="00284EEF"/>
    <w:rsid w:val="00292C1B"/>
    <w:rsid w:val="00297575"/>
    <w:rsid w:val="002975F9"/>
    <w:rsid w:val="002A2518"/>
    <w:rsid w:val="002A3715"/>
    <w:rsid w:val="002A3B7F"/>
    <w:rsid w:val="002C0F9D"/>
    <w:rsid w:val="002C5FAD"/>
    <w:rsid w:val="002D4D8C"/>
    <w:rsid w:val="002E0148"/>
    <w:rsid w:val="002E44AB"/>
    <w:rsid w:val="002E7715"/>
    <w:rsid w:val="002F5F38"/>
    <w:rsid w:val="002F6B88"/>
    <w:rsid w:val="00304CCE"/>
    <w:rsid w:val="00304D3C"/>
    <w:rsid w:val="0031087F"/>
    <w:rsid w:val="00310B65"/>
    <w:rsid w:val="0031179F"/>
    <w:rsid w:val="003132F5"/>
    <w:rsid w:val="00322905"/>
    <w:rsid w:val="00323802"/>
    <w:rsid w:val="003318D1"/>
    <w:rsid w:val="003326D3"/>
    <w:rsid w:val="003357FA"/>
    <w:rsid w:val="00361E5D"/>
    <w:rsid w:val="00376479"/>
    <w:rsid w:val="00395BEC"/>
    <w:rsid w:val="00396ACD"/>
    <w:rsid w:val="003A20DE"/>
    <w:rsid w:val="003A2921"/>
    <w:rsid w:val="003A746D"/>
    <w:rsid w:val="003B3339"/>
    <w:rsid w:val="003B4C39"/>
    <w:rsid w:val="003C4055"/>
    <w:rsid w:val="003C4507"/>
    <w:rsid w:val="003C5657"/>
    <w:rsid w:val="003D06DD"/>
    <w:rsid w:val="003D27D5"/>
    <w:rsid w:val="003E2103"/>
    <w:rsid w:val="003E3484"/>
    <w:rsid w:val="003E34C4"/>
    <w:rsid w:val="003E35CB"/>
    <w:rsid w:val="003F4D58"/>
    <w:rsid w:val="00402688"/>
    <w:rsid w:val="00402A81"/>
    <w:rsid w:val="004075DC"/>
    <w:rsid w:val="004336E6"/>
    <w:rsid w:val="004344AE"/>
    <w:rsid w:val="004355F1"/>
    <w:rsid w:val="00437ADB"/>
    <w:rsid w:val="00453D04"/>
    <w:rsid w:val="0046551C"/>
    <w:rsid w:val="004663D4"/>
    <w:rsid w:val="00470655"/>
    <w:rsid w:val="00472BBB"/>
    <w:rsid w:val="00473DA6"/>
    <w:rsid w:val="00474614"/>
    <w:rsid w:val="00496F36"/>
    <w:rsid w:val="004A0611"/>
    <w:rsid w:val="004A4AFE"/>
    <w:rsid w:val="004C069F"/>
    <w:rsid w:val="004C519C"/>
    <w:rsid w:val="004D0071"/>
    <w:rsid w:val="004D2407"/>
    <w:rsid w:val="004D550A"/>
    <w:rsid w:val="004E2A88"/>
    <w:rsid w:val="004E2FCE"/>
    <w:rsid w:val="004F7316"/>
    <w:rsid w:val="005009F6"/>
    <w:rsid w:val="00507FF5"/>
    <w:rsid w:val="00510C3C"/>
    <w:rsid w:val="0051659C"/>
    <w:rsid w:val="00532CA0"/>
    <w:rsid w:val="005354DD"/>
    <w:rsid w:val="00541570"/>
    <w:rsid w:val="00545255"/>
    <w:rsid w:val="005513AF"/>
    <w:rsid w:val="00556ADC"/>
    <w:rsid w:val="00580E24"/>
    <w:rsid w:val="00582395"/>
    <w:rsid w:val="00582FB9"/>
    <w:rsid w:val="00584025"/>
    <w:rsid w:val="00586E76"/>
    <w:rsid w:val="0059583B"/>
    <w:rsid w:val="005A4443"/>
    <w:rsid w:val="005A6CF4"/>
    <w:rsid w:val="005B153D"/>
    <w:rsid w:val="005C5F0E"/>
    <w:rsid w:val="005C7472"/>
    <w:rsid w:val="005C7ED6"/>
    <w:rsid w:val="005E20F9"/>
    <w:rsid w:val="005E7018"/>
    <w:rsid w:val="005F0BDF"/>
    <w:rsid w:val="005F2ED2"/>
    <w:rsid w:val="005F30FE"/>
    <w:rsid w:val="005F46C6"/>
    <w:rsid w:val="005F677F"/>
    <w:rsid w:val="005F74AB"/>
    <w:rsid w:val="0062229E"/>
    <w:rsid w:val="006331EB"/>
    <w:rsid w:val="00637DBF"/>
    <w:rsid w:val="006441A5"/>
    <w:rsid w:val="006679E9"/>
    <w:rsid w:val="006700FD"/>
    <w:rsid w:val="00676145"/>
    <w:rsid w:val="00676A7C"/>
    <w:rsid w:val="00684C18"/>
    <w:rsid w:val="006A1255"/>
    <w:rsid w:val="006A16AF"/>
    <w:rsid w:val="006B2BD9"/>
    <w:rsid w:val="006B2ED8"/>
    <w:rsid w:val="006B4311"/>
    <w:rsid w:val="006C4DDB"/>
    <w:rsid w:val="006C6FBF"/>
    <w:rsid w:val="006D0434"/>
    <w:rsid w:val="006D76A5"/>
    <w:rsid w:val="006E3AAF"/>
    <w:rsid w:val="006E758E"/>
    <w:rsid w:val="006E7BF1"/>
    <w:rsid w:val="006F2FF6"/>
    <w:rsid w:val="006F3774"/>
    <w:rsid w:val="006F6DD5"/>
    <w:rsid w:val="00700256"/>
    <w:rsid w:val="00701473"/>
    <w:rsid w:val="0071047B"/>
    <w:rsid w:val="00710DCB"/>
    <w:rsid w:val="00713F5D"/>
    <w:rsid w:val="00715ACD"/>
    <w:rsid w:val="00743A9E"/>
    <w:rsid w:val="00751939"/>
    <w:rsid w:val="0075471B"/>
    <w:rsid w:val="0075626D"/>
    <w:rsid w:val="00760511"/>
    <w:rsid w:val="00766EF8"/>
    <w:rsid w:val="007678B5"/>
    <w:rsid w:val="00771812"/>
    <w:rsid w:val="007A331A"/>
    <w:rsid w:val="007A3F5F"/>
    <w:rsid w:val="007A6391"/>
    <w:rsid w:val="007A6564"/>
    <w:rsid w:val="007A68CE"/>
    <w:rsid w:val="007B5936"/>
    <w:rsid w:val="007D0685"/>
    <w:rsid w:val="007D17A8"/>
    <w:rsid w:val="007E2CAE"/>
    <w:rsid w:val="007E3AE3"/>
    <w:rsid w:val="007E5722"/>
    <w:rsid w:val="007E65D2"/>
    <w:rsid w:val="007E667E"/>
    <w:rsid w:val="0080162F"/>
    <w:rsid w:val="008035B7"/>
    <w:rsid w:val="00804CD4"/>
    <w:rsid w:val="00806A53"/>
    <w:rsid w:val="008074C8"/>
    <w:rsid w:val="00811081"/>
    <w:rsid w:val="0083186B"/>
    <w:rsid w:val="0083260A"/>
    <w:rsid w:val="008344DF"/>
    <w:rsid w:val="00834930"/>
    <w:rsid w:val="00842A8D"/>
    <w:rsid w:val="0084496B"/>
    <w:rsid w:val="00850C9D"/>
    <w:rsid w:val="00865231"/>
    <w:rsid w:val="0087225F"/>
    <w:rsid w:val="00886A48"/>
    <w:rsid w:val="00890963"/>
    <w:rsid w:val="00895FE8"/>
    <w:rsid w:val="0089680B"/>
    <w:rsid w:val="008A503D"/>
    <w:rsid w:val="008A55FA"/>
    <w:rsid w:val="008A7869"/>
    <w:rsid w:val="008B0077"/>
    <w:rsid w:val="008B29C2"/>
    <w:rsid w:val="008B3187"/>
    <w:rsid w:val="008B65EA"/>
    <w:rsid w:val="008C1570"/>
    <w:rsid w:val="008D787A"/>
    <w:rsid w:val="008D7E70"/>
    <w:rsid w:val="008E05DC"/>
    <w:rsid w:val="008F587F"/>
    <w:rsid w:val="008F61E9"/>
    <w:rsid w:val="008F6B0F"/>
    <w:rsid w:val="009013D9"/>
    <w:rsid w:val="00902EAF"/>
    <w:rsid w:val="009102C4"/>
    <w:rsid w:val="00910389"/>
    <w:rsid w:val="009104D6"/>
    <w:rsid w:val="009174CE"/>
    <w:rsid w:val="0092260B"/>
    <w:rsid w:val="00941E0A"/>
    <w:rsid w:val="00941E6F"/>
    <w:rsid w:val="009420DC"/>
    <w:rsid w:val="00944C46"/>
    <w:rsid w:val="00950012"/>
    <w:rsid w:val="0095378D"/>
    <w:rsid w:val="009641D2"/>
    <w:rsid w:val="00972896"/>
    <w:rsid w:val="00973A1D"/>
    <w:rsid w:val="00975359"/>
    <w:rsid w:val="009761E7"/>
    <w:rsid w:val="00976857"/>
    <w:rsid w:val="00984F80"/>
    <w:rsid w:val="009912F0"/>
    <w:rsid w:val="009A0804"/>
    <w:rsid w:val="009A3D8C"/>
    <w:rsid w:val="009A4B95"/>
    <w:rsid w:val="009A6459"/>
    <w:rsid w:val="009B230B"/>
    <w:rsid w:val="009B5EBA"/>
    <w:rsid w:val="009C3135"/>
    <w:rsid w:val="009C414E"/>
    <w:rsid w:val="009D1F6A"/>
    <w:rsid w:val="009D215E"/>
    <w:rsid w:val="009D3EE1"/>
    <w:rsid w:val="009E0B94"/>
    <w:rsid w:val="009E5A67"/>
    <w:rsid w:val="009F46FD"/>
    <w:rsid w:val="009F6073"/>
    <w:rsid w:val="009F72DA"/>
    <w:rsid w:val="00A01B2C"/>
    <w:rsid w:val="00A370F1"/>
    <w:rsid w:val="00A4589C"/>
    <w:rsid w:val="00A47D1D"/>
    <w:rsid w:val="00A52795"/>
    <w:rsid w:val="00A546B9"/>
    <w:rsid w:val="00A55F6C"/>
    <w:rsid w:val="00A60922"/>
    <w:rsid w:val="00A7577D"/>
    <w:rsid w:val="00A76F8C"/>
    <w:rsid w:val="00AA3737"/>
    <w:rsid w:val="00AA3903"/>
    <w:rsid w:val="00AA5644"/>
    <w:rsid w:val="00AC03D5"/>
    <w:rsid w:val="00AD09ED"/>
    <w:rsid w:val="00AD504D"/>
    <w:rsid w:val="00AE3537"/>
    <w:rsid w:val="00AE3619"/>
    <w:rsid w:val="00AE3CD7"/>
    <w:rsid w:val="00AF3D2F"/>
    <w:rsid w:val="00AF3DC7"/>
    <w:rsid w:val="00AF7081"/>
    <w:rsid w:val="00B20643"/>
    <w:rsid w:val="00B33AA2"/>
    <w:rsid w:val="00B3635E"/>
    <w:rsid w:val="00B40E54"/>
    <w:rsid w:val="00B57B74"/>
    <w:rsid w:val="00B606BE"/>
    <w:rsid w:val="00B63B2F"/>
    <w:rsid w:val="00B93B29"/>
    <w:rsid w:val="00B94E50"/>
    <w:rsid w:val="00B97F7A"/>
    <w:rsid w:val="00BA1C81"/>
    <w:rsid w:val="00BB1AC0"/>
    <w:rsid w:val="00BB2F8A"/>
    <w:rsid w:val="00BB7A0A"/>
    <w:rsid w:val="00BC1955"/>
    <w:rsid w:val="00BC2B98"/>
    <w:rsid w:val="00BD1E03"/>
    <w:rsid w:val="00BD44ED"/>
    <w:rsid w:val="00BE74D7"/>
    <w:rsid w:val="00BF7371"/>
    <w:rsid w:val="00C06DAE"/>
    <w:rsid w:val="00C16942"/>
    <w:rsid w:val="00C244C0"/>
    <w:rsid w:val="00C27D68"/>
    <w:rsid w:val="00C34C7B"/>
    <w:rsid w:val="00C46A54"/>
    <w:rsid w:val="00C50545"/>
    <w:rsid w:val="00C515CC"/>
    <w:rsid w:val="00C53859"/>
    <w:rsid w:val="00C65CB6"/>
    <w:rsid w:val="00C66A8F"/>
    <w:rsid w:val="00C74C7D"/>
    <w:rsid w:val="00C85912"/>
    <w:rsid w:val="00C9249F"/>
    <w:rsid w:val="00CA0A07"/>
    <w:rsid w:val="00CA5308"/>
    <w:rsid w:val="00CA670A"/>
    <w:rsid w:val="00CB6FAC"/>
    <w:rsid w:val="00CC479C"/>
    <w:rsid w:val="00D03D13"/>
    <w:rsid w:val="00D04EC6"/>
    <w:rsid w:val="00D1125D"/>
    <w:rsid w:val="00D1254A"/>
    <w:rsid w:val="00D174B1"/>
    <w:rsid w:val="00D2112F"/>
    <w:rsid w:val="00D2148A"/>
    <w:rsid w:val="00D26CFE"/>
    <w:rsid w:val="00D27FB1"/>
    <w:rsid w:val="00D32080"/>
    <w:rsid w:val="00D5161F"/>
    <w:rsid w:val="00D53EB6"/>
    <w:rsid w:val="00D60D90"/>
    <w:rsid w:val="00D62ADE"/>
    <w:rsid w:val="00D638E8"/>
    <w:rsid w:val="00D64D34"/>
    <w:rsid w:val="00D7290B"/>
    <w:rsid w:val="00D8088E"/>
    <w:rsid w:val="00D847B1"/>
    <w:rsid w:val="00D85138"/>
    <w:rsid w:val="00D9139F"/>
    <w:rsid w:val="00D97A0C"/>
    <w:rsid w:val="00DA0809"/>
    <w:rsid w:val="00DA3605"/>
    <w:rsid w:val="00DA673C"/>
    <w:rsid w:val="00DB0453"/>
    <w:rsid w:val="00DB71AB"/>
    <w:rsid w:val="00DD1FF0"/>
    <w:rsid w:val="00DD4CBD"/>
    <w:rsid w:val="00DE099D"/>
    <w:rsid w:val="00DE2011"/>
    <w:rsid w:val="00DE2A9E"/>
    <w:rsid w:val="00DF07C0"/>
    <w:rsid w:val="00DF2695"/>
    <w:rsid w:val="00E04ECF"/>
    <w:rsid w:val="00E05B21"/>
    <w:rsid w:val="00E0681E"/>
    <w:rsid w:val="00E20B81"/>
    <w:rsid w:val="00E23785"/>
    <w:rsid w:val="00E31D17"/>
    <w:rsid w:val="00E35CC6"/>
    <w:rsid w:val="00E41861"/>
    <w:rsid w:val="00E424FE"/>
    <w:rsid w:val="00E5089E"/>
    <w:rsid w:val="00E57ADB"/>
    <w:rsid w:val="00E74141"/>
    <w:rsid w:val="00E80FEA"/>
    <w:rsid w:val="00E8261E"/>
    <w:rsid w:val="00E82AB7"/>
    <w:rsid w:val="00E856B3"/>
    <w:rsid w:val="00E85B36"/>
    <w:rsid w:val="00EA2F36"/>
    <w:rsid w:val="00EA42A1"/>
    <w:rsid w:val="00EB3A09"/>
    <w:rsid w:val="00EC102D"/>
    <w:rsid w:val="00EC57D4"/>
    <w:rsid w:val="00ED1464"/>
    <w:rsid w:val="00EE3F1A"/>
    <w:rsid w:val="00EE6E05"/>
    <w:rsid w:val="00EF14B4"/>
    <w:rsid w:val="00F00006"/>
    <w:rsid w:val="00F00F3B"/>
    <w:rsid w:val="00F101A4"/>
    <w:rsid w:val="00F132A7"/>
    <w:rsid w:val="00F14528"/>
    <w:rsid w:val="00F257A1"/>
    <w:rsid w:val="00F27447"/>
    <w:rsid w:val="00F27523"/>
    <w:rsid w:val="00F50DD3"/>
    <w:rsid w:val="00F576E0"/>
    <w:rsid w:val="00F57D8E"/>
    <w:rsid w:val="00F63199"/>
    <w:rsid w:val="00F640D2"/>
    <w:rsid w:val="00F6540B"/>
    <w:rsid w:val="00F671C9"/>
    <w:rsid w:val="00F72C37"/>
    <w:rsid w:val="00F9795D"/>
    <w:rsid w:val="00FA2BDE"/>
    <w:rsid w:val="00FA306D"/>
    <w:rsid w:val="00FB0558"/>
    <w:rsid w:val="00FB4F3E"/>
    <w:rsid w:val="00FB61AC"/>
    <w:rsid w:val="00FC04AE"/>
    <w:rsid w:val="00FD36F1"/>
    <w:rsid w:val="00FD4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36D9"/>
  <w15:chartTrackingRefBased/>
  <w15:docId w15:val="{0A89738A-D507-4ED4-B8CC-EF2EA8B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A7577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7577D"/>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A757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7577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A7577D"/>
    <w:rPr>
      <w:rFonts w:cs="Times New Roman"/>
      <w:sz w:val="20"/>
      <w:vertAlign w:val="superscript"/>
    </w:rPr>
  </w:style>
  <w:style w:type="paragraph" w:styleId="Akapitzlist">
    <w:name w:val="List Paragraph"/>
    <w:aliases w:val="L1,Numerowanie,2 heading,A_wyliczenie,K-P_odwolanie,Akapit z listą5,maz_wyliczenie,opis dzialania"/>
    <w:basedOn w:val="Normalny"/>
    <w:link w:val="AkapitzlistZnak"/>
    <w:uiPriority w:val="34"/>
    <w:qFormat/>
    <w:rsid w:val="00304CCE"/>
    <w:pPr>
      <w:ind w:left="720"/>
      <w:contextualSpacing/>
    </w:pPr>
  </w:style>
  <w:style w:type="character" w:styleId="Hipercze">
    <w:name w:val="Hyperlink"/>
    <w:rsid w:val="00195F22"/>
    <w:rPr>
      <w:rFonts w:ascii="Verdana" w:hAnsi="Verdana" w:cs="Verdana" w:hint="default"/>
      <w:color w:val="0000FF"/>
      <w:sz w:val="20"/>
      <w:szCs w:val="20"/>
      <w:u w:val="single"/>
    </w:rPr>
  </w:style>
  <w:style w:type="paragraph" w:styleId="Tytu">
    <w:name w:val="Title"/>
    <w:basedOn w:val="Normalny"/>
    <w:next w:val="Podtytu"/>
    <w:link w:val="TytuZnak"/>
    <w:qFormat/>
    <w:rsid w:val="00195F22"/>
    <w:pPr>
      <w:suppressAutoHyphens/>
      <w:spacing w:after="0" w:line="240" w:lineRule="auto"/>
      <w:jc w:val="center"/>
    </w:pPr>
    <w:rPr>
      <w:rFonts w:ascii="Arial" w:eastAsia="Times New Roman" w:hAnsi="Arial" w:cs="Arial"/>
      <w:sz w:val="32"/>
      <w:szCs w:val="20"/>
      <w:lang w:eastAsia="ar-SA"/>
    </w:rPr>
  </w:style>
  <w:style w:type="character" w:customStyle="1" w:styleId="TytuZnak">
    <w:name w:val="Tytuł Znak"/>
    <w:basedOn w:val="Domylnaczcionkaakapitu"/>
    <w:link w:val="Tytu"/>
    <w:rsid w:val="00195F22"/>
    <w:rPr>
      <w:rFonts w:ascii="Arial" w:eastAsia="Times New Roman" w:hAnsi="Arial" w:cs="Arial"/>
      <w:sz w:val="32"/>
      <w:szCs w:val="20"/>
      <w:lang w:eastAsia="ar-SA"/>
    </w:rPr>
  </w:style>
  <w:style w:type="paragraph" w:styleId="Podtytu">
    <w:name w:val="Subtitle"/>
    <w:basedOn w:val="Normalny"/>
    <w:next w:val="Normalny"/>
    <w:link w:val="PodtytuZnak"/>
    <w:uiPriority w:val="11"/>
    <w:qFormat/>
    <w:rsid w:val="00195F2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95F22"/>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195F22"/>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B0077"/>
  </w:style>
  <w:style w:type="paragraph" w:customStyle="1" w:styleId="Styl1">
    <w:name w:val="Styl1"/>
    <w:basedOn w:val="Normalny"/>
    <w:rsid w:val="009D1F6A"/>
    <w:pPr>
      <w:widowControl w:val="0"/>
      <w:suppressAutoHyphens/>
      <w:spacing w:before="240" w:after="0" w:line="240" w:lineRule="auto"/>
      <w:jc w:val="both"/>
    </w:pPr>
    <w:rPr>
      <w:rFonts w:ascii="Arial" w:eastAsia="Times New Roman" w:hAnsi="Arial" w:cs="Arial"/>
      <w:sz w:val="24"/>
      <w:szCs w:val="20"/>
      <w:lang w:eastAsia="ar-SA"/>
    </w:rPr>
  </w:style>
  <w:style w:type="paragraph" w:styleId="Nagwek">
    <w:name w:val="header"/>
    <w:basedOn w:val="Normalny"/>
    <w:link w:val="NagwekZnak"/>
    <w:uiPriority w:val="99"/>
    <w:unhideWhenUsed/>
    <w:rsid w:val="00407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5DC"/>
  </w:style>
  <w:style w:type="paragraph" w:styleId="Stopka">
    <w:name w:val="footer"/>
    <w:basedOn w:val="Normalny"/>
    <w:link w:val="StopkaZnak"/>
    <w:uiPriority w:val="99"/>
    <w:unhideWhenUsed/>
    <w:rsid w:val="00407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5DC"/>
  </w:style>
  <w:style w:type="character" w:customStyle="1" w:styleId="Teksttreci">
    <w:name w:val="Tekst treści_"/>
    <w:link w:val="Teksttreci0"/>
    <w:locked/>
    <w:rsid w:val="00A47D1D"/>
    <w:rPr>
      <w:rFonts w:ascii="Verdana" w:hAnsi="Verdana"/>
      <w:sz w:val="19"/>
      <w:shd w:val="clear" w:color="auto" w:fill="FFFFFF"/>
    </w:rPr>
  </w:style>
  <w:style w:type="paragraph" w:customStyle="1" w:styleId="Teksttreci0">
    <w:name w:val="Tekst treści"/>
    <w:basedOn w:val="Normalny"/>
    <w:link w:val="Teksttreci"/>
    <w:rsid w:val="00A47D1D"/>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582FB9"/>
    <w:rPr>
      <w:rFonts w:ascii="Verdana" w:hAnsi="Verdana"/>
      <w:sz w:val="19"/>
      <w:shd w:val="clear" w:color="auto" w:fill="FFFFFF"/>
    </w:rPr>
  </w:style>
  <w:style w:type="paragraph" w:customStyle="1" w:styleId="Teksttreci40">
    <w:name w:val="Tekst treści (4)"/>
    <w:basedOn w:val="Normalny"/>
    <w:link w:val="Teksttreci4"/>
    <w:rsid w:val="00582FB9"/>
    <w:pPr>
      <w:shd w:val="clear" w:color="auto" w:fill="FFFFFF"/>
      <w:spacing w:before="240" w:after="240" w:line="240" w:lineRule="atLeast"/>
      <w:ind w:hanging="1420"/>
      <w:jc w:val="both"/>
    </w:pPr>
    <w:rPr>
      <w:rFonts w:ascii="Verdana" w:hAnsi="Verdana"/>
      <w:sz w:val="19"/>
    </w:rPr>
  </w:style>
  <w:style w:type="character" w:customStyle="1" w:styleId="TeksttreciPogrubienie">
    <w:name w:val="Tekst treści + Pogrubienie"/>
    <w:rsid w:val="00D2112F"/>
    <w:rPr>
      <w:rFonts w:ascii="Verdana" w:hAnsi="Verdana"/>
      <w:b/>
      <w:spacing w:val="0"/>
      <w:sz w:val="19"/>
      <w:shd w:val="clear" w:color="auto" w:fill="FFFFFF"/>
    </w:rPr>
  </w:style>
  <w:style w:type="paragraph" w:customStyle="1" w:styleId="arimr">
    <w:name w:val="arimr"/>
    <w:basedOn w:val="Normalny"/>
    <w:rsid w:val="005F677F"/>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Bezodstpw">
    <w:name w:val="No Spacing"/>
    <w:uiPriority w:val="1"/>
    <w:qFormat/>
    <w:rsid w:val="00C06DAE"/>
    <w:pPr>
      <w:spacing w:after="0" w:line="240" w:lineRule="auto"/>
    </w:pPr>
  </w:style>
  <w:style w:type="paragraph" w:customStyle="1" w:styleId="mb-0">
    <w:name w:val="mb-0"/>
    <w:basedOn w:val="Normalny"/>
    <w:rsid w:val="009F60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8F61E9"/>
    <w:rPr>
      <w:b/>
      <w:bCs/>
    </w:rPr>
  </w:style>
  <w:style w:type="paragraph" w:styleId="Tekstprzypisukocowego">
    <w:name w:val="endnote text"/>
    <w:basedOn w:val="Normalny"/>
    <w:link w:val="TekstprzypisukocowegoZnak"/>
    <w:uiPriority w:val="99"/>
    <w:semiHidden/>
    <w:unhideWhenUsed/>
    <w:rsid w:val="00E05B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B21"/>
    <w:rPr>
      <w:sz w:val="20"/>
      <w:szCs w:val="20"/>
    </w:rPr>
  </w:style>
  <w:style w:type="character" w:styleId="Odwoanieprzypisukocowego">
    <w:name w:val="endnote reference"/>
    <w:basedOn w:val="Domylnaczcionkaakapitu"/>
    <w:uiPriority w:val="99"/>
    <w:semiHidden/>
    <w:unhideWhenUsed/>
    <w:rsid w:val="00E05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02779">
      <w:bodyDiv w:val="1"/>
      <w:marLeft w:val="0"/>
      <w:marRight w:val="0"/>
      <w:marTop w:val="0"/>
      <w:marBottom w:val="0"/>
      <w:divBdr>
        <w:top w:val="none" w:sz="0" w:space="0" w:color="auto"/>
        <w:left w:val="none" w:sz="0" w:space="0" w:color="auto"/>
        <w:bottom w:val="none" w:sz="0" w:space="0" w:color="auto"/>
        <w:right w:val="none" w:sz="0" w:space="0" w:color="auto"/>
      </w:divBdr>
    </w:div>
    <w:div w:id="285160515">
      <w:bodyDiv w:val="1"/>
      <w:marLeft w:val="0"/>
      <w:marRight w:val="0"/>
      <w:marTop w:val="0"/>
      <w:marBottom w:val="0"/>
      <w:divBdr>
        <w:top w:val="none" w:sz="0" w:space="0" w:color="auto"/>
        <w:left w:val="none" w:sz="0" w:space="0" w:color="auto"/>
        <w:bottom w:val="none" w:sz="0" w:space="0" w:color="auto"/>
        <w:right w:val="none" w:sz="0" w:space="0" w:color="auto"/>
      </w:divBdr>
    </w:div>
    <w:div w:id="576549185">
      <w:bodyDiv w:val="1"/>
      <w:marLeft w:val="0"/>
      <w:marRight w:val="0"/>
      <w:marTop w:val="0"/>
      <w:marBottom w:val="0"/>
      <w:divBdr>
        <w:top w:val="none" w:sz="0" w:space="0" w:color="auto"/>
        <w:left w:val="none" w:sz="0" w:space="0" w:color="auto"/>
        <w:bottom w:val="none" w:sz="0" w:space="0" w:color="auto"/>
        <w:right w:val="none" w:sz="0" w:space="0" w:color="auto"/>
      </w:divBdr>
    </w:div>
    <w:div w:id="763113699">
      <w:bodyDiv w:val="1"/>
      <w:marLeft w:val="0"/>
      <w:marRight w:val="0"/>
      <w:marTop w:val="0"/>
      <w:marBottom w:val="0"/>
      <w:divBdr>
        <w:top w:val="none" w:sz="0" w:space="0" w:color="auto"/>
        <w:left w:val="none" w:sz="0" w:space="0" w:color="auto"/>
        <w:bottom w:val="none" w:sz="0" w:space="0" w:color="auto"/>
        <w:right w:val="none" w:sz="0" w:space="0" w:color="auto"/>
      </w:divBdr>
    </w:div>
    <w:div w:id="861866655">
      <w:bodyDiv w:val="1"/>
      <w:marLeft w:val="0"/>
      <w:marRight w:val="0"/>
      <w:marTop w:val="0"/>
      <w:marBottom w:val="0"/>
      <w:divBdr>
        <w:top w:val="none" w:sz="0" w:space="0" w:color="auto"/>
        <w:left w:val="none" w:sz="0" w:space="0" w:color="auto"/>
        <w:bottom w:val="none" w:sz="0" w:space="0" w:color="auto"/>
        <w:right w:val="none" w:sz="0" w:space="0" w:color="auto"/>
      </w:divBdr>
    </w:div>
    <w:div w:id="986855439">
      <w:bodyDiv w:val="1"/>
      <w:marLeft w:val="0"/>
      <w:marRight w:val="0"/>
      <w:marTop w:val="0"/>
      <w:marBottom w:val="0"/>
      <w:divBdr>
        <w:top w:val="none" w:sz="0" w:space="0" w:color="auto"/>
        <w:left w:val="none" w:sz="0" w:space="0" w:color="auto"/>
        <w:bottom w:val="none" w:sz="0" w:space="0" w:color="auto"/>
        <w:right w:val="none" w:sz="0" w:space="0" w:color="auto"/>
      </w:divBdr>
    </w:div>
    <w:div w:id="19535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tbs.piotrk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zamowieniapubliczne@tbs.piotrkow.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tbs_piotrkow" TargetMode="External"/><Relationship Id="rId14" Type="http://schemas.openxmlformats.org/officeDocument/2006/relationships/hyperlink" Target="https://www.nccert.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mailto:iod@tbs.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41B9-F61E-409A-A783-CEC11EB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8956</Words>
  <Characters>53742</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Łuczyński</dc:creator>
  <cp:keywords/>
  <dc:description/>
  <cp:lastModifiedBy>Adam Łuczyński</cp:lastModifiedBy>
  <cp:revision>27</cp:revision>
  <cp:lastPrinted>2024-08-06T05:27:00Z</cp:lastPrinted>
  <dcterms:created xsi:type="dcterms:W3CDTF">2024-06-17T13:01:00Z</dcterms:created>
  <dcterms:modified xsi:type="dcterms:W3CDTF">2024-08-06T05:30:00Z</dcterms:modified>
</cp:coreProperties>
</file>