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53" w:rsidRPr="00D57F63" w:rsidRDefault="00357B53" w:rsidP="00357B53">
      <w:pPr>
        <w:jc w:val="both"/>
      </w:pPr>
      <w:r w:rsidRPr="00D57F63">
        <w:t>Szanowni Państwo,</w:t>
      </w:r>
    </w:p>
    <w:p w:rsidR="00357B53" w:rsidRPr="00D57F63" w:rsidRDefault="00357B53" w:rsidP="00357B53">
      <w:pPr>
        <w:jc w:val="both"/>
      </w:pPr>
      <w:r w:rsidRPr="00D57F63">
        <w:t xml:space="preserve">W związku z </w:t>
      </w:r>
      <w:r>
        <w:t>otrzymanymi od Wykonawcy pytaniami, Zamawiający</w:t>
      </w:r>
      <w:r w:rsidRPr="00D57F63">
        <w:t xml:space="preserve"> </w:t>
      </w:r>
      <w:r>
        <w:t>poniżej podaje ich treść wraz z udzielonymi odpowiedziami</w:t>
      </w:r>
      <w:r w:rsidRPr="00D57F63">
        <w:t xml:space="preserve">: </w:t>
      </w:r>
    </w:p>
    <w:p w:rsidR="00357B53" w:rsidRPr="00357B53" w:rsidRDefault="00357B53">
      <w:pPr>
        <w:rPr>
          <w:b/>
        </w:rPr>
      </w:pPr>
      <w:r w:rsidRPr="00357B53">
        <w:rPr>
          <w:b/>
        </w:rPr>
        <w:t xml:space="preserve">Pytanie nr 1 </w:t>
      </w:r>
    </w:p>
    <w:p w:rsidR="00357B53" w:rsidRDefault="00357B53">
      <w:r>
        <w:t>Załącznik nr 3 do Zapytania – Projektowane postanowienia umowne par. 8 ust. 17 Czy Zamawiający potwierdzi, że termin określony w tym postanowieniu projektowanych postanowień umowy liczony jest od chwili powzięcia przez Wykonawcę wiedzy o próbie lub fakcie naruszenia poufności danych osobowych przetwarzanych w wyniku realizacji umowy na wykonanie zamówienia? W razie zaś potwierdzenia powyższego prosimy o odpowiednią modyfikację tego postanowienia i nadanie mu brzmienia: "Zamawiający zobowiązuje Wykonawcę do powiadomienia go o próbie lub fakcie naruszenia poufności danych osobowych przetwarzanych w wyniku realizacji Umowy natychmiastowo, tj. bez zbędnej zwłoki, nie później jednak niż w ciągu 24 godzin od powzięcia wiedzy o tym naruszeniu lub próbie takiego naruszenia."</w:t>
      </w:r>
    </w:p>
    <w:p w:rsidR="00357B53" w:rsidRDefault="00357B53">
      <w:pPr>
        <w:rPr>
          <w:b/>
        </w:rPr>
      </w:pPr>
      <w:r w:rsidRPr="00357B53">
        <w:rPr>
          <w:b/>
        </w:rPr>
        <w:t>Odpowiedz nr 1</w:t>
      </w:r>
    </w:p>
    <w:p w:rsidR="00357B53" w:rsidRDefault="001B3E38">
      <w:r w:rsidRPr="001B3E38">
        <w:t xml:space="preserve">Zamawiający potwierdza słuszność interpretacji postanowienia w par. 8 ust. 17 </w:t>
      </w:r>
      <w:r w:rsidR="00374EFE">
        <w:t xml:space="preserve">lecz nie widzi </w:t>
      </w:r>
      <w:bookmarkStart w:id="0" w:name="_GoBack"/>
      <w:bookmarkEnd w:id="0"/>
      <w:r w:rsidRPr="001B3E38">
        <w:t>potrzeby dokonywania zmian w umowie.</w:t>
      </w:r>
    </w:p>
    <w:p w:rsidR="00357B53" w:rsidRPr="00357B53" w:rsidRDefault="00357B53">
      <w:pPr>
        <w:rPr>
          <w:b/>
        </w:rPr>
      </w:pPr>
      <w:r>
        <w:t xml:space="preserve"> </w:t>
      </w:r>
      <w:r w:rsidRPr="00357B53">
        <w:rPr>
          <w:b/>
        </w:rPr>
        <w:t>Pytanie nr 2</w:t>
      </w:r>
    </w:p>
    <w:p w:rsidR="00357B53" w:rsidRDefault="00357B53">
      <w:r>
        <w:t xml:space="preserve"> Załącznik nr 3 do Zapytania – Projektowane postanowienia umowne par. 8 ust. 19 Czy Zamawiający potwierdzi, że po zakończeniu realizacji zamówienia Wykonawca będzie uprawniony do zatrzymania, z obowiązkiem zachowania poufności, jednej kopii powierzonych mu w związku z tym zamówieniem danych osobowych w celu dokumentacji wykonania tego zamówienia, nie dłużej jednak niż do czasu przedawnienia ewentualnych roszczeń wynikających z wykonania zamówienia? W razie zaś potwierdzenia powyższego prosimy o odpowiednią modyfikację tego postanowienia i dodanie na końcu w zdaniu drugim ust. 19 w par. 8 projektowanych postanowień umowy słów: "za wyjątkiem jednej kopii powierzonych danych zatrzymanej przez Wykonawcę z obowiązkiem zachowania ich poufności w celu dokumentacji wykonania Umowy, nie dłużej jednak niż do czasu przedawnienia ewentualnych roszczeń wynikających z jej wykonania". </w:t>
      </w:r>
    </w:p>
    <w:p w:rsidR="00357B53" w:rsidRDefault="00357B53" w:rsidP="00357B53">
      <w:pPr>
        <w:rPr>
          <w:b/>
        </w:rPr>
      </w:pPr>
      <w:r w:rsidRPr="00357B53">
        <w:rPr>
          <w:b/>
        </w:rPr>
        <w:t>Odpowiedz nr 2</w:t>
      </w:r>
    </w:p>
    <w:p w:rsidR="001B3E38" w:rsidRPr="001B3E38" w:rsidRDefault="001B3E38" w:rsidP="00357B53">
      <w:r w:rsidRPr="001B3E38">
        <w:t>Zamawiający nie wyraża zgody na zmianę postanowienia w par. 8 ust. 19 . Dla celów dokumentacji wykonania zamówienia Wykonawca jest w posiadaniu umowy oraz dokumentacji stworzonej jako potwierdzenie realizacji zamówienia</w:t>
      </w:r>
      <w:r w:rsidRPr="001B3E38">
        <w:t>,</w:t>
      </w:r>
      <w:r w:rsidRPr="001B3E38">
        <w:t xml:space="preserve"> zawierającej dane osobowe przedstawicieli stron umow</w:t>
      </w:r>
      <w:r w:rsidRPr="001B3E38">
        <w:t>y.</w:t>
      </w:r>
    </w:p>
    <w:p w:rsidR="00357B53" w:rsidRPr="00357B53" w:rsidRDefault="00357B53">
      <w:pPr>
        <w:rPr>
          <w:b/>
        </w:rPr>
      </w:pPr>
      <w:r w:rsidRPr="00357B53">
        <w:rPr>
          <w:b/>
        </w:rPr>
        <w:t>Pytanie nr 3</w:t>
      </w:r>
    </w:p>
    <w:p w:rsidR="002C7380" w:rsidRDefault="00357B53">
      <w:r>
        <w:t xml:space="preserve"> Załącznik nr 3 do Zapytania – Projektowane postanowienia umowne par. 8 ust. 21 Czy Zamawiający potwierdzi, że obowiązek określony w tym postanowieniu projektowanych postanowień umowy będzie mógł być zrealizowany przez Wykonawcę wyłącznie wówczas, gdy powszechnie obowiązujące przepisy prawa lub decyzje prowadzących dane postępowanie organów nie będą zakazywały Wykonawcy jego wykonania?</w:t>
      </w:r>
    </w:p>
    <w:p w:rsidR="00357B53" w:rsidRDefault="00357B53">
      <w:pPr>
        <w:rPr>
          <w:b/>
        </w:rPr>
      </w:pPr>
      <w:r w:rsidRPr="00357B53">
        <w:rPr>
          <w:b/>
        </w:rPr>
        <w:lastRenderedPageBreak/>
        <w:t>Odpowiedz nr 3</w:t>
      </w:r>
    </w:p>
    <w:p w:rsidR="001B3E38" w:rsidRPr="001B3E38" w:rsidRDefault="001B3E38">
      <w:r w:rsidRPr="001B3E38">
        <w:t>Dla Zamawiającego postanowienie w par. 8 ust. 21 jest precyzyjne i zgodne z przepisami Rozporządzenia Parlamentu Europejskiego i Rady (UE) 2016/679 z dnia 27 kwietnia 2016 r. w sprawie ochrony osób fizycznych w związku z przetwarzaniem danych osobowych i w sprawie swobodnego przepływu tych danych oraz uchylenia dyrektywy 95/46/WE.</w:t>
      </w:r>
    </w:p>
    <w:sectPr w:rsidR="001B3E38" w:rsidRPr="001B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C"/>
    <w:rsid w:val="00040D12"/>
    <w:rsid w:val="001B3E38"/>
    <w:rsid w:val="00357B53"/>
    <w:rsid w:val="00374EFE"/>
    <w:rsid w:val="003D28A2"/>
    <w:rsid w:val="005D2B80"/>
    <w:rsid w:val="0089380C"/>
    <w:rsid w:val="00D77E39"/>
    <w:rsid w:val="00E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Kaszak Magdalena</dc:creator>
  <cp:keywords/>
  <dc:description/>
  <cp:lastModifiedBy>Kaszak Magdalena</cp:lastModifiedBy>
  <cp:revision>7</cp:revision>
  <cp:lastPrinted>2021-10-22T08:35:00Z</cp:lastPrinted>
  <dcterms:created xsi:type="dcterms:W3CDTF">2021-10-22T07:39:00Z</dcterms:created>
  <dcterms:modified xsi:type="dcterms:W3CDTF">2021-10-22T08:40:00Z</dcterms:modified>
</cp:coreProperties>
</file>