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1BC17436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 xml:space="preserve">pn. </w:t>
      </w:r>
      <w:bookmarkStart w:id="0" w:name="_Hlk118143382"/>
      <w:r w:rsidR="00DB3636" w:rsidRPr="00DB3636">
        <w:rPr>
          <w:rFonts w:ascii="Calibri" w:eastAsia="Calibri" w:hAnsi="Calibri" w:cs="Calibri"/>
          <w:i/>
          <w:iCs/>
          <w:sz w:val="24"/>
          <w:szCs w:val="24"/>
          <w:lang w:eastAsia="pl-PL"/>
        </w:rPr>
        <w:t>„Zaprojektowanie, wykonanie i dostawę podiów, ekspozytorów tekturowych, puf i leżaków na wyposażenie aren sportowych Igrzysk Europejskich 2023”</w:t>
      </w:r>
      <w:bookmarkEnd w:id="0"/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r w:rsidR="00DB3636">
        <w:rPr>
          <w:sz w:val="24"/>
          <w:szCs w:val="24"/>
        </w:rPr>
        <w:t>24</w:t>
      </w:r>
      <w:r w:rsidRPr="000E7CFD">
        <w:rPr>
          <w:sz w:val="24"/>
          <w:szCs w:val="24"/>
        </w:rPr>
        <w:t>/ZP/</w:t>
      </w:r>
      <w:r w:rsidR="00DB3636">
        <w:rPr>
          <w:sz w:val="24"/>
          <w:szCs w:val="24"/>
        </w:rPr>
        <w:t>REG</w:t>
      </w:r>
      <w:r w:rsidR="000E7CFD" w:rsidRPr="000E7CFD">
        <w:rPr>
          <w:sz w:val="24"/>
          <w:szCs w:val="24"/>
        </w:rPr>
        <w:t>/</w:t>
      </w:r>
      <w:r w:rsidRPr="000E7CFD">
        <w:rPr>
          <w:sz w:val="24"/>
          <w:szCs w:val="24"/>
        </w:rPr>
        <w:t>2022,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497836"/>
    <w:rsid w:val="005A2B99"/>
    <w:rsid w:val="00703C97"/>
    <w:rsid w:val="00B32A73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4</cp:revision>
  <dcterms:created xsi:type="dcterms:W3CDTF">2022-12-10T12:50:00Z</dcterms:created>
  <dcterms:modified xsi:type="dcterms:W3CDTF">2022-12-10T12:51:00Z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