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68A" w14:textId="534D5342" w:rsidR="00BE0045" w:rsidRPr="00486B27" w:rsidRDefault="00AB12F8" w:rsidP="00486B27">
      <w:pPr>
        <w:tabs>
          <w:tab w:val="left" w:pos="4560"/>
        </w:tabs>
        <w:ind w:right="-54"/>
        <w:jc w:val="center"/>
        <w:rPr>
          <w:b/>
          <w:color w:val="000000"/>
          <w:sz w:val="22"/>
          <w:szCs w:val="22"/>
        </w:rPr>
      </w:pPr>
      <w:r w:rsidRPr="00486B27">
        <w:rPr>
          <w:b/>
          <w:color w:val="000000"/>
          <w:sz w:val="22"/>
          <w:szCs w:val="22"/>
        </w:rPr>
        <w:t>PROJEKTOWANE POSTANOWIENIA UMOWY</w:t>
      </w:r>
    </w:p>
    <w:p w14:paraId="29296DF5" w14:textId="77777777" w:rsidR="00B42C0A" w:rsidRPr="00486B27" w:rsidRDefault="00B42C0A" w:rsidP="00D377AC">
      <w:pPr>
        <w:tabs>
          <w:tab w:val="left" w:pos="4560"/>
        </w:tabs>
        <w:ind w:right="-54"/>
        <w:rPr>
          <w:b/>
          <w:bCs/>
          <w:color w:val="000000"/>
          <w:sz w:val="22"/>
          <w:szCs w:val="22"/>
        </w:rPr>
      </w:pPr>
    </w:p>
    <w:p w14:paraId="39403DF8" w14:textId="48636BC0" w:rsidR="00F23C75" w:rsidRPr="00486B27" w:rsidRDefault="00F23C75" w:rsidP="00486B27">
      <w:pPr>
        <w:tabs>
          <w:tab w:val="left" w:pos="4560"/>
        </w:tabs>
        <w:ind w:right="-54"/>
        <w:jc w:val="center"/>
        <w:rPr>
          <w:b/>
          <w:bCs/>
          <w:color w:val="000000"/>
          <w:sz w:val="22"/>
          <w:szCs w:val="22"/>
        </w:rPr>
      </w:pPr>
      <w:r w:rsidRPr="00486B27">
        <w:rPr>
          <w:b/>
          <w:bCs/>
          <w:color w:val="000000"/>
          <w:sz w:val="22"/>
          <w:szCs w:val="22"/>
        </w:rPr>
        <w:t>UMOWA NR ……….</w:t>
      </w:r>
    </w:p>
    <w:p w14:paraId="39EA375E" w14:textId="77777777" w:rsidR="00B42C0A" w:rsidRPr="00486B27" w:rsidRDefault="00B42C0A" w:rsidP="00486B27">
      <w:pPr>
        <w:tabs>
          <w:tab w:val="left" w:pos="4560"/>
        </w:tabs>
        <w:ind w:right="-54"/>
        <w:rPr>
          <w:b/>
          <w:bCs/>
          <w:color w:val="000000"/>
          <w:sz w:val="22"/>
          <w:szCs w:val="22"/>
        </w:rPr>
      </w:pPr>
    </w:p>
    <w:p w14:paraId="2593B01C" w14:textId="63D5DB4D" w:rsidR="00F23C75" w:rsidRPr="00486B27" w:rsidRDefault="00F23C75" w:rsidP="00486B27">
      <w:pPr>
        <w:tabs>
          <w:tab w:val="left" w:pos="4560"/>
        </w:tabs>
        <w:ind w:right="-54"/>
        <w:jc w:val="both"/>
        <w:rPr>
          <w:color w:val="000000"/>
          <w:sz w:val="22"/>
          <w:szCs w:val="22"/>
        </w:rPr>
      </w:pPr>
      <w:r w:rsidRPr="00486B27">
        <w:rPr>
          <w:color w:val="000000"/>
          <w:sz w:val="22"/>
          <w:szCs w:val="22"/>
        </w:rPr>
        <w:t>zawarta w dniu ……</w:t>
      </w:r>
      <w:r w:rsidR="00486B27">
        <w:rPr>
          <w:color w:val="000000"/>
          <w:sz w:val="22"/>
          <w:szCs w:val="22"/>
        </w:rPr>
        <w:t>…………</w:t>
      </w:r>
      <w:r w:rsidRPr="00486B27">
        <w:rPr>
          <w:color w:val="000000"/>
          <w:sz w:val="22"/>
          <w:szCs w:val="22"/>
        </w:rPr>
        <w:t xml:space="preserve">. w Warszawie, pomiędzy: </w:t>
      </w:r>
      <w:r w:rsidRPr="00831AD6">
        <w:rPr>
          <w:i/>
          <w:iCs/>
          <w:color w:val="000000"/>
          <w:sz w:val="22"/>
          <w:szCs w:val="22"/>
          <w:u w:val="single"/>
        </w:rPr>
        <w:t>(w przypadku zawierania umowy w formie pisemnej)</w:t>
      </w:r>
    </w:p>
    <w:p w14:paraId="419BD816" w14:textId="77777777" w:rsidR="00F23C75" w:rsidRPr="00486B27" w:rsidRDefault="00F23C75" w:rsidP="00486B27">
      <w:pPr>
        <w:tabs>
          <w:tab w:val="left" w:pos="4560"/>
        </w:tabs>
        <w:ind w:right="-54"/>
        <w:jc w:val="both"/>
        <w:rPr>
          <w:color w:val="000000"/>
          <w:sz w:val="22"/>
          <w:szCs w:val="22"/>
        </w:rPr>
      </w:pPr>
    </w:p>
    <w:p w14:paraId="49C90B06" w14:textId="78832EF2" w:rsidR="00F23C75" w:rsidRPr="00486B27" w:rsidRDefault="00F23C75" w:rsidP="00486B27">
      <w:pPr>
        <w:tabs>
          <w:tab w:val="left" w:pos="4560"/>
        </w:tabs>
        <w:ind w:right="-54"/>
        <w:jc w:val="both"/>
        <w:rPr>
          <w:color w:val="000000"/>
          <w:sz w:val="22"/>
          <w:szCs w:val="22"/>
        </w:rPr>
      </w:pPr>
      <w:r w:rsidRPr="00486B27">
        <w:rPr>
          <w:color w:val="000000"/>
          <w:sz w:val="22"/>
          <w:szCs w:val="22"/>
        </w:rPr>
        <w:t xml:space="preserve">zawarta w dniu złożenia ostatniego podpisu elektronicznego pod umową, pomiędzy: </w:t>
      </w:r>
      <w:r w:rsidRPr="00831AD6">
        <w:rPr>
          <w:i/>
          <w:iCs/>
          <w:color w:val="000000"/>
          <w:sz w:val="22"/>
          <w:szCs w:val="22"/>
          <w:u w:val="single"/>
        </w:rPr>
        <w:t>(w przypadku zawierania umowy w formie elektronicznej)</w:t>
      </w:r>
    </w:p>
    <w:p w14:paraId="1668341B" w14:textId="77777777" w:rsidR="00F23C75" w:rsidRPr="00486B27" w:rsidRDefault="00F23C75" w:rsidP="00486B27">
      <w:pPr>
        <w:tabs>
          <w:tab w:val="left" w:pos="4560"/>
        </w:tabs>
        <w:ind w:right="-54"/>
        <w:jc w:val="both"/>
        <w:rPr>
          <w:color w:val="000000"/>
          <w:sz w:val="22"/>
          <w:szCs w:val="22"/>
        </w:rPr>
      </w:pPr>
    </w:p>
    <w:p w14:paraId="05EE0465" w14:textId="21B48EA8" w:rsidR="00B42C0A" w:rsidRPr="00486B27" w:rsidRDefault="00F23C75" w:rsidP="00486B27">
      <w:pPr>
        <w:tabs>
          <w:tab w:val="left" w:pos="4560"/>
        </w:tabs>
        <w:ind w:right="-54"/>
        <w:jc w:val="both"/>
        <w:rPr>
          <w:color w:val="000000"/>
          <w:sz w:val="22"/>
          <w:szCs w:val="22"/>
        </w:rPr>
      </w:pPr>
      <w:r w:rsidRPr="00486B27">
        <w:rPr>
          <w:color w:val="000000"/>
          <w:sz w:val="22"/>
          <w:szCs w:val="22"/>
        </w:rPr>
        <w:t>Politechniką Warszawską</w:t>
      </w:r>
      <w:r w:rsidR="000910C6">
        <w:rPr>
          <w:color w:val="000000"/>
          <w:sz w:val="22"/>
          <w:szCs w:val="22"/>
        </w:rPr>
        <w:t>,</w:t>
      </w:r>
      <w:r w:rsidRPr="00486B27">
        <w:rPr>
          <w:color w:val="000000"/>
          <w:sz w:val="22"/>
          <w:szCs w:val="22"/>
        </w:rPr>
        <w:t xml:space="preserve"> z siedzibą w Warszawie (kod: 00-661)</w:t>
      </w:r>
      <w:r w:rsidR="000910C6">
        <w:rPr>
          <w:color w:val="000000"/>
          <w:sz w:val="22"/>
          <w:szCs w:val="22"/>
        </w:rPr>
        <w:t>,</w:t>
      </w:r>
      <w:r w:rsidRPr="00486B27">
        <w:rPr>
          <w:color w:val="000000"/>
          <w:sz w:val="22"/>
          <w:szCs w:val="22"/>
        </w:rPr>
        <w:t xml:space="preserve"> przy Placu Politechniki 1, NIP: 5250005834, REGON: 000001554 zwaną dalej Zamawiającym, reprezentowaną przez</w:t>
      </w:r>
      <w:r w:rsidR="00B42C0A" w:rsidRPr="00486B27">
        <w:rPr>
          <w:color w:val="000000"/>
          <w:sz w:val="22"/>
          <w:szCs w:val="22"/>
        </w:rPr>
        <w:t>:</w:t>
      </w:r>
    </w:p>
    <w:p w14:paraId="532DB75E" w14:textId="77777777" w:rsidR="00B42C0A" w:rsidRPr="00486B27" w:rsidRDefault="00F23C75" w:rsidP="00486B27">
      <w:pPr>
        <w:tabs>
          <w:tab w:val="left" w:pos="4560"/>
        </w:tabs>
        <w:ind w:right="-54"/>
        <w:jc w:val="both"/>
        <w:rPr>
          <w:color w:val="000000"/>
          <w:sz w:val="22"/>
          <w:szCs w:val="22"/>
        </w:rPr>
      </w:pPr>
      <w:r w:rsidRPr="00486B27">
        <w:rPr>
          <w:color w:val="000000"/>
          <w:sz w:val="22"/>
          <w:szCs w:val="22"/>
        </w:rPr>
        <w:t>………………………………,</w:t>
      </w:r>
    </w:p>
    <w:p w14:paraId="7FE0B559" w14:textId="71C950CD" w:rsidR="00F23C75" w:rsidRPr="00486B27" w:rsidRDefault="00F23C75" w:rsidP="00486B27">
      <w:pPr>
        <w:tabs>
          <w:tab w:val="left" w:pos="4560"/>
        </w:tabs>
        <w:ind w:right="-54"/>
        <w:jc w:val="both"/>
        <w:rPr>
          <w:color w:val="000000"/>
          <w:sz w:val="22"/>
          <w:szCs w:val="22"/>
        </w:rPr>
      </w:pPr>
      <w:r w:rsidRPr="00486B27">
        <w:rPr>
          <w:color w:val="000000"/>
          <w:sz w:val="22"/>
          <w:szCs w:val="22"/>
        </w:rPr>
        <w:t>działającego na podstawie pełnomocnictwa JM Rektora Politechniki Warszawskiej nr …………………… z dnia …………………… r.</w:t>
      </w:r>
    </w:p>
    <w:p w14:paraId="520E0231" w14:textId="77777777" w:rsidR="00F23C75" w:rsidRPr="00486B27" w:rsidRDefault="00F23C75" w:rsidP="00486B27">
      <w:pPr>
        <w:tabs>
          <w:tab w:val="left" w:pos="4560"/>
        </w:tabs>
        <w:ind w:right="-54"/>
        <w:jc w:val="both"/>
        <w:rPr>
          <w:color w:val="000000"/>
          <w:sz w:val="22"/>
          <w:szCs w:val="22"/>
        </w:rPr>
      </w:pPr>
    </w:p>
    <w:p w14:paraId="3476F606" w14:textId="5EC85EEB" w:rsidR="00F23C75" w:rsidRPr="00486B27" w:rsidRDefault="00F23C75" w:rsidP="00486B27">
      <w:pPr>
        <w:tabs>
          <w:tab w:val="left" w:pos="4560"/>
        </w:tabs>
        <w:ind w:right="-54"/>
        <w:rPr>
          <w:color w:val="000000"/>
          <w:sz w:val="22"/>
          <w:szCs w:val="22"/>
        </w:rPr>
      </w:pPr>
      <w:r w:rsidRPr="00486B27">
        <w:rPr>
          <w:color w:val="000000"/>
          <w:sz w:val="22"/>
          <w:szCs w:val="22"/>
        </w:rPr>
        <w:t>a</w:t>
      </w:r>
    </w:p>
    <w:p w14:paraId="47EE575B" w14:textId="77777777" w:rsidR="00B42C0A" w:rsidRPr="00486B27" w:rsidRDefault="00B42C0A" w:rsidP="00486B27">
      <w:pPr>
        <w:tabs>
          <w:tab w:val="left" w:pos="4560"/>
        </w:tabs>
        <w:ind w:right="-54"/>
        <w:jc w:val="center"/>
        <w:rPr>
          <w:color w:val="000000"/>
          <w:sz w:val="22"/>
          <w:szCs w:val="22"/>
        </w:rPr>
      </w:pPr>
    </w:p>
    <w:p w14:paraId="1D7068B3" w14:textId="1A47485D" w:rsidR="00B42C0A" w:rsidRPr="00486B27" w:rsidRDefault="00F23C75" w:rsidP="00486B27">
      <w:pPr>
        <w:tabs>
          <w:tab w:val="left" w:pos="4560"/>
        </w:tabs>
        <w:ind w:right="-54"/>
        <w:jc w:val="both"/>
        <w:rPr>
          <w:color w:val="000000"/>
          <w:sz w:val="22"/>
          <w:szCs w:val="22"/>
        </w:rPr>
      </w:pPr>
      <w:r w:rsidRPr="00486B27">
        <w:rPr>
          <w:color w:val="000000"/>
          <w:sz w:val="22"/>
          <w:szCs w:val="22"/>
        </w:rPr>
        <w:t>………………………………………</w:t>
      </w:r>
      <w:r w:rsidR="00B42C0A" w:rsidRPr="00486B27">
        <w:rPr>
          <w:color w:val="000000"/>
          <w:sz w:val="22"/>
          <w:szCs w:val="22"/>
        </w:rPr>
        <w:t>……….</w:t>
      </w:r>
      <w:r w:rsidRPr="00486B27">
        <w:rPr>
          <w:color w:val="000000"/>
          <w:sz w:val="22"/>
          <w:szCs w:val="22"/>
        </w:rPr>
        <w:t xml:space="preserve"> z siedzibą w …</w:t>
      </w:r>
      <w:r w:rsidR="00B42C0A" w:rsidRPr="00486B27">
        <w:rPr>
          <w:color w:val="000000"/>
          <w:sz w:val="22"/>
          <w:szCs w:val="22"/>
        </w:rPr>
        <w:t>……….</w:t>
      </w:r>
      <w:r w:rsidRPr="00486B27">
        <w:rPr>
          <w:color w:val="000000"/>
          <w:sz w:val="22"/>
          <w:szCs w:val="22"/>
        </w:rPr>
        <w:t xml:space="preserve">………… (kod: </w:t>
      </w:r>
      <w:r w:rsidR="00B42C0A" w:rsidRPr="00486B27">
        <w:rPr>
          <w:color w:val="000000"/>
          <w:sz w:val="22"/>
          <w:szCs w:val="22"/>
        </w:rPr>
        <w:t>……</w:t>
      </w:r>
      <w:r w:rsidRPr="00486B27">
        <w:rPr>
          <w:color w:val="000000"/>
          <w:sz w:val="22"/>
          <w:szCs w:val="22"/>
        </w:rPr>
        <w:t>………..), przy ul. ……………</w:t>
      </w:r>
      <w:r w:rsidR="00B42C0A" w:rsidRPr="00486B27">
        <w:rPr>
          <w:color w:val="000000"/>
          <w:sz w:val="22"/>
          <w:szCs w:val="22"/>
        </w:rPr>
        <w:t>………….</w:t>
      </w:r>
      <w:r w:rsidRPr="00486B27">
        <w:rPr>
          <w:color w:val="000000"/>
          <w:sz w:val="22"/>
          <w:szCs w:val="22"/>
        </w:rPr>
        <w:t>.., zarejestrowaną w …………………</w:t>
      </w:r>
      <w:r w:rsidR="00B42C0A" w:rsidRPr="00486B27">
        <w:rPr>
          <w:color w:val="000000"/>
          <w:sz w:val="22"/>
          <w:szCs w:val="22"/>
        </w:rPr>
        <w:t>…………</w:t>
      </w:r>
      <w:r w:rsidRPr="00486B27">
        <w:rPr>
          <w:color w:val="000000"/>
          <w:sz w:val="22"/>
          <w:szCs w:val="22"/>
        </w:rPr>
        <w:t>…….. pod numerem ………</w:t>
      </w:r>
      <w:r w:rsidR="00B42C0A" w:rsidRPr="00486B27">
        <w:rPr>
          <w:color w:val="000000"/>
          <w:sz w:val="22"/>
          <w:szCs w:val="22"/>
        </w:rPr>
        <w:t>…..</w:t>
      </w:r>
      <w:r w:rsidRPr="00486B27">
        <w:rPr>
          <w:color w:val="000000"/>
          <w:sz w:val="22"/>
          <w:szCs w:val="22"/>
        </w:rPr>
        <w:t>………, NIP: …</w:t>
      </w:r>
      <w:r w:rsidR="00B42C0A" w:rsidRPr="00486B27">
        <w:rPr>
          <w:color w:val="000000"/>
          <w:sz w:val="22"/>
          <w:szCs w:val="22"/>
        </w:rPr>
        <w:t>……</w:t>
      </w:r>
      <w:r w:rsidRPr="00486B27">
        <w:rPr>
          <w:color w:val="000000"/>
          <w:sz w:val="22"/>
          <w:szCs w:val="22"/>
        </w:rPr>
        <w:t>………….., REGON: ………</w:t>
      </w:r>
      <w:r w:rsidR="00B42C0A" w:rsidRPr="00486B27">
        <w:rPr>
          <w:color w:val="000000"/>
          <w:sz w:val="22"/>
          <w:szCs w:val="22"/>
        </w:rPr>
        <w:t>….</w:t>
      </w:r>
      <w:r w:rsidRPr="00486B27">
        <w:rPr>
          <w:color w:val="000000"/>
          <w:sz w:val="22"/>
          <w:szCs w:val="22"/>
        </w:rPr>
        <w:t>………., zwaną dalej Wykonawcą</w:t>
      </w:r>
      <w:r w:rsidR="00B35702" w:rsidRPr="00486B27">
        <w:rPr>
          <w:color w:val="000000"/>
          <w:sz w:val="22"/>
          <w:szCs w:val="22"/>
        </w:rPr>
        <w:t xml:space="preserve">, </w:t>
      </w:r>
      <w:r w:rsidRPr="00486B27">
        <w:rPr>
          <w:color w:val="000000"/>
          <w:sz w:val="22"/>
          <w:szCs w:val="22"/>
        </w:rPr>
        <w:t>reprezentowaną przez</w:t>
      </w:r>
      <w:r w:rsidR="00B42C0A" w:rsidRPr="00486B27">
        <w:rPr>
          <w:color w:val="000000"/>
          <w:sz w:val="22"/>
          <w:szCs w:val="22"/>
        </w:rPr>
        <w:t>:</w:t>
      </w:r>
    </w:p>
    <w:p w14:paraId="4B027D48" w14:textId="461069CE" w:rsidR="00F23C75" w:rsidRPr="00486B27" w:rsidRDefault="00F23C75" w:rsidP="00486B27">
      <w:pPr>
        <w:tabs>
          <w:tab w:val="left" w:pos="4560"/>
        </w:tabs>
        <w:ind w:right="-54"/>
        <w:jc w:val="both"/>
        <w:rPr>
          <w:color w:val="000000"/>
          <w:sz w:val="22"/>
          <w:szCs w:val="22"/>
        </w:rPr>
      </w:pPr>
      <w:r w:rsidRPr="00486B27">
        <w:rPr>
          <w:color w:val="000000"/>
          <w:sz w:val="22"/>
          <w:szCs w:val="22"/>
        </w:rPr>
        <w:t>……………………</w:t>
      </w:r>
      <w:r w:rsidR="00B42C0A" w:rsidRPr="00486B27">
        <w:rPr>
          <w:color w:val="000000"/>
          <w:sz w:val="22"/>
          <w:szCs w:val="22"/>
        </w:rPr>
        <w:t>…..</w:t>
      </w:r>
      <w:r w:rsidRPr="00486B27">
        <w:rPr>
          <w:color w:val="000000"/>
          <w:sz w:val="22"/>
          <w:szCs w:val="22"/>
        </w:rPr>
        <w:t>………</w:t>
      </w:r>
    </w:p>
    <w:p w14:paraId="63156F80" w14:textId="77777777" w:rsidR="00B42C0A" w:rsidRPr="00486B27" w:rsidRDefault="00B42C0A" w:rsidP="000E30F3">
      <w:pPr>
        <w:ind w:right="-54"/>
        <w:rPr>
          <w:b/>
          <w:color w:val="000000"/>
          <w:sz w:val="22"/>
          <w:szCs w:val="22"/>
        </w:rPr>
      </w:pPr>
    </w:p>
    <w:p w14:paraId="6357E68C" w14:textId="31C6CC99" w:rsidR="00C309C0" w:rsidRPr="00486B27" w:rsidRDefault="00C309C0" w:rsidP="00486B27">
      <w:pPr>
        <w:ind w:right="-54"/>
        <w:jc w:val="center"/>
        <w:rPr>
          <w:b/>
          <w:color w:val="000000"/>
          <w:sz w:val="22"/>
          <w:szCs w:val="22"/>
        </w:rPr>
      </w:pPr>
      <w:r w:rsidRPr="00486B27">
        <w:rPr>
          <w:b/>
          <w:color w:val="000000"/>
          <w:sz w:val="22"/>
          <w:szCs w:val="22"/>
        </w:rPr>
        <w:t>§ 1</w:t>
      </w:r>
    </w:p>
    <w:p w14:paraId="6357E68D" w14:textId="77777777" w:rsidR="00C309C0" w:rsidRPr="00486B27" w:rsidRDefault="00C309C0" w:rsidP="00486B27">
      <w:pPr>
        <w:ind w:right="-54"/>
        <w:rPr>
          <w:b/>
          <w:color w:val="000000"/>
          <w:sz w:val="22"/>
          <w:szCs w:val="22"/>
        </w:rPr>
      </w:pP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t>PRZEDMIOT UMOWY</w:t>
      </w:r>
    </w:p>
    <w:p w14:paraId="6357E68E" w14:textId="41A148F7" w:rsidR="00CA50FC" w:rsidRPr="00486B27" w:rsidRDefault="00BE24FE" w:rsidP="00486B27">
      <w:pPr>
        <w:numPr>
          <w:ilvl w:val="0"/>
          <w:numId w:val="8"/>
        </w:numPr>
        <w:ind w:left="426" w:hanging="426"/>
        <w:jc w:val="both"/>
        <w:rPr>
          <w:color w:val="000000"/>
          <w:sz w:val="22"/>
          <w:szCs w:val="22"/>
        </w:rPr>
      </w:pPr>
      <w:r w:rsidRPr="00486B27">
        <w:rPr>
          <w:color w:val="000000"/>
          <w:sz w:val="22"/>
          <w:szCs w:val="22"/>
        </w:rPr>
        <w:t xml:space="preserve">Przedmiotem umowy jest </w:t>
      </w:r>
      <w:r w:rsidR="003F11F3" w:rsidRPr="00165038">
        <w:rPr>
          <w:sz w:val="22"/>
          <w:szCs w:val="22"/>
        </w:rPr>
        <w:t>wykonywanie usług konserwacji i serwisowania urządzeń klimatyzacyjnych i wentylacyjnych w budynkach Wydziału Chemicznego Politechniki Warszawskiej, tj. w Gmachu Chemii w Warszawie przy ul. Noakowskiego 3 oraz w Gmachu Technologii Chemicznej i Pawilonie Technologicznym w Warszawie przy ul. Koszykowej 75</w:t>
      </w:r>
      <w:r w:rsidR="006E7204" w:rsidRPr="00486B27">
        <w:rPr>
          <w:color w:val="000000"/>
          <w:sz w:val="22"/>
          <w:szCs w:val="22"/>
        </w:rPr>
        <w:t>.</w:t>
      </w:r>
    </w:p>
    <w:p w14:paraId="6357E68F" w14:textId="401378C9" w:rsidR="004D77D6" w:rsidRPr="00EA0016" w:rsidRDefault="007B3BEE" w:rsidP="00486B27">
      <w:pPr>
        <w:numPr>
          <w:ilvl w:val="0"/>
          <w:numId w:val="8"/>
        </w:numPr>
        <w:ind w:left="426" w:hanging="426"/>
        <w:jc w:val="both"/>
        <w:rPr>
          <w:sz w:val="22"/>
          <w:szCs w:val="22"/>
        </w:rPr>
      </w:pPr>
      <w:r w:rsidRPr="00486B27">
        <w:rPr>
          <w:sz w:val="22"/>
          <w:szCs w:val="22"/>
        </w:rPr>
        <w:t>W wyniku wyboru oferty Wykonawcy złożonej w postępowaniu o udzielenie zamówienia publicznego poprzedzającym zawarcie niniejszej umowy, prowadzonym na podstawie art. </w:t>
      </w:r>
      <w:r w:rsidR="00EE3511">
        <w:rPr>
          <w:sz w:val="22"/>
          <w:szCs w:val="22"/>
        </w:rPr>
        <w:t>132</w:t>
      </w:r>
      <w:r w:rsidRPr="00486B27">
        <w:rPr>
          <w:sz w:val="22"/>
          <w:szCs w:val="22"/>
        </w:rPr>
        <w:t xml:space="preserve"> ustawy z dnia 11 września 2019 r. Prawo </w:t>
      </w:r>
      <w:r w:rsidRPr="00EA0016">
        <w:rPr>
          <w:sz w:val="22"/>
          <w:szCs w:val="22"/>
        </w:rPr>
        <w:t>zamówień publicznych, Z</w:t>
      </w:r>
      <w:r w:rsidR="004D77D6" w:rsidRPr="00EA0016">
        <w:rPr>
          <w:sz w:val="22"/>
          <w:szCs w:val="22"/>
        </w:rPr>
        <w:t>amawiający zleca, a</w:t>
      </w:r>
      <w:r w:rsidR="00096E45">
        <w:rPr>
          <w:sz w:val="22"/>
          <w:szCs w:val="22"/>
        </w:rPr>
        <w:t> </w:t>
      </w:r>
      <w:r w:rsidR="004D77D6" w:rsidRPr="00EA0016">
        <w:rPr>
          <w:sz w:val="22"/>
          <w:szCs w:val="22"/>
        </w:rPr>
        <w:t xml:space="preserve">Wykonawca przyjmuje do realizacji </w:t>
      </w:r>
      <w:r w:rsidR="008A78B8" w:rsidRPr="00EA0016">
        <w:rPr>
          <w:sz w:val="22"/>
          <w:szCs w:val="22"/>
        </w:rPr>
        <w:t>przedmiot umowy, o którym mowa w ust. 1</w:t>
      </w:r>
      <w:r w:rsidR="006E7204" w:rsidRPr="00EA0016">
        <w:rPr>
          <w:sz w:val="22"/>
          <w:szCs w:val="22"/>
        </w:rPr>
        <w:t>,</w:t>
      </w:r>
      <w:r w:rsidR="004D77D6" w:rsidRPr="00EA0016">
        <w:rPr>
          <w:sz w:val="22"/>
          <w:szCs w:val="22"/>
        </w:rPr>
        <w:t xml:space="preserve"> zgodnie z </w:t>
      </w:r>
      <w:r w:rsidRPr="00EA0016">
        <w:rPr>
          <w:sz w:val="22"/>
          <w:szCs w:val="22"/>
        </w:rPr>
        <w:t xml:space="preserve">ww. </w:t>
      </w:r>
      <w:r w:rsidR="004D77D6" w:rsidRPr="00EA0016">
        <w:rPr>
          <w:sz w:val="22"/>
          <w:szCs w:val="22"/>
        </w:rPr>
        <w:t>ofertą Wykonawcy</w:t>
      </w:r>
      <w:r w:rsidR="006E7204" w:rsidRPr="00EA0016">
        <w:rPr>
          <w:sz w:val="22"/>
          <w:szCs w:val="22"/>
        </w:rPr>
        <w:t>,</w:t>
      </w:r>
      <w:r w:rsidR="004D77D6" w:rsidRPr="00EA0016">
        <w:rPr>
          <w:sz w:val="22"/>
          <w:szCs w:val="22"/>
        </w:rPr>
        <w:t xml:space="preserve"> na zasadach i warunkach określonych w niniejszej umowie. </w:t>
      </w:r>
    </w:p>
    <w:p w14:paraId="6357E690" w14:textId="11824E2C" w:rsidR="007903A0" w:rsidRPr="00EA0016" w:rsidRDefault="0038363B" w:rsidP="00486B27">
      <w:pPr>
        <w:numPr>
          <w:ilvl w:val="0"/>
          <w:numId w:val="8"/>
        </w:numPr>
        <w:ind w:left="426" w:hanging="426"/>
        <w:jc w:val="both"/>
        <w:rPr>
          <w:color w:val="000000"/>
          <w:sz w:val="22"/>
          <w:szCs w:val="22"/>
        </w:rPr>
      </w:pPr>
      <w:r w:rsidRPr="00EA0016">
        <w:rPr>
          <w:color w:val="000000"/>
          <w:sz w:val="22"/>
          <w:szCs w:val="22"/>
        </w:rPr>
        <w:t xml:space="preserve">Zakres rzeczowy przedmiotu umowy </w:t>
      </w:r>
      <w:r w:rsidR="00EB5CBE">
        <w:rPr>
          <w:color w:val="000000"/>
          <w:sz w:val="22"/>
          <w:szCs w:val="22"/>
        </w:rPr>
        <w:t xml:space="preserve">(zamówienia podstawowego) </w:t>
      </w:r>
      <w:r w:rsidRPr="00EA0016">
        <w:rPr>
          <w:color w:val="000000"/>
          <w:sz w:val="22"/>
          <w:szCs w:val="22"/>
        </w:rPr>
        <w:t>obejmuje:</w:t>
      </w:r>
    </w:p>
    <w:p w14:paraId="51E9C0EE" w14:textId="61079558" w:rsidR="005268C4" w:rsidRPr="00EA0016" w:rsidRDefault="005268C4" w:rsidP="003B39A2">
      <w:pPr>
        <w:numPr>
          <w:ilvl w:val="0"/>
          <w:numId w:val="34"/>
        </w:numPr>
        <w:tabs>
          <w:tab w:val="left" w:pos="426"/>
          <w:tab w:val="left" w:pos="851"/>
        </w:tabs>
        <w:suppressAutoHyphens/>
        <w:snapToGrid w:val="0"/>
        <w:ind w:left="851" w:hanging="425"/>
        <w:jc w:val="both"/>
        <w:rPr>
          <w:sz w:val="22"/>
          <w:szCs w:val="22"/>
        </w:rPr>
      </w:pPr>
      <w:r w:rsidRPr="00EA0016">
        <w:rPr>
          <w:sz w:val="22"/>
          <w:szCs w:val="22"/>
        </w:rPr>
        <w:t>przegląd i konserwacj</w:t>
      </w:r>
      <w:r w:rsidR="0008085A">
        <w:rPr>
          <w:sz w:val="22"/>
          <w:szCs w:val="22"/>
        </w:rPr>
        <w:t>ę</w:t>
      </w:r>
      <w:r w:rsidRPr="00EA0016">
        <w:rPr>
          <w:sz w:val="22"/>
          <w:szCs w:val="22"/>
        </w:rPr>
        <w:t xml:space="preserve"> klimatyzatorów typu Split, </w:t>
      </w:r>
      <w:proofErr w:type="spellStart"/>
      <w:r w:rsidRPr="00EA0016">
        <w:rPr>
          <w:sz w:val="22"/>
          <w:szCs w:val="22"/>
        </w:rPr>
        <w:t>Multisplit</w:t>
      </w:r>
      <w:proofErr w:type="spellEnd"/>
      <w:r w:rsidRPr="00EA0016">
        <w:rPr>
          <w:sz w:val="22"/>
          <w:szCs w:val="22"/>
        </w:rPr>
        <w:t>, układów VRF wskazanych w</w:t>
      </w:r>
      <w:r w:rsidR="00096E45">
        <w:rPr>
          <w:sz w:val="22"/>
          <w:szCs w:val="22"/>
        </w:rPr>
        <w:t> </w:t>
      </w:r>
      <w:r w:rsidR="00E26063">
        <w:rPr>
          <w:sz w:val="22"/>
          <w:szCs w:val="22"/>
        </w:rPr>
        <w:t xml:space="preserve">Wykazie urządzeń, w </w:t>
      </w:r>
      <w:r w:rsidRPr="00EA0016">
        <w:rPr>
          <w:sz w:val="22"/>
          <w:szCs w:val="22"/>
        </w:rPr>
        <w:t>Tabeli nr 1, wg Harmonogramu określonego w Tabeli nr 3</w:t>
      </w:r>
      <w:r w:rsidR="001F13F4" w:rsidRPr="00EA0016">
        <w:rPr>
          <w:sz w:val="22"/>
          <w:szCs w:val="22"/>
        </w:rPr>
        <w:t xml:space="preserve"> Załącznika nr 1 do niniejszej umowy</w:t>
      </w:r>
      <w:r w:rsidR="000F74F4" w:rsidRPr="00EA0016">
        <w:rPr>
          <w:sz w:val="22"/>
          <w:szCs w:val="22"/>
        </w:rPr>
        <w:t>,</w:t>
      </w:r>
      <w:r w:rsidR="001F13F4" w:rsidRPr="00EA0016">
        <w:rPr>
          <w:sz w:val="22"/>
          <w:szCs w:val="22"/>
        </w:rPr>
        <w:t xml:space="preserve"> </w:t>
      </w:r>
      <w:r w:rsidRPr="00EA0016">
        <w:rPr>
          <w:sz w:val="22"/>
          <w:szCs w:val="22"/>
        </w:rPr>
        <w:t>w zakresie:</w:t>
      </w:r>
    </w:p>
    <w:p w14:paraId="0F9B4162" w14:textId="77777777" w:rsidR="005268C4" w:rsidRPr="00EA0016" w:rsidRDefault="005268C4" w:rsidP="003B39A2">
      <w:pPr>
        <w:numPr>
          <w:ilvl w:val="0"/>
          <w:numId w:val="35"/>
        </w:numPr>
        <w:tabs>
          <w:tab w:val="left" w:pos="851"/>
        </w:tabs>
        <w:suppressAutoHyphens/>
        <w:snapToGrid w:val="0"/>
        <w:ind w:left="1276" w:hanging="425"/>
        <w:jc w:val="both"/>
        <w:rPr>
          <w:sz w:val="22"/>
          <w:szCs w:val="22"/>
        </w:rPr>
      </w:pPr>
      <w:r w:rsidRPr="00EA0016">
        <w:rPr>
          <w:sz w:val="22"/>
          <w:szCs w:val="22"/>
        </w:rPr>
        <w:t>wyczyszczenie jednostek wewnętrznych i zewnętrznych,</w:t>
      </w:r>
    </w:p>
    <w:p w14:paraId="5227F4B0" w14:textId="77777777" w:rsidR="005268C4" w:rsidRPr="00EA0016" w:rsidRDefault="005268C4" w:rsidP="003B39A2">
      <w:pPr>
        <w:numPr>
          <w:ilvl w:val="0"/>
          <w:numId w:val="35"/>
        </w:numPr>
        <w:tabs>
          <w:tab w:val="left" w:pos="851"/>
        </w:tabs>
        <w:suppressAutoHyphens/>
        <w:snapToGrid w:val="0"/>
        <w:ind w:left="1276" w:hanging="425"/>
        <w:jc w:val="both"/>
        <w:rPr>
          <w:sz w:val="22"/>
          <w:szCs w:val="22"/>
        </w:rPr>
      </w:pPr>
      <w:r w:rsidRPr="00EA0016">
        <w:rPr>
          <w:sz w:val="22"/>
          <w:szCs w:val="22"/>
        </w:rPr>
        <w:t>mycie chemiczne, odgrzybianie preparatem</w:t>
      </w:r>
      <w:r w:rsidRPr="00EA0016">
        <w:rPr>
          <w:rFonts w:eastAsia="Calibri"/>
          <w:sz w:val="22"/>
          <w:szCs w:val="22"/>
          <w:shd w:val="clear" w:color="auto" w:fill="FFFFFF"/>
        </w:rPr>
        <w:t xml:space="preserve"> dedykowanym (dobór preparatu przez Wykonawcę, w uzgodnieniu i po zaakceptowaniu przez Zamawiającego),</w:t>
      </w:r>
    </w:p>
    <w:p w14:paraId="61E2E498" w14:textId="77777777" w:rsidR="005268C4" w:rsidRPr="00EA0016" w:rsidRDefault="005268C4" w:rsidP="003B39A2">
      <w:pPr>
        <w:numPr>
          <w:ilvl w:val="0"/>
          <w:numId w:val="35"/>
        </w:numPr>
        <w:tabs>
          <w:tab w:val="left" w:pos="851"/>
        </w:tabs>
        <w:suppressAutoHyphens/>
        <w:snapToGrid w:val="0"/>
        <w:ind w:left="1276" w:hanging="425"/>
        <w:jc w:val="both"/>
        <w:rPr>
          <w:sz w:val="22"/>
          <w:szCs w:val="22"/>
        </w:rPr>
      </w:pPr>
      <w:r w:rsidRPr="00EA0016">
        <w:rPr>
          <w:sz w:val="22"/>
          <w:szCs w:val="22"/>
        </w:rPr>
        <w:t>oczyszczenie i dezynfekcja wymienników ciepła i tac ociekowych, a w przypadku stwierdzenia braku odpływu skroplin czyszczenie mechaniczne,</w:t>
      </w:r>
    </w:p>
    <w:p w14:paraId="58688132" w14:textId="77777777" w:rsidR="005268C4" w:rsidRPr="00EA0016" w:rsidRDefault="005268C4" w:rsidP="003B39A2">
      <w:pPr>
        <w:numPr>
          <w:ilvl w:val="0"/>
          <w:numId w:val="35"/>
        </w:numPr>
        <w:tabs>
          <w:tab w:val="left" w:pos="851"/>
        </w:tabs>
        <w:suppressAutoHyphens/>
        <w:snapToGrid w:val="0"/>
        <w:ind w:left="1276" w:hanging="425"/>
        <w:jc w:val="both"/>
        <w:rPr>
          <w:sz w:val="22"/>
          <w:szCs w:val="22"/>
        </w:rPr>
      </w:pPr>
      <w:r w:rsidRPr="00EA0016">
        <w:rPr>
          <w:sz w:val="22"/>
          <w:szCs w:val="22"/>
        </w:rPr>
        <w:t>sprawdzenie drożności rur odprowadzania skroplin, udrożnienia oraz poprawności działania pompek skroplin,</w:t>
      </w:r>
    </w:p>
    <w:p w14:paraId="3C313D2C" w14:textId="77777777" w:rsidR="005268C4" w:rsidRPr="00EA0016" w:rsidRDefault="005268C4" w:rsidP="003B39A2">
      <w:pPr>
        <w:numPr>
          <w:ilvl w:val="0"/>
          <w:numId w:val="35"/>
        </w:numPr>
        <w:tabs>
          <w:tab w:val="left" w:pos="851"/>
        </w:tabs>
        <w:suppressAutoHyphens/>
        <w:snapToGrid w:val="0"/>
        <w:ind w:left="1276" w:hanging="425"/>
        <w:jc w:val="both"/>
        <w:rPr>
          <w:sz w:val="22"/>
          <w:szCs w:val="22"/>
        </w:rPr>
      </w:pPr>
      <w:r w:rsidRPr="00EA0016">
        <w:rPr>
          <w:sz w:val="22"/>
          <w:szCs w:val="22"/>
        </w:rPr>
        <w:t>wykonanie pośrednich prób szczelności, a w przypadku stwierdzenia nieszczelności układu oraz spadku wydajności wykonanie azotowej próby szczelności przy użyciu manometrów, wraz ze sprawdzeniem stanu czynnika chłodzącego;</w:t>
      </w:r>
    </w:p>
    <w:p w14:paraId="48048AF0" w14:textId="24D379E3" w:rsidR="005268C4" w:rsidRPr="00EA0016" w:rsidRDefault="005268C4" w:rsidP="003B39A2">
      <w:pPr>
        <w:numPr>
          <w:ilvl w:val="0"/>
          <w:numId w:val="34"/>
        </w:numPr>
        <w:tabs>
          <w:tab w:val="left" w:pos="851"/>
        </w:tabs>
        <w:suppressAutoHyphens/>
        <w:snapToGrid w:val="0"/>
        <w:ind w:left="851" w:hanging="425"/>
        <w:jc w:val="both"/>
        <w:rPr>
          <w:sz w:val="22"/>
          <w:szCs w:val="22"/>
        </w:rPr>
      </w:pPr>
      <w:r w:rsidRPr="00EA0016">
        <w:rPr>
          <w:sz w:val="22"/>
          <w:szCs w:val="22"/>
        </w:rPr>
        <w:t xml:space="preserve">dodatkowego przeglądu i konserwacja klimatyzatorów typu Split, </w:t>
      </w:r>
      <w:proofErr w:type="spellStart"/>
      <w:r w:rsidRPr="00EA0016">
        <w:rPr>
          <w:sz w:val="22"/>
          <w:szCs w:val="22"/>
        </w:rPr>
        <w:t>Multisplit</w:t>
      </w:r>
      <w:proofErr w:type="spellEnd"/>
      <w:r w:rsidRPr="00EA0016">
        <w:rPr>
          <w:sz w:val="22"/>
          <w:szCs w:val="22"/>
        </w:rPr>
        <w:t>, układów VRF wskazanych</w:t>
      </w:r>
      <w:r w:rsidR="00E26063">
        <w:rPr>
          <w:sz w:val="22"/>
          <w:szCs w:val="22"/>
        </w:rPr>
        <w:t xml:space="preserve"> w</w:t>
      </w:r>
      <w:r w:rsidR="00E26063" w:rsidRPr="00E26063">
        <w:rPr>
          <w:sz w:val="22"/>
          <w:szCs w:val="22"/>
        </w:rPr>
        <w:t xml:space="preserve"> </w:t>
      </w:r>
      <w:r w:rsidR="00E26063">
        <w:rPr>
          <w:sz w:val="22"/>
          <w:szCs w:val="22"/>
        </w:rPr>
        <w:t>Wykazie urządzeń,</w:t>
      </w:r>
      <w:r w:rsidRPr="00EA0016">
        <w:rPr>
          <w:sz w:val="22"/>
          <w:szCs w:val="22"/>
        </w:rPr>
        <w:t xml:space="preserve"> w Tabeli nr 1, wg Harmonogramu określonego w Tabeli nr</w:t>
      </w:r>
      <w:r w:rsidR="00096E45">
        <w:rPr>
          <w:sz w:val="22"/>
          <w:szCs w:val="22"/>
        </w:rPr>
        <w:t> </w:t>
      </w:r>
      <w:r w:rsidRPr="00EA0016">
        <w:rPr>
          <w:sz w:val="22"/>
          <w:szCs w:val="22"/>
        </w:rPr>
        <w:t>3</w:t>
      </w:r>
      <w:r w:rsidR="004F337B" w:rsidRPr="00EA0016">
        <w:rPr>
          <w:sz w:val="22"/>
          <w:szCs w:val="22"/>
        </w:rPr>
        <w:t xml:space="preserve"> Załącznika nr 1 do niniejszej umowy</w:t>
      </w:r>
      <w:r w:rsidRPr="00EA0016">
        <w:rPr>
          <w:sz w:val="22"/>
          <w:szCs w:val="22"/>
        </w:rPr>
        <w:t>, w zakresie określonym w pkt. 1 lit. a-e;</w:t>
      </w:r>
    </w:p>
    <w:p w14:paraId="7152FDBD" w14:textId="4CBC7932" w:rsidR="005268C4" w:rsidRPr="00D40D0F" w:rsidRDefault="005268C4" w:rsidP="003B39A2">
      <w:pPr>
        <w:numPr>
          <w:ilvl w:val="0"/>
          <w:numId w:val="34"/>
        </w:numPr>
        <w:tabs>
          <w:tab w:val="left" w:pos="851"/>
        </w:tabs>
        <w:suppressAutoHyphens/>
        <w:snapToGrid w:val="0"/>
        <w:ind w:left="851" w:hanging="425"/>
        <w:jc w:val="both"/>
        <w:rPr>
          <w:sz w:val="22"/>
          <w:szCs w:val="22"/>
        </w:rPr>
      </w:pPr>
      <w:r w:rsidRPr="00EA0016">
        <w:rPr>
          <w:sz w:val="22"/>
          <w:szCs w:val="22"/>
        </w:rPr>
        <w:t>przeglądu i konserwacji agregatu chłodniczego wody lodowej, wskazanego w Tabeli nr</w:t>
      </w:r>
      <w:r w:rsidRPr="00A37F01">
        <w:rPr>
          <w:sz w:val="22"/>
          <w:szCs w:val="22"/>
        </w:rPr>
        <w:t xml:space="preserve"> 1, wg</w:t>
      </w:r>
      <w:r w:rsidR="00096E45">
        <w:rPr>
          <w:sz w:val="22"/>
          <w:szCs w:val="22"/>
        </w:rPr>
        <w:t> </w:t>
      </w:r>
      <w:r>
        <w:rPr>
          <w:sz w:val="22"/>
          <w:szCs w:val="22"/>
        </w:rPr>
        <w:t>H</w:t>
      </w:r>
      <w:r w:rsidRPr="00A37F01">
        <w:rPr>
          <w:sz w:val="22"/>
          <w:szCs w:val="22"/>
        </w:rPr>
        <w:t xml:space="preserve">armonogramu określonego w tabeli nr 3, poprzez wykonanie pośredniej próby szczelności, wyczyszczenie i odgrzybianie, a w przypadku stwierdzenia nieszczelności układu </w:t>
      </w:r>
      <w:r w:rsidRPr="00A37F01">
        <w:rPr>
          <w:sz w:val="22"/>
          <w:szCs w:val="22"/>
        </w:rPr>
        <w:lastRenderedPageBreak/>
        <w:t>oraz spadku wydajności wykonanie azotowej próby szczelności przy użyciu manometrów, wraz ze sprawdzeniem stanu czynnika chłodzącego, sprawdzeniem skuteczności chłodzenia w chłodni i prawidłowości funkcjonowania układu/instalacji;</w:t>
      </w:r>
    </w:p>
    <w:p w14:paraId="17DD32B9" w14:textId="6E86EA15" w:rsidR="005268C4" w:rsidRPr="00EA0016" w:rsidRDefault="005268C4" w:rsidP="003B39A2">
      <w:pPr>
        <w:numPr>
          <w:ilvl w:val="0"/>
          <w:numId w:val="34"/>
        </w:numPr>
        <w:tabs>
          <w:tab w:val="left" w:pos="851"/>
        </w:tabs>
        <w:suppressAutoHyphens/>
        <w:snapToGrid w:val="0"/>
        <w:ind w:left="851" w:hanging="425"/>
        <w:jc w:val="both"/>
        <w:rPr>
          <w:sz w:val="22"/>
          <w:szCs w:val="22"/>
        </w:rPr>
      </w:pPr>
      <w:r w:rsidRPr="00A37F01">
        <w:rPr>
          <w:sz w:val="22"/>
          <w:szCs w:val="22"/>
        </w:rPr>
        <w:t xml:space="preserve">przeglądu i konserwacji agregatu chłodniczego TECUMSEH, </w:t>
      </w:r>
      <w:r>
        <w:rPr>
          <w:sz w:val="22"/>
          <w:szCs w:val="22"/>
        </w:rPr>
        <w:t>wskazanego</w:t>
      </w:r>
      <w:r w:rsidRPr="00A37F01">
        <w:rPr>
          <w:sz w:val="22"/>
          <w:szCs w:val="22"/>
        </w:rPr>
        <w:t xml:space="preserve"> </w:t>
      </w:r>
      <w:r w:rsidR="00E26063">
        <w:rPr>
          <w:sz w:val="22"/>
          <w:szCs w:val="22"/>
        </w:rPr>
        <w:t>w</w:t>
      </w:r>
      <w:r w:rsidR="00E26063" w:rsidRPr="00E26063">
        <w:rPr>
          <w:sz w:val="22"/>
          <w:szCs w:val="22"/>
        </w:rPr>
        <w:t xml:space="preserve"> </w:t>
      </w:r>
      <w:r w:rsidR="00E26063">
        <w:rPr>
          <w:sz w:val="22"/>
          <w:szCs w:val="22"/>
        </w:rPr>
        <w:t xml:space="preserve">Wykazie urządzeń, </w:t>
      </w:r>
      <w:r w:rsidRPr="00A37F01">
        <w:rPr>
          <w:sz w:val="22"/>
          <w:szCs w:val="22"/>
        </w:rPr>
        <w:t xml:space="preserve">w Tabeli nr 1, wg </w:t>
      </w:r>
      <w:r>
        <w:rPr>
          <w:sz w:val="22"/>
          <w:szCs w:val="22"/>
        </w:rPr>
        <w:t>H</w:t>
      </w:r>
      <w:r w:rsidRPr="00A37F01">
        <w:rPr>
          <w:sz w:val="22"/>
          <w:szCs w:val="22"/>
        </w:rPr>
        <w:t xml:space="preserve">armonogramu określonego w </w:t>
      </w:r>
      <w:r w:rsidR="004F337B" w:rsidRPr="00EA0016">
        <w:rPr>
          <w:sz w:val="22"/>
          <w:szCs w:val="22"/>
        </w:rPr>
        <w:t>T</w:t>
      </w:r>
      <w:r w:rsidRPr="00EA0016">
        <w:rPr>
          <w:sz w:val="22"/>
          <w:szCs w:val="22"/>
        </w:rPr>
        <w:t>abeli nr 3</w:t>
      </w:r>
      <w:r w:rsidR="003A74CE" w:rsidRPr="00EA0016">
        <w:rPr>
          <w:sz w:val="22"/>
          <w:szCs w:val="22"/>
        </w:rPr>
        <w:t xml:space="preserve"> Załącznika nr 1 do niniejszej umowy</w:t>
      </w:r>
      <w:r w:rsidRPr="00EA0016">
        <w:rPr>
          <w:sz w:val="22"/>
          <w:szCs w:val="22"/>
        </w:rPr>
        <w:t>, poprzez wykonanie pośredniej próby szczelności, wyczyszczenie i</w:t>
      </w:r>
      <w:r w:rsidR="00096E45">
        <w:rPr>
          <w:sz w:val="22"/>
          <w:szCs w:val="22"/>
        </w:rPr>
        <w:t> </w:t>
      </w:r>
      <w:r w:rsidRPr="00EA0016">
        <w:rPr>
          <w:sz w:val="22"/>
          <w:szCs w:val="22"/>
        </w:rPr>
        <w:t>odgrzybianie, a w przypadku stwierdzenia nieszczelności układu oraz spadku wydajności wykonanie azotowej próby szczelności przy użyciu manometrów, wraz ze sprawdzeniem stanu czynnika chłodzącego, sprawdzeniem skuteczności chłodzenia w chłodni i</w:t>
      </w:r>
      <w:r w:rsidR="00096E45">
        <w:rPr>
          <w:sz w:val="22"/>
          <w:szCs w:val="22"/>
        </w:rPr>
        <w:t> </w:t>
      </w:r>
      <w:r w:rsidRPr="00EA0016">
        <w:rPr>
          <w:sz w:val="22"/>
          <w:szCs w:val="22"/>
        </w:rPr>
        <w:t>prawidłowości funkcjonowania układu/instalacji;</w:t>
      </w:r>
    </w:p>
    <w:p w14:paraId="1BEFAED0" w14:textId="13012C30" w:rsidR="005268C4" w:rsidRPr="00EA0016" w:rsidRDefault="005268C4" w:rsidP="003B39A2">
      <w:pPr>
        <w:numPr>
          <w:ilvl w:val="0"/>
          <w:numId w:val="34"/>
        </w:numPr>
        <w:suppressAutoHyphens/>
        <w:snapToGrid w:val="0"/>
        <w:ind w:left="851" w:hanging="425"/>
        <w:jc w:val="both"/>
        <w:rPr>
          <w:sz w:val="22"/>
          <w:szCs w:val="22"/>
        </w:rPr>
      </w:pPr>
      <w:r w:rsidRPr="00EA0016">
        <w:rPr>
          <w:sz w:val="22"/>
          <w:szCs w:val="22"/>
        </w:rPr>
        <w:t>przeglądu i konserwacji  rekuperatorów wskazanych</w:t>
      </w:r>
      <w:r w:rsidR="00096E45" w:rsidRPr="00096E45">
        <w:rPr>
          <w:sz w:val="22"/>
          <w:szCs w:val="22"/>
        </w:rPr>
        <w:t xml:space="preserve"> </w:t>
      </w:r>
      <w:r w:rsidR="00096E45">
        <w:rPr>
          <w:sz w:val="22"/>
          <w:szCs w:val="22"/>
        </w:rPr>
        <w:t>w</w:t>
      </w:r>
      <w:r w:rsidR="00096E45" w:rsidRPr="00E26063">
        <w:rPr>
          <w:sz w:val="22"/>
          <w:szCs w:val="22"/>
        </w:rPr>
        <w:t xml:space="preserve"> </w:t>
      </w:r>
      <w:r w:rsidR="00096E45">
        <w:rPr>
          <w:sz w:val="22"/>
          <w:szCs w:val="22"/>
        </w:rPr>
        <w:t xml:space="preserve">Wykazie urządzeń, </w:t>
      </w:r>
      <w:r w:rsidRPr="00EA0016">
        <w:rPr>
          <w:sz w:val="22"/>
          <w:szCs w:val="22"/>
        </w:rPr>
        <w:t xml:space="preserve"> w Tabeli nr 1, wg</w:t>
      </w:r>
      <w:r w:rsidR="00096E45">
        <w:rPr>
          <w:sz w:val="22"/>
          <w:szCs w:val="22"/>
        </w:rPr>
        <w:t> </w:t>
      </w:r>
      <w:r w:rsidRPr="00EA0016">
        <w:rPr>
          <w:sz w:val="22"/>
          <w:szCs w:val="22"/>
        </w:rPr>
        <w:t>Harmonogramu określonego w Tabeli nr 3</w:t>
      </w:r>
      <w:r w:rsidR="003A74CE" w:rsidRPr="00EA0016">
        <w:rPr>
          <w:sz w:val="22"/>
          <w:szCs w:val="22"/>
        </w:rPr>
        <w:t xml:space="preserve"> Załącznika nr 1 do niniejszej umowy,</w:t>
      </w:r>
      <w:r w:rsidRPr="00EA0016">
        <w:rPr>
          <w:sz w:val="22"/>
          <w:szCs w:val="22"/>
        </w:rPr>
        <w:t xml:space="preserve"> w</w:t>
      </w:r>
      <w:r w:rsidR="00096E45">
        <w:rPr>
          <w:sz w:val="22"/>
          <w:szCs w:val="22"/>
        </w:rPr>
        <w:t> </w:t>
      </w:r>
      <w:r w:rsidRPr="00EA0016">
        <w:rPr>
          <w:sz w:val="22"/>
          <w:szCs w:val="22"/>
        </w:rPr>
        <w:t>zakresie:</w:t>
      </w:r>
    </w:p>
    <w:p w14:paraId="55121F9A" w14:textId="77777777" w:rsidR="005268C4" w:rsidRPr="00EA0016" w:rsidRDefault="005268C4" w:rsidP="003B39A2">
      <w:pPr>
        <w:pStyle w:val="Akapitzlist"/>
        <w:numPr>
          <w:ilvl w:val="4"/>
          <w:numId w:val="32"/>
        </w:numPr>
        <w:suppressAutoHyphens/>
        <w:snapToGrid w:val="0"/>
        <w:ind w:left="1276" w:hanging="425"/>
        <w:contextualSpacing/>
        <w:jc w:val="both"/>
        <w:rPr>
          <w:sz w:val="22"/>
          <w:szCs w:val="22"/>
        </w:rPr>
      </w:pPr>
      <w:r w:rsidRPr="00EA0016">
        <w:rPr>
          <w:sz w:val="22"/>
          <w:szCs w:val="22"/>
        </w:rPr>
        <w:t>czyszczenie wkładu z filtrem i wentylatorem,</w:t>
      </w:r>
    </w:p>
    <w:p w14:paraId="33534012" w14:textId="77777777" w:rsidR="005268C4" w:rsidRPr="00EA0016" w:rsidRDefault="005268C4" w:rsidP="003B39A2">
      <w:pPr>
        <w:pStyle w:val="Akapitzlist"/>
        <w:numPr>
          <w:ilvl w:val="4"/>
          <w:numId w:val="32"/>
        </w:numPr>
        <w:suppressAutoHyphens/>
        <w:snapToGrid w:val="0"/>
        <w:ind w:left="1276" w:hanging="425"/>
        <w:contextualSpacing/>
        <w:jc w:val="both"/>
        <w:rPr>
          <w:sz w:val="22"/>
          <w:szCs w:val="22"/>
        </w:rPr>
      </w:pPr>
      <w:r w:rsidRPr="00EA0016">
        <w:rPr>
          <w:sz w:val="22"/>
          <w:szCs w:val="22"/>
        </w:rPr>
        <w:t>czyszczenie wlotów/wylotów powietrza,</w:t>
      </w:r>
    </w:p>
    <w:p w14:paraId="1BCDC650" w14:textId="77777777" w:rsidR="005268C4" w:rsidRPr="00EA0016" w:rsidRDefault="005268C4" w:rsidP="003B39A2">
      <w:pPr>
        <w:pStyle w:val="Akapitzlist"/>
        <w:numPr>
          <w:ilvl w:val="4"/>
          <w:numId w:val="32"/>
        </w:numPr>
        <w:suppressAutoHyphens/>
        <w:snapToGrid w:val="0"/>
        <w:ind w:left="1276" w:hanging="425"/>
        <w:contextualSpacing/>
        <w:jc w:val="both"/>
        <w:rPr>
          <w:sz w:val="22"/>
          <w:szCs w:val="22"/>
        </w:rPr>
      </w:pPr>
      <w:r w:rsidRPr="00EA0016">
        <w:rPr>
          <w:sz w:val="22"/>
          <w:szCs w:val="22"/>
        </w:rPr>
        <w:t>sprawdzenie skuteczności działania.</w:t>
      </w:r>
    </w:p>
    <w:p w14:paraId="403DA163" w14:textId="78DD9313" w:rsidR="005268C4" w:rsidRPr="00EA0016" w:rsidRDefault="005268C4" w:rsidP="003B39A2">
      <w:pPr>
        <w:numPr>
          <w:ilvl w:val="0"/>
          <w:numId w:val="34"/>
        </w:numPr>
        <w:tabs>
          <w:tab w:val="left" w:pos="851"/>
        </w:tabs>
        <w:suppressAutoHyphens/>
        <w:snapToGrid w:val="0"/>
        <w:ind w:left="851" w:hanging="425"/>
        <w:jc w:val="both"/>
        <w:rPr>
          <w:sz w:val="22"/>
          <w:szCs w:val="22"/>
        </w:rPr>
      </w:pPr>
      <w:r w:rsidRPr="00EA0016">
        <w:rPr>
          <w:sz w:val="22"/>
          <w:szCs w:val="22"/>
        </w:rPr>
        <w:t>przeglądu i konserwacji central wentylacyjnych i agregatów chłodniczych wskazanych w</w:t>
      </w:r>
      <w:r w:rsidR="00876A23">
        <w:rPr>
          <w:sz w:val="22"/>
          <w:szCs w:val="22"/>
        </w:rPr>
        <w:t> </w:t>
      </w:r>
      <w:r w:rsidR="00096E45">
        <w:rPr>
          <w:sz w:val="22"/>
          <w:szCs w:val="22"/>
        </w:rPr>
        <w:t xml:space="preserve">Wykazie urządzeń, </w:t>
      </w:r>
      <w:r w:rsidR="00876A23">
        <w:rPr>
          <w:sz w:val="22"/>
          <w:szCs w:val="22"/>
        </w:rPr>
        <w:t>w</w:t>
      </w:r>
      <w:r w:rsidRPr="00EA0016">
        <w:rPr>
          <w:sz w:val="22"/>
          <w:szCs w:val="22"/>
        </w:rPr>
        <w:t xml:space="preserve"> Tabeli nr 2, wg Harmonogramu określonego w Tabeli nr 3</w:t>
      </w:r>
      <w:r w:rsidR="003A74CE" w:rsidRPr="00EA0016">
        <w:rPr>
          <w:sz w:val="22"/>
          <w:szCs w:val="22"/>
        </w:rPr>
        <w:t xml:space="preserve"> Załącznika nr</w:t>
      </w:r>
      <w:r w:rsidR="00096E45">
        <w:rPr>
          <w:sz w:val="22"/>
          <w:szCs w:val="22"/>
        </w:rPr>
        <w:t> </w:t>
      </w:r>
      <w:r w:rsidR="003A74CE" w:rsidRPr="00EA0016">
        <w:rPr>
          <w:sz w:val="22"/>
          <w:szCs w:val="22"/>
        </w:rPr>
        <w:t>1 do niniejszej umowy</w:t>
      </w:r>
      <w:r w:rsidRPr="00EA0016">
        <w:rPr>
          <w:sz w:val="22"/>
          <w:szCs w:val="22"/>
        </w:rPr>
        <w:t>, w zakresie:</w:t>
      </w:r>
    </w:p>
    <w:p w14:paraId="176520E5" w14:textId="77777777" w:rsidR="005268C4" w:rsidRPr="00EA0016" w:rsidRDefault="005268C4" w:rsidP="003B39A2">
      <w:pPr>
        <w:numPr>
          <w:ilvl w:val="0"/>
          <w:numId w:val="33"/>
        </w:numPr>
        <w:suppressAutoHyphens/>
        <w:snapToGrid w:val="0"/>
        <w:ind w:left="1276" w:hanging="425"/>
        <w:jc w:val="both"/>
        <w:rPr>
          <w:sz w:val="22"/>
          <w:szCs w:val="22"/>
        </w:rPr>
      </w:pPr>
      <w:r w:rsidRPr="00EA0016">
        <w:rPr>
          <w:sz w:val="22"/>
          <w:szCs w:val="22"/>
        </w:rPr>
        <w:t xml:space="preserve">mycie central i czyszczenie czerpni preparatem </w:t>
      </w:r>
      <w:r w:rsidRPr="00EA0016">
        <w:rPr>
          <w:rFonts w:eastAsia="Calibri"/>
          <w:sz w:val="22"/>
          <w:szCs w:val="22"/>
          <w:shd w:val="clear" w:color="auto" w:fill="FFFFFF"/>
        </w:rPr>
        <w:t>dedykowanym (dobór preparatu przez Wykonawcę, w uzgodnieniu i po zaakceptowaniu przez Zamawiającego)</w:t>
      </w:r>
      <w:r w:rsidRPr="00EA0016">
        <w:rPr>
          <w:rFonts w:eastAsia="Calibri"/>
          <w:sz w:val="22"/>
          <w:szCs w:val="22"/>
        </w:rPr>
        <w:t>,</w:t>
      </w:r>
    </w:p>
    <w:p w14:paraId="1DABA113" w14:textId="77777777" w:rsidR="005268C4" w:rsidRPr="00EA0016" w:rsidRDefault="005268C4" w:rsidP="003B39A2">
      <w:pPr>
        <w:numPr>
          <w:ilvl w:val="0"/>
          <w:numId w:val="33"/>
        </w:numPr>
        <w:suppressAutoHyphens/>
        <w:snapToGrid w:val="0"/>
        <w:ind w:left="1276" w:hanging="425"/>
        <w:jc w:val="both"/>
        <w:rPr>
          <w:sz w:val="22"/>
          <w:szCs w:val="22"/>
        </w:rPr>
      </w:pPr>
      <w:r w:rsidRPr="00EA0016">
        <w:rPr>
          <w:sz w:val="22"/>
          <w:szCs w:val="22"/>
        </w:rPr>
        <w:t xml:space="preserve">czyszczenie, odgrzybianie nagrzewnic i chłodnic central wentylacyjnych preparatem </w:t>
      </w:r>
      <w:r w:rsidRPr="00EA0016">
        <w:rPr>
          <w:rFonts w:eastAsia="Calibri"/>
          <w:sz w:val="22"/>
          <w:szCs w:val="22"/>
          <w:shd w:val="clear" w:color="auto" w:fill="FFFFFF"/>
        </w:rPr>
        <w:t>dedykowanym (dobór preparatu przez Wykonawcę, w uzgodnieniu i po zaakceptowaniu przez Zamawiającego)</w:t>
      </w:r>
      <w:r w:rsidRPr="00EA0016">
        <w:rPr>
          <w:sz w:val="22"/>
          <w:szCs w:val="22"/>
        </w:rPr>
        <w:t>,</w:t>
      </w:r>
    </w:p>
    <w:p w14:paraId="5C4F0C00" w14:textId="05B15FC4" w:rsidR="005268C4" w:rsidRPr="00EA0016" w:rsidRDefault="005268C4" w:rsidP="003B39A2">
      <w:pPr>
        <w:numPr>
          <w:ilvl w:val="0"/>
          <w:numId w:val="33"/>
        </w:numPr>
        <w:suppressAutoHyphens/>
        <w:snapToGrid w:val="0"/>
        <w:ind w:left="1276" w:hanging="425"/>
        <w:jc w:val="both"/>
        <w:rPr>
          <w:sz w:val="22"/>
          <w:szCs w:val="22"/>
        </w:rPr>
      </w:pPr>
      <w:r w:rsidRPr="00EA0016">
        <w:rPr>
          <w:sz w:val="22"/>
          <w:szCs w:val="22"/>
        </w:rPr>
        <w:t>wymiana filtrów w centralach wentylacyjnych wraz z utylizacją starych filtrów (potwierdzoną protokołem z bazy danych o produktach i opakowaniach oraz o</w:t>
      </w:r>
      <w:r w:rsidR="00096E45">
        <w:rPr>
          <w:sz w:val="22"/>
          <w:szCs w:val="22"/>
        </w:rPr>
        <w:t> </w:t>
      </w:r>
      <w:r w:rsidRPr="00EA0016">
        <w:rPr>
          <w:sz w:val="22"/>
          <w:szCs w:val="22"/>
        </w:rPr>
        <w:t>gospodarce odpadami – BDO),</w:t>
      </w:r>
    </w:p>
    <w:p w14:paraId="5F8C3B62" w14:textId="59091FA5" w:rsidR="005268C4" w:rsidRPr="00EA0016" w:rsidRDefault="005268C4" w:rsidP="003B39A2">
      <w:pPr>
        <w:numPr>
          <w:ilvl w:val="0"/>
          <w:numId w:val="33"/>
        </w:numPr>
        <w:suppressAutoHyphens/>
        <w:snapToGrid w:val="0"/>
        <w:ind w:left="1276" w:hanging="425"/>
        <w:jc w:val="both"/>
        <w:rPr>
          <w:sz w:val="22"/>
          <w:szCs w:val="22"/>
        </w:rPr>
      </w:pPr>
      <w:r w:rsidRPr="00EA0016">
        <w:rPr>
          <w:sz w:val="22"/>
          <w:szCs w:val="22"/>
        </w:rPr>
        <w:t>serwis agregatów, poprzez wykonanie pośredniej próby szczelności, wyczyszczenie i</w:t>
      </w:r>
      <w:r w:rsidR="00876A23">
        <w:rPr>
          <w:sz w:val="22"/>
          <w:szCs w:val="22"/>
        </w:rPr>
        <w:t> </w:t>
      </w:r>
      <w:r w:rsidRPr="00EA0016">
        <w:rPr>
          <w:sz w:val="22"/>
          <w:szCs w:val="22"/>
        </w:rPr>
        <w:t>odgrzybianie, a w przypadku stwierdzenia nieszczelności układu oraz spadku wydajności wykonanie azotowej próby szczelności przy użyciu manometrów, wraz ze sprawdzeniem stanu czynnika chłodzącego, sprawdzeniem skuteczności chłodzenia i</w:t>
      </w:r>
      <w:r w:rsidR="00876A23">
        <w:rPr>
          <w:sz w:val="22"/>
          <w:szCs w:val="22"/>
        </w:rPr>
        <w:t> </w:t>
      </w:r>
      <w:r w:rsidRPr="00EA0016">
        <w:rPr>
          <w:sz w:val="22"/>
          <w:szCs w:val="22"/>
        </w:rPr>
        <w:t>prawidłowości funkcjonowania układu/instalacji;</w:t>
      </w:r>
    </w:p>
    <w:p w14:paraId="21CF0136" w14:textId="2BF11C91" w:rsidR="005268C4" w:rsidRPr="00EA0016" w:rsidRDefault="005268C4" w:rsidP="003B39A2">
      <w:pPr>
        <w:pStyle w:val="Akapitzlist"/>
        <w:numPr>
          <w:ilvl w:val="0"/>
          <w:numId w:val="34"/>
        </w:numPr>
        <w:suppressAutoHyphens/>
        <w:snapToGrid w:val="0"/>
        <w:ind w:left="851" w:hanging="425"/>
        <w:contextualSpacing/>
        <w:jc w:val="both"/>
        <w:rPr>
          <w:sz w:val="22"/>
          <w:szCs w:val="22"/>
        </w:rPr>
      </w:pPr>
      <w:r w:rsidRPr="00EA0016">
        <w:rPr>
          <w:sz w:val="22"/>
          <w:szCs w:val="22"/>
        </w:rPr>
        <w:t>przeglądu i konserwacji automatyki central wentylacyjnych wskazanych</w:t>
      </w:r>
      <w:r w:rsidR="00876A23" w:rsidRPr="00876A23">
        <w:rPr>
          <w:sz w:val="22"/>
          <w:szCs w:val="22"/>
        </w:rPr>
        <w:t xml:space="preserve"> </w:t>
      </w:r>
      <w:r w:rsidR="00876A23">
        <w:rPr>
          <w:sz w:val="22"/>
          <w:szCs w:val="22"/>
        </w:rPr>
        <w:t>w</w:t>
      </w:r>
      <w:r w:rsidR="00876A23" w:rsidRPr="00E26063">
        <w:rPr>
          <w:sz w:val="22"/>
          <w:szCs w:val="22"/>
        </w:rPr>
        <w:t xml:space="preserve"> </w:t>
      </w:r>
      <w:r w:rsidR="00876A23">
        <w:rPr>
          <w:sz w:val="22"/>
          <w:szCs w:val="22"/>
        </w:rPr>
        <w:t xml:space="preserve">Wykazie urządzeń, </w:t>
      </w:r>
      <w:r w:rsidRPr="00EA0016">
        <w:rPr>
          <w:sz w:val="22"/>
          <w:szCs w:val="22"/>
        </w:rPr>
        <w:t>w Tabeli nr 2, wg Harmonogramu określonego w Tabeli nr 3</w:t>
      </w:r>
      <w:r w:rsidR="003A74CE" w:rsidRPr="00EA0016">
        <w:rPr>
          <w:sz w:val="22"/>
          <w:szCs w:val="22"/>
        </w:rPr>
        <w:t xml:space="preserve"> Załącznika nr 1 do niniejszej umowy,</w:t>
      </w:r>
      <w:r w:rsidRPr="00EA0016">
        <w:rPr>
          <w:sz w:val="22"/>
          <w:szCs w:val="22"/>
        </w:rPr>
        <w:t xml:space="preserve"> w zakresie:</w:t>
      </w:r>
    </w:p>
    <w:p w14:paraId="1D6E2998" w14:textId="77777777" w:rsidR="005268C4" w:rsidRPr="00A37F01" w:rsidRDefault="005268C4" w:rsidP="003B39A2">
      <w:pPr>
        <w:pStyle w:val="Akapitzlist"/>
        <w:numPr>
          <w:ilvl w:val="4"/>
          <w:numId w:val="32"/>
        </w:numPr>
        <w:suppressAutoHyphens/>
        <w:snapToGrid w:val="0"/>
        <w:ind w:left="1276" w:hanging="425"/>
        <w:contextualSpacing/>
        <w:jc w:val="both"/>
        <w:rPr>
          <w:sz w:val="22"/>
          <w:szCs w:val="22"/>
        </w:rPr>
      </w:pPr>
      <w:r w:rsidRPr="00EA0016">
        <w:rPr>
          <w:position w:val="-1"/>
          <w:sz w:val="22"/>
          <w:szCs w:val="22"/>
        </w:rPr>
        <w:t>sz</w:t>
      </w:r>
      <w:r w:rsidRPr="00EA0016">
        <w:rPr>
          <w:spacing w:val="1"/>
          <w:position w:val="-1"/>
          <w:sz w:val="22"/>
          <w:szCs w:val="22"/>
        </w:rPr>
        <w:t>af</w:t>
      </w:r>
      <w:r w:rsidRPr="00EA0016">
        <w:rPr>
          <w:position w:val="-1"/>
          <w:sz w:val="22"/>
          <w:szCs w:val="22"/>
        </w:rPr>
        <w:t>y</w:t>
      </w:r>
      <w:r w:rsidRPr="00EA0016">
        <w:rPr>
          <w:spacing w:val="-4"/>
          <w:position w:val="-1"/>
          <w:sz w:val="22"/>
          <w:szCs w:val="22"/>
        </w:rPr>
        <w:t xml:space="preserve"> </w:t>
      </w:r>
      <w:r w:rsidRPr="00EA0016">
        <w:rPr>
          <w:position w:val="-1"/>
          <w:sz w:val="22"/>
          <w:szCs w:val="22"/>
        </w:rPr>
        <w:t>z</w:t>
      </w:r>
      <w:r w:rsidRPr="00EA0016">
        <w:rPr>
          <w:spacing w:val="1"/>
          <w:position w:val="-1"/>
          <w:sz w:val="22"/>
          <w:szCs w:val="22"/>
        </w:rPr>
        <w:t>a</w:t>
      </w:r>
      <w:r w:rsidRPr="00EA0016">
        <w:rPr>
          <w:spacing w:val="-1"/>
          <w:position w:val="-1"/>
          <w:sz w:val="22"/>
          <w:szCs w:val="22"/>
        </w:rPr>
        <w:t>s</w:t>
      </w:r>
      <w:r w:rsidRPr="00EA0016">
        <w:rPr>
          <w:position w:val="-1"/>
          <w:sz w:val="22"/>
          <w:szCs w:val="22"/>
        </w:rPr>
        <w:t>il</w:t>
      </w:r>
      <w:r w:rsidRPr="00EA0016">
        <w:rPr>
          <w:spacing w:val="1"/>
          <w:position w:val="-1"/>
          <w:sz w:val="22"/>
          <w:szCs w:val="22"/>
        </w:rPr>
        <w:t>ają</w:t>
      </w:r>
      <w:r w:rsidRPr="00EA0016">
        <w:rPr>
          <w:position w:val="-1"/>
          <w:sz w:val="22"/>
          <w:szCs w:val="22"/>
        </w:rPr>
        <w:t>c</w:t>
      </w:r>
      <w:r w:rsidRPr="00EA0016">
        <w:rPr>
          <w:spacing w:val="1"/>
          <w:position w:val="-1"/>
          <w:sz w:val="22"/>
          <w:szCs w:val="22"/>
        </w:rPr>
        <w:t>o-</w:t>
      </w:r>
      <w:r w:rsidRPr="00EA0016">
        <w:rPr>
          <w:spacing w:val="-1"/>
          <w:position w:val="-1"/>
          <w:sz w:val="22"/>
          <w:szCs w:val="22"/>
        </w:rPr>
        <w:t>s</w:t>
      </w:r>
      <w:r w:rsidRPr="00EA0016">
        <w:rPr>
          <w:spacing w:val="1"/>
          <w:position w:val="-1"/>
          <w:sz w:val="22"/>
          <w:szCs w:val="22"/>
        </w:rPr>
        <w:t>t</w:t>
      </w:r>
      <w:r w:rsidRPr="00EA0016">
        <w:rPr>
          <w:position w:val="-1"/>
          <w:sz w:val="22"/>
          <w:szCs w:val="22"/>
        </w:rPr>
        <w:t>e</w:t>
      </w:r>
      <w:r w:rsidRPr="00EA0016">
        <w:rPr>
          <w:spacing w:val="1"/>
          <w:position w:val="-1"/>
          <w:sz w:val="22"/>
          <w:szCs w:val="22"/>
        </w:rPr>
        <w:t>r</w:t>
      </w:r>
      <w:r w:rsidRPr="00EA0016">
        <w:rPr>
          <w:position w:val="-1"/>
          <w:sz w:val="22"/>
          <w:szCs w:val="22"/>
        </w:rPr>
        <w:t>uj</w:t>
      </w:r>
      <w:r w:rsidRPr="00EA0016">
        <w:rPr>
          <w:spacing w:val="2"/>
          <w:position w:val="-1"/>
          <w:sz w:val="22"/>
          <w:szCs w:val="22"/>
        </w:rPr>
        <w:t>ą</w:t>
      </w:r>
      <w:r w:rsidRPr="00EA0016">
        <w:rPr>
          <w:position w:val="-1"/>
          <w:sz w:val="22"/>
          <w:szCs w:val="22"/>
        </w:rPr>
        <w:t xml:space="preserve">ce - sprawdzenie </w:t>
      </w:r>
      <w:r w:rsidRPr="00EA0016">
        <w:rPr>
          <w:sz w:val="22"/>
          <w:szCs w:val="22"/>
        </w:rPr>
        <w:t>stanu mechanicznego</w:t>
      </w:r>
      <w:r w:rsidRPr="00A37F01">
        <w:rPr>
          <w:sz w:val="22"/>
          <w:szCs w:val="22"/>
        </w:rPr>
        <w:t>, połączeń/wtyków, przekaźników/styczników, sterowników, kontrola lampek, wyłączników przycisków, transformatora, obwodów sterowania, zasilacza sterownika PLC, czyszczenie obudowy i wyposażenia,</w:t>
      </w:r>
    </w:p>
    <w:p w14:paraId="263E6FCE" w14:textId="77777777" w:rsidR="005268C4" w:rsidRPr="00A37F01" w:rsidRDefault="005268C4" w:rsidP="003B39A2">
      <w:pPr>
        <w:pStyle w:val="Akapitzlist"/>
        <w:numPr>
          <w:ilvl w:val="4"/>
          <w:numId w:val="32"/>
        </w:numPr>
        <w:suppressAutoHyphens/>
        <w:snapToGrid w:val="0"/>
        <w:ind w:left="1276" w:hanging="425"/>
        <w:contextualSpacing/>
        <w:jc w:val="both"/>
        <w:rPr>
          <w:position w:val="-1"/>
          <w:sz w:val="22"/>
          <w:szCs w:val="22"/>
        </w:rPr>
      </w:pPr>
      <w:r w:rsidRPr="00A37F01">
        <w:rPr>
          <w:position w:val="-1"/>
          <w:sz w:val="22"/>
          <w:szCs w:val="22"/>
        </w:rPr>
        <w:t>st</w:t>
      </w:r>
      <w:r w:rsidRPr="00A37F01">
        <w:rPr>
          <w:spacing w:val="1"/>
          <w:position w:val="-1"/>
          <w:sz w:val="22"/>
          <w:szCs w:val="22"/>
        </w:rPr>
        <w:t>e</w:t>
      </w:r>
      <w:r w:rsidRPr="00A37F01">
        <w:rPr>
          <w:position w:val="-1"/>
          <w:sz w:val="22"/>
          <w:szCs w:val="22"/>
        </w:rPr>
        <w:t>r</w:t>
      </w:r>
      <w:r w:rsidRPr="00A37F01">
        <w:rPr>
          <w:spacing w:val="1"/>
          <w:position w:val="-1"/>
          <w:sz w:val="22"/>
          <w:szCs w:val="22"/>
        </w:rPr>
        <w:t>o</w:t>
      </w:r>
      <w:r w:rsidRPr="00A37F01">
        <w:rPr>
          <w:spacing w:val="2"/>
          <w:position w:val="-1"/>
          <w:sz w:val="22"/>
          <w:szCs w:val="22"/>
        </w:rPr>
        <w:t>w</w:t>
      </w:r>
      <w:r w:rsidRPr="00A37F01">
        <w:rPr>
          <w:position w:val="-1"/>
          <w:sz w:val="22"/>
          <w:szCs w:val="22"/>
        </w:rPr>
        <w:t>ni</w:t>
      </w:r>
      <w:r w:rsidRPr="00A37F01">
        <w:rPr>
          <w:spacing w:val="-3"/>
          <w:position w:val="-1"/>
          <w:sz w:val="22"/>
          <w:szCs w:val="22"/>
        </w:rPr>
        <w:t>k</w:t>
      </w:r>
      <w:r w:rsidRPr="00A37F01">
        <w:rPr>
          <w:position w:val="-1"/>
          <w:sz w:val="22"/>
          <w:szCs w:val="22"/>
        </w:rPr>
        <w:t>i</w:t>
      </w:r>
      <w:r w:rsidRPr="00A37F01">
        <w:rPr>
          <w:spacing w:val="-9"/>
          <w:position w:val="-1"/>
          <w:sz w:val="22"/>
          <w:szCs w:val="22"/>
        </w:rPr>
        <w:t xml:space="preserve"> </w:t>
      </w:r>
      <w:r w:rsidRPr="00A37F01">
        <w:rPr>
          <w:position w:val="-1"/>
          <w:sz w:val="22"/>
          <w:szCs w:val="22"/>
        </w:rPr>
        <w:t>pr</w:t>
      </w:r>
      <w:r w:rsidRPr="00A37F01">
        <w:rPr>
          <w:spacing w:val="1"/>
          <w:position w:val="-1"/>
          <w:sz w:val="22"/>
          <w:szCs w:val="22"/>
        </w:rPr>
        <w:t>og</w:t>
      </w:r>
      <w:r w:rsidRPr="00A37F01">
        <w:rPr>
          <w:position w:val="-1"/>
          <w:sz w:val="22"/>
          <w:szCs w:val="22"/>
        </w:rPr>
        <w:t>r</w:t>
      </w:r>
      <w:r w:rsidRPr="00A37F01">
        <w:rPr>
          <w:spacing w:val="1"/>
          <w:position w:val="-1"/>
          <w:sz w:val="22"/>
          <w:szCs w:val="22"/>
        </w:rPr>
        <w:t>a</w:t>
      </w:r>
      <w:r w:rsidRPr="00A37F01">
        <w:rPr>
          <w:spacing w:val="-5"/>
          <w:position w:val="-1"/>
          <w:sz w:val="22"/>
          <w:szCs w:val="22"/>
        </w:rPr>
        <w:t>m</w:t>
      </w:r>
      <w:r w:rsidRPr="00A37F01">
        <w:rPr>
          <w:spacing w:val="1"/>
          <w:position w:val="-1"/>
          <w:sz w:val="22"/>
          <w:szCs w:val="22"/>
        </w:rPr>
        <w:t>o</w:t>
      </w:r>
      <w:r w:rsidRPr="00A37F01">
        <w:rPr>
          <w:spacing w:val="2"/>
          <w:position w:val="-1"/>
          <w:sz w:val="22"/>
          <w:szCs w:val="22"/>
        </w:rPr>
        <w:t>w</w:t>
      </w:r>
      <w:r w:rsidRPr="00A37F01">
        <w:rPr>
          <w:spacing w:val="1"/>
          <w:position w:val="-1"/>
          <w:sz w:val="22"/>
          <w:szCs w:val="22"/>
        </w:rPr>
        <w:t>a</w:t>
      </w:r>
      <w:r w:rsidRPr="00A37F01">
        <w:rPr>
          <w:position w:val="-1"/>
          <w:sz w:val="22"/>
          <w:szCs w:val="22"/>
        </w:rPr>
        <w:t>lne</w:t>
      </w:r>
      <w:r w:rsidRPr="00A37F01">
        <w:rPr>
          <w:spacing w:val="-14"/>
          <w:position w:val="-1"/>
          <w:sz w:val="22"/>
          <w:szCs w:val="22"/>
        </w:rPr>
        <w:t xml:space="preserve"> </w:t>
      </w:r>
      <w:r w:rsidRPr="00A37F01">
        <w:rPr>
          <w:spacing w:val="1"/>
          <w:position w:val="-1"/>
          <w:sz w:val="22"/>
          <w:szCs w:val="22"/>
        </w:rPr>
        <w:t>P</w:t>
      </w:r>
      <w:r w:rsidRPr="00A37F01">
        <w:rPr>
          <w:spacing w:val="-1"/>
          <w:position w:val="-1"/>
          <w:sz w:val="22"/>
          <w:szCs w:val="22"/>
        </w:rPr>
        <w:t>L</w:t>
      </w:r>
      <w:r w:rsidRPr="00A37F01">
        <w:rPr>
          <w:position w:val="-1"/>
          <w:sz w:val="22"/>
          <w:szCs w:val="22"/>
        </w:rPr>
        <w:t>C – sprawdzenie poprawności pomiarów, stanów sygnalizowanych, parametrów i nastaw, stanu zacisków i styków, poprawności funkcjonowania, czyszczenie zabrudzeń,</w:t>
      </w:r>
    </w:p>
    <w:p w14:paraId="44540588" w14:textId="77777777" w:rsidR="005268C4" w:rsidRPr="00A37F01" w:rsidRDefault="005268C4" w:rsidP="003B39A2">
      <w:pPr>
        <w:pStyle w:val="Akapitzlist"/>
        <w:numPr>
          <w:ilvl w:val="4"/>
          <w:numId w:val="32"/>
        </w:numPr>
        <w:suppressAutoHyphens/>
        <w:snapToGrid w:val="0"/>
        <w:ind w:left="1276" w:hanging="425"/>
        <w:contextualSpacing/>
        <w:jc w:val="both"/>
        <w:rPr>
          <w:position w:val="-1"/>
          <w:sz w:val="22"/>
          <w:szCs w:val="22"/>
        </w:rPr>
      </w:pPr>
      <w:r w:rsidRPr="00A37F01">
        <w:rPr>
          <w:position w:val="-1"/>
          <w:sz w:val="22"/>
          <w:szCs w:val="22"/>
        </w:rPr>
        <w:t>si</w:t>
      </w:r>
      <w:r w:rsidRPr="00A37F01">
        <w:rPr>
          <w:spacing w:val="-1"/>
          <w:position w:val="-1"/>
          <w:sz w:val="22"/>
          <w:szCs w:val="22"/>
        </w:rPr>
        <w:t>ł</w:t>
      </w:r>
      <w:r w:rsidRPr="00A37F01">
        <w:rPr>
          <w:spacing w:val="1"/>
          <w:position w:val="-1"/>
          <w:sz w:val="22"/>
          <w:szCs w:val="22"/>
        </w:rPr>
        <w:t>o</w:t>
      </w:r>
      <w:r w:rsidRPr="00A37F01">
        <w:rPr>
          <w:spacing w:val="2"/>
          <w:position w:val="-1"/>
          <w:sz w:val="22"/>
          <w:szCs w:val="22"/>
        </w:rPr>
        <w:t>w</w:t>
      </w:r>
      <w:r w:rsidRPr="00A37F01">
        <w:rPr>
          <w:position w:val="-1"/>
          <w:sz w:val="22"/>
          <w:szCs w:val="22"/>
        </w:rPr>
        <w:t>ni</w:t>
      </w:r>
      <w:r w:rsidRPr="00A37F01">
        <w:rPr>
          <w:spacing w:val="-3"/>
          <w:position w:val="-1"/>
          <w:sz w:val="22"/>
          <w:szCs w:val="22"/>
        </w:rPr>
        <w:t>k</w:t>
      </w:r>
      <w:r w:rsidRPr="00A37F01">
        <w:rPr>
          <w:position w:val="-1"/>
          <w:sz w:val="22"/>
          <w:szCs w:val="22"/>
        </w:rPr>
        <w:t>i</w:t>
      </w:r>
      <w:r w:rsidRPr="00A37F01">
        <w:rPr>
          <w:spacing w:val="-8"/>
          <w:position w:val="-1"/>
          <w:sz w:val="22"/>
          <w:szCs w:val="22"/>
        </w:rPr>
        <w:t xml:space="preserve"> </w:t>
      </w:r>
      <w:r w:rsidRPr="00A37F01">
        <w:rPr>
          <w:spacing w:val="1"/>
          <w:position w:val="-1"/>
          <w:sz w:val="22"/>
          <w:szCs w:val="22"/>
        </w:rPr>
        <w:t>e</w:t>
      </w:r>
      <w:r w:rsidRPr="00A37F01">
        <w:rPr>
          <w:position w:val="-1"/>
          <w:sz w:val="22"/>
          <w:szCs w:val="22"/>
        </w:rPr>
        <w:t>le</w:t>
      </w:r>
      <w:r w:rsidRPr="00A37F01">
        <w:rPr>
          <w:spacing w:val="-3"/>
          <w:position w:val="-1"/>
          <w:sz w:val="22"/>
          <w:szCs w:val="22"/>
        </w:rPr>
        <w:t>k</w:t>
      </w:r>
      <w:r w:rsidRPr="00A37F01">
        <w:rPr>
          <w:spacing w:val="1"/>
          <w:position w:val="-1"/>
          <w:sz w:val="22"/>
          <w:szCs w:val="22"/>
        </w:rPr>
        <w:t>t</w:t>
      </w:r>
      <w:r w:rsidRPr="00A37F01">
        <w:rPr>
          <w:position w:val="-1"/>
          <w:sz w:val="22"/>
          <w:szCs w:val="22"/>
        </w:rPr>
        <w:t>r</w:t>
      </w:r>
      <w:r w:rsidRPr="00A37F01">
        <w:rPr>
          <w:spacing w:val="1"/>
          <w:position w:val="-1"/>
          <w:sz w:val="22"/>
          <w:szCs w:val="22"/>
        </w:rPr>
        <w:t>y</w:t>
      </w:r>
      <w:r w:rsidRPr="00A37F01">
        <w:rPr>
          <w:position w:val="-1"/>
          <w:sz w:val="22"/>
          <w:szCs w:val="22"/>
        </w:rPr>
        <w:t>c</w:t>
      </w:r>
      <w:r w:rsidRPr="00A37F01">
        <w:rPr>
          <w:spacing w:val="1"/>
          <w:position w:val="-1"/>
          <w:sz w:val="22"/>
          <w:szCs w:val="22"/>
        </w:rPr>
        <w:t>z</w:t>
      </w:r>
      <w:r w:rsidRPr="00A37F01">
        <w:rPr>
          <w:position w:val="-1"/>
          <w:sz w:val="22"/>
          <w:szCs w:val="22"/>
        </w:rPr>
        <w:t>ne – sprawdzenie stanu mechanicznego, oddziaływania środowiska, stany połączeń, poprawności funkcjonowania, uszkodzeń,</w:t>
      </w:r>
    </w:p>
    <w:p w14:paraId="6665081F" w14:textId="77777777" w:rsidR="005268C4" w:rsidRPr="00A37F01" w:rsidRDefault="005268C4" w:rsidP="003B39A2">
      <w:pPr>
        <w:pStyle w:val="Akapitzlist"/>
        <w:numPr>
          <w:ilvl w:val="4"/>
          <w:numId w:val="32"/>
        </w:numPr>
        <w:suppressAutoHyphens/>
        <w:snapToGrid w:val="0"/>
        <w:ind w:left="1276" w:hanging="425"/>
        <w:contextualSpacing/>
        <w:jc w:val="both"/>
        <w:rPr>
          <w:sz w:val="22"/>
          <w:szCs w:val="22"/>
        </w:rPr>
      </w:pPr>
      <w:r w:rsidRPr="00A37F01">
        <w:rPr>
          <w:position w:val="-1"/>
          <w:sz w:val="22"/>
          <w:szCs w:val="22"/>
        </w:rPr>
        <w:t>p</w:t>
      </w:r>
      <w:r w:rsidRPr="00A37F01">
        <w:rPr>
          <w:spacing w:val="1"/>
          <w:position w:val="-1"/>
          <w:sz w:val="22"/>
          <w:szCs w:val="22"/>
        </w:rPr>
        <w:t>o</w:t>
      </w:r>
      <w:r w:rsidRPr="00A37F01">
        <w:rPr>
          <w:spacing w:val="-5"/>
          <w:position w:val="-1"/>
          <w:sz w:val="22"/>
          <w:szCs w:val="22"/>
        </w:rPr>
        <w:t>m</w:t>
      </w:r>
      <w:r w:rsidRPr="00A37F01">
        <w:rPr>
          <w:position w:val="-1"/>
          <w:sz w:val="22"/>
          <w:szCs w:val="22"/>
        </w:rPr>
        <w:t>py</w:t>
      </w:r>
      <w:r w:rsidRPr="00A37F01">
        <w:rPr>
          <w:spacing w:val="-5"/>
          <w:position w:val="-1"/>
          <w:sz w:val="22"/>
          <w:szCs w:val="22"/>
        </w:rPr>
        <w:t xml:space="preserve"> </w:t>
      </w:r>
      <w:r w:rsidRPr="00A37F01">
        <w:rPr>
          <w:spacing w:val="1"/>
          <w:position w:val="-1"/>
          <w:sz w:val="22"/>
          <w:szCs w:val="22"/>
        </w:rPr>
        <w:t>o</w:t>
      </w:r>
      <w:r w:rsidRPr="00A37F01">
        <w:rPr>
          <w:position w:val="-1"/>
          <w:sz w:val="22"/>
          <w:szCs w:val="22"/>
        </w:rPr>
        <w:t>bie</w:t>
      </w:r>
      <w:r w:rsidRPr="00A37F01">
        <w:rPr>
          <w:spacing w:val="1"/>
          <w:position w:val="-1"/>
          <w:sz w:val="22"/>
          <w:szCs w:val="22"/>
        </w:rPr>
        <w:t>go</w:t>
      </w:r>
      <w:r w:rsidRPr="00A37F01">
        <w:rPr>
          <w:spacing w:val="2"/>
          <w:position w:val="-1"/>
          <w:sz w:val="22"/>
          <w:szCs w:val="22"/>
        </w:rPr>
        <w:t>w</w:t>
      </w:r>
      <w:r w:rsidRPr="00A37F01">
        <w:rPr>
          <w:position w:val="-1"/>
          <w:sz w:val="22"/>
          <w:szCs w:val="22"/>
        </w:rPr>
        <w:t>e – sprawdzenie poprawności funkcjonowania,</w:t>
      </w:r>
    </w:p>
    <w:p w14:paraId="4CF585AC" w14:textId="77777777" w:rsidR="005268C4" w:rsidRPr="00A37F01" w:rsidRDefault="005268C4" w:rsidP="003B39A2">
      <w:pPr>
        <w:pStyle w:val="Akapitzlist"/>
        <w:numPr>
          <w:ilvl w:val="4"/>
          <w:numId w:val="32"/>
        </w:numPr>
        <w:suppressAutoHyphens/>
        <w:snapToGrid w:val="0"/>
        <w:ind w:left="1276" w:hanging="425"/>
        <w:contextualSpacing/>
        <w:jc w:val="both"/>
        <w:rPr>
          <w:sz w:val="22"/>
          <w:szCs w:val="22"/>
        </w:rPr>
      </w:pPr>
      <w:r w:rsidRPr="00A37F01">
        <w:rPr>
          <w:position w:val="-1"/>
          <w:sz w:val="22"/>
          <w:szCs w:val="22"/>
        </w:rPr>
        <w:t>wen</w:t>
      </w:r>
      <w:r w:rsidRPr="00A37F01">
        <w:rPr>
          <w:spacing w:val="1"/>
          <w:position w:val="-1"/>
          <w:sz w:val="22"/>
          <w:szCs w:val="22"/>
        </w:rPr>
        <w:t>ty</w:t>
      </w:r>
      <w:r w:rsidRPr="00A37F01">
        <w:rPr>
          <w:position w:val="-1"/>
          <w:sz w:val="22"/>
          <w:szCs w:val="22"/>
        </w:rPr>
        <w:t>l</w:t>
      </w:r>
      <w:r w:rsidRPr="00A37F01">
        <w:rPr>
          <w:spacing w:val="1"/>
          <w:position w:val="-1"/>
          <w:sz w:val="22"/>
          <w:szCs w:val="22"/>
        </w:rPr>
        <w:t>ato</w:t>
      </w:r>
      <w:r w:rsidRPr="00A37F01">
        <w:rPr>
          <w:position w:val="-1"/>
          <w:sz w:val="22"/>
          <w:szCs w:val="22"/>
        </w:rPr>
        <w:t>ry – sprawdzenie poprawności funkcjonowania,</w:t>
      </w:r>
    </w:p>
    <w:p w14:paraId="0215ED5B" w14:textId="77777777" w:rsidR="005268C4" w:rsidRPr="00A37F01" w:rsidRDefault="005268C4" w:rsidP="003B39A2">
      <w:pPr>
        <w:pStyle w:val="Akapitzlist"/>
        <w:numPr>
          <w:ilvl w:val="4"/>
          <w:numId w:val="32"/>
        </w:numPr>
        <w:suppressAutoHyphens/>
        <w:snapToGrid w:val="0"/>
        <w:ind w:left="1276" w:hanging="425"/>
        <w:contextualSpacing/>
        <w:jc w:val="both"/>
        <w:rPr>
          <w:sz w:val="22"/>
          <w:szCs w:val="22"/>
        </w:rPr>
      </w:pPr>
      <w:r w:rsidRPr="00A37F01">
        <w:rPr>
          <w:position w:val="-1"/>
          <w:sz w:val="22"/>
          <w:szCs w:val="22"/>
        </w:rPr>
        <w:t>w</w:t>
      </w:r>
      <w:r w:rsidRPr="00A37F01">
        <w:rPr>
          <w:spacing w:val="1"/>
          <w:position w:val="-1"/>
          <w:sz w:val="22"/>
          <w:szCs w:val="22"/>
        </w:rPr>
        <w:t>y</w:t>
      </w:r>
      <w:r w:rsidRPr="00A37F01">
        <w:rPr>
          <w:spacing w:val="-5"/>
          <w:position w:val="-1"/>
          <w:sz w:val="22"/>
          <w:szCs w:val="22"/>
        </w:rPr>
        <w:t>m</w:t>
      </w:r>
      <w:r w:rsidRPr="00A37F01">
        <w:rPr>
          <w:position w:val="-1"/>
          <w:sz w:val="22"/>
          <w:szCs w:val="22"/>
        </w:rPr>
        <w:t>ienn</w:t>
      </w:r>
      <w:r w:rsidRPr="00A37F01">
        <w:rPr>
          <w:spacing w:val="-1"/>
          <w:position w:val="-1"/>
          <w:sz w:val="22"/>
          <w:szCs w:val="22"/>
        </w:rPr>
        <w:t>i</w:t>
      </w:r>
      <w:r w:rsidRPr="00A37F01">
        <w:rPr>
          <w:spacing w:val="-3"/>
          <w:position w:val="-1"/>
          <w:sz w:val="22"/>
          <w:szCs w:val="22"/>
        </w:rPr>
        <w:t>k</w:t>
      </w:r>
      <w:r w:rsidRPr="00A37F01">
        <w:rPr>
          <w:position w:val="-1"/>
          <w:sz w:val="22"/>
          <w:szCs w:val="22"/>
        </w:rPr>
        <w:t>i</w:t>
      </w:r>
      <w:r w:rsidRPr="00A37F01">
        <w:rPr>
          <w:spacing w:val="-11"/>
          <w:position w:val="-1"/>
          <w:sz w:val="22"/>
          <w:szCs w:val="22"/>
        </w:rPr>
        <w:t xml:space="preserve"> </w:t>
      </w:r>
      <w:r w:rsidRPr="00A37F01">
        <w:rPr>
          <w:spacing w:val="1"/>
          <w:position w:val="-1"/>
          <w:sz w:val="22"/>
          <w:szCs w:val="22"/>
        </w:rPr>
        <w:t>c</w:t>
      </w:r>
      <w:r w:rsidRPr="00A37F01">
        <w:rPr>
          <w:position w:val="-1"/>
          <w:sz w:val="22"/>
          <w:szCs w:val="22"/>
        </w:rPr>
        <w:t>iepła</w:t>
      </w:r>
      <w:r w:rsidRPr="00A37F01">
        <w:rPr>
          <w:spacing w:val="-4"/>
          <w:position w:val="-1"/>
          <w:sz w:val="22"/>
          <w:szCs w:val="22"/>
        </w:rPr>
        <w:t xml:space="preserve"> </w:t>
      </w:r>
      <w:r w:rsidRPr="00A37F01">
        <w:rPr>
          <w:spacing w:val="1"/>
          <w:position w:val="-1"/>
          <w:sz w:val="22"/>
          <w:szCs w:val="22"/>
        </w:rPr>
        <w:t>(o</w:t>
      </w:r>
      <w:r w:rsidRPr="00A37F01">
        <w:rPr>
          <w:position w:val="-1"/>
          <w:sz w:val="22"/>
          <w:szCs w:val="22"/>
        </w:rPr>
        <w:t>br</w:t>
      </w:r>
      <w:r w:rsidRPr="00A37F01">
        <w:rPr>
          <w:spacing w:val="1"/>
          <w:position w:val="-1"/>
          <w:sz w:val="22"/>
          <w:szCs w:val="22"/>
        </w:rPr>
        <w:t>oto</w:t>
      </w:r>
      <w:r w:rsidRPr="00A37F01">
        <w:rPr>
          <w:spacing w:val="2"/>
          <w:position w:val="-1"/>
          <w:sz w:val="22"/>
          <w:szCs w:val="22"/>
        </w:rPr>
        <w:t>w</w:t>
      </w:r>
      <w:r w:rsidRPr="00A37F01">
        <w:rPr>
          <w:position w:val="-1"/>
          <w:sz w:val="22"/>
          <w:szCs w:val="22"/>
        </w:rPr>
        <w:t>e,</w:t>
      </w:r>
      <w:r w:rsidRPr="00A37F01">
        <w:rPr>
          <w:spacing w:val="-8"/>
          <w:position w:val="-1"/>
          <w:sz w:val="22"/>
          <w:szCs w:val="22"/>
        </w:rPr>
        <w:t xml:space="preserve"> </w:t>
      </w:r>
      <w:r w:rsidRPr="00A37F01">
        <w:rPr>
          <w:spacing w:val="-3"/>
          <w:position w:val="-1"/>
          <w:sz w:val="22"/>
          <w:szCs w:val="22"/>
        </w:rPr>
        <w:t>k</w:t>
      </w:r>
      <w:r w:rsidRPr="00A37F01">
        <w:rPr>
          <w:position w:val="-1"/>
          <w:sz w:val="22"/>
          <w:szCs w:val="22"/>
        </w:rPr>
        <w:t>r</w:t>
      </w:r>
      <w:r w:rsidRPr="00A37F01">
        <w:rPr>
          <w:spacing w:val="1"/>
          <w:position w:val="-1"/>
          <w:sz w:val="22"/>
          <w:szCs w:val="22"/>
        </w:rPr>
        <w:t>zy</w:t>
      </w:r>
      <w:r w:rsidRPr="00A37F01">
        <w:rPr>
          <w:position w:val="-1"/>
          <w:sz w:val="22"/>
          <w:szCs w:val="22"/>
        </w:rPr>
        <w:t>ż</w:t>
      </w:r>
      <w:r w:rsidRPr="00A37F01">
        <w:rPr>
          <w:spacing w:val="1"/>
          <w:position w:val="-1"/>
          <w:sz w:val="22"/>
          <w:szCs w:val="22"/>
        </w:rPr>
        <w:t>o</w:t>
      </w:r>
      <w:r w:rsidRPr="00A37F01">
        <w:rPr>
          <w:spacing w:val="2"/>
          <w:position w:val="-1"/>
          <w:sz w:val="22"/>
          <w:szCs w:val="22"/>
        </w:rPr>
        <w:t>w</w:t>
      </w:r>
      <w:r w:rsidRPr="00A37F01">
        <w:rPr>
          <w:position w:val="-1"/>
          <w:sz w:val="22"/>
          <w:szCs w:val="22"/>
        </w:rPr>
        <w:t>e) – sprawdzenie poprawności funkcjonowania,</w:t>
      </w:r>
      <w:r w:rsidRPr="00A37F01">
        <w:rPr>
          <w:bCs/>
          <w:position w:val="-1"/>
          <w:sz w:val="22"/>
          <w:szCs w:val="22"/>
        </w:rPr>
        <w:t xml:space="preserve"> czyszczenie zabrudzeń,</w:t>
      </w:r>
    </w:p>
    <w:p w14:paraId="1E3F75AE" w14:textId="77777777" w:rsidR="005268C4" w:rsidRPr="00A37F01" w:rsidRDefault="005268C4" w:rsidP="003B39A2">
      <w:pPr>
        <w:pStyle w:val="Akapitzlist"/>
        <w:numPr>
          <w:ilvl w:val="4"/>
          <w:numId w:val="32"/>
        </w:numPr>
        <w:suppressAutoHyphens/>
        <w:snapToGrid w:val="0"/>
        <w:ind w:left="1276" w:hanging="425"/>
        <w:contextualSpacing/>
        <w:jc w:val="both"/>
        <w:rPr>
          <w:sz w:val="22"/>
          <w:szCs w:val="22"/>
        </w:rPr>
      </w:pPr>
      <w:r w:rsidRPr="00A37F01">
        <w:rPr>
          <w:spacing w:val="-1"/>
          <w:position w:val="-1"/>
          <w:sz w:val="22"/>
          <w:szCs w:val="22"/>
        </w:rPr>
        <w:t>t</w:t>
      </w:r>
      <w:r w:rsidRPr="00A37F01">
        <w:rPr>
          <w:position w:val="-1"/>
          <w:sz w:val="22"/>
          <w:szCs w:val="22"/>
        </w:rPr>
        <w:t>e</w:t>
      </w:r>
      <w:r w:rsidRPr="00A37F01">
        <w:rPr>
          <w:spacing w:val="1"/>
          <w:position w:val="-1"/>
          <w:sz w:val="22"/>
          <w:szCs w:val="22"/>
        </w:rPr>
        <w:t>r</w:t>
      </w:r>
      <w:r w:rsidRPr="00A37F01">
        <w:rPr>
          <w:spacing w:val="-5"/>
          <w:position w:val="-1"/>
          <w:sz w:val="22"/>
          <w:szCs w:val="22"/>
        </w:rPr>
        <w:t>m</w:t>
      </w:r>
      <w:r w:rsidRPr="00A37F01">
        <w:rPr>
          <w:spacing w:val="1"/>
          <w:position w:val="-1"/>
          <w:sz w:val="22"/>
          <w:szCs w:val="22"/>
        </w:rPr>
        <w:t>o</w:t>
      </w:r>
      <w:r w:rsidRPr="00A37F01">
        <w:rPr>
          <w:spacing w:val="-1"/>
          <w:position w:val="-1"/>
          <w:sz w:val="22"/>
          <w:szCs w:val="22"/>
        </w:rPr>
        <w:t>s</w:t>
      </w:r>
      <w:r w:rsidRPr="00A37F01">
        <w:rPr>
          <w:spacing w:val="1"/>
          <w:position w:val="-1"/>
          <w:sz w:val="22"/>
          <w:szCs w:val="22"/>
        </w:rPr>
        <w:t>taty</w:t>
      </w:r>
      <w:r w:rsidRPr="00A37F01">
        <w:rPr>
          <w:position w:val="-1"/>
          <w:sz w:val="22"/>
          <w:szCs w:val="22"/>
        </w:rPr>
        <w:t>,</w:t>
      </w:r>
      <w:r w:rsidRPr="00A37F01">
        <w:rPr>
          <w:spacing w:val="-9"/>
          <w:position w:val="-1"/>
          <w:sz w:val="22"/>
          <w:szCs w:val="22"/>
        </w:rPr>
        <w:t xml:space="preserve"> </w:t>
      </w:r>
      <w:r w:rsidRPr="00A37F01">
        <w:rPr>
          <w:position w:val="-1"/>
          <w:sz w:val="22"/>
          <w:szCs w:val="22"/>
        </w:rPr>
        <w:t>pres</w:t>
      </w:r>
      <w:r w:rsidRPr="00A37F01">
        <w:rPr>
          <w:spacing w:val="1"/>
          <w:position w:val="-1"/>
          <w:sz w:val="22"/>
          <w:szCs w:val="22"/>
        </w:rPr>
        <w:t>o</w:t>
      </w:r>
      <w:r w:rsidRPr="00A37F01">
        <w:rPr>
          <w:spacing w:val="-1"/>
          <w:position w:val="-1"/>
          <w:sz w:val="22"/>
          <w:szCs w:val="22"/>
        </w:rPr>
        <w:t>s</w:t>
      </w:r>
      <w:r w:rsidRPr="00A37F01">
        <w:rPr>
          <w:spacing w:val="1"/>
          <w:position w:val="-1"/>
          <w:sz w:val="22"/>
          <w:szCs w:val="22"/>
        </w:rPr>
        <w:t>tat</w:t>
      </w:r>
      <w:r w:rsidRPr="00A37F01">
        <w:rPr>
          <w:position w:val="-1"/>
          <w:sz w:val="22"/>
          <w:szCs w:val="22"/>
        </w:rPr>
        <w:t>y  – sprawdzenie stanu mechanicznego, stanu połączeń, poprawności funkcjonowania, wartości zadanej, uszkodzeń, kalibracja, czyszczenie</w:t>
      </w:r>
      <w:r w:rsidRPr="00A37F01">
        <w:rPr>
          <w:bCs/>
          <w:position w:val="-1"/>
          <w:sz w:val="22"/>
          <w:szCs w:val="22"/>
        </w:rPr>
        <w:t xml:space="preserve"> zabrudzeń</w:t>
      </w:r>
      <w:r w:rsidRPr="00A37F01">
        <w:rPr>
          <w:position w:val="-1"/>
          <w:sz w:val="22"/>
          <w:szCs w:val="22"/>
        </w:rPr>
        <w:t>,</w:t>
      </w:r>
    </w:p>
    <w:p w14:paraId="039261D8" w14:textId="77777777" w:rsidR="005268C4" w:rsidRPr="00A37F01" w:rsidRDefault="005268C4" w:rsidP="003B39A2">
      <w:pPr>
        <w:pStyle w:val="Akapitzlist"/>
        <w:numPr>
          <w:ilvl w:val="4"/>
          <w:numId w:val="32"/>
        </w:numPr>
        <w:suppressAutoHyphens/>
        <w:snapToGrid w:val="0"/>
        <w:ind w:left="1276" w:hanging="425"/>
        <w:contextualSpacing/>
        <w:jc w:val="both"/>
        <w:rPr>
          <w:bCs/>
          <w:sz w:val="22"/>
          <w:szCs w:val="22"/>
        </w:rPr>
      </w:pPr>
      <w:r w:rsidRPr="00A37F01">
        <w:rPr>
          <w:bCs/>
          <w:sz w:val="22"/>
          <w:szCs w:val="22"/>
        </w:rPr>
        <w:t>czujniki i przetworniki</w:t>
      </w:r>
      <w:r>
        <w:rPr>
          <w:bCs/>
          <w:position w:val="-1"/>
          <w:sz w:val="22"/>
          <w:szCs w:val="22"/>
        </w:rPr>
        <w:t xml:space="preserve"> </w:t>
      </w:r>
      <w:r w:rsidRPr="00A37F01">
        <w:rPr>
          <w:bCs/>
          <w:position w:val="-1"/>
          <w:sz w:val="22"/>
          <w:szCs w:val="22"/>
        </w:rPr>
        <w:t>– sprawdzenie stanu mechanicznego, stanu połączeń, poprawności funkcjonowania, wartości zadanej, uszkodzeń, kalibracja, czyszczenie zabrudzeń,</w:t>
      </w:r>
    </w:p>
    <w:p w14:paraId="21C0467B" w14:textId="77777777" w:rsidR="005268C4" w:rsidRPr="00727E3B" w:rsidRDefault="005268C4" w:rsidP="003B39A2">
      <w:pPr>
        <w:pStyle w:val="Akapitzlist"/>
        <w:numPr>
          <w:ilvl w:val="4"/>
          <w:numId w:val="32"/>
        </w:numPr>
        <w:suppressAutoHyphens/>
        <w:snapToGrid w:val="0"/>
        <w:ind w:left="1276" w:hanging="425"/>
        <w:contextualSpacing/>
        <w:jc w:val="both"/>
        <w:rPr>
          <w:bCs/>
          <w:sz w:val="22"/>
          <w:szCs w:val="22"/>
        </w:rPr>
      </w:pPr>
      <w:r w:rsidRPr="00A37F01">
        <w:rPr>
          <w:bCs/>
          <w:sz w:val="22"/>
          <w:szCs w:val="22"/>
        </w:rPr>
        <w:t>przemienniki częstotliwości (falowniki</w:t>
      </w:r>
      <w:r w:rsidRPr="00A37F01">
        <w:rPr>
          <w:bCs/>
          <w:position w:val="-1"/>
          <w:sz w:val="22"/>
          <w:szCs w:val="22"/>
        </w:rPr>
        <w:t xml:space="preserve"> pres</w:t>
      </w:r>
      <w:r w:rsidRPr="00A37F01">
        <w:rPr>
          <w:bCs/>
          <w:spacing w:val="1"/>
          <w:position w:val="-1"/>
          <w:sz w:val="22"/>
          <w:szCs w:val="22"/>
        </w:rPr>
        <w:t>o</w:t>
      </w:r>
      <w:r w:rsidRPr="00A37F01">
        <w:rPr>
          <w:bCs/>
          <w:spacing w:val="-1"/>
          <w:position w:val="-1"/>
          <w:sz w:val="22"/>
          <w:szCs w:val="22"/>
        </w:rPr>
        <w:t>s</w:t>
      </w:r>
      <w:r w:rsidRPr="00A37F01">
        <w:rPr>
          <w:bCs/>
          <w:spacing w:val="1"/>
          <w:position w:val="-1"/>
          <w:sz w:val="22"/>
          <w:szCs w:val="22"/>
        </w:rPr>
        <w:t>tat</w:t>
      </w:r>
      <w:r w:rsidRPr="00A37F01">
        <w:rPr>
          <w:bCs/>
          <w:position w:val="-1"/>
          <w:sz w:val="22"/>
          <w:szCs w:val="22"/>
        </w:rPr>
        <w:t>y  – sprawdzenie stanu mechanicznego, stanu połączeń, sygnałów, poprawności funkcjonowania, uszkodzeń, czyszczenie zabrudzeń;</w:t>
      </w:r>
    </w:p>
    <w:p w14:paraId="685C9A33" w14:textId="7AA407A9" w:rsidR="005268C4" w:rsidRPr="00EA0016" w:rsidRDefault="005268C4" w:rsidP="003B39A2">
      <w:pPr>
        <w:numPr>
          <w:ilvl w:val="0"/>
          <w:numId w:val="34"/>
        </w:numPr>
        <w:tabs>
          <w:tab w:val="left" w:pos="851"/>
        </w:tabs>
        <w:suppressAutoHyphens/>
        <w:ind w:left="851" w:hanging="425"/>
        <w:jc w:val="both"/>
        <w:rPr>
          <w:rFonts w:eastAsia="Calibri"/>
          <w:color w:val="000000"/>
          <w:sz w:val="22"/>
          <w:szCs w:val="22"/>
        </w:rPr>
      </w:pPr>
      <w:r>
        <w:rPr>
          <w:sz w:val="22"/>
          <w:szCs w:val="22"/>
        </w:rPr>
        <w:lastRenderedPageBreak/>
        <w:t xml:space="preserve">wykonaniu </w:t>
      </w:r>
      <w:r w:rsidRPr="00AA2F89">
        <w:rPr>
          <w:sz w:val="22"/>
          <w:szCs w:val="22"/>
        </w:rPr>
        <w:t>dodatkowego przeglądu i konserwacji central wentylacyjnych</w:t>
      </w:r>
      <w:r>
        <w:rPr>
          <w:sz w:val="22"/>
          <w:szCs w:val="22"/>
        </w:rPr>
        <w:t>,</w:t>
      </w:r>
      <w:r w:rsidRPr="00AA2F89">
        <w:rPr>
          <w:b/>
          <w:sz w:val="22"/>
          <w:szCs w:val="22"/>
        </w:rPr>
        <w:t xml:space="preserve"> </w:t>
      </w:r>
      <w:r w:rsidRPr="00AA2F89">
        <w:rPr>
          <w:sz w:val="22"/>
          <w:szCs w:val="22"/>
        </w:rPr>
        <w:t>określonych</w:t>
      </w:r>
      <w:r w:rsidR="007B3A3C" w:rsidRPr="007B3A3C">
        <w:rPr>
          <w:sz w:val="22"/>
          <w:szCs w:val="22"/>
        </w:rPr>
        <w:t xml:space="preserve"> </w:t>
      </w:r>
      <w:r w:rsidR="007B3A3C">
        <w:rPr>
          <w:sz w:val="22"/>
          <w:szCs w:val="22"/>
        </w:rPr>
        <w:t>w Wykazie urządzeń,</w:t>
      </w:r>
      <w:r w:rsidRPr="00AA2F89">
        <w:rPr>
          <w:sz w:val="22"/>
          <w:szCs w:val="22"/>
        </w:rPr>
        <w:t xml:space="preserve"> w Tabeli nr 2, w </w:t>
      </w:r>
      <w:r w:rsidRPr="00EA0016">
        <w:rPr>
          <w:sz w:val="22"/>
          <w:szCs w:val="22"/>
        </w:rPr>
        <w:t>zakresie określonym w ust. 2 pkt. 6 lit. c, wg</w:t>
      </w:r>
      <w:r w:rsidR="007B3A3C">
        <w:rPr>
          <w:sz w:val="22"/>
          <w:szCs w:val="22"/>
        </w:rPr>
        <w:t> </w:t>
      </w:r>
      <w:r w:rsidRPr="00EA0016">
        <w:rPr>
          <w:sz w:val="22"/>
          <w:szCs w:val="22"/>
        </w:rPr>
        <w:t>Harmonogramu określonego w Tabeli nr 3</w:t>
      </w:r>
      <w:r w:rsidR="00834953" w:rsidRPr="00EA0016">
        <w:rPr>
          <w:sz w:val="22"/>
          <w:szCs w:val="22"/>
        </w:rPr>
        <w:t xml:space="preserve"> Załącznika nr 1 do niniejszej umowy</w:t>
      </w:r>
      <w:r w:rsidRPr="00EA0016">
        <w:rPr>
          <w:sz w:val="22"/>
          <w:szCs w:val="22"/>
        </w:rPr>
        <w:t>;</w:t>
      </w:r>
    </w:p>
    <w:p w14:paraId="4394753D" w14:textId="72EEF6F9" w:rsidR="005268C4" w:rsidRPr="00A37F01" w:rsidRDefault="005268C4" w:rsidP="003B39A2">
      <w:pPr>
        <w:numPr>
          <w:ilvl w:val="0"/>
          <w:numId w:val="34"/>
        </w:numPr>
        <w:tabs>
          <w:tab w:val="left" w:pos="851"/>
        </w:tabs>
        <w:suppressAutoHyphens/>
        <w:ind w:left="851" w:hanging="425"/>
        <w:jc w:val="both"/>
        <w:rPr>
          <w:rFonts w:eastAsia="Calibri"/>
          <w:color w:val="000000"/>
          <w:sz w:val="22"/>
          <w:szCs w:val="22"/>
        </w:rPr>
      </w:pPr>
      <w:r w:rsidRPr="00EA0016">
        <w:rPr>
          <w:sz w:val="22"/>
          <w:szCs w:val="22"/>
        </w:rPr>
        <w:t>wymianie filtrów powietrza nawiewanego i filtrów HEPA wskazanych</w:t>
      </w:r>
      <w:r w:rsidR="007B3A3C" w:rsidRPr="007B3A3C">
        <w:rPr>
          <w:sz w:val="22"/>
          <w:szCs w:val="22"/>
        </w:rPr>
        <w:t xml:space="preserve"> </w:t>
      </w:r>
      <w:r w:rsidR="007B3A3C">
        <w:rPr>
          <w:sz w:val="22"/>
          <w:szCs w:val="22"/>
        </w:rPr>
        <w:t>w</w:t>
      </w:r>
      <w:r w:rsidR="007B3A3C" w:rsidRPr="00E26063">
        <w:rPr>
          <w:sz w:val="22"/>
          <w:szCs w:val="22"/>
        </w:rPr>
        <w:t xml:space="preserve"> </w:t>
      </w:r>
      <w:r w:rsidR="007B3A3C">
        <w:rPr>
          <w:sz w:val="22"/>
          <w:szCs w:val="22"/>
        </w:rPr>
        <w:t>Wykazie urządzeń,</w:t>
      </w:r>
      <w:r w:rsidRPr="00EA0016">
        <w:rPr>
          <w:sz w:val="22"/>
          <w:szCs w:val="22"/>
        </w:rPr>
        <w:t xml:space="preserve"> w Tabeli nr 2, wg Harmonogramu określonego w Tabeli nr 3</w:t>
      </w:r>
      <w:r w:rsidR="00834953" w:rsidRPr="00EA0016">
        <w:rPr>
          <w:sz w:val="22"/>
          <w:szCs w:val="22"/>
        </w:rPr>
        <w:t xml:space="preserve"> Załącznika nr 1 do niniejszej</w:t>
      </w:r>
      <w:r w:rsidR="00834953">
        <w:rPr>
          <w:sz w:val="22"/>
          <w:szCs w:val="22"/>
        </w:rPr>
        <w:t xml:space="preserve"> umowy</w:t>
      </w:r>
      <w:r>
        <w:rPr>
          <w:sz w:val="22"/>
          <w:szCs w:val="22"/>
        </w:rPr>
        <w:t>.</w:t>
      </w:r>
    </w:p>
    <w:p w14:paraId="4A6811C5" w14:textId="68B2D138" w:rsidR="00E24109" w:rsidRPr="005F67A8" w:rsidRDefault="003406D9" w:rsidP="00E24109">
      <w:pPr>
        <w:pStyle w:val="Akapitzlist"/>
        <w:numPr>
          <w:ilvl w:val="0"/>
          <w:numId w:val="8"/>
        </w:numPr>
        <w:suppressAutoHyphens/>
        <w:snapToGrid w:val="0"/>
        <w:ind w:left="426" w:hanging="426"/>
        <w:contextualSpacing/>
        <w:jc w:val="both"/>
        <w:rPr>
          <w:sz w:val="22"/>
          <w:szCs w:val="22"/>
        </w:rPr>
      </w:pPr>
      <w:r w:rsidRPr="008A2BD1">
        <w:rPr>
          <w:sz w:val="22"/>
          <w:szCs w:val="22"/>
        </w:rPr>
        <w:t>Zakres rzeczowy przedmiotu umowy (</w:t>
      </w:r>
      <w:r w:rsidR="00E24109" w:rsidRPr="008A2BD1">
        <w:rPr>
          <w:sz w:val="22"/>
          <w:szCs w:val="22"/>
        </w:rPr>
        <w:t xml:space="preserve">zamówienia </w:t>
      </w:r>
      <w:r w:rsidR="00EB5CBE" w:rsidRPr="008A2BD1">
        <w:rPr>
          <w:sz w:val="22"/>
          <w:szCs w:val="22"/>
        </w:rPr>
        <w:t>podstawowego</w:t>
      </w:r>
      <w:r w:rsidRPr="008A2BD1">
        <w:rPr>
          <w:sz w:val="22"/>
          <w:szCs w:val="22"/>
        </w:rPr>
        <w:t>)</w:t>
      </w:r>
      <w:r w:rsidR="00EB5CBE" w:rsidRPr="008A2BD1">
        <w:rPr>
          <w:sz w:val="22"/>
          <w:szCs w:val="22"/>
        </w:rPr>
        <w:t xml:space="preserve"> </w:t>
      </w:r>
      <w:r w:rsidR="00E24109" w:rsidRPr="008A2BD1">
        <w:rPr>
          <w:sz w:val="22"/>
          <w:szCs w:val="22"/>
        </w:rPr>
        <w:t xml:space="preserve">obejmuje także wykonywanie usług napraw urządzeń, o których mowa w ust. 3 (wszystkich urządzeń, części i podzespołów). Sposób </w:t>
      </w:r>
      <w:r w:rsidR="00E129C6" w:rsidRPr="008A2BD1">
        <w:rPr>
          <w:sz w:val="22"/>
          <w:szCs w:val="22"/>
        </w:rPr>
        <w:t xml:space="preserve">i zakres </w:t>
      </w:r>
      <w:r w:rsidR="00E24109" w:rsidRPr="008A2BD1">
        <w:rPr>
          <w:sz w:val="22"/>
          <w:szCs w:val="22"/>
        </w:rPr>
        <w:t>realizacji</w:t>
      </w:r>
      <w:r w:rsidR="00E24109" w:rsidRPr="005F67A8">
        <w:rPr>
          <w:sz w:val="22"/>
          <w:szCs w:val="22"/>
        </w:rPr>
        <w:t xml:space="preserve"> usług serwisowych określony jest w § </w:t>
      </w:r>
      <w:r w:rsidR="00210629" w:rsidRPr="005F67A8">
        <w:rPr>
          <w:sz w:val="22"/>
          <w:szCs w:val="22"/>
        </w:rPr>
        <w:t>6</w:t>
      </w:r>
      <w:r w:rsidR="00E24109" w:rsidRPr="005F67A8">
        <w:rPr>
          <w:sz w:val="22"/>
          <w:szCs w:val="22"/>
        </w:rPr>
        <w:t>,</w:t>
      </w:r>
      <w:r>
        <w:rPr>
          <w:sz w:val="22"/>
          <w:szCs w:val="22"/>
        </w:rPr>
        <w:t xml:space="preserve"> zaś sposób ich rozliczenia w § </w:t>
      </w:r>
      <w:r w:rsidR="00210629" w:rsidRPr="005F67A8">
        <w:rPr>
          <w:sz w:val="22"/>
          <w:szCs w:val="22"/>
        </w:rPr>
        <w:t>4</w:t>
      </w:r>
      <w:r w:rsidR="00E129C6" w:rsidRPr="005F67A8">
        <w:rPr>
          <w:sz w:val="22"/>
          <w:szCs w:val="22"/>
        </w:rPr>
        <w:t xml:space="preserve"> ust. 3 i </w:t>
      </w:r>
      <w:r w:rsidR="00E24109" w:rsidRPr="005F67A8">
        <w:rPr>
          <w:sz w:val="22"/>
          <w:szCs w:val="22"/>
        </w:rPr>
        <w:t>niniejszej umowy.</w:t>
      </w:r>
    </w:p>
    <w:p w14:paraId="28590F93" w14:textId="761CD018" w:rsidR="005268C4" w:rsidRPr="005F67A8" w:rsidRDefault="00A266E6" w:rsidP="0081698D">
      <w:pPr>
        <w:pStyle w:val="Akapitzlist"/>
        <w:numPr>
          <w:ilvl w:val="0"/>
          <w:numId w:val="8"/>
        </w:numPr>
        <w:suppressAutoHyphens/>
        <w:snapToGrid w:val="0"/>
        <w:ind w:left="426" w:hanging="426"/>
        <w:contextualSpacing/>
        <w:jc w:val="both"/>
        <w:rPr>
          <w:bCs/>
          <w:sz w:val="22"/>
          <w:szCs w:val="22"/>
        </w:rPr>
      </w:pPr>
      <w:r w:rsidRPr="005F67A8">
        <w:rPr>
          <w:sz w:val="22"/>
          <w:szCs w:val="22"/>
        </w:rPr>
        <w:t>Zakres rzeczowy przedmiotu umowy obejmuje również wykonanie zamówienia objętego prawem opcji, które obejmuje</w:t>
      </w:r>
      <w:r w:rsidR="005268C4" w:rsidRPr="005F67A8">
        <w:rPr>
          <w:color w:val="000000"/>
          <w:sz w:val="22"/>
          <w:szCs w:val="22"/>
        </w:rPr>
        <w:t>:</w:t>
      </w:r>
    </w:p>
    <w:p w14:paraId="7BB73A9D" w14:textId="1A2EFEA3" w:rsidR="005268C4" w:rsidRPr="00EA0016" w:rsidRDefault="005268C4" w:rsidP="003B39A2">
      <w:pPr>
        <w:pStyle w:val="Akapitzlist"/>
        <w:numPr>
          <w:ilvl w:val="0"/>
          <w:numId w:val="36"/>
        </w:numPr>
        <w:suppressAutoHyphens/>
        <w:ind w:left="851" w:hanging="425"/>
        <w:contextualSpacing/>
        <w:jc w:val="both"/>
        <w:rPr>
          <w:sz w:val="22"/>
          <w:szCs w:val="22"/>
        </w:rPr>
      </w:pPr>
      <w:r>
        <w:rPr>
          <w:bCs/>
          <w:sz w:val="22"/>
          <w:szCs w:val="22"/>
        </w:rPr>
        <w:t>wykonani</w:t>
      </w:r>
      <w:r w:rsidR="0081698D">
        <w:rPr>
          <w:bCs/>
          <w:sz w:val="22"/>
          <w:szCs w:val="22"/>
        </w:rPr>
        <w:t>e</w:t>
      </w:r>
      <w:r>
        <w:rPr>
          <w:bCs/>
          <w:sz w:val="22"/>
          <w:szCs w:val="22"/>
        </w:rPr>
        <w:t xml:space="preserve"> dodatkowych </w:t>
      </w:r>
      <w:r w:rsidRPr="00A37F01">
        <w:rPr>
          <w:sz w:val="22"/>
          <w:szCs w:val="22"/>
        </w:rPr>
        <w:t xml:space="preserve">usług przeglądu i konserwacji klimatyzatorów typu Split, </w:t>
      </w:r>
      <w:proofErr w:type="spellStart"/>
      <w:r w:rsidRPr="00A37F01">
        <w:rPr>
          <w:sz w:val="22"/>
          <w:szCs w:val="22"/>
        </w:rPr>
        <w:t>Multisplit</w:t>
      </w:r>
      <w:proofErr w:type="spellEnd"/>
      <w:r w:rsidRPr="00A37F01">
        <w:rPr>
          <w:sz w:val="22"/>
          <w:szCs w:val="22"/>
        </w:rPr>
        <w:t>, układów VRF</w:t>
      </w:r>
      <w:r w:rsidR="0081698D">
        <w:rPr>
          <w:sz w:val="22"/>
          <w:szCs w:val="22"/>
        </w:rPr>
        <w:t>,</w:t>
      </w:r>
      <w:r w:rsidRPr="00A37F01">
        <w:rPr>
          <w:sz w:val="22"/>
          <w:szCs w:val="22"/>
        </w:rPr>
        <w:t xml:space="preserve"> </w:t>
      </w:r>
      <w:r w:rsidRPr="00AA2F89">
        <w:rPr>
          <w:sz w:val="22"/>
          <w:szCs w:val="22"/>
        </w:rPr>
        <w:t xml:space="preserve">w zakresie </w:t>
      </w:r>
      <w:r w:rsidRPr="00EA0016">
        <w:rPr>
          <w:sz w:val="22"/>
          <w:szCs w:val="22"/>
        </w:rPr>
        <w:t xml:space="preserve">określonym w ust. </w:t>
      </w:r>
      <w:r w:rsidR="00C35B93" w:rsidRPr="00EA0016">
        <w:rPr>
          <w:sz w:val="22"/>
          <w:szCs w:val="22"/>
        </w:rPr>
        <w:t>3</w:t>
      </w:r>
      <w:r w:rsidRPr="00EA0016">
        <w:rPr>
          <w:sz w:val="22"/>
          <w:szCs w:val="22"/>
        </w:rPr>
        <w:t xml:space="preserve"> pkt. 1;</w:t>
      </w:r>
    </w:p>
    <w:p w14:paraId="3F508C6D" w14:textId="1015D264" w:rsidR="005268C4" w:rsidRPr="00EA0016" w:rsidRDefault="005268C4" w:rsidP="003B39A2">
      <w:pPr>
        <w:pStyle w:val="Akapitzlist"/>
        <w:numPr>
          <w:ilvl w:val="0"/>
          <w:numId w:val="36"/>
        </w:numPr>
        <w:suppressAutoHyphens/>
        <w:ind w:left="851" w:hanging="425"/>
        <w:contextualSpacing/>
        <w:jc w:val="both"/>
        <w:rPr>
          <w:sz w:val="22"/>
          <w:szCs w:val="22"/>
        </w:rPr>
      </w:pPr>
      <w:r w:rsidRPr="00EA0016">
        <w:rPr>
          <w:sz w:val="22"/>
          <w:szCs w:val="22"/>
        </w:rPr>
        <w:t>wykonaniu dodatkowego przeglądu i konserwacji central wentylacyjnych,</w:t>
      </w:r>
      <w:r w:rsidRPr="00EA0016">
        <w:rPr>
          <w:b/>
          <w:sz w:val="22"/>
          <w:szCs w:val="22"/>
        </w:rPr>
        <w:t xml:space="preserve"> </w:t>
      </w:r>
      <w:r w:rsidRPr="00EA0016">
        <w:rPr>
          <w:sz w:val="22"/>
          <w:szCs w:val="22"/>
        </w:rPr>
        <w:t>określonych w Tabeli nr 2</w:t>
      </w:r>
      <w:r w:rsidR="00C35B93" w:rsidRPr="00EA0016">
        <w:rPr>
          <w:sz w:val="22"/>
          <w:szCs w:val="22"/>
        </w:rPr>
        <w:t xml:space="preserve"> </w:t>
      </w:r>
      <w:r w:rsidR="000F74F4" w:rsidRPr="00EA0016">
        <w:rPr>
          <w:sz w:val="22"/>
          <w:szCs w:val="22"/>
        </w:rPr>
        <w:t>Załącznika</w:t>
      </w:r>
      <w:r w:rsidR="00C35B93" w:rsidRPr="00EA0016">
        <w:rPr>
          <w:sz w:val="22"/>
          <w:szCs w:val="22"/>
        </w:rPr>
        <w:t xml:space="preserve"> nr 1 do</w:t>
      </w:r>
      <w:r w:rsidR="000F74F4" w:rsidRPr="00EA0016">
        <w:rPr>
          <w:sz w:val="22"/>
          <w:szCs w:val="22"/>
        </w:rPr>
        <w:t xml:space="preserve"> niniejszej umowy</w:t>
      </w:r>
      <w:r w:rsidRPr="00EA0016">
        <w:rPr>
          <w:sz w:val="22"/>
          <w:szCs w:val="22"/>
        </w:rPr>
        <w:t xml:space="preserve">, w zakresie określonym w ust. </w:t>
      </w:r>
      <w:r w:rsidR="00706A49" w:rsidRPr="00EA0016">
        <w:rPr>
          <w:sz w:val="22"/>
          <w:szCs w:val="22"/>
        </w:rPr>
        <w:t>3</w:t>
      </w:r>
      <w:r w:rsidRPr="00EA0016">
        <w:rPr>
          <w:sz w:val="22"/>
          <w:szCs w:val="22"/>
        </w:rPr>
        <w:t xml:space="preserve"> pkt. 6 lit. c;</w:t>
      </w:r>
    </w:p>
    <w:p w14:paraId="102800F3" w14:textId="0F62C76A" w:rsidR="005268C4" w:rsidRPr="00EA0016" w:rsidRDefault="005268C4" w:rsidP="003B39A2">
      <w:pPr>
        <w:pStyle w:val="Akapitzlist"/>
        <w:numPr>
          <w:ilvl w:val="0"/>
          <w:numId w:val="36"/>
        </w:numPr>
        <w:suppressAutoHyphens/>
        <w:ind w:left="851" w:hanging="425"/>
        <w:contextualSpacing/>
        <w:jc w:val="both"/>
        <w:rPr>
          <w:sz w:val="22"/>
          <w:szCs w:val="22"/>
        </w:rPr>
      </w:pPr>
      <w:r w:rsidRPr="00EA0016">
        <w:rPr>
          <w:sz w:val="22"/>
          <w:szCs w:val="22"/>
        </w:rPr>
        <w:t xml:space="preserve">wykonaniu dodatkowej wymiany filtrów wskazanych w Tabeli nr 2 </w:t>
      </w:r>
      <w:r w:rsidR="00706A49" w:rsidRPr="00EA0016">
        <w:rPr>
          <w:sz w:val="22"/>
          <w:szCs w:val="22"/>
        </w:rPr>
        <w:t>Załącznika nr 1 do niniejszej umowy</w:t>
      </w:r>
      <w:r w:rsidR="00834953" w:rsidRPr="00EA0016">
        <w:rPr>
          <w:sz w:val="22"/>
          <w:szCs w:val="22"/>
        </w:rPr>
        <w:t xml:space="preserve">, w zakresie określonym w ust. 3 pkt. </w:t>
      </w:r>
      <w:r w:rsidR="00B73E70" w:rsidRPr="00EA0016">
        <w:rPr>
          <w:sz w:val="22"/>
          <w:szCs w:val="22"/>
        </w:rPr>
        <w:t>9</w:t>
      </w:r>
      <w:r w:rsidRPr="00EA0016">
        <w:rPr>
          <w:sz w:val="22"/>
          <w:szCs w:val="22"/>
        </w:rPr>
        <w:t>;</w:t>
      </w:r>
    </w:p>
    <w:p w14:paraId="69B92B76" w14:textId="77777777" w:rsidR="005268C4" w:rsidRPr="001769A7" w:rsidRDefault="005268C4" w:rsidP="003B39A2">
      <w:pPr>
        <w:pStyle w:val="Akapitzlist"/>
        <w:numPr>
          <w:ilvl w:val="0"/>
          <w:numId w:val="36"/>
        </w:numPr>
        <w:suppressAutoHyphens/>
        <w:ind w:left="851" w:hanging="425"/>
        <w:contextualSpacing/>
        <w:jc w:val="both"/>
        <w:rPr>
          <w:sz w:val="22"/>
          <w:szCs w:val="22"/>
        </w:rPr>
      </w:pPr>
      <w:r w:rsidRPr="001769A7">
        <w:rPr>
          <w:bCs/>
          <w:position w:val="-1"/>
          <w:sz w:val="22"/>
          <w:szCs w:val="22"/>
        </w:rPr>
        <w:t xml:space="preserve">czyszczenie kratek wentylacyjnych i przepustnic w układach wentylacji mechanicznej </w:t>
      </w:r>
      <w:proofErr w:type="spellStart"/>
      <w:r w:rsidRPr="001769A7">
        <w:rPr>
          <w:bCs/>
          <w:position w:val="-1"/>
          <w:sz w:val="22"/>
          <w:szCs w:val="22"/>
        </w:rPr>
        <w:t>nawiewno</w:t>
      </w:r>
      <w:proofErr w:type="spellEnd"/>
      <w:r w:rsidRPr="001769A7">
        <w:rPr>
          <w:bCs/>
          <w:position w:val="-1"/>
          <w:sz w:val="22"/>
          <w:szCs w:val="22"/>
        </w:rPr>
        <w:t>-wywiewnej i nawiewnej oraz kratek wentylacyjnych wyciągowych w dygestoriach, w zakresie:</w:t>
      </w:r>
    </w:p>
    <w:p w14:paraId="7FC54F1D" w14:textId="77777777" w:rsidR="005268C4" w:rsidRPr="00187FD8" w:rsidRDefault="005268C4" w:rsidP="0081698D">
      <w:pPr>
        <w:pStyle w:val="Akapitzlist"/>
        <w:numPr>
          <w:ilvl w:val="7"/>
          <w:numId w:val="8"/>
        </w:numPr>
        <w:suppressAutoHyphens/>
        <w:snapToGrid w:val="0"/>
        <w:ind w:left="1276" w:hanging="425"/>
        <w:contextualSpacing/>
        <w:jc w:val="both"/>
        <w:rPr>
          <w:bCs/>
          <w:sz w:val="22"/>
          <w:szCs w:val="22"/>
        </w:rPr>
      </w:pPr>
      <w:r>
        <w:rPr>
          <w:bCs/>
          <w:position w:val="-1"/>
          <w:sz w:val="22"/>
          <w:szCs w:val="22"/>
        </w:rPr>
        <w:t xml:space="preserve">czyszczenie kratek na kanałach nawiewnych i wyciągowych, </w:t>
      </w:r>
      <w:r w:rsidRPr="006E0445">
        <w:rPr>
          <w:bCs/>
          <w:position w:val="-1"/>
          <w:sz w:val="22"/>
          <w:szCs w:val="22"/>
        </w:rPr>
        <w:t>odkurzenie wlotu kanału wentylacyjnego, a w przypadku występowania przepustnic wstępnych odkurzenie tych przepustnic</w:t>
      </w:r>
      <w:r>
        <w:rPr>
          <w:bCs/>
          <w:position w:val="-1"/>
          <w:sz w:val="22"/>
          <w:szCs w:val="22"/>
        </w:rPr>
        <w:t xml:space="preserve"> (kratki wentylacyjne o różnych wymiarach: </w:t>
      </w:r>
      <w:r w:rsidRPr="00E96858">
        <w:rPr>
          <w:sz w:val="22"/>
          <w:szCs w:val="22"/>
        </w:rPr>
        <w:sym w:font="Symbol" w:char="F0C6"/>
      </w:r>
      <w:r>
        <w:rPr>
          <w:bCs/>
          <w:position w:val="-1"/>
          <w:sz w:val="22"/>
          <w:szCs w:val="22"/>
        </w:rPr>
        <w:t>10cm 15x15 cm, 15x20 cm, 20x20 cm, 20x25 cm, 20x30 cm, 25x25 cm, 25x30 cm, 25x40 cm, 35x40 cm, 30x60 cm) – łącznie 320 szt.,</w:t>
      </w:r>
    </w:p>
    <w:p w14:paraId="4F791866" w14:textId="77777777" w:rsidR="005268C4" w:rsidRPr="00CD6159" w:rsidRDefault="005268C4" w:rsidP="0081698D">
      <w:pPr>
        <w:pStyle w:val="Akapitzlist"/>
        <w:numPr>
          <w:ilvl w:val="7"/>
          <w:numId w:val="8"/>
        </w:numPr>
        <w:suppressAutoHyphens/>
        <w:snapToGrid w:val="0"/>
        <w:ind w:left="1276" w:hanging="425"/>
        <w:contextualSpacing/>
        <w:jc w:val="both"/>
        <w:rPr>
          <w:bCs/>
          <w:sz w:val="22"/>
          <w:szCs w:val="22"/>
        </w:rPr>
      </w:pPr>
      <w:r>
        <w:rPr>
          <w:bCs/>
          <w:position w:val="-1"/>
          <w:sz w:val="22"/>
          <w:szCs w:val="22"/>
        </w:rPr>
        <w:t xml:space="preserve">czyszczenie kratek wentylacyjnych na kanałach wyciągowych dygestoriów (kratki wentylacyjne o wymiarach 18x25 cm wewnątrz dygestoriów chemicznych) – łącznie </w:t>
      </w:r>
      <w:r w:rsidRPr="00CD6159">
        <w:rPr>
          <w:bCs/>
          <w:position w:val="-1"/>
          <w:sz w:val="22"/>
          <w:szCs w:val="22"/>
        </w:rPr>
        <w:t>130 szt.</w:t>
      </w:r>
    </w:p>
    <w:p w14:paraId="029C58F3" w14:textId="3633DB63" w:rsidR="007538E6" w:rsidRPr="008A2BD1" w:rsidRDefault="00D94F32" w:rsidP="007538E6">
      <w:pPr>
        <w:pStyle w:val="Akapitzlist"/>
        <w:numPr>
          <w:ilvl w:val="0"/>
          <w:numId w:val="8"/>
        </w:numPr>
        <w:suppressAutoHyphens/>
        <w:snapToGrid w:val="0"/>
        <w:ind w:left="426" w:hanging="426"/>
        <w:contextualSpacing/>
        <w:jc w:val="both"/>
        <w:rPr>
          <w:sz w:val="22"/>
          <w:szCs w:val="22"/>
        </w:rPr>
      </w:pPr>
      <w:r w:rsidRPr="00D94F32">
        <w:rPr>
          <w:sz w:val="22"/>
          <w:szCs w:val="22"/>
        </w:rPr>
        <w:t>Zamawiający zastrzega</w:t>
      </w:r>
      <w:r>
        <w:rPr>
          <w:sz w:val="22"/>
          <w:szCs w:val="22"/>
        </w:rPr>
        <w:t xml:space="preserve">, że </w:t>
      </w:r>
      <w:r w:rsidRPr="00D94F32">
        <w:rPr>
          <w:sz w:val="22"/>
          <w:szCs w:val="22"/>
        </w:rPr>
        <w:t>przedmiot zamówienia objętego prawem opcji, o którym mowa w ust.</w:t>
      </w:r>
      <w:r>
        <w:rPr>
          <w:sz w:val="22"/>
          <w:szCs w:val="22"/>
        </w:rPr>
        <w:t> 5</w:t>
      </w:r>
      <w:r w:rsidRPr="00D94F32">
        <w:rPr>
          <w:sz w:val="22"/>
          <w:szCs w:val="22"/>
        </w:rPr>
        <w:t xml:space="preserve">, </w:t>
      </w:r>
      <w:r w:rsidR="00321514">
        <w:rPr>
          <w:sz w:val="22"/>
          <w:szCs w:val="22"/>
        </w:rPr>
        <w:t>dotyczy</w:t>
      </w:r>
      <w:r w:rsidR="00EA0016">
        <w:rPr>
          <w:sz w:val="22"/>
          <w:szCs w:val="22"/>
        </w:rPr>
        <w:t xml:space="preserve"> pojedynczych urządzeń (kompletów urządzeń)</w:t>
      </w:r>
      <w:r w:rsidR="006F56D5">
        <w:rPr>
          <w:sz w:val="22"/>
          <w:szCs w:val="22"/>
        </w:rPr>
        <w:t xml:space="preserve"> i w przypadku </w:t>
      </w:r>
      <w:r w:rsidR="006F56D5" w:rsidRPr="005F67A8">
        <w:rPr>
          <w:sz w:val="22"/>
          <w:szCs w:val="22"/>
        </w:rPr>
        <w:t xml:space="preserve">wywołania jego realizacji będzie rozliczany kosztorysowo, odrębnie dla każdego </w:t>
      </w:r>
      <w:r w:rsidR="0000114B" w:rsidRPr="005F67A8">
        <w:rPr>
          <w:sz w:val="22"/>
          <w:szCs w:val="22"/>
        </w:rPr>
        <w:t>urządzenia</w:t>
      </w:r>
      <w:r w:rsidR="00677655" w:rsidRPr="005F67A8">
        <w:rPr>
          <w:sz w:val="22"/>
          <w:szCs w:val="22"/>
        </w:rPr>
        <w:t xml:space="preserve">, zgodnie z </w:t>
      </w:r>
      <w:r w:rsidR="00677655" w:rsidRPr="008A2BD1">
        <w:rPr>
          <w:sz w:val="22"/>
          <w:szCs w:val="22"/>
        </w:rPr>
        <w:t xml:space="preserve">zapisami </w:t>
      </w:r>
      <w:r w:rsidR="00677655" w:rsidRPr="008A2BD1">
        <w:rPr>
          <w:bCs/>
          <w:color w:val="000000"/>
          <w:sz w:val="22"/>
          <w:szCs w:val="22"/>
        </w:rPr>
        <w:t xml:space="preserve">§ </w:t>
      </w:r>
      <w:r w:rsidR="00F372D4" w:rsidRPr="008A2BD1">
        <w:rPr>
          <w:bCs/>
          <w:color w:val="000000"/>
          <w:sz w:val="22"/>
          <w:szCs w:val="22"/>
        </w:rPr>
        <w:t>4</w:t>
      </w:r>
      <w:r w:rsidR="00677655" w:rsidRPr="008A2BD1">
        <w:rPr>
          <w:bCs/>
          <w:color w:val="000000"/>
          <w:sz w:val="22"/>
          <w:szCs w:val="22"/>
        </w:rPr>
        <w:t xml:space="preserve"> ust.</w:t>
      </w:r>
      <w:r w:rsidR="00F372D4" w:rsidRPr="008A2BD1">
        <w:rPr>
          <w:bCs/>
          <w:color w:val="000000"/>
          <w:sz w:val="22"/>
          <w:szCs w:val="22"/>
        </w:rPr>
        <w:t xml:space="preserve"> 4</w:t>
      </w:r>
      <w:r w:rsidR="00677655" w:rsidRPr="008A2BD1">
        <w:rPr>
          <w:bCs/>
          <w:color w:val="000000"/>
          <w:sz w:val="22"/>
          <w:szCs w:val="22"/>
        </w:rPr>
        <w:t>.</w:t>
      </w:r>
    </w:p>
    <w:p w14:paraId="56C5A23D" w14:textId="77777777" w:rsidR="00C80517" w:rsidRDefault="00D94F32" w:rsidP="00C80517">
      <w:pPr>
        <w:pStyle w:val="Akapitzlist"/>
        <w:numPr>
          <w:ilvl w:val="0"/>
          <w:numId w:val="8"/>
        </w:numPr>
        <w:suppressAutoHyphens/>
        <w:snapToGrid w:val="0"/>
        <w:ind w:left="426" w:hanging="426"/>
        <w:contextualSpacing/>
        <w:jc w:val="both"/>
        <w:rPr>
          <w:sz w:val="22"/>
          <w:szCs w:val="22"/>
        </w:rPr>
      </w:pPr>
      <w:r w:rsidRPr="005F67A8">
        <w:rPr>
          <w:sz w:val="22"/>
          <w:szCs w:val="22"/>
        </w:rPr>
        <w:t xml:space="preserve">Zamawiający uprawniony jest do skorzystania z prawa opcji w okresie </w:t>
      </w:r>
      <w:r w:rsidR="00677655" w:rsidRPr="005F67A8">
        <w:rPr>
          <w:sz w:val="22"/>
          <w:szCs w:val="22"/>
        </w:rPr>
        <w:t>trwania umowy</w:t>
      </w:r>
      <w:r w:rsidRPr="005F67A8">
        <w:rPr>
          <w:sz w:val="22"/>
          <w:szCs w:val="22"/>
        </w:rPr>
        <w:t>. Przedmiot</w:t>
      </w:r>
      <w:r w:rsidRPr="007538E6">
        <w:rPr>
          <w:sz w:val="22"/>
          <w:szCs w:val="22"/>
        </w:rPr>
        <w:t xml:space="preserve"> zamówienia objętego prawem opcji zostanie zrealizowany w terminie </w:t>
      </w:r>
      <w:r w:rsidR="004F1726" w:rsidRPr="007538E6">
        <w:rPr>
          <w:sz w:val="22"/>
          <w:szCs w:val="22"/>
        </w:rPr>
        <w:t>10 dni roboczych</w:t>
      </w:r>
      <w:r w:rsidRPr="007538E6">
        <w:rPr>
          <w:sz w:val="22"/>
          <w:szCs w:val="22"/>
        </w:rPr>
        <w:t xml:space="preserve"> od daty otrzymania przez Wykonawcę ewentualnego wywołania realizacji tej opcji przez Zamawiającego</w:t>
      </w:r>
      <w:r w:rsidR="00955CBD" w:rsidRPr="007538E6">
        <w:rPr>
          <w:sz w:val="22"/>
          <w:szCs w:val="22"/>
        </w:rPr>
        <w:t xml:space="preserve">. Wywołanie </w:t>
      </w:r>
      <w:r w:rsidR="00281E59">
        <w:rPr>
          <w:sz w:val="22"/>
          <w:szCs w:val="22"/>
        </w:rPr>
        <w:t>może nastąpić w formie pisemnej lub w formie e-mailowego powiadomienia Wykonawcy.</w:t>
      </w:r>
    </w:p>
    <w:p w14:paraId="277726B5" w14:textId="592AB744" w:rsidR="00C80517" w:rsidRPr="008D73CB" w:rsidRDefault="00C80517" w:rsidP="00C80517">
      <w:pPr>
        <w:pStyle w:val="Akapitzlist"/>
        <w:numPr>
          <w:ilvl w:val="0"/>
          <w:numId w:val="8"/>
        </w:numPr>
        <w:suppressAutoHyphens/>
        <w:snapToGrid w:val="0"/>
        <w:ind w:left="426" w:hanging="426"/>
        <w:contextualSpacing/>
        <w:jc w:val="both"/>
        <w:rPr>
          <w:sz w:val="22"/>
          <w:szCs w:val="22"/>
        </w:rPr>
      </w:pPr>
      <w:r w:rsidRPr="00C80517">
        <w:rPr>
          <w:sz w:val="22"/>
          <w:szCs w:val="22"/>
        </w:rPr>
        <w:t xml:space="preserve">Nieskorzystanie przez Zamawiającego z całości lub części prawa opcji nie może być podstawą </w:t>
      </w:r>
      <w:r w:rsidRPr="008D73CB">
        <w:rPr>
          <w:sz w:val="22"/>
          <w:szCs w:val="22"/>
        </w:rPr>
        <w:t>żadnych roszczeń ze strony Wykonawcy wobec Zamawiającego.</w:t>
      </w:r>
    </w:p>
    <w:p w14:paraId="3A2FF5BE" w14:textId="64377254" w:rsidR="00E24109" w:rsidRPr="008D73CB" w:rsidRDefault="00E24109" w:rsidP="00E24109">
      <w:pPr>
        <w:pStyle w:val="Akapitzlist"/>
        <w:numPr>
          <w:ilvl w:val="0"/>
          <w:numId w:val="8"/>
        </w:numPr>
        <w:suppressAutoHyphens/>
        <w:snapToGrid w:val="0"/>
        <w:ind w:left="426" w:hanging="426"/>
        <w:contextualSpacing/>
        <w:jc w:val="both"/>
        <w:rPr>
          <w:bCs/>
          <w:sz w:val="22"/>
          <w:szCs w:val="22"/>
        </w:rPr>
      </w:pPr>
      <w:r w:rsidRPr="008D73CB">
        <w:rPr>
          <w:bCs/>
          <w:sz w:val="22"/>
          <w:szCs w:val="22"/>
        </w:rPr>
        <w:t xml:space="preserve">Zakres umowy obejmuje wykonywanie dodatkowych </w:t>
      </w:r>
      <w:r w:rsidRPr="008D73CB">
        <w:rPr>
          <w:sz w:val="22"/>
          <w:szCs w:val="22"/>
        </w:rPr>
        <w:t>usług konserwacji i serwisowania urządzeń klimatyzacyjnych</w:t>
      </w:r>
      <w:r w:rsidRPr="00A37F01">
        <w:rPr>
          <w:sz w:val="22"/>
          <w:szCs w:val="22"/>
        </w:rPr>
        <w:t xml:space="preserve"> i wentylacyjnych </w:t>
      </w:r>
      <w:r>
        <w:rPr>
          <w:sz w:val="22"/>
          <w:szCs w:val="22"/>
        </w:rPr>
        <w:t xml:space="preserve">w zakresie określonym w ust. 3, w przypadku zainstalowania w obiektach Zamawiającego nowych urządzeń lub systemów. Wykonywanie usług dodatkowych stanowi przedmiot negocjacji z Wykonawcą </w:t>
      </w:r>
      <w:r w:rsidR="002355D7">
        <w:rPr>
          <w:sz w:val="22"/>
          <w:szCs w:val="22"/>
        </w:rPr>
        <w:t xml:space="preserve">(z zastrzeżeniem </w:t>
      </w:r>
      <w:r w:rsidR="00DA7C07">
        <w:rPr>
          <w:sz w:val="22"/>
          <w:szCs w:val="22"/>
        </w:rPr>
        <w:t xml:space="preserve">konieczności uwzględniania </w:t>
      </w:r>
      <w:r w:rsidR="002355D7">
        <w:rPr>
          <w:sz w:val="22"/>
          <w:szCs w:val="22"/>
        </w:rPr>
        <w:t>art. 455 ustawy Prawo zamówień publicznych)</w:t>
      </w:r>
      <w:r w:rsidR="00E73E20">
        <w:rPr>
          <w:sz w:val="22"/>
          <w:szCs w:val="22"/>
        </w:rPr>
        <w:t xml:space="preserve">, </w:t>
      </w:r>
      <w:r>
        <w:rPr>
          <w:sz w:val="22"/>
          <w:szCs w:val="22"/>
        </w:rPr>
        <w:t xml:space="preserve">w celu ustalenia cen usług, przy czym </w:t>
      </w:r>
      <w:r w:rsidRPr="0040134A">
        <w:rPr>
          <w:sz w:val="22"/>
          <w:szCs w:val="22"/>
        </w:rPr>
        <w:t>w przypadku urządzeń klimatyzacyjnych i agregatów chłodniczych cen</w:t>
      </w:r>
      <w:r>
        <w:rPr>
          <w:sz w:val="22"/>
          <w:szCs w:val="22"/>
        </w:rPr>
        <w:t>y</w:t>
      </w:r>
      <w:r w:rsidRPr="0040134A">
        <w:rPr>
          <w:sz w:val="22"/>
          <w:szCs w:val="22"/>
        </w:rPr>
        <w:t xml:space="preserve"> jednostkow</w:t>
      </w:r>
      <w:r>
        <w:rPr>
          <w:sz w:val="22"/>
          <w:szCs w:val="22"/>
        </w:rPr>
        <w:t xml:space="preserve">e określone są w </w:t>
      </w:r>
      <w:r w:rsidR="00850938">
        <w:rPr>
          <w:sz w:val="22"/>
          <w:szCs w:val="22"/>
        </w:rPr>
        <w:t>Cenniku usług, stanowiącym Załącznik nr 2 do niniejszej umowy</w:t>
      </w:r>
      <w:r w:rsidRPr="00850938">
        <w:rPr>
          <w:bCs/>
          <w:color w:val="000000"/>
          <w:sz w:val="22"/>
          <w:szCs w:val="22"/>
        </w:rPr>
        <w:t>.</w:t>
      </w:r>
      <w:r>
        <w:rPr>
          <w:bCs/>
          <w:color w:val="000000"/>
          <w:sz w:val="22"/>
          <w:szCs w:val="22"/>
        </w:rPr>
        <w:t xml:space="preserve"> </w:t>
      </w:r>
      <w:r w:rsidRPr="00987417">
        <w:rPr>
          <w:sz w:val="22"/>
          <w:szCs w:val="22"/>
        </w:rPr>
        <w:t xml:space="preserve">Usługi dodatkowe </w:t>
      </w:r>
      <w:r w:rsidRPr="008D73CB">
        <w:rPr>
          <w:sz w:val="22"/>
          <w:szCs w:val="22"/>
        </w:rPr>
        <w:t xml:space="preserve">zostaną wprowadzone do zakresu umowy i harmonogramu w formie aneksu do niniejszej </w:t>
      </w:r>
      <w:r w:rsidR="00E66529" w:rsidRPr="008D73CB">
        <w:rPr>
          <w:sz w:val="22"/>
          <w:szCs w:val="22"/>
        </w:rPr>
        <w:t xml:space="preserve">umowy w oparciu o </w:t>
      </w:r>
      <w:r w:rsidR="00E66529" w:rsidRPr="008D73CB">
        <w:rPr>
          <w:bCs/>
          <w:color w:val="000000"/>
          <w:sz w:val="22"/>
          <w:szCs w:val="22"/>
        </w:rPr>
        <w:t>w § 12 ust. </w:t>
      </w:r>
      <w:r w:rsidR="008D73CB" w:rsidRPr="008D73CB">
        <w:rPr>
          <w:bCs/>
          <w:color w:val="000000"/>
          <w:sz w:val="22"/>
          <w:szCs w:val="22"/>
        </w:rPr>
        <w:t>2 pkt. 3</w:t>
      </w:r>
      <w:r w:rsidR="00E66529" w:rsidRPr="008D73CB">
        <w:rPr>
          <w:bCs/>
          <w:color w:val="000000"/>
          <w:sz w:val="22"/>
          <w:szCs w:val="22"/>
        </w:rPr>
        <w:t>.</w:t>
      </w:r>
    </w:p>
    <w:p w14:paraId="58B02718" w14:textId="15DF0ECE" w:rsidR="00B36A6F" w:rsidRPr="00B36A6F" w:rsidRDefault="005268C4" w:rsidP="00B36A6F">
      <w:pPr>
        <w:pStyle w:val="Akapitzlist"/>
        <w:numPr>
          <w:ilvl w:val="0"/>
          <w:numId w:val="8"/>
        </w:numPr>
        <w:suppressAutoHyphens/>
        <w:snapToGrid w:val="0"/>
        <w:ind w:left="426" w:hanging="426"/>
        <w:contextualSpacing/>
        <w:jc w:val="both"/>
        <w:rPr>
          <w:color w:val="000000"/>
          <w:sz w:val="22"/>
          <w:szCs w:val="22"/>
        </w:rPr>
      </w:pPr>
      <w:r w:rsidRPr="00281E59">
        <w:rPr>
          <w:bCs/>
          <w:position w:val="-1"/>
          <w:sz w:val="22"/>
          <w:szCs w:val="22"/>
        </w:rPr>
        <w:t xml:space="preserve">Realizacja usług </w:t>
      </w:r>
      <w:r w:rsidRPr="00281E59">
        <w:rPr>
          <w:sz w:val="22"/>
          <w:szCs w:val="22"/>
        </w:rPr>
        <w:t xml:space="preserve">konserwacji i serwisowania urządzeń klimatyzacyjnych i wentylacyjnych, w szczególności jednostek wewnętrznych klimatyzatorów oraz kratek wentylacyjnych wymaga uprzedniego uzgodnienia terminu realizacji z użytkownikami pomieszczeń oraz przedstawicielem Zamawiającego. Wykonawca </w:t>
      </w:r>
      <w:r w:rsidR="00EA56FE">
        <w:rPr>
          <w:sz w:val="22"/>
          <w:szCs w:val="22"/>
        </w:rPr>
        <w:t>jest</w:t>
      </w:r>
      <w:r w:rsidRPr="00281E59">
        <w:rPr>
          <w:sz w:val="22"/>
          <w:szCs w:val="22"/>
        </w:rPr>
        <w:t xml:space="preserve"> zobowiązany do dopasowania terminów wizyt w pomieszczeniach </w:t>
      </w:r>
      <w:r w:rsidR="00434A91">
        <w:rPr>
          <w:sz w:val="22"/>
          <w:szCs w:val="22"/>
        </w:rPr>
        <w:t xml:space="preserve">do </w:t>
      </w:r>
      <w:r w:rsidRPr="00281E59">
        <w:rPr>
          <w:sz w:val="22"/>
          <w:szCs w:val="22"/>
        </w:rPr>
        <w:t xml:space="preserve">wymagań Zamawiającego, przy czym Zamawiający zaznacza, iż z uwagi na toczący się proces badawczy i dydaktyczny nie jest w stanie zapewnić ciągłego i harmonijnego dostępu do pomieszczeń. Wykonawca </w:t>
      </w:r>
      <w:r w:rsidR="002D366E">
        <w:rPr>
          <w:sz w:val="22"/>
          <w:szCs w:val="22"/>
        </w:rPr>
        <w:t xml:space="preserve">jest </w:t>
      </w:r>
      <w:r w:rsidRPr="00281E59">
        <w:rPr>
          <w:sz w:val="22"/>
          <w:szCs w:val="22"/>
        </w:rPr>
        <w:t xml:space="preserve"> również zobowiązany do informowania przedstawiciela </w:t>
      </w:r>
      <w:r w:rsidRPr="00281E59">
        <w:rPr>
          <w:sz w:val="22"/>
          <w:szCs w:val="22"/>
        </w:rPr>
        <w:lastRenderedPageBreak/>
        <w:t xml:space="preserve">Zmawiającego o wykonaniu </w:t>
      </w:r>
      <w:r w:rsidR="00B36A6F">
        <w:rPr>
          <w:sz w:val="22"/>
          <w:szCs w:val="22"/>
        </w:rPr>
        <w:t>czynności</w:t>
      </w:r>
      <w:r w:rsidRPr="00281E59">
        <w:rPr>
          <w:sz w:val="22"/>
          <w:szCs w:val="22"/>
        </w:rPr>
        <w:t xml:space="preserve"> serwisowej  dla każdego urządzenia, elementu i zakresu określonego w przedmiocie zamówienia w celu dokonania oględzin, określenia prawidłowości i dokonania odbioru wykonaj usługi</w:t>
      </w:r>
      <w:r w:rsidR="00B36A6F">
        <w:rPr>
          <w:sz w:val="22"/>
          <w:szCs w:val="22"/>
        </w:rPr>
        <w:t>.</w:t>
      </w:r>
    </w:p>
    <w:p w14:paraId="6357E6CD" w14:textId="78D8AD97" w:rsidR="0015618A" w:rsidRPr="004049D3" w:rsidRDefault="00C309C0" w:rsidP="00B36A6F">
      <w:pPr>
        <w:pStyle w:val="Akapitzlist"/>
        <w:numPr>
          <w:ilvl w:val="0"/>
          <w:numId w:val="8"/>
        </w:numPr>
        <w:suppressAutoHyphens/>
        <w:snapToGrid w:val="0"/>
        <w:ind w:left="426" w:hanging="426"/>
        <w:contextualSpacing/>
        <w:jc w:val="both"/>
        <w:rPr>
          <w:color w:val="000000"/>
          <w:sz w:val="22"/>
          <w:szCs w:val="22"/>
        </w:rPr>
      </w:pPr>
      <w:r w:rsidRPr="00486B27">
        <w:rPr>
          <w:color w:val="000000"/>
          <w:sz w:val="22"/>
          <w:szCs w:val="22"/>
        </w:rPr>
        <w:t>Wykonawca potwierdza, iż przed podpisaniem niniejszej umowy, przy zachowaniu najwyższej staranności</w:t>
      </w:r>
      <w:r w:rsidR="00002644" w:rsidRPr="00486B27">
        <w:rPr>
          <w:color w:val="000000"/>
          <w:sz w:val="22"/>
          <w:szCs w:val="22"/>
        </w:rPr>
        <w:t>,</w:t>
      </w:r>
      <w:r w:rsidRPr="00486B27">
        <w:rPr>
          <w:color w:val="000000"/>
          <w:sz w:val="22"/>
          <w:szCs w:val="22"/>
        </w:rPr>
        <w:t xml:space="preserve"> zapoznał się z dokumentacją </w:t>
      </w:r>
      <w:r w:rsidR="0033214F">
        <w:rPr>
          <w:color w:val="000000"/>
          <w:sz w:val="22"/>
          <w:szCs w:val="22"/>
        </w:rPr>
        <w:t>zamówienia</w:t>
      </w:r>
      <w:r w:rsidRPr="00486B27">
        <w:rPr>
          <w:color w:val="000000"/>
          <w:sz w:val="22"/>
          <w:szCs w:val="22"/>
        </w:rPr>
        <w:t xml:space="preserve"> oraz dokonał wizji lokalnej </w:t>
      </w:r>
      <w:r w:rsidR="00307BF8">
        <w:rPr>
          <w:color w:val="000000"/>
          <w:sz w:val="22"/>
          <w:szCs w:val="22"/>
        </w:rPr>
        <w:t>w budynkach Zamawiającego</w:t>
      </w:r>
      <w:r w:rsidRPr="00486B27">
        <w:rPr>
          <w:color w:val="000000"/>
          <w:sz w:val="22"/>
          <w:szCs w:val="22"/>
        </w:rPr>
        <w:t>, a także poznał istniejący stan faktyczny</w:t>
      </w:r>
      <w:r w:rsidR="00002644" w:rsidRPr="00486B27">
        <w:rPr>
          <w:color w:val="000000"/>
          <w:sz w:val="22"/>
          <w:szCs w:val="22"/>
        </w:rPr>
        <w:t xml:space="preserve"> (o</w:t>
      </w:r>
      <w:r w:rsidRPr="00486B27">
        <w:rPr>
          <w:sz w:val="22"/>
          <w:szCs w:val="22"/>
        </w:rPr>
        <w:t xml:space="preserve">biekt będzie funkcjonował w czasie realizacji </w:t>
      </w:r>
      <w:r w:rsidR="00307BF8">
        <w:rPr>
          <w:sz w:val="22"/>
          <w:szCs w:val="22"/>
        </w:rPr>
        <w:t>usług</w:t>
      </w:r>
      <w:r w:rsidRPr="00486B27">
        <w:rPr>
          <w:sz w:val="22"/>
          <w:szCs w:val="22"/>
        </w:rPr>
        <w:t xml:space="preserve"> zgodnie ze swoim przeznaczeniem</w:t>
      </w:r>
      <w:r w:rsidR="00002644" w:rsidRPr="00486B27">
        <w:rPr>
          <w:sz w:val="22"/>
          <w:szCs w:val="22"/>
        </w:rPr>
        <w:t>)</w:t>
      </w:r>
      <w:r w:rsidRPr="00486B27">
        <w:rPr>
          <w:sz w:val="22"/>
          <w:szCs w:val="22"/>
        </w:rPr>
        <w:t>,</w:t>
      </w:r>
      <w:r w:rsidRPr="00486B27">
        <w:rPr>
          <w:color w:val="000000"/>
          <w:sz w:val="22"/>
          <w:szCs w:val="22"/>
        </w:rPr>
        <w:t xml:space="preserve"> nie zgłasza zastrzeżeń i zob</w:t>
      </w:r>
      <w:r w:rsidR="00002644" w:rsidRPr="00486B27">
        <w:rPr>
          <w:color w:val="000000"/>
          <w:sz w:val="22"/>
          <w:szCs w:val="22"/>
        </w:rPr>
        <w:t>owiązuje się wykon</w:t>
      </w:r>
      <w:r w:rsidR="00307BF8">
        <w:rPr>
          <w:color w:val="000000"/>
          <w:sz w:val="22"/>
          <w:szCs w:val="22"/>
        </w:rPr>
        <w:t>a</w:t>
      </w:r>
      <w:r w:rsidR="00002644" w:rsidRPr="00486B27">
        <w:rPr>
          <w:color w:val="000000"/>
          <w:sz w:val="22"/>
          <w:szCs w:val="22"/>
        </w:rPr>
        <w:t>ć przedmiot u</w:t>
      </w:r>
      <w:r w:rsidR="00A06B7A" w:rsidRPr="00486B27">
        <w:rPr>
          <w:color w:val="000000"/>
          <w:sz w:val="22"/>
          <w:szCs w:val="22"/>
        </w:rPr>
        <w:t>mowy w </w:t>
      </w:r>
      <w:r w:rsidRPr="00486B27">
        <w:rPr>
          <w:color w:val="000000"/>
          <w:sz w:val="22"/>
          <w:szCs w:val="22"/>
        </w:rPr>
        <w:t>zakresie rzeczowym zgodnym z dokumentacją</w:t>
      </w:r>
      <w:r w:rsidR="00307BF8">
        <w:rPr>
          <w:color w:val="000000"/>
          <w:sz w:val="22"/>
          <w:szCs w:val="22"/>
        </w:rPr>
        <w:t xml:space="preserve"> zamówienia</w:t>
      </w:r>
      <w:r w:rsidR="0015618A" w:rsidRPr="00486B27">
        <w:rPr>
          <w:color w:val="000000"/>
          <w:sz w:val="22"/>
          <w:szCs w:val="22"/>
        </w:rPr>
        <w:t>, opisem przedmiotu zamówienia</w:t>
      </w:r>
      <w:r w:rsidR="00A06B7A" w:rsidRPr="00486B27">
        <w:rPr>
          <w:color w:val="000000"/>
          <w:sz w:val="22"/>
          <w:szCs w:val="22"/>
        </w:rPr>
        <w:t xml:space="preserve"> i za </w:t>
      </w:r>
      <w:r w:rsidRPr="00486B27">
        <w:rPr>
          <w:color w:val="000000"/>
          <w:sz w:val="22"/>
          <w:szCs w:val="22"/>
        </w:rPr>
        <w:t>cenę umowną.</w:t>
      </w:r>
    </w:p>
    <w:p w14:paraId="6357E6CE" w14:textId="77777777" w:rsidR="0015618A" w:rsidRPr="00486B27" w:rsidRDefault="0015618A" w:rsidP="00486B27">
      <w:pPr>
        <w:numPr>
          <w:ilvl w:val="0"/>
          <w:numId w:val="8"/>
        </w:numPr>
        <w:ind w:left="426" w:hanging="426"/>
        <w:jc w:val="both"/>
        <w:rPr>
          <w:color w:val="000000"/>
          <w:sz w:val="22"/>
          <w:szCs w:val="22"/>
        </w:rPr>
      </w:pPr>
      <w:r w:rsidRPr="00486B27">
        <w:rPr>
          <w:color w:val="000000"/>
          <w:sz w:val="22"/>
          <w:szCs w:val="22"/>
        </w:rPr>
        <w:t>Wykonawca zobowiązuje się wykonać przedmiot umowy w terminach przewidzi</w:t>
      </w:r>
      <w:r w:rsidR="00A06B7A" w:rsidRPr="00486B27">
        <w:rPr>
          <w:color w:val="000000"/>
          <w:sz w:val="22"/>
          <w:szCs w:val="22"/>
        </w:rPr>
        <w:t>anych w </w:t>
      </w:r>
      <w:r w:rsidR="00A605BD" w:rsidRPr="00486B27">
        <w:rPr>
          <w:color w:val="000000"/>
          <w:sz w:val="22"/>
          <w:szCs w:val="22"/>
        </w:rPr>
        <w:t>niniejszej umowie</w:t>
      </w:r>
      <w:r w:rsidRPr="00486B27">
        <w:rPr>
          <w:color w:val="000000"/>
          <w:sz w:val="22"/>
          <w:szCs w:val="22"/>
        </w:rPr>
        <w:t>.</w:t>
      </w:r>
    </w:p>
    <w:p w14:paraId="6357E6CF" w14:textId="77777777" w:rsidR="00416991" w:rsidRPr="00486B27" w:rsidRDefault="00416991" w:rsidP="00486B27">
      <w:pPr>
        <w:ind w:right="-54"/>
        <w:jc w:val="center"/>
        <w:rPr>
          <w:b/>
          <w:color w:val="000000"/>
          <w:sz w:val="22"/>
          <w:szCs w:val="22"/>
        </w:rPr>
      </w:pPr>
    </w:p>
    <w:p w14:paraId="787CC18D" w14:textId="67E8D6E8" w:rsidR="00CC04DC" w:rsidRPr="00486B27" w:rsidRDefault="00CC04DC" w:rsidP="00CC04DC">
      <w:pPr>
        <w:jc w:val="center"/>
        <w:rPr>
          <w:b/>
          <w:color w:val="000000"/>
          <w:sz w:val="22"/>
          <w:szCs w:val="22"/>
        </w:rPr>
      </w:pPr>
      <w:r w:rsidRPr="00486B27">
        <w:rPr>
          <w:b/>
          <w:color w:val="000000"/>
          <w:sz w:val="22"/>
          <w:szCs w:val="22"/>
        </w:rPr>
        <w:t xml:space="preserve">§ </w:t>
      </w:r>
      <w:r w:rsidR="00850938">
        <w:rPr>
          <w:b/>
          <w:color w:val="000000"/>
          <w:sz w:val="22"/>
          <w:szCs w:val="22"/>
        </w:rPr>
        <w:t>2</w:t>
      </w:r>
    </w:p>
    <w:p w14:paraId="651A4936" w14:textId="77777777" w:rsidR="00CC04DC" w:rsidRPr="00486B27" w:rsidRDefault="00CC04DC" w:rsidP="00CC04DC">
      <w:pPr>
        <w:jc w:val="center"/>
        <w:rPr>
          <w:b/>
          <w:color w:val="000000"/>
          <w:sz w:val="22"/>
          <w:szCs w:val="22"/>
        </w:rPr>
      </w:pPr>
      <w:r w:rsidRPr="00486B27">
        <w:rPr>
          <w:b/>
          <w:color w:val="000000"/>
          <w:sz w:val="22"/>
          <w:szCs w:val="22"/>
        </w:rPr>
        <w:t>TERMIN REALIZACJI UMOWY</w:t>
      </w:r>
    </w:p>
    <w:p w14:paraId="53777995" w14:textId="21EC20E6" w:rsidR="00CC04DC" w:rsidRPr="00486B27" w:rsidRDefault="00CC04DC" w:rsidP="00CC04DC">
      <w:pPr>
        <w:numPr>
          <w:ilvl w:val="0"/>
          <w:numId w:val="7"/>
        </w:numPr>
        <w:tabs>
          <w:tab w:val="clear" w:pos="360"/>
        </w:tabs>
        <w:ind w:left="426" w:hanging="426"/>
        <w:jc w:val="both"/>
        <w:rPr>
          <w:b/>
          <w:bCs/>
          <w:color w:val="000000"/>
          <w:sz w:val="22"/>
          <w:szCs w:val="22"/>
        </w:rPr>
      </w:pPr>
      <w:r w:rsidRPr="00486B27">
        <w:rPr>
          <w:color w:val="000000"/>
          <w:sz w:val="22"/>
          <w:szCs w:val="22"/>
        </w:rPr>
        <w:t xml:space="preserve">Przedmiot umowy, o którym mowa w </w:t>
      </w:r>
      <w:r w:rsidR="00340D48" w:rsidRPr="00340D48">
        <w:rPr>
          <w:color w:val="000000"/>
          <w:sz w:val="22"/>
          <w:szCs w:val="22"/>
        </w:rPr>
        <w:t>§</w:t>
      </w:r>
      <w:r w:rsidRPr="00486B27">
        <w:rPr>
          <w:color w:val="000000"/>
          <w:sz w:val="22"/>
          <w:szCs w:val="22"/>
        </w:rPr>
        <w:t xml:space="preserve"> 1, zrealizowany zostanie</w:t>
      </w:r>
      <w:r w:rsidR="0096594B">
        <w:rPr>
          <w:color w:val="000000"/>
          <w:sz w:val="22"/>
          <w:szCs w:val="22"/>
        </w:rPr>
        <w:t xml:space="preserve"> w okresie od 01.01</w:t>
      </w:r>
      <w:r w:rsidRPr="00486B27">
        <w:rPr>
          <w:color w:val="000000"/>
          <w:sz w:val="22"/>
          <w:szCs w:val="22"/>
        </w:rPr>
        <w:t>.</w:t>
      </w:r>
      <w:r w:rsidR="0096594B">
        <w:rPr>
          <w:color w:val="000000"/>
          <w:sz w:val="22"/>
          <w:szCs w:val="22"/>
        </w:rPr>
        <w:t>2024 do 31.12.2027 r.</w:t>
      </w:r>
      <w:r w:rsidR="00905388">
        <w:rPr>
          <w:color w:val="000000"/>
          <w:sz w:val="22"/>
          <w:szCs w:val="22"/>
        </w:rPr>
        <w:t xml:space="preserve"> </w:t>
      </w:r>
    </w:p>
    <w:p w14:paraId="33C49606" w14:textId="2AE56369" w:rsidR="00CC04DC" w:rsidRPr="00013628" w:rsidRDefault="00CC04DC" w:rsidP="00013628">
      <w:pPr>
        <w:numPr>
          <w:ilvl w:val="0"/>
          <w:numId w:val="7"/>
        </w:numPr>
        <w:tabs>
          <w:tab w:val="clear" w:pos="360"/>
        </w:tabs>
        <w:ind w:left="426" w:hanging="426"/>
        <w:jc w:val="both"/>
        <w:rPr>
          <w:b/>
          <w:bCs/>
          <w:color w:val="000000"/>
          <w:sz w:val="22"/>
          <w:szCs w:val="22"/>
        </w:rPr>
      </w:pPr>
      <w:r w:rsidRPr="00486B27">
        <w:rPr>
          <w:color w:val="000000"/>
          <w:sz w:val="22"/>
          <w:szCs w:val="22"/>
        </w:rPr>
        <w:t xml:space="preserve">Przedmiot umowy będzie realizowany w </w:t>
      </w:r>
      <w:r w:rsidR="00F9215A">
        <w:rPr>
          <w:color w:val="000000"/>
          <w:sz w:val="22"/>
          <w:szCs w:val="22"/>
        </w:rPr>
        <w:t>o</w:t>
      </w:r>
      <w:r w:rsidRPr="00486B27">
        <w:rPr>
          <w:color w:val="000000"/>
          <w:sz w:val="22"/>
          <w:szCs w:val="22"/>
        </w:rPr>
        <w:t xml:space="preserve">parciu o Harmonogram </w:t>
      </w:r>
      <w:r w:rsidR="00905388">
        <w:rPr>
          <w:color w:val="000000"/>
          <w:sz w:val="22"/>
          <w:szCs w:val="22"/>
        </w:rPr>
        <w:t>określony w</w:t>
      </w:r>
      <w:r w:rsidR="005F67A8" w:rsidRPr="005F67A8">
        <w:rPr>
          <w:sz w:val="22"/>
          <w:szCs w:val="22"/>
        </w:rPr>
        <w:t xml:space="preserve"> </w:t>
      </w:r>
      <w:r w:rsidR="005F67A8" w:rsidRPr="00EA0016">
        <w:rPr>
          <w:sz w:val="22"/>
          <w:szCs w:val="22"/>
        </w:rPr>
        <w:t>Tabeli nr 3 Załącznika nr 1 do niniejszej umowy</w:t>
      </w:r>
      <w:r w:rsidRPr="00486B27">
        <w:rPr>
          <w:color w:val="000000"/>
          <w:sz w:val="22"/>
          <w:szCs w:val="22"/>
        </w:rPr>
        <w:t>.</w:t>
      </w:r>
    </w:p>
    <w:p w14:paraId="17BC45D0" w14:textId="4EFF92FF" w:rsidR="00CC04DC" w:rsidRPr="0065304B" w:rsidRDefault="00CC04DC" w:rsidP="00CC04DC">
      <w:pPr>
        <w:numPr>
          <w:ilvl w:val="0"/>
          <w:numId w:val="7"/>
        </w:numPr>
        <w:tabs>
          <w:tab w:val="clear" w:pos="360"/>
        </w:tabs>
        <w:ind w:left="426" w:hanging="426"/>
        <w:jc w:val="both"/>
        <w:rPr>
          <w:b/>
          <w:bCs/>
          <w:color w:val="000000"/>
          <w:sz w:val="22"/>
          <w:szCs w:val="22"/>
        </w:rPr>
      </w:pPr>
      <w:r w:rsidRPr="00486B27">
        <w:rPr>
          <w:color w:val="000000"/>
          <w:sz w:val="22"/>
          <w:szCs w:val="22"/>
        </w:rPr>
        <w:t xml:space="preserve">Za datę wykonania </w:t>
      </w:r>
      <w:r w:rsidR="00084C5C">
        <w:rPr>
          <w:color w:val="000000"/>
          <w:sz w:val="22"/>
          <w:szCs w:val="22"/>
        </w:rPr>
        <w:t xml:space="preserve">każdej z części </w:t>
      </w:r>
      <w:r w:rsidRPr="00486B27">
        <w:rPr>
          <w:color w:val="000000"/>
          <w:sz w:val="22"/>
          <w:szCs w:val="22"/>
        </w:rPr>
        <w:t>przedmiotu zamówienia</w:t>
      </w:r>
      <w:r w:rsidR="00635C11">
        <w:rPr>
          <w:color w:val="000000"/>
          <w:sz w:val="22"/>
          <w:szCs w:val="22"/>
        </w:rPr>
        <w:t xml:space="preserve">, </w:t>
      </w:r>
      <w:r w:rsidR="00084C5C">
        <w:rPr>
          <w:color w:val="000000"/>
          <w:sz w:val="22"/>
          <w:szCs w:val="22"/>
        </w:rPr>
        <w:t>określonej w Harmonogramie</w:t>
      </w:r>
      <w:r w:rsidRPr="00486B27">
        <w:rPr>
          <w:color w:val="000000"/>
          <w:sz w:val="22"/>
          <w:szCs w:val="22"/>
        </w:rPr>
        <w:t xml:space="preserve"> uważa się datę podpisania </w:t>
      </w:r>
      <w:r w:rsidR="006634DF">
        <w:rPr>
          <w:color w:val="000000"/>
          <w:sz w:val="22"/>
          <w:szCs w:val="22"/>
        </w:rPr>
        <w:t>Protokołu odbioru</w:t>
      </w:r>
      <w:r w:rsidR="006634DF" w:rsidRPr="0065304B">
        <w:rPr>
          <w:color w:val="000000"/>
          <w:sz w:val="22"/>
          <w:szCs w:val="22"/>
        </w:rPr>
        <w:t xml:space="preserve">, o którym mowa w </w:t>
      </w:r>
      <w:r w:rsidR="00B11A7E" w:rsidRPr="0065304B">
        <w:rPr>
          <w:color w:val="000000"/>
          <w:sz w:val="22"/>
          <w:szCs w:val="22"/>
        </w:rPr>
        <w:t xml:space="preserve">§ 4 ust. </w:t>
      </w:r>
      <w:r w:rsidR="00E73E20">
        <w:rPr>
          <w:color w:val="000000"/>
          <w:sz w:val="22"/>
          <w:szCs w:val="22"/>
        </w:rPr>
        <w:t>5</w:t>
      </w:r>
      <w:r w:rsidR="00E73E20" w:rsidRPr="0065304B">
        <w:rPr>
          <w:color w:val="000000"/>
          <w:sz w:val="22"/>
          <w:szCs w:val="22"/>
        </w:rPr>
        <w:t xml:space="preserve"> </w:t>
      </w:r>
      <w:r w:rsidR="0009379B" w:rsidRPr="0065304B">
        <w:rPr>
          <w:color w:val="000000"/>
          <w:sz w:val="22"/>
          <w:szCs w:val="22"/>
        </w:rPr>
        <w:t>w oparciu o</w:t>
      </w:r>
      <w:r w:rsidR="00B11A7E" w:rsidRPr="0065304B">
        <w:rPr>
          <w:color w:val="000000"/>
          <w:sz w:val="22"/>
          <w:szCs w:val="22"/>
        </w:rPr>
        <w:t xml:space="preserve"> </w:t>
      </w:r>
      <w:r w:rsidR="002C7C98" w:rsidRPr="0065304B">
        <w:rPr>
          <w:color w:val="000000"/>
          <w:sz w:val="22"/>
          <w:szCs w:val="22"/>
        </w:rPr>
        <w:t>P</w:t>
      </w:r>
      <w:r w:rsidRPr="0065304B">
        <w:rPr>
          <w:color w:val="000000"/>
          <w:sz w:val="22"/>
          <w:szCs w:val="22"/>
        </w:rPr>
        <w:t>rotokoł</w:t>
      </w:r>
      <w:r w:rsidR="0009379B" w:rsidRPr="0065304B">
        <w:rPr>
          <w:color w:val="000000"/>
          <w:sz w:val="22"/>
          <w:szCs w:val="22"/>
        </w:rPr>
        <w:t>y</w:t>
      </w:r>
      <w:r w:rsidRPr="0065304B">
        <w:rPr>
          <w:color w:val="000000"/>
          <w:sz w:val="22"/>
          <w:szCs w:val="22"/>
        </w:rPr>
        <w:t xml:space="preserve"> </w:t>
      </w:r>
      <w:r w:rsidR="00F87F79" w:rsidRPr="0065304B">
        <w:rPr>
          <w:color w:val="000000"/>
          <w:sz w:val="22"/>
          <w:szCs w:val="22"/>
        </w:rPr>
        <w:t>z czynności serwisowych</w:t>
      </w:r>
      <w:r w:rsidRPr="0065304B">
        <w:rPr>
          <w:color w:val="000000"/>
          <w:sz w:val="22"/>
          <w:szCs w:val="22"/>
        </w:rPr>
        <w:t>, o który</w:t>
      </w:r>
      <w:r w:rsidR="0009379B" w:rsidRPr="0065304B">
        <w:rPr>
          <w:color w:val="000000"/>
          <w:sz w:val="22"/>
          <w:szCs w:val="22"/>
        </w:rPr>
        <w:t>ch</w:t>
      </w:r>
      <w:r w:rsidRPr="0065304B">
        <w:rPr>
          <w:color w:val="000000"/>
          <w:sz w:val="22"/>
          <w:szCs w:val="22"/>
        </w:rPr>
        <w:t xml:space="preserve"> mowa w </w:t>
      </w:r>
      <w:r w:rsidRPr="0065304B">
        <w:rPr>
          <w:bCs/>
          <w:color w:val="000000"/>
          <w:sz w:val="22"/>
          <w:szCs w:val="22"/>
        </w:rPr>
        <w:t xml:space="preserve">§ </w:t>
      </w:r>
      <w:r w:rsidR="0065304B" w:rsidRPr="0065304B">
        <w:rPr>
          <w:bCs/>
          <w:color w:val="000000"/>
          <w:sz w:val="22"/>
          <w:szCs w:val="22"/>
        </w:rPr>
        <w:t>5</w:t>
      </w:r>
      <w:r w:rsidRPr="0065304B">
        <w:rPr>
          <w:bCs/>
          <w:color w:val="000000"/>
          <w:sz w:val="22"/>
          <w:szCs w:val="22"/>
        </w:rPr>
        <w:t xml:space="preserve"> </w:t>
      </w:r>
      <w:r w:rsidRPr="0065304B">
        <w:rPr>
          <w:color w:val="000000"/>
          <w:sz w:val="22"/>
          <w:szCs w:val="22"/>
        </w:rPr>
        <w:t xml:space="preserve">ust. </w:t>
      </w:r>
      <w:r w:rsidR="0065304B" w:rsidRPr="0065304B">
        <w:rPr>
          <w:color w:val="000000"/>
          <w:sz w:val="22"/>
          <w:szCs w:val="22"/>
        </w:rPr>
        <w:t>4</w:t>
      </w:r>
      <w:r w:rsidRPr="0065304B">
        <w:rPr>
          <w:color w:val="000000"/>
          <w:sz w:val="22"/>
          <w:szCs w:val="22"/>
        </w:rPr>
        <w:t>.</w:t>
      </w:r>
    </w:p>
    <w:p w14:paraId="2CCF0A0A" w14:textId="2EBEFA9A" w:rsidR="00CC04DC" w:rsidRPr="00486B27" w:rsidRDefault="00CC04DC" w:rsidP="00CC04DC">
      <w:pPr>
        <w:numPr>
          <w:ilvl w:val="0"/>
          <w:numId w:val="7"/>
        </w:numPr>
        <w:tabs>
          <w:tab w:val="clear" w:pos="360"/>
        </w:tabs>
        <w:ind w:left="426" w:hanging="426"/>
        <w:jc w:val="both"/>
        <w:rPr>
          <w:color w:val="000000"/>
          <w:sz w:val="22"/>
          <w:szCs w:val="22"/>
        </w:rPr>
      </w:pPr>
      <w:r w:rsidRPr="00486B27">
        <w:rPr>
          <w:color w:val="000000"/>
          <w:sz w:val="22"/>
          <w:szCs w:val="22"/>
        </w:rPr>
        <w:t xml:space="preserve">Zamawiający ma prawo do zmiany terminu, o którym mowa w ust. </w:t>
      </w:r>
      <w:r w:rsidR="003D090A">
        <w:rPr>
          <w:color w:val="000000"/>
          <w:sz w:val="22"/>
          <w:szCs w:val="22"/>
        </w:rPr>
        <w:t>2 i 3</w:t>
      </w:r>
      <w:r w:rsidRPr="00486B27">
        <w:rPr>
          <w:color w:val="000000"/>
          <w:sz w:val="22"/>
          <w:szCs w:val="22"/>
        </w:rPr>
        <w:t xml:space="preserve"> zgodnie z </w:t>
      </w:r>
      <w:r w:rsidRPr="00CD5933">
        <w:rPr>
          <w:color w:val="000000"/>
          <w:sz w:val="22"/>
          <w:szCs w:val="22"/>
        </w:rPr>
        <w:t>zapisami §</w:t>
      </w:r>
      <w:r w:rsidR="003D090A" w:rsidRPr="00CD5933">
        <w:rPr>
          <w:color w:val="000000"/>
          <w:sz w:val="22"/>
          <w:szCs w:val="22"/>
        </w:rPr>
        <w:t> </w:t>
      </w:r>
      <w:r w:rsidR="00CD5933" w:rsidRPr="00CD5933">
        <w:rPr>
          <w:color w:val="000000"/>
          <w:sz w:val="22"/>
          <w:szCs w:val="22"/>
        </w:rPr>
        <w:t>12</w:t>
      </w:r>
      <w:r w:rsidRPr="00486B27">
        <w:rPr>
          <w:color w:val="000000"/>
          <w:sz w:val="22"/>
          <w:szCs w:val="22"/>
        </w:rPr>
        <w:t xml:space="preserve"> niniejszej umowy, przy czym termin wykonania przedmiotu zamówienia może ulec zmianie z tylko z przyczyn stanowiących podstawę zmiany umowy zgodnie z art. 454-455 ustawy </w:t>
      </w:r>
      <w:proofErr w:type="spellStart"/>
      <w:r w:rsidRPr="00486B27">
        <w:rPr>
          <w:color w:val="000000"/>
          <w:sz w:val="22"/>
          <w:szCs w:val="22"/>
        </w:rPr>
        <w:t>Pzp</w:t>
      </w:r>
      <w:proofErr w:type="spellEnd"/>
      <w:r w:rsidRPr="00486B27">
        <w:rPr>
          <w:color w:val="000000"/>
          <w:sz w:val="22"/>
          <w:szCs w:val="22"/>
        </w:rPr>
        <w:t xml:space="preserve">. </w:t>
      </w:r>
    </w:p>
    <w:p w14:paraId="446BD951" w14:textId="77777777" w:rsidR="00CC04DC" w:rsidRDefault="00CC04DC" w:rsidP="00486B27">
      <w:pPr>
        <w:ind w:right="-54"/>
        <w:jc w:val="center"/>
        <w:rPr>
          <w:b/>
          <w:color w:val="000000"/>
          <w:sz w:val="22"/>
          <w:szCs w:val="22"/>
        </w:rPr>
      </w:pPr>
    </w:p>
    <w:p w14:paraId="6357E6D0" w14:textId="34718DFC" w:rsidR="00C309C0" w:rsidRPr="00486B27" w:rsidRDefault="00C309C0" w:rsidP="00486B27">
      <w:pPr>
        <w:ind w:right="-54"/>
        <w:jc w:val="center"/>
        <w:rPr>
          <w:b/>
          <w:color w:val="000000"/>
          <w:sz w:val="22"/>
          <w:szCs w:val="22"/>
        </w:rPr>
      </w:pPr>
      <w:r w:rsidRPr="00486B27">
        <w:rPr>
          <w:b/>
          <w:color w:val="000000"/>
          <w:sz w:val="22"/>
          <w:szCs w:val="22"/>
        </w:rPr>
        <w:t xml:space="preserve">§ </w:t>
      </w:r>
      <w:r w:rsidR="00850938">
        <w:rPr>
          <w:b/>
          <w:color w:val="000000"/>
          <w:sz w:val="22"/>
          <w:szCs w:val="22"/>
        </w:rPr>
        <w:t>3</w:t>
      </w:r>
    </w:p>
    <w:p w14:paraId="6357E6D1" w14:textId="77777777" w:rsidR="00C309C0" w:rsidRPr="00486B27" w:rsidRDefault="00C309C0" w:rsidP="00486B27">
      <w:pPr>
        <w:ind w:right="-54"/>
        <w:jc w:val="center"/>
        <w:rPr>
          <w:b/>
          <w:color w:val="000000"/>
          <w:sz w:val="22"/>
          <w:szCs w:val="22"/>
        </w:rPr>
      </w:pPr>
      <w:r w:rsidRPr="00486B27">
        <w:rPr>
          <w:b/>
          <w:color w:val="000000"/>
          <w:sz w:val="22"/>
          <w:szCs w:val="22"/>
        </w:rPr>
        <w:t>WARTOŚĆ</w:t>
      </w:r>
      <w:r w:rsidRPr="00486B27">
        <w:rPr>
          <w:color w:val="000000"/>
          <w:sz w:val="22"/>
          <w:szCs w:val="22"/>
        </w:rPr>
        <w:t xml:space="preserve"> </w:t>
      </w:r>
      <w:r w:rsidRPr="00486B27">
        <w:rPr>
          <w:b/>
          <w:color w:val="000000"/>
          <w:sz w:val="22"/>
          <w:szCs w:val="22"/>
        </w:rPr>
        <w:t>PRZEDMIOTU UMOWY</w:t>
      </w:r>
    </w:p>
    <w:p w14:paraId="6357E6D2" w14:textId="45EABFD0" w:rsidR="00155828" w:rsidRPr="00486B27" w:rsidRDefault="00C309C0" w:rsidP="003B39A2">
      <w:pPr>
        <w:numPr>
          <w:ilvl w:val="0"/>
          <w:numId w:val="9"/>
        </w:numPr>
        <w:ind w:left="426" w:hanging="426"/>
        <w:jc w:val="both"/>
        <w:rPr>
          <w:bCs/>
          <w:color w:val="000000"/>
          <w:sz w:val="22"/>
          <w:szCs w:val="22"/>
        </w:rPr>
      </w:pPr>
      <w:r w:rsidRPr="00486B27">
        <w:rPr>
          <w:color w:val="000000"/>
          <w:spacing w:val="-2"/>
          <w:sz w:val="22"/>
          <w:szCs w:val="22"/>
        </w:rPr>
        <w:t xml:space="preserve">Za realizację wszystkich świadczeń wynikających z niniejszej </w:t>
      </w:r>
      <w:r w:rsidR="009C5C8D" w:rsidRPr="00486B27">
        <w:rPr>
          <w:color w:val="000000"/>
          <w:spacing w:val="-1"/>
          <w:sz w:val="22"/>
          <w:szCs w:val="22"/>
        </w:rPr>
        <w:t>u</w:t>
      </w:r>
      <w:r w:rsidRPr="00486B27">
        <w:rPr>
          <w:color w:val="000000"/>
          <w:spacing w:val="-1"/>
          <w:sz w:val="22"/>
          <w:szCs w:val="22"/>
        </w:rPr>
        <w:t>mowy</w:t>
      </w:r>
      <w:r w:rsidR="00545C4F" w:rsidRPr="00486B27">
        <w:rPr>
          <w:color w:val="000000"/>
          <w:spacing w:val="-1"/>
          <w:sz w:val="22"/>
          <w:szCs w:val="22"/>
        </w:rPr>
        <w:t xml:space="preserve"> i należyte wykonanie przedmiotu umowy</w:t>
      </w:r>
      <w:r w:rsidRPr="00486B27">
        <w:rPr>
          <w:color w:val="000000"/>
          <w:spacing w:val="-1"/>
          <w:sz w:val="22"/>
          <w:szCs w:val="22"/>
        </w:rPr>
        <w:t xml:space="preserve"> </w:t>
      </w:r>
      <w:r w:rsidR="00E87D01" w:rsidRPr="00486B27">
        <w:rPr>
          <w:color w:val="000000"/>
          <w:spacing w:val="-1"/>
          <w:sz w:val="22"/>
          <w:szCs w:val="22"/>
        </w:rPr>
        <w:t>W</w:t>
      </w:r>
      <w:r w:rsidRPr="00486B27">
        <w:rPr>
          <w:color w:val="000000"/>
          <w:spacing w:val="-1"/>
          <w:sz w:val="22"/>
          <w:szCs w:val="22"/>
        </w:rPr>
        <w:t xml:space="preserve">ykonawca otrzyma wynagrodzenie </w:t>
      </w:r>
      <w:r w:rsidR="00FE3D93">
        <w:rPr>
          <w:color w:val="000000"/>
          <w:spacing w:val="-1"/>
          <w:sz w:val="22"/>
          <w:szCs w:val="22"/>
        </w:rPr>
        <w:t>kosztorysowe</w:t>
      </w:r>
      <w:r w:rsidRPr="00486B27">
        <w:rPr>
          <w:color w:val="000000"/>
          <w:sz w:val="22"/>
          <w:szCs w:val="22"/>
        </w:rPr>
        <w:t xml:space="preserve"> </w:t>
      </w:r>
      <w:r w:rsidR="009C5C8D" w:rsidRPr="00486B27">
        <w:rPr>
          <w:color w:val="000000"/>
          <w:sz w:val="22"/>
          <w:szCs w:val="22"/>
        </w:rPr>
        <w:t xml:space="preserve">ustalone </w:t>
      </w:r>
      <w:r w:rsidRPr="00486B27">
        <w:rPr>
          <w:color w:val="000000"/>
          <w:sz w:val="22"/>
          <w:szCs w:val="22"/>
        </w:rPr>
        <w:t xml:space="preserve">na </w:t>
      </w:r>
      <w:r w:rsidR="00FE3D93">
        <w:rPr>
          <w:color w:val="000000"/>
          <w:sz w:val="22"/>
          <w:szCs w:val="22"/>
        </w:rPr>
        <w:t xml:space="preserve">łączną </w:t>
      </w:r>
      <w:r w:rsidR="00FE3D93" w:rsidRPr="00486B27">
        <w:rPr>
          <w:color w:val="000000"/>
          <w:sz w:val="22"/>
          <w:szCs w:val="22"/>
        </w:rPr>
        <w:t xml:space="preserve">kwotę </w:t>
      </w:r>
      <w:r w:rsidR="00C9485F" w:rsidRPr="00486B27">
        <w:rPr>
          <w:color w:val="000000"/>
          <w:sz w:val="22"/>
          <w:szCs w:val="22"/>
        </w:rPr>
        <w:t xml:space="preserve">netto </w:t>
      </w:r>
      <w:r w:rsidRPr="00486B27">
        <w:rPr>
          <w:color w:val="000000"/>
          <w:sz w:val="22"/>
          <w:szCs w:val="22"/>
        </w:rPr>
        <w:t>………….</w:t>
      </w:r>
      <w:r w:rsidR="009C5C8D" w:rsidRPr="00486B27">
        <w:rPr>
          <w:color w:val="000000"/>
          <w:sz w:val="22"/>
          <w:szCs w:val="22"/>
        </w:rPr>
        <w:t>. PLN</w:t>
      </w:r>
      <w:r w:rsidRPr="00486B27">
        <w:rPr>
          <w:color w:val="000000"/>
          <w:sz w:val="22"/>
          <w:szCs w:val="22"/>
        </w:rPr>
        <w:t xml:space="preserve"> (słownie</w:t>
      </w:r>
      <w:r w:rsidR="009C5C8D" w:rsidRPr="00486B27">
        <w:rPr>
          <w:color w:val="000000"/>
          <w:sz w:val="22"/>
          <w:szCs w:val="22"/>
        </w:rPr>
        <w:t>:</w:t>
      </w:r>
      <w:r w:rsidRPr="00486B27">
        <w:rPr>
          <w:color w:val="000000"/>
          <w:sz w:val="22"/>
          <w:szCs w:val="22"/>
        </w:rPr>
        <w:t xml:space="preserve"> </w:t>
      </w:r>
      <w:r w:rsidR="009C5C8D" w:rsidRPr="00486B27">
        <w:rPr>
          <w:color w:val="000000"/>
          <w:sz w:val="22"/>
          <w:szCs w:val="22"/>
        </w:rPr>
        <w:t>………</w:t>
      </w:r>
      <w:r w:rsidR="007358A1" w:rsidRPr="00486B27">
        <w:rPr>
          <w:color w:val="000000"/>
          <w:sz w:val="22"/>
          <w:szCs w:val="22"/>
        </w:rPr>
        <w:t>…………………………</w:t>
      </w:r>
      <w:r w:rsidR="009C5C8D" w:rsidRPr="00486B27">
        <w:rPr>
          <w:color w:val="000000"/>
          <w:sz w:val="22"/>
          <w:szCs w:val="22"/>
        </w:rPr>
        <w:t>…..</w:t>
      </w:r>
      <w:r w:rsidR="007358A1" w:rsidRPr="00486B27">
        <w:rPr>
          <w:color w:val="000000"/>
          <w:sz w:val="22"/>
          <w:szCs w:val="22"/>
        </w:rPr>
        <w:t xml:space="preserve"> PLN</w:t>
      </w:r>
      <w:r w:rsidRPr="00486B27">
        <w:rPr>
          <w:color w:val="000000"/>
          <w:sz w:val="22"/>
          <w:szCs w:val="22"/>
        </w:rPr>
        <w:t>)</w:t>
      </w:r>
      <w:r w:rsidR="00C9485F" w:rsidRPr="00486B27">
        <w:rPr>
          <w:color w:val="000000"/>
          <w:sz w:val="22"/>
          <w:szCs w:val="22"/>
        </w:rPr>
        <w:t>, co po doliczeniu podatku VAT w</w:t>
      </w:r>
      <w:r w:rsidR="007358A1" w:rsidRPr="00486B27">
        <w:rPr>
          <w:color w:val="000000"/>
          <w:sz w:val="22"/>
          <w:szCs w:val="22"/>
        </w:rPr>
        <w:t xml:space="preserve">edług stawki </w:t>
      </w:r>
      <w:r w:rsidR="00FC5573" w:rsidRPr="00486B27">
        <w:rPr>
          <w:color w:val="000000"/>
          <w:sz w:val="22"/>
          <w:szCs w:val="22"/>
        </w:rPr>
        <w:t>………</w:t>
      </w:r>
      <w:r w:rsidR="00C9485F" w:rsidRPr="00486B27">
        <w:rPr>
          <w:color w:val="000000"/>
          <w:sz w:val="22"/>
          <w:szCs w:val="22"/>
        </w:rPr>
        <w:t xml:space="preserve">% w wysokości </w:t>
      </w:r>
      <w:r w:rsidR="00AD214B" w:rsidRPr="00486B27">
        <w:rPr>
          <w:color w:val="000000"/>
          <w:sz w:val="22"/>
          <w:szCs w:val="22"/>
        </w:rPr>
        <w:t xml:space="preserve">………….. PLN </w:t>
      </w:r>
      <w:r w:rsidR="007358A1" w:rsidRPr="00486B27">
        <w:rPr>
          <w:color w:val="000000"/>
          <w:sz w:val="22"/>
          <w:szCs w:val="22"/>
        </w:rPr>
        <w:t xml:space="preserve">(słownie: …………………………. PLN) </w:t>
      </w:r>
      <w:r w:rsidR="00AD214B" w:rsidRPr="00486B27">
        <w:rPr>
          <w:color w:val="000000"/>
          <w:sz w:val="22"/>
          <w:szCs w:val="22"/>
        </w:rPr>
        <w:t>d</w:t>
      </w:r>
      <w:r w:rsidR="007358A1" w:rsidRPr="00486B27">
        <w:rPr>
          <w:color w:val="000000"/>
          <w:sz w:val="22"/>
          <w:szCs w:val="22"/>
        </w:rPr>
        <w:t>aje wynagrodzenie brutto ………………</w:t>
      </w:r>
      <w:r w:rsidR="00AD214B" w:rsidRPr="00486B27">
        <w:rPr>
          <w:color w:val="000000"/>
          <w:sz w:val="22"/>
          <w:szCs w:val="22"/>
        </w:rPr>
        <w:t xml:space="preserve"> PLN</w:t>
      </w:r>
      <w:r w:rsidR="00155828" w:rsidRPr="00486B27">
        <w:rPr>
          <w:color w:val="000000"/>
          <w:sz w:val="22"/>
          <w:szCs w:val="22"/>
        </w:rPr>
        <w:t xml:space="preserve"> </w:t>
      </w:r>
      <w:r w:rsidR="007358A1" w:rsidRPr="00486B27">
        <w:rPr>
          <w:color w:val="000000"/>
          <w:sz w:val="22"/>
          <w:szCs w:val="22"/>
        </w:rPr>
        <w:t>(słownie: …………………………. PLN)</w:t>
      </w:r>
      <w:r w:rsidR="00FE3D93">
        <w:rPr>
          <w:color w:val="000000"/>
          <w:sz w:val="22"/>
          <w:szCs w:val="22"/>
        </w:rPr>
        <w:t>.</w:t>
      </w:r>
      <w:r w:rsidR="00FC5573" w:rsidRPr="00486B27">
        <w:rPr>
          <w:color w:val="000000"/>
          <w:sz w:val="22"/>
          <w:szCs w:val="22"/>
        </w:rPr>
        <w:t xml:space="preserve">  </w:t>
      </w:r>
      <w:r w:rsidR="00FC5573" w:rsidRPr="00B257B4">
        <w:rPr>
          <w:i/>
          <w:iCs/>
          <w:color w:val="000000"/>
          <w:sz w:val="22"/>
          <w:szCs w:val="22"/>
          <w:u w:val="single"/>
        </w:rPr>
        <w:t>(zgodnie z ofertą Wykonawcy)</w:t>
      </w:r>
    </w:p>
    <w:p w14:paraId="6357E6D3" w14:textId="77777777" w:rsidR="009C5C8D" w:rsidRPr="00486B27" w:rsidRDefault="00155828" w:rsidP="003B39A2">
      <w:pPr>
        <w:numPr>
          <w:ilvl w:val="0"/>
          <w:numId w:val="9"/>
        </w:numPr>
        <w:ind w:left="426" w:hanging="426"/>
        <w:jc w:val="both"/>
        <w:rPr>
          <w:bCs/>
          <w:color w:val="000000"/>
          <w:sz w:val="22"/>
          <w:szCs w:val="22"/>
        </w:rPr>
      </w:pPr>
      <w:r w:rsidRPr="00486B27">
        <w:rPr>
          <w:color w:val="000000"/>
          <w:sz w:val="22"/>
          <w:szCs w:val="22"/>
        </w:rPr>
        <w:t>W</w:t>
      </w:r>
      <w:r w:rsidR="00C309C0" w:rsidRPr="00486B27">
        <w:rPr>
          <w:color w:val="000000"/>
          <w:sz w:val="22"/>
          <w:szCs w:val="22"/>
        </w:rPr>
        <w:t xml:space="preserve">ynagrodzenie </w:t>
      </w:r>
      <w:r w:rsidR="007358A1" w:rsidRPr="00486B27">
        <w:rPr>
          <w:color w:val="000000"/>
          <w:sz w:val="22"/>
          <w:szCs w:val="22"/>
        </w:rPr>
        <w:t>brutto</w:t>
      </w:r>
      <w:r w:rsidR="00C9485F" w:rsidRPr="00486B27">
        <w:rPr>
          <w:color w:val="000000"/>
          <w:sz w:val="22"/>
          <w:szCs w:val="22"/>
        </w:rPr>
        <w:t xml:space="preserve"> </w:t>
      </w:r>
      <w:r w:rsidR="00E87D01" w:rsidRPr="00486B27">
        <w:rPr>
          <w:color w:val="000000"/>
          <w:sz w:val="22"/>
          <w:szCs w:val="22"/>
        </w:rPr>
        <w:t>W</w:t>
      </w:r>
      <w:r w:rsidR="00C309C0" w:rsidRPr="00486B27">
        <w:rPr>
          <w:color w:val="000000"/>
          <w:sz w:val="22"/>
          <w:szCs w:val="22"/>
        </w:rPr>
        <w:t>ykonawcy określone w ust.</w:t>
      </w:r>
      <w:r w:rsidR="009C5C8D" w:rsidRPr="00486B27">
        <w:rPr>
          <w:color w:val="000000"/>
          <w:sz w:val="22"/>
          <w:szCs w:val="22"/>
        </w:rPr>
        <w:t xml:space="preserve"> </w:t>
      </w:r>
      <w:r w:rsidR="00C309C0" w:rsidRPr="00486B27">
        <w:rPr>
          <w:color w:val="000000"/>
          <w:sz w:val="22"/>
          <w:szCs w:val="22"/>
        </w:rPr>
        <w:t>1 uwzględnia wszystkie obowiązujące w Polsce podatki, w szczególności podatek VAT</w:t>
      </w:r>
      <w:r w:rsidRPr="00486B27">
        <w:rPr>
          <w:color w:val="000000"/>
          <w:sz w:val="22"/>
          <w:szCs w:val="22"/>
        </w:rPr>
        <w:t xml:space="preserve"> w obowiązujących stawkach</w:t>
      </w:r>
      <w:r w:rsidR="00C309C0" w:rsidRPr="00486B27">
        <w:rPr>
          <w:color w:val="000000"/>
          <w:sz w:val="22"/>
          <w:szCs w:val="22"/>
        </w:rPr>
        <w:t>, a także wszelkie pozostałe ewentualne opłaty, w tym np</w:t>
      </w:r>
      <w:r w:rsidR="007358A1" w:rsidRPr="00486B27">
        <w:rPr>
          <w:color w:val="000000"/>
          <w:sz w:val="22"/>
          <w:szCs w:val="22"/>
        </w:rPr>
        <w:t xml:space="preserve">. celne, związane z </w:t>
      </w:r>
      <w:r w:rsidR="009C5C8D" w:rsidRPr="00486B27">
        <w:rPr>
          <w:color w:val="000000"/>
          <w:sz w:val="22"/>
          <w:szCs w:val="22"/>
        </w:rPr>
        <w:t>realizacją u</w:t>
      </w:r>
      <w:r w:rsidR="00C309C0" w:rsidRPr="00486B27">
        <w:rPr>
          <w:color w:val="000000"/>
          <w:sz w:val="22"/>
          <w:szCs w:val="22"/>
        </w:rPr>
        <w:t>mowy.</w:t>
      </w:r>
    </w:p>
    <w:p w14:paraId="6357E6D4" w14:textId="7A7E1299" w:rsidR="009C5C8D" w:rsidRPr="00486B27" w:rsidRDefault="00C309C0" w:rsidP="003B39A2">
      <w:pPr>
        <w:numPr>
          <w:ilvl w:val="0"/>
          <w:numId w:val="9"/>
        </w:numPr>
        <w:ind w:left="426" w:hanging="426"/>
        <w:jc w:val="both"/>
        <w:rPr>
          <w:bCs/>
          <w:color w:val="000000"/>
          <w:sz w:val="22"/>
          <w:szCs w:val="22"/>
        </w:rPr>
      </w:pPr>
      <w:r w:rsidRPr="00486B27">
        <w:rPr>
          <w:color w:val="000000"/>
          <w:sz w:val="22"/>
          <w:szCs w:val="22"/>
        </w:rPr>
        <w:t>W ramach wyna</w:t>
      </w:r>
      <w:r w:rsidR="00D248AD" w:rsidRPr="00486B27">
        <w:rPr>
          <w:color w:val="000000"/>
          <w:sz w:val="22"/>
          <w:szCs w:val="22"/>
        </w:rPr>
        <w:t xml:space="preserve">grodzenia, o którym mowa w ust. </w:t>
      </w:r>
      <w:r w:rsidRPr="00486B27">
        <w:rPr>
          <w:color w:val="000000"/>
          <w:sz w:val="22"/>
          <w:szCs w:val="22"/>
        </w:rPr>
        <w:t xml:space="preserve">1, </w:t>
      </w:r>
      <w:r w:rsidR="00E87D01" w:rsidRPr="00486B27">
        <w:rPr>
          <w:color w:val="000000"/>
          <w:sz w:val="22"/>
          <w:szCs w:val="22"/>
        </w:rPr>
        <w:t>W</w:t>
      </w:r>
      <w:r w:rsidRPr="00486B27">
        <w:rPr>
          <w:color w:val="000000"/>
          <w:sz w:val="22"/>
          <w:szCs w:val="22"/>
        </w:rPr>
        <w:t xml:space="preserve">ykonawca ponosi koszty przeprowadzenia wszystkich prób, badań, sprawdzeń, przeglądów, pomiarów i odbiorów niezbędnych do </w:t>
      </w:r>
      <w:r w:rsidR="00754786">
        <w:rPr>
          <w:color w:val="000000"/>
          <w:sz w:val="22"/>
          <w:szCs w:val="22"/>
        </w:rPr>
        <w:t xml:space="preserve">zrealizowania </w:t>
      </w:r>
      <w:r w:rsidR="000F4D4D">
        <w:rPr>
          <w:color w:val="000000"/>
          <w:sz w:val="22"/>
          <w:szCs w:val="22"/>
        </w:rPr>
        <w:t>przedmiotu umowy</w:t>
      </w:r>
      <w:r w:rsidRPr="00486B27">
        <w:rPr>
          <w:color w:val="000000"/>
          <w:sz w:val="22"/>
          <w:szCs w:val="22"/>
        </w:rPr>
        <w:t>.</w:t>
      </w:r>
    </w:p>
    <w:p w14:paraId="14FC2E70" w14:textId="77777777" w:rsidR="004E3FBB" w:rsidRDefault="00B617E8" w:rsidP="003B39A2">
      <w:pPr>
        <w:numPr>
          <w:ilvl w:val="0"/>
          <w:numId w:val="9"/>
        </w:numPr>
        <w:ind w:left="426" w:hanging="426"/>
        <w:jc w:val="both"/>
        <w:rPr>
          <w:bCs/>
          <w:strike/>
          <w:color w:val="000000"/>
          <w:sz w:val="22"/>
          <w:szCs w:val="22"/>
        </w:rPr>
      </w:pPr>
      <w:r w:rsidRPr="00486B27">
        <w:rPr>
          <w:color w:val="000000"/>
          <w:sz w:val="22"/>
          <w:szCs w:val="22"/>
        </w:rPr>
        <w:t xml:space="preserve">Wynagrodzenie, o którym mowa w ust. 1 ustalone zostało w oparciu o </w:t>
      </w:r>
      <w:r w:rsidR="00D248AD" w:rsidRPr="00486B27">
        <w:rPr>
          <w:color w:val="000000"/>
          <w:sz w:val="22"/>
          <w:szCs w:val="22"/>
        </w:rPr>
        <w:t>ofertę Wykonawcy.</w:t>
      </w:r>
    </w:p>
    <w:p w14:paraId="1537158C" w14:textId="77777777" w:rsidR="004E3FBB" w:rsidRDefault="004E3FBB" w:rsidP="003B39A2">
      <w:pPr>
        <w:numPr>
          <w:ilvl w:val="0"/>
          <w:numId w:val="9"/>
        </w:numPr>
        <w:ind w:left="426" w:hanging="426"/>
        <w:jc w:val="both"/>
        <w:rPr>
          <w:bCs/>
          <w:strike/>
          <w:color w:val="000000"/>
          <w:sz w:val="22"/>
          <w:szCs w:val="22"/>
        </w:rPr>
      </w:pPr>
      <w:r w:rsidRPr="004E3FBB">
        <w:rPr>
          <w:bCs/>
          <w:sz w:val="22"/>
          <w:szCs w:val="22"/>
        </w:rPr>
        <w:t>Na wynagrodzenie, o którym mowa w ust. 1 składa się:</w:t>
      </w:r>
    </w:p>
    <w:p w14:paraId="28F59667" w14:textId="77777777" w:rsidR="00F75B57" w:rsidRPr="00F75B57" w:rsidRDefault="004E3FBB" w:rsidP="003B39A2">
      <w:pPr>
        <w:pStyle w:val="Akapitzlist"/>
        <w:numPr>
          <w:ilvl w:val="1"/>
          <w:numId w:val="9"/>
        </w:numPr>
        <w:ind w:left="851" w:hanging="425"/>
        <w:jc w:val="both"/>
        <w:rPr>
          <w:bCs/>
          <w:strike/>
          <w:color w:val="000000"/>
          <w:sz w:val="22"/>
          <w:szCs w:val="22"/>
        </w:rPr>
      </w:pPr>
      <w:r w:rsidRPr="004E3FBB">
        <w:rPr>
          <w:bCs/>
          <w:sz w:val="22"/>
          <w:szCs w:val="22"/>
        </w:rPr>
        <w:t xml:space="preserve">wynagrodzenie za wykonanie </w:t>
      </w:r>
      <w:r w:rsidR="002B18B3">
        <w:rPr>
          <w:bCs/>
          <w:sz w:val="22"/>
          <w:szCs w:val="22"/>
        </w:rPr>
        <w:t>usług</w:t>
      </w:r>
      <w:r w:rsidRPr="004E3FBB">
        <w:rPr>
          <w:bCs/>
          <w:sz w:val="22"/>
          <w:szCs w:val="22"/>
        </w:rPr>
        <w:t xml:space="preserve"> stanowiących przedmiot zamówienia podstawowego, o którym mowa </w:t>
      </w:r>
      <w:r w:rsidRPr="00DD562F">
        <w:rPr>
          <w:bCs/>
          <w:sz w:val="22"/>
          <w:szCs w:val="22"/>
        </w:rPr>
        <w:t>w § 1 ust. 3</w:t>
      </w:r>
      <w:r w:rsidR="00A251D3" w:rsidRPr="00DD562F">
        <w:rPr>
          <w:bCs/>
          <w:sz w:val="22"/>
          <w:szCs w:val="22"/>
        </w:rPr>
        <w:t xml:space="preserve"> i 4</w:t>
      </w:r>
      <w:r w:rsidRPr="00DD562F">
        <w:rPr>
          <w:bCs/>
          <w:sz w:val="22"/>
          <w:szCs w:val="22"/>
        </w:rPr>
        <w:t>,</w:t>
      </w:r>
      <w:r w:rsidRPr="004E3FBB">
        <w:rPr>
          <w:bCs/>
          <w:sz w:val="22"/>
          <w:szCs w:val="22"/>
        </w:rPr>
        <w:t xml:space="preserve"> określone na </w:t>
      </w:r>
      <w:r w:rsidR="000C43A0">
        <w:rPr>
          <w:bCs/>
          <w:sz w:val="22"/>
          <w:szCs w:val="22"/>
        </w:rPr>
        <w:t xml:space="preserve">łączną </w:t>
      </w:r>
      <w:r w:rsidRPr="004E3FBB">
        <w:rPr>
          <w:bCs/>
          <w:sz w:val="22"/>
          <w:szCs w:val="22"/>
        </w:rPr>
        <w:t xml:space="preserve">kwotę netto </w:t>
      </w:r>
      <w:r w:rsidR="000A71F7">
        <w:rPr>
          <w:bCs/>
          <w:sz w:val="22"/>
          <w:szCs w:val="22"/>
        </w:rPr>
        <w:t>……………</w:t>
      </w:r>
      <w:r w:rsidR="00F75B57">
        <w:rPr>
          <w:bCs/>
          <w:sz w:val="22"/>
          <w:szCs w:val="22"/>
        </w:rPr>
        <w:t> </w:t>
      </w:r>
      <w:r w:rsidR="000A71F7">
        <w:rPr>
          <w:bCs/>
          <w:sz w:val="22"/>
          <w:szCs w:val="22"/>
        </w:rPr>
        <w:t>zł</w:t>
      </w:r>
      <w:r w:rsidRPr="004E3FBB">
        <w:rPr>
          <w:bCs/>
          <w:sz w:val="22"/>
          <w:szCs w:val="22"/>
        </w:rPr>
        <w:t xml:space="preserve">, co po doliczeniu podatku VAT według stawki 23% w wysokości </w:t>
      </w:r>
      <w:r w:rsidR="000A71F7">
        <w:rPr>
          <w:bCs/>
          <w:sz w:val="22"/>
          <w:szCs w:val="22"/>
        </w:rPr>
        <w:t>……………</w:t>
      </w:r>
      <w:r w:rsidR="00F75B57">
        <w:rPr>
          <w:bCs/>
          <w:sz w:val="22"/>
          <w:szCs w:val="22"/>
        </w:rPr>
        <w:t> </w:t>
      </w:r>
      <w:r w:rsidR="000A71F7">
        <w:rPr>
          <w:bCs/>
          <w:sz w:val="22"/>
          <w:szCs w:val="22"/>
        </w:rPr>
        <w:t>zł,</w:t>
      </w:r>
      <w:r w:rsidRPr="004E3FBB">
        <w:rPr>
          <w:bCs/>
          <w:sz w:val="22"/>
          <w:szCs w:val="22"/>
        </w:rPr>
        <w:t xml:space="preserve"> daje kwotę </w:t>
      </w:r>
      <w:r w:rsidR="00F75B57">
        <w:rPr>
          <w:bCs/>
          <w:sz w:val="22"/>
          <w:szCs w:val="22"/>
        </w:rPr>
        <w:t xml:space="preserve">brutto </w:t>
      </w:r>
      <w:r w:rsidR="000A71F7">
        <w:rPr>
          <w:bCs/>
          <w:sz w:val="22"/>
          <w:szCs w:val="22"/>
        </w:rPr>
        <w:t>……………</w:t>
      </w:r>
      <w:r w:rsidR="00F75B57">
        <w:rPr>
          <w:bCs/>
          <w:sz w:val="22"/>
          <w:szCs w:val="22"/>
        </w:rPr>
        <w:t> </w:t>
      </w:r>
      <w:r w:rsidR="000A71F7">
        <w:rPr>
          <w:bCs/>
          <w:sz w:val="22"/>
          <w:szCs w:val="22"/>
        </w:rPr>
        <w:t>zł</w:t>
      </w:r>
      <w:r w:rsidR="00F75B57">
        <w:rPr>
          <w:bCs/>
          <w:sz w:val="22"/>
          <w:szCs w:val="22"/>
        </w:rPr>
        <w:t>;</w:t>
      </w:r>
    </w:p>
    <w:p w14:paraId="799204A2" w14:textId="655693E5" w:rsidR="004E3FBB" w:rsidRPr="00B3602B" w:rsidRDefault="004E3FBB" w:rsidP="003B39A2">
      <w:pPr>
        <w:pStyle w:val="Akapitzlist"/>
        <w:numPr>
          <w:ilvl w:val="1"/>
          <w:numId w:val="9"/>
        </w:numPr>
        <w:ind w:left="851" w:hanging="425"/>
        <w:jc w:val="both"/>
        <w:rPr>
          <w:bCs/>
          <w:strike/>
          <w:color w:val="000000"/>
          <w:sz w:val="22"/>
          <w:szCs w:val="22"/>
        </w:rPr>
      </w:pPr>
      <w:r w:rsidRPr="00F75B57">
        <w:rPr>
          <w:bCs/>
          <w:sz w:val="22"/>
          <w:szCs w:val="22"/>
        </w:rPr>
        <w:t xml:space="preserve">wynagrodzenie za wykonanie </w:t>
      </w:r>
      <w:r w:rsidR="00643D88">
        <w:rPr>
          <w:bCs/>
          <w:sz w:val="22"/>
          <w:szCs w:val="22"/>
        </w:rPr>
        <w:t>usług</w:t>
      </w:r>
      <w:r w:rsidRPr="00F75B57">
        <w:rPr>
          <w:bCs/>
          <w:sz w:val="22"/>
          <w:szCs w:val="22"/>
        </w:rPr>
        <w:t xml:space="preserve"> stanowią</w:t>
      </w:r>
      <w:r w:rsidR="00D470FE">
        <w:rPr>
          <w:bCs/>
          <w:sz w:val="22"/>
          <w:szCs w:val="22"/>
        </w:rPr>
        <w:t>cych przedmiot zamówienia objętego</w:t>
      </w:r>
      <w:r w:rsidRPr="00F75B57">
        <w:rPr>
          <w:bCs/>
          <w:sz w:val="22"/>
          <w:szCs w:val="22"/>
        </w:rPr>
        <w:t xml:space="preserve"> prawem opcji, o którym mowa w § 1 ust. </w:t>
      </w:r>
      <w:r w:rsidR="00643D88">
        <w:rPr>
          <w:bCs/>
          <w:sz w:val="22"/>
          <w:szCs w:val="22"/>
        </w:rPr>
        <w:t>5</w:t>
      </w:r>
      <w:r w:rsidR="00E13473">
        <w:rPr>
          <w:bCs/>
          <w:sz w:val="22"/>
          <w:szCs w:val="22"/>
        </w:rPr>
        <w:t xml:space="preserve">, </w:t>
      </w:r>
      <w:r w:rsidR="00C73BD7" w:rsidRPr="004E3FBB">
        <w:rPr>
          <w:bCs/>
          <w:sz w:val="22"/>
          <w:szCs w:val="22"/>
        </w:rPr>
        <w:t xml:space="preserve">określone na </w:t>
      </w:r>
      <w:r w:rsidR="00C73BD7">
        <w:rPr>
          <w:bCs/>
          <w:sz w:val="22"/>
          <w:szCs w:val="22"/>
        </w:rPr>
        <w:t xml:space="preserve">łączną </w:t>
      </w:r>
      <w:r w:rsidR="00C73BD7" w:rsidRPr="004E3FBB">
        <w:rPr>
          <w:bCs/>
          <w:sz w:val="22"/>
          <w:szCs w:val="22"/>
        </w:rPr>
        <w:t xml:space="preserve">kwotę netto </w:t>
      </w:r>
      <w:r w:rsidR="00C73BD7">
        <w:rPr>
          <w:bCs/>
          <w:sz w:val="22"/>
          <w:szCs w:val="22"/>
        </w:rPr>
        <w:t>…………… zł</w:t>
      </w:r>
      <w:r w:rsidR="00C73BD7" w:rsidRPr="004E3FBB">
        <w:rPr>
          <w:bCs/>
          <w:sz w:val="22"/>
          <w:szCs w:val="22"/>
        </w:rPr>
        <w:t xml:space="preserve">, co po doliczeniu podatku VAT według stawki 23% w wysokości </w:t>
      </w:r>
      <w:r w:rsidR="00C73BD7">
        <w:rPr>
          <w:bCs/>
          <w:sz w:val="22"/>
          <w:szCs w:val="22"/>
        </w:rPr>
        <w:t>…………… zł,</w:t>
      </w:r>
      <w:r w:rsidR="00C73BD7" w:rsidRPr="004E3FBB">
        <w:rPr>
          <w:bCs/>
          <w:sz w:val="22"/>
          <w:szCs w:val="22"/>
        </w:rPr>
        <w:t xml:space="preserve"> daje kwotę </w:t>
      </w:r>
      <w:r w:rsidR="00C73BD7">
        <w:rPr>
          <w:bCs/>
          <w:sz w:val="22"/>
          <w:szCs w:val="22"/>
        </w:rPr>
        <w:t>brutto …………… zł</w:t>
      </w:r>
      <w:r w:rsidRPr="00C73BD7">
        <w:rPr>
          <w:bCs/>
          <w:sz w:val="22"/>
          <w:szCs w:val="22"/>
        </w:rPr>
        <w:t xml:space="preserve">, z zastrzeżeniem zapisów § 1 ust. </w:t>
      </w:r>
      <w:r w:rsidR="00C73BD7">
        <w:rPr>
          <w:bCs/>
          <w:sz w:val="22"/>
          <w:szCs w:val="22"/>
        </w:rPr>
        <w:t>6</w:t>
      </w:r>
      <w:r w:rsidRPr="00C73BD7">
        <w:rPr>
          <w:bCs/>
          <w:sz w:val="22"/>
          <w:szCs w:val="22"/>
        </w:rPr>
        <w:t xml:space="preserve"> – </w:t>
      </w:r>
      <w:r w:rsidR="00C73BD7">
        <w:rPr>
          <w:bCs/>
          <w:sz w:val="22"/>
          <w:szCs w:val="22"/>
        </w:rPr>
        <w:t>8</w:t>
      </w:r>
      <w:r w:rsidR="008F7445">
        <w:rPr>
          <w:bCs/>
          <w:sz w:val="22"/>
          <w:szCs w:val="22"/>
        </w:rPr>
        <w:t>.</w:t>
      </w:r>
    </w:p>
    <w:p w14:paraId="11C0A5AB" w14:textId="33B29104" w:rsidR="00493B20" w:rsidRPr="00B3602B" w:rsidRDefault="0078466E" w:rsidP="003B39A2">
      <w:pPr>
        <w:numPr>
          <w:ilvl w:val="0"/>
          <w:numId w:val="9"/>
        </w:numPr>
        <w:ind w:left="426" w:hanging="426"/>
        <w:jc w:val="both"/>
        <w:rPr>
          <w:bCs/>
          <w:sz w:val="22"/>
          <w:szCs w:val="22"/>
        </w:rPr>
      </w:pPr>
      <w:r w:rsidRPr="00486B27">
        <w:rPr>
          <w:sz w:val="22"/>
          <w:szCs w:val="22"/>
        </w:rPr>
        <w:t>Podstawę rozliczenia i płatności określa § 4 umowy</w:t>
      </w:r>
      <w:r w:rsidR="000A4A37" w:rsidRPr="00486B27">
        <w:rPr>
          <w:sz w:val="22"/>
          <w:szCs w:val="22"/>
        </w:rPr>
        <w:t>.</w:t>
      </w:r>
    </w:p>
    <w:p w14:paraId="33D617E6" w14:textId="3664897A" w:rsidR="005169F6" w:rsidRPr="009C722E" w:rsidRDefault="00FF42D8" w:rsidP="003B39A2">
      <w:pPr>
        <w:numPr>
          <w:ilvl w:val="0"/>
          <w:numId w:val="9"/>
        </w:numPr>
        <w:ind w:left="426" w:hanging="426"/>
        <w:jc w:val="both"/>
        <w:rPr>
          <w:sz w:val="22"/>
          <w:szCs w:val="22"/>
        </w:rPr>
      </w:pPr>
      <w:r w:rsidRPr="00486B27">
        <w:rPr>
          <w:sz w:val="22"/>
          <w:szCs w:val="22"/>
        </w:rPr>
        <w:t>Wynagrodzenie, o którym mowa w ust. 1</w:t>
      </w:r>
      <w:r w:rsidR="00957F9E" w:rsidRPr="00486B27">
        <w:rPr>
          <w:sz w:val="22"/>
          <w:szCs w:val="22"/>
        </w:rPr>
        <w:t xml:space="preserve"> </w:t>
      </w:r>
      <w:r w:rsidRPr="00486B27">
        <w:rPr>
          <w:sz w:val="22"/>
          <w:szCs w:val="22"/>
        </w:rPr>
        <w:t xml:space="preserve">jest wynagrodzeniem </w:t>
      </w:r>
      <w:r w:rsidR="00B3602B">
        <w:rPr>
          <w:sz w:val="22"/>
          <w:szCs w:val="22"/>
        </w:rPr>
        <w:t>kosztorysowym</w:t>
      </w:r>
      <w:r w:rsidRPr="00486B27">
        <w:rPr>
          <w:sz w:val="22"/>
          <w:szCs w:val="22"/>
        </w:rPr>
        <w:t xml:space="preserve">, </w:t>
      </w:r>
      <w:r w:rsidR="007D3C98">
        <w:rPr>
          <w:sz w:val="22"/>
          <w:szCs w:val="22"/>
        </w:rPr>
        <w:t xml:space="preserve">obliczonym w oparciu o ceny jednostkowe </w:t>
      </w:r>
      <w:r w:rsidR="00416E73">
        <w:rPr>
          <w:sz w:val="22"/>
          <w:szCs w:val="22"/>
        </w:rPr>
        <w:t xml:space="preserve">określone w </w:t>
      </w:r>
      <w:r w:rsidR="00D463A8">
        <w:rPr>
          <w:sz w:val="22"/>
          <w:szCs w:val="22"/>
        </w:rPr>
        <w:t>Cenniku usług</w:t>
      </w:r>
      <w:r w:rsidR="00E81FDC">
        <w:rPr>
          <w:sz w:val="22"/>
          <w:szCs w:val="22"/>
        </w:rPr>
        <w:t xml:space="preserve">, stanowiącym Załącznik nr 2 do niniejszej umowy </w:t>
      </w:r>
      <w:r w:rsidR="00E81FDC" w:rsidRPr="008B1867">
        <w:rPr>
          <w:i/>
          <w:iCs/>
          <w:sz w:val="22"/>
          <w:szCs w:val="22"/>
          <w:u w:val="single"/>
        </w:rPr>
        <w:t xml:space="preserve">(zgodnie z ofertą </w:t>
      </w:r>
      <w:r w:rsidR="00AA248F" w:rsidRPr="008B1867">
        <w:rPr>
          <w:i/>
          <w:iCs/>
          <w:sz w:val="22"/>
          <w:szCs w:val="22"/>
          <w:u w:val="single"/>
        </w:rPr>
        <w:t>W</w:t>
      </w:r>
      <w:r w:rsidR="00E81FDC" w:rsidRPr="008B1867">
        <w:rPr>
          <w:i/>
          <w:iCs/>
          <w:sz w:val="22"/>
          <w:szCs w:val="22"/>
          <w:u w:val="single"/>
        </w:rPr>
        <w:t>ykonawcy</w:t>
      </w:r>
      <w:r w:rsidR="009C722E" w:rsidRPr="008B1867">
        <w:rPr>
          <w:i/>
          <w:iCs/>
          <w:sz w:val="22"/>
          <w:szCs w:val="22"/>
          <w:u w:val="single"/>
        </w:rPr>
        <w:t>)</w:t>
      </w:r>
      <w:r w:rsidR="005169F6">
        <w:rPr>
          <w:sz w:val="22"/>
          <w:szCs w:val="22"/>
        </w:rPr>
        <w:t xml:space="preserve"> </w:t>
      </w:r>
      <w:r w:rsidR="009C722E">
        <w:rPr>
          <w:sz w:val="22"/>
          <w:szCs w:val="22"/>
        </w:rPr>
        <w:t>oraz</w:t>
      </w:r>
      <w:r w:rsidR="005169F6">
        <w:rPr>
          <w:sz w:val="22"/>
          <w:szCs w:val="22"/>
        </w:rPr>
        <w:t xml:space="preserve"> </w:t>
      </w:r>
      <w:r w:rsidRPr="005169F6">
        <w:rPr>
          <w:sz w:val="22"/>
          <w:szCs w:val="22"/>
        </w:rPr>
        <w:t>obejmuje wszelkie koszty związane z wykonaniem</w:t>
      </w:r>
      <w:r w:rsidR="005169F6">
        <w:rPr>
          <w:sz w:val="22"/>
          <w:szCs w:val="22"/>
        </w:rPr>
        <w:t xml:space="preserve"> całości</w:t>
      </w:r>
      <w:r w:rsidRPr="005169F6">
        <w:rPr>
          <w:sz w:val="22"/>
          <w:szCs w:val="22"/>
        </w:rPr>
        <w:t xml:space="preserve"> umowy</w:t>
      </w:r>
      <w:r w:rsidR="009C722E">
        <w:rPr>
          <w:sz w:val="22"/>
          <w:szCs w:val="22"/>
        </w:rPr>
        <w:t xml:space="preserve"> i</w:t>
      </w:r>
      <w:r w:rsidR="005169F6">
        <w:rPr>
          <w:sz w:val="22"/>
          <w:szCs w:val="22"/>
        </w:rPr>
        <w:t xml:space="preserve"> każdej jednostkowej usługi serwisowej</w:t>
      </w:r>
      <w:r w:rsidR="009C722E">
        <w:rPr>
          <w:sz w:val="22"/>
          <w:szCs w:val="22"/>
        </w:rPr>
        <w:t>.</w:t>
      </w:r>
    </w:p>
    <w:p w14:paraId="6357E6DC" w14:textId="2A910107" w:rsidR="00FF42D8" w:rsidRPr="005169F6" w:rsidRDefault="00FF42D8" w:rsidP="003B39A2">
      <w:pPr>
        <w:numPr>
          <w:ilvl w:val="0"/>
          <w:numId w:val="9"/>
        </w:numPr>
        <w:ind w:left="426" w:hanging="426"/>
        <w:jc w:val="both"/>
        <w:rPr>
          <w:sz w:val="22"/>
          <w:szCs w:val="22"/>
        </w:rPr>
      </w:pPr>
      <w:r w:rsidRPr="005169F6">
        <w:rPr>
          <w:sz w:val="22"/>
          <w:szCs w:val="22"/>
        </w:rPr>
        <w:lastRenderedPageBreak/>
        <w:t xml:space="preserve">W ramach wynagrodzenia Wykonawca zobowiązany jest do wykonania z należytą starannością wszelkich </w:t>
      </w:r>
      <w:r w:rsidR="009C722E">
        <w:rPr>
          <w:sz w:val="22"/>
          <w:szCs w:val="22"/>
        </w:rPr>
        <w:t>usług</w:t>
      </w:r>
      <w:r w:rsidR="00885FBA">
        <w:rPr>
          <w:sz w:val="22"/>
          <w:szCs w:val="22"/>
        </w:rPr>
        <w:t xml:space="preserve">, </w:t>
      </w:r>
      <w:r w:rsidRPr="005169F6">
        <w:rPr>
          <w:sz w:val="22"/>
          <w:szCs w:val="22"/>
        </w:rPr>
        <w:t xml:space="preserve">przewidzianych w </w:t>
      </w:r>
      <w:r w:rsidR="009F44A3">
        <w:rPr>
          <w:sz w:val="22"/>
          <w:szCs w:val="22"/>
        </w:rPr>
        <w:t>warunkach zamówienia</w:t>
      </w:r>
      <w:r w:rsidR="005B4D73" w:rsidRPr="005169F6">
        <w:rPr>
          <w:sz w:val="22"/>
          <w:szCs w:val="22"/>
        </w:rPr>
        <w:t xml:space="preserve"> i niniejszej umowie</w:t>
      </w:r>
      <w:r w:rsidR="00885FBA">
        <w:rPr>
          <w:sz w:val="22"/>
          <w:szCs w:val="22"/>
        </w:rPr>
        <w:t>, w tym wymaganej dokumentacji</w:t>
      </w:r>
      <w:r w:rsidR="00885FBA" w:rsidRPr="005169F6">
        <w:rPr>
          <w:sz w:val="22"/>
          <w:szCs w:val="22"/>
        </w:rPr>
        <w:t xml:space="preserve"> </w:t>
      </w:r>
      <w:r w:rsidR="00885FBA">
        <w:rPr>
          <w:sz w:val="22"/>
          <w:szCs w:val="22"/>
        </w:rPr>
        <w:t>wykonawczej i powykonawczej</w:t>
      </w:r>
      <w:r w:rsidR="00AA248F">
        <w:rPr>
          <w:sz w:val="22"/>
          <w:szCs w:val="22"/>
        </w:rPr>
        <w:t>.</w:t>
      </w:r>
    </w:p>
    <w:p w14:paraId="6357E6DE" w14:textId="7F22457A" w:rsidR="00884A79" w:rsidRPr="00486B27" w:rsidRDefault="00FF42D8" w:rsidP="003B39A2">
      <w:pPr>
        <w:numPr>
          <w:ilvl w:val="0"/>
          <w:numId w:val="9"/>
        </w:numPr>
        <w:ind w:left="426" w:hanging="426"/>
        <w:jc w:val="both"/>
        <w:rPr>
          <w:sz w:val="22"/>
          <w:szCs w:val="22"/>
        </w:rPr>
      </w:pPr>
      <w:r w:rsidRPr="00486B27">
        <w:rPr>
          <w:sz w:val="22"/>
          <w:szCs w:val="22"/>
        </w:rPr>
        <w:t>Niedoszacowanie, pominięcie oraz brak rozpoznania zakresu przedmiotu umowy nie może być podstawą do żądania zmiany wynagrodzenia, o którym mowa w ust. 1</w:t>
      </w:r>
      <w:r w:rsidR="00114910">
        <w:rPr>
          <w:sz w:val="22"/>
          <w:szCs w:val="22"/>
        </w:rPr>
        <w:t>, ani cen jednostkowych, składających się na to wynagrodzenie.</w:t>
      </w:r>
    </w:p>
    <w:p w14:paraId="6357E6DF" w14:textId="12D744BD" w:rsidR="00884A79" w:rsidRPr="00486B27" w:rsidRDefault="00FF42D8" w:rsidP="003B39A2">
      <w:pPr>
        <w:numPr>
          <w:ilvl w:val="0"/>
          <w:numId w:val="9"/>
        </w:numPr>
        <w:ind w:left="426" w:hanging="426"/>
        <w:jc w:val="both"/>
        <w:rPr>
          <w:sz w:val="22"/>
          <w:szCs w:val="22"/>
        </w:rPr>
      </w:pPr>
      <w:r w:rsidRPr="00486B27">
        <w:rPr>
          <w:sz w:val="22"/>
          <w:szCs w:val="22"/>
        </w:rPr>
        <w:t>W przypadku konieczności zaniechania lub niewykonania części zakresu przedmiotu umowy wynagrodzenie Wykonawcy ulegnie odpowiednio zmniejszeniu o wartość prac niewykonanych</w:t>
      </w:r>
      <w:r w:rsidR="00DA7C07">
        <w:rPr>
          <w:sz w:val="22"/>
          <w:szCs w:val="22"/>
        </w:rPr>
        <w:t>, jednak nie więcej niż o 20 % wartości netto umowy</w:t>
      </w:r>
      <w:r w:rsidRPr="00486B27">
        <w:rPr>
          <w:sz w:val="22"/>
          <w:szCs w:val="22"/>
        </w:rPr>
        <w:t>.</w:t>
      </w:r>
    </w:p>
    <w:p w14:paraId="33676D80" w14:textId="0A783949" w:rsidR="005551DC" w:rsidRDefault="00FF42D8" w:rsidP="003B39A2">
      <w:pPr>
        <w:numPr>
          <w:ilvl w:val="0"/>
          <w:numId w:val="9"/>
        </w:numPr>
        <w:ind w:left="426" w:hanging="426"/>
        <w:jc w:val="both"/>
        <w:rPr>
          <w:sz w:val="22"/>
          <w:szCs w:val="22"/>
        </w:rPr>
      </w:pPr>
      <w:r w:rsidRPr="00486B27">
        <w:rPr>
          <w:sz w:val="22"/>
          <w:szCs w:val="22"/>
        </w:rPr>
        <w:t xml:space="preserve">Strony przewidują możliwość zmiany </w:t>
      </w:r>
      <w:r w:rsidR="0021675A">
        <w:rPr>
          <w:sz w:val="22"/>
          <w:szCs w:val="22"/>
        </w:rPr>
        <w:t xml:space="preserve">wartości przedmiotu </w:t>
      </w:r>
      <w:r w:rsidRPr="00486B27">
        <w:rPr>
          <w:sz w:val="22"/>
          <w:szCs w:val="22"/>
        </w:rPr>
        <w:t>umow</w:t>
      </w:r>
      <w:r w:rsidR="00DA4B67" w:rsidRPr="00486B27">
        <w:rPr>
          <w:sz w:val="22"/>
          <w:szCs w:val="22"/>
        </w:rPr>
        <w:t xml:space="preserve">y </w:t>
      </w:r>
      <w:r w:rsidRPr="00486B27">
        <w:rPr>
          <w:sz w:val="22"/>
          <w:szCs w:val="22"/>
        </w:rPr>
        <w:t xml:space="preserve">poprzez zlecenie wykonania </w:t>
      </w:r>
      <w:r w:rsidR="001B4EE5">
        <w:rPr>
          <w:sz w:val="22"/>
          <w:szCs w:val="22"/>
        </w:rPr>
        <w:t>usług</w:t>
      </w:r>
      <w:r w:rsidRPr="00486B27">
        <w:rPr>
          <w:sz w:val="22"/>
          <w:szCs w:val="22"/>
        </w:rPr>
        <w:t xml:space="preserve"> nieobjętych </w:t>
      </w:r>
      <w:r w:rsidR="001B4EE5">
        <w:rPr>
          <w:sz w:val="22"/>
          <w:szCs w:val="22"/>
        </w:rPr>
        <w:t>przedmiotem umowy</w:t>
      </w:r>
      <w:r w:rsidR="00EF0AA1" w:rsidRPr="00EF0AA1">
        <w:rPr>
          <w:sz w:val="22"/>
          <w:szCs w:val="22"/>
        </w:rPr>
        <w:t xml:space="preserve"> </w:t>
      </w:r>
      <w:r w:rsidR="00EF0AA1" w:rsidRPr="00235401">
        <w:rPr>
          <w:sz w:val="22"/>
          <w:szCs w:val="22"/>
        </w:rPr>
        <w:t xml:space="preserve">za </w:t>
      </w:r>
      <w:r w:rsidR="00EF0AA1" w:rsidRPr="00CD5933">
        <w:rPr>
          <w:sz w:val="22"/>
          <w:szCs w:val="22"/>
        </w:rPr>
        <w:t>dodatkowym wynagrodzeniem</w:t>
      </w:r>
      <w:r w:rsidR="001B4EE5" w:rsidRPr="00CD5933">
        <w:rPr>
          <w:sz w:val="22"/>
          <w:szCs w:val="22"/>
        </w:rPr>
        <w:t>,</w:t>
      </w:r>
      <w:r w:rsidR="00EF0AA1" w:rsidRPr="00CD5933">
        <w:rPr>
          <w:sz w:val="22"/>
          <w:szCs w:val="22"/>
        </w:rPr>
        <w:t xml:space="preserve"> </w:t>
      </w:r>
      <w:r w:rsidR="008822B8" w:rsidRPr="00CD5933">
        <w:rPr>
          <w:sz w:val="22"/>
          <w:szCs w:val="22"/>
        </w:rPr>
        <w:t xml:space="preserve">w przypadku </w:t>
      </w:r>
      <w:r w:rsidR="00163673" w:rsidRPr="00CD5933">
        <w:rPr>
          <w:sz w:val="22"/>
          <w:szCs w:val="22"/>
        </w:rPr>
        <w:t xml:space="preserve">określonym w § 1 ust. </w:t>
      </w:r>
      <w:r w:rsidR="001974AB" w:rsidRPr="00CD5933">
        <w:rPr>
          <w:sz w:val="22"/>
          <w:szCs w:val="22"/>
        </w:rPr>
        <w:t>9</w:t>
      </w:r>
      <w:r w:rsidR="008822B8" w:rsidRPr="00CD5933">
        <w:rPr>
          <w:sz w:val="22"/>
          <w:szCs w:val="22"/>
        </w:rPr>
        <w:t xml:space="preserve">, </w:t>
      </w:r>
      <w:r w:rsidRPr="00CD5933">
        <w:rPr>
          <w:sz w:val="22"/>
          <w:szCs w:val="22"/>
        </w:rPr>
        <w:t>na zasadach określonych</w:t>
      </w:r>
      <w:r w:rsidR="001974AB" w:rsidRPr="00CD5933">
        <w:rPr>
          <w:sz w:val="22"/>
          <w:szCs w:val="22"/>
        </w:rPr>
        <w:t xml:space="preserve"> w </w:t>
      </w:r>
      <w:r w:rsidR="00CD5933" w:rsidRPr="00CD5933">
        <w:rPr>
          <w:sz w:val="22"/>
          <w:szCs w:val="22"/>
        </w:rPr>
        <w:t>§ 12</w:t>
      </w:r>
      <w:r w:rsidR="00F9215A">
        <w:rPr>
          <w:sz w:val="22"/>
          <w:szCs w:val="22"/>
        </w:rPr>
        <w:t xml:space="preserve"> ust. 2 pkt. 3</w:t>
      </w:r>
      <w:r w:rsidR="001974AB" w:rsidRPr="00CD5933">
        <w:rPr>
          <w:sz w:val="22"/>
          <w:szCs w:val="22"/>
        </w:rPr>
        <w:t xml:space="preserve"> niniejszej</w:t>
      </w:r>
      <w:r w:rsidR="001974AB">
        <w:rPr>
          <w:sz w:val="22"/>
          <w:szCs w:val="22"/>
        </w:rPr>
        <w:t xml:space="preserve"> umowy</w:t>
      </w:r>
      <w:r w:rsidR="00EF0AA1">
        <w:rPr>
          <w:sz w:val="22"/>
          <w:szCs w:val="22"/>
        </w:rPr>
        <w:t xml:space="preserve">, zgodnie z przepisami </w:t>
      </w:r>
      <w:r w:rsidRPr="00235401">
        <w:rPr>
          <w:sz w:val="22"/>
          <w:szCs w:val="22"/>
        </w:rPr>
        <w:t>art. 454</w:t>
      </w:r>
      <w:r w:rsidR="00473B1E" w:rsidRPr="00235401">
        <w:rPr>
          <w:sz w:val="22"/>
          <w:szCs w:val="22"/>
        </w:rPr>
        <w:t xml:space="preserve"> </w:t>
      </w:r>
      <w:r w:rsidRPr="00235401">
        <w:rPr>
          <w:sz w:val="22"/>
          <w:szCs w:val="22"/>
        </w:rPr>
        <w:t>-</w:t>
      </w:r>
      <w:r w:rsidR="00473B1E" w:rsidRPr="00235401">
        <w:rPr>
          <w:sz w:val="22"/>
          <w:szCs w:val="22"/>
        </w:rPr>
        <w:t xml:space="preserve"> </w:t>
      </w:r>
      <w:r w:rsidRPr="00235401">
        <w:rPr>
          <w:sz w:val="22"/>
          <w:szCs w:val="22"/>
        </w:rPr>
        <w:t>455 ustawy</w:t>
      </w:r>
      <w:r w:rsidR="004C0282" w:rsidRPr="00235401">
        <w:rPr>
          <w:sz w:val="22"/>
          <w:szCs w:val="22"/>
        </w:rPr>
        <w:t xml:space="preserve"> </w:t>
      </w:r>
      <w:proofErr w:type="spellStart"/>
      <w:r w:rsidR="004C0282" w:rsidRPr="00235401">
        <w:rPr>
          <w:sz w:val="22"/>
          <w:szCs w:val="22"/>
        </w:rPr>
        <w:t>Pzp</w:t>
      </w:r>
      <w:proofErr w:type="spellEnd"/>
      <w:r w:rsidR="00684E89">
        <w:rPr>
          <w:sz w:val="22"/>
          <w:szCs w:val="22"/>
        </w:rPr>
        <w:t>.</w:t>
      </w:r>
      <w:r w:rsidR="00850938">
        <w:rPr>
          <w:sz w:val="22"/>
          <w:szCs w:val="22"/>
        </w:rPr>
        <w:t xml:space="preserve"> </w:t>
      </w:r>
    </w:p>
    <w:p w14:paraId="2F9E7AAA" w14:textId="31FAC807" w:rsidR="002C000F" w:rsidRPr="005551DC" w:rsidRDefault="002C000F" w:rsidP="003B39A2">
      <w:pPr>
        <w:numPr>
          <w:ilvl w:val="0"/>
          <w:numId w:val="9"/>
        </w:numPr>
        <w:ind w:left="426" w:hanging="426"/>
        <w:jc w:val="both"/>
        <w:rPr>
          <w:sz w:val="22"/>
          <w:szCs w:val="22"/>
        </w:rPr>
      </w:pPr>
      <w:r w:rsidRPr="005551DC">
        <w:rPr>
          <w:sz w:val="22"/>
          <w:szCs w:val="22"/>
        </w:rPr>
        <w:t xml:space="preserve">Strony przewidują możliwość zmiany wysokości wynagrodzenia Wykonawcy w przypadku zmiany ceny materiałów lub kosztów związanych z realizacją </w:t>
      </w:r>
      <w:r w:rsidR="00107AAD">
        <w:rPr>
          <w:sz w:val="22"/>
          <w:szCs w:val="22"/>
        </w:rPr>
        <w:t>przedmiotu umowy</w:t>
      </w:r>
      <w:r w:rsidRPr="005551DC">
        <w:rPr>
          <w:sz w:val="22"/>
          <w:szCs w:val="22"/>
        </w:rPr>
        <w:t xml:space="preserve"> zgodnie z poniższymi zasadami:</w:t>
      </w:r>
      <w:r w:rsidR="00D87B5A">
        <w:rPr>
          <w:sz w:val="22"/>
          <w:szCs w:val="22"/>
        </w:rPr>
        <w:t xml:space="preserve"> </w:t>
      </w:r>
    </w:p>
    <w:p w14:paraId="6DD49077" w14:textId="11D4DD2B" w:rsidR="002C000F" w:rsidRPr="006814F5" w:rsidRDefault="002C000F" w:rsidP="003B39A2">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2C000F">
        <w:rPr>
          <w:sz w:val="22"/>
          <w:szCs w:val="22"/>
        </w:rPr>
        <w:t xml:space="preserve">wyliczenie wysokości zmiany wynagrodzenia odbywać się będzie w oparciu o </w:t>
      </w:r>
      <w:r w:rsidR="00670CD9" w:rsidRPr="00670CD9">
        <w:rPr>
          <w:sz w:val="22"/>
          <w:szCs w:val="22"/>
        </w:rPr>
        <w:t xml:space="preserve">Wskaźniki cen </w:t>
      </w:r>
      <w:r w:rsidR="00670CD9" w:rsidRPr="006814F5">
        <w:rPr>
          <w:sz w:val="22"/>
          <w:szCs w:val="22"/>
        </w:rPr>
        <w:t>towarów i usług konsumpcyjnych</w:t>
      </w:r>
      <w:r w:rsidRPr="006814F5">
        <w:rPr>
          <w:sz w:val="22"/>
          <w:szCs w:val="22"/>
        </w:rPr>
        <w:t xml:space="preserve"> publikowan</w:t>
      </w:r>
      <w:r w:rsidR="00AE78BF" w:rsidRPr="006814F5">
        <w:rPr>
          <w:sz w:val="22"/>
          <w:szCs w:val="22"/>
        </w:rPr>
        <w:t>e</w:t>
      </w:r>
      <w:r w:rsidRPr="006814F5">
        <w:rPr>
          <w:sz w:val="22"/>
          <w:szCs w:val="22"/>
        </w:rPr>
        <w:t xml:space="preserve"> przez Prezesa GUS </w:t>
      </w:r>
      <w:r w:rsidRPr="006814F5">
        <w:rPr>
          <w:color w:val="222222"/>
          <w:sz w:val="22"/>
          <w:szCs w:val="22"/>
        </w:rPr>
        <w:t>- zwany dalej wskaźnikiem GUS;</w:t>
      </w:r>
    </w:p>
    <w:p w14:paraId="0EB714BA" w14:textId="136F4E39" w:rsidR="002C000F" w:rsidRPr="006814F5" w:rsidRDefault="002C000F" w:rsidP="006814F5">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6814F5">
        <w:rPr>
          <w:sz w:val="22"/>
          <w:szCs w:val="22"/>
        </w:rPr>
        <w:t xml:space="preserve">w sytuacji, gdy wzrost lub spadek wskaźnika GUS w dowolnym kwartale przypadającym po upływie </w:t>
      </w:r>
      <w:r w:rsidR="003777BE" w:rsidRPr="006814F5">
        <w:rPr>
          <w:sz w:val="22"/>
          <w:szCs w:val="22"/>
        </w:rPr>
        <w:t>6</w:t>
      </w:r>
      <w:r w:rsidRPr="006814F5">
        <w:rPr>
          <w:sz w:val="22"/>
          <w:szCs w:val="22"/>
        </w:rPr>
        <w:t xml:space="preserve"> miesięcy po dniu zawarcia umowy (zwany dalej okresem objętym wnioskiem) przekroczy poziom </w:t>
      </w:r>
      <w:r w:rsidR="00D97476" w:rsidRPr="006814F5">
        <w:rPr>
          <w:sz w:val="22"/>
          <w:szCs w:val="22"/>
        </w:rPr>
        <w:t>3</w:t>
      </w:r>
      <w:r w:rsidRPr="006814F5">
        <w:rPr>
          <w:sz w:val="22"/>
          <w:szCs w:val="22"/>
        </w:rPr>
        <w:t>% w stosunku do analogicznego okresu sprzed</w:t>
      </w:r>
      <w:r w:rsidR="00EE433D" w:rsidRPr="006814F5">
        <w:rPr>
          <w:sz w:val="22"/>
          <w:szCs w:val="22"/>
        </w:rPr>
        <w:t xml:space="preserve"> </w:t>
      </w:r>
      <w:r w:rsidRPr="006814F5">
        <w:rPr>
          <w:sz w:val="22"/>
          <w:szCs w:val="22"/>
        </w:rPr>
        <w:t>roku</w:t>
      </w:r>
      <w:r w:rsidR="006814F5" w:rsidRPr="006814F5">
        <w:rPr>
          <w:sz w:val="22"/>
          <w:szCs w:val="22"/>
        </w:rPr>
        <w:t xml:space="preserve"> (zwany dalej kwartałem odniesienia)</w:t>
      </w:r>
      <w:r w:rsidR="001555FD" w:rsidRPr="006814F5">
        <w:rPr>
          <w:sz w:val="22"/>
          <w:szCs w:val="22"/>
        </w:rPr>
        <w:t>,</w:t>
      </w:r>
      <w:r w:rsidRPr="006814F5">
        <w:rPr>
          <w:sz w:val="22"/>
          <w:szCs w:val="22"/>
        </w:rPr>
        <w:t xml:space="preserve"> strony mogą złożyć wniosek o dokonanie odpowiedniej zmiany wynagrodzenia;</w:t>
      </w:r>
    </w:p>
    <w:p w14:paraId="20A2E1D7" w14:textId="2A3219B9" w:rsidR="002C000F" w:rsidRPr="002C000F" w:rsidRDefault="002C000F" w:rsidP="003B39A2">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6814F5">
        <w:rPr>
          <w:sz w:val="22"/>
          <w:szCs w:val="22"/>
        </w:rPr>
        <w:t>zmiana wskaźnika</w:t>
      </w:r>
      <w:r w:rsidRPr="002C000F">
        <w:rPr>
          <w:sz w:val="22"/>
          <w:szCs w:val="22"/>
        </w:rPr>
        <w:t xml:space="preserve"> GUS w okresie </w:t>
      </w:r>
      <w:r w:rsidR="003777BE">
        <w:rPr>
          <w:sz w:val="22"/>
          <w:szCs w:val="22"/>
        </w:rPr>
        <w:t>6</w:t>
      </w:r>
      <w:r w:rsidRPr="002C000F">
        <w:rPr>
          <w:sz w:val="22"/>
          <w:szCs w:val="22"/>
        </w:rPr>
        <w:t xml:space="preserve"> miesięcy od dnia zawarcia umowy nie upoważnia strony do wnioskowania o zmianę wynagrodzenia; </w:t>
      </w:r>
    </w:p>
    <w:p w14:paraId="23BEA669" w14:textId="77777777" w:rsidR="002C000F" w:rsidRPr="002C000F" w:rsidRDefault="002C000F" w:rsidP="003B39A2">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2C000F">
        <w:rPr>
          <w:sz w:val="22"/>
          <w:szCs w:val="22"/>
        </w:rPr>
        <w:t>wniosek o zmianę wynagrodzenia można złożyć jedynie w przypadku, gdy zmiana cen materiałów i kosztów na rynku ma wpływ na koszt realizacji zamówienia, co strona wnioskująca zobowiązana jest wykazać;</w:t>
      </w:r>
    </w:p>
    <w:p w14:paraId="6402D18D" w14:textId="77777777" w:rsidR="002C000F" w:rsidRPr="002C000F" w:rsidRDefault="002C000F" w:rsidP="003B39A2">
      <w:pPr>
        <w:pStyle w:val="m8069290857866364993gmail-text-justify"/>
        <w:numPr>
          <w:ilvl w:val="2"/>
          <w:numId w:val="38"/>
        </w:numPr>
        <w:shd w:val="clear" w:color="auto" w:fill="FFFFFF"/>
        <w:spacing w:before="0" w:beforeAutospacing="0" w:after="0" w:afterAutospacing="0"/>
        <w:ind w:left="851" w:hanging="426"/>
        <w:jc w:val="both"/>
        <w:rPr>
          <w:sz w:val="22"/>
          <w:szCs w:val="22"/>
        </w:rPr>
      </w:pPr>
      <w:r w:rsidRPr="002C000F">
        <w:rPr>
          <w:sz w:val="22"/>
          <w:szCs w:val="22"/>
        </w:rPr>
        <w:t>strona po spełnieniu przesłanek wskazanych w pkt 1 - 4 może złożyć wniosek o zmianę wynagrodzenia w wysokości wynikającej z wyliczenia:</w:t>
      </w:r>
    </w:p>
    <w:p w14:paraId="5B2DEC08" w14:textId="13CAA76A" w:rsidR="002C000F" w:rsidRPr="002C000F" w:rsidRDefault="00AA3F06" w:rsidP="005551DC">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przy wzroście wskaźnika GUS: A x B1 = C1;</w:t>
      </w:r>
    </w:p>
    <w:p w14:paraId="0BC4D8A2" w14:textId="6085434E" w:rsidR="002C000F" w:rsidRPr="002C000F" w:rsidRDefault="00AA3F06" w:rsidP="005551DC">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przy spadku wskaźnika GUS: A x B2 = C2;</w:t>
      </w:r>
    </w:p>
    <w:p w14:paraId="5B9A7E24" w14:textId="77777777" w:rsidR="007E0666" w:rsidRDefault="007E0666" w:rsidP="007E0666">
      <w:pPr>
        <w:pStyle w:val="m8069290857866364993gmail-text-justify"/>
        <w:shd w:val="clear" w:color="auto" w:fill="FFFFFF"/>
        <w:tabs>
          <w:tab w:val="left" w:pos="851"/>
        </w:tabs>
        <w:spacing w:before="0" w:beforeAutospacing="0" w:after="0" w:afterAutospacing="0"/>
        <w:ind w:left="426" w:hanging="426"/>
        <w:jc w:val="both"/>
        <w:rPr>
          <w:sz w:val="22"/>
          <w:szCs w:val="22"/>
        </w:rPr>
      </w:pPr>
      <w:r>
        <w:rPr>
          <w:sz w:val="22"/>
          <w:szCs w:val="22"/>
        </w:rPr>
        <w:tab/>
      </w:r>
      <w:r>
        <w:rPr>
          <w:sz w:val="22"/>
          <w:szCs w:val="22"/>
        </w:rPr>
        <w:tab/>
      </w:r>
      <w:r w:rsidR="002C000F" w:rsidRPr="002C000F">
        <w:rPr>
          <w:sz w:val="22"/>
          <w:szCs w:val="22"/>
        </w:rPr>
        <w:t>gdzie:</w:t>
      </w:r>
    </w:p>
    <w:p w14:paraId="4211FB8C" w14:textId="7752A856" w:rsidR="007E0666" w:rsidRDefault="007E0666" w:rsidP="007E0666">
      <w:pPr>
        <w:pStyle w:val="m8069290857866364993gmail-text-justify"/>
        <w:shd w:val="clear" w:color="auto" w:fill="FFFFFF"/>
        <w:tabs>
          <w:tab w:val="left" w:pos="851"/>
        </w:tabs>
        <w:spacing w:before="0" w:beforeAutospacing="0" w:after="0" w:afterAutospacing="0"/>
        <w:ind w:left="1410" w:hanging="1410"/>
        <w:jc w:val="both"/>
        <w:rPr>
          <w:sz w:val="22"/>
          <w:szCs w:val="22"/>
        </w:rPr>
      </w:pPr>
      <w:r>
        <w:rPr>
          <w:sz w:val="22"/>
          <w:szCs w:val="22"/>
        </w:rPr>
        <w:tab/>
      </w:r>
      <w:r w:rsidR="002C000F" w:rsidRPr="002C000F">
        <w:rPr>
          <w:sz w:val="22"/>
          <w:szCs w:val="22"/>
        </w:rPr>
        <w:t>A –</w:t>
      </w:r>
      <w:r>
        <w:rPr>
          <w:sz w:val="22"/>
          <w:szCs w:val="22"/>
        </w:rPr>
        <w:tab/>
      </w:r>
      <w:r w:rsidR="002C000F" w:rsidRPr="002C000F">
        <w:rPr>
          <w:sz w:val="22"/>
          <w:szCs w:val="22"/>
        </w:rPr>
        <w:t xml:space="preserve">wartość prac przewidzianych do wykonania w okresie objętym wnioskiem, obliczona w oparciu o </w:t>
      </w:r>
      <w:r w:rsidR="003A2541">
        <w:rPr>
          <w:sz w:val="22"/>
          <w:szCs w:val="22"/>
        </w:rPr>
        <w:t>ceny jednostkowe</w:t>
      </w:r>
      <w:r w:rsidR="002C000F" w:rsidRPr="002C000F">
        <w:rPr>
          <w:sz w:val="22"/>
          <w:szCs w:val="22"/>
        </w:rPr>
        <w:t>, o</w:t>
      </w:r>
      <w:r w:rsidR="003A2541">
        <w:rPr>
          <w:sz w:val="22"/>
          <w:szCs w:val="22"/>
        </w:rPr>
        <w:t xml:space="preserve">kreślone w </w:t>
      </w:r>
      <w:r w:rsidR="00107AAD">
        <w:rPr>
          <w:sz w:val="22"/>
          <w:szCs w:val="22"/>
        </w:rPr>
        <w:t>Cenniku usług, stanowiącym Załącznik nr 2 do niniejszej umowy</w:t>
      </w:r>
      <w:r w:rsidR="002C000F" w:rsidRPr="002C000F">
        <w:rPr>
          <w:sz w:val="22"/>
          <w:szCs w:val="22"/>
        </w:rPr>
        <w:t>;</w:t>
      </w:r>
    </w:p>
    <w:p w14:paraId="2C380994" w14:textId="77777777" w:rsidR="007E0666" w:rsidRDefault="007E0666" w:rsidP="007E0666">
      <w:pPr>
        <w:pStyle w:val="m8069290857866364993gmail-text-justify"/>
        <w:shd w:val="clear" w:color="auto" w:fill="FFFFFF"/>
        <w:tabs>
          <w:tab w:val="left" w:pos="851"/>
        </w:tabs>
        <w:spacing w:before="0" w:beforeAutospacing="0" w:after="0" w:afterAutospacing="0"/>
        <w:ind w:left="1410" w:hanging="1410"/>
        <w:jc w:val="both"/>
        <w:rPr>
          <w:sz w:val="22"/>
          <w:szCs w:val="22"/>
        </w:rPr>
      </w:pPr>
      <w:r>
        <w:rPr>
          <w:sz w:val="22"/>
          <w:szCs w:val="22"/>
        </w:rPr>
        <w:tab/>
      </w:r>
      <w:r w:rsidR="002C000F" w:rsidRPr="002C000F">
        <w:rPr>
          <w:sz w:val="22"/>
          <w:szCs w:val="22"/>
        </w:rPr>
        <w:t>B1 –</w:t>
      </w:r>
      <w:r>
        <w:rPr>
          <w:sz w:val="22"/>
          <w:szCs w:val="22"/>
        </w:rPr>
        <w:tab/>
      </w:r>
      <w:r w:rsidR="002C000F" w:rsidRPr="002C000F">
        <w:rPr>
          <w:sz w:val="22"/>
          <w:szCs w:val="22"/>
        </w:rPr>
        <w:t>wartość wzrostu wskaźnika GUS w kwartale objętym wnioskiem o zmianę</w:t>
      </w:r>
      <w:r>
        <w:rPr>
          <w:sz w:val="22"/>
          <w:szCs w:val="22"/>
        </w:rPr>
        <w:tab/>
      </w:r>
      <w:r w:rsidR="002C000F" w:rsidRPr="002C000F">
        <w:rPr>
          <w:sz w:val="22"/>
          <w:szCs w:val="22"/>
        </w:rPr>
        <w:t xml:space="preserve">wynagrodzenia </w:t>
      </w:r>
    </w:p>
    <w:p w14:paraId="4186D2E5" w14:textId="77777777" w:rsidR="007E0666"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B2 –</w:t>
      </w:r>
      <w:r>
        <w:rPr>
          <w:sz w:val="22"/>
          <w:szCs w:val="22"/>
        </w:rPr>
        <w:tab/>
      </w:r>
      <w:r w:rsidR="002C000F" w:rsidRPr="002C000F">
        <w:rPr>
          <w:sz w:val="22"/>
          <w:szCs w:val="22"/>
        </w:rPr>
        <w:t>wartość spadku wskaźnika GUS w kwartale objętym wnioskiem o zmianę wynagrodzenia</w:t>
      </w:r>
    </w:p>
    <w:p w14:paraId="7C5B0A32" w14:textId="77777777" w:rsidR="007E0666"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C1 –</w:t>
      </w:r>
      <w:r>
        <w:rPr>
          <w:sz w:val="22"/>
          <w:szCs w:val="22"/>
        </w:rPr>
        <w:tab/>
      </w:r>
      <w:r w:rsidR="002C000F" w:rsidRPr="002C000F">
        <w:rPr>
          <w:sz w:val="22"/>
          <w:szCs w:val="22"/>
        </w:rPr>
        <w:t>wartość zmiany umowy (podwyższenia kwoty wynagrodzenia)</w:t>
      </w:r>
    </w:p>
    <w:p w14:paraId="2192D384" w14:textId="03E36645" w:rsidR="002C000F" w:rsidRPr="002C000F" w:rsidRDefault="007E0666" w:rsidP="007E0666">
      <w:pPr>
        <w:pStyle w:val="m8069290857866364993gmail-text-justify"/>
        <w:shd w:val="clear" w:color="auto" w:fill="FFFFFF"/>
        <w:tabs>
          <w:tab w:val="left" w:pos="851"/>
        </w:tabs>
        <w:spacing w:before="0" w:beforeAutospacing="0" w:after="0" w:afterAutospacing="0"/>
        <w:ind w:left="1416" w:hanging="1410"/>
        <w:jc w:val="both"/>
        <w:rPr>
          <w:sz w:val="22"/>
          <w:szCs w:val="22"/>
        </w:rPr>
      </w:pPr>
      <w:r>
        <w:rPr>
          <w:sz w:val="22"/>
          <w:szCs w:val="22"/>
        </w:rPr>
        <w:tab/>
      </w:r>
      <w:r w:rsidR="002C000F" w:rsidRPr="002C000F">
        <w:rPr>
          <w:sz w:val="22"/>
          <w:szCs w:val="22"/>
        </w:rPr>
        <w:t>C2 –</w:t>
      </w:r>
      <w:r>
        <w:rPr>
          <w:sz w:val="22"/>
          <w:szCs w:val="22"/>
        </w:rPr>
        <w:tab/>
      </w:r>
      <w:r w:rsidR="002C000F" w:rsidRPr="002C000F">
        <w:rPr>
          <w:sz w:val="22"/>
          <w:szCs w:val="22"/>
        </w:rPr>
        <w:t>wartość zmiany umowy (obniżenia kwoty wynagrodzenia)</w:t>
      </w:r>
    </w:p>
    <w:p w14:paraId="18C933AA" w14:textId="77777777" w:rsidR="002C000F" w:rsidRPr="002C000F" w:rsidRDefault="002C000F" w:rsidP="003B39A2">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sidRPr="002C000F">
        <w:rPr>
          <w:sz w:val="22"/>
          <w:szCs w:val="22"/>
        </w:rPr>
        <w:t>strona składając wniosek o zmianę powinna przedstawić w szczególności:</w:t>
      </w:r>
    </w:p>
    <w:p w14:paraId="79CFC9E2" w14:textId="77777777" w:rsidR="002C000F" w:rsidRPr="002C000F" w:rsidRDefault="002C000F" w:rsidP="003B39A2">
      <w:pPr>
        <w:pStyle w:val="m8069290857866364993gmail-text-justify"/>
        <w:numPr>
          <w:ilvl w:val="3"/>
          <w:numId w:val="38"/>
        </w:numPr>
        <w:shd w:val="clear" w:color="auto" w:fill="FFFFFF"/>
        <w:spacing w:before="0" w:beforeAutospacing="0" w:after="0" w:afterAutospacing="0"/>
        <w:ind w:left="1276" w:hanging="426"/>
        <w:jc w:val="both"/>
        <w:rPr>
          <w:sz w:val="22"/>
          <w:szCs w:val="22"/>
        </w:rPr>
      </w:pPr>
      <w:r w:rsidRPr="002C000F">
        <w:rPr>
          <w:sz w:val="22"/>
          <w:szCs w:val="22"/>
        </w:rPr>
        <w:t>wyliczenie wnioskowanej kwoty zmiany wynagrodzenia;</w:t>
      </w:r>
    </w:p>
    <w:p w14:paraId="3380EE18" w14:textId="77777777" w:rsidR="002C000F" w:rsidRPr="002C000F" w:rsidRDefault="002C000F" w:rsidP="003B39A2">
      <w:pPr>
        <w:pStyle w:val="m8069290857866364993gmail-text-justify"/>
        <w:numPr>
          <w:ilvl w:val="3"/>
          <w:numId w:val="38"/>
        </w:numPr>
        <w:shd w:val="clear" w:color="auto" w:fill="FFFFFF"/>
        <w:spacing w:before="0" w:beforeAutospacing="0" w:after="0" w:afterAutospacing="0"/>
        <w:ind w:left="1276" w:hanging="426"/>
        <w:jc w:val="both"/>
        <w:rPr>
          <w:sz w:val="22"/>
          <w:szCs w:val="22"/>
        </w:rPr>
      </w:pPr>
      <w:r w:rsidRPr="002C000F">
        <w:rPr>
          <w:sz w:val="22"/>
          <w:szCs w:val="22"/>
        </w:rPr>
        <w:t>dowody na to, że wliczona do wniosku wartość materiałów i innych kosztów nie obejmuje kosztów materiałów i usług zakontraktowanych lub nabytych przed okresem objętym wnioskiem;</w:t>
      </w:r>
    </w:p>
    <w:p w14:paraId="743AE675" w14:textId="77777777" w:rsidR="002C000F" w:rsidRPr="002C000F" w:rsidRDefault="002C000F" w:rsidP="003B39A2">
      <w:pPr>
        <w:pStyle w:val="m8069290857866364993gmail-text-justify"/>
        <w:numPr>
          <w:ilvl w:val="3"/>
          <w:numId w:val="38"/>
        </w:numPr>
        <w:shd w:val="clear" w:color="auto" w:fill="FFFFFF"/>
        <w:spacing w:before="0" w:beforeAutospacing="0" w:after="0" w:afterAutospacing="0"/>
        <w:ind w:left="1276" w:hanging="426"/>
        <w:jc w:val="both"/>
        <w:rPr>
          <w:sz w:val="22"/>
          <w:szCs w:val="22"/>
        </w:rPr>
      </w:pPr>
      <w:r w:rsidRPr="002C000F">
        <w:rPr>
          <w:sz w:val="22"/>
          <w:szCs w:val="22"/>
        </w:rPr>
        <w:t>dowody na to, że wzrost kosztów materiałów lub usług miał wpływ na koszt realizacji zamówienia.</w:t>
      </w:r>
    </w:p>
    <w:p w14:paraId="470B0D27" w14:textId="18D09739" w:rsidR="00CB197C" w:rsidRDefault="002C000F" w:rsidP="003B39A2">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sidRPr="002C000F">
        <w:rPr>
          <w:sz w:val="22"/>
          <w:szCs w:val="22"/>
        </w:rPr>
        <w:t xml:space="preserve">łączna wartość zmian wysokości wynagrodzenia </w:t>
      </w:r>
      <w:r w:rsidRPr="002C000F">
        <w:rPr>
          <w:color w:val="000000"/>
          <w:sz w:val="22"/>
          <w:szCs w:val="22"/>
        </w:rPr>
        <w:t xml:space="preserve">Wykonawcy, dokonanych na podstawie postanowień niniejszego ustępu nie może być wyższa niż  </w:t>
      </w:r>
      <w:r w:rsidR="00A77BEC">
        <w:rPr>
          <w:color w:val="000000"/>
          <w:sz w:val="22"/>
          <w:szCs w:val="22"/>
        </w:rPr>
        <w:t>25</w:t>
      </w:r>
      <w:r w:rsidRPr="002C000F">
        <w:rPr>
          <w:color w:val="000000"/>
          <w:sz w:val="22"/>
          <w:szCs w:val="22"/>
        </w:rPr>
        <w:t>% w</w:t>
      </w:r>
      <w:r w:rsidR="001D4FC6">
        <w:rPr>
          <w:color w:val="000000"/>
          <w:sz w:val="22"/>
          <w:szCs w:val="22"/>
        </w:rPr>
        <w:t xml:space="preserve"> </w:t>
      </w:r>
      <w:r w:rsidRPr="002C000F">
        <w:rPr>
          <w:color w:val="000000"/>
          <w:sz w:val="22"/>
          <w:szCs w:val="22"/>
        </w:rPr>
        <w:t xml:space="preserve">stosunku </w:t>
      </w:r>
      <w:r w:rsidRPr="002C000F">
        <w:rPr>
          <w:sz w:val="22"/>
          <w:szCs w:val="22"/>
        </w:rPr>
        <w:t>do pierwotnego wynagrodzenia umownego;</w:t>
      </w:r>
    </w:p>
    <w:p w14:paraId="4395D729" w14:textId="79AB0DDE" w:rsidR="00FE3E93" w:rsidRDefault="002C000F" w:rsidP="00FE3E93">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sidRPr="00CB197C">
        <w:rPr>
          <w:sz w:val="22"/>
          <w:szCs w:val="22"/>
        </w:rPr>
        <w:t>zmiana wynagrodzenia w oparciu o niniejszy ustęp wymaga zgodnej woli obu s</w:t>
      </w:r>
      <w:r w:rsidR="006359A4">
        <w:rPr>
          <w:sz w:val="22"/>
          <w:szCs w:val="22"/>
        </w:rPr>
        <w:t>tron wyrażonej aneksem do umowy;</w:t>
      </w:r>
    </w:p>
    <w:p w14:paraId="6E8D46E8" w14:textId="7B2151D1" w:rsidR="00FE3E93" w:rsidRPr="00A01131" w:rsidRDefault="00A01131" w:rsidP="00FE3E93">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Pr>
          <w:rFonts w:eastAsia="Cambria"/>
          <w:bCs/>
          <w:color w:val="000000"/>
          <w:sz w:val="22"/>
          <w:szCs w:val="22"/>
        </w:rPr>
        <w:lastRenderedPageBreak/>
        <w:t>p</w:t>
      </w:r>
      <w:r w:rsidR="00FE3E93" w:rsidRPr="00A01131">
        <w:rPr>
          <w:rFonts w:eastAsia="Cambria"/>
          <w:bCs/>
          <w:color w:val="000000"/>
          <w:sz w:val="22"/>
          <w:szCs w:val="22"/>
        </w:rPr>
        <w:t>rzez uprawnienie do zmiany wynagrodzenia należy również rozumieć obniżenie wynagrodzenia</w:t>
      </w:r>
      <w:r>
        <w:rPr>
          <w:rFonts w:eastAsia="Cambria"/>
          <w:bCs/>
          <w:color w:val="000000"/>
          <w:sz w:val="22"/>
          <w:szCs w:val="22"/>
        </w:rPr>
        <w:t>;</w:t>
      </w:r>
    </w:p>
    <w:p w14:paraId="4CB2EF99" w14:textId="4F0D7B6C" w:rsidR="00FE3E93" w:rsidRPr="00A01131" w:rsidRDefault="00FE3E93">
      <w:pPr>
        <w:pStyle w:val="m8069290857866364993gmail-text-justify"/>
        <w:numPr>
          <w:ilvl w:val="2"/>
          <w:numId w:val="38"/>
        </w:numPr>
        <w:shd w:val="clear" w:color="auto" w:fill="FFFFFF"/>
        <w:spacing w:before="0" w:beforeAutospacing="0" w:after="0" w:afterAutospacing="0"/>
        <w:ind w:left="851" w:hanging="425"/>
        <w:jc w:val="both"/>
        <w:rPr>
          <w:sz w:val="22"/>
          <w:szCs w:val="22"/>
        </w:rPr>
      </w:pPr>
      <w:r w:rsidRPr="00A01131">
        <w:rPr>
          <w:rFonts w:eastAsia="Cambria"/>
          <w:bCs/>
          <w:color w:val="000000"/>
          <w:sz w:val="22"/>
          <w:szCs w:val="22"/>
        </w:rPr>
        <w:t>Wykonawca, w przypadku zmian wynagrodzenia zgodnie z ust. 12, zobowiązany jest do zmiany wynagrodzenia przysługującego jego podwykonawcy, z którym zawarł umowę o podwykonawstwo, w zakresie odpowiadającym zmianom cen kosztów dotyczących zobowiązania podwykonawcy, jeżeli okres obowiązywania umowy podwykonawczej przekracza 6 miesięcy.</w:t>
      </w:r>
    </w:p>
    <w:p w14:paraId="268D7875" w14:textId="27B4BF47" w:rsidR="002C000F" w:rsidRPr="002C000F" w:rsidRDefault="002C000F" w:rsidP="005551DC">
      <w:pPr>
        <w:numPr>
          <w:ilvl w:val="0"/>
          <w:numId w:val="8"/>
        </w:numPr>
        <w:ind w:left="426" w:hanging="426"/>
        <w:jc w:val="both"/>
        <w:rPr>
          <w:bCs/>
          <w:color w:val="000000"/>
          <w:sz w:val="22"/>
          <w:szCs w:val="22"/>
        </w:rPr>
      </w:pPr>
      <w:r w:rsidRPr="002C000F">
        <w:rPr>
          <w:sz w:val="22"/>
          <w:szCs w:val="22"/>
        </w:rPr>
        <w:t>Zamawiający przewiduje możliwość wprowadzania odpowiednich zmian wysokości wynagrodzenia należnego Wykonawcy, w przypadku zmiany:</w:t>
      </w:r>
    </w:p>
    <w:p w14:paraId="0C4A08BA" w14:textId="77777777" w:rsidR="00FB7529" w:rsidRDefault="002C000F" w:rsidP="003B39A2">
      <w:pPr>
        <w:numPr>
          <w:ilvl w:val="0"/>
          <w:numId w:val="37"/>
        </w:numPr>
        <w:ind w:left="851" w:hanging="425"/>
        <w:jc w:val="both"/>
        <w:rPr>
          <w:sz w:val="22"/>
          <w:szCs w:val="22"/>
        </w:rPr>
      </w:pPr>
      <w:r w:rsidRPr="002C000F">
        <w:rPr>
          <w:sz w:val="22"/>
          <w:szCs w:val="22"/>
        </w:rPr>
        <w:t xml:space="preserve">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dotyczy to części wynagrodzenia za </w:t>
      </w:r>
      <w:r w:rsidR="00F019E6">
        <w:rPr>
          <w:sz w:val="22"/>
          <w:szCs w:val="22"/>
        </w:rPr>
        <w:t>usługi</w:t>
      </w:r>
      <w:r w:rsidRPr="002C000F">
        <w:rPr>
          <w:sz w:val="22"/>
          <w:szCs w:val="22"/>
        </w:rPr>
        <w:t>, których w dniu zmiany stawki podatku jeszcze nie wykonano;</w:t>
      </w:r>
    </w:p>
    <w:p w14:paraId="3649946B" w14:textId="7DC05750" w:rsidR="002C000F" w:rsidRPr="00FB7529" w:rsidRDefault="002C000F" w:rsidP="003B39A2">
      <w:pPr>
        <w:numPr>
          <w:ilvl w:val="0"/>
          <w:numId w:val="37"/>
        </w:numPr>
        <w:ind w:left="851" w:hanging="425"/>
        <w:jc w:val="both"/>
        <w:rPr>
          <w:sz w:val="22"/>
          <w:szCs w:val="22"/>
        </w:rPr>
      </w:pPr>
      <w:r w:rsidRPr="00FB7529">
        <w:rPr>
          <w:sz w:val="22"/>
          <w:szCs w:val="22"/>
        </w:rPr>
        <w:t xml:space="preserve">wysokości minimalnego wynagrodzenia za pracę albo minimalnej stawki godzinowej ustalonego na podstawie ustawy </w:t>
      </w:r>
      <w:r w:rsidR="00324094" w:rsidRPr="00324094">
        <w:rPr>
          <w:sz w:val="22"/>
          <w:szCs w:val="22"/>
        </w:rPr>
        <w:t xml:space="preserve">z dnia 10 października 2002 r. </w:t>
      </w:r>
      <w:r w:rsidRPr="00FB7529">
        <w:rPr>
          <w:sz w:val="22"/>
          <w:szCs w:val="22"/>
        </w:rPr>
        <w:t>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7F9D70A1" w14:textId="77777777" w:rsidR="00667D63" w:rsidRDefault="002C000F" w:rsidP="00667D63">
      <w:pPr>
        <w:numPr>
          <w:ilvl w:val="2"/>
          <w:numId w:val="8"/>
        </w:numPr>
        <w:ind w:left="1276" w:hanging="425"/>
        <w:jc w:val="both"/>
        <w:rPr>
          <w:sz w:val="22"/>
          <w:szCs w:val="22"/>
        </w:rPr>
      </w:pPr>
      <w:r w:rsidRPr="002C000F">
        <w:rPr>
          <w:sz w:val="22"/>
          <w:szCs w:val="22"/>
        </w:rPr>
        <w:t>udowodni, że zmiana ww. przepisów będzie miała wpływ na koszty wykonania zamówienia przez Wykonawcę,</w:t>
      </w:r>
    </w:p>
    <w:p w14:paraId="1A1EFE1B" w14:textId="01BE610A" w:rsidR="002C000F" w:rsidRPr="00667D63" w:rsidRDefault="002C000F" w:rsidP="00667D63">
      <w:pPr>
        <w:numPr>
          <w:ilvl w:val="2"/>
          <w:numId w:val="8"/>
        </w:numPr>
        <w:ind w:left="1276" w:hanging="425"/>
        <w:jc w:val="both"/>
        <w:rPr>
          <w:sz w:val="22"/>
          <w:szCs w:val="22"/>
        </w:rPr>
      </w:pPr>
      <w:r w:rsidRPr="00667D63">
        <w:rPr>
          <w:sz w:val="22"/>
          <w:szCs w:val="22"/>
        </w:rPr>
        <w:t>wykaże, jaką część wynagrodzenia stanowią koszty pracy ponoszone przez Wykonawcę w trakcie realizacji zamówienia oraz jak zmiana przepisów wpłynie na wysokość tych kosztów;</w:t>
      </w:r>
    </w:p>
    <w:p w14:paraId="32070C54" w14:textId="0D438F54" w:rsidR="002C000F" w:rsidRPr="002C000F" w:rsidRDefault="00667D63" w:rsidP="006B178A">
      <w:pPr>
        <w:tabs>
          <w:tab w:val="left" w:pos="851"/>
        </w:tabs>
        <w:ind w:left="851" w:hanging="426"/>
        <w:jc w:val="both"/>
        <w:rPr>
          <w:sz w:val="22"/>
          <w:szCs w:val="22"/>
        </w:rPr>
      </w:pPr>
      <w:r>
        <w:rPr>
          <w:sz w:val="22"/>
          <w:szCs w:val="22"/>
        </w:rPr>
        <w:tab/>
      </w:r>
      <w:r w:rsidR="008C56A1">
        <w:rPr>
          <w:sz w:val="22"/>
          <w:szCs w:val="22"/>
        </w:rPr>
        <w:t xml:space="preserve"> </w:t>
      </w:r>
      <w:r w:rsidR="002C000F" w:rsidRPr="002C000F">
        <w:rPr>
          <w:sz w:val="22"/>
          <w:szCs w:val="22"/>
        </w:rPr>
        <w:t xml:space="preserve">Zamawiający </w:t>
      </w:r>
      <w:r w:rsidR="00CE3D54">
        <w:rPr>
          <w:sz w:val="22"/>
          <w:szCs w:val="22"/>
        </w:rPr>
        <w:t xml:space="preserve">dopuszcza możliwość zmiany wynagrodzenia </w:t>
      </w:r>
      <w:r w:rsidR="00DB6906">
        <w:rPr>
          <w:sz w:val="22"/>
          <w:szCs w:val="22"/>
        </w:rPr>
        <w:t xml:space="preserve">Wykonawcy </w:t>
      </w:r>
      <w:r w:rsidR="00254866">
        <w:rPr>
          <w:sz w:val="22"/>
          <w:szCs w:val="22"/>
        </w:rPr>
        <w:t xml:space="preserve">związanej ze zmianą </w:t>
      </w:r>
      <w:r w:rsidR="00254866" w:rsidRPr="00FB7529">
        <w:rPr>
          <w:sz w:val="22"/>
          <w:szCs w:val="22"/>
        </w:rPr>
        <w:t xml:space="preserve">wysokości minimalnego wynagrodzenia za pracę </w:t>
      </w:r>
      <w:r w:rsidR="00AF04C1">
        <w:rPr>
          <w:sz w:val="22"/>
          <w:szCs w:val="22"/>
        </w:rPr>
        <w:t xml:space="preserve">jeżeli zmiana </w:t>
      </w:r>
      <w:r w:rsidR="00DB6906">
        <w:rPr>
          <w:sz w:val="22"/>
          <w:szCs w:val="22"/>
        </w:rPr>
        <w:t>wynagrodzenia</w:t>
      </w:r>
      <w:r w:rsidR="00AF04C1">
        <w:rPr>
          <w:sz w:val="22"/>
          <w:szCs w:val="22"/>
        </w:rPr>
        <w:t xml:space="preserve"> </w:t>
      </w:r>
      <w:r w:rsidR="00DB6906">
        <w:rPr>
          <w:sz w:val="22"/>
          <w:szCs w:val="22"/>
        </w:rPr>
        <w:t>osób</w:t>
      </w:r>
      <w:r w:rsidR="00AF04C1">
        <w:rPr>
          <w:sz w:val="22"/>
          <w:szCs w:val="22"/>
        </w:rPr>
        <w:t xml:space="preserve"> wykonujących us</w:t>
      </w:r>
      <w:r w:rsidR="00DB6906">
        <w:rPr>
          <w:sz w:val="22"/>
          <w:szCs w:val="22"/>
        </w:rPr>
        <w:t>ługi</w:t>
      </w:r>
      <w:r w:rsidR="0093323C">
        <w:rPr>
          <w:sz w:val="22"/>
          <w:szCs w:val="22"/>
        </w:rPr>
        <w:t xml:space="preserve"> </w:t>
      </w:r>
      <w:r w:rsidR="008E5B96">
        <w:rPr>
          <w:sz w:val="22"/>
          <w:szCs w:val="22"/>
        </w:rPr>
        <w:t xml:space="preserve">wchodzące w zakres przedmiotu umowy nie wynika wprost ze zmiany przepisów </w:t>
      </w:r>
      <w:r w:rsidR="004B676C">
        <w:rPr>
          <w:sz w:val="22"/>
          <w:szCs w:val="22"/>
        </w:rPr>
        <w:t>(zmiana wynagrodzenia pracownika zatrudnionego na minimalnej stawce wynagrodzenia)</w:t>
      </w:r>
      <w:r w:rsidR="008413BF">
        <w:rPr>
          <w:sz w:val="22"/>
          <w:szCs w:val="22"/>
        </w:rPr>
        <w:t xml:space="preserve">, a Wykonawca udowodni, że zmiana </w:t>
      </w:r>
      <w:r w:rsidR="006731FE">
        <w:rPr>
          <w:sz w:val="22"/>
          <w:szCs w:val="22"/>
        </w:rPr>
        <w:t>przepisów wpłynęła na koszty realizacji przedmiotu umowy</w:t>
      </w:r>
      <w:r w:rsidR="00701715">
        <w:rPr>
          <w:sz w:val="22"/>
          <w:szCs w:val="22"/>
        </w:rPr>
        <w:t xml:space="preserve"> i </w:t>
      </w:r>
      <w:r w:rsidR="006B178A">
        <w:rPr>
          <w:sz w:val="22"/>
          <w:szCs w:val="22"/>
        </w:rPr>
        <w:t>Zamawiający</w:t>
      </w:r>
      <w:r w:rsidR="00701715">
        <w:rPr>
          <w:sz w:val="22"/>
          <w:szCs w:val="22"/>
        </w:rPr>
        <w:t xml:space="preserve"> do</w:t>
      </w:r>
      <w:r w:rsidR="006B178A">
        <w:rPr>
          <w:sz w:val="22"/>
          <w:szCs w:val="22"/>
        </w:rPr>
        <w:t>w</w:t>
      </w:r>
      <w:r w:rsidR="00701715">
        <w:rPr>
          <w:sz w:val="22"/>
          <w:szCs w:val="22"/>
        </w:rPr>
        <w:t>o</w:t>
      </w:r>
      <w:r w:rsidR="006B178A">
        <w:rPr>
          <w:sz w:val="22"/>
          <w:szCs w:val="22"/>
        </w:rPr>
        <w:t>d</w:t>
      </w:r>
      <w:r w:rsidR="00701715">
        <w:rPr>
          <w:sz w:val="22"/>
          <w:szCs w:val="22"/>
        </w:rPr>
        <w:t xml:space="preserve">y </w:t>
      </w:r>
      <w:r w:rsidR="006B178A">
        <w:rPr>
          <w:sz w:val="22"/>
          <w:szCs w:val="22"/>
        </w:rPr>
        <w:t xml:space="preserve">uzna i zaakceptuje; Zamawiający </w:t>
      </w:r>
      <w:r w:rsidR="002C000F" w:rsidRPr="002C000F">
        <w:rPr>
          <w:sz w:val="22"/>
          <w:szCs w:val="22"/>
        </w:rPr>
        <w:t>zastrzega sobie prawo do wniesienia zastrzeżeń dotyczących wysokości kosztów pracy przedstawionych przez Wykonawcę</w:t>
      </w:r>
      <w:r w:rsidR="006B178A">
        <w:rPr>
          <w:sz w:val="22"/>
          <w:szCs w:val="22"/>
        </w:rPr>
        <w:t>;</w:t>
      </w:r>
    </w:p>
    <w:p w14:paraId="5370C709" w14:textId="77777777" w:rsidR="002C000F" w:rsidRPr="002C000F" w:rsidRDefault="002C000F" w:rsidP="003B39A2">
      <w:pPr>
        <w:numPr>
          <w:ilvl w:val="0"/>
          <w:numId w:val="37"/>
        </w:numPr>
        <w:ind w:left="851" w:hanging="425"/>
        <w:jc w:val="both"/>
        <w:rPr>
          <w:sz w:val="22"/>
          <w:szCs w:val="22"/>
        </w:rPr>
      </w:pPr>
      <w:r w:rsidRPr="002C000F">
        <w:rPr>
          <w:sz w:val="22"/>
          <w:szCs w:val="22"/>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89079EA" w14:textId="77777777" w:rsidR="002C000F" w:rsidRPr="002C000F" w:rsidRDefault="002C000F" w:rsidP="003B39A2">
      <w:pPr>
        <w:numPr>
          <w:ilvl w:val="0"/>
          <w:numId w:val="39"/>
        </w:numPr>
        <w:ind w:left="1276" w:hanging="425"/>
        <w:jc w:val="both"/>
        <w:rPr>
          <w:sz w:val="22"/>
          <w:szCs w:val="22"/>
        </w:rPr>
      </w:pPr>
      <w:r w:rsidRPr="002C000F">
        <w:rPr>
          <w:sz w:val="22"/>
          <w:szCs w:val="22"/>
        </w:rPr>
        <w:t>udowodni, że zmiana ww. przepisów będzie miała wpływ na koszty wykonania zamówienia przez Wykonawcę,</w:t>
      </w:r>
    </w:p>
    <w:p w14:paraId="49A1D116" w14:textId="50FACD29" w:rsidR="002C000F" w:rsidRDefault="002C000F" w:rsidP="003B39A2">
      <w:pPr>
        <w:numPr>
          <w:ilvl w:val="0"/>
          <w:numId w:val="39"/>
        </w:numPr>
        <w:ind w:left="1276" w:hanging="425"/>
        <w:jc w:val="both"/>
        <w:rPr>
          <w:sz w:val="22"/>
          <w:szCs w:val="22"/>
        </w:rPr>
      </w:pPr>
      <w:r w:rsidRPr="002C000F">
        <w:rPr>
          <w:sz w:val="22"/>
          <w:szCs w:val="22"/>
        </w:rPr>
        <w:t>wykaże, jaką część wynagrodzenia stanowią koszty ubezpieczeń ponoszone przez Wykonawcę w trakcie realizacji zamówienia oraz jak zmiana przepisów wpłynie na wysokość tych kosztów</w:t>
      </w:r>
      <w:r w:rsidR="001E725E">
        <w:rPr>
          <w:sz w:val="22"/>
          <w:szCs w:val="22"/>
        </w:rPr>
        <w:t>;</w:t>
      </w:r>
    </w:p>
    <w:p w14:paraId="7574488B" w14:textId="00E29195" w:rsidR="001E725E" w:rsidRPr="002C000F" w:rsidRDefault="001E725E" w:rsidP="00CD1E96">
      <w:pPr>
        <w:ind w:left="851"/>
        <w:jc w:val="both"/>
        <w:rPr>
          <w:sz w:val="22"/>
          <w:szCs w:val="22"/>
        </w:rPr>
      </w:pPr>
      <w:r w:rsidRPr="001E725E">
        <w:rPr>
          <w:sz w:val="22"/>
          <w:szCs w:val="22"/>
        </w:rPr>
        <w:t>Zamawiający dopuszcza możliwość zmiany wynagrodzenia Wykonawcy związanej ze zmianą</w:t>
      </w:r>
      <w:r w:rsidR="0059745F">
        <w:rPr>
          <w:sz w:val="22"/>
          <w:szCs w:val="22"/>
        </w:rPr>
        <w:t xml:space="preserve"> </w:t>
      </w:r>
      <w:r w:rsidR="0059745F" w:rsidRPr="0059745F">
        <w:rPr>
          <w:sz w:val="22"/>
          <w:szCs w:val="22"/>
        </w:rPr>
        <w:t>zasad podlegania ubezpieczeniom społecznym lub ubezpieczeniu zdrowotnemu lub wysokości stawki składki na ubezpieczenia społeczne lub zdrowotne</w:t>
      </w:r>
      <w:r w:rsidRPr="001E725E">
        <w:rPr>
          <w:sz w:val="22"/>
          <w:szCs w:val="22"/>
        </w:rPr>
        <w:t xml:space="preserve"> jeżeli zmiana </w:t>
      </w:r>
      <w:r w:rsidR="004B4FA7">
        <w:rPr>
          <w:sz w:val="22"/>
          <w:szCs w:val="22"/>
        </w:rPr>
        <w:t>wysokości składek ubezpieczeniowych</w:t>
      </w:r>
      <w:r w:rsidRPr="001E725E">
        <w:rPr>
          <w:sz w:val="22"/>
          <w:szCs w:val="22"/>
        </w:rPr>
        <w:t xml:space="preserve"> osób wykonujących usługi wchodzące w zakres przedmiotu </w:t>
      </w:r>
      <w:r w:rsidR="00FD642E">
        <w:rPr>
          <w:sz w:val="22"/>
          <w:szCs w:val="22"/>
        </w:rPr>
        <w:t xml:space="preserve">będzie miała bezpośredni </w:t>
      </w:r>
      <w:r w:rsidR="008C56A1">
        <w:rPr>
          <w:sz w:val="22"/>
          <w:szCs w:val="22"/>
        </w:rPr>
        <w:t>związek</w:t>
      </w:r>
      <w:r w:rsidR="00FD642E">
        <w:rPr>
          <w:sz w:val="22"/>
          <w:szCs w:val="22"/>
        </w:rPr>
        <w:t xml:space="preserve"> ze zmianą wynagrodzenia, </w:t>
      </w:r>
      <w:r w:rsidR="008C56A1">
        <w:rPr>
          <w:sz w:val="22"/>
          <w:szCs w:val="22"/>
        </w:rPr>
        <w:t>o której mowa w pkt. 2</w:t>
      </w:r>
      <w:r w:rsidR="005D0254">
        <w:rPr>
          <w:sz w:val="22"/>
          <w:szCs w:val="22"/>
        </w:rPr>
        <w:t>, a</w:t>
      </w:r>
      <w:r w:rsidR="008C56A1">
        <w:rPr>
          <w:sz w:val="22"/>
          <w:szCs w:val="22"/>
        </w:rPr>
        <w:t xml:space="preserve"> </w:t>
      </w:r>
      <w:r w:rsidRPr="001E725E">
        <w:rPr>
          <w:sz w:val="22"/>
          <w:szCs w:val="22"/>
        </w:rPr>
        <w:t xml:space="preserve">Wykonawca </w:t>
      </w:r>
      <w:r w:rsidRPr="001E725E">
        <w:rPr>
          <w:sz w:val="22"/>
          <w:szCs w:val="22"/>
        </w:rPr>
        <w:lastRenderedPageBreak/>
        <w:t>udowodni</w:t>
      </w:r>
      <w:r w:rsidR="002E6250">
        <w:rPr>
          <w:sz w:val="22"/>
          <w:szCs w:val="22"/>
        </w:rPr>
        <w:t xml:space="preserve"> to odpowiednimi wyliczeniami, zaś </w:t>
      </w:r>
      <w:r w:rsidRPr="001E725E">
        <w:rPr>
          <w:sz w:val="22"/>
          <w:szCs w:val="22"/>
        </w:rPr>
        <w:t>Zamawiający dowody uzna i zaakceptuje; Zamawiający zastrzega sobie prawo do wniesienia zastrzeżeń dotyczących wysokości kosztów pracy przedstawionych przez Wykonawcę;</w:t>
      </w:r>
    </w:p>
    <w:p w14:paraId="0BE806CC" w14:textId="77777777" w:rsidR="002C000F" w:rsidRPr="002C000F" w:rsidRDefault="002C000F" w:rsidP="003B39A2">
      <w:pPr>
        <w:numPr>
          <w:ilvl w:val="0"/>
          <w:numId w:val="37"/>
        </w:numPr>
        <w:ind w:left="851" w:hanging="425"/>
        <w:jc w:val="both"/>
        <w:rPr>
          <w:sz w:val="22"/>
          <w:szCs w:val="22"/>
        </w:rPr>
      </w:pPr>
      <w:r w:rsidRPr="002C000F">
        <w:rPr>
          <w:sz w:val="22"/>
          <w:szCs w:val="22"/>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F596AE4" w14:textId="77777777" w:rsidR="002C000F" w:rsidRPr="002C000F" w:rsidRDefault="002C000F" w:rsidP="003B39A2">
      <w:pPr>
        <w:numPr>
          <w:ilvl w:val="0"/>
          <w:numId w:val="40"/>
        </w:numPr>
        <w:ind w:left="1276" w:hanging="425"/>
        <w:jc w:val="both"/>
        <w:rPr>
          <w:sz w:val="22"/>
          <w:szCs w:val="22"/>
        </w:rPr>
      </w:pPr>
      <w:r w:rsidRPr="002C000F">
        <w:rPr>
          <w:sz w:val="22"/>
          <w:szCs w:val="22"/>
        </w:rPr>
        <w:t>udowodni, że zmiana w/w przepisów będzie miała wpływ na koszty wykonania zamówienia przez Wykonawcę,</w:t>
      </w:r>
    </w:p>
    <w:p w14:paraId="0466A22B" w14:textId="77777777" w:rsidR="002C000F" w:rsidRPr="002C000F" w:rsidRDefault="002C000F" w:rsidP="003B39A2">
      <w:pPr>
        <w:numPr>
          <w:ilvl w:val="0"/>
          <w:numId w:val="40"/>
        </w:numPr>
        <w:ind w:left="1276" w:hanging="425"/>
        <w:jc w:val="both"/>
        <w:rPr>
          <w:sz w:val="22"/>
          <w:szCs w:val="22"/>
        </w:rPr>
      </w:pPr>
      <w:r w:rsidRPr="002C000F">
        <w:rPr>
          <w:sz w:val="22"/>
          <w:szCs w:val="22"/>
        </w:rPr>
        <w:t>wykaże, jaką część wynagrodzenia stanowią koszty pracy ponoszone przez Wykonawcę w trakcie realizacji zamówienia oraz jak zmiana przepisów wpłynie na wysokość tych kosztów.</w:t>
      </w:r>
    </w:p>
    <w:p w14:paraId="70681054" w14:textId="77777777" w:rsidR="002C000F" w:rsidRPr="002C000F" w:rsidRDefault="002C000F" w:rsidP="009A40DB">
      <w:pPr>
        <w:ind w:left="851" w:firstLine="1"/>
        <w:jc w:val="both"/>
        <w:rPr>
          <w:sz w:val="22"/>
          <w:szCs w:val="22"/>
        </w:rPr>
      </w:pPr>
      <w:r w:rsidRPr="002C000F">
        <w:rPr>
          <w:sz w:val="22"/>
          <w:szCs w:val="22"/>
        </w:rPr>
        <w:t>Zamawiający zastrzega sobie prawo do wniesienia zastrzeżeń dotyczących wysokości kosztów pracy przedstawionych przez Wykonawcę.</w:t>
      </w:r>
    </w:p>
    <w:p w14:paraId="63475602" w14:textId="67D4F4A7" w:rsidR="002C000F" w:rsidRPr="002C000F" w:rsidRDefault="002C000F" w:rsidP="005551DC">
      <w:pPr>
        <w:numPr>
          <w:ilvl w:val="0"/>
          <w:numId w:val="8"/>
        </w:numPr>
        <w:ind w:left="426" w:hanging="426"/>
        <w:jc w:val="both"/>
        <w:rPr>
          <w:sz w:val="22"/>
          <w:szCs w:val="22"/>
        </w:rPr>
      </w:pPr>
      <w:r w:rsidRPr="002C000F">
        <w:rPr>
          <w:sz w:val="22"/>
          <w:szCs w:val="22"/>
        </w:rPr>
        <w:t xml:space="preserve">W przypadku wystąpienia okoliczności, o których mowa w ust. </w:t>
      </w:r>
      <w:r w:rsidR="004919B4">
        <w:rPr>
          <w:sz w:val="22"/>
          <w:szCs w:val="22"/>
        </w:rPr>
        <w:t>13</w:t>
      </w:r>
      <w:r w:rsidRPr="002C000F">
        <w:rPr>
          <w:sz w:val="22"/>
          <w:szCs w:val="22"/>
        </w:rPr>
        <w:t xml:space="preserve">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42BB6F5B" w14:textId="77777777" w:rsidR="002C000F" w:rsidRPr="002C000F" w:rsidRDefault="002C000F" w:rsidP="005551DC">
      <w:pPr>
        <w:numPr>
          <w:ilvl w:val="0"/>
          <w:numId w:val="8"/>
        </w:numPr>
        <w:ind w:left="426" w:hanging="426"/>
        <w:jc w:val="both"/>
        <w:rPr>
          <w:sz w:val="22"/>
          <w:szCs w:val="22"/>
        </w:rPr>
      </w:pPr>
      <w:r w:rsidRPr="002C000F">
        <w:rPr>
          <w:sz w:val="22"/>
          <w:szCs w:val="22"/>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2BABCDBA" w14:textId="4C7D221F" w:rsidR="002C000F" w:rsidRPr="000C561A" w:rsidRDefault="002C000F" w:rsidP="005551DC">
      <w:pPr>
        <w:numPr>
          <w:ilvl w:val="0"/>
          <w:numId w:val="8"/>
        </w:numPr>
        <w:ind w:left="426" w:hanging="426"/>
        <w:jc w:val="both"/>
        <w:rPr>
          <w:sz w:val="22"/>
          <w:szCs w:val="22"/>
        </w:rPr>
      </w:pPr>
      <w:r w:rsidRPr="002C000F">
        <w:rPr>
          <w:sz w:val="22"/>
          <w:szCs w:val="22"/>
        </w:rPr>
        <w:t xml:space="preserve">W przypadku wystąpienia okoliczności, o których mowa w ust. </w:t>
      </w:r>
      <w:r w:rsidR="00651345">
        <w:rPr>
          <w:sz w:val="22"/>
          <w:szCs w:val="22"/>
        </w:rPr>
        <w:t>13</w:t>
      </w:r>
      <w:r w:rsidRPr="002C000F">
        <w:rPr>
          <w:sz w:val="22"/>
          <w:szCs w:val="22"/>
        </w:rPr>
        <w:t xml:space="preserve"> pkt 1 część wynagrodzenia brutto Wykonawcy, o którym mowa 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w:t>
      </w:r>
      <w:r w:rsidRPr="000C561A">
        <w:rPr>
          <w:sz w:val="22"/>
          <w:szCs w:val="22"/>
        </w:rPr>
        <w:t>faktury. Wynagrodzenie netto Wykonawcy nie ulegnie zmianie.</w:t>
      </w:r>
    </w:p>
    <w:p w14:paraId="79001FF9" w14:textId="04869262" w:rsidR="002C000F" w:rsidRPr="000C561A" w:rsidRDefault="002C000F" w:rsidP="005551DC">
      <w:pPr>
        <w:numPr>
          <w:ilvl w:val="0"/>
          <w:numId w:val="8"/>
        </w:numPr>
        <w:ind w:left="426" w:hanging="426"/>
        <w:jc w:val="both"/>
        <w:rPr>
          <w:sz w:val="22"/>
          <w:szCs w:val="22"/>
        </w:rPr>
      </w:pPr>
      <w:r w:rsidRPr="000C561A">
        <w:rPr>
          <w:sz w:val="22"/>
          <w:szCs w:val="22"/>
        </w:rPr>
        <w:t xml:space="preserve">W przypadku wystąpienia okoliczności, o których mowa w ust. </w:t>
      </w:r>
      <w:r w:rsidR="0055249C" w:rsidRPr="000C561A">
        <w:rPr>
          <w:sz w:val="22"/>
          <w:szCs w:val="22"/>
        </w:rPr>
        <w:t>13</w:t>
      </w:r>
      <w:r w:rsidRPr="000C561A">
        <w:rPr>
          <w:sz w:val="22"/>
          <w:szCs w:val="22"/>
        </w:rPr>
        <w:t xml:space="preserve"> pkt 2 część wynagrodzenia brutto Wykonawcy, o którym mowa ust. 1, płatna po zaistnieniu ww. okoliczności, ulegnie zmianie o wartość zmiany kosztu Wykonawcy, wynikającą ze zmiany kwoty wynagrodzeń osób bezpośrednio wykonujących przedmiot umowy podanych w dokumentach, o których mowa w ust.</w:t>
      </w:r>
      <w:r w:rsidR="00BF0439" w:rsidRPr="000C561A">
        <w:rPr>
          <w:sz w:val="22"/>
          <w:szCs w:val="22"/>
        </w:rPr>
        <w:t> </w:t>
      </w:r>
      <w:r w:rsidR="000C561A" w:rsidRPr="000C561A">
        <w:rPr>
          <w:sz w:val="22"/>
          <w:szCs w:val="22"/>
        </w:rPr>
        <w:t>19</w:t>
      </w:r>
      <w:r w:rsidRPr="000C561A">
        <w:rPr>
          <w:sz w:val="22"/>
          <w:szCs w:val="22"/>
        </w:rPr>
        <w:t>, do wysokości aktualnie obowiązującego minimalnego wynagrodzenia lub minimalnej stawki godzinowej, z uwzględnieniem wszystkich obciążeń publicznoprawnych od kwoty zmiany minimalnego wynagrodzenia lub minimalnej stawki godzinowej tych osób.</w:t>
      </w:r>
    </w:p>
    <w:p w14:paraId="14D797A2" w14:textId="45D40AB9" w:rsidR="002C000F" w:rsidRPr="002C000F" w:rsidRDefault="002C000F" w:rsidP="005551DC">
      <w:pPr>
        <w:numPr>
          <w:ilvl w:val="0"/>
          <w:numId w:val="8"/>
        </w:numPr>
        <w:ind w:left="426" w:hanging="426"/>
        <w:jc w:val="both"/>
        <w:rPr>
          <w:sz w:val="22"/>
          <w:szCs w:val="22"/>
        </w:rPr>
      </w:pPr>
      <w:r w:rsidRPr="000C561A">
        <w:rPr>
          <w:sz w:val="22"/>
          <w:szCs w:val="22"/>
        </w:rPr>
        <w:t xml:space="preserve">W przypadku wystąpienia okoliczności, o których mowa w ust. </w:t>
      </w:r>
      <w:r w:rsidR="009E435F" w:rsidRPr="000C561A">
        <w:rPr>
          <w:sz w:val="22"/>
          <w:szCs w:val="22"/>
        </w:rPr>
        <w:t>13</w:t>
      </w:r>
      <w:r w:rsidRPr="000C561A">
        <w:rPr>
          <w:sz w:val="22"/>
          <w:szCs w:val="22"/>
        </w:rPr>
        <w:t xml:space="preserve"> pkt 3 część wynagrodzenia brutto Wykonawcy, o którym mowa ust. 1, płatna po zaistnieniu ww. okoliczności, ulegnie zmianie o wartość zmiany kosztu</w:t>
      </w:r>
      <w:r w:rsidRPr="002C000F">
        <w:rPr>
          <w:sz w:val="22"/>
          <w:szCs w:val="22"/>
        </w:rPr>
        <w:t xml:space="preserve"> Wykonawcy, jaką będzie on zobowiązany dodatkowo ponieść w celu uwzględnienia zmiany przepisów, przy zachowaniu dotychczasowej kwoty netto wynagrodzenia osób bezpośrednio wykonujących zamówienie na rzecz Zamawiającego podanych w dokumentach, o których mowa w ust. </w:t>
      </w:r>
      <w:r w:rsidR="000C561A">
        <w:rPr>
          <w:sz w:val="22"/>
          <w:szCs w:val="22"/>
        </w:rPr>
        <w:t>19</w:t>
      </w:r>
      <w:r w:rsidRPr="002C000F">
        <w:rPr>
          <w:sz w:val="22"/>
          <w:szCs w:val="22"/>
        </w:rPr>
        <w:t>.</w:t>
      </w:r>
    </w:p>
    <w:p w14:paraId="2DE0E537" w14:textId="5D3E03E9" w:rsidR="002C000F" w:rsidRPr="002C000F" w:rsidRDefault="002C000F" w:rsidP="005551DC">
      <w:pPr>
        <w:numPr>
          <w:ilvl w:val="0"/>
          <w:numId w:val="8"/>
        </w:numPr>
        <w:ind w:left="426" w:hanging="426"/>
        <w:jc w:val="both"/>
        <w:rPr>
          <w:sz w:val="22"/>
          <w:szCs w:val="22"/>
        </w:rPr>
      </w:pPr>
      <w:r w:rsidRPr="002C000F">
        <w:rPr>
          <w:sz w:val="22"/>
          <w:szCs w:val="22"/>
        </w:rPr>
        <w:t xml:space="preserve">Warunkiem dokonania zmiany wynagrodzenia Wykonawcy, o której mowa w ust. </w:t>
      </w:r>
      <w:r w:rsidR="000C561A">
        <w:rPr>
          <w:sz w:val="22"/>
          <w:szCs w:val="22"/>
        </w:rPr>
        <w:t>13</w:t>
      </w:r>
      <w:r w:rsidRPr="002C000F">
        <w:rPr>
          <w:sz w:val="22"/>
          <w:szCs w:val="22"/>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w:t>
      </w:r>
      <w:r w:rsidRPr="002C000F">
        <w:rPr>
          <w:sz w:val="22"/>
          <w:szCs w:val="22"/>
        </w:rPr>
        <w:lastRenderedPageBreak/>
        <w:t>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7C62DC6" w14:textId="0344009F" w:rsidR="002C000F" w:rsidRPr="002C000F" w:rsidRDefault="002C000F" w:rsidP="005551DC">
      <w:pPr>
        <w:numPr>
          <w:ilvl w:val="0"/>
          <w:numId w:val="8"/>
        </w:numPr>
        <w:ind w:left="426" w:hanging="426"/>
        <w:jc w:val="both"/>
        <w:rPr>
          <w:sz w:val="22"/>
          <w:szCs w:val="22"/>
        </w:rPr>
      </w:pPr>
      <w:r w:rsidRPr="002C000F">
        <w:rPr>
          <w:sz w:val="22"/>
          <w:szCs w:val="22"/>
        </w:rPr>
        <w:t xml:space="preserve">Ciężar dowodu, że okoliczności wymienione w ust. </w:t>
      </w:r>
      <w:r w:rsidR="001C4785">
        <w:rPr>
          <w:sz w:val="22"/>
          <w:szCs w:val="22"/>
        </w:rPr>
        <w:t>13</w:t>
      </w:r>
      <w:r w:rsidRPr="002C000F">
        <w:rPr>
          <w:sz w:val="22"/>
          <w:szCs w:val="22"/>
        </w:rPr>
        <w:t xml:space="preserve"> pkt 2, 3 i 4 mają wpływ na koszty wykonania zamówienia spoczywa na Wykonawcy.</w:t>
      </w:r>
    </w:p>
    <w:p w14:paraId="78D6C0A5" w14:textId="49F5F804" w:rsidR="002C000F" w:rsidRPr="002C000F" w:rsidRDefault="002C000F" w:rsidP="005551DC">
      <w:pPr>
        <w:numPr>
          <w:ilvl w:val="0"/>
          <w:numId w:val="8"/>
        </w:numPr>
        <w:ind w:left="426" w:hanging="426"/>
        <w:jc w:val="both"/>
        <w:rPr>
          <w:sz w:val="22"/>
          <w:szCs w:val="22"/>
        </w:rPr>
      </w:pPr>
      <w:r w:rsidRPr="002C000F">
        <w:rPr>
          <w:sz w:val="22"/>
          <w:szCs w:val="22"/>
        </w:rPr>
        <w:t xml:space="preserve">Zmiany wysokości wynagrodzenia, o których mowa w ust. </w:t>
      </w:r>
      <w:r w:rsidR="001C4785">
        <w:rPr>
          <w:sz w:val="22"/>
          <w:szCs w:val="22"/>
        </w:rPr>
        <w:t>13</w:t>
      </w:r>
      <w:r w:rsidRPr="002C000F">
        <w:rPr>
          <w:sz w:val="22"/>
          <w:szCs w:val="22"/>
        </w:rPr>
        <w:t xml:space="preserve"> pkt 1 mogą zostać dokonane ze skutkiem nie wcześniej niż na dzień wejścia w życie przepisów, z których wynikają te zmiany. </w:t>
      </w:r>
    </w:p>
    <w:p w14:paraId="61A9713A" w14:textId="16CDE97D" w:rsidR="002C000F" w:rsidRPr="002C000F" w:rsidRDefault="002C000F" w:rsidP="005551DC">
      <w:pPr>
        <w:numPr>
          <w:ilvl w:val="0"/>
          <w:numId w:val="8"/>
        </w:numPr>
        <w:ind w:left="426" w:hanging="426"/>
        <w:jc w:val="both"/>
        <w:rPr>
          <w:sz w:val="22"/>
          <w:szCs w:val="22"/>
        </w:rPr>
      </w:pPr>
      <w:r w:rsidRPr="002C000F">
        <w:rPr>
          <w:sz w:val="22"/>
          <w:szCs w:val="22"/>
        </w:rPr>
        <w:t xml:space="preserve">Zmiany, o których mowa w ust. </w:t>
      </w:r>
      <w:r w:rsidR="001C4785">
        <w:rPr>
          <w:sz w:val="22"/>
          <w:szCs w:val="22"/>
        </w:rPr>
        <w:t>13</w:t>
      </w:r>
      <w:r w:rsidRPr="002C000F">
        <w:rPr>
          <w:sz w:val="22"/>
          <w:szCs w:val="22"/>
        </w:rPr>
        <w:t xml:space="preserve"> mogą być dokonane tylko, jeżeli jest to niezbędne dla prawidłowego wykonania umowy.</w:t>
      </w:r>
    </w:p>
    <w:p w14:paraId="3C699E81" w14:textId="53F80685" w:rsidR="002C000F" w:rsidRPr="002C000F" w:rsidRDefault="002C000F" w:rsidP="005551DC">
      <w:pPr>
        <w:numPr>
          <w:ilvl w:val="0"/>
          <w:numId w:val="8"/>
        </w:numPr>
        <w:ind w:left="426" w:hanging="426"/>
        <w:jc w:val="both"/>
        <w:rPr>
          <w:sz w:val="22"/>
          <w:szCs w:val="22"/>
        </w:rPr>
      </w:pPr>
      <w:r w:rsidRPr="002C000F">
        <w:rPr>
          <w:sz w:val="22"/>
          <w:szCs w:val="22"/>
        </w:rPr>
        <w:t>Wszystkie powyższe postanowienia stanowią katalog zmian, na które Zamawiający może wyrazić zgodę. Nie stanowią one jednak zobowiązania do wyrażenia takiej zgody.</w:t>
      </w:r>
      <w:r w:rsidR="00470B6C">
        <w:rPr>
          <w:sz w:val="22"/>
          <w:szCs w:val="22"/>
        </w:rPr>
        <w:t xml:space="preserve"> </w:t>
      </w:r>
    </w:p>
    <w:p w14:paraId="52DCBC6B" w14:textId="77777777" w:rsidR="00926516" w:rsidRPr="00486B27" w:rsidRDefault="00926516" w:rsidP="00486B27">
      <w:pPr>
        <w:rPr>
          <w:b/>
          <w:color w:val="000000"/>
          <w:sz w:val="22"/>
          <w:szCs w:val="22"/>
        </w:rPr>
      </w:pPr>
    </w:p>
    <w:p w14:paraId="6357E72D" w14:textId="65B10369" w:rsidR="00C309C0" w:rsidRPr="007238ED" w:rsidRDefault="00C309C0" w:rsidP="00486B27">
      <w:pPr>
        <w:jc w:val="center"/>
        <w:rPr>
          <w:b/>
          <w:color w:val="000000"/>
          <w:sz w:val="22"/>
          <w:szCs w:val="22"/>
        </w:rPr>
      </w:pPr>
      <w:r w:rsidRPr="007238ED">
        <w:rPr>
          <w:b/>
          <w:color w:val="000000"/>
          <w:sz w:val="22"/>
          <w:szCs w:val="22"/>
        </w:rPr>
        <w:t>§ 4</w:t>
      </w:r>
    </w:p>
    <w:p w14:paraId="6357E72E" w14:textId="77777777" w:rsidR="00C309C0" w:rsidRPr="00486B27" w:rsidRDefault="00C309C0" w:rsidP="00486B27">
      <w:pPr>
        <w:jc w:val="center"/>
        <w:rPr>
          <w:b/>
          <w:color w:val="000000"/>
          <w:sz w:val="22"/>
          <w:szCs w:val="22"/>
        </w:rPr>
      </w:pPr>
      <w:r w:rsidRPr="007238ED">
        <w:rPr>
          <w:b/>
          <w:color w:val="000000"/>
          <w:sz w:val="22"/>
          <w:szCs w:val="22"/>
        </w:rPr>
        <w:t>ROZLICZENIA POMIĘDZY STRONAMI</w:t>
      </w:r>
    </w:p>
    <w:p w14:paraId="6357E72F" w14:textId="6DAA80D9" w:rsidR="00CE1C93" w:rsidRPr="00486B27" w:rsidRDefault="00C309C0" w:rsidP="003B39A2">
      <w:pPr>
        <w:numPr>
          <w:ilvl w:val="0"/>
          <w:numId w:val="10"/>
        </w:numPr>
        <w:ind w:left="426" w:hanging="426"/>
        <w:jc w:val="both"/>
        <w:rPr>
          <w:b/>
          <w:bCs/>
          <w:color w:val="000000"/>
          <w:sz w:val="22"/>
          <w:szCs w:val="22"/>
        </w:rPr>
      </w:pPr>
      <w:r w:rsidRPr="00486B27">
        <w:rPr>
          <w:color w:val="000000"/>
          <w:sz w:val="22"/>
          <w:szCs w:val="22"/>
        </w:rPr>
        <w:t xml:space="preserve">Wynagrodzenie </w:t>
      </w:r>
      <w:r w:rsidR="00E87D01" w:rsidRPr="00486B27">
        <w:rPr>
          <w:color w:val="000000"/>
          <w:sz w:val="22"/>
          <w:szCs w:val="22"/>
        </w:rPr>
        <w:t>W</w:t>
      </w:r>
      <w:r w:rsidRPr="00486B27">
        <w:rPr>
          <w:color w:val="000000"/>
          <w:sz w:val="22"/>
          <w:szCs w:val="22"/>
        </w:rPr>
        <w:t xml:space="preserve">ykonawcy za należyte wykonanie przedmiotu </w:t>
      </w:r>
      <w:r w:rsidR="00F8505E" w:rsidRPr="00486B27">
        <w:rPr>
          <w:color w:val="000000"/>
          <w:sz w:val="22"/>
          <w:szCs w:val="22"/>
        </w:rPr>
        <w:t>u</w:t>
      </w:r>
      <w:r w:rsidRPr="00486B27">
        <w:rPr>
          <w:color w:val="000000"/>
          <w:sz w:val="22"/>
          <w:szCs w:val="22"/>
        </w:rPr>
        <w:t xml:space="preserve">mowy, określone w </w:t>
      </w:r>
      <w:r w:rsidR="002854A1" w:rsidRPr="00486B27">
        <w:rPr>
          <w:color w:val="000000"/>
          <w:sz w:val="22"/>
          <w:szCs w:val="22"/>
        </w:rPr>
        <w:br/>
      </w:r>
      <w:r w:rsidRPr="00486B27">
        <w:rPr>
          <w:color w:val="000000"/>
          <w:sz w:val="22"/>
          <w:szCs w:val="22"/>
        </w:rPr>
        <w:t xml:space="preserve">§ </w:t>
      </w:r>
      <w:r w:rsidR="00B2767F">
        <w:rPr>
          <w:color w:val="000000"/>
          <w:sz w:val="22"/>
          <w:szCs w:val="22"/>
        </w:rPr>
        <w:t>3</w:t>
      </w:r>
      <w:r w:rsidRPr="00486B27">
        <w:rPr>
          <w:color w:val="000000"/>
          <w:sz w:val="22"/>
          <w:szCs w:val="22"/>
        </w:rPr>
        <w:t xml:space="preserve">, rozliczane będzie </w:t>
      </w:r>
      <w:r w:rsidR="00B2767F">
        <w:rPr>
          <w:color w:val="000000"/>
          <w:sz w:val="22"/>
          <w:szCs w:val="22"/>
        </w:rPr>
        <w:t xml:space="preserve">kosztorysowo, </w:t>
      </w:r>
      <w:r w:rsidRPr="00486B27">
        <w:rPr>
          <w:color w:val="000000"/>
          <w:sz w:val="22"/>
          <w:szCs w:val="22"/>
        </w:rPr>
        <w:t>w</w:t>
      </w:r>
      <w:r w:rsidR="00F8505E" w:rsidRPr="00486B27">
        <w:rPr>
          <w:color w:val="000000"/>
          <w:sz w:val="22"/>
          <w:szCs w:val="22"/>
        </w:rPr>
        <w:t xml:space="preserve"> okresie realizacji przedmiotu u</w:t>
      </w:r>
      <w:r w:rsidRPr="00486B27">
        <w:rPr>
          <w:color w:val="000000"/>
          <w:sz w:val="22"/>
          <w:szCs w:val="22"/>
        </w:rPr>
        <w:t>mowy</w:t>
      </w:r>
      <w:r w:rsidR="00B2767F">
        <w:rPr>
          <w:color w:val="000000"/>
          <w:sz w:val="22"/>
          <w:szCs w:val="22"/>
        </w:rPr>
        <w:t xml:space="preserve">, w oparciu o ceny jednostkowe </w:t>
      </w:r>
      <w:r w:rsidR="00B2767F">
        <w:rPr>
          <w:sz w:val="22"/>
          <w:szCs w:val="22"/>
        </w:rPr>
        <w:t>określone w Cenniku usług, stanowiącym Załącznik nr 2 do niniejszej umowy.</w:t>
      </w:r>
    </w:p>
    <w:p w14:paraId="6357E730" w14:textId="77881B51" w:rsidR="00F8505E" w:rsidRDefault="00CE1C93" w:rsidP="003B39A2">
      <w:pPr>
        <w:numPr>
          <w:ilvl w:val="0"/>
          <w:numId w:val="10"/>
        </w:numPr>
        <w:ind w:left="426" w:hanging="426"/>
        <w:jc w:val="both"/>
        <w:rPr>
          <w:color w:val="000000"/>
          <w:sz w:val="22"/>
          <w:szCs w:val="22"/>
        </w:rPr>
      </w:pPr>
      <w:r w:rsidRPr="0072528D">
        <w:rPr>
          <w:color w:val="000000"/>
          <w:sz w:val="22"/>
          <w:szCs w:val="22"/>
        </w:rPr>
        <w:t xml:space="preserve">Wynagrodzenie Wykonawcy za należyte wykonanie przedmiotu </w:t>
      </w:r>
      <w:r w:rsidR="003C6682" w:rsidRPr="0072528D">
        <w:rPr>
          <w:color w:val="000000"/>
          <w:sz w:val="22"/>
          <w:szCs w:val="22"/>
        </w:rPr>
        <w:t>umowy</w:t>
      </w:r>
      <w:r w:rsidRPr="0072528D">
        <w:rPr>
          <w:color w:val="000000"/>
          <w:sz w:val="22"/>
          <w:szCs w:val="22"/>
        </w:rPr>
        <w:t xml:space="preserve"> określone w § </w:t>
      </w:r>
      <w:r w:rsidR="00B2767F" w:rsidRPr="0072528D">
        <w:rPr>
          <w:color w:val="000000"/>
          <w:sz w:val="22"/>
          <w:szCs w:val="22"/>
        </w:rPr>
        <w:t>3</w:t>
      </w:r>
      <w:r w:rsidRPr="0072528D">
        <w:rPr>
          <w:color w:val="000000"/>
          <w:sz w:val="22"/>
          <w:szCs w:val="22"/>
        </w:rPr>
        <w:t xml:space="preserve">, rozliczane będzie </w:t>
      </w:r>
      <w:r w:rsidR="00D80BA2" w:rsidRPr="0072528D">
        <w:rPr>
          <w:color w:val="000000"/>
          <w:sz w:val="22"/>
          <w:szCs w:val="22"/>
        </w:rPr>
        <w:t xml:space="preserve">kosztorysowo, </w:t>
      </w:r>
      <w:r w:rsidR="000A378E" w:rsidRPr="0072528D">
        <w:rPr>
          <w:color w:val="000000"/>
          <w:sz w:val="22"/>
          <w:szCs w:val="22"/>
        </w:rPr>
        <w:t>po wykonaniu usług będących przedmiotem niniejszego</w:t>
      </w:r>
      <w:r w:rsidR="00D80BA2" w:rsidRPr="0072528D">
        <w:rPr>
          <w:color w:val="000000"/>
          <w:sz w:val="22"/>
          <w:szCs w:val="22"/>
        </w:rPr>
        <w:t>,</w:t>
      </w:r>
      <w:r w:rsidR="0072528D" w:rsidRPr="0072528D">
        <w:rPr>
          <w:color w:val="000000"/>
          <w:sz w:val="22"/>
          <w:szCs w:val="22"/>
        </w:rPr>
        <w:t xml:space="preserve"> </w:t>
      </w:r>
      <w:r w:rsidR="0072528D">
        <w:rPr>
          <w:color w:val="000000"/>
          <w:sz w:val="22"/>
          <w:szCs w:val="22"/>
        </w:rPr>
        <w:t>wg </w:t>
      </w:r>
      <w:r w:rsidRPr="0072528D">
        <w:rPr>
          <w:color w:val="000000"/>
          <w:sz w:val="22"/>
          <w:szCs w:val="22"/>
        </w:rPr>
        <w:t xml:space="preserve"> </w:t>
      </w:r>
      <w:r w:rsidR="0072528D">
        <w:rPr>
          <w:color w:val="000000"/>
          <w:sz w:val="22"/>
          <w:szCs w:val="22"/>
        </w:rPr>
        <w:t>H</w:t>
      </w:r>
      <w:r w:rsidRPr="0072528D">
        <w:rPr>
          <w:color w:val="000000"/>
          <w:sz w:val="22"/>
          <w:szCs w:val="22"/>
        </w:rPr>
        <w:t>armonogramu</w:t>
      </w:r>
      <w:r w:rsidR="007F4C1A">
        <w:rPr>
          <w:color w:val="000000"/>
          <w:sz w:val="22"/>
          <w:szCs w:val="22"/>
        </w:rPr>
        <w:t xml:space="preserve"> określonego w załączniku nr 1 do niniejszej umowy</w:t>
      </w:r>
      <w:r w:rsidR="00887198">
        <w:rPr>
          <w:color w:val="000000"/>
          <w:sz w:val="22"/>
          <w:szCs w:val="22"/>
        </w:rPr>
        <w:t>, po dokonaniu ich odbioru.</w:t>
      </w:r>
    </w:p>
    <w:p w14:paraId="3D925A38" w14:textId="35D5705C" w:rsidR="008959DF" w:rsidRPr="005475C0" w:rsidRDefault="008959DF" w:rsidP="003B39A2">
      <w:pPr>
        <w:numPr>
          <w:ilvl w:val="0"/>
          <w:numId w:val="10"/>
        </w:numPr>
        <w:ind w:left="426" w:hanging="426"/>
        <w:jc w:val="both"/>
        <w:rPr>
          <w:color w:val="000000"/>
          <w:sz w:val="22"/>
          <w:szCs w:val="22"/>
        </w:rPr>
      </w:pPr>
      <w:r w:rsidRPr="0072528D">
        <w:rPr>
          <w:color w:val="000000"/>
          <w:sz w:val="22"/>
          <w:szCs w:val="22"/>
        </w:rPr>
        <w:t xml:space="preserve">Wynagrodzenie Wykonawcy za należyte wykonanie przedmiotu umowy określone w </w:t>
      </w:r>
      <w:r w:rsidR="00210629">
        <w:rPr>
          <w:color w:val="000000"/>
          <w:sz w:val="22"/>
          <w:szCs w:val="22"/>
        </w:rPr>
        <w:t>zakresie</w:t>
      </w:r>
      <w:r w:rsidR="005475C0">
        <w:rPr>
          <w:color w:val="000000"/>
          <w:sz w:val="22"/>
          <w:szCs w:val="22"/>
        </w:rPr>
        <w:t xml:space="preserve"> wykonywania usług napr</w:t>
      </w:r>
      <w:r w:rsidR="00C25222">
        <w:rPr>
          <w:color w:val="000000"/>
          <w:sz w:val="22"/>
          <w:szCs w:val="22"/>
        </w:rPr>
        <w:t>aw</w:t>
      </w:r>
      <w:r w:rsidR="005475C0">
        <w:rPr>
          <w:color w:val="000000"/>
          <w:sz w:val="22"/>
          <w:szCs w:val="22"/>
        </w:rPr>
        <w:t xml:space="preserve"> urządzeń</w:t>
      </w:r>
      <w:r w:rsidR="00210629">
        <w:rPr>
          <w:color w:val="000000"/>
          <w:sz w:val="22"/>
          <w:szCs w:val="22"/>
        </w:rPr>
        <w:t xml:space="preserve"> </w:t>
      </w:r>
      <w:r w:rsidR="005475C0">
        <w:rPr>
          <w:color w:val="000000"/>
          <w:sz w:val="22"/>
          <w:szCs w:val="22"/>
        </w:rPr>
        <w:t xml:space="preserve">określonych w </w:t>
      </w:r>
      <w:r w:rsidR="005475C0" w:rsidRPr="005475C0">
        <w:rPr>
          <w:color w:val="000000"/>
          <w:sz w:val="22"/>
          <w:szCs w:val="22"/>
        </w:rPr>
        <w:t>§</w:t>
      </w:r>
      <w:r w:rsidR="00912F2D">
        <w:rPr>
          <w:color w:val="000000"/>
          <w:sz w:val="22"/>
          <w:szCs w:val="22"/>
        </w:rPr>
        <w:t xml:space="preserve"> 1 ust. 4</w:t>
      </w:r>
      <w:r w:rsidRPr="0072528D">
        <w:rPr>
          <w:color w:val="000000"/>
          <w:sz w:val="22"/>
          <w:szCs w:val="22"/>
        </w:rPr>
        <w:t xml:space="preserve">, rozliczane będzie kosztorysowo, po wykonaniu </w:t>
      </w:r>
      <w:r w:rsidR="00912F2D">
        <w:rPr>
          <w:color w:val="000000"/>
          <w:sz w:val="22"/>
          <w:szCs w:val="22"/>
        </w:rPr>
        <w:t xml:space="preserve">tych </w:t>
      </w:r>
      <w:r w:rsidRPr="0072528D">
        <w:rPr>
          <w:color w:val="000000"/>
          <w:sz w:val="22"/>
          <w:szCs w:val="22"/>
        </w:rPr>
        <w:t xml:space="preserve">usług </w:t>
      </w:r>
      <w:r w:rsidR="002B1291">
        <w:rPr>
          <w:color w:val="000000"/>
          <w:sz w:val="22"/>
          <w:szCs w:val="22"/>
        </w:rPr>
        <w:t xml:space="preserve">zgodnie z zapisami </w:t>
      </w:r>
      <w:r w:rsidR="002B1291" w:rsidRPr="002B1291">
        <w:rPr>
          <w:color w:val="000000"/>
          <w:sz w:val="22"/>
          <w:szCs w:val="22"/>
        </w:rPr>
        <w:t>§</w:t>
      </w:r>
      <w:r w:rsidR="002B1291">
        <w:rPr>
          <w:b/>
          <w:color w:val="000000"/>
          <w:sz w:val="22"/>
          <w:szCs w:val="22"/>
        </w:rPr>
        <w:t xml:space="preserve"> </w:t>
      </w:r>
      <w:r w:rsidR="002B1291" w:rsidRPr="002B1291">
        <w:rPr>
          <w:bCs/>
          <w:color w:val="000000"/>
          <w:sz w:val="22"/>
          <w:szCs w:val="22"/>
        </w:rPr>
        <w:t>6</w:t>
      </w:r>
      <w:r>
        <w:rPr>
          <w:color w:val="000000"/>
          <w:sz w:val="22"/>
          <w:szCs w:val="22"/>
        </w:rPr>
        <w:t>, po dokonaniu ich odbioru.</w:t>
      </w:r>
    </w:p>
    <w:p w14:paraId="290174FB" w14:textId="7778EC21" w:rsidR="007F4C1A" w:rsidRDefault="007F4C1A" w:rsidP="003B39A2">
      <w:pPr>
        <w:numPr>
          <w:ilvl w:val="0"/>
          <w:numId w:val="10"/>
        </w:numPr>
        <w:ind w:left="426" w:hanging="426"/>
        <w:jc w:val="both"/>
        <w:rPr>
          <w:color w:val="000000"/>
          <w:sz w:val="22"/>
          <w:szCs w:val="22"/>
        </w:rPr>
      </w:pPr>
      <w:r w:rsidRPr="0072528D">
        <w:rPr>
          <w:color w:val="000000"/>
          <w:sz w:val="22"/>
          <w:szCs w:val="22"/>
        </w:rPr>
        <w:t>Wynagrodzenie Wykonawcy za należyte wykonanie przedmiotu umowy</w:t>
      </w:r>
      <w:r w:rsidR="00B6556D">
        <w:rPr>
          <w:color w:val="000000"/>
          <w:sz w:val="22"/>
          <w:szCs w:val="22"/>
        </w:rPr>
        <w:t xml:space="preserve"> </w:t>
      </w:r>
      <w:r w:rsidR="00E3352C" w:rsidRPr="00F75B57">
        <w:rPr>
          <w:bCs/>
          <w:sz w:val="22"/>
          <w:szCs w:val="22"/>
        </w:rPr>
        <w:t>objęt</w:t>
      </w:r>
      <w:r w:rsidR="00B6556D">
        <w:rPr>
          <w:bCs/>
          <w:sz w:val="22"/>
          <w:szCs w:val="22"/>
        </w:rPr>
        <w:t>e</w:t>
      </w:r>
      <w:r w:rsidR="001E4266">
        <w:rPr>
          <w:bCs/>
          <w:sz w:val="22"/>
          <w:szCs w:val="22"/>
        </w:rPr>
        <w:t>go</w:t>
      </w:r>
      <w:r w:rsidR="00E3352C" w:rsidRPr="00F75B57">
        <w:rPr>
          <w:bCs/>
          <w:sz w:val="22"/>
          <w:szCs w:val="22"/>
        </w:rPr>
        <w:t xml:space="preserve"> prawem opcji</w:t>
      </w:r>
      <w:r w:rsidR="00EB38F0">
        <w:rPr>
          <w:bCs/>
          <w:sz w:val="22"/>
          <w:szCs w:val="22"/>
        </w:rPr>
        <w:t>, o którym mowa w</w:t>
      </w:r>
      <w:r w:rsidRPr="0072528D">
        <w:rPr>
          <w:color w:val="000000"/>
          <w:sz w:val="22"/>
          <w:szCs w:val="22"/>
        </w:rPr>
        <w:t xml:space="preserve"> § 3</w:t>
      </w:r>
      <w:r w:rsidR="00EB38F0">
        <w:rPr>
          <w:color w:val="000000"/>
          <w:sz w:val="22"/>
          <w:szCs w:val="22"/>
        </w:rPr>
        <w:t xml:space="preserve"> ust. </w:t>
      </w:r>
      <w:r>
        <w:rPr>
          <w:color w:val="000000"/>
          <w:sz w:val="22"/>
          <w:szCs w:val="22"/>
        </w:rPr>
        <w:t xml:space="preserve">5 </w:t>
      </w:r>
      <w:r w:rsidR="00EB38F0">
        <w:rPr>
          <w:color w:val="000000"/>
          <w:sz w:val="22"/>
          <w:szCs w:val="22"/>
        </w:rPr>
        <w:t xml:space="preserve">pkt. </w:t>
      </w:r>
      <w:r>
        <w:rPr>
          <w:color w:val="000000"/>
          <w:sz w:val="22"/>
          <w:szCs w:val="22"/>
        </w:rPr>
        <w:t>2</w:t>
      </w:r>
      <w:r w:rsidR="0074495D">
        <w:rPr>
          <w:color w:val="000000"/>
          <w:sz w:val="22"/>
          <w:szCs w:val="22"/>
        </w:rPr>
        <w:t>,</w:t>
      </w:r>
      <w:r>
        <w:rPr>
          <w:color w:val="000000"/>
          <w:sz w:val="22"/>
          <w:szCs w:val="22"/>
        </w:rPr>
        <w:t xml:space="preserve"> </w:t>
      </w:r>
      <w:r w:rsidR="00EB38F0" w:rsidRPr="0072528D">
        <w:rPr>
          <w:color w:val="000000"/>
          <w:sz w:val="22"/>
          <w:szCs w:val="22"/>
        </w:rPr>
        <w:t>rozliczane będzie kosztorysowo,</w:t>
      </w:r>
      <w:r w:rsidR="001E4266">
        <w:rPr>
          <w:color w:val="000000"/>
          <w:sz w:val="22"/>
          <w:szCs w:val="22"/>
        </w:rPr>
        <w:t xml:space="preserve"> po dokonaniu wywołania, którym mowa</w:t>
      </w:r>
      <w:r w:rsidR="0074495D">
        <w:rPr>
          <w:color w:val="000000"/>
          <w:sz w:val="22"/>
          <w:szCs w:val="22"/>
        </w:rPr>
        <w:t xml:space="preserve"> </w:t>
      </w:r>
      <w:r w:rsidR="0074495D" w:rsidRPr="0072528D">
        <w:rPr>
          <w:color w:val="000000"/>
          <w:sz w:val="22"/>
          <w:szCs w:val="22"/>
        </w:rPr>
        <w:t>§ </w:t>
      </w:r>
      <w:r w:rsidR="004136D7">
        <w:rPr>
          <w:color w:val="000000"/>
          <w:sz w:val="22"/>
          <w:szCs w:val="22"/>
        </w:rPr>
        <w:t>1</w:t>
      </w:r>
      <w:r w:rsidR="0074495D">
        <w:rPr>
          <w:color w:val="000000"/>
          <w:sz w:val="22"/>
          <w:szCs w:val="22"/>
        </w:rPr>
        <w:t xml:space="preserve"> ust. </w:t>
      </w:r>
      <w:r w:rsidR="004136D7">
        <w:rPr>
          <w:color w:val="000000"/>
          <w:sz w:val="22"/>
          <w:szCs w:val="22"/>
        </w:rPr>
        <w:t>7</w:t>
      </w:r>
      <w:r w:rsidR="001E4266">
        <w:rPr>
          <w:color w:val="000000"/>
          <w:sz w:val="22"/>
          <w:szCs w:val="22"/>
        </w:rPr>
        <w:t>,</w:t>
      </w:r>
      <w:r w:rsidR="001E4266" w:rsidRPr="0072528D">
        <w:rPr>
          <w:color w:val="000000"/>
          <w:sz w:val="22"/>
          <w:szCs w:val="22"/>
        </w:rPr>
        <w:t xml:space="preserve"> </w:t>
      </w:r>
      <w:r w:rsidR="004136D7">
        <w:rPr>
          <w:color w:val="000000"/>
          <w:sz w:val="22"/>
          <w:szCs w:val="22"/>
        </w:rPr>
        <w:t xml:space="preserve">po </w:t>
      </w:r>
      <w:r w:rsidR="001E4266" w:rsidRPr="0072528D">
        <w:rPr>
          <w:color w:val="000000"/>
          <w:sz w:val="22"/>
          <w:szCs w:val="22"/>
        </w:rPr>
        <w:t>wykonaniu usług</w:t>
      </w:r>
      <w:r w:rsidR="001E4266">
        <w:rPr>
          <w:color w:val="000000"/>
          <w:sz w:val="22"/>
          <w:szCs w:val="22"/>
        </w:rPr>
        <w:t xml:space="preserve"> i dokonaniu ich odbioru</w:t>
      </w:r>
      <w:r w:rsidR="004136D7">
        <w:rPr>
          <w:color w:val="000000"/>
          <w:sz w:val="22"/>
          <w:szCs w:val="22"/>
        </w:rPr>
        <w:t>.</w:t>
      </w:r>
    </w:p>
    <w:p w14:paraId="4375D6C1" w14:textId="4574A67C" w:rsidR="004136D7" w:rsidRPr="0065304B" w:rsidRDefault="00337AD8" w:rsidP="003B39A2">
      <w:pPr>
        <w:numPr>
          <w:ilvl w:val="0"/>
          <w:numId w:val="10"/>
        </w:numPr>
        <w:ind w:left="426" w:hanging="426"/>
        <w:jc w:val="both"/>
        <w:rPr>
          <w:color w:val="000000"/>
          <w:sz w:val="22"/>
          <w:szCs w:val="22"/>
        </w:rPr>
      </w:pPr>
      <w:r>
        <w:rPr>
          <w:color w:val="000000"/>
          <w:sz w:val="22"/>
          <w:szCs w:val="22"/>
        </w:rPr>
        <w:t xml:space="preserve">Dokonanie odbioru </w:t>
      </w:r>
      <w:r w:rsidR="00B51742">
        <w:rPr>
          <w:color w:val="000000"/>
          <w:sz w:val="22"/>
          <w:szCs w:val="22"/>
        </w:rPr>
        <w:t xml:space="preserve">wykonanych usług </w:t>
      </w:r>
      <w:r>
        <w:rPr>
          <w:color w:val="000000"/>
          <w:sz w:val="22"/>
          <w:szCs w:val="22"/>
        </w:rPr>
        <w:t xml:space="preserve">następować będzie </w:t>
      </w:r>
      <w:r w:rsidR="00A3265E">
        <w:rPr>
          <w:color w:val="000000"/>
          <w:sz w:val="22"/>
          <w:szCs w:val="22"/>
        </w:rPr>
        <w:t>P</w:t>
      </w:r>
      <w:r>
        <w:rPr>
          <w:color w:val="000000"/>
          <w:sz w:val="22"/>
          <w:szCs w:val="22"/>
        </w:rPr>
        <w:t>rotokołem odbioru</w:t>
      </w:r>
      <w:r w:rsidR="00766166">
        <w:rPr>
          <w:color w:val="000000"/>
          <w:sz w:val="22"/>
          <w:szCs w:val="22"/>
        </w:rPr>
        <w:t>, sporządzonym przez Zamawiającego,</w:t>
      </w:r>
      <w:r>
        <w:rPr>
          <w:color w:val="000000"/>
          <w:sz w:val="22"/>
          <w:szCs w:val="22"/>
        </w:rPr>
        <w:t xml:space="preserve"> określającym </w:t>
      </w:r>
      <w:r w:rsidR="00A8538F">
        <w:rPr>
          <w:color w:val="000000"/>
          <w:sz w:val="22"/>
          <w:szCs w:val="22"/>
        </w:rPr>
        <w:t>ilość</w:t>
      </w:r>
      <w:r>
        <w:rPr>
          <w:color w:val="000000"/>
          <w:sz w:val="22"/>
          <w:szCs w:val="22"/>
        </w:rPr>
        <w:t xml:space="preserve"> </w:t>
      </w:r>
      <w:r w:rsidR="00A8538F">
        <w:rPr>
          <w:color w:val="000000"/>
          <w:sz w:val="22"/>
          <w:szCs w:val="22"/>
        </w:rPr>
        <w:t xml:space="preserve">i termin </w:t>
      </w:r>
      <w:r>
        <w:rPr>
          <w:color w:val="000000"/>
          <w:sz w:val="22"/>
          <w:szCs w:val="22"/>
        </w:rPr>
        <w:t>wykonanych usług</w:t>
      </w:r>
      <w:r w:rsidR="00A8538F">
        <w:rPr>
          <w:color w:val="000000"/>
          <w:sz w:val="22"/>
          <w:szCs w:val="22"/>
        </w:rPr>
        <w:t xml:space="preserve">. </w:t>
      </w:r>
      <w:r w:rsidR="00766166">
        <w:rPr>
          <w:color w:val="000000"/>
          <w:sz w:val="22"/>
          <w:szCs w:val="22"/>
        </w:rPr>
        <w:t>Niezależnie</w:t>
      </w:r>
      <w:r w:rsidR="00B51742">
        <w:rPr>
          <w:color w:val="000000"/>
          <w:sz w:val="22"/>
          <w:szCs w:val="22"/>
        </w:rPr>
        <w:t xml:space="preserve"> od </w:t>
      </w:r>
      <w:r w:rsidR="00040560">
        <w:rPr>
          <w:color w:val="000000"/>
          <w:sz w:val="22"/>
          <w:szCs w:val="22"/>
        </w:rPr>
        <w:t>P</w:t>
      </w:r>
      <w:r w:rsidR="00766166">
        <w:rPr>
          <w:color w:val="000000"/>
          <w:sz w:val="22"/>
          <w:szCs w:val="22"/>
        </w:rPr>
        <w:t>rotokołu</w:t>
      </w:r>
      <w:r w:rsidR="00D470FE">
        <w:rPr>
          <w:color w:val="000000"/>
          <w:sz w:val="22"/>
          <w:szCs w:val="22"/>
        </w:rPr>
        <w:t xml:space="preserve"> odbioru</w:t>
      </w:r>
      <w:r w:rsidR="00766166">
        <w:rPr>
          <w:color w:val="000000"/>
          <w:sz w:val="22"/>
          <w:szCs w:val="22"/>
        </w:rPr>
        <w:t>, o którym</w:t>
      </w:r>
      <w:r w:rsidR="00A3265E">
        <w:rPr>
          <w:color w:val="000000"/>
          <w:sz w:val="22"/>
          <w:szCs w:val="22"/>
        </w:rPr>
        <w:t xml:space="preserve"> </w:t>
      </w:r>
      <w:r w:rsidR="00766166">
        <w:rPr>
          <w:color w:val="000000"/>
          <w:sz w:val="22"/>
          <w:szCs w:val="22"/>
        </w:rPr>
        <w:t xml:space="preserve">mowa wyżej, </w:t>
      </w:r>
      <w:r w:rsidR="00A3265E" w:rsidRPr="0065304B">
        <w:rPr>
          <w:color w:val="000000"/>
          <w:sz w:val="22"/>
          <w:szCs w:val="22"/>
        </w:rPr>
        <w:t>Wykonawca</w:t>
      </w:r>
      <w:r w:rsidR="00766166" w:rsidRPr="0065304B">
        <w:rPr>
          <w:color w:val="000000"/>
          <w:sz w:val="22"/>
          <w:szCs w:val="22"/>
        </w:rPr>
        <w:t xml:space="preserve"> jest zobowiązany do sporządzania </w:t>
      </w:r>
      <w:r w:rsidR="00A3265E" w:rsidRPr="0065304B">
        <w:rPr>
          <w:color w:val="000000"/>
          <w:sz w:val="22"/>
          <w:szCs w:val="22"/>
        </w:rPr>
        <w:t>Protokoł</w:t>
      </w:r>
      <w:r w:rsidR="00040560" w:rsidRPr="0065304B">
        <w:rPr>
          <w:color w:val="000000"/>
          <w:sz w:val="22"/>
          <w:szCs w:val="22"/>
        </w:rPr>
        <w:t>ów</w:t>
      </w:r>
      <w:r w:rsidR="00A3265E" w:rsidRPr="0065304B">
        <w:rPr>
          <w:color w:val="000000"/>
          <w:sz w:val="22"/>
          <w:szCs w:val="22"/>
        </w:rPr>
        <w:t xml:space="preserve"> z czynności serwisowych, o który</w:t>
      </w:r>
      <w:r w:rsidR="00040560" w:rsidRPr="0065304B">
        <w:rPr>
          <w:color w:val="000000"/>
          <w:sz w:val="22"/>
          <w:szCs w:val="22"/>
        </w:rPr>
        <w:t>ch</w:t>
      </w:r>
      <w:r w:rsidR="00A3265E" w:rsidRPr="0065304B">
        <w:rPr>
          <w:color w:val="000000"/>
          <w:sz w:val="22"/>
          <w:szCs w:val="22"/>
        </w:rPr>
        <w:t xml:space="preserve"> mowa w </w:t>
      </w:r>
      <w:r w:rsidR="00A3265E" w:rsidRPr="0065304B">
        <w:rPr>
          <w:bCs/>
          <w:color w:val="000000"/>
          <w:sz w:val="22"/>
          <w:szCs w:val="22"/>
        </w:rPr>
        <w:t xml:space="preserve">§ </w:t>
      </w:r>
      <w:r w:rsidR="0065304B" w:rsidRPr="0065304B">
        <w:rPr>
          <w:bCs/>
          <w:color w:val="000000"/>
          <w:sz w:val="22"/>
          <w:szCs w:val="22"/>
        </w:rPr>
        <w:t>5</w:t>
      </w:r>
      <w:r w:rsidR="00A3265E" w:rsidRPr="0065304B">
        <w:rPr>
          <w:bCs/>
          <w:color w:val="000000"/>
          <w:sz w:val="22"/>
          <w:szCs w:val="22"/>
        </w:rPr>
        <w:t xml:space="preserve"> </w:t>
      </w:r>
      <w:r w:rsidR="00A3265E" w:rsidRPr="0065304B">
        <w:rPr>
          <w:color w:val="000000"/>
          <w:sz w:val="22"/>
          <w:szCs w:val="22"/>
        </w:rPr>
        <w:t xml:space="preserve">ust. </w:t>
      </w:r>
      <w:r w:rsidR="0062507F">
        <w:rPr>
          <w:color w:val="000000"/>
          <w:sz w:val="22"/>
          <w:szCs w:val="22"/>
        </w:rPr>
        <w:t>4</w:t>
      </w:r>
      <w:r w:rsidR="0009379B" w:rsidRPr="0065304B">
        <w:rPr>
          <w:color w:val="000000"/>
          <w:sz w:val="22"/>
          <w:szCs w:val="22"/>
        </w:rPr>
        <w:t>.</w:t>
      </w:r>
    </w:p>
    <w:p w14:paraId="6357E73E" w14:textId="6E0ACD74" w:rsidR="006924B9" w:rsidRPr="00486B27" w:rsidRDefault="00A85834" w:rsidP="003B39A2">
      <w:pPr>
        <w:numPr>
          <w:ilvl w:val="0"/>
          <w:numId w:val="10"/>
        </w:numPr>
        <w:ind w:left="426" w:hanging="426"/>
        <w:jc w:val="both"/>
        <w:rPr>
          <w:color w:val="000000"/>
          <w:sz w:val="22"/>
          <w:szCs w:val="22"/>
        </w:rPr>
      </w:pPr>
      <w:r w:rsidRPr="0065304B">
        <w:rPr>
          <w:color w:val="000000"/>
          <w:sz w:val="22"/>
          <w:szCs w:val="22"/>
        </w:rPr>
        <w:t>Podstawą</w:t>
      </w:r>
      <w:r w:rsidR="00103981" w:rsidRPr="0065304B">
        <w:rPr>
          <w:color w:val="000000"/>
          <w:sz w:val="22"/>
          <w:szCs w:val="22"/>
        </w:rPr>
        <w:t xml:space="preserve"> do wypłat</w:t>
      </w:r>
      <w:r w:rsidR="00F24884" w:rsidRPr="0065304B">
        <w:rPr>
          <w:color w:val="000000"/>
          <w:sz w:val="22"/>
          <w:szCs w:val="22"/>
        </w:rPr>
        <w:t>y</w:t>
      </w:r>
      <w:r w:rsidR="00C309C0" w:rsidRPr="0065304B">
        <w:rPr>
          <w:color w:val="000000"/>
          <w:sz w:val="22"/>
          <w:szCs w:val="22"/>
        </w:rPr>
        <w:t xml:space="preserve"> wynagrodzenia będą wystawiane</w:t>
      </w:r>
      <w:r w:rsidR="00C309C0" w:rsidRPr="0072528D">
        <w:rPr>
          <w:color w:val="000000"/>
          <w:sz w:val="22"/>
          <w:szCs w:val="22"/>
        </w:rPr>
        <w:t xml:space="preserve"> przez </w:t>
      </w:r>
      <w:r w:rsidR="0079554F" w:rsidRPr="0072528D">
        <w:rPr>
          <w:color w:val="000000"/>
          <w:sz w:val="22"/>
          <w:szCs w:val="22"/>
        </w:rPr>
        <w:t>W</w:t>
      </w:r>
      <w:r w:rsidR="00C309C0" w:rsidRPr="0072528D">
        <w:rPr>
          <w:color w:val="000000"/>
          <w:sz w:val="22"/>
          <w:szCs w:val="22"/>
        </w:rPr>
        <w:t>ykonawcę faktu</w:t>
      </w:r>
      <w:r w:rsidR="00F8505E" w:rsidRPr="0072528D">
        <w:rPr>
          <w:color w:val="000000"/>
          <w:sz w:val="22"/>
          <w:szCs w:val="22"/>
        </w:rPr>
        <w:t>ry,</w:t>
      </w:r>
      <w:r w:rsidR="00070EF5" w:rsidRPr="0072528D">
        <w:rPr>
          <w:color w:val="000000"/>
          <w:sz w:val="22"/>
          <w:szCs w:val="22"/>
        </w:rPr>
        <w:t xml:space="preserve"> na kwoty </w:t>
      </w:r>
      <w:r w:rsidR="005E4E36" w:rsidRPr="00486B27">
        <w:rPr>
          <w:color w:val="000000"/>
          <w:sz w:val="22"/>
          <w:szCs w:val="22"/>
        </w:rPr>
        <w:t>wynikające</w:t>
      </w:r>
      <w:r w:rsidR="007C06A0">
        <w:rPr>
          <w:color w:val="000000"/>
          <w:sz w:val="22"/>
          <w:szCs w:val="22"/>
        </w:rPr>
        <w:t xml:space="preserve"> z </w:t>
      </w:r>
      <w:r w:rsidR="00D70893">
        <w:rPr>
          <w:color w:val="000000"/>
          <w:sz w:val="22"/>
          <w:szCs w:val="22"/>
        </w:rPr>
        <w:t xml:space="preserve">przeliczenia faktycznie wykonanych i odebranych usług </w:t>
      </w:r>
      <w:r w:rsidR="00C64E8D">
        <w:rPr>
          <w:color w:val="000000"/>
          <w:sz w:val="22"/>
          <w:szCs w:val="22"/>
        </w:rPr>
        <w:t xml:space="preserve">i cen jednostkowych </w:t>
      </w:r>
      <w:r w:rsidR="00C64E8D">
        <w:rPr>
          <w:sz w:val="22"/>
          <w:szCs w:val="22"/>
        </w:rPr>
        <w:t>określonych w Cenniku usług.</w:t>
      </w:r>
    </w:p>
    <w:p w14:paraId="6357E741" w14:textId="3087ACCA" w:rsidR="006924B9" w:rsidRPr="00486B27" w:rsidRDefault="00C309C0" w:rsidP="003B39A2">
      <w:pPr>
        <w:numPr>
          <w:ilvl w:val="0"/>
          <w:numId w:val="10"/>
        </w:numPr>
        <w:ind w:left="426" w:hanging="426"/>
        <w:jc w:val="both"/>
        <w:rPr>
          <w:sz w:val="22"/>
          <w:szCs w:val="22"/>
        </w:rPr>
      </w:pPr>
      <w:r w:rsidRPr="00486B27">
        <w:rPr>
          <w:sz w:val="22"/>
          <w:szCs w:val="22"/>
        </w:rPr>
        <w:t>Zamawiający ma obowiązek zapłaty faktury, wystawionej po</w:t>
      </w:r>
      <w:r w:rsidR="007E655E" w:rsidRPr="00486B27">
        <w:rPr>
          <w:sz w:val="22"/>
          <w:szCs w:val="22"/>
        </w:rPr>
        <w:t xml:space="preserve"> </w:t>
      </w:r>
      <w:r w:rsidRPr="00486B27">
        <w:rPr>
          <w:sz w:val="22"/>
          <w:szCs w:val="22"/>
        </w:rPr>
        <w:t xml:space="preserve"> podpisaniu</w:t>
      </w:r>
      <w:r w:rsidR="00491B8F" w:rsidRPr="00486B27">
        <w:rPr>
          <w:sz w:val="22"/>
          <w:szCs w:val="22"/>
        </w:rPr>
        <w:t xml:space="preserve"> przez upoważnione przez strony osoby </w:t>
      </w:r>
      <w:r w:rsidR="00872DDA" w:rsidRPr="00486B27">
        <w:rPr>
          <w:sz w:val="22"/>
          <w:szCs w:val="22"/>
        </w:rPr>
        <w:t xml:space="preserve"> </w:t>
      </w:r>
      <w:r w:rsidR="008C24D0">
        <w:rPr>
          <w:sz w:val="22"/>
          <w:szCs w:val="22"/>
        </w:rPr>
        <w:t>P</w:t>
      </w:r>
      <w:r w:rsidRPr="00486B27">
        <w:rPr>
          <w:sz w:val="22"/>
          <w:szCs w:val="22"/>
        </w:rPr>
        <w:t xml:space="preserve">rotokołu odbioru </w:t>
      </w:r>
      <w:r w:rsidR="008C24D0">
        <w:rPr>
          <w:sz w:val="22"/>
          <w:szCs w:val="22"/>
        </w:rPr>
        <w:t>usług</w:t>
      </w:r>
      <w:r w:rsidR="006924B9" w:rsidRPr="00486B27">
        <w:rPr>
          <w:sz w:val="22"/>
          <w:szCs w:val="22"/>
        </w:rPr>
        <w:t xml:space="preserve"> składając</w:t>
      </w:r>
      <w:r w:rsidR="00F45201" w:rsidRPr="00486B27">
        <w:rPr>
          <w:sz w:val="22"/>
          <w:szCs w:val="22"/>
        </w:rPr>
        <w:t>ych</w:t>
      </w:r>
      <w:r w:rsidR="006924B9" w:rsidRPr="00486B27">
        <w:rPr>
          <w:sz w:val="22"/>
          <w:szCs w:val="22"/>
        </w:rPr>
        <w:t xml:space="preserve"> się na przedmiot u</w:t>
      </w:r>
      <w:r w:rsidRPr="00486B27">
        <w:rPr>
          <w:sz w:val="22"/>
          <w:szCs w:val="22"/>
        </w:rPr>
        <w:t xml:space="preserve">mowy w terminie do </w:t>
      </w:r>
      <w:r w:rsidR="006924B9" w:rsidRPr="00486B27">
        <w:rPr>
          <w:sz w:val="22"/>
          <w:szCs w:val="22"/>
        </w:rPr>
        <w:t>30</w:t>
      </w:r>
      <w:r w:rsidR="00693B37" w:rsidRPr="00486B27">
        <w:rPr>
          <w:sz w:val="22"/>
          <w:szCs w:val="22"/>
        </w:rPr>
        <w:t xml:space="preserve"> </w:t>
      </w:r>
      <w:r w:rsidRPr="00486B27">
        <w:rPr>
          <w:sz w:val="22"/>
          <w:szCs w:val="22"/>
        </w:rPr>
        <w:t xml:space="preserve">dni licząc od daty jej doręczenia </w:t>
      </w:r>
      <w:r w:rsidR="00E87D01" w:rsidRPr="00486B27">
        <w:rPr>
          <w:sz w:val="22"/>
          <w:szCs w:val="22"/>
        </w:rPr>
        <w:t>Z</w:t>
      </w:r>
      <w:r w:rsidRPr="00486B27">
        <w:rPr>
          <w:sz w:val="22"/>
          <w:szCs w:val="22"/>
        </w:rPr>
        <w:t xml:space="preserve">amawiającemu (złożenia w siedzibie </w:t>
      </w:r>
      <w:r w:rsidR="00E87D01" w:rsidRPr="00486B27">
        <w:rPr>
          <w:sz w:val="22"/>
          <w:szCs w:val="22"/>
        </w:rPr>
        <w:t>Z</w:t>
      </w:r>
      <w:r w:rsidRPr="00486B27">
        <w:rPr>
          <w:sz w:val="22"/>
          <w:szCs w:val="22"/>
        </w:rPr>
        <w:t>amawiającego)</w:t>
      </w:r>
      <w:r w:rsidR="00656CEE" w:rsidRPr="00486B27">
        <w:rPr>
          <w:sz w:val="22"/>
          <w:szCs w:val="22"/>
        </w:rPr>
        <w:t xml:space="preserve"> z zastrzeżeniem ust. </w:t>
      </w:r>
      <w:r w:rsidR="002E293D">
        <w:rPr>
          <w:sz w:val="22"/>
          <w:szCs w:val="22"/>
        </w:rPr>
        <w:t>8</w:t>
      </w:r>
      <w:r w:rsidRPr="00486B27">
        <w:rPr>
          <w:sz w:val="22"/>
          <w:szCs w:val="22"/>
        </w:rPr>
        <w:t xml:space="preserve">. Za datę zapłaty należności wynikającej z faktur uznaje się dzień obciążenia rachunku </w:t>
      </w:r>
      <w:r w:rsidR="00E87D01" w:rsidRPr="00486B27">
        <w:rPr>
          <w:sz w:val="22"/>
          <w:szCs w:val="22"/>
        </w:rPr>
        <w:t>Z</w:t>
      </w:r>
      <w:r w:rsidRPr="00486B27">
        <w:rPr>
          <w:sz w:val="22"/>
          <w:szCs w:val="22"/>
        </w:rPr>
        <w:t>amawiającego.</w:t>
      </w:r>
    </w:p>
    <w:p w14:paraId="6357E742" w14:textId="20BD30A8" w:rsidR="006924B9" w:rsidRPr="00486B27" w:rsidRDefault="00C309C0" w:rsidP="003B39A2">
      <w:pPr>
        <w:numPr>
          <w:ilvl w:val="0"/>
          <w:numId w:val="10"/>
        </w:numPr>
        <w:ind w:left="426" w:hanging="426"/>
        <w:jc w:val="both"/>
        <w:rPr>
          <w:sz w:val="22"/>
          <w:szCs w:val="22"/>
        </w:rPr>
      </w:pPr>
      <w:r w:rsidRPr="00486B27">
        <w:rPr>
          <w:color w:val="000000"/>
          <w:sz w:val="22"/>
          <w:szCs w:val="22"/>
        </w:rPr>
        <w:t>Faktura nie zostanie  zapłacona jeżeli będzie błędnie wystawiona l</w:t>
      </w:r>
      <w:r w:rsidR="006924B9" w:rsidRPr="00486B27">
        <w:rPr>
          <w:color w:val="000000"/>
          <w:sz w:val="22"/>
          <w:szCs w:val="22"/>
        </w:rPr>
        <w:t>ub nie będzie do niej załączony</w:t>
      </w:r>
      <w:r w:rsidRPr="00486B27">
        <w:rPr>
          <w:color w:val="000000"/>
          <w:sz w:val="22"/>
          <w:szCs w:val="22"/>
        </w:rPr>
        <w:t xml:space="preserve"> </w:t>
      </w:r>
      <w:r w:rsidR="006924B9" w:rsidRPr="00486B27">
        <w:rPr>
          <w:color w:val="000000"/>
          <w:sz w:val="22"/>
          <w:szCs w:val="22"/>
        </w:rPr>
        <w:t xml:space="preserve">właściwy </w:t>
      </w:r>
      <w:r w:rsidR="003E56B5">
        <w:rPr>
          <w:color w:val="000000"/>
          <w:sz w:val="22"/>
          <w:szCs w:val="22"/>
        </w:rPr>
        <w:t>P</w:t>
      </w:r>
      <w:r w:rsidRPr="00486B27">
        <w:rPr>
          <w:color w:val="000000"/>
          <w:sz w:val="22"/>
          <w:szCs w:val="22"/>
        </w:rPr>
        <w:t>rotokół odbioru</w:t>
      </w:r>
      <w:r w:rsidR="003E56B5">
        <w:rPr>
          <w:color w:val="000000"/>
          <w:sz w:val="22"/>
          <w:szCs w:val="22"/>
        </w:rPr>
        <w:t xml:space="preserve"> oraz </w:t>
      </w:r>
      <w:r w:rsidRPr="00486B27">
        <w:rPr>
          <w:sz w:val="22"/>
          <w:szCs w:val="22"/>
        </w:rPr>
        <w:t xml:space="preserve">dokumenty z rozliczenia </w:t>
      </w:r>
      <w:r w:rsidR="006924B9" w:rsidRPr="00486B27">
        <w:rPr>
          <w:sz w:val="22"/>
          <w:szCs w:val="22"/>
        </w:rPr>
        <w:t xml:space="preserve">wywozu i utylizacji </w:t>
      </w:r>
      <w:r w:rsidRPr="00486B27">
        <w:rPr>
          <w:sz w:val="22"/>
          <w:szCs w:val="22"/>
        </w:rPr>
        <w:t>odpadów</w:t>
      </w:r>
      <w:r w:rsidR="00670B9F" w:rsidRPr="00486B27">
        <w:rPr>
          <w:sz w:val="22"/>
          <w:szCs w:val="22"/>
        </w:rPr>
        <w:t xml:space="preserve">. </w:t>
      </w:r>
    </w:p>
    <w:p w14:paraId="6357E743" w14:textId="7986C064" w:rsidR="006924B9" w:rsidRPr="00486B27" w:rsidRDefault="00C309C0" w:rsidP="003B39A2">
      <w:pPr>
        <w:numPr>
          <w:ilvl w:val="0"/>
          <w:numId w:val="10"/>
        </w:numPr>
        <w:ind w:left="426" w:hanging="426"/>
        <w:jc w:val="both"/>
        <w:rPr>
          <w:sz w:val="22"/>
          <w:szCs w:val="22"/>
        </w:rPr>
      </w:pPr>
      <w:r w:rsidRPr="00486B27">
        <w:rPr>
          <w:color w:val="000000"/>
          <w:sz w:val="22"/>
          <w:szCs w:val="22"/>
        </w:rPr>
        <w:t xml:space="preserve">Za nieterminową zapłatę faktury </w:t>
      </w:r>
      <w:r w:rsidR="0079554F" w:rsidRPr="00486B27">
        <w:rPr>
          <w:color w:val="000000"/>
          <w:sz w:val="22"/>
          <w:szCs w:val="22"/>
        </w:rPr>
        <w:t>W</w:t>
      </w:r>
      <w:r w:rsidRPr="00486B27">
        <w:rPr>
          <w:color w:val="000000"/>
          <w:sz w:val="22"/>
          <w:szCs w:val="22"/>
        </w:rPr>
        <w:t>ykonawca może naliczyć odsetk</w:t>
      </w:r>
      <w:r w:rsidR="00A06B7A" w:rsidRPr="00486B27">
        <w:rPr>
          <w:color w:val="000000"/>
          <w:sz w:val="22"/>
          <w:szCs w:val="22"/>
        </w:rPr>
        <w:t>i nie wyższe niż </w:t>
      </w:r>
      <w:r w:rsidRPr="00486B27">
        <w:rPr>
          <w:color w:val="000000"/>
          <w:sz w:val="22"/>
          <w:szCs w:val="22"/>
        </w:rPr>
        <w:t>ustawowe.</w:t>
      </w:r>
    </w:p>
    <w:p w14:paraId="6357E744" w14:textId="1450C448" w:rsidR="00533B52" w:rsidRPr="00486B27" w:rsidRDefault="00C309C0" w:rsidP="003B39A2">
      <w:pPr>
        <w:numPr>
          <w:ilvl w:val="0"/>
          <w:numId w:val="10"/>
        </w:numPr>
        <w:ind w:left="426" w:hanging="426"/>
        <w:jc w:val="both"/>
        <w:rPr>
          <w:sz w:val="22"/>
          <w:szCs w:val="22"/>
        </w:rPr>
      </w:pPr>
      <w:r w:rsidRPr="00486B27">
        <w:rPr>
          <w:color w:val="000000"/>
          <w:sz w:val="22"/>
          <w:szCs w:val="22"/>
        </w:rPr>
        <w:t xml:space="preserve">Zapłaty należności z tytułu wystawionych faktur będą dokonywane przez </w:t>
      </w:r>
      <w:r w:rsidR="00E87D01" w:rsidRPr="00486B27">
        <w:rPr>
          <w:color w:val="000000"/>
          <w:sz w:val="22"/>
          <w:szCs w:val="22"/>
        </w:rPr>
        <w:t>Z</w:t>
      </w:r>
      <w:r w:rsidRPr="00486B27">
        <w:rPr>
          <w:color w:val="000000"/>
          <w:sz w:val="22"/>
          <w:szCs w:val="22"/>
        </w:rPr>
        <w:t>amawiającego przelewem na rachunki bankowe podane w fakturach</w:t>
      </w:r>
      <w:r w:rsidR="00934339" w:rsidRPr="00486B27">
        <w:rPr>
          <w:color w:val="000000"/>
          <w:sz w:val="22"/>
          <w:szCs w:val="22"/>
        </w:rPr>
        <w:t>.</w:t>
      </w:r>
    </w:p>
    <w:p w14:paraId="6357E745" w14:textId="1893649A" w:rsidR="00533B52" w:rsidRPr="00486B27" w:rsidRDefault="00533B52" w:rsidP="003B39A2">
      <w:pPr>
        <w:numPr>
          <w:ilvl w:val="0"/>
          <w:numId w:val="10"/>
        </w:numPr>
        <w:ind w:left="426" w:hanging="426"/>
        <w:jc w:val="both"/>
        <w:rPr>
          <w:sz w:val="22"/>
          <w:szCs w:val="22"/>
        </w:rPr>
      </w:pPr>
      <w:r w:rsidRPr="00486B27">
        <w:rPr>
          <w:sz w:val="22"/>
          <w:szCs w:val="22"/>
        </w:rPr>
        <w:t xml:space="preserve">Do faktur wystawionych przez Wykonawcę załączone będzie zestawienie kwot umówionych wynagrodzeń wszystkich podwykonawców lub dalszych podwykonawców, w przypadku których Wykonawca ponosi odpowiedzialność solidarną na zasadach określonych w ustawie </w:t>
      </w:r>
      <w:proofErr w:type="spellStart"/>
      <w:r w:rsidRPr="00486B27">
        <w:rPr>
          <w:sz w:val="22"/>
          <w:szCs w:val="22"/>
        </w:rPr>
        <w:t>P</w:t>
      </w:r>
      <w:r w:rsidR="009B2C7B" w:rsidRPr="00486B27">
        <w:rPr>
          <w:sz w:val="22"/>
          <w:szCs w:val="22"/>
        </w:rPr>
        <w:t>zp</w:t>
      </w:r>
      <w:proofErr w:type="spellEnd"/>
      <w:r w:rsidRPr="00486B27">
        <w:rPr>
          <w:sz w:val="22"/>
          <w:szCs w:val="22"/>
        </w:rPr>
        <w:t xml:space="preserve"> wraz z oświadczeniem podwykonawców lub dalszych podwykonawców o spłaceniu wszelkich należności wynikających z zawartych umów wskazanych w zestawieniu, dotyczących robót/dostaw/usług odebranych przez Zamawiającego przed dniem rozliczenia faktury, a także dowod</w:t>
      </w:r>
      <w:r w:rsidR="005B5736" w:rsidRPr="00486B27">
        <w:rPr>
          <w:sz w:val="22"/>
          <w:szCs w:val="22"/>
        </w:rPr>
        <w:t>y</w:t>
      </w:r>
      <w:r w:rsidRPr="00486B27">
        <w:rPr>
          <w:sz w:val="22"/>
          <w:szCs w:val="22"/>
        </w:rPr>
        <w:t xml:space="preserve"> zapłaty wynagrodzenia podwykonawcom lub dalszym podwykonawcom za wykonane przez nich roboty/dostawy/usługi odebrane przez Zamawiającego przed dniem rozliczenia faktury. Dowod</w:t>
      </w:r>
      <w:r w:rsidR="005B5736" w:rsidRPr="00486B27">
        <w:rPr>
          <w:sz w:val="22"/>
          <w:szCs w:val="22"/>
        </w:rPr>
        <w:t>ami</w:t>
      </w:r>
      <w:r w:rsidRPr="00486B27">
        <w:rPr>
          <w:sz w:val="22"/>
          <w:szCs w:val="22"/>
        </w:rPr>
        <w:t xml:space="preserve"> zapłaty będ</w:t>
      </w:r>
      <w:r w:rsidR="005B5736" w:rsidRPr="00486B27">
        <w:rPr>
          <w:sz w:val="22"/>
          <w:szCs w:val="22"/>
        </w:rPr>
        <w:t>ą</w:t>
      </w:r>
      <w:r w:rsidRPr="00486B27">
        <w:rPr>
          <w:sz w:val="22"/>
          <w:szCs w:val="22"/>
        </w:rPr>
        <w:t xml:space="preserve"> </w:t>
      </w:r>
      <w:r w:rsidR="003D3D3B" w:rsidRPr="00486B27">
        <w:rPr>
          <w:sz w:val="22"/>
          <w:szCs w:val="22"/>
        </w:rPr>
        <w:t>potwierdzon</w:t>
      </w:r>
      <w:r w:rsidR="003D3D3B" w:rsidRPr="00486B27">
        <w:rPr>
          <w:strike/>
          <w:sz w:val="22"/>
          <w:szCs w:val="22"/>
        </w:rPr>
        <w:t>e</w:t>
      </w:r>
      <w:r w:rsidRPr="00486B27">
        <w:rPr>
          <w:sz w:val="22"/>
          <w:szCs w:val="22"/>
        </w:rPr>
        <w:t xml:space="preserve"> za zgodność </w:t>
      </w:r>
      <w:r w:rsidR="003D3D3B" w:rsidRPr="00486B27">
        <w:rPr>
          <w:sz w:val="22"/>
          <w:szCs w:val="22"/>
        </w:rPr>
        <w:t>kopie</w:t>
      </w:r>
      <w:r w:rsidRPr="00486B27">
        <w:rPr>
          <w:sz w:val="22"/>
          <w:szCs w:val="22"/>
        </w:rPr>
        <w:t xml:space="preserve"> </w:t>
      </w:r>
      <w:r w:rsidR="003D3D3B" w:rsidRPr="00486B27">
        <w:rPr>
          <w:sz w:val="22"/>
          <w:szCs w:val="22"/>
        </w:rPr>
        <w:t>przelewów</w:t>
      </w:r>
      <w:r w:rsidRPr="00486B27">
        <w:rPr>
          <w:sz w:val="22"/>
          <w:szCs w:val="22"/>
        </w:rPr>
        <w:t>.</w:t>
      </w:r>
    </w:p>
    <w:p w14:paraId="6357E746" w14:textId="23008D57" w:rsidR="00533B52" w:rsidRPr="00486B27" w:rsidRDefault="00533B52" w:rsidP="003B39A2">
      <w:pPr>
        <w:numPr>
          <w:ilvl w:val="0"/>
          <w:numId w:val="10"/>
        </w:numPr>
        <w:ind w:left="426" w:hanging="426"/>
        <w:jc w:val="both"/>
        <w:rPr>
          <w:sz w:val="22"/>
          <w:szCs w:val="22"/>
        </w:rPr>
      </w:pPr>
      <w:r w:rsidRPr="00486B27">
        <w:rPr>
          <w:sz w:val="22"/>
          <w:szCs w:val="22"/>
        </w:rPr>
        <w:lastRenderedPageBreak/>
        <w:t xml:space="preserve">Wykonawca jest zobowiązany do zawierania umów podwykonawczych w sposób umożliwiający rozliczenie </w:t>
      </w:r>
      <w:r w:rsidR="001C25BE">
        <w:rPr>
          <w:sz w:val="22"/>
          <w:szCs w:val="22"/>
        </w:rPr>
        <w:t>usług</w:t>
      </w:r>
      <w:r w:rsidRPr="00486B27">
        <w:rPr>
          <w:sz w:val="22"/>
          <w:szCs w:val="22"/>
        </w:rPr>
        <w:t xml:space="preserve"> wykonanych przez podwykonawców.</w:t>
      </w:r>
    </w:p>
    <w:p w14:paraId="6357E747" w14:textId="7926159F" w:rsidR="00533B52" w:rsidRPr="00486B27" w:rsidRDefault="00533B52" w:rsidP="003B39A2">
      <w:pPr>
        <w:numPr>
          <w:ilvl w:val="0"/>
          <w:numId w:val="10"/>
        </w:numPr>
        <w:ind w:left="426" w:hanging="426"/>
        <w:jc w:val="both"/>
        <w:rPr>
          <w:sz w:val="22"/>
          <w:szCs w:val="22"/>
        </w:rPr>
      </w:pPr>
      <w:r w:rsidRPr="00486B27">
        <w:rPr>
          <w:sz w:val="22"/>
          <w:szCs w:val="22"/>
        </w:rPr>
        <w:t xml:space="preserve">Warunkiem zapłaty, przez Zamawiającego każdej części należnego wynagrodzenia za odebrane </w:t>
      </w:r>
      <w:r w:rsidR="00606D67">
        <w:rPr>
          <w:sz w:val="22"/>
          <w:szCs w:val="22"/>
        </w:rPr>
        <w:t>usługi</w:t>
      </w:r>
      <w:r w:rsidRPr="00486B27">
        <w:rPr>
          <w:sz w:val="22"/>
          <w:szCs w:val="22"/>
        </w:rPr>
        <w:t xml:space="preserve"> jest przedstawienie dowodów zapłaty wymagalnego wynagrodzenia podwykonawcom i dalszym podwykonawcom, o których mowa w art. 464 ust. 1 ustawy Prawo zamówień publicznych, biorącym udział w realizacji odebranych </w:t>
      </w:r>
      <w:r w:rsidR="00606D67">
        <w:rPr>
          <w:sz w:val="22"/>
          <w:szCs w:val="22"/>
        </w:rPr>
        <w:t>usług.</w:t>
      </w:r>
    </w:p>
    <w:p w14:paraId="6357E748" w14:textId="68BE59FB" w:rsidR="001D6067" w:rsidRPr="00486B27" w:rsidRDefault="00533B52" w:rsidP="003B39A2">
      <w:pPr>
        <w:numPr>
          <w:ilvl w:val="0"/>
          <w:numId w:val="10"/>
        </w:numPr>
        <w:ind w:left="426" w:hanging="426"/>
        <w:jc w:val="both"/>
        <w:rPr>
          <w:sz w:val="22"/>
          <w:szCs w:val="22"/>
        </w:rPr>
      </w:pPr>
      <w:r w:rsidRPr="00486B27">
        <w:rPr>
          <w:sz w:val="22"/>
          <w:szCs w:val="22"/>
        </w:rPr>
        <w:t>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w:t>
      </w:r>
    </w:p>
    <w:p w14:paraId="6357E749" w14:textId="2806ABB4" w:rsidR="001D6067" w:rsidRPr="00486B27" w:rsidRDefault="00533B52" w:rsidP="003B39A2">
      <w:pPr>
        <w:numPr>
          <w:ilvl w:val="0"/>
          <w:numId w:val="10"/>
        </w:numPr>
        <w:ind w:left="426" w:hanging="426"/>
        <w:jc w:val="both"/>
        <w:rPr>
          <w:sz w:val="22"/>
          <w:szCs w:val="22"/>
        </w:rPr>
      </w:pPr>
      <w:r w:rsidRPr="00486B27">
        <w:rPr>
          <w:sz w:val="22"/>
          <w:szCs w:val="22"/>
        </w:rPr>
        <w:t>Wynagrodzenie, o którym mowa w ust. 1</w:t>
      </w:r>
      <w:r w:rsidR="001D6067" w:rsidRPr="00486B27">
        <w:rPr>
          <w:sz w:val="22"/>
          <w:szCs w:val="22"/>
        </w:rPr>
        <w:t>3</w:t>
      </w:r>
      <w:r w:rsidRPr="00486B27">
        <w:rPr>
          <w:sz w:val="22"/>
          <w:szCs w:val="22"/>
        </w:rPr>
        <w:t xml:space="preserve">, dotyczy wyłącznie należności powstałych </w:t>
      </w:r>
      <w:r w:rsidR="008D18ED">
        <w:rPr>
          <w:sz w:val="22"/>
          <w:szCs w:val="22"/>
        </w:rPr>
        <w:t xml:space="preserve">po </w:t>
      </w:r>
      <w:r w:rsidRPr="00486B27">
        <w:rPr>
          <w:sz w:val="22"/>
          <w:szCs w:val="22"/>
        </w:rPr>
        <w:t>przedłożeniu Zamawiającemu</w:t>
      </w:r>
      <w:r w:rsidR="008D18ED">
        <w:rPr>
          <w:sz w:val="22"/>
          <w:szCs w:val="22"/>
        </w:rPr>
        <w:t>,</w:t>
      </w:r>
      <w:r w:rsidRPr="00486B27">
        <w:rPr>
          <w:sz w:val="22"/>
          <w:szCs w:val="22"/>
        </w:rPr>
        <w:t xml:space="preserve"> poświadczonej za zgodność z oryginałem kopii umowy </w:t>
      </w:r>
      <w:r w:rsidR="002B0F6A" w:rsidRPr="00486B27">
        <w:rPr>
          <w:sz w:val="22"/>
          <w:szCs w:val="22"/>
        </w:rPr>
        <w:t xml:space="preserve">o </w:t>
      </w:r>
      <w:r w:rsidRPr="00486B27">
        <w:rPr>
          <w:sz w:val="22"/>
          <w:szCs w:val="22"/>
        </w:rPr>
        <w:t>podwykonawstwo, której przedmiotem są dostawy lub usługi.</w:t>
      </w:r>
    </w:p>
    <w:p w14:paraId="6357E74A" w14:textId="77777777" w:rsidR="001D6067" w:rsidRPr="00486B27" w:rsidRDefault="00533B52" w:rsidP="003B39A2">
      <w:pPr>
        <w:numPr>
          <w:ilvl w:val="0"/>
          <w:numId w:val="10"/>
        </w:numPr>
        <w:ind w:left="426" w:hanging="426"/>
        <w:jc w:val="both"/>
        <w:rPr>
          <w:sz w:val="22"/>
          <w:szCs w:val="22"/>
        </w:rPr>
      </w:pPr>
      <w:r w:rsidRPr="00486B27">
        <w:rPr>
          <w:sz w:val="22"/>
          <w:szCs w:val="22"/>
        </w:rPr>
        <w:t>Bezpośrednia zapłata, o której mowa w ust. 1</w:t>
      </w:r>
      <w:r w:rsidR="001D6067" w:rsidRPr="00486B27">
        <w:rPr>
          <w:sz w:val="22"/>
          <w:szCs w:val="22"/>
        </w:rPr>
        <w:t>3</w:t>
      </w:r>
      <w:r w:rsidRPr="00486B27">
        <w:rPr>
          <w:sz w:val="22"/>
          <w:szCs w:val="22"/>
        </w:rPr>
        <w:t>, obejmuje wyłącznie należne wynagrodzenie, bez odsetek, należnych podwykonawcy lub dalszemu podwykonawcy.</w:t>
      </w:r>
    </w:p>
    <w:p w14:paraId="6357E74B" w14:textId="77777777" w:rsidR="00533B52" w:rsidRPr="00486B27" w:rsidRDefault="00533B52" w:rsidP="003B39A2">
      <w:pPr>
        <w:numPr>
          <w:ilvl w:val="0"/>
          <w:numId w:val="10"/>
        </w:numPr>
        <w:ind w:left="426" w:hanging="426"/>
        <w:jc w:val="both"/>
        <w:rPr>
          <w:sz w:val="22"/>
          <w:szCs w:val="22"/>
        </w:rPr>
      </w:pPr>
      <w:r w:rsidRPr="00486B27">
        <w:rPr>
          <w:sz w:val="22"/>
          <w:szCs w:val="22"/>
        </w:rPr>
        <w:t>Przed dokonaniem bezpośredniej zapłaty Wykonawca zostanie poinformowany przez Zamawiającego w formie pisemnej o:</w:t>
      </w:r>
    </w:p>
    <w:p w14:paraId="6357E74C" w14:textId="77777777" w:rsidR="001D6067" w:rsidRPr="00486B27" w:rsidRDefault="00533B52" w:rsidP="003B39A2">
      <w:pPr>
        <w:numPr>
          <w:ilvl w:val="1"/>
          <w:numId w:val="11"/>
        </w:numPr>
        <w:ind w:left="851" w:hanging="425"/>
        <w:jc w:val="both"/>
        <w:rPr>
          <w:sz w:val="22"/>
          <w:szCs w:val="22"/>
        </w:rPr>
      </w:pPr>
      <w:r w:rsidRPr="00486B27">
        <w:rPr>
          <w:sz w:val="22"/>
          <w:szCs w:val="22"/>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1D6067" w:rsidRPr="00486B27">
        <w:rPr>
          <w:sz w:val="22"/>
          <w:szCs w:val="22"/>
        </w:rPr>
        <w:t>;</w:t>
      </w:r>
    </w:p>
    <w:p w14:paraId="6357E74D" w14:textId="77777777" w:rsidR="001D6067" w:rsidRPr="00486B27" w:rsidRDefault="00533B52" w:rsidP="003B39A2">
      <w:pPr>
        <w:numPr>
          <w:ilvl w:val="1"/>
          <w:numId w:val="11"/>
        </w:numPr>
        <w:ind w:left="851" w:hanging="425"/>
        <w:jc w:val="both"/>
        <w:rPr>
          <w:sz w:val="22"/>
          <w:szCs w:val="22"/>
        </w:rPr>
      </w:pPr>
      <w:r w:rsidRPr="00486B27">
        <w:rPr>
          <w:sz w:val="22"/>
          <w:szCs w:val="22"/>
        </w:rPr>
        <w:t xml:space="preserve">możliwości zgłoszenia przez Wykonawcę, w terminie </w:t>
      </w:r>
      <w:r w:rsidR="001D6067" w:rsidRPr="00486B27">
        <w:rPr>
          <w:sz w:val="22"/>
          <w:szCs w:val="22"/>
        </w:rPr>
        <w:t>5</w:t>
      </w:r>
      <w:r w:rsidRPr="00486B27">
        <w:rPr>
          <w:sz w:val="22"/>
          <w:szCs w:val="22"/>
        </w:rPr>
        <w:t xml:space="preserve"> dni od dnia otrzymania informacji, o której mowa w pkt 1, pisemnych uwag dotyczących zasadności bezpośredniej zapłaty wynagrodzenia podwykonawcy lub dalszemu podwykonawcy.</w:t>
      </w:r>
    </w:p>
    <w:p w14:paraId="6357E74E" w14:textId="00B078A6" w:rsidR="00533B52" w:rsidRPr="00486B27" w:rsidRDefault="00533B52" w:rsidP="003B39A2">
      <w:pPr>
        <w:numPr>
          <w:ilvl w:val="0"/>
          <w:numId w:val="10"/>
        </w:numPr>
        <w:ind w:left="426" w:hanging="426"/>
        <w:jc w:val="both"/>
        <w:rPr>
          <w:sz w:val="22"/>
          <w:szCs w:val="22"/>
        </w:rPr>
      </w:pPr>
      <w:r w:rsidRPr="00486B27">
        <w:rPr>
          <w:sz w:val="22"/>
          <w:szCs w:val="22"/>
        </w:rPr>
        <w:t xml:space="preserve">W przypadku zgłoszenia przez Wykonawcę uwag, o których mowa w ust. </w:t>
      </w:r>
      <w:r w:rsidR="00DE32CB" w:rsidRPr="00486B27">
        <w:rPr>
          <w:sz w:val="22"/>
          <w:szCs w:val="22"/>
        </w:rPr>
        <w:t>1</w:t>
      </w:r>
      <w:r w:rsidR="00DE32CB">
        <w:rPr>
          <w:sz w:val="22"/>
          <w:szCs w:val="22"/>
        </w:rPr>
        <w:t>7</w:t>
      </w:r>
      <w:r w:rsidR="00DE32CB" w:rsidRPr="00486B27">
        <w:rPr>
          <w:sz w:val="22"/>
          <w:szCs w:val="22"/>
        </w:rPr>
        <w:t xml:space="preserve"> </w:t>
      </w:r>
      <w:r w:rsidRPr="00486B27">
        <w:rPr>
          <w:sz w:val="22"/>
          <w:szCs w:val="22"/>
        </w:rPr>
        <w:t xml:space="preserve">pkt 2, w terminie </w:t>
      </w:r>
      <w:r w:rsidR="001D6067" w:rsidRPr="00486B27">
        <w:rPr>
          <w:sz w:val="22"/>
          <w:szCs w:val="22"/>
        </w:rPr>
        <w:t>5</w:t>
      </w:r>
      <w:r w:rsidRPr="00486B27">
        <w:rPr>
          <w:sz w:val="22"/>
          <w:szCs w:val="22"/>
        </w:rPr>
        <w:t xml:space="preserve"> dni od dnia otrzymania informacji, o której mowa w ust. 1</w:t>
      </w:r>
      <w:r w:rsidR="00D20ACB" w:rsidRPr="00486B27">
        <w:rPr>
          <w:sz w:val="22"/>
          <w:szCs w:val="22"/>
        </w:rPr>
        <w:t>6</w:t>
      </w:r>
      <w:r w:rsidRPr="00486B27">
        <w:rPr>
          <w:sz w:val="22"/>
          <w:szCs w:val="22"/>
        </w:rPr>
        <w:t xml:space="preserve"> pkt 1 i 2, Zamawiający może:</w:t>
      </w:r>
    </w:p>
    <w:p w14:paraId="6357E74F" w14:textId="0E1DF5BF" w:rsidR="002B0F6A" w:rsidRPr="00486B27" w:rsidRDefault="00533B52" w:rsidP="003B39A2">
      <w:pPr>
        <w:numPr>
          <w:ilvl w:val="1"/>
          <w:numId w:val="29"/>
        </w:numPr>
        <w:ind w:left="851" w:hanging="425"/>
        <w:jc w:val="both"/>
        <w:rPr>
          <w:sz w:val="22"/>
          <w:szCs w:val="22"/>
        </w:rPr>
      </w:pPr>
      <w:r w:rsidRPr="00486B27">
        <w:rPr>
          <w:sz w:val="22"/>
          <w:szCs w:val="22"/>
        </w:rPr>
        <w:t xml:space="preserve">nie dokonać bezpośredniej zapłaty wynagrodzenia podwykonawcy lub dalszemu podwykonawcy, jeżeli </w:t>
      </w:r>
      <w:r w:rsidR="00B52D78" w:rsidRPr="00486B27">
        <w:rPr>
          <w:sz w:val="22"/>
          <w:szCs w:val="22"/>
        </w:rPr>
        <w:t>W</w:t>
      </w:r>
      <w:r w:rsidRPr="00486B27">
        <w:rPr>
          <w:sz w:val="22"/>
          <w:szCs w:val="22"/>
        </w:rPr>
        <w:t>ykonawca wykaże niezasadność takiej zapłaty</w:t>
      </w:r>
      <w:r w:rsidR="001D6067" w:rsidRPr="00486B27">
        <w:rPr>
          <w:sz w:val="22"/>
          <w:szCs w:val="22"/>
        </w:rPr>
        <w:t>;</w:t>
      </w:r>
    </w:p>
    <w:p w14:paraId="6357E750" w14:textId="77777777" w:rsidR="002B0F6A" w:rsidRPr="00486B27" w:rsidRDefault="00533B52" w:rsidP="003B39A2">
      <w:pPr>
        <w:numPr>
          <w:ilvl w:val="1"/>
          <w:numId w:val="29"/>
        </w:numPr>
        <w:ind w:left="851" w:hanging="425"/>
        <w:jc w:val="both"/>
        <w:rPr>
          <w:sz w:val="22"/>
          <w:szCs w:val="22"/>
        </w:rPr>
      </w:pPr>
      <w:r w:rsidRPr="00486B27">
        <w:rPr>
          <w:sz w:val="22"/>
          <w:szCs w:val="22"/>
        </w:rPr>
        <w:t xml:space="preserve">złożyć do depozytu sądowego kwotę potrzebną na pokrycie wynagrodzenia podwykonawcy lub dalszego podwykonawcy w przypadku istnienia zasadniczej wątpliwości </w:t>
      </w:r>
      <w:r w:rsidR="001D6067" w:rsidRPr="00486B27">
        <w:rPr>
          <w:sz w:val="22"/>
          <w:szCs w:val="22"/>
        </w:rPr>
        <w:t>Z</w:t>
      </w:r>
      <w:r w:rsidRPr="00486B27">
        <w:rPr>
          <w:sz w:val="22"/>
          <w:szCs w:val="22"/>
        </w:rPr>
        <w:t>amawiającego co do wysokości należnej zapłaty lub podmiotu, któremu płatność się należy</w:t>
      </w:r>
      <w:r w:rsidR="001D6067" w:rsidRPr="00486B27">
        <w:rPr>
          <w:sz w:val="22"/>
          <w:szCs w:val="22"/>
        </w:rPr>
        <w:t>;</w:t>
      </w:r>
    </w:p>
    <w:p w14:paraId="6357E751" w14:textId="77777777" w:rsidR="00533B52" w:rsidRPr="00486B27" w:rsidRDefault="00533B52" w:rsidP="003B39A2">
      <w:pPr>
        <w:numPr>
          <w:ilvl w:val="1"/>
          <w:numId w:val="29"/>
        </w:numPr>
        <w:ind w:left="851" w:hanging="425"/>
        <w:jc w:val="both"/>
        <w:rPr>
          <w:sz w:val="22"/>
          <w:szCs w:val="22"/>
        </w:rPr>
      </w:pPr>
      <w:r w:rsidRPr="00486B27">
        <w:rPr>
          <w:sz w:val="22"/>
          <w:szCs w:val="22"/>
        </w:rPr>
        <w:t>dokonać bezpośredniej zapłaty wynagrodzenia podwykonawcy lub dalszemu podwykonawcy, jeżeli podwykonawca lub dalszy podwykonawca wykaże zasadność takiej zapłaty.</w:t>
      </w:r>
    </w:p>
    <w:p w14:paraId="6357E752" w14:textId="4538EDE3" w:rsidR="002B0F6A" w:rsidRPr="00486B27" w:rsidRDefault="00533B52" w:rsidP="003B39A2">
      <w:pPr>
        <w:numPr>
          <w:ilvl w:val="0"/>
          <w:numId w:val="10"/>
        </w:numPr>
        <w:ind w:left="426" w:hanging="426"/>
        <w:jc w:val="both"/>
        <w:rPr>
          <w:sz w:val="22"/>
          <w:szCs w:val="22"/>
        </w:rPr>
      </w:pPr>
      <w:r w:rsidRPr="00486B27">
        <w:rPr>
          <w:sz w:val="22"/>
          <w:szCs w:val="22"/>
        </w:rPr>
        <w:t>W przypadku dokonania bezpośredniej zapłaty podwykonawcy lub dalszemu podwykonawcy, o której mowa w ust. 1</w:t>
      </w:r>
      <w:r w:rsidR="00CF722D" w:rsidRPr="00486B27">
        <w:rPr>
          <w:sz w:val="22"/>
          <w:szCs w:val="22"/>
        </w:rPr>
        <w:t>7</w:t>
      </w:r>
      <w:r w:rsidRPr="00486B27">
        <w:rPr>
          <w:sz w:val="22"/>
          <w:szCs w:val="22"/>
        </w:rPr>
        <w:t xml:space="preserve"> pkt 3, Zamawiający potrąci kwotę wypłaconego podwykonawcy lub dalszemu podwykonawcy wynagrodzenia z wynagrodzenia należnego Wykonawcy.</w:t>
      </w:r>
    </w:p>
    <w:p w14:paraId="6357E758" w14:textId="77777777" w:rsidR="001D6067" w:rsidRPr="00486B27" w:rsidRDefault="001D6067" w:rsidP="003B39A2">
      <w:pPr>
        <w:numPr>
          <w:ilvl w:val="0"/>
          <w:numId w:val="10"/>
        </w:numPr>
        <w:ind w:left="426" w:hanging="426"/>
        <w:jc w:val="both"/>
        <w:rPr>
          <w:sz w:val="22"/>
          <w:szCs w:val="22"/>
        </w:rPr>
      </w:pPr>
      <w:r w:rsidRPr="00486B27">
        <w:rPr>
          <w:sz w:val="22"/>
          <w:szCs w:val="22"/>
        </w:rPr>
        <w:t>Zasady wystawiania faktur:</w:t>
      </w:r>
    </w:p>
    <w:p w14:paraId="6357E759" w14:textId="77C174DE" w:rsidR="001D6067" w:rsidRPr="00486B27" w:rsidRDefault="001D6067" w:rsidP="003B39A2">
      <w:pPr>
        <w:numPr>
          <w:ilvl w:val="0"/>
          <w:numId w:val="21"/>
        </w:numPr>
        <w:ind w:left="851" w:hanging="425"/>
        <w:jc w:val="both"/>
        <w:rPr>
          <w:sz w:val="22"/>
          <w:szCs w:val="22"/>
        </w:rPr>
      </w:pPr>
      <w:r w:rsidRPr="00486B27">
        <w:rPr>
          <w:sz w:val="22"/>
          <w:szCs w:val="22"/>
        </w:rPr>
        <w:t>Zamawiający upoważnia Wykonawcę do wystawiania faktur na: Politechnika Warszawska, Wydział Chemiczny, 00-664 Warszawa, ul. Noakowskiego 3, NIP: 525</w:t>
      </w:r>
      <w:r w:rsidRPr="00486B27">
        <w:rPr>
          <w:sz w:val="22"/>
          <w:szCs w:val="22"/>
        </w:rPr>
        <w:noBreakHyphen/>
        <w:t>000-58-342</w:t>
      </w:r>
      <w:r w:rsidR="003E6098">
        <w:rPr>
          <w:sz w:val="22"/>
          <w:szCs w:val="22"/>
        </w:rPr>
        <w:t>;</w:t>
      </w:r>
    </w:p>
    <w:p w14:paraId="6357E75A" w14:textId="53AD5F42" w:rsidR="001D6067" w:rsidRPr="00486B27" w:rsidRDefault="001D6067" w:rsidP="003B39A2">
      <w:pPr>
        <w:numPr>
          <w:ilvl w:val="0"/>
          <w:numId w:val="21"/>
        </w:numPr>
        <w:ind w:left="851" w:hanging="425"/>
        <w:jc w:val="both"/>
        <w:rPr>
          <w:sz w:val="22"/>
          <w:szCs w:val="22"/>
        </w:rPr>
      </w:pPr>
      <w:r w:rsidRPr="00486B27">
        <w:rPr>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14:paraId="6357E75B" w14:textId="186FABBF" w:rsidR="001D6067" w:rsidRPr="00486B27" w:rsidRDefault="001D6067" w:rsidP="003B39A2">
      <w:pPr>
        <w:numPr>
          <w:ilvl w:val="0"/>
          <w:numId w:val="21"/>
        </w:numPr>
        <w:ind w:left="851" w:hanging="425"/>
        <w:jc w:val="both"/>
        <w:rPr>
          <w:sz w:val="22"/>
          <w:szCs w:val="22"/>
        </w:rPr>
      </w:pPr>
      <w:r w:rsidRPr="00486B27">
        <w:rPr>
          <w:sz w:val="22"/>
          <w:szCs w:val="22"/>
        </w:rPr>
        <w:t>zapłata faktury nastąpi z uwzględnieniem przepisów ustawy z dnia 11 marca 2021 r.  o podatku od towarów i usług</w:t>
      </w:r>
      <w:r w:rsidR="00C97B0D">
        <w:rPr>
          <w:sz w:val="22"/>
          <w:szCs w:val="22"/>
        </w:rPr>
        <w:t xml:space="preserve">, </w:t>
      </w:r>
      <w:r w:rsidR="00FD4096" w:rsidRPr="00486B27">
        <w:rPr>
          <w:sz w:val="22"/>
          <w:szCs w:val="22"/>
        </w:rPr>
        <w:t>zwanej dalej ustawą</w:t>
      </w:r>
      <w:r w:rsidR="00100173" w:rsidRPr="00486B27">
        <w:rPr>
          <w:sz w:val="22"/>
          <w:szCs w:val="22"/>
        </w:rPr>
        <w:t xml:space="preserve"> o VAT</w:t>
      </w:r>
      <w:r w:rsidRPr="00486B27">
        <w:rPr>
          <w:sz w:val="22"/>
          <w:szCs w:val="22"/>
        </w:rPr>
        <w:t>;</w:t>
      </w:r>
    </w:p>
    <w:p w14:paraId="6357E75C" w14:textId="77777777" w:rsidR="001D6067" w:rsidRPr="00486B27" w:rsidRDefault="001D6067" w:rsidP="003B39A2">
      <w:pPr>
        <w:numPr>
          <w:ilvl w:val="0"/>
          <w:numId w:val="21"/>
        </w:numPr>
        <w:ind w:left="851" w:hanging="425"/>
        <w:jc w:val="both"/>
        <w:rPr>
          <w:sz w:val="22"/>
          <w:szCs w:val="22"/>
        </w:rPr>
      </w:pPr>
      <w:r w:rsidRPr="00486B27">
        <w:rPr>
          <w:sz w:val="22"/>
          <w:szCs w:val="22"/>
        </w:rPr>
        <w:t>Wykonawca jest zobowiązany podać na fakturze adnotację „mechanizm podzielonej płatności”;</w:t>
      </w:r>
    </w:p>
    <w:p w14:paraId="6357E75D" w14:textId="77777777" w:rsidR="00CC4A9A" w:rsidRPr="00486B27" w:rsidRDefault="001D6067" w:rsidP="003B39A2">
      <w:pPr>
        <w:numPr>
          <w:ilvl w:val="0"/>
          <w:numId w:val="21"/>
        </w:numPr>
        <w:ind w:left="851" w:hanging="425"/>
        <w:jc w:val="both"/>
        <w:rPr>
          <w:sz w:val="22"/>
          <w:szCs w:val="22"/>
        </w:rPr>
      </w:pPr>
      <w:r w:rsidRPr="00486B27">
        <w:rPr>
          <w:sz w:val="22"/>
          <w:szCs w:val="22"/>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w:t>
      </w:r>
      <w:r w:rsidR="003E190C" w:rsidRPr="00486B27">
        <w:rPr>
          <w:sz w:val="22"/>
          <w:szCs w:val="22"/>
        </w:rPr>
        <w:t>(</w:t>
      </w:r>
      <w:r w:rsidRPr="00486B27">
        <w:rPr>
          <w:sz w:val="22"/>
          <w:szCs w:val="22"/>
        </w:rPr>
        <w:t xml:space="preserve">Wykaz podmiotów zarejestrowanych jako podatnicy VAT, niezarejestrowanych oraz wykreślonych i </w:t>
      </w:r>
      <w:r w:rsidRPr="00486B27">
        <w:rPr>
          <w:sz w:val="22"/>
          <w:szCs w:val="22"/>
        </w:rPr>
        <w:lastRenderedPageBreak/>
        <w:t>przywróconych do rejestru VAT</w:t>
      </w:r>
      <w:r w:rsidR="003E190C" w:rsidRPr="00486B27">
        <w:rPr>
          <w:sz w:val="22"/>
          <w:szCs w:val="22"/>
        </w:rPr>
        <w:t>)</w:t>
      </w:r>
      <w:r w:rsidRPr="00486B27">
        <w:rPr>
          <w:sz w:val="22"/>
          <w:szCs w:val="22"/>
        </w:rPr>
        <w:t>, najpóźniej na 10 dni roboczych przed wyznaczonym terminem płatności</w:t>
      </w:r>
      <w:r w:rsidR="00CC4A9A" w:rsidRPr="00486B27">
        <w:rPr>
          <w:sz w:val="22"/>
          <w:szCs w:val="22"/>
        </w:rPr>
        <w:t>;</w:t>
      </w:r>
    </w:p>
    <w:p w14:paraId="6357E75E" w14:textId="77777777" w:rsidR="00CC4A9A" w:rsidRPr="00486B27" w:rsidRDefault="00CC4A9A" w:rsidP="003B39A2">
      <w:pPr>
        <w:numPr>
          <w:ilvl w:val="0"/>
          <w:numId w:val="21"/>
        </w:numPr>
        <w:ind w:left="851" w:hanging="425"/>
        <w:jc w:val="both"/>
        <w:rPr>
          <w:sz w:val="22"/>
          <w:szCs w:val="22"/>
        </w:rPr>
      </w:pPr>
      <w:r w:rsidRPr="00486B27">
        <w:rPr>
          <w:sz w:val="22"/>
          <w:szCs w:val="22"/>
        </w:rPr>
        <w:t>w</w:t>
      </w:r>
      <w:r w:rsidR="001D6067" w:rsidRPr="00486B27">
        <w:rPr>
          <w:sz w:val="22"/>
          <w:szCs w:val="22"/>
        </w:rPr>
        <w:t xml:space="preserve"> przypadku, w którym Wykonawca, dla potrzeb płatności, wskaże rachunek bankowy zawarty w powyższym Wykazie w terminie późniejszym, ustalony pierwotnie termin płatności ulega wydłużeniu i wynosi </w:t>
      </w:r>
      <w:r w:rsidRPr="00486B27">
        <w:rPr>
          <w:sz w:val="22"/>
          <w:szCs w:val="22"/>
        </w:rPr>
        <w:t>10</w:t>
      </w:r>
      <w:r w:rsidR="001D6067" w:rsidRPr="00486B27">
        <w:rPr>
          <w:sz w:val="22"/>
          <w:szCs w:val="22"/>
        </w:rPr>
        <w:t xml:space="preserve"> dni roboczych od dnia wskazania rachunku ujawnionego w</w:t>
      </w:r>
      <w:r w:rsidRPr="00486B27">
        <w:rPr>
          <w:sz w:val="22"/>
          <w:szCs w:val="22"/>
        </w:rPr>
        <w:t xml:space="preserve"> ww.</w:t>
      </w:r>
      <w:r w:rsidR="001D6067" w:rsidRPr="00486B27">
        <w:rPr>
          <w:sz w:val="22"/>
          <w:szCs w:val="22"/>
        </w:rPr>
        <w:t xml:space="preserve"> Wykazie.</w:t>
      </w:r>
    </w:p>
    <w:p w14:paraId="6357E75F" w14:textId="77777777" w:rsidR="00CC4A9A" w:rsidRPr="00486B27" w:rsidRDefault="001D6067" w:rsidP="003B39A2">
      <w:pPr>
        <w:numPr>
          <w:ilvl w:val="0"/>
          <w:numId w:val="10"/>
        </w:numPr>
        <w:ind w:left="426" w:hanging="426"/>
        <w:jc w:val="both"/>
        <w:rPr>
          <w:sz w:val="22"/>
          <w:szCs w:val="22"/>
        </w:rPr>
      </w:pPr>
      <w:r w:rsidRPr="00486B27">
        <w:rPr>
          <w:sz w:val="22"/>
          <w:szCs w:val="22"/>
        </w:rPr>
        <w:t>Zamawiający zastrzega sobie prawo zakwestionowania zafakturowanej kwoty w przypadku stwierdzenia, że jest ona niezgodna z umową lub przepisami powszechnie obowiązującymi.</w:t>
      </w:r>
    </w:p>
    <w:p w14:paraId="6357E760" w14:textId="06E7D837" w:rsidR="00CC4A9A" w:rsidRPr="00486B27" w:rsidRDefault="001D6067" w:rsidP="003B39A2">
      <w:pPr>
        <w:numPr>
          <w:ilvl w:val="0"/>
          <w:numId w:val="10"/>
        </w:numPr>
        <w:ind w:left="426" w:hanging="426"/>
        <w:jc w:val="both"/>
        <w:rPr>
          <w:sz w:val="22"/>
          <w:szCs w:val="22"/>
        </w:rPr>
      </w:pPr>
      <w:r w:rsidRPr="00486B27">
        <w:rPr>
          <w:sz w:val="22"/>
          <w:szCs w:val="22"/>
        </w:rPr>
        <w:t xml:space="preserve">W przypadku, o którym mowa w ust. </w:t>
      </w:r>
      <w:r w:rsidR="002B0F6A" w:rsidRPr="00486B27">
        <w:rPr>
          <w:sz w:val="22"/>
          <w:szCs w:val="22"/>
        </w:rPr>
        <w:t>2</w:t>
      </w:r>
      <w:r w:rsidR="009C25E3" w:rsidRPr="00486B27">
        <w:rPr>
          <w:sz w:val="22"/>
          <w:szCs w:val="22"/>
        </w:rPr>
        <w:t>0</w:t>
      </w:r>
      <w:r w:rsidRPr="00486B27">
        <w:rPr>
          <w:sz w:val="22"/>
          <w:szCs w:val="22"/>
        </w:rPr>
        <w:t xml:space="preserve"> Zamawiający dokona zwrotu faktury bez jej zaksięgowania i zapłaty Wykonawcy, żądając jednocześnie dodatkowych wyjaśnień lub zmiany faktury.</w:t>
      </w:r>
    </w:p>
    <w:p w14:paraId="6357E761" w14:textId="2C8D6D00" w:rsidR="001D6067" w:rsidRPr="00486B27" w:rsidRDefault="001D6067" w:rsidP="003B39A2">
      <w:pPr>
        <w:numPr>
          <w:ilvl w:val="0"/>
          <w:numId w:val="10"/>
        </w:numPr>
        <w:ind w:left="426" w:hanging="426"/>
        <w:jc w:val="both"/>
        <w:rPr>
          <w:sz w:val="22"/>
          <w:szCs w:val="22"/>
        </w:rPr>
      </w:pPr>
      <w:r w:rsidRPr="00486B27">
        <w:rPr>
          <w:sz w:val="22"/>
          <w:szCs w:val="22"/>
        </w:rPr>
        <w:t xml:space="preserve">Termin płatności faktury, w sytuacji opisanej w ust. </w:t>
      </w:r>
      <w:r w:rsidR="002B0F6A" w:rsidRPr="00486B27">
        <w:rPr>
          <w:sz w:val="22"/>
          <w:szCs w:val="22"/>
        </w:rPr>
        <w:t>2</w:t>
      </w:r>
      <w:r w:rsidR="009C25E3" w:rsidRPr="00486B27">
        <w:rPr>
          <w:sz w:val="22"/>
          <w:szCs w:val="22"/>
        </w:rPr>
        <w:t>1</w:t>
      </w:r>
      <w:r w:rsidRPr="00486B27">
        <w:rPr>
          <w:sz w:val="22"/>
          <w:szCs w:val="22"/>
        </w:rPr>
        <w:t>, będzie liczony od dnia otrzymania wymaganych wyjaśnień lub prawidłowo wystawionej faktury.</w:t>
      </w:r>
    </w:p>
    <w:p w14:paraId="5259C7EB" w14:textId="7EABE1F5" w:rsidR="0046491F" w:rsidRPr="00486B27" w:rsidRDefault="00221F2D" w:rsidP="003B39A2">
      <w:pPr>
        <w:numPr>
          <w:ilvl w:val="0"/>
          <w:numId w:val="10"/>
        </w:numPr>
        <w:ind w:left="426" w:hanging="426"/>
        <w:jc w:val="both"/>
        <w:rPr>
          <w:sz w:val="22"/>
          <w:szCs w:val="22"/>
        </w:rPr>
      </w:pPr>
      <w:bookmarkStart w:id="0" w:name="_Hlk94172144"/>
      <w:bookmarkStart w:id="1" w:name="_Hlk88570085"/>
      <w:r w:rsidRPr="00486B27">
        <w:rPr>
          <w:sz w:val="22"/>
          <w:szCs w:val="22"/>
        </w:rPr>
        <w:t xml:space="preserve">W związku z realizacją niniejszej umowy Zamawiający oświadcza, że posiada status dużego przedsiębiorcy w rozumieniu przepisów ustawy z dnia 8 marca 2013 r. </w:t>
      </w:r>
      <w:bookmarkStart w:id="2" w:name="_Hlk94163185"/>
      <w:r w:rsidRPr="00486B27">
        <w:rPr>
          <w:sz w:val="22"/>
          <w:szCs w:val="22"/>
        </w:rPr>
        <w:t>o przeciwdziałaniu nadmiernym opóźnieniom w transakcjach handlowych</w:t>
      </w:r>
      <w:bookmarkEnd w:id="0"/>
      <w:bookmarkEnd w:id="1"/>
      <w:bookmarkEnd w:id="2"/>
      <w:r w:rsidR="0057763A">
        <w:rPr>
          <w:sz w:val="22"/>
          <w:szCs w:val="22"/>
        </w:rPr>
        <w:t>.</w:t>
      </w:r>
    </w:p>
    <w:p w14:paraId="16109C7A" w14:textId="77777777" w:rsidR="00AE1E77" w:rsidRPr="00C73553" w:rsidRDefault="00AE1E77" w:rsidP="00C74ACB">
      <w:pPr>
        <w:rPr>
          <w:b/>
          <w:color w:val="000000"/>
          <w:sz w:val="22"/>
          <w:szCs w:val="22"/>
        </w:rPr>
      </w:pPr>
    </w:p>
    <w:p w14:paraId="6B053103" w14:textId="77777777" w:rsidR="00C73553" w:rsidRPr="00C73553" w:rsidRDefault="00C73553" w:rsidP="00C73553">
      <w:pPr>
        <w:jc w:val="center"/>
        <w:rPr>
          <w:b/>
          <w:sz w:val="22"/>
          <w:szCs w:val="22"/>
        </w:rPr>
      </w:pPr>
      <w:r w:rsidRPr="00C73553">
        <w:rPr>
          <w:b/>
          <w:sz w:val="22"/>
          <w:szCs w:val="22"/>
        </w:rPr>
        <w:t>§ 5</w:t>
      </w:r>
    </w:p>
    <w:p w14:paraId="41362A0A" w14:textId="79263F07" w:rsidR="00C73553" w:rsidRPr="00C73553" w:rsidRDefault="00F626D5" w:rsidP="00C73553">
      <w:pPr>
        <w:jc w:val="center"/>
        <w:rPr>
          <w:b/>
          <w:sz w:val="22"/>
          <w:szCs w:val="22"/>
        </w:rPr>
      </w:pPr>
      <w:r w:rsidRPr="00F626D5">
        <w:rPr>
          <w:b/>
          <w:sz w:val="22"/>
          <w:szCs w:val="22"/>
        </w:rPr>
        <w:t>OBOWIĄZKI WYKONAWCY</w:t>
      </w:r>
    </w:p>
    <w:p w14:paraId="55F7957A" w14:textId="02E9F5AB" w:rsidR="00C73553" w:rsidRPr="00C73553" w:rsidRDefault="00C73553" w:rsidP="003B39A2">
      <w:pPr>
        <w:widowControl w:val="0"/>
        <w:numPr>
          <w:ilvl w:val="0"/>
          <w:numId w:val="41"/>
        </w:numPr>
        <w:tabs>
          <w:tab w:val="clear" w:pos="720"/>
        </w:tabs>
        <w:suppressAutoHyphens/>
        <w:ind w:left="426" w:hanging="426"/>
        <w:jc w:val="both"/>
        <w:rPr>
          <w:color w:val="000000"/>
          <w:sz w:val="22"/>
          <w:szCs w:val="22"/>
        </w:rPr>
      </w:pPr>
      <w:r w:rsidRPr="00C73553">
        <w:rPr>
          <w:sz w:val="22"/>
          <w:szCs w:val="22"/>
        </w:rPr>
        <w:t xml:space="preserve">Wykonawca zobowiązuje się do wykonywania </w:t>
      </w:r>
      <w:r w:rsidR="00C324A5">
        <w:rPr>
          <w:sz w:val="22"/>
          <w:szCs w:val="22"/>
        </w:rPr>
        <w:t>usługi będących przedmiotem umowy</w:t>
      </w:r>
      <w:r w:rsidRPr="00C73553">
        <w:rPr>
          <w:sz w:val="22"/>
          <w:szCs w:val="22"/>
        </w:rPr>
        <w:t xml:space="preserve">, </w:t>
      </w:r>
      <w:r w:rsidR="004B5DFB" w:rsidRPr="006E2F28">
        <w:rPr>
          <w:sz w:val="22"/>
          <w:szCs w:val="22"/>
        </w:rPr>
        <w:t>należytą starannością, zgodnie z wiedzą</w:t>
      </w:r>
      <w:r w:rsidR="00C324A5">
        <w:rPr>
          <w:sz w:val="22"/>
          <w:szCs w:val="22"/>
        </w:rPr>
        <w:t xml:space="preserve"> i</w:t>
      </w:r>
      <w:r w:rsidR="00592722">
        <w:rPr>
          <w:sz w:val="22"/>
          <w:szCs w:val="22"/>
        </w:rPr>
        <w:t xml:space="preserve"> </w:t>
      </w:r>
      <w:r w:rsidRPr="00C73553">
        <w:rPr>
          <w:sz w:val="22"/>
          <w:szCs w:val="22"/>
        </w:rPr>
        <w:t xml:space="preserve">obowiązującymi przepisami </w:t>
      </w:r>
      <w:r w:rsidR="00BB2112">
        <w:rPr>
          <w:sz w:val="22"/>
          <w:szCs w:val="22"/>
        </w:rPr>
        <w:t>p</w:t>
      </w:r>
      <w:r w:rsidRPr="00C73553">
        <w:rPr>
          <w:sz w:val="22"/>
          <w:szCs w:val="22"/>
        </w:rPr>
        <w:t>rawa</w:t>
      </w:r>
      <w:r w:rsidR="001162D7">
        <w:rPr>
          <w:sz w:val="22"/>
          <w:szCs w:val="22"/>
        </w:rPr>
        <w:t>,</w:t>
      </w:r>
      <w:r w:rsidRPr="00C73553">
        <w:rPr>
          <w:sz w:val="22"/>
          <w:szCs w:val="22"/>
        </w:rPr>
        <w:t xml:space="preserve"> w taki sposób, który będzie umo</w:t>
      </w:r>
      <w:r w:rsidRPr="00C73553">
        <w:rPr>
          <w:color w:val="000000"/>
          <w:sz w:val="22"/>
          <w:szCs w:val="22"/>
        </w:rPr>
        <w:t>żliwiał funkcjonowanie i</w:t>
      </w:r>
      <w:r w:rsidR="00BB2112">
        <w:rPr>
          <w:color w:val="000000"/>
          <w:sz w:val="22"/>
          <w:szCs w:val="22"/>
        </w:rPr>
        <w:t> </w:t>
      </w:r>
      <w:r w:rsidRPr="00C73553">
        <w:rPr>
          <w:color w:val="000000"/>
          <w:sz w:val="22"/>
          <w:szCs w:val="22"/>
        </w:rPr>
        <w:t>działanie obiek</w:t>
      </w:r>
      <w:r w:rsidR="001162D7">
        <w:rPr>
          <w:color w:val="000000"/>
          <w:sz w:val="22"/>
          <w:szCs w:val="22"/>
        </w:rPr>
        <w:t>tów</w:t>
      </w:r>
      <w:r w:rsidRPr="00C73553">
        <w:rPr>
          <w:color w:val="000000"/>
          <w:sz w:val="22"/>
          <w:szCs w:val="22"/>
        </w:rPr>
        <w:t xml:space="preserve">, </w:t>
      </w:r>
      <w:bookmarkStart w:id="3" w:name="_Hlk65844837"/>
      <w:r w:rsidRPr="00C73553">
        <w:rPr>
          <w:color w:val="000000"/>
          <w:sz w:val="22"/>
          <w:szCs w:val="22"/>
        </w:rPr>
        <w:t>a wszelkie ewentualne chwilowe przerwy w funkcjonowaniu urządzeń powinny być ustalane z przedstawicielem Zamawiającego, o którym mowa w ust. 5.</w:t>
      </w:r>
    </w:p>
    <w:bookmarkEnd w:id="3"/>
    <w:p w14:paraId="162E4CFA" w14:textId="6CABF528" w:rsidR="00C73553" w:rsidRPr="00C73553" w:rsidRDefault="00C73553" w:rsidP="003B39A2">
      <w:pPr>
        <w:widowControl w:val="0"/>
        <w:numPr>
          <w:ilvl w:val="0"/>
          <w:numId w:val="41"/>
        </w:numPr>
        <w:tabs>
          <w:tab w:val="clear" w:pos="720"/>
          <w:tab w:val="num" w:pos="426"/>
        </w:tabs>
        <w:suppressAutoHyphens/>
        <w:ind w:left="426" w:hanging="426"/>
        <w:jc w:val="both"/>
        <w:rPr>
          <w:sz w:val="22"/>
          <w:szCs w:val="22"/>
        </w:rPr>
      </w:pPr>
      <w:r w:rsidRPr="00C73553">
        <w:rPr>
          <w:sz w:val="22"/>
          <w:szCs w:val="22"/>
        </w:rPr>
        <w:t xml:space="preserve">Terminy wykonywania przeglądów i prac konserwacyjnych </w:t>
      </w:r>
      <w:r w:rsidRPr="00C73553">
        <w:rPr>
          <w:bCs/>
          <w:sz w:val="22"/>
          <w:szCs w:val="22"/>
        </w:rPr>
        <w:t xml:space="preserve">w obiektach Zamawiającego </w:t>
      </w:r>
      <w:r w:rsidRPr="00C73553">
        <w:rPr>
          <w:sz w:val="22"/>
          <w:szCs w:val="22"/>
        </w:rPr>
        <w:t xml:space="preserve">będą ustalane na bieżąco przez osoby upoważnione, o których mowa w ust. 5, na podstawie </w:t>
      </w:r>
      <w:r w:rsidR="001162D7">
        <w:rPr>
          <w:sz w:val="22"/>
          <w:szCs w:val="22"/>
        </w:rPr>
        <w:t>H</w:t>
      </w:r>
      <w:r w:rsidRPr="00C73553">
        <w:rPr>
          <w:sz w:val="22"/>
          <w:szCs w:val="22"/>
        </w:rPr>
        <w:t xml:space="preserve">armonogramu </w:t>
      </w:r>
      <w:r w:rsidR="001162D7">
        <w:rPr>
          <w:sz w:val="22"/>
          <w:szCs w:val="22"/>
        </w:rPr>
        <w:t>określonego w</w:t>
      </w:r>
      <w:r w:rsidRPr="00C73553">
        <w:rPr>
          <w:sz w:val="22"/>
          <w:szCs w:val="22"/>
        </w:rPr>
        <w:t xml:space="preserve"> </w:t>
      </w:r>
      <w:r w:rsidR="001162D7">
        <w:rPr>
          <w:sz w:val="22"/>
          <w:szCs w:val="22"/>
        </w:rPr>
        <w:t>Z</w:t>
      </w:r>
      <w:r w:rsidRPr="00C73553">
        <w:rPr>
          <w:sz w:val="22"/>
          <w:szCs w:val="22"/>
        </w:rPr>
        <w:t xml:space="preserve">ałącznik nr </w:t>
      </w:r>
      <w:r w:rsidR="001162D7">
        <w:rPr>
          <w:sz w:val="22"/>
          <w:szCs w:val="22"/>
        </w:rPr>
        <w:t>1</w:t>
      </w:r>
      <w:r w:rsidRPr="00C73553">
        <w:rPr>
          <w:sz w:val="22"/>
          <w:szCs w:val="22"/>
        </w:rPr>
        <w:t xml:space="preserve"> do niniejszej umowy.</w:t>
      </w:r>
    </w:p>
    <w:p w14:paraId="094BDCA1" w14:textId="47CFB307" w:rsidR="00C73553" w:rsidRPr="00C73553" w:rsidRDefault="00C73553" w:rsidP="003B39A2">
      <w:pPr>
        <w:widowControl w:val="0"/>
        <w:numPr>
          <w:ilvl w:val="0"/>
          <w:numId w:val="41"/>
        </w:numPr>
        <w:tabs>
          <w:tab w:val="clear" w:pos="720"/>
          <w:tab w:val="num" w:pos="426"/>
        </w:tabs>
        <w:suppressAutoHyphens/>
        <w:ind w:left="426" w:hanging="426"/>
        <w:jc w:val="both"/>
        <w:rPr>
          <w:sz w:val="22"/>
          <w:szCs w:val="22"/>
        </w:rPr>
      </w:pPr>
      <w:r w:rsidRPr="00C73553">
        <w:rPr>
          <w:sz w:val="22"/>
          <w:szCs w:val="22"/>
        </w:rPr>
        <w:t xml:space="preserve">Czynności </w:t>
      </w:r>
      <w:r w:rsidR="0065304B">
        <w:rPr>
          <w:sz w:val="22"/>
          <w:szCs w:val="22"/>
        </w:rPr>
        <w:t>serwisowe</w:t>
      </w:r>
      <w:r w:rsidRPr="00C73553">
        <w:rPr>
          <w:sz w:val="22"/>
          <w:szCs w:val="22"/>
        </w:rPr>
        <w:t xml:space="preserve"> będą odbywać się w dni robocze, w godz.: 8.00-15.00, przy udziale przedstawiciela Zamawiającego.</w:t>
      </w:r>
    </w:p>
    <w:p w14:paraId="5519911D" w14:textId="77777777" w:rsidR="00566AC1" w:rsidRPr="00566AC1" w:rsidRDefault="00C73553" w:rsidP="003B39A2">
      <w:pPr>
        <w:widowControl w:val="0"/>
        <w:numPr>
          <w:ilvl w:val="0"/>
          <w:numId w:val="41"/>
        </w:numPr>
        <w:tabs>
          <w:tab w:val="clear" w:pos="720"/>
        </w:tabs>
        <w:suppressAutoHyphens/>
        <w:ind w:left="426" w:hanging="426"/>
        <w:jc w:val="both"/>
        <w:rPr>
          <w:color w:val="000000"/>
          <w:sz w:val="22"/>
          <w:szCs w:val="22"/>
        </w:rPr>
      </w:pPr>
      <w:r w:rsidRPr="00C73553">
        <w:rPr>
          <w:sz w:val="22"/>
          <w:szCs w:val="22"/>
        </w:rPr>
        <w:t xml:space="preserve">Wykonawca zobowiązuje się po przeprowadzeniu przeglądu </w:t>
      </w:r>
      <w:r w:rsidR="0065304B">
        <w:rPr>
          <w:sz w:val="22"/>
          <w:szCs w:val="22"/>
        </w:rPr>
        <w:t xml:space="preserve">i konserwacji </w:t>
      </w:r>
      <w:r w:rsidRPr="00C73553">
        <w:rPr>
          <w:sz w:val="22"/>
          <w:szCs w:val="22"/>
        </w:rPr>
        <w:t xml:space="preserve">każdego z urządzeń sporządzić </w:t>
      </w:r>
      <w:r w:rsidR="0065304B">
        <w:rPr>
          <w:sz w:val="22"/>
          <w:szCs w:val="22"/>
        </w:rPr>
        <w:t>P</w:t>
      </w:r>
      <w:r w:rsidRPr="00C73553">
        <w:rPr>
          <w:sz w:val="22"/>
          <w:szCs w:val="22"/>
        </w:rPr>
        <w:t>rotokół z wykonanych czynności serwisowych, zawierający</w:t>
      </w:r>
      <w:r w:rsidR="00566AC1">
        <w:rPr>
          <w:sz w:val="22"/>
          <w:szCs w:val="22"/>
        </w:rPr>
        <w:t>:</w:t>
      </w:r>
    </w:p>
    <w:p w14:paraId="38BA2E25" w14:textId="0D111B26" w:rsidR="00BA27EA" w:rsidRPr="00BA27EA" w:rsidRDefault="00C73553" w:rsidP="003B39A2">
      <w:pPr>
        <w:pStyle w:val="Akapitzlist"/>
        <w:widowControl w:val="0"/>
        <w:numPr>
          <w:ilvl w:val="2"/>
          <w:numId w:val="41"/>
        </w:numPr>
        <w:suppressAutoHyphens/>
        <w:ind w:left="851" w:hanging="425"/>
        <w:jc w:val="both"/>
        <w:rPr>
          <w:color w:val="000000"/>
          <w:sz w:val="22"/>
          <w:szCs w:val="22"/>
        </w:rPr>
      </w:pPr>
      <w:r w:rsidRPr="00566AC1">
        <w:rPr>
          <w:sz w:val="22"/>
          <w:szCs w:val="22"/>
        </w:rPr>
        <w:t>nazw</w:t>
      </w:r>
      <w:r w:rsidR="00566AC1">
        <w:rPr>
          <w:sz w:val="22"/>
          <w:szCs w:val="22"/>
        </w:rPr>
        <w:t>ę</w:t>
      </w:r>
      <w:r w:rsidR="00BA27EA">
        <w:rPr>
          <w:sz w:val="22"/>
          <w:szCs w:val="22"/>
        </w:rPr>
        <w:t>, model</w:t>
      </w:r>
      <w:r w:rsidRPr="00566AC1">
        <w:rPr>
          <w:sz w:val="22"/>
          <w:szCs w:val="22"/>
        </w:rPr>
        <w:t xml:space="preserve"> i numer seryjn</w:t>
      </w:r>
      <w:r w:rsidR="00566AC1">
        <w:rPr>
          <w:sz w:val="22"/>
          <w:szCs w:val="22"/>
        </w:rPr>
        <w:t>y</w:t>
      </w:r>
      <w:r w:rsidRPr="00566AC1">
        <w:rPr>
          <w:sz w:val="22"/>
          <w:szCs w:val="22"/>
        </w:rPr>
        <w:t xml:space="preserve"> urządze</w:t>
      </w:r>
      <w:r w:rsidR="00BA27EA">
        <w:rPr>
          <w:sz w:val="22"/>
          <w:szCs w:val="22"/>
        </w:rPr>
        <w:t>nia</w:t>
      </w:r>
      <w:r w:rsidR="008F5952">
        <w:rPr>
          <w:sz w:val="22"/>
          <w:szCs w:val="22"/>
        </w:rPr>
        <w:t>:</w:t>
      </w:r>
      <w:r w:rsidR="00BA27EA">
        <w:rPr>
          <w:sz w:val="22"/>
          <w:szCs w:val="22"/>
        </w:rPr>
        <w:t xml:space="preserve"> </w:t>
      </w:r>
      <w:r w:rsidR="00A518B9">
        <w:rPr>
          <w:sz w:val="22"/>
          <w:szCs w:val="22"/>
        </w:rPr>
        <w:t>jednost</w:t>
      </w:r>
      <w:r w:rsidR="00BA27EA">
        <w:rPr>
          <w:sz w:val="22"/>
          <w:szCs w:val="22"/>
        </w:rPr>
        <w:t>ki wewnętrznej klimatyzacji, agregat</w:t>
      </w:r>
      <w:r w:rsidR="008F5952">
        <w:rPr>
          <w:sz w:val="22"/>
          <w:szCs w:val="22"/>
        </w:rPr>
        <w:t>u</w:t>
      </w:r>
      <w:r w:rsidR="00BA27EA">
        <w:rPr>
          <w:sz w:val="22"/>
          <w:szCs w:val="22"/>
        </w:rPr>
        <w:t>, central</w:t>
      </w:r>
      <w:r w:rsidR="008F5952">
        <w:rPr>
          <w:sz w:val="22"/>
          <w:szCs w:val="22"/>
        </w:rPr>
        <w:t>i wentylacyjnej,</w:t>
      </w:r>
      <w:r w:rsidR="00BA27EA">
        <w:rPr>
          <w:sz w:val="22"/>
          <w:szCs w:val="22"/>
        </w:rPr>
        <w:t xml:space="preserve"> </w:t>
      </w:r>
      <w:r w:rsidR="008F5952">
        <w:rPr>
          <w:sz w:val="22"/>
          <w:szCs w:val="22"/>
        </w:rPr>
        <w:t>wskazanej w</w:t>
      </w:r>
      <w:r w:rsidR="00BA27EA">
        <w:rPr>
          <w:sz w:val="22"/>
          <w:szCs w:val="22"/>
        </w:rPr>
        <w:t xml:space="preserve"> Wykazie urządzeń</w:t>
      </w:r>
      <w:r w:rsidR="008F5952">
        <w:rPr>
          <w:sz w:val="22"/>
          <w:szCs w:val="22"/>
        </w:rPr>
        <w:t>,</w:t>
      </w:r>
      <w:r w:rsidR="00BA27EA">
        <w:rPr>
          <w:sz w:val="22"/>
          <w:szCs w:val="22"/>
        </w:rPr>
        <w:t xml:space="preserve"> okr</w:t>
      </w:r>
      <w:r w:rsidR="008F5952">
        <w:rPr>
          <w:sz w:val="22"/>
          <w:szCs w:val="22"/>
        </w:rPr>
        <w:t>eśl</w:t>
      </w:r>
      <w:r w:rsidR="00BA27EA">
        <w:rPr>
          <w:sz w:val="22"/>
          <w:szCs w:val="22"/>
        </w:rPr>
        <w:t xml:space="preserve">onym w </w:t>
      </w:r>
      <w:r w:rsidR="008F5952">
        <w:rPr>
          <w:sz w:val="22"/>
          <w:szCs w:val="22"/>
        </w:rPr>
        <w:t>Z</w:t>
      </w:r>
      <w:r w:rsidR="00BA27EA">
        <w:rPr>
          <w:sz w:val="22"/>
          <w:szCs w:val="22"/>
        </w:rPr>
        <w:t xml:space="preserve">ałączniku nr 1 do </w:t>
      </w:r>
      <w:r w:rsidR="008F5952">
        <w:rPr>
          <w:sz w:val="22"/>
          <w:szCs w:val="22"/>
        </w:rPr>
        <w:t>niniejszej</w:t>
      </w:r>
      <w:r w:rsidR="00BA27EA">
        <w:rPr>
          <w:sz w:val="22"/>
          <w:szCs w:val="22"/>
        </w:rPr>
        <w:t xml:space="preserve"> umowy;</w:t>
      </w:r>
    </w:p>
    <w:p w14:paraId="3A64160E" w14:textId="19450A22" w:rsidR="00B50E1B" w:rsidRPr="00B50E1B" w:rsidRDefault="00B50E1B" w:rsidP="003B39A2">
      <w:pPr>
        <w:pStyle w:val="Akapitzlist"/>
        <w:widowControl w:val="0"/>
        <w:numPr>
          <w:ilvl w:val="2"/>
          <w:numId w:val="41"/>
        </w:numPr>
        <w:suppressAutoHyphens/>
        <w:ind w:left="851" w:hanging="425"/>
        <w:jc w:val="both"/>
        <w:rPr>
          <w:color w:val="000000"/>
          <w:sz w:val="22"/>
          <w:szCs w:val="22"/>
        </w:rPr>
      </w:pPr>
      <w:r>
        <w:rPr>
          <w:sz w:val="22"/>
          <w:szCs w:val="22"/>
        </w:rPr>
        <w:t xml:space="preserve">wskazanie </w:t>
      </w:r>
      <w:r w:rsidR="00C73553" w:rsidRPr="00566AC1">
        <w:rPr>
          <w:sz w:val="22"/>
          <w:szCs w:val="22"/>
        </w:rPr>
        <w:t>nume</w:t>
      </w:r>
      <w:r>
        <w:rPr>
          <w:sz w:val="22"/>
          <w:szCs w:val="22"/>
        </w:rPr>
        <w:t>ru</w:t>
      </w:r>
      <w:r w:rsidR="00C73553" w:rsidRPr="00566AC1">
        <w:rPr>
          <w:sz w:val="22"/>
          <w:szCs w:val="22"/>
        </w:rPr>
        <w:t xml:space="preserve"> pomieszcze</w:t>
      </w:r>
      <w:r>
        <w:rPr>
          <w:sz w:val="22"/>
          <w:szCs w:val="22"/>
        </w:rPr>
        <w:t>nia</w:t>
      </w:r>
      <w:r w:rsidR="00C73553" w:rsidRPr="00566AC1">
        <w:rPr>
          <w:sz w:val="22"/>
          <w:szCs w:val="22"/>
        </w:rPr>
        <w:t xml:space="preserve"> i nazw</w:t>
      </w:r>
      <w:r>
        <w:rPr>
          <w:sz w:val="22"/>
          <w:szCs w:val="22"/>
        </w:rPr>
        <w:t>ę</w:t>
      </w:r>
      <w:r w:rsidR="00C73553" w:rsidRPr="00566AC1">
        <w:rPr>
          <w:sz w:val="22"/>
          <w:szCs w:val="22"/>
        </w:rPr>
        <w:t xml:space="preserve"> obiektu w jakim </w:t>
      </w:r>
      <w:r>
        <w:rPr>
          <w:sz w:val="22"/>
          <w:szCs w:val="22"/>
        </w:rPr>
        <w:t>urządzenia są</w:t>
      </w:r>
      <w:r w:rsidR="00C73553" w:rsidRPr="00566AC1">
        <w:rPr>
          <w:sz w:val="22"/>
          <w:szCs w:val="22"/>
        </w:rPr>
        <w:t xml:space="preserve"> zlokalizowane</w:t>
      </w:r>
      <w:r w:rsidR="004851E8">
        <w:rPr>
          <w:sz w:val="22"/>
          <w:szCs w:val="22"/>
        </w:rPr>
        <w:t>;</w:t>
      </w:r>
    </w:p>
    <w:p w14:paraId="71B42B04" w14:textId="52BB47D8" w:rsidR="004851E8" w:rsidRPr="004851E8" w:rsidRDefault="00C73553" w:rsidP="003B39A2">
      <w:pPr>
        <w:pStyle w:val="Akapitzlist"/>
        <w:widowControl w:val="0"/>
        <w:numPr>
          <w:ilvl w:val="2"/>
          <w:numId w:val="41"/>
        </w:numPr>
        <w:suppressAutoHyphens/>
        <w:ind w:left="851" w:hanging="425"/>
        <w:jc w:val="both"/>
        <w:rPr>
          <w:color w:val="000000"/>
          <w:sz w:val="22"/>
          <w:szCs w:val="22"/>
        </w:rPr>
      </w:pPr>
      <w:r w:rsidRPr="00566AC1">
        <w:rPr>
          <w:sz w:val="22"/>
          <w:szCs w:val="22"/>
        </w:rPr>
        <w:t>wskazanie ilości czynnika chłodniczego w układzie</w:t>
      </w:r>
      <w:r w:rsidR="004851E8">
        <w:rPr>
          <w:sz w:val="22"/>
          <w:szCs w:val="22"/>
        </w:rPr>
        <w:t>, oraz współczynnika GWP;</w:t>
      </w:r>
    </w:p>
    <w:p w14:paraId="26897AD7" w14:textId="77777777" w:rsidR="00855FED" w:rsidRPr="00855FED" w:rsidRDefault="00C73553" w:rsidP="003B39A2">
      <w:pPr>
        <w:pStyle w:val="Akapitzlist"/>
        <w:widowControl w:val="0"/>
        <w:numPr>
          <w:ilvl w:val="2"/>
          <w:numId w:val="41"/>
        </w:numPr>
        <w:suppressAutoHyphens/>
        <w:ind w:left="851" w:hanging="425"/>
        <w:jc w:val="both"/>
        <w:rPr>
          <w:color w:val="000000"/>
          <w:sz w:val="22"/>
          <w:szCs w:val="22"/>
        </w:rPr>
      </w:pPr>
      <w:r w:rsidRPr="00566AC1">
        <w:rPr>
          <w:sz w:val="22"/>
          <w:szCs w:val="22"/>
        </w:rPr>
        <w:t>określenie obowiązku wpisu do Centralnego Rejestru Operatorów, w tym podanie wszystkich danych niezbędnych do dokonania takiego wpisu przez Zamawiającego</w:t>
      </w:r>
    </w:p>
    <w:p w14:paraId="3E5BBCBE" w14:textId="22A6AB60" w:rsidR="00C73553" w:rsidRPr="00855FED" w:rsidRDefault="00855FED" w:rsidP="003B39A2">
      <w:pPr>
        <w:pStyle w:val="Akapitzlist"/>
        <w:widowControl w:val="0"/>
        <w:numPr>
          <w:ilvl w:val="2"/>
          <w:numId w:val="41"/>
        </w:numPr>
        <w:suppressAutoHyphens/>
        <w:ind w:left="851" w:hanging="425"/>
        <w:jc w:val="both"/>
        <w:rPr>
          <w:color w:val="000000"/>
          <w:sz w:val="22"/>
          <w:szCs w:val="22"/>
        </w:rPr>
      </w:pPr>
      <w:r>
        <w:rPr>
          <w:sz w:val="22"/>
          <w:szCs w:val="22"/>
        </w:rPr>
        <w:t xml:space="preserve">opisową </w:t>
      </w:r>
      <w:r w:rsidR="00C73553" w:rsidRPr="00855FED">
        <w:rPr>
          <w:sz w:val="22"/>
          <w:szCs w:val="22"/>
        </w:rPr>
        <w:t>ocen</w:t>
      </w:r>
      <w:r w:rsidR="0011158B">
        <w:rPr>
          <w:sz w:val="22"/>
          <w:szCs w:val="22"/>
        </w:rPr>
        <w:t>ę</w:t>
      </w:r>
      <w:r w:rsidR="00C73553" w:rsidRPr="00855FED">
        <w:rPr>
          <w:sz w:val="22"/>
          <w:szCs w:val="22"/>
        </w:rPr>
        <w:t xml:space="preserve"> stanu technicznego urządze</w:t>
      </w:r>
      <w:r w:rsidR="0011158B">
        <w:rPr>
          <w:sz w:val="22"/>
          <w:szCs w:val="22"/>
        </w:rPr>
        <w:t>nia</w:t>
      </w:r>
      <w:r w:rsidR="00C73553" w:rsidRPr="00855FED">
        <w:rPr>
          <w:sz w:val="22"/>
          <w:szCs w:val="22"/>
        </w:rPr>
        <w:t xml:space="preserve"> wraz z określonymi ewentualnymi uwagami dotyczącymi </w:t>
      </w:r>
      <w:r w:rsidR="0011158B">
        <w:rPr>
          <w:sz w:val="22"/>
          <w:szCs w:val="22"/>
        </w:rPr>
        <w:t xml:space="preserve">ewentualnych </w:t>
      </w:r>
      <w:r w:rsidR="00C73553" w:rsidRPr="00855FED">
        <w:rPr>
          <w:sz w:val="22"/>
          <w:szCs w:val="22"/>
        </w:rPr>
        <w:t>napraw do wykonania, a także wykaz niezbędnych dodatkowych czynności, które nie wchodzących w zakres przedmiotu umowy, a są konieczne do zrealizowania</w:t>
      </w:r>
      <w:r w:rsidR="0011158B">
        <w:rPr>
          <w:sz w:val="22"/>
          <w:szCs w:val="22"/>
        </w:rPr>
        <w:t>,</w:t>
      </w:r>
      <w:r w:rsidR="00C73553" w:rsidRPr="00855FED">
        <w:rPr>
          <w:sz w:val="22"/>
          <w:szCs w:val="22"/>
        </w:rPr>
        <w:t xml:space="preserve"> w celu prawidłowego funkcjonowania urządze</w:t>
      </w:r>
      <w:r w:rsidR="0011158B">
        <w:rPr>
          <w:sz w:val="22"/>
          <w:szCs w:val="22"/>
        </w:rPr>
        <w:t>nia</w:t>
      </w:r>
      <w:r w:rsidR="00C73553" w:rsidRPr="00855FED">
        <w:rPr>
          <w:sz w:val="22"/>
          <w:szCs w:val="22"/>
        </w:rPr>
        <w:t>.</w:t>
      </w:r>
    </w:p>
    <w:p w14:paraId="362A3FFF" w14:textId="5BD9BF4A" w:rsidR="00EF4272" w:rsidRPr="00684815" w:rsidRDefault="00EF4272" w:rsidP="003B39A2">
      <w:pPr>
        <w:widowControl w:val="0"/>
        <w:numPr>
          <w:ilvl w:val="0"/>
          <w:numId w:val="41"/>
        </w:numPr>
        <w:tabs>
          <w:tab w:val="clear" w:pos="720"/>
        </w:tabs>
        <w:suppressAutoHyphens/>
        <w:ind w:left="426" w:hanging="426"/>
        <w:jc w:val="both"/>
        <w:rPr>
          <w:color w:val="000000"/>
          <w:sz w:val="22"/>
          <w:szCs w:val="22"/>
        </w:rPr>
      </w:pPr>
      <w:r w:rsidRPr="00EF4272">
        <w:rPr>
          <w:sz w:val="22"/>
          <w:szCs w:val="22"/>
        </w:rPr>
        <w:t>Protokół o którym mowa w ust. 4 przekazany zostanie w ilości 1 egzemplarza dla każdego z urządzeń, w formie wydruku papierowego.</w:t>
      </w:r>
    </w:p>
    <w:p w14:paraId="77997EEF" w14:textId="2529B3C3" w:rsidR="00684815" w:rsidRPr="00387852" w:rsidRDefault="00684815" w:rsidP="003B39A2">
      <w:pPr>
        <w:pStyle w:val="Akapitzlist"/>
        <w:numPr>
          <w:ilvl w:val="0"/>
          <w:numId w:val="41"/>
        </w:numPr>
        <w:tabs>
          <w:tab w:val="clear" w:pos="720"/>
        </w:tabs>
        <w:ind w:left="426" w:hanging="426"/>
        <w:jc w:val="both"/>
        <w:rPr>
          <w:sz w:val="22"/>
          <w:szCs w:val="22"/>
        </w:rPr>
      </w:pPr>
      <w:r>
        <w:rPr>
          <w:sz w:val="22"/>
          <w:szCs w:val="22"/>
        </w:rPr>
        <w:t xml:space="preserve">Wraz z Protokołem </w:t>
      </w:r>
      <w:r w:rsidRPr="005D76F5">
        <w:rPr>
          <w:sz w:val="22"/>
          <w:szCs w:val="22"/>
        </w:rPr>
        <w:t>Wykonawca jest zobowiązany do przekazania Zamawiającemu kart przekazania odpadów</w:t>
      </w:r>
      <w:r>
        <w:rPr>
          <w:sz w:val="22"/>
          <w:szCs w:val="22"/>
        </w:rPr>
        <w:t xml:space="preserve">, o ile </w:t>
      </w:r>
      <w:r w:rsidR="00387852">
        <w:rPr>
          <w:sz w:val="22"/>
          <w:szCs w:val="22"/>
        </w:rPr>
        <w:t xml:space="preserve">są one wymagane dla danej czynności serwisowej, </w:t>
      </w:r>
      <w:r w:rsidRPr="005D76F5">
        <w:rPr>
          <w:sz w:val="22"/>
          <w:szCs w:val="22"/>
        </w:rPr>
        <w:t>zgodnie z obowiązującymi przepisami z zakresu postępowania z odpadami.</w:t>
      </w:r>
    </w:p>
    <w:p w14:paraId="5062EAEA" w14:textId="77777777" w:rsidR="00D91BA0" w:rsidRDefault="006E2F28" w:rsidP="003B39A2">
      <w:pPr>
        <w:pStyle w:val="Akapitzlist"/>
        <w:numPr>
          <w:ilvl w:val="0"/>
          <w:numId w:val="41"/>
        </w:numPr>
        <w:tabs>
          <w:tab w:val="clear" w:pos="720"/>
        </w:tabs>
        <w:ind w:left="426" w:hanging="426"/>
        <w:jc w:val="both"/>
        <w:rPr>
          <w:sz w:val="22"/>
          <w:szCs w:val="22"/>
        </w:rPr>
      </w:pPr>
      <w:r w:rsidRPr="006E2F28">
        <w:rPr>
          <w:sz w:val="22"/>
          <w:szCs w:val="22"/>
        </w:rPr>
        <w:t>Wykonawca oświadcza, że przedmiot umowy wykonany będzie przez osoby posiadające odpowiednie kwalifikacje i uprawnienia</w:t>
      </w:r>
      <w:r w:rsidR="00D91BA0">
        <w:rPr>
          <w:sz w:val="22"/>
          <w:szCs w:val="22"/>
        </w:rPr>
        <w:t>, tj.:</w:t>
      </w:r>
    </w:p>
    <w:p w14:paraId="3BBB10DF" w14:textId="578BC446" w:rsidR="00D91BA0" w:rsidRDefault="00D91BA0" w:rsidP="003B39A2">
      <w:pPr>
        <w:pStyle w:val="Akapitzlist"/>
        <w:numPr>
          <w:ilvl w:val="2"/>
          <w:numId w:val="41"/>
        </w:numPr>
        <w:ind w:left="851" w:hanging="425"/>
        <w:jc w:val="both"/>
        <w:rPr>
          <w:sz w:val="22"/>
          <w:szCs w:val="22"/>
        </w:rPr>
      </w:pPr>
      <w:r>
        <w:rPr>
          <w:sz w:val="22"/>
          <w:szCs w:val="22"/>
        </w:rPr>
        <w:t>……………………………….</w:t>
      </w:r>
    </w:p>
    <w:p w14:paraId="4C38AAF6" w14:textId="77777777" w:rsidR="00600B6E" w:rsidRDefault="00600B6E" w:rsidP="003B39A2">
      <w:pPr>
        <w:pStyle w:val="Akapitzlist"/>
        <w:numPr>
          <w:ilvl w:val="2"/>
          <w:numId w:val="41"/>
        </w:numPr>
        <w:ind w:left="851" w:hanging="425"/>
        <w:jc w:val="both"/>
        <w:rPr>
          <w:sz w:val="22"/>
          <w:szCs w:val="22"/>
        </w:rPr>
      </w:pPr>
      <w:r>
        <w:rPr>
          <w:sz w:val="22"/>
          <w:szCs w:val="22"/>
        </w:rPr>
        <w:t>……………………………….</w:t>
      </w:r>
    </w:p>
    <w:p w14:paraId="25D152AF" w14:textId="1B42BDFB" w:rsidR="00BC0918" w:rsidRPr="00600B6E" w:rsidRDefault="00600B6E" w:rsidP="003B39A2">
      <w:pPr>
        <w:pStyle w:val="Akapitzlist"/>
        <w:numPr>
          <w:ilvl w:val="2"/>
          <w:numId w:val="41"/>
        </w:numPr>
        <w:ind w:left="851" w:hanging="425"/>
        <w:jc w:val="both"/>
        <w:rPr>
          <w:sz w:val="22"/>
          <w:szCs w:val="22"/>
        </w:rPr>
      </w:pPr>
      <w:r>
        <w:rPr>
          <w:sz w:val="22"/>
          <w:szCs w:val="22"/>
        </w:rPr>
        <w:t xml:space="preserve">………………………………. </w:t>
      </w:r>
      <w:r w:rsidR="00B37BC4" w:rsidRPr="00600B6E">
        <w:rPr>
          <w:i/>
          <w:iCs/>
          <w:sz w:val="22"/>
          <w:szCs w:val="22"/>
          <w:u w:val="single"/>
        </w:rPr>
        <w:t>(zgodnie z oferta Wykonawcy)</w:t>
      </w:r>
    </w:p>
    <w:p w14:paraId="7C579124" w14:textId="1DC351B1" w:rsidR="00B779F4" w:rsidRPr="00CD5933" w:rsidRDefault="00BC0918" w:rsidP="003B39A2">
      <w:pPr>
        <w:pStyle w:val="Akapitzlist"/>
        <w:numPr>
          <w:ilvl w:val="0"/>
          <w:numId w:val="41"/>
        </w:numPr>
        <w:tabs>
          <w:tab w:val="clear" w:pos="720"/>
        </w:tabs>
        <w:ind w:left="426" w:hanging="426"/>
        <w:jc w:val="both"/>
        <w:rPr>
          <w:sz w:val="22"/>
          <w:szCs w:val="22"/>
        </w:rPr>
      </w:pPr>
      <w:r w:rsidRPr="00BC0918">
        <w:rPr>
          <w:sz w:val="22"/>
          <w:szCs w:val="22"/>
        </w:rPr>
        <w:t>Zmiana</w:t>
      </w:r>
      <w:r>
        <w:rPr>
          <w:sz w:val="22"/>
          <w:szCs w:val="22"/>
        </w:rPr>
        <w:t xml:space="preserve"> którejkolwiek z</w:t>
      </w:r>
      <w:r w:rsidRPr="00BC0918">
        <w:rPr>
          <w:sz w:val="22"/>
          <w:szCs w:val="22"/>
        </w:rPr>
        <w:t xml:space="preserve"> os</w:t>
      </w:r>
      <w:r>
        <w:rPr>
          <w:sz w:val="22"/>
          <w:szCs w:val="22"/>
        </w:rPr>
        <w:t>ó</w:t>
      </w:r>
      <w:r w:rsidRPr="00BC0918">
        <w:rPr>
          <w:sz w:val="22"/>
          <w:szCs w:val="22"/>
        </w:rPr>
        <w:t>b wymienion</w:t>
      </w:r>
      <w:r>
        <w:rPr>
          <w:sz w:val="22"/>
          <w:szCs w:val="22"/>
        </w:rPr>
        <w:t>ych</w:t>
      </w:r>
      <w:r w:rsidRPr="00BC0918">
        <w:rPr>
          <w:sz w:val="22"/>
          <w:szCs w:val="22"/>
        </w:rPr>
        <w:t xml:space="preserve"> </w:t>
      </w:r>
      <w:r w:rsidR="00943AAE">
        <w:rPr>
          <w:sz w:val="22"/>
          <w:szCs w:val="22"/>
        </w:rPr>
        <w:t>w</w:t>
      </w:r>
      <w:r w:rsidRPr="00BC0918">
        <w:rPr>
          <w:sz w:val="22"/>
          <w:szCs w:val="22"/>
        </w:rPr>
        <w:t xml:space="preserve"> ust. </w:t>
      </w:r>
      <w:r w:rsidR="00600B6E">
        <w:rPr>
          <w:sz w:val="22"/>
          <w:szCs w:val="22"/>
        </w:rPr>
        <w:t>6</w:t>
      </w:r>
      <w:r w:rsidRPr="00BC0918">
        <w:rPr>
          <w:sz w:val="22"/>
          <w:szCs w:val="22"/>
        </w:rPr>
        <w:t xml:space="preserve"> w trakcie realizacji przedmiotu niniejszej umowy, musi być uzasadniona przez Wykonawcę i zaakceptowana przez Zamawiającego. Zamawiający zaakceptuje taką zmianę wyłącznie wtedy, gdy kwalifikacje i doświadczenie nowej osoby będą takie same lub wyższe od kwalifikacji i doświa</w:t>
      </w:r>
      <w:r w:rsidR="004C5F5C">
        <w:rPr>
          <w:sz w:val="22"/>
          <w:szCs w:val="22"/>
        </w:rPr>
        <w:t>dczenia osoby wskazanej w ust. 7</w:t>
      </w:r>
      <w:r w:rsidRPr="00BC0918">
        <w:rPr>
          <w:sz w:val="22"/>
          <w:szCs w:val="22"/>
        </w:rPr>
        <w:t xml:space="preserve">. </w:t>
      </w:r>
      <w:r w:rsidRPr="00BC0918">
        <w:rPr>
          <w:sz w:val="22"/>
          <w:szCs w:val="22"/>
        </w:rPr>
        <w:lastRenderedPageBreak/>
        <w:t>Skierowanie, bez akceptacji Zamawiającego</w:t>
      </w:r>
      <w:r w:rsidR="00943AAE">
        <w:rPr>
          <w:sz w:val="22"/>
          <w:szCs w:val="22"/>
        </w:rPr>
        <w:t xml:space="preserve"> do realizacji usług będących przedmiotem niniejszej umowy </w:t>
      </w:r>
      <w:r w:rsidRPr="00BC0918">
        <w:rPr>
          <w:sz w:val="22"/>
          <w:szCs w:val="22"/>
        </w:rPr>
        <w:t xml:space="preserve">bez uzyskania wcześniejszej akceptacji Zamawiającego stanowi podstawę odstąpienia od </w:t>
      </w:r>
      <w:r w:rsidRPr="00CD5933">
        <w:rPr>
          <w:sz w:val="22"/>
          <w:szCs w:val="22"/>
        </w:rPr>
        <w:t>umowy przez Zamawiającego z winy Wykonawcy</w:t>
      </w:r>
      <w:r w:rsidR="00CD5933">
        <w:rPr>
          <w:sz w:val="22"/>
          <w:szCs w:val="22"/>
        </w:rPr>
        <w:t>.</w:t>
      </w:r>
    </w:p>
    <w:p w14:paraId="3D61578B" w14:textId="1489D4D2" w:rsidR="00BC0918" w:rsidRPr="00B779F4" w:rsidRDefault="00BC0918" w:rsidP="003B39A2">
      <w:pPr>
        <w:pStyle w:val="Akapitzlist"/>
        <w:numPr>
          <w:ilvl w:val="0"/>
          <w:numId w:val="41"/>
        </w:numPr>
        <w:tabs>
          <w:tab w:val="clear" w:pos="720"/>
        </w:tabs>
        <w:ind w:left="426" w:hanging="426"/>
        <w:jc w:val="both"/>
        <w:rPr>
          <w:sz w:val="22"/>
          <w:szCs w:val="22"/>
        </w:rPr>
      </w:pPr>
      <w:r w:rsidRPr="00B779F4">
        <w:rPr>
          <w:sz w:val="22"/>
          <w:szCs w:val="22"/>
        </w:rPr>
        <w:t>Wykonawca powinien przedłożyć Zamawiającemu propozycję zmiany osoby, o której mowa w ust.</w:t>
      </w:r>
      <w:r w:rsidR="00600B6E">
        <w:rPr>
          <w:sz w:val="22"/>
          <w:szCs w:val="22"/>
        </w:rPr>
        <w:t> 6</w:t>
      </w:r>
      <w:r w:rsidRPr="00B779F4">
        <w:rPr>
          <w:sz w:val="22"/>
          <w:szCs w:val="22"/>
        </w:rPr>
        <w:t xml:space="preserve"> na inną nie później niż na trzy dni przed planowanym dopuszczeniem nowej osoby do </w:t>
      </w:r>
      <w:r w:rsidR="00EB2584">
        <w:rPr>
          <w:sz w:val="22"/>
          <w:szCs w:val="22"/>
        </w:rPr>
        <w:t>realizacji usług</w:t>
      </w:r>
      <w:r w:rsidRPr="00B779F4">
        <w:rPr>
          <w:sz w:val="22"/>
          <w:szCs w:val="22"/>
        </w:rPr>
        <w:t xml:space="preserve">. Jakakolwiek przerwa w realizacji przedmiotu umowy wynikająca z braku </w:t>
      </w:r>
      <w:r w:rsidR="00EB2584">
        <w:rPr>
          <w:sz w:val="22"/>
          <w:szCs w:val="22"/>
        </w:rPr>
        <w:t>personelu</w:t>
      </w:r>
      <w:r w:rsidRPr="00B779F4">
        <w:rPr>
          <w:sz w:val="22"/>
          <w:szCs w:val="22"/>
        </w:rPr>
        <w:t xml:space="preserve"> będzie traktowana jako przerwa wynikła z winy Wykonawcy i nie może stanowić podstawy do zmiany terminu </w:t>
      </w:r>
      <w:r w:rsidR="00EB2584">
        <w:rPr>
          <w:sz w:val="22"/>
          <w:szCs w:val="22"/>
        </w:rPr>
        <w:t>wykonywania usług</w:t>
      </w:r>
      <w:r w:rsidRPr="00B779F4">
        <w:rPr>
          <w:sz w:val="22"/>
          <w:szCs w:val="22"/>
        </w:rPr>
        <w:t>, chyba, że przerwa ta jest wynikiem działania siły wyższej, lub na której zaistnienie Wykonawca nie miał wpływu.</w:t>
      </w:r>
    </w:p>
    <w:p w14:paraId="49B858AA" w14:textId="76D3FB6C" w:rsidR="00592722" w:rsidRDefault="006E2F28" w:rsidP="003B39A2">
      <w:pPr>
        <w:pStyle w:val="Akapitzlist"/>
        <w:numPr>
          <w:ilvl w:val="0"/>
          <w:numId w:val="41"/>
        </w:numPr>
        <w:tabs>
          <w:tab w:val="clear" w:pos="720"/>
        </w:tabs>
        <w:ind w:left="426" w:hanging="426"/>
        <w:jc w:val="both"/>
        <w:rPr>
          <w:sz w:val="22"/>
          <w:szCs w:val="22"/>
        </w:rPr>
      </w:pPr>
      <w:r w:rsidRPr="00B37BC4">
        <w:rPr>
          <w:sz w:val="22"/>
          <w:szCs w:val="22"/>
        </w:rPr>
        <w:t>Wykonawca ponosi pełn</w:t>
      </w:r>
      <w:r w:rsidR="00592722">
        <w:rPr>
          <w:sz w:val="22"/>
          <w:szCs w:val="22"/>
        </w:rPr>
        <w:t>ą</w:t>
      </w:r>
      <w:r w:rsidRPr="00B37BC4">
        <w:rPr>
          <w:sz w:val="22"/>
          <w:szCs w:val="22"/>
        </w:rPr>
        <w:t xml:space="preserve"> odpowiedzialność za działania lub zaniechania osób, którymi się posługuje przy wykonywaniu przedmiotu umowy, jak za swoje własne działania lub zaniechania.</w:t>
      </w:r>
    </w:p>
    <w:p w14:paraId="07B77D9C" w14:textId="77777777" w:rsidR="00436864" w:rsidRPr="00436864" w:rsidRDefault="006E2F28" w:rsidP="003B39A2">
      <w:pPr>
        <w:pStyle w:val="Akapitzlist"/>
        <w:numPr>
          <w:ilvl w:val="0"/>
          <w:numId w:val="41"/>
        </w:numPr>
        <w:tabs>
          <w:tab w:val="clear" w:pos="720"/>
        </w:tabs>
        <w:ind w:left="426" w:hanging="426"/>
        <w:jc w:val="both"/>
        <w:rPr>
          <w:sz w:val="22"/>
          <w:szCs w:val="22"/>
        </w:rPr>
      </w:pPr>
      <w:r w:rsidRPr="00592722">
        <w:rPr>
          <w:sz w:val="22"/>
          <w:szCs w:val="22"/>
        </w:rPr>
        <w:t>Wykonawca zobowiązuje się do bezwzględnego przestrzegania obowiązujących w Politechnice Warszawskiej i na Wydziale Chemicznym przepisów dotyczących</w:t>
      </w:r>
      <w:r w:rsidRPr="00592722">
        <w:rPr>
          <w:color w:val="000000"/>
          <w:sz w:val="22"/>
          <w:szCs w:val="22"/>
        </w:rPr>
        <w:t xml:space="preserve"> bezpieczeństwa,</w:t>
      </w:r>
      <w:r w:rsidR="00BC0918">
        <w:rPr>
          <w:color w:val="000000"/>
          <w:sz w:val="22"/>
          <w:szCs w:val="22"/>
        </w:rPr>
        <w:t xml:space="preserve"> </w:t>
      </w:r>
      <w:r w:rsidRPr="00592722">
        <w:rPr>
          <w:color w:val="000000"/>
          <w:sz w:val="22"/>
          <w:szCs w:val="22"/>
        </w:rPr>
        <w:t>a w szczególności przepisów i instrukcji bhp i ppoż.</w:t>
      </w:r>
    </w:p>
    <w:p w14:paraId="0D0B4BDF" w14:textId="5A9D0676" w:rsidR="00CC71AF" w:rsidRPr="007F366B" w:rsidRDefault="006E2F28" w:rsidP="003B39A2">
      <w:pPr>
        <w:pStyle w:val="Akapitzlist"/>
        <w:numPr>
          <w:ilvl w:val="0"/>
          <w:numId w:val="41"/>
        </w:numPr>
        <w:tabs>
          <w:tab w:val="clear" w:pos="720"/>
        </w:tabs>
        <w:ind w:left="426" w:hanging="426"/>
        <w:jc w:val="both"/>
        <w:rPr>
          <w:sz w:val="22"/>
          <w:szCs w:val="22"/>
        </w:rPr>
      </w:pPr>
      <w:r w:rsidRPr="00436864">
        <w:rPr>
          <w:bCs/>
          <w:sz w:val="22"/>
          <w:szCs w:val="22"/>
        </w:rPr>
        <w:t>Wykonawca ma obowiązek stosowania w czasie realizacji przedmiotu umowy wszystkich przepisów dotyczących ochrony środowiska naturalnego.</w:t>
      </w:r>
      <w:r w:rsidR="00436864" w:rsidRPr="00436864">
        <w:t xml:space="preserve"> </w:t>
      </w:r>
      <w:r w:rsidR="00436864" w:rsidRPr="00436864">
        <w:rPr>
          <w:bCs/>
          <w:sz w:val="22"/>
          <w:szCs w:val="22"/>
        </w:rPr>
        <w:t xml:space="preserve">Wykonawca jest zobowiązany składować materiały i urządzenia nie stwarzając przeszkód komunikacyjnych, a także, na własny koszt usuwać wszelkie odpady oraz śmieci z </w:t>
      </w:r>
      <w:r w:rsidR="007F366B">
        <w:rPr>
          <w:bCs/>
          <w:sz w:val="22"/>
          <w:szCs w:val="22"/>
        </w:rPr>
        <w:t>miejsc wykonywanych usług</w:t>
      </w:r>
      <w:r w:rsidR="00436864" w:rsidRPr="00436864">
        <w:rPr>
          <w:bCs/>
          <w:sz w:val="22"/>
          <w:szCs w:val="22"/>
        </w:rPr>
        <w:t>, przestrzegając przepisy obowiązujące w zakresie utylizacji odpadów, zgodnie z przepisami ustawy z dnia 14 grudnia 2012 r. o odpadach</w:t>
      </w:r>
      <w:r w:rsidR="007F366B">
        <w:rPr>
          <w:bCs/>
          <w:sz w:val="22"/>
          <w:szCs w:val="22"/>
        </w:rPr>
        <w:t xml:space="preserve">. </w:t>
      </w:r>
      <w:r w:rsidRPr="007F366B">
        <w:rPr>
          <w:bCs/>
          <w:sz w:val="22"/>
          <w:szCs w:val="22"/>
        </w:rPr>
        <w:t>Ewentualne opłaty i kary za naruszenie w trakcie realizacji prac, norm i przepisów dotyczących ochrony środowiska obciążają</w:t>
      </w:r>
      <w:r w:rsidR="00592722" w:rsidRPr="007F366B">
        <w:rPr>
          <w:bCs/>
          <w:sz w:val="22"/>
          <w:szCs w:val="22"/>
        </w:rPr>
        <w:t xml:space="preserve"> </w:t>
      </w:r>
      <w:r w:rsidRPr="007F366B">
        <w:rPr>
          <w:bCs/>
          <w:sz w:val="22"/>
          <w:szCs w:val="22"/>
        </w:rPr>
        <w:t>Wykonawcę.</w:t>
      </w:r>
    </w:p>
    <w:p w14:paraId="38A5C692" w14:textId="77777777" w:rsidR="007F366B" w:rsidRDefault="00C17983" w:rsidP="003B39A2">
      <w:pPr>
        <w:pStyle w:val="Akapitzlist"/>
        <w:numPr>
          <w:ilvl w:val="0"/>
          <w:numId w:val="41"/>
        </w:numPr>
        <w:tabs>
          <w:tab w:val="clear" w:pos="720"/>
        </w:tabs>
        <w:ind w:left="426" w:hanging="426"/>
        <w:jc w:val="both"/>
        <w:rPr>
          <w:sz w:val="22"/>
          <w:szCs w:val="22"/>
        </w:rPr>
      </w:pPr>
      <w:r w:rsidRPr="00CC71AF">
        <w:rPr>
          <w:sz w:val="22"/>
          <w:szCs w:val="22"/>
        </w:rPr>
        <w:t>Wykonawca ma obowiązek</w:t>
      </w:r>
      <w:r w:rsidR="00CC71AF">
        <w:rPr>
          <w:sz w:val="22"/>
          <w:szCs w:val="22"/>
        </w:rPr>
        <w:t xml:space="preserve"> </w:t>
      </w:r>
      <w:r w:rsidR="004A448A">
        <w:rPr>
          <w:sz w:val="22"/>
          <w:szCs w:val="22"/>
        </w:rPr>
        <w:t>każdorazowo</w:t>
      </w:r>
      <w:r w:rsidRPr="00CC71AF">
        <w:rPr>
          <w:sz w:val="22"/>
          <w:szCs w:val="22"/>
        </w:rPr>
        <w:t xml:space="preserve">, własnym staraniem i na własny koszt, zabezpieczyć </w:t>
      </w:r>
      <w:r w:rsidR="00CC71AF">
        <w:rPr>
          <w:sz w:val="22"/>
          <w:szCs w:val="22"/>
        </w:rPr>
        <w:t xml:space="preserve">miejsce </w:t>
      </w:r>
      <w:r w:rsidR="004A448A">
        <w:rPr>
          <w:sz w:val="22"/>
          <w:szCs w:val="22"/>
        </w:rPr>
        <w:t>wykonywanych usługi</w:t>
      </w:r>
      <w:r w:rsidRPr="00CC71AF">
        <w:rPr>
          <w:sz w:val="22"/>
          <w:szCs w:val="22"/>
        </w:rPr>
        <w:t xml:space="preserve"> wraz ze znajdującymi </w:t>
      </w:r>
      <w:r w:rsidR="004A448A">
        <w:rPr>
          <w:sz w:val="22"/>
          <w:szCs w:val="22"/>
        </w:rPr>
        <w:t>w</w:t>
      </w:r>
      <w:r w:rsidRPr="00CC71AF">
        <w:rPr>
          <w:sz w:val="22"/>
          <w:szCs w:val="22"/>
        </w:rPr>
        <w:t xml:space="preserve"> nim urządzeniami, zapewnić warunki bezpieczeństwa, a także utrzymywać w należytym porządku </w:t>
      </w:r>
      <w:r w:rsidR="004A448A">
        <w:rPr>
          <w:sz w:val="22"/>
          <w:szCs w:val="22"/>
        </w:rPr>
        <w:t>to miejsce</w:t>
      </w:r>
      <w:r w:rsidRPr="00CC71AF">
        <w:rPr>
          <w:sz w:val="22"/>
          <w:szCs w:val="22"/>
        </w:rPr>
        <w:t xml:space="preserve"> oraz drogi wykorzystywane w celach transportowych na potrzeby </w:t>
      </w:r>
      <w:r w:rsidR="004A448A">
        <w:rPr>
          <w:sz w:val="22"/>
          <w:szCs w:val="22"/>
        </w:rPr>
        <w:t>realizacji usług</w:t>
      </w:r>
      <w:r w:rsidRPr="00CC71AF">
        <w:rPr>
          <w:sz w:val="22"/>
          <w:szCs w:val="22"/>
        </w:rPr>
        <w:t>.</w:t>
      </w:r>
    </w:p>
    <w:p w14:paraId="087FF30C" w14:textId="77777777" w:rsidR="00AA2E33" w:rsidRDefault="00C17983" w:rsidP="003B39A2">
      <w:pPr>
        <w:pStyle w:val="Akapitzlist"/>
        <w:numPr>
          <w:ilvl w:val="0"/>
          <w:numId w:val="41"/>
        </w:numPr>
        <w:tabs>
          <w:tab w:val="clear" w:pos="720"/>
        </w:tabs>
        <w:ind w:left="426" w:hanging="426"/>
        <w:jc w:val="both"/>
        <w:rPr>
          <w:sz w:val="22"/>
          <w:szCs w:val="22"/>
        </w:rPr>
      </w:pPr>
      <w:r w:rsidRPr="007F366B">
        <w:rPr>
          <w:sz w:val="22"/>
          <w:szCs w:val="22"/>
        </w:rPr>
        <w:t xml:space="preserve">Wykonawca jest zobowiązany do posiadania przez cały okres realizacji zamówienia ubezpieczenia od odpowiedzialności cywilnej (ubezpieczenie OC) za szkody osobowe i szkody rzeczowe wyrządzone osobom trzecim w związku z prowadzeniem działalności gospodarczej oraz posiadaniem lub używaniem mienia wykorzystywanego do prowadzenia tej działalności na kwotę nie mniejszą niż </w:t>
      </w:r>
      <w:r w:rsidR="007F366B">
        <w:rPr>
          <w:sz w:val="22"/>
          <w:szCs w:val="22"/>
        </w:rPr>
        <w:t>200</w:t>
      </w:r>
      <w:r w:rsidRPr="007F366B">
        <w:rPr>
          <w:sz w:val="22"/>
          <w:szCs w:val="22"/>
        </w:rPr>
        <w:t xml:space="preserve"> </w:t>
      </w:r>
      <w:r w:rsidR="007F366B">
        <w:rPr>
          <w:sz w:val="22"/>
          <w:szCs w:val="22"/>
        </w:rPr>
        <w:t>tys.</w:t>
      </w:r>
      <w:r w:rsidRPr="007F366B">
        <w:rPr>
          <w:sz w:val="22"/>
          <w:szCs w:val="22"/>
        </w:rPr>
        <w:t xml:space="preserve"> zł. </w:t>
      </w:r>
    </w:p>
    <w:p w14:paraId="2A950224" w14:textId="77777777" w:rsidR="00AA2E33" w:rsidRDefault="00C17983" w:rsidP="003B39A2">
      <w:pPr>
        <w:pStyle w:val="Akapitzlist"/>
        <w:numPr>
          <w:ilvl w:val="0"/>
          <w:numId w:val="41"/>
        </w:numPr>
        <w:tabs>
          <w:tab w:val="clear" w:pos="720"/>
        </w:tabs>
        <w:ind w:left="426" w:hanging="426"/>
        <w:jc w:val="both"/>
        <w:rPr>
          <w:sz w:val="22"/>
          <w:szCs w:val="22"/>
        </w:rPr>
      </w:pPr>
      <w:r w:rsidRPr="00AA2E33">
        <w:rPr>
          <w:sz w:val="22"/>
          <w:szCs w:val="22"/>
        </w:rPr>
        <w:t>Jeżeli ważność polisy OC, o której mowa w ust. 1</w:t>
      </w:r>
      <w:r w:rsidR="00AA2E33">
        <w:rPr>
          <w:sz w:val="22"/>
          <w:szCs w:val="22"/>
        </w:rPr>
        <w:t>3</w:t>
      </w:r>
      <w:r w:rsidRPr="00AA2E33">
        <w:rPr>
          <w:sz w:val="22"/>
          <w:szCs w:val="22"/>
        </w:rPr>
        <w:t>, złożonej na potwierdzenie spełniania przez Wykonawcę warunków udziału w postępowaniu, wygaśnie przed podpisaniem umowy, lub w trakcie jej realizacji, Wykonawca ma obowiązek złożenia kopii aktualnej polisy OC wraz z dowodem opłaty składki, zachowując ciągłość obowiązywania ubezpieczenia.</w:t>
      </w:r>
    </w:p>
    <w:p w14:paraId="293CD971" w14:textId="77777777" w:rsidR="00387852" w:rsidRDefault="00C17983" w:rsidP="003B39A2">
      <w:pPr>
        <w:pStyle w:val="Akapitzlist"/>
        <w:numPr>
          <w:ilvl w:val="0"/>
          <w:numId w:val="41"/>
        </w:numPr>
        <w:tabs>
          <w:tab w:val="clear" w:pos="720"/>
        </w:tabs>
        <w:ind w:left="426" w:hanging="426"/>
        <w:jc w:val="both"/>
        <w:rPr>
          <w:sz w:val="22"/>
          <w:szCs w:val="22"/>
        </w:rPr>
      </w:pPr>
      <w:r w:rsidRPr="00AA2E33">
        <w:rPr>
          <w:sz w:val="22"/>
          <w:szCs w:val="22"/>
        </w:rPr>
        <w:t>Wykonawca jest zobowiązany do niezwłocznego usunięcia, własnym staraniem i na koszt własny, ewentualnych szkód powstałych z jego winy w związku z realizacją niniejszej umowy.</w:t>
      </w:r>
    </w:p>
    <w:p w14:paraId="03EC139A" w14:textId="77777777" w:rsidR="00690CE6" w:rsidRDefault="00C17983" w:rsidP="003B39A2">
      <w:pPr>
        <w:pStyle w:val="Akapitzlist"/>
        <w:numPr>
          <w:ilvl w:val="0"/>
          <w:numId w:val="41"/>
        </w:numPr>
        <w:tabs>
          <w:tab w:val="clear" w:pos="720"/>
        </w:tabs>
        <w:ind w:left="426" w:hanging="426"/>
        <w:jc w:val="both"/>
        <w:rPr>
          <w:sz w:val="22"/>
          <w:szCs w:val="22"/>
        </w:rPr>
      </w:pPr>
      <w:r w:rsidRPr="00387852">
        <w:rPr>
          <w:sz w:val="22"/>
          <w:szCs w:val="22"/>
        </w:rPr>
        <w:t>Wykonawca zobowiązuje się do wykonywania prac w czasie i w sposób niekolidujący z pracą w obiekcie. Wykonawca zobowiązuje się do bieżącego (codziennego) sprzątania po robotach budowlanych.</w:t>
      </w:r>
    </w:p>
    <w:p w14:paraId="42C9D65A" w14:textId="4B8D39B8" w:rsidR="00C17983" w:rsidRPr="00690CE6" w:rsidRDefault="00C17983" w:rsidP="003B39A2">
      <w:pPr>
        <w:pStyle w:val="Akapitzlist"/>
        <w:numPr>
          <w:ilvl w:val="0"/>
          <w:numId w:val="41"/>
        </w:numPr>
        <w:tabs>
          <w:tab w:val="clear" w:pos="720"/>
        </w:tabs>
        <w:ind w:left="426" w:hanging="426"/>
        <w:jc w:val="both"/>
        <w:rPr>
          <w:sz w:val="22"/>
          <w:szCs w:val="22"/>
        </w:rPr>
      </w:pPr>
      <w:r w:rsidRPr="00690CE6">
        <w:rPr>
          <w:sz w:val="22"/>
          <w:szCs w:val="22"/>
        </w:rPr>
        <w:t>Do obowiązku Wykonawcy ponadto należy:</w:t>
      </w:r>
    </w:p>
    <w:p w14:paraId="5431170B" w14:textId="7182CCE7" w:rsidR="00C17983" w:rsidRPr="00486B27" w:rsidRDefault="00C17983" w:rsidP="003B39A2">
      <w:pPr>
        <w:pStyle w:val="Lista"/>
        <w:numPr>
          <w:ilvl w:val="1"/>
          <w:numId w:val="13"/>
        </w:numPr>
        <w:ind w:left="851" w:hanging="425"/>
        <w:jc w:val="both"/>
        <w:rPr>
          <w:rFonts w:ascii="Times New Roman" w:hAnsi="Times New Roman"/>
          <w:color w:val="000000"/>
          <w:sz w:val="22"/>
          <w:szCs w:val="22"/>
        </w:rPr>
      </w:pPr>
      <w:r w:rsidRPr="00486B27">
        <w:rPr>
          <w:rFonts w:ascii="Times New Roman" w:hAnsi="Times New Roman"/>
          <w:color w:val="000000"/>
          <w:sz w:val="22"/>
          <w:szCs w:val="22"/>
        </w:rPr>
        <w:t xml:space="preserve">zachowanie szczególnych środków ostrożności przy wykonywaniu </w:t>
      </w:r>
      <w:r w:rsidR="00387852">
        <w:rPr>
          <w:rFonts w:ascii="Times New Roman" w:hAnsi="Times New Roman"/>
          <w:color w:val="000000"/>
          <w:sz w:val="22"/>
          <w:szCs w:val="22"/>
        </w:rPr>
        <w:t>usług</w:t>
      </w:r>
      <w:r w:rsidRPr="00486B27">
        <w:rPr>
          <w:rFonts w:ascii="Times New Roman" w:hAnsi="Times New Roman"/>
          <w:color w:val="000000"/>
          <w:sz w:val="22"/>
          <w:szCs w:val="22"/>
        </w:rPr>
        <w:t xml:space="preserve"> w czynnym budynku;</w:t>
      </w:r>
    </w:p>
    <w:p w14:paraId="7A4DE925" w14:textId="529378F1" w:rsidR="00C17983" w:rsidRPr="00486B27" w:rsidRDefault="00C17983" w:rsidP="003B39A2">
      <w:pPr>
        <w:pStyle w:val="Lista"/>
        <w:numPr>
          <w:ilvl w:val="1"/>
          <w:numId w:val="13"/>
        </w:numPr>
        <w:ind w:left="851" w:hanging="425"/>
        <w:jc w:val="both"/>
        <w:rPr>
          <w:rFonts w:ascii="Times New Roman" w:hAnsi="Times New Roman"/>
          <w:color w:val="000000"/>
          <w:sz w:val="22"/>
          <w:szCs w:val="22"/>
        </w:rPr>
      </w:pPr>
      <w:r w:rsidRPr="00486B27">
        <w:rPr>
          <w:rFonts w:ascii="Times New Roman" w:hAnsi="Times New Roman"/>
          <w:color w:val="000000"/>
          <w:sz w:val="22"/>
          <w:szCs w:val="22"/>
        </w:rPr>
        <w:t xml:space="preserve">każdorazowe powiadamianie i uzgadnianie terminów ewentualnych </w:t>
      </w:r>
      <w:proofErr w:type="spellStart"/>
      <w:r w:rsidRPr="00486B27">
        <w:rPr>
          <w:rFonts w:ascii="Times New Roman" w:hAnsi="Times New Roman"/>
          <w:color w:val="000000"/>
          <w:sz w:val="22"/>
          <w:szCs w:val="22"/>
        </w:rPr>
        <w:t>wyłączeń</w:t>
      </w:r>
      <w:proofErr w:type="spellEnd"/>
      <w:r w:rsidRPr="00486B27">
        <w:rPr>
          <w:rFonts w:ascii="Times New Roman" w:hAnsi="Times New Roman"/>
          <w:color w:val="000000"/>
          <w:sz w:val="22"/>
          <w:szCs w:val="22"/>
        </w:rPr>
        <w:t xml:space="preserve"> instalacji wodno-kanalizacyjnej, elektrycznej i gazowej, </w:t>
      </w:r>
      <w:r w:rsidR="00690CE6">
        <w:rPr>
          <w:rFonts w:ascii="Times New Roman" w:hAnsi="Times New Roman"/>
          <w:color w:val="000000"/>
          <w:sz w:val="22"/>
          <w:szCs w:val="22"/>
        </w:rPr>
        <w:t xml:space="preserve">innej, </w:t>
      </w:r>
      <w:r w:rsidRPr="00486B27">
        <w:rPr>
          <w:rFonts w:ascii="Times New Roman" w:hAnsi="Times New Roman"/>
          <w:color w:val="000000"/>
          <w:sz w:val="22"/>
          <w:szCs w:val="22"/>
        </w:rPr>
        <w:t>jeżeli zajdzie taka potrzeba;</w:t>
      </w:r>
    </w:p>
    <w:p w14:paraId="19F61CB7" w14:textId="7E93A604" w:rsidR="00C17983" w:rsidRPr="00486B27" w:rsidRDefault="00C17983" w:rsidP="003B39A2">
      <w:pPr>
        <w:pStyle w:val="Lista"/>
        <w:numPr>
          <w:ilvl w:val="1"/>
          <w:numId w:val="13"/>
        </w:numPr>
        <w:ind w:left="851" w:hanging="425"/>
        <w:jc w:val="both"/>
        <w:rPr>
          <w:rFonts w:ascii="Times New Roman" w:hAnsi="Times New Roman"/>
          <w:color w:val="000000"/>
          <w:sz w:val="22"/>
          <w:szCs w:val="22"/>
        </w:rPr>
      </w:pPr>
      <w:r w:rsidRPr="00486B27">
        <w:rPr>
          <w:rFonts w:ascii="Times New Roman" w:hAnsi="Times New Roman"/>
          <w:color w:val="000000"/>
          <w:sz w:val="22"/>
          <w:szCs w:val="22"/>
        </w:rPr>
        <w:t>uzgadnianie terminów prac uciążliwych i dopasowanie ich do toczącego się procesu badawczo-dydaktycznego.</w:t>
      </w:r>
    </w:p>
    <w:p w14:paraId="11B85E18" w14:textId="39777C0A" w:rsidR="00C17983" w:rsidRPr="00B6355C" w:rsidRDefault="00C17983" w:rsidP="003B39A2">
      <w:pPr>
        <w:pStyle w:val="Lista"/>
        <w:numPr>
          <w:ilvl w:val="0"/>
          <w:numId w:val="41"/>
        </w:numPr>
        <w:tabs>
          <w:tab w:val="clear" w:pos="720"/>
        </w:tabs>
        <w:ind w:left="426" w:hanging="426"/>
        <w:jc w:val="both"/>
        <w:rPr>
          <w:rFonts w:ascii="Times New Roman" w:hAnsi="Times New Roman"/>
          <w:color w:val="000000"/>
          <w:sz w:val="22"/>
          <w:szCs w:val="22"/>
        </w:rPr>
      </w:pPr>
      <w:r w:rsidRPr="00486B27">
        <w:rPr>
          <w:rFonts w:ascii="Times New Roman" w:hAnsi="Times New Roman"/>
          <w:color w:val="000000"/>
          <w:sz w:val="22"/>
          <w:szCs w:val="22"/>
        </w:rPr>
        <w:t>Wykonawcza ma obowiązek zatrudnienia na podstawie umowy o pracę osób</w:t>
      </w:r>
      <w:r w:rsidR="00155FED">
        <w:rPr>
          <w:rFonts w:ascii="Times New Roman" w:hAnsi="Times New Roman"/>
          <w:color w:val="000000"/>
          <w:sz w:val="22"/>
          <w:szCs w:val="22"/>
        </w:rPr>
        <w:t xml:space="preserve"> wskazanych w ust. 7, </w:t>
      </w:r>
      <w:r w:rsidRPr="00486B27">
        <w:rPr>
          <w:rFonts w:ascii="Times New Roman" w:hAnsi="Times New Roman"/>
          <w:color w:val="000000"/>
          <w:sz w:val="22"/>
          <w:szCs w:val="22"/>
        </w:rPr>
        <w:t xml:space="preserve">wykonujących </w:t>
      </w:r>
      <w:r w:rsidR="00402A57">
        <w:rPr>
          <w:rFonts w:ascii="Times New Roman" w:hAnsi="Times New Roman"/>
          <w:color w:val="000000"/>
          <w:sz w:val="22"/>
          <w:szCs w:val="22"/>
        </w:rPr>
        <w:t xml:space="preserve">czynności serwisowe określone w </w:t>
      </w:r>
      <w:r w:rsidR="00BE10AB" w:rsidRPr="00BE10AB">
        <w:rPr>
          <w:rFonts w:ascii="Times New Roman" w:hAnsi="Times New Roman"/>
          <w:color w:val="000000"/>
          <w:sz w:val="22"/>
          <w:szCs w:val="22"/>
        </w:rPr>
        <w:t>§</w:t>
      </w:r>
      <w:r w:rsidR="00B6355C">
        <w:rPr>
          <w:rFonts w:ascii="Times New Roman" w:hAnsi="Times New Roman"/>
          <w:color w:val="000000"/>
          <w:sz w:val="22"/>
          <w:szCs w:val="22"/>
        </w:rPr>
        <w:t xml:space="preserve"> 1</w:t>
      </w:r>
      <w:r w:rsidR="00A02689">
        <w:rPr>
          <w:rFonts w:ascii="Times New Roman" w:hAnsi="Times New Roman"/>
          <w:color w:val="000000"/>
          <w:sz w:val="22"/>
          <w:szCs w:val="22"/>
        </w:rPr>
        <w:t xml:space="preserve"> i warunkach zamówienia</w:t>
      </w:r>
      <w:r w:rsidRPr="00B6355C">
        <w:rPr>
          <w:rFonts w:ascii="Times New Roman" w:hAnsi="Times New Roman"/>
          <w:color w:val="000000"/>
          <w:sz w:val="22"/>
          <w:szCs w:val="22"/>
        </w:rPr>
        <w:t xml:space="preserve">. Obowiązek ten nie dotyczy sytuacji, gdy prace te będą wykonywane samodzielnie i osobiście przez osoby fizyczne prowadzące działalność gospodarczą w postaci tzw. </w:t>
      </w:r>
      <w:r w:rsidR="00A02689">
        <w:rPr>
          <w:rFonts w:ascii="Times New Roman" w:hAnsi="Times New Roman"/>
          <w:color w:val="000000"/>
          <w:sz w:val="22"/>
          <w:szCs w:val="22"/>
        </w:rPr>
        <w:t>s</w:t>
      </w:r>
      <w:r w:rsidRPr="00B6355C">
        <w:rPr>
          <w:rFonts w:ascii="Times New Roman" w:hAnsi="Times New Roman"/>
          <w:color w:val="000000"/>
          <w:sz w:val="22"/>
          <w:szCs w:val="22"/>
        </w:rPr>
        <w:t>amozatrudnienia</w:t>
      </w:r>
      <w:r w:rsidR="00A02689">
        <w:rPr>
          <w:rFonts w:ascii="Times New Roman" w:hAnsi="Times New Roman"/>
          <w:color w:val="000000"/>
          <w:sz w:val="22"/>
          <w:szCs w:val="22"/>
        </w:rPr>
        <w:t>,</w:t>
      </w:r>
      <w:r w:rsidRPr="00B6355C">
        <w:rPr>
          <w:rFonts w:ascii="Times New Roman" w:hAnsi="Times New Roman"/>
          <w:color w:val="000000"/>
          <w:sz w:val="22"/>
          <w:szCs w:val="22"/>
        </w:rPr>
        <w:t xml:space="preserve"> jako podwykonawcy.</w:t>
      </w:r>
    </w:p>
    <w:p w14:paraId="68FE6860" w14:textId="77777777" w:rsidR="00C17983" w:rsidRPr="00486B27" w:rsidRDefault="00C17983" w:rsidP="003B39A2">
      <w:pPr>
        <w:pStyle w:val="Lista"/>
        <w:numPr>
          <w:ilvl w:val="0"/>
          <w:numId w:val="41"/>
        </w:numPr>
        <w:tabs>
          <w:tab w:val="clear" w:pos="720"/>
        </w:tabs>
        <w:ind w:left="426" w:hanging="426"/>
        <w:jc w:val="both"/>
        <w:rPr>
          <w:rFonts w:ascii="Times New Roman" w:hAnsi="Times New Roman"/>
          <w:color w:val="000000"/>
          <w:sz w:val="22"/>
          <w:szCs w:val="22"/>
        </w:rPr>
      </w:pPr>
      <w:r w:rsidRPr="00486B27">
        <w:rPr>
          <w:rFonts w:ascii="Times New Roman" w:hAnsi="Times New Roman"/>
          <w:color w:val="000000"/>
          <w:sz w:val="22"/>
          <w:szCs w:val="22"/>
        </w:rPr>
        <w:t xml:space="preserve">Każdorazowo na żądanie Zamawiającego, w terminie wskazanym przez Zamawiającego nie krótszym niż 5 dni roboczych, Wykonawca </w:t>
      </w:r>
      <w:r w:rsidRPr="00486B27">
        <w:rPr>
          <w:rFonts w:ascii="Times New Roman" w:eastAsia="Calibri" w:hAnsi="Times New Roman"/>
          <w:sz w:val="22"/>
          <w:szCs w:val="22"/>
        </w:rPr>
        <w:t xml:space="preserve">przedstawi Zamawiającemu </w:t>
      </w:r>
      <w:r w:rsidRPr="00486B27">
        <w:rPr>
          <w:rFonts w:ascii="Times New Roman" w:hAnsi="Times New Roman"/>
          <w:sz w:val="22"/>
          <w:szCs w:val="22"/>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t>
      </w:r>
      <w:r w:rsidRPr="00486B27">
        <w:rPr>
          <w:rFonts w:ascii="Times New Roman" w:hAnsi="Times New Roman"/>
          <w:sz w:val="22"/>
          <w:szCs w:val="22"/>
        </w:rPr>
        <w:lastRenderedPageBreak/>
        <w:t xml:space="preserve">wezwaniem czynności wykonują osoby zatrudnione na podstawie umowy o pracę wraz ze wskazaniem </w:t>
      </w:r>
      <w:r w:rsidRPr="00486B27">
        <w:rPr>
          <w:rFonts w:ascii="Times New Roman" w:hAnsi="Times New Roman"/>
          <w:color w:val="000000"/>
          <w:sz w:val="22"/>
          <w:szCs w:val="22"/>
          <w:shd w:val="clear" w:color="auto" w:fill="FFFFFF"/>
        </w:rPr>
        <w:t>imienia i nazwiska zatrudnionego pracownika, daty zawarcia umowy o pracę, rodzaju umowy o pracę i zakresu obowiązków pracownika</w:t>
      </w:r>
      <w:r w:rsidRPr="00486B27">
        <w:rPr>
          <w:rFonts w:ascii="Times New Roman" w:hAnsi="Times New Roman"/>
          <w:sz w:val="22"/>
          <w:szCs w:val="22"/>
        </w:rPr>
        <w:t>.</w:t>
      </w:r>
    </w:p>
    <w:p w14:paraId="02F72AC8" w14:textId="70131709" w:rsidR="00C17983" w:rsidRPr="00486B27" w:rsidRDefault="00C17983" w:rsidP="003B39A2">
      <w:pPr>
        <w:pStyle w:val="Lista"/>
        <w:numPr>
          <w:ilvl w:val="0"/>
          <w:numId w:val="41"/>
        </w:numPr>
        <w:tabs>
          <w:tab w:val="clear" w:pos="720"/>
        </w:tabs>
        <w:ind w:left="426" w:hanging="426"/>
        <w:jc w:val="both"/>
        <w:rPr>
          <w:rFonts w:ascii="Times New Roman" w:hAnsi="Times New Roman"/>
          <w:color w:val="000000"/>
          <w:sz w:val="22"/>
          <w:szCs w:val="22"/>
        </w:rPr>
      </w:pPr>
      <w:r w:rsidRPr="00486B27">
        <w:rPr>
          <w:rFonts w:ascii="Times New Roman" w:eastAsia="Calibri" w:hAnsi="Times New Roman"/>
          <w:sz w:val="22"/>
          <w:szCs w:val="22"/>
        </w:rPr>
        <w:t>Wykonawca zobowiązany jest do informowania Zamawiającego o każdym przypadku zmiany sposobu zatrudnienia osób wykonujących ww. czynności</w:t>
      </w:r>
      <w:r w:rsidR="0015622F">
        <w:rPr>
          <w:rFonts w:ascii="Times New Roman" w:eastAsia="Calibri" w:hAnsi="Times New Roman"/>
          <w:sz w:val="22"/>
          <w:szCs w:val="22"/>
        </w:rPr>
        <w:t>,</w:t>
      </w:r>
      <w:r w:rsidRPr="00486B27">
        <w:rPr>
          <w:rFonts w:ascii="Times New Roman" w:eastAsia="Calibri" w:hAnsi="Times New Roman"/>
          <w:sz w:val="22"/>
          <w:szCs w:val="22"/>
        </w:rPr>
        <w:t xml:space="preserve"> nie </w:t>
      </w:r>
      <w:r w:rsidRPr="00486B27">
        <w:rPr>
          <w:rFonts w:ascii="Times New Roman" w:eastAsia="Calibri" w:hAnsi="Times New Roman"/>
          <w:color w:val="000000"/>
          <w:sz w:val="22"/>
          <w:szCs w:val="22"/>
        </w:rPr>
        <w:t>później niż w terminie 5 dni roboczych od dokonania takiej zmiany.</w:t>
      </w:r>
    </w:p>
    <w:p w14:paraId="5F30F074" w14:textId="0A87730D" w:rsidR="00C17983" w:rsidRPr="00486B27" w:rsidRDefault="00C17983" w:rsidP="003B39A2">
      <w:pPr>
        <w:pStyle w:val="Lista"/>
        <w:numPr>
          <w:ilvl w:val="0"/>
          <w:numId w:val="41"/>
        </w:numPr>
        <w:tabs>
          <w:tab w:val="clear" w:pos="720"/>
        </w:tabs>
        <w:ind w:left="426" w:hanging="426"/>
        <w:jc w:val="both"/>
        <w:rPr>
          <w:rFonts w:ascii="Times New Roman" w:hAnsi="Times New Roman"/>
          <w:color w:val="000000"/>
          <w:sz w:val="22"/>
          <w:szCs w:val="22"/>
        </w:rPr>
      </w:pPr>
      <w:r w:rsidRPr="00486B27">
        <w:rPr>
          <w:rFonts w:ascii="Times New Roman" w:hAnsi="Times New Roman"/>
          <w:sz w:val="22"/>
          <w:szCs w:val="22"/>
        </w:rPr>
        <w:t>W trakcie realizacji zamówienia Zamawiający uprawniony jest do wykonywania czynności kontrolnych wobec Wykonawcy odnośnie spełniania przez Wykonawcę lub podwykonawcę wymogu zatrudnienia na podstawie umowy o pracę osób</w:t>
      </w:r>
      <w:r w:rsidR="006E5581">
        <w:rPr>
          <w:rFonts w:ascii="Times New Roman" w:hAnsi="Times New Roman"/>
          <w:sz w:val="22"/>
          <w:szCs w:val="22"/>
        </w:rPr>
        <w:t xml:space="preserve"> wykonujących wskazane w ust. 19</w:t>
      </w:r>
      <w:r w:rsidRPr="00486B27">
        <w:rPr>
          <w:rFonts w:ascii="Times New Roman" w:hAnsi="Times New Roman"/>
          <w:sz w:val="22"/>
          <w:szCs w:val="22"/>
        </w:rPr>
        <w:t xml:space="preserve"> czynności. Zamawiający uprawniony jest w szczególności do:</w:t>
      </w:r>
    </w:p>
    <w:p w14:paraId="73857C04"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 xml:space="preserve">żądania dodatkowych oświadczeń i dokumentów w zakresie potwierdzenia spełniania ww. wymogów i dokonywania ich oceny, w tym w szczególności: oświadczenia zatrudnionego pracownika, </w:t>
      </w:r>
      <w:r w:rsidRPr="00486B27">
        <w:rPr>
          <w:color w:val="000000"/>
          <w:sz w:val="22"/>
          <w:szCs w:val="22"/>
          <w:shd w:val="clear" w:color="auto" w:fill="FFFFFF"/>
        </w:rPr>
        <w:t>poświadczonej za zgodność z oryginałem kopii umowy o pracę zatrudnionego pracownika;</w:t>
      </w:r>
    </w:p>
    <w:p w14:paraId="62F3892E"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żądania wyjaśnień w przypadku wątpliwości w zakresie potwierdzenia spełniania ww. wymogów;</w:t>
      </w:r>
    </w:p>
    <w:p w14:paraId="33E2A0EC" w14:textId="77777777" w:rsidR="00C17983" w:rsidRPr="00486B27" w:rsidRDefault="00C17983" w:rsidP="003B39A2">
      <w:pPr>
        <w:pStyle w:val="gmail-msolistparagraph"/>
        <w:numPr>
          <w:ilvl w:val="0"/>
          <w:numId w:val="26"/>
        </w:numPr>
        <w:spacing w:before="0" w:beforeAutospacing="0" w:after="0" w:afterAutospacing="0"/>
        <w:ind w:left="851" w:hanging="425"/>
        <w:jc w:val="both"/>
        <w:rPr>
          <w:sz w:val="22"/>
          <w:szCs w:val="22"/>
        </w:rPr>
      </w:pPr>
      <w:r w:rsidRPr="00486B27">
        <w:rPr>
          <w:sz w:val="22"/>
          <w:szCs w:val="22"/>
        </w:rPr>
        <w:t>przeprowadzania kontroli na miejscu wykonywania świadczenia.</w:t>
      </w:r>
    </w:p>
    <w:p w14:paraId="18445734" w14:textId="583DA5D0" w:rsidR="00C17983" w:rsidRPr="00486B27" w:rsidRDefault="00C17983" w:rsidP="003B39A2">
      <w:pPr>
        <w:pStyle w:val="gmail-msolistparagraph"/>
        <w:numPr>
          <w:ilvl w:val="0"/>
          <w:numId w:val="41"/>
        </w:numPr>
        <w:tabs>
          <w:tab w:val="clear" w:pos="720"/>
        </w:tabs>
        <w:spacing w:before="0" w:beforeAutospacing="0" w:after="0" w:afterAutospacing="0"/>
        <w:ind w:left="426" w:hanging="426"/>
        <w:jc w:val="both"/>
        <w:rPr>
          <w:sz w:val="22"/>
          <w:szCs w:val="22"/>
        </w:rPr>
      </w:pPr>
      <w:r w:rsidRPr="00486B27">
        <w:rPr>
          <w:sz w:val="22"/>
          <w:szCs w:val="22"/>
        </w:rPr>
        <w:t xml:space="preserve">W przypadku uzasadnionych wątpliwości co do przestrzegania prawa pracy przez wykonawcę lub podwykonawcę, </w:t>
      </w:r>
      <w:r w:rsidR="00790416">
        <w:rPr>
          <w:sz w:val="22"/>
          <w:szCs w:val="22"/>
        </w:rPr>
        <w:t>Z</w:t>
      </w:r>
      <w:r w:rsidRPr="00486B27">
        <w:rPr>
          <w:sz w:val="22"/>
          <w:szCs w:val="22"/>
        </w:rPr>
        <w:t>amawiający może zwrócić się o przeprowadzenie kontroli przez Państwową Inspekcję Pracy.</w:t>
      </w:r>
    </w:p>
    <w:p w14:paraId="10D214B9" w14:textId="7AEA44B4" w:rsidR="00C17983" w:rsidRPr="00486B27" w:rsidRDefault="00C17983" w:rsidP="003B39A2">
      <w:pPr>
        <w:pStyle w:val="gmail-msolistparagraph"/>
        <w:numPr>
          <w:ilvl w:val="0"/>
          <w:numId w:val="41"/>
        </w:numPr>
        <w:tabs>
          <w:tab w:val="clear" w:pos="720"/>
        </w:tabs>
        <w:spacing w:before="0" w:beforeAutospacing="0" w:after="0" w:afterAutospacing="0"/>
        <w:ind w:left="426" w:hanging="426"/>
        <w:jc w:val="both"/>
        <w:rPr>
          <w:sz w:val="22"/>
          <w:szCs w:val="22"/>
        </w:rPr>
      </w:pPr>
      <w:r w:rsidRPr="00486B27">
        <w:rPr>
          <w:rFonts w:eastAsia="Calibri"/>
          <w:sz w:val="22"/>
          <w:szCs w:val="22"/>
        </w:rPr>
        <w:t>Wykonawca zobowiązany jest do wprowadzenia w umowach z podwykonawcami stosownych zapisów, zobowiązujących do zatrudnienia na podstawie umowy o pracę, przez cały okres realizacji zamówienia, wszystkich osób wykonującyc</w:t>
      </w:r>
      <w:r w:rsidR="006E5581">
        <w:rPr>
          <w:rFonts w:eastAsia="Calibri"/>
          <w:sz w:val="22"/>
          <w:szCs w:val="22"/>
        </w:rPr>
        <w:t>h czynności wymienione w ust. 19</w:t>
      </w:r>
      <w:r w:rsidRPr="00486B27">
        <w:rPr>
          <w:rFonts w:eastAsia="Calibri"/>
          <w:sz w:val="22"/>
          <w:szCs w:val="22"/>
        </w:rPr>
        <w:t xml:space="preserve"> oraz umożliwiających Zamawiającemu przeprowadzenie kontroli realizacji tego obowiązku.</w:t>
      </w:r>
    </w:p>
    <w:p w14:paraId="071AC0D1" w14:textId="18E51C00" w:rsidR="00C17983" w:rsidRPr="00790416" w:rsidRDefault="00C17983" w:rsidP="003B39A2">
      <w:pPr>
        <w:pStyle w:val="Lista"/>
        <w:numPr>
          <w:ilvl w:val="0"/>
          <w:numId w:val="41"/>
        </w:numPr>
        <w:ind w:left="426" w:hanging="426"/>
        <w:jc w:val="both"/>
        <w:rPr>
          <w:rFonts w:ascii="Times New Roman" w:hAnsi="Times New Roman"/>
          <w:color w:val="000000"/>
          <w:sz w:val="22"/>
          <w:szCs w:val="22"/>
        </w:rPr>
      </w:pPr>
      <w:r w:rsidRPr="00486B27">
        <w:rPr>
          <w:rFonts w:ascii="Times New Roman" w:hAnsi="Times New Roman"/>
          <w:color w:val="000000"/>
          <w:sz w:val="22"/>
          <w:szCs w:val="22"/>
        </w:rPr>
        <w:t>Nieprzedłożenie przez Wykonawcę oświ</w:t>
      </w:r>
      <w:r w:rsidR="006E5581">
        <w:rPr>
          <w:rFonts w:ascii="Times New Roman" w:hAnsi="Times New Roman"/>
          <w:color w:val="000000"/>
          <w:sz w:val="22"/>
          <w:szCs w:val="22"/>
        </w:rPr>
        <w:t>adczeń, o których mowa w ust. 20</w:t>
      </w:r>
      <w:r w:rsidRPr="00486B27">
        <w:rPr>
          <w:rFonts w:ascii="Times New Roman" w:hAnsi="Times New Roman"/>
          <w:color w:val="000000"/>
          <w:sz w:val="22"/>
          <w:szCs w:val="22"/>
        </w:rPr>
        <w:t>, w terminie wskazanym przez Zamawiającego, będzie traktowane jako niewypełnienie obowiązku zatrudnienia osób na podstawie umowy o pracę.</w:t>
      </w:r>
    </w:p>
    <w:p w14:paraId="42E9FDF3" w14:textId="77777777" w:rsidR="0062507F" w:rsidRPr="00C73553" w:rsidRDefault="0062507F" w:rsidP="003B39A2">
      <w:pPr>
        <w:widowControl w:val="0"/>
        <w:numPr>
          <w:ilvl w:val="0"/>
          <w:numId w:val="41"/>
        </w:numPr>
        <w:tabs>
          <w:tab w:val="clear" w:pos="720"/>
        </w:tabs>
        <w:suppressAutoHyphens/>
        <w:ind w:left="426" w:hanging="426"/>
        <w:jc w:val="both"/>
        <w:rPr>
          <w:color w:val="000000"/>
          <w:sz w:val="22"/>
          <w:szCs w:val="22"/>
        </w:rPr>
      </w:pPr>
      <w:r w:rsidRPr="00C73553">
        <w:rPr>
          <w:bCs/>
          <w:sz w:val="22"/>
          <w:szCs w:val="22"/>
        </w:rPr>
        <w:t>Do</w:t>
      </w:r>
      <w:r w:rsidRPr="00C73553">
        <w:rPr>
          <w:sz w:val="22"/>
          <w:szCs w:val="22"/>
        </w:rPr>
        <w:t xml:space="preserve"> bieżących, wzajemnych kontaktów dotyczących realizacji przedmiotu umowy zostają upoważnieni:</w:t>
      </w:r>
    </w:p>
    <w:p w14:paraId="25C02EFE" w14:textId="77777777" w:rsidR="0062507F" w:rsidRPr="00C73553" w:rsidRDefault="0062507F" w:rsidP="003B39A2">
      <w:pPr>
        <w:numPr>
          <w:ilvl w:val="0"/>
          <w:numId w:val="42"/>
        </w:numPr>
        <w:tabs>
          <w:tab w:val="num" w:pos="851"/>
        </w:tabs>
        <w:ind w:left="426" w:firstLine="0"/>
        <w:jc w:val="both"/>
        <w:rPr>
          <w:rFonts w:eastAsia="Calibri"/>
          <w:sz w:val="22"/>
          <w:szCs w:val="22"/>
        </w:rPr>
      </w:pPr>
      <w:r w:rsidRPr="00C73553">
        <w:rPr>
          <w:bCs/>
          <w:sz w:val="22"/>
          <w:szCs w:val="22"/>
        </w:rPr>
        <w:t xml:space="preserve">ze strony Zamawiającego: </w:t>
      </w:r>
    </w:p>
    <w:p w14:paraId="58D78656" w14:textId="77777777" w:rsidR="0062507F" w:rsidRPr="00C73553" w:rsidRDefault="0062507F" w:rsidP="0062507F">
      <w:pPr>
        <w:tabs>
          <w:tab w:val="num" w:pos="851"/>
        </w:tabs>
        <w:ind w:left="426"/>
        <w:jc w:val="both"/>
        <w:rPr>
          <w:rFonts w:eastAsia="Calibri"/>
          <w:sz w:val="22"/>
          <w:szCs w:val="22"/>
        </w:rPr>
      </w:pPr>
      <w:r w:rsidRPr="00C73553">
        <w:rPr>
          <w:bCs/>
          <w:sz w:val="22"/>
          <w:szCs w:val="22"/>
        </w:rPr>
        <w:tab/>
      </w:r>
      <w:r>
        <w:rPr>
          <w:bCs/>
          <w:sz w:val="22"/>
          <w:szCs w:val="22"/>
        </w:rPr>
        <w:t>…………………………….e-mail</w:t>
      </w:r>
      <w:r w:rsidRPr="00C73553">
        <w:rPr>
          <w:sz w:val="22"/>
          <w:szCs w:val="22"/>
        </w:rPr>
        <w:t>,</w:t>
      </w:r>
      <w:r w:rsidRPr="00C73553">
        <w:rPr>
          <w:rFonts w:eastAsia="Calibri"/>
          <w:sz w:val="22"/>
          <w:szCs w:val="22"/>
        </w:rPr>
        <w:t xml:space="preserve"> tel.</w:t>
      </w:r>
      <w:r>
        <w:rPr>
          <w:rFonts w:eastAsia="Calibri"/>
          <w:sz w:val="22"/>
          <w:szCs w:val="22"/>
        </w:rPr>
        <w:t>:</w:t>
      </w:r>
      <w:r w:rsidRPr="00C73553">
        <w:rPr>
          <w:rFonts w:eastAsia="Calibri"/>
          <w:sz w:val="22"/>
          <w:szCs w:val="22"/>
        </w:rPr>
        <w:t xml:space="preserve"> </w:t>
      </w:r>
      <w:r>
        <w:rPr>
          <w:bCs/>
          <w:sz w:val="22"/>
          <w:szCs w:val="22"/>
        </w:rPr>
        <w:t>…………………………</w:t>
      </w:r>
      <w:r w:rsidRPr="00C73553">
        <w:rPr>
          <w:bCs/>
          <w:sz w:val="22"/>
          <w:szCs w:val="22"/>
        </w:rPr>
        <w:t>;</w:t>
      </w:r>
    </w:p>
    <w:p w14:paraId="5F4976B2" w14:textId="77777777" w:rsidR="0062507F" w:rsidRPr="00C73553" w:rsidRDefault="0062507F" w:rsidP="003B39A2">
      <w:pPr>
        <w:numPr>
          <w:ilvl w:val="0"/>
          <w:numId w:val="42"/>
        </w:numPr>
        <w:tabs>
          <w:tab w:val="num" w:pos="851"/>
        </w:tabs>
        <w:ind w:left="426" w:firstLine="0"/>
        <w:jc w:val="both"/>
        <w:rPr>
          <w:rFonts w:eastAsia="Calibri"/>
          <w:sz w:val="22"/>
          <w:szCs w:val="22"/>
        </w:rPr>
      </w:pPr>
      <w:r w:rsidRPr="00C73553">
        <w:rPr>
          <w:bCs/>
          <w:sz w:val="22"/>
          <w:szCs w:val="22"/>
        </w:rPr>
        <w:t xml:space="preserve">ze strony Wykonawcy: </w:t>
      </w:r>
    </w:p>
    <w:p w14:paraId="7029E2A8" w14:textId="008EDE12" w:rsidR="00AE1E77" w:rsidRPr="00790416" w:rsidRDefault="0062507F" w:rsidP="00790416">
      <w:pPr>
        <w:tabs>
          <w:tab w:val="num" w:pos="851"/>
        </w:tabs>
        <w:ind w:left="426"/>
        <w:jc w:val="both"/>
        <w:rPr>
          <w:sz w:val="22"/>
          <w:szCs w:val="22"/>
        </w:rPr>
      </w:pPr>
      <w:r w:rsidRPr="00C73553">
        <w:rPr>
          <w:bCs/>
          <w:sz w:val="22"/>
          <w:szCs w:val="22"/>
        </w:rPr>
        <w:tab/>
      </w:r>
      <w:r>
        <w:rPr>
          <w:bCs/>
          <w:sz w:val="22"/>
          <w:szCs w:val="22"/>
        </w:rPr>
        <w:t>…………………………….e-mail</w:t>
      </w:r>
      <w:r w:rsidRPr="00C73553">
        <w:rPr>
          <w:sz w:val="22"/>
          <w:szCs w:val="22"/>
        </w:rPr>
        <w:t>,</w:t>
      </w:r>
      <w:r w:rsidRPr="00C73553">
        <w:rPr>
          <w:rFonts w:eastAsia="Calibri"/>
          <w:sz w:val="22"/>
          <w:szCs w:val="22"/>
        </w:rPr>
        <w:t xml:space="preserve"> tel.</w:t>
      </w:r>
      <w:r>
        <w:rPr>
          <w:rFonts w:eastAsia="Calibri"/>
          <w:sz w:val="22"/>
          <w:szCs w:val="22"/>
        </w:rPr>
        <w:t>:</w:t>
      </w:r>
      <w:r w:rsidRPr="00C73553">
        <w:rPr>
          <w:rFonts w:eastAsia="Calibri"/>
          <w:sz w:val="22"/>
          <w:szCs w:val="22"/>
        </w:rPr>
        <w:t xml:space="preserve"> </w:t>
      </w:r>
      <w:r>
        <w:rPr>
          <w:bCs/>
          <w:sz w:val="22"/>
          <w:szCs w:val="22"/>
        </w:rPr>
        <w:t>…………………………</w:t>
      </w:r>
      <w:r w:rsidRPr="00C73553">
        <w:rPr>
          <w:sz w:val="22"/>
          <w:szCs w:val="22"/>
        </w:rPr>
        <w:t>.</w:t>
      </w:r>
    </w:p>
    <w:p w14:paraId="3044FD7A" w14:textId="77777777" w:rsidR="003C7F78" w:rsidRDefault="003C7F78" w:rsidP="00D470FE">
      <w:pPr>
        <w:tabs>
          <w:tab w:val="left" w:pos="360"/>
          <w:tab w:val="left" w:pos="4395"/>
        </w:tabs>
        <w:rPr>
          <w:b/>
          <w:sz w:val="22"/>
          <w:szCs w:val="22"/>
        </w:rPr>
      </w:pPr>
    </w:p>
    <w:p w14:paraId="626C272A" w14:textId="0CDDB3BC" w:rsidR="003C7F78" w:rsidRPr="003C7F78" w:rsidRDefault="003C7F78" w:rsidP="003C7F78">
      <w:pPr>
        <w:tabs>
          <w:tab w:val="left" w:pos="360"/>
          <w:tab w:val="left" w:pos="4395"/>
        </w:tabs>
        <w:jc w:val="center"/>
        <w:rPr>
          <w:b/>
          <w:sz w:val="22"/>
          <w:szCs w:val="22"/>
        </w:rPr>
      </w:pPr>
      <w:r w:rsidRPr="003C7F78">
        <w:rPr>
          <w:b/>
          <w:sz w:val="22"/>
          <w:szCs w:val="22"/>
        </w:rPr>
        <w:t>§ 6</w:t>
      </w:r>
    </w:p>
    <w:p w14:paraId="6A274F32" w14:textId="61BD046A" w:rsidR="003C7F78" w:rsidRPr="003C7F78" w:rsidRDefault="003C7F78" w:rsidP="003C7F78">
      <w:pPr>
        <w:tabs>
          <w:tab w:val="left" w:pos="360"/>
        </w:tabs>
        <w:jc w:val="center"/>
        <w:rPr>
          <w:b/>
          <w:sz w:val="22"/>
          <w:szCs w:val="22"/>
        </w:rPr>
      </w:pPr>
      <w:r w:rsidRPr="003C7F78">
        <w:rPr>
          <w:b/>
          <w:sz w:val="22"/>
          <w:szCs w:val="22"/>
        </w:rPr>
        <w:t xml:space="preserve">USŁUGI </w:t>
      </w:r>
      <w:r>
        <w:rPr>
          <w:b/>
          <w:sz w:val="22"/>
          <w:szCs w:val="22"/>
        </w:rPr>
        <w:t>NAPRAW URZĄDZEŃ</w:t>
      </w:r>
    </w:p>
    <w:p w14:paraId="23FB5E97" w14:textId="2C408E26" w:rsidR="00E66662" w:rsidRDefault="003C7F78" w:rsidP="003B39A2">
      <w:pPr>
        <w:widowControl w:val="0"/>
        <w:numPr>
          <w:ilvl w:val="0"/>
          <w:numId w:val="43"/>
        </w:numPr>
        <w:tabs>
          <w:tab w:val="clear" w:pos="720"/>
          <w:tab w:val="num" w:pos="426"/>
        </w:tabs>
        <w:suppressAutoHyphens/>
        <w:ind w:left="426" w:hanging="426"/>
        <w:jc w:val="both"/>
        <w:rPr>
          <w:sz w:val="22"/>
          <w:szCs w:val="22"/>
        </w:rPr>
      </w:pPr>
      <w:r w:rsidRPr="003C7F78">
        <w:rPr>
          <w:sz w:val="22"/>
          <w:szCs w:val="22"/>
        </w:rPr>
        <w:t>Wykonawca zobowiązuje</w:t>
      </w:r>
      <w:r w:rsidR="006934B6">
        <w:rPr>
          <w:sz w:val="22"/>
          <w:szCs w:val="22"/>
        </w:rPr>
        <w:t xml:space="preserve"> się do</w:t>
      </w:r>
      <w:r w:rsidRPr="003C7F78">
        <w:rPr>
          <w:sz w:val="22"/>
          <w:szCs w:val="22"/>
        </w:rPr>
        <w:t xml:space="preserve"> </w:t>
      </w:r>
      <w:r w:rsidR="006934B6">
        <w:rPr>
          <w:sz w:val="22"/>
          <w:szCs w:val="22"/>
        </w:rPr>
        <w:t>realizacji usług napraw urządzań wskazanych w Wykazie urządzeń, określonym w Załączniku nr 1 do niniejszej umowy</w:t>
      </w:r>
      <w:r w:rsidR="004632C9">
        <w:rPr>
          <w:sz w:val="22"/>
          <w:szCs w:val="22"/>
        </w:rPr>
        <w:t>, zwanych dalej usługa serwisową.</w:t>
      </w:r>
    </w:p>
    <w:p w14:paraId="26CB3783" w14:textId="41DDE6E4" w:rsidR="004632C9" w:rsidRDefault="00E66662" w:rsidP="003B39A2">
      <w:pPr>
        <w:widowControl w:val="0"/>
        <w:numPr>
          <w:ilvl w:val="0"/>
          <w:numId w:val="43"/>
        </w:numPr>
        <w:tabs>
          <w:tab w:val="clear" w:pos="720"/>
          <w:tab w:val="num" w:pos="426"/>
        </w:tabs>
        <w:suppressAutoHyphens/>
        <w:ind w:left="426" w:hanging="426"/>
        <w:jc w:val="both"/>
        <w:rPr>
          <w:sz w:val="22"/>
          <w:szCs w:val="22"/>
        </w:rPr>
      </w:pPr>
      <w:r w:rsidRPr="004632C9">
        <w:rPr>
          <w:sz w:val="22"/>
          <w:szCs w:val="22"/>
        </w:rPr>
        <w:t>Wykonywanie usług</w:t>
      </w:r>
      <w:r w:rsidR="004632C9">
        <w:rPr>
          <w:sz w:val="22"/>
          <w:szCs w:val="22"/>
        </w:rPr>
        <w:t xml:space="preserve"> serwisowych </w:t>
      </w:r>
      <w:r w:rsidRPr="004632C9">
        <w:rPr>
          <w:sz w:val="22"/>
          <w:szCs w:val="22"/>
        </w:rPr>
        <w:t xml:space="preserve">realizowane będzie </w:t>
      </w:r>
      <w:r w:rsidR="006934B6" w:rsidRPr="004632C9">
        <w:rPr>
          <w:sz w:val="22"/>
          <w:szCs w:val="22"/>
        </w:rPr>
        <w:t>w przypadku wystąpienia awarii lub uszkodzenia</w:t>
      </w:r>
      <w:r w:rsidRPr="004632C9">
        <w:rPr>
          <w:sz w:val="22"/>
          <w:szCs w:val="22"/>
        </w:rPr>
        <w:t xml:space="preserve"> urządz</w:t>
      </w:r>
      <w:r w:rsidR="004632C9" w:rsidRPr="004632C9">
        <w:rPr>
          <w:sz w:val="22"/>
          <w:szCs w:val="22"/>
        </w:rPr>
        <w:t>eń, po zgłoszeniu e-mailowym lub telefonicznym takiego faktu przez Zamawiającego</w:t>
      </w:r>
      <w:r w:rsidR="004632C9">
        <w:rPr>
          <w:sz w:val="22"/>
          <w:szCs w:val="22"/>
        </w:rPr>
        <w:t>.</w:t>
      </w:r>
    </w:p>
    <w:p w14:paraId="1F5A03AE" w14:textId="558094E0" w:rsidR="00E61E5D" w:rsidRDefault="00E61E5D" w:rsidP="003B39A2">
      <w:pPr>
        <w:widowControl w:val="0"/>
        <w:numPr>
          <w:ilvl w:val="0"/>
          <w:numId w:val="43"/>
        </w:numPr>
        <w:tabs>
          <w:tab w:val="clear" w:pos="720"/>
          <w:tab w:val="num" w:pos="426"/>
        </w:tabs>
        <w:suppressAutoHyphens/>
        <w:ind w:left="426" w:hanging="426"/>
        <w:jc w:val="both"/>
        <w:rPr>
          <w:sz w:val="22"/>
          <w:szCs w:val="22"/>
        </w:rPr>
      </w:pPr>
      <w:r>
        <w:rPr>
          <w:sz w:val="22"/>
          <w:szCs w:val="22"/>
        </w:rPr>
        <w:t>Zakres usługi serwisowej obejmuje:</w:t>
      </w:r>
    </w:p>
    <w:p w14:paraId="59A7872D" w14:textId="7B92203E" w:rsidR="00E61E5D" w:rsidRDefault="00B70BA2" w:rsidP="003B39A2">
      <w:pPr>
        <w:pStyle w:val="Akapitzlist"/>
        <w:widowControl w:val="0"/>
        <w:numPr>
          <w:ilvl w:val="2"/>
          <w:numId w:val="41"/>
        </w:numPr>
        <w:suppressAutoHyphens/>
        <w:ind w:left="851" w:hanging="425"/>
        <w:jc w:val="both"/>
        <w:rPr>
          <w:sz w:val="22"/>
          <w:szCs w:val="22"/>
        </w:rPr>
      </w:pPr>
      <w:r>
        <w:rPr>
          <w:sz w:val="22"/>
          <w:szCs w:val="22"/>
        </w:rPr>
        <w:t>p</w:t>
      </w:r>
      <w:r w:rsidR="00E61E5D">
        <w:rPr>
          <w:sz w:val="22"/>
          <w:szCs w:val="22"/>
        </w:rPr>
        <w:t>rzyjazd</w:t>
      </w:r>
      <w:r>
        <w:rPr>
          <w:sz w:val="22"/>
          <w:szCs w:val="22"/>
        </w:rPr>
        <w:t xml:space="preserve"> serwisanta do siedziby Zamawiającego;</w:t>
      </w:r>
    </w:p>
    <w:p w14:paraId="06204FC6" w14:textId="7A6135E7" w:rsidR="00B70BA2" w:rsidRDefault="00B70BA2" w:rsidP="003B39A2">
      <w:pPr>
        <w:pStyle w:val="Akapitzlist"/>
        <w:widowControl w:val="0"/>
        <w:numPr>
          <w:ilvl w:val="2"/>
          <w:numId w:val="41"/>
        </w:numPr>
        <w:suppressAutoHyphens/>
        <w:ind w:left="851" w:hanging="425"/>
        <w:jc w:val="both"/>
        <w:rPr>
          <w:sz w:val="22"/>
          <w:szCs w:val="22"/>
        </w:rPr>
      </w:pPr>
      <w:r>
        <w:rPr>
          <w:sz w:val="22"/>
          <w:szCs w:val="22"/>
        </w:rPr>
        <w:t xml:space="preserve">przystąpienie </w:t>
      </w:r>
      <w:r w:rsidR="00C9078A">
        <w:rPr>
          <w:sz w:val="22"/>
          <w:szCs w:val="22"/>
        </w:rPr>
        <w:t>do wakowania czynności serwisowej;</w:t>
      </w:r>
    </w:p>
    <w:p w14:paraId="71488563" w14:textId="31E5D254" w:rsidR="00C9078A" w:rsidRDefault="00C9078A" w:rsidP="003B39A2">
      <w:pPr>
        <w:pStyle w:val="Akapitzlist"/>
        <w:widowControl w:val="0"/>
        <w:numPr>
          <w:ilvl w:val="2"/>
          <w:numId w:val="41"/>
        </w:numPr>
        <w:suppressAutoHyphens/>
        <w:ind w:left="851" w:hanging="425"/>
        <w:jc w:val="both"/>
        <w:rPr>
          <w:sz w:val="22"/>
          <w:szCs w:val="22"/>
        </w:rPr>
      </w:pPr>
      <w:r>
        <w:rPr>
          <w:sz w:val="22"/>
          <w:szCs w:val="22"/>
        </w:rPr>
        <w:t>określenie przyczyny wystąpienia awarii;</w:t>
      </w:r>
    </w:p>
    <w:p w14:paraId="6048F156" w14:textId="284E509B" w:rsidR="00C9078A" w:rsidRDefault="00C9078A" w:rsidP="003B39A2">
      <w:pPr>
        <w:pStyle w:val="Akapitzlist"/>
        <w:widowControl w:val="0"/>
        <w:numPr>
          <w:ilvl w:val="2"/>
          <w:numId w:val="41"/>
        </w:numPr>
        <w:suppressAutoHyphens/>
        <w:ind w:left="851" w:hanging="425"/>
        <w:jc w:val="both"/>
        <w:rPr>
          <w:sz w:val="22"/>
          <w:szCs w:val="22"/>
        </w:rPr>
      </w:pPr>
      <w:r>
        <w:rPr>
          <w:sz w:val="22"/>
          <w:szCs w:val="22"/>
        </w:rPr>
        <w:t>usunięcie awarii/usterki, wykonanie naprawę, jeśli jest to możliwe do wykonania i nie wymaga zastosowania dodatkowych materiałów lub niestandardowych urządzeń serwisowych;</w:t>
      </w:r>
    </w:p>
    <w:p w14:paraId="78119EB7" w14:textId="63FA900B" w:rsidR="00C9078A" w:rsidRDefault="00C9078A" w:rsidP="003B39A2">
      <w:pPr>
        <w:pStyle w:val="Akapitzlist"/>
        <w:widowControl w:val="0"/>
        <w:numPr>
          <w:ilvl w:val="2"/>
          <w:numId w:val="41"/>
        </w:numPr>
        <w:suppressAutoHyphens/>
        <w:ind w:left="851" w:hanging="425"/>
        <w:jc w:val="both"/>
        <w:rPr>
          <w:sz w:val="22"/>
          <w:szCs w:val="22"/>
        </w:rPr>
      </w:pPr>
      <w:r>
        <w:rPr>
          <w:sz w:val="22"/>
          <w:szCs w:val="22"/>
        </w:rPr>
        <w:t xml:space="preserve">sporządzenia opisu </w:t>
      </w:r>
      <w:r w:rsidR="008A31AE">
        <w:rPr>
          <w:sz w:val="22"/>
          <w:szCs w:val="22"/>
        </w:rPr>
        <w:t>awarii/</w:t>
      </w:r>
      <w:r>
        <w:rPr>
          <w:sz w:val="22"/>
          <w:szCs w:val="22"/>
        </w:rPr>
        <w:t xml:space="preserve">usterki i kosztorysu naprawy jeśli nie jest </w:t>
      </w:r>
      <w:r w:rsidR="008A31AE">
        <w:rPr>
          <w:sz w:val="22"/>
          <w:szCs w:val="22"/>
        </w:rPr>
        <w:t>możliwe</w:t>
      </w:r>
      <w:r>
        <w:rPr>
          <w:sz w:val="22"/>
          <w:szCs w:val="22"/>
        </w:rPr>
        <w:t xml:space="preserve"> </w:t>
      </w:r>
      <w:r w:rsidR="008A31AE">
        <w:rPr>
          <w:sz w:val="22"/>
          <w:szCs w:val="22"/>
        </w:rPr>
        <w:t xml:space="preserve">jej </w:t>
      </w:r>
      <w:r>
        <w:rPr>
          <w:sz w:val="22"/>
          <w:szCs w:val="22"/>
        </w:rPr>
        <w:t xml:space="preserve">usunięcie </w:t>
      </w:r>
      <w:r w:rsidR="008A31AE">
        <w:rPr>
          <w:sz w:val="22"/>
          <w:szCs w:val="22"/>
        </w:rPr>
        <w:t>zgodnie opisem w pkt. 4 powyżej;</w:t>
      </w:r>
    </w:p>
    <w:p w14:paraId="7E40FDCB" w14:textId="680CD308" w:rsidR="008A31AE" w:rsidRPr="00E61E5D" w:rsidRDefault="008A31AE" w:rsidP="003B39A2">
      <w:pPr>
        <w:pStyle w:val="Akapitzlist"/>
        <w:widowControl w:val="0"/>
        <w:numPr>
          <w:ilvl w:val="2"/>
          <w:numId w:val="41"/>
        </w:numPr>
        <w:suppressAutoHyphens/>
        <w:ind w:left="851" w:hanging="425"/>
        <w:jc w:val="both"/>
        <w:rPr>
          <w:sz w:val="22"/>
          <w:szCs w:val="22"/>
        </w:rPr>
      </w:pPr>
      <w:r>
        <w:rPr>
          <w:sz w:val="22"/>
          <w:szCs w:val="22"/>
        </w:rPr>
        <w:t>sporządzenie Protokołu z wykonanych czynności serwisowych.</w:t>
      </w:r>
    </w:p>
    <w:p w14:paraId="1F4D44B2" w14:textId="4E3059B4" w:rsidR="00A938FE" w:rsidRDefault="004632C9" w:rsidP="003B39A2">
      <w:pPr>
        <w:widowControl w:val="0"/>
        <w:numPr>
          <w:ilvl w:val="0"/>
          <w:numId w:val="43"/>
        </w:numPr>
        <w:tabs>
          <w:tab w:val="clear" w:pos="720"/>
          <w:tab w:val="num" w:pos="426"/>
        </w:tabs>
        <w:suppressAutoHyphens/>
        <w:ind w:left="426" w:hanging="426"/>
        <w:jc w:val="both"/>
        <w:rPr>
          <w:sz w:val="22"/>
          <w:szCs w:val="22"/>
        </w:rPr>
      </w:pPr>
      <w:r w:rsidRPr="003C7F78">
        <w:rPr>
          <w:sz w:val="22"/>
          <w:szCs w:val="22"/>
        </w:rPr>
        <w:t>Wykonawca zobowiązuje</w:t>
      </w:r>
      <w:r>
        <w:rPr>
          <w:sz w:val="22"/>
          <w:szCs w:val="22"/>
        </w:rPr>
        <w:t xml:space="preserve"> </w:t>
      </w:r>
      <w:r w:rsidR="003C7F78" w:rsidRPr="004632C9">
        <w:rPr>
          <w:sz w:val="22"/>
          <w:szCs w:val="22"/>
        </w:rPr>
        <w:t>się przystąpić do wykonania usługi serwisowej</w:t>
      </w:r>
      <w:r w:rsidR="00ED48C6">
        <w:rPr>
          <w:sz w:val="22"/>
          <w:szCs w:val="22"/>
        </w:rPr>
        <w:t xml:space="preserve"> i ewentualnego</w:t>
      </w:r>
      <w:r w:rsidR="003C7F78" w:rsidRPr="004632C9">
        <w:rPr>
          <w:sz w:val="22"/>
          <w:szCs w:val="22"/>
        </w:rPr>
        <w:t xml:space="preserve"> usunięcia awarii, nie później niż w ciągu </w:t>
      </w:r>
      <w:r w:rsidR="00ED48C6">
        <w:rPr>
          <w:sz w:val="22"/>
          <w:szCs w:val="22"/>
        </w:rPr>
        <w:t>….</w:t>
      </w:r>
      <w:r w:rsidR="003C7F78" w:rsidRPr="004632C9">
        <w:rPr>
          <w:sz w:val="22"/>
          <w:szCs w:val="22"/>
        </w:rPr>
        <w:t xml:space="preserve"> godzin </w:t>
      </w:r>
      <w:r w:rsidR="00ED48C6" w:rsidRPr="00ED48C6">
        <w:rPr>
          <w:i/>
          <w:iCs/>
          <w:sz w:val="22"/>
          <w:szCs w:val="22"/>
          <w:u w:val="single"/>
        </w:rPr>
        <w:t>(zgodnie z oferta wykonawcy)</w:t>
      </w:r>
      <w:r w:rsidR="00ED48C6">
        <w:rPr>
          <w:sz w:val="22"/>
          <w:szCs w:val="22"/>
        </w:rPr>
        <w:t xml:space="preserve"> </w:t>
      </w:r>
      <w:r w:rsidR="003C7F78" w:rsidRPr="004632C9">
        <w:rPr>
          <w:sz w:val="22"/>
          <w:szCs w:val="22"/>
        </w:rPr>
        <w:t>od otrzymania zgłoszenia Zamawiającego mailem</w:t>
      </w:r>
      <w:r w:rsidR="00ED48C6">
        <w:rPr>
          <w:sz w:val="22"/>
          <w:szCs w:val="22"/>
        </w:rPr>
        <w:t xml:space="preserve"> lub telefonicznie</w:t>
      </w:r>
      <w:r w:rsidR="00A938FE">
        <w:rPr>
          <w:sz w:val="22"/>
          <w:szCs w:val="22"/>
        </w:rPr>
        <w:t>:</w:t>
      </w:r>
    </w:p>
    <w:p w14:paraId="5FC0A323" w14:textId="63DA41DE" w:rsidR="00A938FE" w:rsidRDefault="00A938FE" w:rsidP="00A938FE">
      <w:pPr>
        <w:widowControl w:val="0"/>
        <w:suppressAutoHyphens/>
        <w:ind w:left="426"/>
        <w:jc w:val="both"/>
        <w:rPr>
          <w:sz w:val="22"/>
          <w:szCs w:val="22"/>
        </w:rPr>
      </w:pPr>
      <w:r>
        <w:rPr>
          <w:sz w:val="22"/>
          <w:szCs w:val="22"/>
        </w:rPr>
        <w:t>e-mail: ……………………</w:t>
      </w:r>
    </w:p>
    <w:p w14:paraId="0116224F" w14:textId="2F453E88" w:rsidR="003C7F78" w:rsidRPr="004632C9" w:rsidRDefault="00A938FE" w:rsidP="00A938FE">
      <w:pPr>
        <w:widowControl w:val="0"/>
        <w:suppressAutoHyphens/>
        <w:ind w:left="426"/>
        <w:jc w:val="both"/>
        <w:rPr>
          <w:sz w:val="22"/>
          <w:szCs w:val="22"/>
        </w:rPr>
      </w:pPr>
      <w:r>
        <w:rPr>
          <w:sz w:val="22"/>
          <w:szCs w:val="22"/>
        </w:rPr>
        <w:t>tel.: ……………………….</w:t>
      </w:r>
    </w:p>
    <w:p w14:paraId="62E3417F" w14:textId="53BFB141" w:rsidR="00A938FE" w:rsidRPr="00A938FE" w:rsidRDefault="008E7A05" w:rsidP="00F10767">
      <w:pPr>
        <w:widowControl w:val="0"/>
        <w:suppressAutoHyphens/>
        <w:ind w:left="426"/>
        <w:jc w:val="both"/>
        <w:rPr>
          <w:color w:val="000000"/>
          <w:sz w:val="22"/>
          <w:szCs w:val="22"/>
        </w:rPr>
      </w:pPr>
      <w:r>
        <w:rPr>
          <w:color w:val="000000"/>
          <w:sz w:val="22"/>
          <w:szCs w:val="22"/>
        </w:rPr>
        <w:lastRenderedPageBreak/>
        <w:t>z</w:t>
      </w:r>
      <w:r w:rsidR="00F10767">
        <w:rPr>
          <w:color w:val="000000"/>
          <w:sz w:val="22"/>
          <w:szCs w:val="22"/>
        </w:rPr>
        <w:t xml:space="preserve"> wyłączeniem świąt i dni wolnych od pracy</w:t>
      </w:r>
    </w:p>
    <w:p w14:paraId="493462B6" w14:textId="512BEED8" w:rsidR="00952760" w:rsidRPr="000A274D" w:rsidRDefault="008A6B39" w:rsidP="003B39A2">
      <w:pPr>
        <w:widowControl w:val="0"/>
        <w:numPr>
          <w:ilvl w:val="0"/>
          <w:numId w:val="43"/>
        </w:numPr>
        <w:tabs>
          <w:tab w:val="clear" w:pos="720"/>
          <w:tab w:val="num" w:pos="426"/>
        </w:tabs>
        <w:suppressAutoHyphens/>
        <w:ind w:left="426" w:hanging="426"/>
        <w:jc w:val="both"/>
        <w:rPr>
          <w:sz w:val="22"/>
          <w:szCs w:val="22"/>
        </w:rPr>
      </w:pPr>
      <w:r>
        <w:rPr>
          <w:sz w:val="22"/>
          <w:szCs w:val="22"/>
        </w:rPr>
        <w:t>Usunięcie awarii</w:t>
      </w:r>
      <w:r w:rsidR="000551E6">
        <w:rPr>
          <w:sz w:val="22"/>
          <w:szCs w:val="22"/>
        </w:rPr>
        <w:t>/usterki</w:t>
      </w:r>
      <w:r w:rsidR="003C7F78" w:rsidRPr="003C7F78">
        <w:rPr>
          <w:sz w:val="22"/>
          <w:szCs w:val="22"/>
        </w:rPr>
        <w:t xml:space="preserve"> zostanie wykonan</w:t>
      </w:r>
      <w:r w:rsidR="000551E6">
        <w:rPr>
          <w:sz w:val="22"/>
          <w:szCs w:val="22"/>
        </w:rPr>
        <w:t>e</w:t>
      </w:r>
      <w:r w:rsidR="003C7F78" w:rsidRPr="003C7F78">
        <w:rPr>
          <w:sz w:val="22"/>
          <w:szCs w:val="22"/>
        </w:rPr>
        <w:t xml:space="preserve"> w możliwie najkrótszym czasie. </w:t>
      </w:r>
      <w:r w:rsidR="0008240C" w:rsidRPr="00534118">
        <w:rPr>
          <w:sz w:val="22"/>
          <w:szCs w:val="22"/>
        </w:rPr>
        <w:t xml:space="preserve">W przypadku </w:t>
      </w:r>
      <w:r w:rsidR="0008240C" w:rsidRPr="000A274D">
        <w:rPr>
          <w:sz w:val="22"/>
          <w:szCs w:val="22"/>
        </w:rPr>
        <w:t>określonym w ust.</w:t>
      </w:r>
      <w:r w:rsidR="00534118" w:rsidRPr="000A274D">
        <w:rPr>
          <w:sz w:val="22"/>
          <w:szCs w:val="22"/>
        </w:rPr>
        <w:t xml:space="preserve"> 3 pkt 5 c</w:t>
      </w:r>
      <w:r w:rsidR="003C7F78" w:rsidRPr="000A274D">
        <w:rPr>
          <w:sz w:val="22"/>
          <w:szCs w:val="22"/>
        </w:rPr>
        <w:t xml:space="preserve">zas ten </w:t>
      </w:r>
      <w:r w:rsidR="000551E6" w:rsidRPr="000A274D">
        <w:rPr>
          <w:sz w:val="22"/>
          <w:szCs w:val="22"/>
        </w:rPr>
        <w:t xml:space="preserve">zostanie ustalony </w:t>
      </w:r>
      <w:r w:rsidR="00952760" w:rsidRPr="000A274D">
        <w:rPr>
          <w:sz w:val="22"/>
          <w:szCs w:val="22"/>
        </w:rPr>
        <w:t>pomiędzy</w:t>
      </w:r>
      <w:r w:rsidR="000551E6" w:rsidRPr="000A274D">
        <w:rPr>
          <w:sz w:val="22"/>
          <w:szCs w:val="22"/>
        </w:rPr>
        <w:t xml:space="preserve"> </w:t>
      </w:r>
      <w:r w:rsidR="00952760" w:rsidRPr="000A274D">
        <w:rPr>
          <w:sz w:val="22"/>
          <w:szCs w:val="22"/>
        </w:rPr>
        <w:t>Zamawiającym</w:t>
      </w:r>
      <w:r w:rsidR="000551E6" w:rsidRPr="000A274D">
        <w:rPr>
          <w:sz w:val="22"/>
          <w:szCs w:val="22"/>
        </w:rPr>
        <w:t xml:space="preserve"> i </w:t>
      </w:r>
      <w:r w:rsidR="003C7F78" w:rsidRPr="000A274D">
        <w:rPr>
          <w:sz w:val="22"/>
          <w:szCs w:val="22"/>
        </w:rPr>
        <w:t xml:space="preserve"> Wykonawc</w:t>
      </w:r>
      <w:r w:rsidR="000551E6" w:rsidRPr="000A274D">
        <w:rPr>
          <w:sz w:val="22"/>
          <w:szCs w:val="22"/>
        </w:rPr>
        <w:t xml:space="preserve">ą, w oparciu o </w:t>
      </w:r>
      <w:r w:rsidR="003C7F78" w:rsidRPr="000A274D">
        <w:rPr>
          <w:sz w:val="22"/>
          <w:szCs w:val="22"/>
        </w:rPr>
        <w:t xml:space="preserve"> </w:t>
      </w:r>
      <w:r w:rsidR="00952760" w:rsidRPr="000A274D">
        <w:rPr>
          <w:sz w:val="22"/>
          <w:szCs w:val="22"/>
        </w:rPr>
        <w:t>wykonan</w:t>
      </w:r>
      <w:r w:rsidR="00534118" w:rsidRPr="000A274D">
        <w:rPr>
          <w:sz w:val="22"/>
          <w:szCs w:val="22"/>
        </w:rPr>
        <w:t>ą usługę serwisową.</w:t>
      </w:r>
    </w:p>
    <w:p w14:paraId="4DB4247D" w14:textId="145DA79E" w:rsidR="00534118" w:rsidRPr="000A274D" w:rsidRDefault="000A274D" w:rsidP="003B39A2">
      <w:pPr>
        <w:widowControl w:val="0"/>
        <w:numPr>
          <w:ilvl w:val="0"/>
          <w:numId w:val="43"/>
        </w:numPr>
        <w:tabs>
          <w:tab w:val="clear" w:pos="720"/>
          <w:tab w:val="num" w:pos="426"/>
        </w:tabs>
        <w:suppressAutoHyphens/>
        <w:ind w:left="426" w:hanging="426"/>
        <w:jc w:val="both"/>
        <w:rPr>
          <w:sz w:val="22"/>
          <w:szCs w:val="22"/>
        </w:rPr>
      </w:pPr>
      <w:r w:rsidRPr="000A274D">
        <w:rPr>
          <w:sz w:val="22"/>
          <w:szCs w:val="22"/>
        </w:rPr>
        <w:t>Za wykonanie usługi serwisowej Wykonawcy przysługuje wynagrodzenie</w:t>
      </w:r>
      <w:r>
        <w:rPr>
          <w:sz w:val="22"/>
          <w:szCs w:val="22"/>
        </w:rPr>
        <w:t xml:space="preserve"> określone w Cenniku usług, stanowiącym Załącznik nr 2 do niniejszej umowy</w:t>
      </w:r>
      <w:r w:rsidR="00FF572D">
        <w:rPr>
          <w:sz w:val="22"/>
          <w:szCs w:val="22"/>
        </w:rPr>
        <w:t xml:space="preserve">, rozliczne kosztorysowo zgodnie z zapisami </w:t>
      </w:r>
      <w:r w:rsidR="00FF572D" w:rsidRPr="00FF572D">
        <w:rPr>
          <w:sz w:val="22"/>
          <w:szCs w:val="22"/>
        </w:rPr>
        <w:t>§</w:t>
      </w:r>
      <w:r w:rsidR="00FF572D">
        <w:rPr>
          <w:sz w:val="22"/>
          <w:szCs w:val="22"/>
        </w:rPr>
        <w:t xml:space="preserve"> 4 ust. </w:t>
      </w:r>
      <w:r w:rsidR="00531340">
        <w:rPr>
          <w:sz w:val="22"/>
          <w:szCs w:val="22"/>
        </w:rPr>
        <w:t>3.</w:t>
      </w:r>
    </w:p>
    <w:p w14:paraId="288C91A8" w14:textId="441797A1" w:rsidR="003C7F78" w:rsidRPr="00D216BF" w:rsidRDefault="00531340" w:rsidP="003B39A2">
      <w:pPr>
        <w:widowControl w:val="0"/>
        <w:numPr>
          <w:ilvl w:val="0"/>
          <w:numId w:val="43"/>
        </w:numPr>
        <w:tabs>
          <w:tab w:val="clear" w:pos="720"/>
          <w:tab w:val="num" w:pos="426"/>
        </w:tabs>
        <w:suppressAutoHyphens/>
        <w:ind w:left="426" w:hanging="426"/>
        <w:jc w:val="both"/>
        <w:rPr>
          <w:color w:val="FF0000"/>
          <w:sz w:val="22"/>
          <w:szCs w:val="22"/>
        </w:rPr>
      </w:pPr>
      <w:r>
        <w:rPr>
          <w:sz w:val="22"/>
          <w:szCs w:val="22"/>
        </w:rPr>
        <w:t>W przypadku barku możliwości usunięcia awarii/usterki w ramach usługi serwisowej</w:t>
      </w:r>
      <w:r w:rsidR="00D216BF">
        <w:rPr>
          <w:sz w:val="22"/>
          <w:szCs w:val="22"/>
        </w:rPr>
        <w:t xml:space="preserve"> </w:t>
      </w:r>
      <w:r w:rsidR="00D216BF" w:rsidRPr="003C7F78">
        <w:rPr>
          <w:sz w:val="22"/>
          <w:szCs w:val="22"/>
        </w:rPr>
        <w:t>ze względów technicznych</w:t>
      </w:r>
      <w:r w:rsidR="00E87897">
        <w:rPr>
          <w:sz w:val="22"/>
          <w:szCs w:val="22"/>
        </w:rPr>
        <w:t xml:space="preserve">, </w:t>
      </w:r>
      <w:r>
        <w:rPr>
          <w:sz w:val="22"/>
          <w:szCs w:val="22"/>
        </w:rPr>
        <w:t>Wykonawca</w:t>
      </w:r>
      <w:r w:rsidR="00E87897">
        <w:rPr>
          <w:sz w:val="22"/>
          <w:szCs w:val="22"/>
        </w:rPr>
        <w:t xml:space="preserve"> </w:t>
      </w:r>
      <w:r w:rsidR="00D216BF">
        <w:rPr>
          <w:sz w:val="22"/>
          <w:szCs w:val="22"/>
        </w:rPr>
        <w:t>sporządzi opis awarii/usterki wraz ze opisem sposobu jego usunięcia oraz kosztorysem naprawy.</w:t>
      </w:r>
    </w:p>
    <w:p w14:paraId="7F6B2043" w14:textId="0C789E94" w:rsidR="00D216BF" w:rsidRPr="002B2ED6" w:rsidRDefault="002B2ED6" w:rsidP="003B39A2">
      <w:pPr>
        <w:widowControl w:val="0"/>
        <w:numPr>
          <w:ilvl w:val="0"/>
          <w:numId w:val="43"/>
        </w:numPr>
        <w:tabs>
          <w:tab w:val="clear" w:pos="720"/>
          <w:tab w:val="num" w:pos="426"/>
        </w:tabs>
        <w:suppressAutoHyphens/>
        <w:ind w:left="426" w:hanging="426"/>
        <w:jc w:val="both"/>
        <w:rPr>
          <w:color w:val="FF0000"/>
          <w:sz w:val="22"/>
          <w:szCs w:val="22"/>
        </w:rPr>
      </w:pPr>
      <w:r>
        <w:rPr>
          <w:sz w:val="22"/>
          <w:szCs w:val="22"/>
        </w:rPr>
        <w:t xml:space="preserve">Wykonawca przystąpi do naprawy na podstawie odrębnego zlecenia </w:t>
      </w:r>
      <w:r w:rsidR="008A4CE5">
        <w:rPr>
          <w:sz w:val="22"/>
          <w:szCs w:val="22"/>
        </w:rPr>
        <w:t>Zamawiającego</w:t>
      </w:r>
      <w:r>
        <w:rPr>
          <w:sz w:val="22"/>
          <w:szCs w:val="22"/>
        </w:rPr>
        <w:t>.</w:t>
      </w:r>
    </w:p>
    <w:p w14:paraId="62A50AA4" w14:textId="5A77DBAF" w:rsidR="002B2ED6" w:rsidRPr="003C7F78" w:rsidRDefault="002B2ED6" w:rsidP="003B39A2">
      <w:pPr>
        <w:widowControl w:val="0"/>
        <w:numPr>
          <w:ilvl w:val="0"/>
          <w:numId w:val="43"/>
        </w:numPr>
        <w:tabs>
          <w:tab w:val="clear" w:pos="720"/>
          <w:tab w:val="num" w:pos="426"/>
        </w:tabs>
        <w:suppressAutoHyphens/>
        <w:ind w:left="426" w:hanging="426"/>
        <w:jc w:val="both"/>
        <w:rPr>
          <w:color w:val="FF0000"/>
          <w:sz w:val="22"/>
          <w:szCs w:val="22"/>
        </w:rPr>
      </w:pPr>
      <w:r>
        <w:rPr>
          <w:sz w:val="22"/>
          <w:szCs w:val="22"/>
        </w:rPr>
        <w:t xml:space="preserve">Zlecenie, </w:t>
      </w:r>
      <w:r w:rsidR="008A4CE5">
        <w:rPr>
          <w:sz w:val="22"/>
          <w:szCs w:val="22"/>
        </w:rPr>
        <w:t>o którym</w:t>
      </w:r>
      <w:r>
        <w:rPr>
          <w:sz w:val="22"/>
          <w:szCs w:val="22"/>
        </w:rPr>
        <w:t xml:space="preserve"> mowa w ust, 8 wyżej nie stanowi </w:t>
      </w:r>
      <w:r w:rsidR="008A4CE5">
        <w:rPr>
          <w:sz w:val="22"/>
          <w:szCs w:val="22"/>
        </w:rPr>
        <w:t>przedmiotu</w:t>
      </w:r>
      <w:r>
        <w:rPr>
          <w:sz w:val="22"/>
          <w:szCs w:val="22"/>
        </w:rPr>
        <w:t xml:space="preserve"> </w:t>
      </w:r>
      <w:r w:rsidR="008A4CE5">
        <w:rPr>
          <w:sz w:val="22"/>
          <w:szCs w:val="22"/>
        </w:rPr>
        <w:t>zamówienia</w:t>
      </w:r>
      <w:r w:rsidR="00C74ACB">
        <w:rPr>
          <w:sz w:val="22"/>
          <w:szCs w:val="22"/>
        </w:rPr>
        <w:t>,</w:t>
      </w:r>
      <w:r w:rsidR="008A4CE5">
        <w:rPr>
          <w:sz w:val="22"/>
          <w:szCs w:val="22"/>
        </w:rPr>
        <w:t xml:space="preserve"> nie jest objęte zakresem niniejszej umowy</w:t>
      </w:r>
      <w:r w:rsidR="00C74ACB">
        <w:rPr>
          <w:sz w:val="22"/>
          <w:szCs w:val="22"/>
        </w:rPr>
        <w:t xml:space="preserve"> i będzie realizowane na zasadach określonych w tym zleceniu.</w:t>
      </w:r>
    </w:p>
    <w:p w14:paraId="5BD53F76" w14:textId="77777777" w:rsidR="003C2FAC" w:rsidRDefault="003C2FAC" w:rsidP="00C74ACB">
      <w:pPr>
        <w:rPr>
          <w:b/>
          <w:color w:val="000000"/>
          <w:sz w:val="22"/>
          <w:szCs w:val="22"/>
        </w:rPr>
      </w:pPr>
    </w:p>
    <w:p w14:paraId="6357E763" w14:textId="1290D99F" w:rsidR="00C309C0" w:rsidRPr="00C73553" w:rsidRDefault="00C309C0" w:rsidP="00C73553">
      <w:pPr>
        <w:jc w:val="center"/>
        <w:rPr>
          <w:b/>
          <w:color w:val="000000"/>
          <w:sz w:val="22"/>
          <w:szCs w:val="22"/>
        </w:rPr>
      </w:pPr>
      <w:r w:rsidRPr="00C73553">
        <w:rPr>
          <w:b/>
          <w:color w:val="000000"/>
          <w:sz w:val="22"/>
          <w:szCs w:val="22"/>
        </w:rPr>
        <w:t xml:space="preserve">§ </w:t>
      </w:r>
      <w:r w:rsidR="00446342">
        <w:rPr>
          <w:b/>
          <w:color w:val="000000"/>
          <w:sz w:val="22"/>
          <w:szCs w:val="22"/>
        </w:rPr>
        <w:t>7</w:t>
      </w:r>
    </w:p>
    <w:p w14:paraId="6357E764" w14:textId="77777777" w:rsidR="006924B9" w:rsidRPr="00486B27" w:rsidRDefault="00C309C0" w:rsidP="00486B27">
      <w:pPr>
        <w:jc w:val="center"/>
        <w:rPr>
          <w:b/>
          <w:color w:val="000000"/>
          <w:sz w:val="22"/>
          <w:szCs w:val="22"/>
        </w:rPr>
      </w:pPr>
      <w:r w:rsidRPr="00486B27">
        <w:rPr>
          <w:b/>
          <w:color w:val="000000"/>
          <w:sz w:val="22"/>
          <w:szCs w:val="22"/>
        </w:rPr>
        <w:t>OBOWIĄZKI ZAMAWIAJĄCEGO</w:t>
      </w:r>
    </w:p>
    <w:p w14:paraId="6357E767" w14:textId="273E3FA0" w:rsidR="00B6118F" w:rsidRPr="00486B27" w:rsidRDefault="00BC0918" w:rsidP="003B39A2">
      <w:pPr>
        <w:numPr>
          <w:ilvl w:val="0"/>
          <w:numId w:val="12"/>
        </w:numPr>
        <w:ind w:left="426" w:hanging="426"/>
        <w:jc w:val="both"/>
        <w:rPr>
          <w:color w:val="000000"/>
          <w:sz w:val="22"/>
          <w:szCs w:val="22"/>
        </w:rPr>
      </w:pPr>
      <w:r w:rsidRPr="00BC0918">
        <w:rPr>
          <w:color w:val="000000"/>
          <w:sz w:val="22"/>
          <w:szCs w:val="22"/>
        </w:rPr>
        <w:t>Zamawiający zobowiązuje się do zapewnienia Wykonawcy dostępu do obiektów i jego pomieszczeń w sposób umożliwiający prawidłowe wykonanie przedmiotu umowy.</w:t>
      </w:r>
    </w:p>
    <w:p w14:paraId="15E13233" w14:textId="77777777" w:rsidR="004C4D8B" w:rsidRDefault="00D15124" w:rsidP="003B39A2">
      <w:pPr>
        <w:numPr>
          <w:ilvl w:val="0"/>
          <w:numId w:val="12"/>
        </w:numPr>
        <w:ind w:left="426" w:hanging="426"/>
        <w:jc w:val="both"/>
        <w:rPr>
          <w:color w:val="000000"/>
          <w:sz w:val="22"/>
          <w:szCs w:val="22"/>
        </w:rPr>
      </w:pPr>
      <w:r w:rsidRPr="00486B27">
        <w:rPr>
          <w:color w:val="000000"/>
          <w:sz w:val="22"/>
          <w:szCs w:val="22"/>
        </w:rPr>
        <w:t>W przypadku, gdy zajdzie potrzeba zmiany osób wyzn</w:t>
      </w:r>
      <w:r w:rsidR="00E87D01" w:rsidRPr="00486B27">
        <w:rPr>
          <w:color w:val="000000"/>
          <w:sz w:val="22"/>
          <w:szCs w:val="22"/>
        </w:rPr>
        <w:t>aczonych przez Z</w:t>
      </w:r>
      <w:r w:rsidR="007F187D" w:rsidRPr="00486B27">
        <w:rPr>
          <w:color w:val="000000"/>
          <w:sz w:val="22"/>
          <w:szCs w:val="22"/>
        </w:rPr>
        <w:t xml:space="preserve">amawiającego do </w:t>
      </w:r>
      <w:r w:rsidR="00E87D01" w:rsidRPr="00486B27">
        <w:rPr>
          <w:color w:val="000000"/>
          <w:sz w:val="22"/>
          <w:szCs w:val="22"/>
        </w:rPr>
        <w:t xml:space="preserve">nadzorowania </w:t>
      </w:r>
      <w:r w:rsidR="004C4D8B">
        <w:rPr>
          <w:color w:val="000000"/>
          <w:sz w:val="22"/>
          <w:szCs w:val="22"/>
        </w:rPr>
        <w:t>wykonywanych usług</w:t>
      </w:r>
      <w:r w:rsidR="00E87D01" w:rsidRPr="00486B27">
        <w:rPr>
          <w:color w:val="000000"/>
          <w:sz w:val="22"/>
          <w:szCs w:val="22"/>
        </w:rPr>
        <w:t>, Z</w:t>
      </w:r>
      <w:r w:rsidR="0079554F" w:rsidRPr="00486B27">
        <w:rPr>
          <w:color w:val="000000"/>
          <w:sz w:val="22"/>
          <w:szCs w:val="22"/>
        </w:rPr>
        <w:t>amawiający powiadomi W</w:t>
      </w:r>
      <w:r w:rsidRPr="00486B27">
        <w:rPr>
          <w:color w:val="000000"/>
          <w:sz w:val="22"/>
          <w:szCs w:val="22"/>
        </w:rPr>
        <w:t>ykonawcę o tym fakcie naj</w:t>
      </w:r>
      <w:r w:rsidR="007F187D" w:rsidRPr="00486B27">
        <w:rPr>
          <w:color w:val="000000"/>
          <w:sz w:val="22"/>
          <w:szCs w:val="22"/>
        </w:rPr>
        <w:t xml:space="preserve">później na </w:t>
      </w:r>
      <w:r w:rsidRPr="00486B27">
        <w:rPr>
          <w:color w:val="000000"/>
          <w:sz w:val="22"/>
          <w:szCs w:val="22"/>
        </w:rPr>
        <w:t>trzy dni przed terminem objęcia obowiązków przez nowe osoby.</w:t>
      </w:r>
    </w:p>
    <w:p w14:paraId="6357E772" w14:textId="77777777" w:rsidR="00C309C0" w:rsidRPr="002761C6" w:rsidRDefault="00C309C0" w:rsidP="003B39A2">
      <w:pPr>
        <w:numPr>
          <w:ilvl w:val="0"/>
          <w:numId w:val="12"/>
        </w:numPr>
        <w:ind w:left="426" w:hanging="426"/>
        <w:jc w:val="both"/>
        <w:rPr>
          <w:color w:val="000000"/>
          <w:sz w:val="22"/>
          <w:szCs w:val="22"/>
        </w:rPr>
      </w:pPr>
      <w:r w:rsidRPr="002761C6">
        <w:rPr>
          <w:color w:val="000000"/>
          <w:sz w:val="22"/>
          <w:szCs w:val="22"/>
        </w:rPr>
        <w:t xml:space="preserve">Do obowiązków </w:t>
      </w:r>
      <w:r w:rsidR="00E87D01" w:rsidRPr="002761C6">
        <w:rPr>
          <w:color w:val="000000"/>
          <w:sz w:val="22"/>
          <w:szCs w:val="22"/>
        </w:rPr>
        <w:t>Z</w:t>
      </w:r>
      <w:r w:rsidRPr="002761C6">
        <w:rPr>
          <w:color w:val="000000"/>
          <w:sz w:val="22"/>
          <w:szCs w:val="22"/>
        </w:rPr>
        <w:t>amawiającego należy również:</w:t>
      </w:r>
    </w:p>
    <w:p w14:paraId="6357E773" w14:textId="77777777" w:rsidR="00C309C0" w:rsidRPr="00486B27" w:rsidRDefault="00C309C0" w:rsidP="00486B27">
      <w:pPr>
        <w:numPr>
          <w:ilvl w:val="1"/>
          <w:numId w:val="6"/>
        </w:numPr>
        <w:tabs>
          <w:tab w:val="clear" w:pos="1440"/>
        </w:tabs>
        <w:ind w:left="851" w:hanging="425"/>
        <w:jc w:val="both"/>
        <w:rPr>
          <w:b/>
          <w:color w:val="000000"/>
          <w:sz w:val="22"/>
          <w:szCs w:val="22"/>
        </w:rPr>
      </w:pPr>
      <w:r w:rsidRPr="00486B27">
        <w:rPr>
          <w:color w:val="000000"/>
          <w:sz w:val="22"/>
          <w:szCs w:val="22"/>
        </w:rPr>
        <w:t xml:space="preserve">regulowanie w terminach i na warunkach określonych </w:t>
      </w:r>
      <w:r w:rsidR="001E4124" w:rsidRPr="00486B27">
        <w:rPr>
          <w:color w:val="000000"/>
          <w:spacing w:val="-1"/>
          <w:sz w:val="22"/>
          <w:szCs w:val="22"/>
        </w:rPr>
        <w:t>u</w:t>
      </w:r>
      <w:r w:rsidRPr="00486B27">
        <w:rPr>
          <w:color w:val="000000"/>
          <w:spacing w:val="-1"/>
          <w:sz w:val="22"/>
          <w:szCs w:val="22"/>
        </w:rPr>
        <w:t xml:space="preserve">mową </w:t>
      </w:r>
      <w:r w:rsidR="001E4124" w:rsidRPr="00486B27">
        <w:rPr>
          <w:color w:val="000000"/>
          <w:spacing w:val="-1"/>
          <w:sz w:val="22"/>
          <w:szCs w:val="22"/>
        </w:rPr>
        <w:t xml:space="preserve">płatności z tytułu </w:t>
      </w:r>
      <w:r w:rsidR="001E4124" w:rsidRPr="00486B27">
        <w:rPr>
          <w:color w:val="000000"/>
          <w:spacing w:val="-1"/>
          <w:sz w:val="22"/>
          <w:szCs w:val="22"/>
        </w:rPr>
        <w:br/>
        <w:t>realizacji u</w:t>
      </w:r>
      <w:r w:rsidRPr="00486B27">
        <w:rPr>
          <w:color w:val="000000"/>
          <w:spacing w:val="-1"/>
          <w:sz w:val="22"/>
          <w:szCs w:val="22"/>
        </w:rPr>
        <w:t>mowy;</w:t>
      </w:r>
    </w:p>
    <w:p w14:paraId="6357E775" w14:textId="6AA1FACF" w:rsidR="00C309C0" w:rsidRPr="00486B27" w:rsidRDefault="00C309C0" w:rsidP="00486B27">
      <w:pPr>
        <w:numPr>
          <w:ilvl w:val="1"/>
          <w:numId w:val="6"/>
        </w:numPr>
        <w:tabs>
          <w:tab w:val="clear" w:pos="1440"/>
        </w:tabs>
        <w:ind w:left="851" w:hanging="425"/>
        <w:jc w:val="both"/>
        <w:rPr>
          <w:b/>
          <w:color w:val="000000"/>
          <w:sz w:val="22"/>
          <w:szCs w:val="22"/>
        </w:rPr>
      </w:pPr>
      <w:r w:rsidRPr="00486B27">
        <w:rPr>
          <w:color w:val="000000"/>
          <w:spacing w:val="2"/>
          <w:sz w:val="22"/>
          <w:szCs w:val="22"/>
        </w:rPr>
        <w:t xml:space="preserve">dokonywanie odbiorów </w:t>
      </w:r>
      <w:r w:rsidR="00B64418">
        <w:rPr>
          <w:color w:val="000000"/>
          <w:spacing w:val="2"/>
          <w:sz w:val="22"/>
          <w:szCs w:val="22"/>
        </w:rPr>
        <w:t>prac</w:t>
      </w:r>
      <w:r w:rsidRPr="00486B27">
        <w:rPr>
          <w:color w:val="000000"/>
          <w:spacing w:val="2"/>
          <w:sz w:val="22"/>
          <w:szCs w:val="22"/>
        </w:rPr>
        <w:t xml:space="preserve"> wykonanych przez </w:t>
      </w:r>
      <w:r w:rsidR="0079554F" w:rsidRPr="00486B27">
        <w:rPr>
          <w:color w:val="000000"/>
          <w:spacing w:val="2"/>
          <w:sz w:val="22"/>
          <w:szCs w:val="22"/>
        </w:rPr>
        <w:t>W</w:t>
      </w:r>
      <w:r w:rsidRPr="00486B27">
        <w:rPr>
          <w:color w:val="000000"/>
          <w:spacing w:val="2"/>
          <w:sz w:val="22"/>
          <w:szCs w:val="22"/>
        </w:rPr>
        <w:t>ykonawcę, zgo</w:t>
      </w:r>
      <w:r w:rsidR="001E4124" w:rsidRPr="00486B27">
        <w:rPr>
          <w:color w:val="000000"/>
          <w:spacing w:val="2"/>
          <w:sz w:val="22"/>
          <w:szCs w:val="22"/>
        </w:rPr>
        <w:t>dnie z warunkami ustalonymi w u</w:t>
      </w:r>
      <w:r w:rsidRPr="00486B27">
        <w:rPr>
          <w:color w:val="000000"/>
          <w:spacing w:val="2"/>
          <w:sz w:val="22"/>
          <w:szCs w:val="22"/>
        </w:rPr>
        <w:t>mowie;</w:t>
      </w:r>
    </w:p>
    <w:p w14:paraId="6357E776" w14:textId="77777777" w:rsidR="00C309C0" w:rsidRPr="00486B27" w:rsidRDefault="00C309C0" w:rsidP="00486B27">
      <w:pPr>
        <w:numPr>
          <w:ilvl w:val="1"/>
          <w:numId w:val="6"/>
        </w:numPr>
        <w:tabs>
          <w:tab w:val="clear" w:pos="1440"/>
        </w:tabs>
        <w:ind w:left="851" w:hanging="425"/>
        <w:jc w:val="both"/>
        <w:rPr>
          <w:color w:val="000000"/>
          <w:spacing w:val="-1"/>
          <w:sz w:val="22"/>
          <w:szCs w:val="22"/>
        </w:rPr>
      </w:pPr>
      <w:r w:rsidRPr="00486B27">
        <w:rPr>
          <w:color w:val="000000"/>
          <w:sz w:val="22"/>
          <w:szCs w:val="22"/>
        </w:rPr>
        <w:t xml:space="preserve">współdziałanie z </w:t>
      </w:r>
      <w:r w:rsidR="0079554F" w:rsidRPr="00486B27">
        <w:rPr>
          <w:color w:val="000000"/>
          <w:sz w:val="22"/>
          <w:szCs w:val="22"/>
        </w:rPr>
        <w:t>W</w:t>
      </w:r>
      <w:r w:rsidRPr="00486B27">
        <w:rPr>
          <w:color w:val="000000"/>
          <w:sz w:val="22"/>
          <w:szCs w:val="22"/>
        </w:rPr>
        <w:t>ykonawcą w podejmowaniu decyzji niezb</w:t>
      </w:r>
      <w:r w:rsidR="001E4124" w:rsidRPr="00486B27">
        <w:rPr>
          <w:color w:val="000000"/>
          <w:sz w:val="22"/>
          <w:szCs w:val="22"/>
        </w:rPr>
        <w:t>ędnych do wykonania przedmiotu u</w:t>
      </w:r>
      <w:r w:rsidRPr="00486B27">
        <w:rPr>
          <w:color w:val="000000"/>
          <w:sz w:val="22"/>
          <w:szCs w:val="22"/>
        </w:rPr>
        <w:t>mowy w terminie i zgodnie z jej celem</w:t>
      </w:r>
      <w:r w:rsidRPr="00486B27">
        <w:rPr>
          <w:color w:val="000000"/>
          <w:spacing w:val="-1"/>
          <w:sz w:val="22"/>
          <w:szCs w:val="22"/>
        </w:rPr>
        <w:t>;</w:t>
      </w:r>
    </w:p>
    <w:p w14:paraId="6357E777" w14:textId="1A899419" w:rsidR="00122421" w:rsidRPr="00486B27" w:rsidRDefault="00C309C0" w:rsidP="00486B27">
      <w:pPr>
        <w:numPr>
          <w:ilvl w:val="1"/>
          <w:numId w:val="6"/>
        </w:numPr>
        <w:tabs>
          <w:tab w:val="clear" w:pos="1440"/>
        </w:tabs>
        <w:ind w:left="851" w:hanging="425"/>
        <w:jc w:val="both"/>
        <w:rPr>
          <w:b/>
          <w:color w:val="000000"/>
          <w:sz w:val="22"/>
          <w:szCs w:val="22"/>
        </w:rPr>
      </w:pPr>
      <w:r w:rsidRPr="00486B27">
        <w:rPr>
          <w:color w:val="000000"/>
          <w:spacing w:val="-2"/>
          <w:sz w:val="22"/>
          <w:szCs w:val="22"/>
        </w:rPr>
        <w:t xml:space="preserve">weryfikowanie </w:t>
      </w:r>
      <w:r w:rsidR="00B64418">
        <w:rPr>
          <w:color w:val="000000"/>
          <w:spacing w:val="-2"/>
          <w:sz w:val="22"/>
          <w:szCs w:val="22"/>
        </w:rPr>
        <w:t>prawidłowości wykonywanych usług</w:t>
      </w:r>
      <w:r w:rsidRPr="00486B27">
        <w:rPr>
          <w:color w:val="000000"/>
          <w:spacing w:val="-2"/>
          <w:sz w:val="22"/>
          <w:szCs w:val="22"/>
        </w:rPr>
        <w:t xml:space="preserve"> </w:t>
      </w:r>
      <w:r w:rsidR="0062001F">
        <w:rPr>
          <w:color w:val="000000"/>
          <w:spacing w:val="-2"/>
          <w:sz w:val="22"/>
          <w:szCs w:val="22"/>
        </w:rPr>
        <w:t xml:space="preserve">zgodnie </w:t>
      </w:r>
      <w:r w:rsidRPr="00486B27">
        <w:rPr>
          <w:color w:val="000000"/>
          <w:spacing w:val="-2"/>
          <w:sz w:val="22"/>
          <w:szCs w:val="22"/>
        </w:rPr>
        <w:t>z ni</w:t>
      </w:r>
      <w:r w:rsidR="001E4124" w:rsidRPr="00486B27">
        <w:rPr>
          <w:color w:val="000000"/>
          <w:spacing w:val="3"/>
          <w:sz w:val="22"/>
          <w:szCs w:val="22"/>
        </w:rPr>
        <w:t xml:space="preserve">niejszą umową, </w:t>
      </w:r>
      <w:r w:rsidRPr="00486B27">
        <w:rPr>
          <w:color w:val="000000"/>
          <w:spacing w:val="3"/>
          <w:sz w:val="22"/>
          <w:szCs w:val="22"/>
        </w:rPr>
        <w:t xml:space="preserve">obowiązującymi przepisami, a także dokonywanie na bieżąco </w:t>
      </w:r>
      <w:r w:rsidRPr="00486B27">
        <w:rPr>
          <w:color w:val="000000"/>
          <w:spacing w:val="-2"/>
          <w:sz w:val="22"/>
          <w:szCs w:val="22"/>
        </w:rPr>
        <w:t xml:space="preserve">oceny </w:t>
      </w:r>
      <w:r w:rsidR="0062001F">
        <w:rPr>
          <w:color w:val="000000"/>
          <w:spacing w:val="-2"/>
          <w:sz w:val="22"/>
          <w:szCs w:val="22"/>
        </w:rPr>
        <w:t>jakości wykonywanych usług</w:t>
      </w:r>
      <w:r w:rsidRPr="00486B27">
        <w:rPr>
          <w:color w:val="000000"/>
          <w:spacing w:val="-2"/>
          <w:sz w:val="22"/>
          <w:szCs w:val="22"/>
        </w:rPr>
        <w:t>.</w:t>
      </w:r>
    </w:p>
    <w:p w14:paraId="3E58F4B0" w14:textId="77777777" w:rsidR="00CC71AF" w:rsidRDefault="00CC71AF" w:rsidP="00486B27">
      <w:pPr>
        <w:overflowPunct w:val="0"/>
        <w:autoSpaceDE w:val="0"/>
        <w:autoSpaceDN w:val="0"/>
        <w:jc w:val="center"/>
        <w:rPr>
          <w:rFonts w:eastAsia="Calibri"/>
          <w:b/>
          <w:bCs/>
          <w:sz w:val="22"/>
          <w:szCs w:val="22"/>
          <w:lang w:eastAsia="en-US"/>
        </w:rPr>
      </w:pPr>
    </w:p>
    <w:p w14:paraId="6357E805" w14:textId="5CBD69BB" w:rsidR="000B067A" w:rsidRPr="00D470FE" w:rsidRDefault="00CA3226" w:rsidP="00486B27">
      <w:pPr>
        <w:overflowPunct w:val="0"/>
        <w:autoSpaceDE w:val="0"/>
        <w:autoSpaceDN w:val="0"/>
        <w:jc w:val="center"/>
        <w:rPr>
          <w:rFonts w:eastAsia="Calibri"/>
          <w:b/>
          <w:bCs/>
          <w:sz w:val="22"/>
          <w:szCs w:val="22"/>
          <w:lang w:eastAsia="en-US"/>
        </w:rPr>
      </w:pPr>
      <w:r>
        <w:rPr>
          <w:rFonts w:eastAsia="Calibri"/>
          <w:b/>
          <w:bCs/>
          <w:sz w:val="22"/>
          <w:szCs w:val="22"/>
          <w:lang w:eastAsia="en-US"/>
        </w:rPr>
        <w:t>§ 8</w:t>
      </w:r>
    </w:p>
    <w:p w14:paraId="6357E806" w14:textId="5E6C2D5A" w:rsidR="000B067A" w:rsidRPr="00486B27" w:rsidRDefault="00E850D4" w:rsidP="00486B27">
      <w:pPr>
        <w:autoSpaceDE w:val="0"/>
        <w:autoSpaceDN w:val="0"/>
        <w:jc w:val="center"/>
        <w:rPr>
          <w:rFonts w:eastAsia="Calibri"/>
          <w:b/>
          <w:bCs/>
          <w:sz w:val="22"/>
          <w:szCs w:val="22"/>
          <w:lang w:eastAsia="en-US"/>
        </w:rPr>
      </w:pPr>
      <w:r w:rsidRPr="00D470FE">
        <w:rPr>
          <w:rFonts w:eastAsia="Calibri"/>
          <w:b/>
          <w:bCs/>
          <w:sz w:val="22"/>
          <w:szCs w:val="22"/>
          <w:lang w:eastAsia="en-US"/>
        </w:rPr>
        <w:t>PODWYKONAWCY</w:t>
      </w:r>
      <w:r w:rsidR="002B7BA0" w:rsidRPr="00D470FE">
        <w:rPr>
          <w:rFonts w:eastAsia="Calibri"/>
          <w:b/>
          <w:bCs/>
          <w:sz w:val="22"/>
          <w:szCs w:val="22"/>
          <w:lang w:eastAsia="en-US"/>
        </w:rPr>
        <w:t xml:space="preserve"> </w:t>
      </w:r>
      <w:r w:rsidR="00A56AF8" w:rsidRPr="00D470FE">
        <w:rPr>
          <w:rFonts w:eastAsia="Calibri"/>
          <w:i/>
          <w:iCs/>
          <w:sz w:val="22"/>
          <w:szCs w:val="22"/>
          <w:lang w:eastAsia="en-US"/>
        </w:rPr>
        <w:t>(jeśli</w:t>
      </w:r>
      <w:r w:rsidR="00A56AF8" w:rsidRPr="00486B27">
        <w:rPr>
          <w:rFonts w:eastAsia="Calibri"/>
          <w:i/>
          <w:iCs/>
          <w:sz w:val="22"/>
          <w:szCs w:val="22"/>
          <w:lang w:eastAsia="en-US"/>
        </w:rPr>
        <w:t xml:space="preserve"> dotyczy)</w:t>
      </w:r>
    </w:p>
    <w:p w14:paraId="6357E807" w14:textId="77777777" w:rsidR="000B067A" w:rsidRPr="00486B27" w:rsidRDefault="000B067A" w:rsidP="003B39A2">
      <w:pPr>
        <w:numPr>
          <w:ilvl w:val="0"/>
          <w:numId w:val="24"/>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Wykonawca zobowiązuje się do wykonania przedmiotu zamówienia siłami własnymi za wyjątkiem robót w zakresie:</w:t>
      </w:r>
    </w:p>
    <w:p w14:paraId="6357E808" w14:textId="77777777" w:rsidR="000B067A" w:rsidRPr="00486B27" w:rsidRDefault="000B067A" w:rsidP="003B39A2">
      <w:pPr>
        <w:numPr>
          <w:ilvl w:val="0"/>
          <w:numId w:val="22"/>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w:t>
      </w:r>
      <w:r w:rsidR="00E850D4" w:rsidRPr="00486B27">
        <w:rPr>
          <w:rFonts w:eastAsia="Calibri"/>
          <w:sz w:val="22"/>
          <w:szCs w:val="22"/>
          <w:lang w:eastAsia="en-US"/>
        </w:rPr>
        <w:t>………………………………… ;</w:t>
      </w:r>
    </w:p>
    <w:p w14:paraId="6357E809" w14:textId="77777777" w:rsidR="000B067A" w:rsidRPr="00486B27" w:rsidRDefault="00E850D4" w:rsidP="003B39A2">
      <w:pPr>
        <w:numPr>
          <w:ilvl w:val="0"/>
          <w:numId w:val="22"/>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w:t>
      </w:r>
    </w:p>
    <w:p w14:paraId="6357E80B" w14:textId="0C6C9BD5" w:rsidR="000B067A" w:rsidRPr="00486B27" w:rsidRDefault="000B067A" w:rsidP="00486B27">
      <w:pPr>
        <w:tabs>
          <w:tab w:val="left" w:pos="426"/>
        </w:tabs>
        <w:autoSpaceDE w:val="0"/>
        <w:autoSpaceDN w:val="0"/>
        <w:ind w:left="426"/>
        <w:jc w:val="both"/>
        <w:rPr>
          <w:rFonts w:eastAsia="Calibri"/>
          <w:sz w:val="22"/>
          <w:szCs w:val="22"/>
          <w:lang w:eastAsia="en-US"/>
        </w:rPr>
      </w:pPr>
      <w:r w:rsidRPr="00486B27">
        <w:rPr>
          <w:rFonts w:eastAsia="Calibri"/>
          <w:sz w:val="22"/>
          <w:szCs w:val="22"/>
          <w:lang w:eastAsia="en-US"/>
        </w:rPr>
        <w:t>które zostaną wyko</w:t>
      </w:r>
      <w:r w:rsidR="00E850D4" w:rsidRPr="00486B27">
        <w:rPr>
          <w:rFonts w:eastAsia="Calibri"/>
          <w:sz w:val="22"/>
          <w:szCs w:val="22"/>
          <w:lang w:eastAsia="en-US"/>
        </w:rPr>
        <w:t>nane przy udziale podwykonawcy/podwykonawców</w:t>
      </w:r>
      <w:r w:rsidR="00D470FE">
        <w:rPr>
          <w:rFonts w:eastAsia="Calibri"/>
          <w:sz w:val="22"/>
          <w:szCs w:val="22"/>
          <w:lang w:eastAsia="en-US"/>
        </w:rPr>
        <w:t>.</w:t>
      </w:r>
      <w:r w:rsidR="00D21D63">
        <w:rPr>
          <w:rFonts w:eastAsia="Calibri"/>
          <w:sz w:val="22"/>
          <w:szCs w:val="22"/>
          <w:lang w:eastAsia="en-US"/>
        </w:rPr>
        <w:t xml:space="preserve"> </w:t>
      </w:r>
      <w:r w:rsidR="009839D7" w:rsidRPr="00D21D63">
        <w:rPr>
          <w:rFonts w:eastAsia="Calibri"/>
          <w:sz w:val="22"/>
          <w:szCs w:val="22"/>
          <w:u w:val="single"/>
          <w:lang w:eastAsia="en-US"/>
        </w:rPr>
        <w:t>(</w:t>
      </w:r>
      <w:r w:rsidR="009839D7" w:rsidRPr="00D21D63">
        <w:rPr>
          <w:rFonts w:eastAsia="Calibri"/>
          <w:i/>
          <w:iCs/>
          <w:sz w:val="22"/>
          <w:szCs w:val="22"/>
          <w:u w:val="single"/>
          <w:lang w:eastAsia="en-US"/>
        </w:rPr>
        <w:t>zgodnie z ofertą Wykonawcy</w:t>
      </w:r>
      <w:r w:rsidR="00D470FE" w:rsidRPr="00D21D63">
        <w:rPr>
          <w:rFonts w:eastAsia="Calibri"/>
          <w:sz w:val="22"/>
          <w:szCs w:val="22"/>
          <w:u w:val="single"/>
          <w:lang w:eastAsia="en-US"/>
        </w:rPr>
        <w:t>)</w:t>
      </w:r>
    </w:p>
    <w:p w14:paraId="6357E80C" w14:textId="31669B6E" w:rsidR="000B067A" w:rsidRPr="00486B27" w:rsidRDefault="000B067A" w:rsidP="003B39A2">
      <w:pPr>
        <w:numPr>
          <w:ilvl w:val="0"/>
          <w:numId w:val="23"/>
        </w:numPr>
        <w:autoSpaceDE w:val="0"/>
        <w:autoSpaceDN w:val="0"/>
        <w:adjustRightInd w:val="0"/>
        <w:ind w:left="426" w:hanging="426"/>
        <w:contextualSpacing/>
        <w:jc w:val="both"/>
        <w:rPr>
          <w:rFonts w:eastAsia="Calibri"/>
          <w:color w:val="000000"/>
          <w:sz w:val="22"/>
          <w:szCs w:val="22"/>
          <w:lang w:eastAsia="en-US"/>
        </w:rPr>
      </w:pPr>
      <w:r w:rsidRPr="00486B27">
        <w:rPr>
          <w:rFonts w:eastAsia="Calibri"/>
          <w:sz w:val="22"/>
          <w:szCs w:val="22"/>
          <w:lang w:eastAsia="en-US"/>
        </w:rPr>
        <w:t xml:space="preserve">Wykonawca, podwykonawca lub dalszy podwykonawca zamówienia zamierzający zawrzeć umowę o podwykonawstwo, której przedmiotem są </w:t>
      </w:r>
      <w:r w:rsidR="00D470FE">
        <w:rPr>
          <w:rFonts w:eastAsia="Calibri"/>
          <w:sz w:val="22"/>
          <w:szCs w:val="22"/>
          <w:lang w:eastAsia="en-US"/>
        </w:rPr>
        <w:t>usługi lub dostawy</w:t>
      </w:r>
      <w:r w:rsidRPr="00486B27">
        <w:rPr>
          <w:rFonts w:eastAsia="Calibri"/>
          <w:sz w:val="22"/>
          <w:szCs w:val="22"/>
          <w:lang w:eastAsia="en-US"/>
        </w:rPr>
        <w:t xml:space="preserve">, jest obowiązany, w trakcie realizacji zamówienia, do przedłożenia Zamawiającemu projektu tej umowy, przy czym podwykonawca lub dalszy podwykonawca jest obowiązany dołączyć zgodę </w:t>
      </w:r>
      <w:r w:rsidRPr="00486B27">
        <w:rPr>
          <w:rFonts w:eastAsia="Calibri"/>
          <w:color w:val="000000"/>
          <w:sz w:val="22"/>
          <w:szCs w:val="22"/>
          <w:lang w:eastAsia="en-US"/>
        </w:rPr>
        <w:t>Wykonawcy na zawarcie umowy o podwykonawstwo o treści zgodnej z projektem umowy.</w:t>
      </w:r>
    </w:p>
    <w:p w14:paraId="6357E80D" w14:textId="077CCAEA" w:rsidR="000B067A" w:rsidRPr="00486B27" w:rsidRDefault="000B067A" w:rsidP="003B39A2">
      <w:pPr>
        <w:numPr>
          <w:ilvl w:val="0"/>
          <w:numId w:val="23"/>
        </w:numPr>
        <w:autoSpaceDE w:val="0"/>
        <w:autoSpaceDN w:val="0"/>
        <w:adjustRightInd w:val="0"/>
        <w:ind w:left="426" w:hanging="426"/>
        <w:contextualSpacing/>
        <w:jc w:val="both"/>
        <w:rPr>
          <w:rFonts w:eastAsia="Calibri"/>
          <w:color w:val="000000"/>
          <w:sz w:val="22"/>
          <w:szCs w:val="22"/>
          <w:lang w:eastAsia="en-US"/>
        </w:rPr>
      </w:pPr>
      <w:r w:rsidRPr="00486B27">
        <w:rPr>
          <w:rFonts w:eastAsia="Calibri"/>
          <w:color w:val="000000"/>
          <w:sz w:val="22"/>
          <w:szCs w:val="22"/>
          <w:lang w:eastAsia="en-US"/>
        </w:rPr>
        <w:t>Zamawiającemu przysługuje prawo do zgłoszenia w terminie 5 dni w formie pisemnej zastrzeżenia do przedłożonego p</w:t>
      </w:r>
      <w:r w:rsidR="00D470FE">
        <w:rPr>
          <w:rFonts w:eastAsia="Calibri"/>
          <w:color w:val="000000"/>
          <w:sz w:val="22"/>
          <w:szCs w:val="22"/>
          <w:lang w:eastAsia="en-US"/>
        </w:rPr>
        <w:t>rojektu umowy o podwykonawstwo</w:t>
      </w:r>
      <w:r w:rsidRPr="00486B27">
        <w:rPr>
          <w:rFonts w:eastAsia="Calibri"/>
          <w:color w:val="000000"/>
          <w:sz w:val="22"/>
          <w:szCs w:val="22"/>
          <w:lang w:eastAsia="en-US"/>
        </w:rPr>
        <w:t>, w przypadku zaistnienia chociażby jednego z opisanych poniżej przypadków:</w:t>
      </w:r>
    </w:p>
    <w:p w14:paraId="40184E59" w14:textId="33463D8E" w:rsidR="009E594C"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color w:val="000000"/>
          <w:sz w:val="22"/>
          <w:szCs w:val="22"/>
          <w:lang w:eastAsia="en-US"/>
        </w:rPr>
        <w:t>termin zapłaty wynagrodzenia podwykonawcy lub dalszemu podwykonawcy przewidziany w umowie o podwykonawstwo jest dłuższy niż 30 dni</w:t>
      </w:r>
      <w:r w:rsidRPr="00486B27">
        <w:rPr>
          <w:rFonts w:eastAsia="Calibri"/>
          <w:sz w:val="22"/>
          <w:szCs w:val="22"/>
          <w:lang w:eastAsia="en-US"/>
        </w:rPr>
        <w:t xml:space="preserve"> od dnia doręczenia Wykonawcy, podwykonawcy lub dalszemu podwykonawcy faktury lub rachunku, potwierdzających wykonanie zleconej podwykonawcy lub dalszemu podwykonawcy dostaw</w:t>
      </w:r>
      <w:r w:rsidR="00D470FE">
        <w:rPr>
          <w:rFonts w:eastAsia="Calibri"/>
          <w:sz w:val="22"/>
          <w:szCs w:val="22"/>
          <w:lang w:eastAsia="en-US"/>
        </w:rPr>
        <w:t>y lub</w:t>
      </w:r>
      <w:r w:rsidR="00E850D4" w:rsidRPr="00486B27">
        <w:rPr>
          <w:rFonts w:eastAsia="Calibri"/>
          <w:sz w:val="22"/>
          <w:szCs w:val="22"/>
          <w:lang w:eastAsia="en-US"/>
        </w:rPr>
        <w:t xml:space="preserve"> usługi;</w:t>
      </w:r>
    </w:p>
    <w:p w14:paraId="6357E80F" w14:textId="4F90FA7E" w:rsidR="000B067A" w:rsidRPr="00D470FE"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xml:space="preserve">termin </w:t>
      </w:r>
      <w:r w:rsidRPr="00D470FE">
        <w:rPr>
          <w:rFonts w:eastAsia="Calibri"/>
          <w:sz w:val="22"/>
          <w:szCs w:val="22"/>
          <w:lang w:eastAsia="en-US"/>
        </w:rPr>
        <w:t xml:space="preserve">wykonania umowy o podwykonawstwo wykracza poza termin wykonania zamówienia, wskazany w </w:t>
      </w:r>
      <w:r w:rsidR="00D470FE">
        <w:rPr>
          <w:rFonts w:eastAsia="Calibri"/>
          <w:sz w:val="22"/>
          <w:szCs w:val="22"/>
          <w:lang w:eastAsia="en-US"/>
        </w:rPr>
        <w:t>§</w:t>
      </w:r>
      <w:r w:rsidR="00D470FE" w:rsidRPr="00D470FE">
        <w:rPr>
          <w:rFonts w:eastAsia="Calibri"/>
          <w:sz w:val="22"/>
          <w:szCs w:val="22"/>
          <w:lang w:eastAsia="en-US"/>
        </w:rPr>
        <w:t xml:space="preserve">2 </w:t>
      </w:r>
      <w:r w:rsidRPr="00D470FE">
        <w:rPr>
          <w:rFonts w:eastAsia="Calibri"/>
          <w:sz w:val="22"/>
          <w:szCs w:val="22"/>
          <w:lang w:eastAsia="en-US"/>
        </w:rPr>
        <w:t>umowy</w:t>
      </w:r>
      <w:r w:rsidR="00E850D4" w:rsidRPr="00D470FE">
        <w:rPr>
          <w:rFonts w:eastAsia="Calibri"/>
          <w:sz w:val="22"/>
          <w:szCs w:val="22"/>
          <w:lang w:eastAsia="en-US"/>
        </w:rPr>
        <w:t>;</w:t>
      </w:r>
    </w:p>
    <w:p w14:paraId="6357E810"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lastRenderedPageBreak/>
        <w:t>umowa o podwykonawstwo zawiera zapisy uzależniające dokonanie zapłaty na rzecz podwykonawcy od odbioru robót przez Zamawiającego lub od zapłaty należnośc</w:t>
      </w:r>
      <w:r w:rsidR="00E850D4" w:rsidRPr="00486B27">
        <w:rPr>
          <w:rFonts w:eastAsia="Calibri"/>
          <w:sz w:val="22"/>
          <w:szCs w:val="22"/>
          <w:lang w:eastAsia="en-US"/>
        </w:rPr>
        <w:t>i Wykonawcy przez Zamawiającego;</w:t>
      </w:r>
    </w:p>
    <w:p w14:paraId="6357E811" w14:textId="07E6A166"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uregulowań, dotyczących zawierania umów na dostawy lub usługi z dalszymi podwykonawcami, w szczególności zapisów warunkujących podpisanie tych umów od i</w:t>
      </w:r>
      <w:r w:rsidR="00E850D4" w:rsidRPr="00486B27">
        <w:rPr>
          <w:rFonts w:eastAsia="Calibri"/>
          <w:sz w:val="22"/>
          <w:szCs w:val="22"/>
          <w:lang w:eastAsia="en-US"/>
        </w:rPr>
        <w:t>ch akceptacji i zgody Wykonawcy;</w:t>
      </w:r>
    </w:p>
    <w:p w14:paraId="6357E812"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cen, w tym również cen jednostkowych, z dopuszczeniem utajnienia tych cen dla podmiotó</w:t>
      </w:r>
      <w:r w:rsidR="00E850D4" w:rsidRPr="00486B27">
        <w:rPr>
          <w:rFonts w:eastAsia="Calibri"/>
          <w:sz w:val="22"/>
          <w:szCs w:val="22"/>
          <w:lang w:eastAsia="en-US"/>
        </w:rPr>
        <w:t>w innych niż Zamawiający;</w:t>
      </w:r>
    </w:p>
    <w:p w14:paraId="6357E813" w14:textId="77777777"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umowa o podwykonawstwo nie zawiera uregulowań, dotyczących zakresu odpowiedzialności za wady, przy czym zastrzega się, aby okres tej odpowiedzialności, nie był krótszy od okresu odpowiedzialności Wykonawcy za wady wobec Zamawiając</w:t>
      </w:r>
      <w:r w:rsidR="00E850D4" w:rsidRPr="00486B27">
        <w:rPr>
          <w:rFonts w:eastAsia="Calibri"/>
          <w:sz w:val="22"/>
          <w:szCs w:val="22"/>
          <w:lang w:eastAsia="en-US"/>
        </w:rPr>
        <w:t>ego;</w:t>
      </w:r>
    </w:p>
    <w:p w14:paraId="6357E814" w14:textId="28F08FD9"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xml:space="preserve">umowa o podwykonawstwo nie zawiera uregulowań, o których mowa w </w:t>
      </w:r>
      <w:r w:rsidR="00CA3226">
        <w:rPr>
          <w:rFonts w:eastAsia="Calibri"/>
          <w:sz w:val="22"/>
          <w:szCs w:val="22"/>
          <w:lang w:eastAsia="en-US"/>
        </w:rPr>
        <w:t>§ 5</w:t>
      </w:r>
      <w:r w:rsidR="00AD5C80" w:rsidRPr="00486B27">
        <w:rPr>
          <w:rFonts w:eastAsia="Calibri"/>
          <w:sz w:val="22"/>
          <w:szCs w:val="22"/>
          <w:lang w:eastAsia="en-US"/>
        </w:rPr>
        <w:t xml:space="preserve"> ust. </w:t>
      </w:r>
      <w:r w:rsidR="00CA3226">
        <w:rPr>
          <w:rFonts w:eastAsia="Calibri"/>
          <w:sz w:val="22"/>
          <w:szCs w:val="22"/>
          <w:lang w:eastAsia="en-US"/>
        </w:rPr>
        <w:t>19</w:t>
      </w:r>
      <w:r w:rsidR="00AD5C80" w:rsidRPr="00486B27">
        <w:rPr>
          <w:rFonts w:eastAsia="Calibri"/>
          <w:sz w:val="22"/>
          <w:szCs w:val="22"/>
          <w:lang w:eastAsia="en-US"/>
        </w:rPr>
        <w:t>-</w:t>
      </w:r>
      <w:r w:rsidR="00CA3226">
        <w:rPr>
          <w:rFonts w:eastAsia="Calibri"/>
          <w:sz w:val="22"/>
          <w:szCs w:val="22"/>
          <w:lang w:eastAsia="en-US"/>
        </w:rPr>
        <w:t>25</w:t>
      </w:r>
      <w:r w:rsidR="00C545EE" w:rsidRPr="00486B27">
        <w:rPr>
          <w:rFonts w:eastAsia="Calibri"/>
          <w:sz w:val="22"/>
          <w:szCs w:val="22"/>
          <w:lang w:eastAsia="en-US"/>
        </w:rPr>
        <w:t xml:space="preserve"> </w:t>
      </w:r>
      <w:r w:rsidRPr="00486B27">
        <w:rPr>
          <w:rFonts w:eastAsia="Calibri"/>
          <w:sz w:val="22"/>
          <w:szCs w:val="22"/>
          <w:lang w:eastAsia="en-US"/>
        </w:rPr>
        <w:t>umowy</w:t>
      </w:r>
      <w:r w:rsidR="009B03C7" w:rsidRPr="00486B27">
        <w:rPr>
          <w:rFonts w:eastAsia="Calibri"/>
          <w:sz w:val="22"/>
          <w:szCs w:val="22"/>
          <w:lang w:eastAsia="en-US"/>
        </w:rPr>
        <w:t>;</w:t>
      </w:r>
    </w:p>
    <w:p w14:paraId="6357E815" w14:textId="461D0D81" w:rsidR="000B067A" w:rsidRPr="00486B27" w:rsidRDefault="000B067A" w:rsidP="003B39A2">
      <w:pPr>
        <w:numPr>
          <w:ilvl w:val="0"/>
          <w:numId w:val="25"/>
        </w:numPr>
        <w:autoSpaceDE w:val="0"/>
        <w:autoSpaceDN w:val="0"/>
        <w:adjustRightInd w:val="0"/>
        <w:ind w:left="851" w:hanging="425"/>
        <w:contextualSpacing/>
        <w:jc w:val="both"/>
        <w:rPr>
          <w:rFonts w:eastAsia="Calibri"/>
          <w:sz w:val="22"/>
          <w:szCs w:val="22"/>
          <w:lang w:eastAsia="en-US"/>
        </w:rPr>
      </w:pPr>
      <w:r w:rsidRPr="00486B27">
        <w:rPr>
          <w:rFonts w:eastAsia="Calibri"/>
          <w:sz w:val="22"/>
          <w:szCs w:val="22"/>
          <w:lang w:eastAsia="en-US"/>
        </w:rPr>
        <w:t xml:space="preserve">w każdym przypadku, gdy umowa kształtuje prawa i obowiązki podwykonawcy, w zakresie kar umownych oraz warunków wypłaty wynagrodzenia, w sposób dla niego mniej korzystny niż prawa i obowiązki </w:t>
      </w:r>
      <w:r w:rsidR="005140CE" w:rsidRPr="00486B27">
        <w:rPr>
          <w:rFonts w:eastAsia="Calibri"/>
          <w:sz w:val="22"/>
          <w:szCs w:val="22"/>
          <w:lang w:eastAsia="en-US"/>
        </w:rPr>
        <w:t>W</w:t>
      </w:r>
      <w:r w:rsidRPr="00486B27">
        <w:rPr>
          <w:rFonts w:eastAsia="Calibri"/>
          <w:sz w:val="22"/>
          <w:szCs w:val="22"/>
          <w:lang w:eastAsia="en-US"/>
        </w:rPr>
        <w:t>ykonawcy wynikające z niniejszej umowy.</w:t>
      </w:r>
    </w:p>
    <w:p w14:paraId="6357E816" w14:textId="01A344C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Niezgłoszenie przez Zamawiającego zastrzeżeń do przedłożonego projektu umowy o podwykonawstwo, której przedmiotem są </w:t>
      </w:r>
      <w:r w:rsidR="00CA3226">
        <w:rPr>
          <w:rFonts w:eastAsia="Calibri"/>
          <w:sz w:val="22"/>
          <w:szCs w:val="22"/>
          <w:lang w:eastAsia="en-US"/>
        </w:rPr>
        <w:t>dostawy lub usługi</w:t>
      </w:r>
      <w:r w:rsidRPr="00486B27">
        <w:rPr>
          <w:rFonts w:eastAsia="Calibri"/>
          <w:sz w:val="22"/>
          <w:szCs w:val="22"/>
          <w:lang w:eastAsia="en-US"/>
        </w:rPr>
        <w:t>, w terminie wskazanym w ust. 3, będzie uważane za jego akceptację.</w:t>
      </w:r>
    </w:p>
    <w:p w14:paraId="6357E819" w14:textId="4BD1F74B" w:rsidR="000B067A" w:rsidRPr="00486B27" w:rsidRDefault="000B067A" w:rsidP="003B39A2">
      <w:pPr>
        <w:numPr>
          <w:ilvl w:val="0"/>
          <w:numId w:val="23"/>
        </w:numPr>
        <w:autoSpaceDE w:val="0"/>
        <w:autoSpaceDN w:val="0"/>
        <w:adjustRightInd w:val="0"/>
        <w:ind w:left="426" w:hanging="426"/>
        <w:contextualSpacing/>
        <w:jc w:val="both"/>
        <w:rPr>
          <w:sz w:val="22"/>
          <w:szCs w:val="22"/>
        </w:rPr>
      </w:pPr>
      <w:r w:rsidRPr="00486B27">
        <w:rPr>
          <w:rFonts w:eastAsia="Calibri"/>
          <w:sz w:val="22"/>
          <w:szCs w:val="22"/>
          <w:lang w:eastAsia="en-US"/>
        </w:rPr>
        <w:t>W przypadku, o którym mowa w ust. 5, jeżeli termin zapłaty wynagrodzenia jest dłuższy niż określony w ust. 3 pkt 1, Zamawiają</w:t>
      </w:r>
      <w:r w:rsidR="009B03C7" w:rsidRPr="00486B27">
        <w:rPr>
          <w:rFonts w:eastAsia="Calibri"/>
          <w:sz w:val="22"/>
          <w:szCs w:val="22"/>
          <w:lang w:eastAsia="en-US"/>
        </w:rPr>
        <w:t xml:space="preserve">cy poinformuje o tym Wykonawcę i wezwie go </w:t>
      </w:r>
      <w:r w:rsidRPr="00486B27">
        <w:rPr>
          <w:rFonts w:eastAsia="Calibri"/>
          <w:sz w:val="22"/>
          <w:szCs w:val="22"/>
          <w:lang w:eastAsia="en-US"/>
        </w:rPr>
        <w:t>do doprowadzenia do zmiany tej umo</w:t>
      </w:r>
      <w:r w:rsidR="009B03C7" w:rsidRPr="00486B27">
        <w:rPr>
          <w:rFonts w:eastAsia="Calibri"/>
          <w:sz w:val="22"/>
          <w:szCs w:val="22"/>
          <w:lang w:eastAsia="en-US"/>
        </w:rPr>
        <w:t xml:space="preserve">wy w terminie nie dłuższym niż </w:t>
      </w:r>
      <w:r w:rsidRPr="00486B27">
        <w:rPr>
          <w:rFonts w:eastAsia="Calibri"/>
          <w:color w:val="000000"/>
          <w:sz w:val="22"/>
          <w:szCs w:val="22"/>
          <w:lang w:eastAsia="en-US"/>
        </w:rPr>
        <w:t xml:space="preserve">5 dni </w:t>
      </w:r>
      <w:r w:rsidR="009B03C7" w:rsidRPr="00486B27">
        <w:rPr>
          <w:rFonts w:eastAsia="Calibri"/>
          <w:color w:val="000000"/>
          <w:sz w:val="22"/>
          <w:szCs w:val="22"/>
          <w:lang w:eastAsia="en-US"/>
        </w:rPr>
        <w:t xml:space="preserve">roboczych </w:t>
      </w:r>
      <w:r w:rsidRPr="00486B27">
        <w:rPr>
          <w:rFonts w:eastAsia="Calibri"/>
          <w:color w:val="000000"/>
          <w:sz w:val="22"/>
          <w:szCs w:val="22"/>
          <w:lang w:eastAsia="en-US"/>
        </w:rPr>
        <w:t xml:space="preserve">od dnia </w:t>
      </w:r>
      <w:r w:rsidR="00A315D4" w:rsidRPr="00486B27">
        <w:rPr>
          <w:rFonts w:eastAsia="Calibri"/>
          <w:sz w:val="22"/>
          <w:szCs w:val="22"/>
          <w:lang w:eastAsia="en-US"/>
        </w:rPr>
        <w:t>wysłania</w:t>
      </w:r>
      <w:r w:rsidR="00A315D4" w:rsidRPr="00486B27">
        <w:rPr>
          <w:rFonts w:eastAsia="Calibri"/>
          <w:color w:val="000000"/>
          <w:sz w:val="22"/>
          <w:szCs w:val="22"/>
          <w:lang w:eastAsia="en-US"/>
        </w:rPr>
        <w:t xml:space="preserve"> </w:t>
      </w:r>
      <w:r w:rsidRPr="00486B27">
        <w:rPr>
          <w:rFonts w:eastAsia="Calibri"/>
          <w:color w:val="000000"/>
          <w:sz w:val="22"/>
          <w:szCs w:val="22"/>
          <w:lang w:eastAsia="en-US"/>
        </w:rPr>
        <w:t>informacji.</w:t>
      </w:r>
    </w:p>
    <w:p w14:paraId="6357E81A"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Wszystkie umowy o podwykonawstwo wymagają formy pisemnej.</w:t>
      </w:r>
    </w:p>
    <w:p w14:paraId="6357E81B"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Postanowienia, zawarte w ust. 2-8, stosuje się odpowiednio do zawierania umów o podwykonawstwo z dalszymi podwykonawcami.</w:t>
      </w:r>
    </w:p>
    <w:p w14:paraId="6357E81C"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Postanowienia, zawarte w ust. 2-8, stosuje się odpowiednio do zmian umów o podwykonawstwo.</w:t>
      </w:r>
    </w:p>
    <w:p w14:paraId="6357E81D" w14:textId="7C653021"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Wykonawca ponosi wobec Zamawiającego pełną odpowiedzialność za </w:t>
      </w:r>
      <w:r w:rsidR="00CA3226">
        <w:rPr>
          <w:rFonts w:eastAsia="Calibri"/>
          <w:sz w:val="22"/>
          <w:szCs w:val="22"/>
          <w:lang w:eastAsia="en-US"/>
        </w:rPr>
        <w:t>usługi</w:t>
      </w:r>
      <w:r w:rsidRPr="00486B27">
        <w:rPr>
          <w:rFonts w:eastAsia="Calibri"/>
          <w:sz w:val="22"/>
          <w:szCs w:val="22"/>
          <w:lang w:eastAsia="en-US"/>
        </w:rPr>
        <w:t>, które wykonuje przy pomocy podwykonawców.</w:t>
      </w:r>
    </w:p>
    <w:p w14:paraId="6357E81E" w14:textId="3049FD4B"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Wykonawca przyjmuje na siebie pełnienie funkcji koordynatora w stosunku do </w:t>
      </w:r>
      <w:r w:rsidR="00CA3226">
        <w:rPr>
          <w:rFonts w:eastAsia="Calibri"/>
          <w:sz w:val="22"/>
          <w:szCs w:val="22"/>
          <w:lang w:eastAsia="en-US"/>
        </w:rPr>
        <w:t>usług</w:t>
      </w:r>
      <w:r w:rsidRPr="00486B27">
        <w:rPr>
          <w:rFonts w:eastAsia="Calibri"/>
          <w:sz w:val="22"/>
          <w:szCs w:val="22"/>
          <w:lang w:eastAsia="en-US"/>
        </w:rPr>
        <w:t>, realizowanych przez podwykonawców.</w:t>
      </w:r>
    </w:p>
    <w:p w14:paraId="6357E81F" w14:textId="5320EDA2"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Powierzenie wykonania części </w:t>
      </w:r>
      <w:r w:rsidR="00CA3226">
        <w:rPr>
          <w:rFonts w:eastAsia="Calibri"/>
          <w:sz w:val="22"/>
          <w:szCs w:val="22"/>
          <w:lang w:eastAsia="en-US"/>
        </w:rPr>
        <w:t>usług</w:t>
      </w:r>
      <w:r w:rsidRPr="00486B27">
        <w:rPr>
          <w:rFonts w:eastAsia="Calibri"/>
          <w:sz w:val="22"/>
          <w:szCs w:val="22"/>
          <w:lang w:eastAsia="en-US"/>
        </w:rPr>
        <w:t xml:space="preserve"> podwykonawcy nie zmienia zobowiązań Wykonawcy wobec Zamawiającego za wykonanie tej części zamówienia.</w:t>
      </w:r>
    </w:p>
    <w:p w14:paraId="6357E820"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Wykonawca jest odpowiedzialny za działanie, zaniechanie, uchybienia i zaniedbania podwykonawcy i jego pracowników w takim samym stopniu, jakby to były działania, uchybienia lub zaniedbania jego własnych pracowników.</w:t>
      </w:r>
    </w:p>
    <w:p w14:paraId="6357E821" w14:textId="1265F8B1"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 xml:space="preserve">Jakakolwiek przerwa w realizacji </w:t>
      </w:r>
      <w:r w:rsidR="00CA3226">
        <w:rPr>
          <w:rFonts w:eastAsia="Calibri"/>
          <w:sz w:val="22"/>
          <w:szCs w:val="22"/>
          <w:lang w:eastAsia="en-US"/>
        </w:rPr>
        <w:t>usług</w:t>
      </w:r>
      <w:r w:rsidRPr="00486B27">
        <w:rPr>
          <w:rFonts w:eastAsia="Calibri"/>
          <w:sz w:val="22"/>
          <w:szCs w:val="22"/>
          <w:lang w:eastAsia="en-US"/>
        </w:rPr>
        <w:t xml:space="preserve">, wynikająca z braku podwykonawcy, będzie traktowana jako przerwa wynikła z przyczyn zależnych od Wykonawcy i </w:t>
      </w:r>
      <w:r w:rsidR="0036662D" w:rsidRPr="00486B27">
        <w:rPr>
          <w:rFonts w:eastAsia="Calibri"/>
          <w:sz w:val="22"/>
          <w:szCs w:val="22"/>
          <w:lang w:eastAsia="en-US"/>
        </w:rPr>
        <w:t>nie będzie stanowić podstawy do zmiany terminu realizacji umowy.</w:t>
      </w:r>
      <w:r w:rsidRPr="00486B27">
        <w:rPr>
          <w:rFonts w:eastAsia="Calibri"/>
          <w:sz w:val="22"/>
          <w:szCs w:val="22"/>
          <w:lang w:eastAsia="en-US"/>
        </w:rPr>
        <w:t xml:space="preserve"> </w:t>
      </w:r>
    </w:p>
    <w:p w14:paraId="6357E822"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57E823" w14:textId="77777777"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rFonts w:eastAsia="Calibri"/>
          <w:sz w:val="22"/>
          <w:szCs w:val="22"/>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357E824" w14:textId="12DC7DE3" w:rsidR="000B067A"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sz w:val="22"/>
          <w:szCs w:val="22"/>
        </w:rPr>
        <w:t xml:space="preserve">Zamawiający może zażądać od Wykonawcy niezwłocznego usunięcia z terenu </w:t>
      </w:r>
      <w:r w:rsidR="00CA3226">
        <w:rPr>
          <w:sz w:val="22"/>
          <w:szCs w:val="22"/>
        </w:rPr>
        <w:t>wykonywanych usług</w:t>
      </w:r>
      <w:r w:rsidRPr="00486B27">
        <w:rPr>
          <w:sz w:val="22"/>
          <w:szCs w:val="22"/>
        </w:rPr>
        <w:t xml:space="preserve"> podwykonawcy lub dalszego podwykonawcy</w:t>
      </w:r>
      <w:r w:rsidR="009B03C7" w:rsidRPr="00486B27">
        <w:rPr>
          <w:sz w:val="22"/>
          <w:szCs w:val="22"/>
        </w:rPr>
        <w:t>, z którym nie została zawarta u</w:t>
      </w:r>
      <w:r w:rsidRPr="00486B27">
        <w:rPr>
          <w:sz w:val="22"/>
          <w:szCs w:val="22"/>
        </w:rPr>
        <w:t>mowa o podwykonawstwo za</w:t>
      </w:r>
      <w:r w:rsidR="009B03C7" w:rsidRPr="00486B27">
        <w:rPr>
          <w:sz w:val="22"/>
          <w:szCs w:val="22"/>
        </w:rPr>
        <w:t>akceptowana przez Zamawiającego</w:t>
      </w:r>
      <w:r w:rsidRPr="00486B27">
        <w:rPr>
          <w:sz w:val="22"/>
          <w:szCs w:val="22"/>
        </w:rPr>
        <w:t xml:space="preserve"> lub może usunąć takiego podwykonawcę</w:t>
      </w:r>
      <w:r w:rsidR="009B03C7" w:rsidRPr="00486B27">
        <w:rPr>
          <w:sz w:val="22"/>
          <w:szCs w:val="22"/>
        </w:rPr>
        <w:t>,</w:t>
      </w:r>
      <w:r w:rsidRPr="00486B27">
        <w:rPr>
          <w:sz w:val="22"/>
          <w:szCs w:val="22"/>
        </w:rPr>
        <w:t xml:space="preserve"> lub dalszego podwykonawcę na koszt Wykonawcy.</w:t>
      </w:r>
    </w:p>
    <w:p w14:paraId="6357E82E" w14:textId="46762B3D" w:rsidR="00E60A9B" w:rsidRPr="00486B27" w:rsidRDefault="000B067A" w:rsidP="003B39A2">
      <w:pPr>
        <w:numPr>
          <w:ilvl w:val="0"/>
          <w:numId w:val="23"/>
        </w:numPr>
        <w:autoSpaceDE w:val="0"/>
        <w:autoSpaceDN w:val="0"/>
        <w:adjustRightInd w:val="0"/>
        <w:ind w:left="426" w:hanging="426"/>
        <w:contextualSpacing/>
        <w:jc w:val="both"/>
        <w:rPr>
          <w:rFonts w:eastAsia="Calibri"/>
          <w:sz w:val="22"/>
          <w:szCs w:val="22"/>
          <w:lang w:eastAsia="en-US"/>
        </w:rPr>
      </w:pPr>
      <w:r w:rsidRPr="00486B27">
        <w:rPr>
          <w:sz w:val="22"/>
          <w:szCs w:val="22"/>
        </w:rPr>
        <w:lastRenderedPageBreak/>
        <w:t xml:space="preserve">Zamawiający, może żądać od Wykonawcy zmiany lub odsunięcia podwykonawcy lub dalszego podwykonawcy od wykonywania świadczeń w </w:t>
      </w:r>
      <w:r w:rsidR="009B03C7" w:rsidRPr="00486B27">
        <w:rPr>
          <w:sz w:val="22"/>
          <w:szCs w:val="22"/>
        </w:rPr>
        <w:t>zakresie realizacji przedmiotu u</w:t>
      </w:r>
      <w:r w:rsidRPr="00486B27">
        <w:rPr>
          <w:sz w:val="22"/>
          <w:szCs w:val="22"/>
        </w:rPr>
        <w:t>mowy, jeżeli sprzęt techniczny, osoby i kwalifikacje, którymi dysponuje podwykonawca lub dalszy podwykonawca, nie spełniają warunków lub wymagań dotyczący</w:t>
      </w:r>
      <w:r w:rsidR="009B03C7" w:rsidRPr="00486B27">
        <w:rPr>
          <w:sz w:val="22"/>
          <w:szCs w:val="22"/>
        </w:rPr>
        <w:t>ch podwykonawstwa, określonych u</w:t>
      </w:r>
      <w:r w:rsidRPr="00486B27">
        <w:rPr>
          <w:sz w:val="22"/>
          <w:szCs w:val="22"/>
        </w:rPr>
        <w:t xml:space="preserve">mową, nie dają rękojmi należytego wykonania powierzonych podwykonawcy lub dalszemu podwykonawcy </w:t>
      </w:r>
      <w:r w:rsidR="00CA3226">
        <w:rPr>
          <w:sz w:val="22"/>
          <w:szCs w:val="22"/>
        </w:rPr>
        <w:t>usług</w:t>
      </w:r>
      <w:r w:rsidRPr="00486B27">
        <w:rPr>
          <w:sz w:val="22"/>
          <w:szCs w:val="22"/>
        </w:rPr>
        <w:t xml:space="preserve"> lub dotrzymania terminów realizacji tych </w:t>
      </w:r>
      <w:r w:rsidR="00CA3226">
        <w:rPr>
          <w:sz w:val="22"/>
          <w:szCs w:val="22"/>
        </w:rPr>
        <w:t>usług</w:t>
      </w:r>
      <w:r w:rsidRPr="00486B27">
        <w:rPr>
          <w:sz w:val="22"/>
          <w:szCs w:val="22"/>
        </w:rPr>
        <w:t xml:space="preserve">. Wykonawca, podwykonawca lub dalszy podwykonawca niezwłocznie usunie na żądanie Zamawiającego podwykonawcę lub dalszego podwykonawcę z terenu </w:t>
      </w:r>
      <w:r w:rsidR="00CA3226">
        <w:rPr>
          <w:sz w:val="22"/>
          <w:szCs w:val="22"/>
        </w:rPr>
        <w:t>wykonywanych usług</w:t>
      </w:r>
      <w:r w:rsidRPr="00486B27">
        <w:rPr>
          <w:sz w:val="22"/>
          <w:szCs w:val="22"/>
        </w:rPr>
        <w:t xml:space="preserve">, jeżeli działania podwykonawcy lub dalszego podwykonawcy na terenie </w:t>
      </w:r>
      <w:r w:rsidR="00CA3226">
        <w:rPr>
          <w:sz w:val="22"/>
          <w:szCs w:val="22"/>
        </w:rPr>
        <w:t>wykonywanych usług</w:t>
      </w:r>
      <w:r w:rsidR="00CA3226" w:rsidRPr="00486B27">
        <w:rPr>
          <w:sz w:val="22"/>
          <w:szCs w:val="22"/>
        </w:rPr>
        <w:t xml:space="preserve"> </w:t>
      </w:r>
      <w:r w:rsidRPr="00486B27">
        <w:rPr>
          <w:sz w:val="22"/>
          <w:szCs w:val="22"/>
        </w:rPr>
        <w:t>naru</w:t>
      </w:r>
      <w:r w:rsidR="00CA3226">
        <w:rPr>
          <w:sz w:val="22"/>
          <w:szCs w:val="22"/>
        </w:rPr>
        <w:t>szają postanowienia niniejszej u</w:t>
      </w:r>
      <w:r w:rsidRPr="00486B27">
        <w:rPr>
          <w:sz w:val="22"/>
          <w:szCs w:val="22"/>
        </w:rPr>
        <w:t>mowy.</w:t>
      </w:r>
    </w:p>
    <w:p w14:paraId="6357E83A" w14:textId="77777777" w:rsidR="00D16801" w:rsidRPr="00486B27" w:rsidRDefault="00D16801" w:rsidP="002B06BB">
      <w:pPr>
        <w:rPr>
          <w:b/>
          <w:sz w:val="22"/>
          <w:szCs w:val="22"/>
        </w:rPr>
      </w:pPr>
    </w:p>
    <w:p w14:paraId="6357E83B" w14:textId="07DE572B" w:rsidR="00D16801" w:rsidRPr="00486B27" w:rsidRDefault="00CA3226" w:rsidP="00486B27">
      <w:pPr>
        <w:jc w:val="center"/>
        <w:rPr>
          <w:b/>
          <w:sz w:val="22"/>
          <w:szCs w:val="22"/>
        </w:rPr>
      </w:pPr>
      <w:r>
        <w:rPr>
          <w:b/>
          <w:sz w:val="22"/>
          <w:szCs w:val="22"/>
        </w:rPr>
        <w:t>§ 9</w:t>
      </w:r>
    </w:p>
    <w:p w14:paraId="6357E83C" w14:textId="77777777" w:rsidR="00D16801" w:rsidRPr="00486B27" w:rsidRDefault="00D16801" w:rsidP="00486B27">
      <w:pPr>
        <w:jc w:val="center"/>
        <w:rPr>
          <w:b/>
          <w:sz w:val="22"/>
          <w:szCs w:val="22"/>
        </w:rPr>
      </w:pPr>
      <w:r w:rsidRPr="00486B27">
        <w:rPr>
          <w:b/>
          <w:sz w:val="22"/>
          <w:szCs w:val="22"/>
        </w:rPr>
        <w:t>GWARANCJA I RĘKOJMIA</w:t>
      </w:r>
    </w:p>
    <w:p w14:paraId="7D49700D" w14:textId="7B320BE4" w:rsidR="00113567" w:rsidRPr="0011356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Wy</w:t>
      </w:r>
      <w:r w:rsidR="00CA3226">
        <w:rPr>
          <w:rFonts w:ascii="Times New Roman" w:hAnsi="Times New Roman"/>
          <w:sz w:val="22"/>
          <w:szCs w:val="22"/>
        </w:rPr>
        <w:t>konawca udziela Zamawiającemu 6</w:t>
      </w:r>
      <w:r w:rsidR="00941D50" w:rsidRPr="00486B27">
        <w:rPr>
          <w:rFonts w:ascii="Times New Roman" w:hAnsi="Times New Roman"/>
          <w:sz w:val="22"/>
          <w:szCs w:val="22"/>
        </w:rPr>
        <w:t xml:space="preserve"> </w:t>
      </w:r>
      <w:r w:rsidRPr="00486B27">
        <w:rPr>
          <w:rFonts w:ascii="Times New Roman" w:hAnsi="Times New Roman"/>
          <w:sz w:val="22"/>
          <w:szCs w:val="22"/>
        </w:rPr>
        <w:t>miesięcznej gwar</w:t>
      </w:r>
      <w:r w:rsidR="00CA3226">
        <w:rPr>
          <w:rFonts w:ascii="Times New Roman" w:hAnsi="Times New Roman"/>
          <w:sz w:val="22"/>
          <w:szCs w:val="22"/>
        </w:rPr>
        <w:t>ancji i 24</w:t>
      </w:r>
      <w:r w:rsidRPr="00486B27">
        <w:rPr>
          <w:rFonts w:ascii="Times New Roman" w:hAnsi="Times New Roman"/>
          <w:sz w:val="22"/>
          <w:szCs w:val="22"/>
        </w:rPr>
        <w:t xml:space="preserve"> miesięcznej rękojmi za wady na wykonane </w:t>
      </w:r>
      <w:r w:rsidR="00CA3226">
        <w:rPr>
          <w:rFonts w:ascii="Times New Roman" w:hAnsi="Times New Roman"/>
          <w:sz w:val="22"/>
          <w:szCs w:val="22"/>
        </w:rPr>
        <w:t>usługi, licząc od daty podpisania P</w:t>
      </w:r>
      <w:r w:rsidRPr="00486B27">
        <w:rPr>
          <w:rFonts w:ascii="Times New Roman" w:hAnsi="Times New Roman"/>
          <w:sz w:val="22"/>
          <w:szCs w:val="22"/>
        </w:rPr>
        <w:t>rotokołu odbioru.</w:t>
      </w:r>
    </w:p>
    <w:p w14:paraId="6357E83E" w14:textId="39BD446A"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Wykonawca ponosi pełną odpowiedzialność za wady fizyczne i prawne zmniejszające wartość użytkową oraz techniczną wykonanych </w:t>
      </w:r>
      <w:r w:rsidR="00113567">
        <w:rPr>
          <w:rFonts w:ascii="Times New Roman" w:hAnsi="Times New Roman"/>
          <w:sz w:val="22"/>
          <w:szCs w:val="22"/>
        </w:rPr>
        <w:t>usług</w:t>
      </w:r>
      <w:r w:rsidRPr="00486B27">
        <w:rPr>
          <w:rFonts w:ascii="Times New Roman" w:hAnsi="Times New Roman"/>
          <w:sz w:val="22"/>
          <w:szCs w:val="22"/>
        </w:rPr>
        <w:t>.</w:t>
      </w:r>
    </w:p>
    <w:p w14:paraId="6357E83F" w14:textId="75B3C8FB"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W okresie gwarancyjnym Wykonawca zobowiązany jest do nieodpłatnego usuwania zaistniałych wad i usterek</w:t>
      </w:r>
      <w:r w:rsidR="00113567">
        <w:rPr>
          <w:rFonts w:ascii="Times New Roman" w:hAnsi="Times New Roman"/>
          <w:sz w:val="22"/>
          <w:szCs w:val="22"/>
        </w:rPr>
        <w:t>, które będą wynikały z niewłaściwe wykonanych lub niewykonanych usług</w:t>
      </w:r>
      <w:r w:rsidR="006359A4">
        <w:rPr>
          <w:rFonts w:ascii="Times New Roman" w:hAnsi="Times New Roman"/>
          <w:sz w:val="22"/>
          <w:szCs w:val="22"/>
        </w:rPr>
        <w:t xml:space="preserve"> </w:t>
      </w:r>
      <w:r w:rsidR="00113567">
        <w:rPr>
          <w:rFonts w:ascii="Times New Roman" w:hAnsi="Times New Roman"/>
          <w:sz w:val="22"/>
          <w:szCs w:val="22"/>
        </w:rPr>
        <w:t>będących przedmiotem niniejszej umowy</w:t>
      </w:r>
      <w:r w:rsidRPr="00486B27">
        <w:rPr>
          <w:rFonts w:ascii="Times New Roman" w:hAnsi="Times New Roman"/>
          <w:sz w:val="22"/>
          <w:szCs w:val="22"/>
        </w:rPr>
        <w:t xml:space="preserve">. Wykonawca udzieli Zamawiającemu gwarancji na usuwane usterki na okres jak w ust. 1 licząc od dnia podpisania protokołu usunięcia usterki. </w:t>
      </w:r>
    </w:p>
    <w:p w14:paraId="6357E842" w14:textId="77777777"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Niezależnie od uprawnień przysługujących Zamawiającemu z tytułu gwarancji może on równocześnie wykonywać przysługujące mu uprawnienia z tytułu rękojmi. </w:t>
      </w:r>
    </w:p>
    <w:p w14:paraId="3F29C0F5" w14:textId="77777777" w:rsidR="004C5F5C" w:rsidRDefault="00D16801" w:rsidP="004C5F5C">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 xml:space="preserve">W ramach odpowiedzialności z tytułu rękojmi Wykonawca jest zobowiązany usunąć na własny koszt wszystkie wady fizyczne przedmiotu umowy zauważone w czasie dokonywania czynności odbioru oraz wady ujawnione po odbiorze, jeżeli Zamawiający zażąda tego przed upływem </w:t>
      </w:r>
      <w:r w:rsidR="00113567">
        <w:rPr>
          <w:rFonts w:ascii="Times New Roman" w:hAnsi="Times New Roman"/>
          <w:sz w:val="22"/>
          <w:szCs w:val="22"/>
        </w:rPr>
        <w:t xml:space="preserve">okresu </w:t>
      </w:r>
      <w:r w:rsidRPr="00486B27">
        <w:rPr>
          <w:rFonts w:ascii="Times New Roman" w:hAnsi="Times New Roman"/>
          <w:sz w:val="22"/>
          <w:szCs w:val="22"/>
        </w:rPr>
        <w:t>rękojmi.</w:t>
      </w:r>
    </w:p>
    <w:p w14:paraId="6357E844" w14:textId="05B4AC8F" w:rsidR="00D16801" w:rsidRPr="004C5F5C" w:rsidRDefault="00D16801" w:rsidP="004C5F5C">
      <w:pPr>
        <w:pStyle w:val="Lista"/>
        <w:numPr>
          <w:ilvl w:val="0"/>
          <w:numId w:val="14"/>
        </w:numPr>
        <w:ind w:left="426" w:hanging="426"/>
        <w:jc w:val="both"/>
        <w:rPr>
          <w:rFonts w:ascii="Times New Roman" w:hAnsi="Times New Roman"/>
          <w:sz w:val="22"/>
          <w:szCs w:val="22"/>
        </w:rPr>
      </w:pPr>
      <w:r w:rsidRPr="004C5F5C">
        <w:rPr>
          <w:rFonts w:ascii="Times New Roman" w:hAnsi="Times New Roman"/>
          <w:sz w:val="22"/>
          <w:szCs w:val="22"/>
        </w:rPr>
        <w:t>Zamawiający będzie powiadamiać Wykonawcę o wykryciu wad lub usterek niezwłocznie, a Wykonawca winien wadę lub usterkę usunąć w terminie adekwatnym do ujawnionej wady lub usterki, który zostanie wyznaczony przez Zamawiającego w uzgodnieniu z Wykonawcą. Usunięcie wad lub usterek musi być potwierdzone przez Zamawiającego.</w:t>
      </w:r>
      <w:r w:rsidR="004C5F5C" w:rsidRPr="004C5F5C">
        <w:rPr>
          <w:rFonts w:ascii="Times New Roman" w:hAnsi="Times New Roman"/>
          <w:sz w:val="22"/>
          <w:szCs w:val="22"/>
        </w:rPr>
        <w:t xml:space="preserve"> Usuwanie wad i usterek nie </w:t>
      </w:r>
      <w:r w:rsidR="005224FF">
        <w:rPr>
          <w:rFonts w:ascii="Times New Roman" w:hAnsi="Times New Roman"/>
          <w:sz w:val="22"/>
          <w:szCs w:val="22"/>
        </w:rPr>
        <w:t>obejmuje usług napraw</w:t>
      </w:r>
      <w:r w:rsidR="004C5F5C" w:rsidRPr="004C5F5C">
        <w:rPr>
          <w:rFonts w:ascii="Times New Roman" w:hAnsi="Times New Roman"/>
          <w:sz w:val="22"/>
          <w:szCs w:val="22"/>
        </w:rPr>
        <w:t xml:space="preserve"> urządzeń, o których mowa w § 6 niniejszej umowy.</w:t>
      </w:r>
    </w:p>
    <w:p w14:paraId="6357E845" w14:textId="13E2B0BE" w:rsidR="00D16801" w:rsidRPr="00486B27" w:rsidRDefault="00D16801" w:rsidP="003B39A2">
      <w:pPr>
        <w:pStyle w:val="Lista"/>
        <w:numPr>
          <w:ilvl w:val="0"/>
          <w:numId w:val="14"/>
        </w:numPr>
        <w:ind w:left="426" w:hanging="426"/>
        <w:jc w:val="both"/>
        <w:rPr>
          <w:rFonts w:ascii="Times New Roman" w:hAnsi="Times New Roman"/>
          <w:sz w:val="22"/>
          <w:szCs w:val="22"/>
        </w:rPr>
      </w:pPr>
      <w:r w:rsidRPr="00486B27">
        <w:rPr>
          <w:rFonts w:ascii="Times New Roman" w:hAnsi="Times New Roman"/>
          <w:sz w:val="22"/>
          <w:szCs w:val="22"/>
        </w:rPr>
        <w:t>Jeżeli Wykonawca nie usunie wad i usterek w terminie 14 dni od daty wyznaczonej przez Zamawiającego na ich usunięcie, Zamawiający może zlecić usunięcie wad i usterek stro</w:t>
      </w:r>
      <w:r w:rsidR="005224FF">
        <w:rPr>
          <w:rFonts w:ascii="Times New Roman" w:hAnsi="Times New Roman"/>
          <w:sz w:val="22"/>
          <w:szCs w:val="22"/>
        </w:rPr>
        <w:t>nie trzeciej na koszt Wykonawcy</w:t>
      </w:r>
      <w:r w:rsidRPr="00486B27">
        <w:rPr>
          <w:rFonts w:ascii="Times New Roman" w:hAnsi="Times New Roman"/>
          <w:sz w:val="22"/>
          <w:szCs w:val="22"/>
        </w:rPr>
        <w:t>.</w:t>
      </w:r>
    </w:p>
    <w:p w14:paraId="6357E846" w14:textId="77777777" w:rsidR="00D16801" w:rsidRPr="00486B27" w:rsidRDefault="00D16801" w:rsidP="00486B27">
      <w:pPr>
        <w:jc w:val="center"/>
        <w:rPr>
          <w:b/>
          <w:sz w:val="22"/>
          <w:szCs w:val="22"/>
        </w:rPr>
      </w:pPr>
    </w:p>
    <w:p w14:paraId="6357E847" w14:textId="59BF31F4" w:rsidR="00465D30" w:rsidRPr="00486B27" w:rsidRDefault="00113567" w:rsidP="00486B27">
      <w:pPr>
        <w:jc w:val="center"/>
        <w:rPr>
          <w:b/>
          <w:sz w:val="22"/>
          <w:szCs w:val="22"/>
        </w:rPr>
      </w:pPr>
      <w:r>
        <w:rPr>
          <w:b/>
          <w:sz w:val="22"/>
          <w:szCs w:val="22"/>
        </w:rPr>
        <w:t>§ 10</w:t>
      </w:r>
    </w:p>
    <w:p w14:paraId="6357E848" w14:textId="77777777" w:rsidR="00465D30" w:rsidRPr="00486B27" w:rsidRDefault="00465D30" w:rsidP="00486B27">
      <w:pPr>
        <w:pStyle w:val="Lista"/>
        <w:ind w:left="0" w:firstLine="0"/>
        <w:jc w:val="center"/>
        <w:rPr>
          <w:rFonts w:ascii="Times New Roman" w:hAnsi="Times New Roman"/>
          <w:b/>
          <w:sz w:val="22"/>
          <w:szCs w:val="22"/>
        </w:rPr>
      </w:pPr>
      <w:r w:rsidRPr="00486B27">
        <w:rPr>
          <w:rFonts w:ascii="Times New Roman" w:hAnsi="Times New Roman"/>
          <w:b/>
          <w:sz w:val="22"/>
          <w:szCs w:val="22"/>
        </w:rPr>
        <w:t>ODSTĄPIENIE OD UMOWY</w:t>
      </w:r>
    </w:p>
    <w:p w14:paraId="6357E849" w14:textId="77777777" w:rsidR="00DA705C" w:rsidRPr="00486B27" w:rsidRDefault="00DA705C" w:rsidP="003B39A2">
      <w:pPr>
        <w:numPr>
          <w:ilvl w:val="0"/>
          <w:numId w:val="16"/>
        </w:numPr>
        <w:autoSpaceDE w:val="0"/>
        <w:autoSpaceDN w:val="0"/>
        <w:adjustRightInd w:val="0"/>
        <w:ind w:left="426" w:hanging="426"/>
        <w:jc w:val="both"/>
        <w:rPr>
          <w:color w:val="000000"/>
          <w:sz w:val="22"/>
          <w:szCs w:val="22"/>
        </w:rPr>
      </w:pPr>
      <w:r w:rsidRPr="00486B27">
        <w:rPr>
          <w:color w:val="00000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486B27">
        <w:rPr>
          <w:sz w:val="22"/>
          <w:szCs w:val="22"/>
        </w:rPr>
        <w:t xml:space="preserve"> W tym przypadku Wykonawca może żądać wyłącznie wynagrodzenia należnego z tytułu wykonanej części umowy</w:t>
      </w:r>
    </w:p>
    <w:p w14:paraId="6357E84A" w14:textId="0D323BE0" w:rsidR="00465D30" w:rsidRPr="00486B27" w:rsidRDefault="00465D30"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Ponadto Zamawiającemu przysługuje prawo odstąpienia od umowy</w:t>
      </w:r>
      <w:r w:rsidR="00C35D29">
        <w:rPr>
          <w:rFonts w:ascii="Times New Roman" w:hAnsi="Times New Roman"/>
          <w:sz w:val="22"/>
          <w:szCs w:val="22"/>
        </w:rPr>
        <w:t xml:space="preserve">, w terminie 30 dni od zaistnienia wskazanych w ust. 2 okoliczności, </w:t>
      </w:r>
      <w:r w:rsidRPr="00486B27">
        <w:rPr>
          <w:rFonts w:ascii="Times New Roman" w:hAnsi="Times New Roman"/>
          <w:sz w:val="22"/>
          <w:szCs w:val="22"/>
        </w:rPr>
        <w:t xml:space="preserve">w następujących przypadkach: </w:t>
      </w:r>
    </w:p>
    <w:p w14:paraId="6357E84B" w14:textId="77777777" w:rsidR="00465D30" w:rsidRPr="00486B2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ogłoszenia upadłości lub rozwiązania firmy Wykonawcy; </w:t>
      </w:r>
    </w:p>
    <w:p w14:paraId="6357E84C" w14:textId="77777777" w:rsidR="00465D30" w:rsidRPr="00486B2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wydania nakazu zajęcia majątku firmy Wykonawcy; </w:t>
      </w:r>
    </w:p>
    <w:p w14:paraId="6357E84D" w14:textId="3055EA40" w:rsidR="00CD013D" w:rsidRPr="00113567" w:rsidRDefault="00465D30"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jeżeli Wykonawca nie rozpoczął </w:t>
      </w:r>
      <w:r w:rsidR="00113567">
        <w:rPr>
          <w:rFonts w:ascii="Times New Roman" w:hAnsi="Times New Roman"/>
          <w:sz w:val="22"/>
          <w:szCs w:val="22"/>
        </w:rPr>
        <w:t>wykonywania usług</w:t>
      </w:r>
      <w:r w:rsidRPr="00486B27">
        <w:rPr>
          <w:rFonts w:ascii="Times New Roman" w:hAnsi="Times New Roman"/>
          <w:sz w:val="22"/>
          <w:szCs w:val="22"/>
        </w:rPr>
        <w:t xml:space="preserve"> bez uzasadnionej przyczyny lub nie </w:t>
      </w:r>
      <w:r w:rsidRPr="00113567">
        <w:rPr>
          <w:rFonts w:ascii="Times New Roman" w:hAnsi="Times New Roman"/>
          <w:sz w:val="22"/>
          <w:szCs w:val="22"/>
        </w:rPr>
        <w:t>kontynuuje ich pomimo wezwania Zamawiającego a</w:t>
      </w:r>
      <w:r w:rsidR="00FC2643" w:rsidRPr="00113567">
        <w:rPr>
          <w:rFonts w:ascii="Times New Roman" w:hAnsi="Times New Roman"/>
          <w:sz w:val="22"/>
          <w:szCs w:val="22"/>
        </w:rPr>
        <w:t>l</w:t>
      </w:r>
      <w:r w:rsidR="00E31977" w:rsidRPr="00113567">
        <w:rPr>
          <w:rFonts w:ascii="Times New Roman" w:hAnsi="Times New Roman"/>
          <w:sz w:val="22"/>
          <w:szCs w:val="22"/>
        </w:rPr>
        <w:t xml:space="preserve">bo przerwał realizację </w:t>
      </w:r>
      <w:r w:rsidR="00113567" w:rsidRPr="00113567">
        <w:rPr>
          <w:rFonts w:ascii="Times New Roman" w:hAnsi="Times New Roman"/>
          <w:sz w:val="22"/>
          <w:szCs w:val="22"/>
        </w:rPr>
        <w:t>usług</w:t>
      </w:r>
      <w:r w:rsidR="00E31977" w:rsidRPr="00113567">
        <w:rPr>
          <w:rFonts w:ascii="Times New Roman" w:hAnsi="Times New Roman"/>
          <w:sz w:val="22"/>
          <w:szCs w:val="22"/>
        </w:rPr>
        <w:t xml:space="preserve"> i </w:t>
      </w:r>
      <w:r w:rsidRPr="00113567">
        <w:rPr>
          <w:rFonts w:ascii="Times New Roman" w:hAnsi="Times New Roman"/>
          <w:sz w:val="22"/>
          <w:szCs w:val="22"/>
        </w:rPr>
        <w:t>prz</w:t>
      </w:r>
      <w:r w:rsidR="00CD013D" w:rsidRPr="00113567">
        <w:rPr>
          <w:rFonts w:ascii="Times New Roman" w:hAnsi="Times New Roman"/>
          <w:sz w:val="22"/>
          <w:szCs w:val="22"/>
        </w:rPr>
        <w:t>erwa ta trwa dłużej niż 14 dni;</w:t>
      </w:r>
    </w:p>
    <w:p w14:paraId="6357E84E" w14:textId="0D9D9426" w:rsidR="00CD013D" w:rsidRPr="00113567" w:rsidRDefault="00CD013D" w:rsidP="003B39A2">
      <w:pPr>
        <w:pStyle w:val="Lista"/>
        <w:numPr>
          <w:ilvl w:val="1"/>
          <w:numId w:val="16"/>
        </w:numPr>
        <w:ind w:left="851" w:hanging="425"/>
        <w:jc w:val="both"/>
        <w:rPr>
          <w:rFonts w:ascii="Times New Roman" w:hAnsi="Times New Roman"/>
          <w:sz w:val="22"/>
          <w:szCs w:val="22"/>
        </w:rPr>
      </w:pPr>
      <w:r w:rsidRPr="00113567">
        <w:rPr>
          <w:rFonts w:ascii="Times New Roman" w:hAnsi="Times New Roman"/>
          <w:sz w:val="22"/>
          <w:szCs w:val="22"/>
        </w:rPr>
        <w:t>w przypadku skierowania</w:t>
      </w:r>
      <w:r w:rsidR="00465D30" w:rsidRPr="00113567">
        <w:rPr>
          <w:rFonts w:ascii="Times New Roman" w:hAnsi="Times New Roman"/>
          <w:sz w:val="22"/>
          <w:szCs w:val="22"/>
        </w:rPr>
        <w:t xml:space="preserve">, bez akceptacji Zamawiającego, do </w:t>
      </w:r>
      <w:r w:rsidR="00113567" w:rsidRPr="00113567">
        <w:rPr>
          <w:rFonts w:ascii="Times New Roman" w:hAnsi="Times New Roman"/>
          <w:sz w:val="22"/>
          <w:szCs w:val="22"/>
        </w:rPr>
        <w:t>realizacji usług</w:t>
      </w:r>
      <w:r w:rsidR="00465D30" w:rsidRPr="00113567">
        <w:rPr>
          <w:rFonts w:ascii="Times New Roman" w:hAnsi="Times New Roman"/>
          <w:sz w:val="22"/>
          <w:szCs w:val="22"/>
        </w:rPr>
        <w:t xml:space="preserve"> in</w:t>
      </w:r>
      <w:r w:rsidR="00222E80">
        <w:rPr>
          <w:rFonts w:ascii="Times New Roman" w:hAnsi="Times New Roman"/>
          <w:sz w:val="22"/>
          <w:szCs w:val="22"/>
        </w:rPr>
        <w:t>nych osób niż wskazanych</w:t>
      </w:r>
      <w:r w:rsidRPr="00113567">
        <w:rPr>
          <w:rFonts w:ascii="Times New Roman" w:hAnsi="Times New Roman"/>
          <w:sz w:val="22"/>
          <w:szCs w:val="22"/>
        </w:rPr>
        <w:t xml:space="preserve"> w umowie;</w:t>
      </w:r>
    </w:p>
    <w:p w14:paraId="6357E84F" w14:textId="77777777" w:rsidR="00465D30" w:rsidRPr="00113567" w:rsidRDefault="00CD013D" w:rsidP="003B39A2">
      <w:pPr>
        <w:pStyle w:val="Lista"/>
        <w:numPr>
          <w:ilvl w:val="1"/>
          <w:numId w:val="16"/>
        </w:numPr>
        <w:ind w:left="851" w:hanging="425"/>
        <w:jc w:val="both"/>
        <w:rPr>
          <w:rFonts w:ascii="Times New Roman" w:hAnsi="Times New Roman"/>
          <w:sz w:val="22"/>
          <w:szCs w:val="22"/>
        </w:rPr>
      </w:pPr>
      <w:r w:rsidRPr="00113567">
        <w:rPr>
          <w:rFonts w:ascii="Times New Roman" w:hAnsi="Times New Roman"/>
          <w:sz w:val="22"/>
          <w:szCs w:val="22"/>
        </w:rPr>
        <w:lastRenderedPageBreak/>
        <w:t>w przypadku wprowadzenia, bez akceptacji Z</w:t>
      </w:r>
      <w:r w:rsidR="00AA56FF" w:rsidRPr="00113567">
        <w:rPr>
          <w:rFonts w:ascii="Times New Roman" w:hAnsi="Times New Roman"/>
          <w:sz w:val="22"/>
          <w:szCs w:val="22"/>
        </w:rPr>
        <w:t xml:space="preserve">amawiającego, podwykonawców lub </w:t>
      </w:r>
      <w:r w:rsidRPr="00113567">
        <w:rPr>
          <w:rFonts w:ascii="Times New Roman" w:hAnsi="Times New Roman"/>
          <w:sz w:val="22"/>
          <w:szCs w:val="22"/>
        </w:rPr>
        <w:t>dalszych podwykonawców;</w:t>
      </w:r>
    </w:p>
    <w:p w14:paraId="6357E850" w14:textId="7F653713" w:rsidR="00D61ABE" w:rsidRDefault="00AA56FF"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zaistnienia okoliczności, o których mowa w </w:t>
      </w:r>
      <w:r w:rsidR="00D61ABE" w:rsidRPr="00486B27">
        <w:rPr>
          <w:rFonts w:ascii="Times New Roman" w:hAnsi="Times New Roman"/>
          <w:sz w:val="22"/>
          <w:szCs w:val="22"/>
        </w:rPr>
        <w:t xml:space="preserve">§ </w:t>
      </w:r>
      <w:r w:rsidR="009D5BF9">
        <w:rPr>
          <w:rFonts w:ascii="Times New Roman" w:hAnsi="Times New Roman"/>
          <w:sz w:val="22"/>
          <w:szCs w:val="22"/>
        </w:rPr>
        <w:t>11</w:t>
      </w:r>
      <w:r w:rsidR="00D61ABE" w:rsidRPr="00486B27">
        <w:rPr>
          <w:rFonts w:ascii="Times New Roman" w:hAnsi="Times New Roman"/>
          <w:sz w:val="22"/>
          <w:szCs w:val="22"/>
        </w:rPr>
        <w:t xml:space="preserve"> ust. </w:t>
      </w:r>
      <w:r w:rsidR="00C1407C" w:rsidRPr="00486B27">
        <w:rPr>
          <w:rFonts w:ascii="Times New Roman" w:hAnsi="Times New Roman"/>
          <w:sz w:val="22"/>
          <w:szCs w:val="22"/>
        </w:rPr>
        <w:t xml:space="preserve">1 pkt </w:t>
      </w:r>
      <w:r w:rsidR="00D21D63">
        <w:rPr>
          <w:rFonts w:ascii="Times New Roman" w:hAnsi="Times New Roman"/>
          <w:sz w:val="22"/>
          <w:szCs w:val="22"/>
        </w:rPr>
        <w:t>1</w:t>
      </w:r>
      <w:r w:rsidR="00085958" w:rsidRPr="00486B27">
        <w:rPr>
          <w:rFonts w:ascii="Times New Roman" w:hAnsi="Times New Roman"/>
          <w:sz w:val="22"/>
          <w:szCs w:val="22"/>
        </w:rPr>
        <w:t xml:space="preserve"> i </w:t>
      </w:r>
      <w:r w:rsidR="00D21D63">
        <w:rPr>
          <w:rFonts w:ascii="Times New Roman" w:hAnsi="Times New Roman"/>
          <w:sz w:val="22"/>
          <w:szCs w:val="22"/>
        </w:rPr>
        <w:t>2;</w:t>
      </w:r>
    </w:p>
    <w:p w14:paraId="6357E851" w14:textId="1A46F8FD" w:rsidR="008648EA" w:rsidRPr="00486B27" w:rsidRDefault="008648EA"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w przypadku zwłoki w zrealizowaniu pr</w:t>
      </w:r>
      <w:r w:rsidR="00D21D63">
        <w:rPr>
          <w:rFonts w:ascii="Times New Roman" w:hAnsi="Times New Roman"/>
          <w:sz w:val="22"/>
          <w:szCs w:val="22"/>
        </w:rPr>
        <w:t>zedmiotu umowy przekraczającej 3</w:t>
      </w:r>
      <w:r w:rsidRPr="00486B27">
        <w:rPr>
          <w:rFonts w:ascii="Times New Roman" w:hAnsi="Times New Roman"/>
          <w:sz w:val="22"/>
          <w:szCs w:val="22"/>
        </w:rPr>
        <w:t>0 dni w stosu</w:t>
      </w:r>
      <w:r w:rsidR="00222E80">
        <w:rPr>
          <w:rFonts w:ascii="Times New Roman" w:hAnsi="Times New Roman"/>
          <w:sz w:val="22"/>
          <w:szCs w:val="22"/>
        </w:rPr>
        <w:t>nku do terminu określonego Harmonogramie, o którym mowa w § 2</w:t>
      </w:r>
      <w:r w:rsidRPr="00486B27">
        <w:rPr>
          <w:rFonts w:ascii="Times New Roman" w:hAnsi="Times New Roman"/>
          <w:sz w:val="22"/>
          <w:szCs w:val="22"/>
        </w:rPr>
        <w:t>;</w:t>
      </w:r>
    </w:p>
    <w:p w14:paraId="6357E852" w14:textId="5832A7B0" w:rsidR="00CD013D" w:rsidRPr="00486B27" w:rsidRDefault="00CD013D" w:rsidP="003B39A2">
      <w:pPr>
        <w:pStyle w:val="Lista"/>
        <w:numPr>
          <w:ilvl w:val="1"/>
          <w:numId w:val="16"/>
        </w:numPr>
        <w:ind w:left="851" w:hanging="425"/>
        <w:jc w:val="both"/>
        <w:rPr>
          <w:rFonts w:ascii="Times New Roman" w:hAnsi="Times New Roman"/>
          <w:sz w:val="22"/>
          <w:szCs w:val="22"/>
        </w:rPr>
      </w:pPr>
      <w:r w:rsidRPr="00486B27">
        <w:rPr>
          <w:rFonts w:ascii="Times New Roman" w:hAnsi="Times New Roman"/>
          <w:sz w:val="22"/>
          <w:szCs w:val="22"/>
        </w:rPr>
        <w:t xml:space="preserve">w przypadku gdy na </w:t>
      </w:r>
      <w:r w:rsidR="00085958" w:rsidRPr="00486B27">
        <w:rPr>
          <w:rFonts w:ascii="Times New Roman" w:hAnsi="Times New Roman"/>
          <w:sz w:val="22"/>
          <w:szCs w:val="22"/>
        </w:rPr>
        <w:t xml:space="preserve">jakimkolwiek </w:t>
      </w:r>
      <w:r w:rsidRPr="00486B27">
        <w:rPr>
          <w:rFonts w:ascii="Times New Roman" w:hAnsi="Times New Roman"/>
          <w:sz w:val="22"/>
          <w:szCs w:val="22"/>
        </w:rPr>
        <w:t>etapie realizacji umowy Wykonawca straci zdolności, na które powoływał się w celu wykazania spełnienia warunków udziału w post</w:t>
      </w:r>
      <w:r w:rsidR="007C7CED" w:rsidRPr="00486B27">
        <w:rPr>
          <w:rFonts w:ascii="Times New Roman" w:hAnsi="Times New Roman"/>
          <w:sz w:val="22"/>
          <w:szCs w:val="22"/>
        </w:rPr>
        <w:t>ę</w:t>
      </w:r>
      <w:r w:rsidRPr="00486B27">
        <w:rPr>
          <w:rFonts w:ascii="Times New Roman" w:hAnsi="Times New Roman"/>
          <w:sz w:val="22"/>
          <w:szCs w:val="22"/>
        </w:rPr>
        <w:t xml:space="preserve">powaniu i nie będzie w stanie wykazać </w:t>
      </w:r>
      <w:r w:rsidR="00141165" w:rsidRPr="00486B27">
        <w:rPr>
          <w:rFonts w:ascii="Times New Roman" w:hAnsi="Times New Roman"/>
          <w:sz w:val="22"/>
          <w:szCs w:val="22"/>
        </w:rPr>
        <w:t>zdolności do dalszego należytego wykonywania przedmiotu umowy.</w:t>
      </w:r>
    </w:p>
    <w:p w14:paraId="6357E853" w14:textId="77777777" w:rsidR="00033F0B" w:rsidRPr="00486B27" w:rsidRDefault="00465D30"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 xml:space="preserve">W razie odstąpienia przez Zamawiającego od umowy z wymienionych w ust. 2 powodów, uważa się, że odstąpienie to nastąpiło z winy Wykonawcy. </w:t>
      </w:r>
    </w:p>
    <w:p w14:paraId="6357E854" w14:textId="77777777" w:rsidR="00033F0B" w:rsidRPr="00486B27" w:rsidRDefault="00033F0B"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Odstąpienie od u</w:t>
      </w:r>
      <w:r w:rsidR="00465D30" w:rsidRPr="00486B27">
        <w:rPr>
          <w:rFonts w:ascii="Times New Roman" w:hAnsi="Times New Roman"/>
          <w:sz w:val="22"/>
          <w:szCs w:val="22"/>
        </w:rPr>
        <w:t>mowy powinno nastąpić w formie pis</w:t>
      </w:r>
      <w:r w:rsidR="003C6DD8" w:rsidRPr="00486B27">
        <w:rPr>
          <w:rFonts w:ascii="Times New Roman" w:hAnsi="Times New Roman"/>
          <w:sz w:val="22"/>
          <w:szCs w:val="22"/>
        </w:rPr>
        <w:t xml:space="preserve">emnej pod rygorem nieważności </w:t>
      </w:r>
      <w:r w:rsidR="003C6DD8" w:rsidRPr="00486B27">
        <w:rPr>
          <w:rFonts w:ascii="Times New Roman" w:hAnsi="Times New Roman"/>
          <w:sz w:val="22"/>
          <w:szCs w:val="22"/>
        </w:rPr>
        <w:br/>
        <w:t xml:space="preserve">i </w:t>
      </w:r>
      <w:r w:rsidR="00465D30" w:rsidRPr="00486B27">
        <w:rPr>
          <w:rFonts w:ascii="Times New Roman" w:hAnsi="Times New Roman"/>
          <w:sz w:val="22"/>
          <w:szCs w:val="22"/>
        </w:rPr>
        <w:t xml:space="preserve">powinno zawierać uzasadnienie. </w:t>
      </w:r>
    </w:p>
    <w:p w14:paraId="6357E85E" w14:textId="263D40CB" w:rsidR="00CD57C9" w:rsidRPr="00222E80" w:rsidRDefault="00CD57C9" w:rsidP="00222E80">
      <w:pPr>
        <w:numPr>
          <w:ilvl w:val="0"/>
          <w:numId w:val="16"/>
        </w:numPr>
        <w:ind w:left="426" w:hanging="426"/>
        <w:jc w:val="both"/>
        <w:rPr>
          <w:sz w:val="22"/>
          <w:szCs w:val="22"/>
        </w:rPr>
      </w:pPr>
      <w:r w:rsidRPr="00486B27">
        <w:rPr>
          <w:sz w:val="22"/>
          <w:szCs w:val="22"/>
        </w:rPr>
        <w:t xml:space="preserve">Zamawiający zapłaci Wykonawcy wynagrodzenie za </w:t>
      </w:r>
      <w:r w:rsidR="00222E80">
        <w:rPr>
          <w:sz w:val="22"/>
          <w:szCs w:val="22"/>
        </w:rPr>
        <w:t>usługi</w:t>
      </w:r>
      <w:r w:rsidRPr="00486B27">
        <w:rPr>
          <w:sz w:val="22"/>
          <w:szCs w:val="22"/>
        </w:rPr>
        <w:t xml:space="preserve"> wykonane do dnia odstąpienia pomniejszone o roszczenia Zamawiającego z tytułu kar umownych oraz ewentualne roszczenia o obniżenie ceny na podstawie rękojmi i gwarancji lub</w:t>
      </w:r>
      <w:r w:rsidR="00222E80">
        <w:rPr>
          <w:sz w:val="22"/>
          <w:szCs w:val="22"/>
        </w:rPr>
        <w:t xml:space="preserve"> inne roszczenia odszkodowawcze.</w:t>
      </w:r>
    </w:p>
    <w:p w14:paraId="6357E861" w14:textId="5B2FA90F" w:rsidR="00085958" w:rsidRPr="00486B27" w:rsidRDefault="00E505F2" w:rsidP="003B39A2">
      <w:pPr>
        <w:pStyle w:val="Lista"/>
        <w:numPr>
          <w:ilvl w:val="0"/>
          <w:numId w:val="16"/>
        </w:numPr>
        <w:ind w:left="426" w:hanging="426"/>
        <w:jc w:val="both"/>
        <w:rPr>
          <w:rFonts w:ascii="Times New Roman" w:hAnsi="Times New Roman"/>
          <w:sz w:val="22"/>
          <w:szCs w:val="22"/>
        </w:rPr>
      </w:pPr>
      <w:r w:rsidRPr="00486B27">
        <w:rPr>
          <w:rFonts w:ascii="Times New Roman" w:hAnsi="Times New Roman"/>
          <w:sz w:val="22"/>
          <w:szCs w:val="22"/>
        </w:rPr>
        <w:t xml:space="preserve">Zamawiający uwzględnia możliwość </w:t>
      </w:r>
      <w:r w:rsidR="00C35D29">
        <w:rPr>
          <w:rFonts w:ascii="Times New Roman" w:hAnsi="Times New Roman"/>
          <w:sz w:val="22"/>
          <w:szCs w:val="22"/>
        </w:rPr>
        <w:t>rozwiązania</w:t>
      </w:r>
      <w:r w:rsidR="00FC2643" w:rsidRPr="00486B27">
        <w:rPr>
          <w:rFonts w:ascii="Times New Roman" w:hAnsi="Times New Roman"/>
          <w:sz w:val="22"/>
          <w:szCs w:val="22"/>
        </w:rPr>
        <w:t xml:space="preserve"> umowy za porozumieniem stron w </w:t>
      </w:r>
      <w:r w:rsidRPr="00486B27">
        <w:rPr>
          <w:rFonts w:ascii="Times New Roman" w:hAnsi="Times New Roman"/>
          <w:sz w:val="22"/>
          <w:szCs w:val="22"/>
        </w:rPr>
        <w:t>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6357E862" w14:textId="101B24C9" w:rsidR="00E505F2" w:rsidRPr="00486B27" w:rsidRDefault="00C35D29" w:rsidP="003B39A2">
      <w:pPr>
        <w:pStyle w:val="Lista"/>
        <w:numPr>
          <w:ilvl w:val="0"/>
          <w:numId w:val="16"/>
        </w:numPr>
        <w:ind w:left="426" w:hanging="426"/>
        <w:jc w:val="both"/>
        <w:rPr>
          <w:rFonts w:ascii="Times New Roman" w:hAnsi="Times New Roman"/>
          <w:sz w:val="22"/>
          <w:szCs w:val="22"/>
        </w:rPr>
      </w:pPr>
      <w:r>
        <w:rPr>
          <w:rFonts w:ascii="Times New Roman" w:hAnsi="Times New Roman"/>
          <w:sz w:val="22"/>
          <w:szCs w:val="22"/>
        </w:rPr>
        <w:t>Rozwiązanie umowy</w:t>
      </w:r>
      <w:r w:rsidR="00E505F2" w:rsidRPr="00486B27">
        <w:rPr>
          <w:rFonts w:ascii="Times New Roman" w:hAnsi="Times New Roman"/>
          <w:sz w:val="22"/>
          <w:szCs w:val="22"/>
        </w:rPr>
        <w:t xml:space="preserve">, o którym mowa w </w:t>
      </w:r>
      <w:r w:rsidR="00222E80">
        <w:rPr>
          <w:rFonts w:ascii="Times New Roman" w:hAnsi="Times New Roman"/>
          <w:sz w:val="22"/>
          <w:szCs w:val="22"/>
        </w:rPr>
        <w:t>ust. 6</w:t>
      </w:r>
      <w:r w:rsidR="00B25B4C" w:rsidRPr="00486B27">
        <w:rPr>
          <w:rFonts w:ascii="Times New Roman" w:hAnsi="Times New Roman"/>
          <w:sz w:val="22"/>
          <w:szCs w:val="22"/>
        </w:rPr>
        <w:t xml:space="preserve"> </w:t>
      </w:r>
      <w:r w:rsidR="00E505F2" w:rsidRPr="00486B27">
        <w:rPr>
          <w:rFonts w:ascii="Times New Roman" w:hAnsi="Times New Roman"/>
          <w:sz w:val="22"/>
          <w:szCs w:val="22"/>
        </w:rPr>
        <w:t xml:space="preserve">nie może stanowić podstawy do rozwiązania umowy w przypadkach, w których odstąpienie </w:t>
      </w:r>
      <w:r>
        <w:rPr>
          <w:rFonts w:ascii="Times New Roman" w:hAnsi="Times New Roman"/>
          <w:sz w:val="22"/>
          <w:szCs w:val="22"/>
        </w:rPr>
        <w:t xml:space="preserve">od umowy </w:t>
      </w:r>
      <w:r w:rsidR="00FC2643" w:rsidRPr="00486B27">
        <w:rPr>
          <w:rFonts w:ascii="Times New Roman" w:hAnsi="Times New Roman"/>
          <w:sz w:val="22"/>
          <w:szCs w:val="22"/>
        </w:rPr>
        <w:t>nastąpiło z winy Wykonawc</w:t>
      </w:r>
      <w:r w:rsidR="00D21D63">
        <w:rPr>
          <w:rFonts w:ascii="Times New Roman" w:hAnsi="Times New Roman"/>
          <w:sz w:val="22"/>
          <w:szCs w:val="22"/>
        </w:rPr>
        <w:t xml:space="preserve">y </w:t>
      </w:r>
      <w:r w:rsidR="008A70B6" w:rsidRPr="00486B27">
        <w:rPr>
          <w:rFonts w:ascii="Times New Roman" w:hAnsi="Times New Roman"/>
          <w:sz w:val="22"/>
          <w:szCs w:val="22"/>
        </w:rPr>
        <w:t xml:space="preserve">i </w:t>
      </w:r>
      <w:r w:rsidR="00E505F2" w:rsidRPr="00486B27">
        <w:rPr>
          <w:rFonts w:ascii="Times New Roman" w:hAnsi="Times New Roman"/>
          <w:sz w:val="22"/>
          <w:szCs w:val="22"/>
        </w:rPr>
        <w:t>Zamawiający przewiduje za nie naliczenie kar umownych.</w:t>
      </w:r>
    </w:p>
    <w:p w14:paraId="6357E863" w14:textId="77777777" w:rsidR="00465D30" w:rsidRPr="00486B27" w:rsidRDefault="00465D30" w:rsidP="00486B27">
      <w:pPr>
        <w:pStyle w:val="Lista"/>
        <w:ind w:left="426" w:firstLine="0"/>
        <w:jc w:val="both"/>
        <w:rPr>
          <w:rFonts w:ascii="Times New Roman" w:hAnsi="Times New Roman"/>
          <w:sz w:val="22"/>
          <w:szCs w:val="22"/>
        </w:rPr>
      </w:pPr>
    </w:p>
    <w:p w14:paraId="6357E864" w14:textId="694EFA6E" w:rsidR="00465D30" w:rsidRPr="00486B27" w:rsidRDefault="009D5BF9" w:rsidP="00486B27">
      <w:pPr>
        <w:jc w:val="center"/>
        <w:rPr>
          <w:b/>
          <w:sz w:val="22"/>
          <w:szCs w:val="22"/>
        </w:rPr>
      </w:pPr>
      <w:r>
        <w:rPr>
          <w:b/>
          <w:sz w:val="22"/>
          <w:szCs w:val="22"/>
        </w:rPr>
        <w:t>§ 11</w:t>
      </w:r>
    </w:p>
    <w:p w14:paraId="6357E865" w14:textId="77777777" w:rsidR="00465D30" w:rsidRPr="00486B27" w:rsidRDefault="00465D30" w:rsidP="00486B27">
      <w:pPr>
        <w:pStyle w:val="Lista"/>
        <w:ind w:left="0" w:firstLine="0"/>
        <w:jc w:val="center"/>
        <w:rPr>
          <w:rFonts w:ascii="Times New Roman" w:hAnsi="Times New Roman"/>
          <w:b/>
          <w:sz w:val="22"/>
          <w:szCs w:val="22"/>
        </w:rPr>
      </w:pPr>
      <w:r w:rsidRPr="00486B27">
        <w:rPr>
          <w:rFonts w:ascii="Times New Roman" w:hAnsi="Times New Roman"/>
          <w:b/>
          <w:sz w:val="22"/>
          <w:szCs w:val="22"/>
        </w:rPr>
        <w:t>KARY UMOWNE I ODSZKODOWANIA</w:t>
      </w:r>
    </w:p>
    <w:p w14:paraId="6357E866" w14:textId="600A3014" w:rsidR="00465D30"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W przypadku niewykonania lub nienależytego wykonania umowy </w:t>
      </w:r>
      <w:r w:rsidR="00F128E4" w:rsidRPr="00486B27">
        <w:rPr>
          <w:rFonts w:ascii="Times New Roman" w:hAnsi="Times New Roman"/>
          <w:sz w:val="22"/>
          <w:szCs w:val="22"/>
        </w:rPr>
        <w:t>lub części umowy or</w:t>
      </w:r>
      <w:r w:rsidR="00220C6B" w:rsidRPr="00486B27">
        <w:rPr>
          <w:rFonts w:ascii="Times New Roman" w:hAnsi="Times New Roman"/>
          <w:sz w:val="22"/>
          <w:szCs w:val="22"/>
        </w:rPr>
        <w:t>a</w:t>
      </w:r>
      <w:r w:rsidR="00F128E4" w:rsidRPr="00486B27">
        <w:rPr>
          <w:rFonts w:ascii="Times New Roman" w:hAnsi="Times New Roman"/>
          <w:sz w:val="22"/>
          <w:szCs w:val="22"/>
        </w:rPr>
        <w:t xml:space="preserve">z w przypadku innych uchybień w realizacji umowy </w:t>
      </w:r>
      <w:r w:rsidRPr="00486B27">
        <w:rPr>
          <w:rFonts w:ascii="Times New Roman" w:hAnsi="Times New Roman"/>
          <w:sz w:val="22"/>
          <w:szCs w:val="22"/>
        </w:rPr>
        <w:t xml:space="preserve">Wykonawca zapłaci Zamawiającemu </w:t>
      </w:r>
      <w:r w:rsidR="00D21D63">
        <w:rPr>
          <w:rFonts w:ascii="Times New Roman" w:hAnsi="Times New Roman"/>
          <w:sz w:val="22"/>
          <w:szCs w:val="22"/>
        </w:rPr>
        <w:t>karę umowną</w:t>
      </w:r>
      <w:r w:rsidRPr="00486B27">
        <w:rPr>
          <w:rFonts w:ascii="Times New Roman" w:hAnsi="Times New Roman"/>
          <w:sz w:val="22"/>
          <w:szCs w:val="22"/>
        </w:rPr>
        <w:t xml:space="preserve">: </w:t>
      </w:r>
    </w:p>
    <w:p w14:paraId="0CC6C6C7" w14:textId="77777777" w:rsidR="00D85F4E" w:rsidRPr="00D85F4E" w:rsidRDefault="009E594C" w:rsidP="00D85F4E">
      <w:pPr>
        <w:pStyle w:val="Akapitzlist"/>
        <w:numPr>
          <w:ilvl w:val="1"/>
          <w:numId w:val="15"/>
        </w:numPr>
        <w:ind w:left="851" w:hanging="425"/>
        <w:jc w:val="both"/>
        <w:rPr>
          <w:color w:val="FF0000"/>
          <w:sz w:val="22"/>
          <w:szCs w:val="22"/>
        </w:rPr>
      </w:pPr>
      <w:r w:rsidRPr="00486B27">
        <w:rPr>
          <w:sz w:val="22"/>
          <w:szCs w:val="22"/>
        </w:rPr>
        <w:t>w</w:t>
      </w:r>
      <w:r w:rsidR="00C946E9" w:rsidRPr="00486B27">
        <w:rPr>
          <w:sz w:val="22"/>
          <w:szCs w:val="22"/>
        </w:rPr>
        <w:t xml:space="preserve"> przypadku nieprzedłożenia kopii polisy lub dowodu opła</w:t>
      </w:r>
      <w:r w:rsidR="006E5581">
        <w:rPr>
          <w:sz w:val="22"/>
          <w:szCs w:val="22"/>
        </w:rPr>
        <w:t>ty składki, o których mowa w § 5</w:t>
      </w:r>
      <w:r w:rsidR="00C946E9" w:rsidRPr="00486B27">
        <w:rPr>
          <w:sz w:val="22"/>
          <w:szCs w:val="22"/>
        </w:rPr>
        <w:t xml:space="preserve"> ust. 1</w:t>
      </w:r>
      <w:r w:rsidR="00620A40" w:rsidRPr="00486B27">
        <w:rPr>
          <w:sz w:val="22"/>
          <w:szCs w:val="22"/>
        </w:rPr>
        <w:t>4</w:t>
      </w:r>
      <w:r w:rsidR="00C946E9" w:rsidRPr="00486B27">
        <w:rPr>
          <w:sz w:val="22"/>
          <w:szCs w:val="22"/>
        </w:rPr>
        <w:t xml:space="preserve"> w terminie wyznaczonym przez Zamawiającego, Zamawiający ma prawo do naliczenia kary umownej w wysokości 500 zł za każdy dzień opóźnienia, z tym że łączna wysokość kar umownych</w:t>
      </w:r>
      <w:r w:rsidR="006E5581">
        <w:rPr>
          <w:sz w:val="22"/>
          <w:szCs w:val="22"/>
        </w:rPr>
        <w:t xml:space="preserve"> z tego tytułu nie przekroczy 15 0</w:t>
      </w:r>
      <w:r w:rsidR="00D21D63">
        <w:rPr>
          <w:sz w:val="22"/>
          <w:szCs w:val="22"/>
        </w:rPr>
        <w:t>00 zł; p</w:t>
      </w:r>
      <w:r w:rsidR="00C946E9" w:rsidRPr="00486B27">
        <w:rPr>
          <w:sz w:val="22"/>
          <w:szCs w:val="22"/>
        </w:rPr>
        <w:t xml:space="preserve">onadto, jeżeli opóźnienie w przedłożeniu polisy lub </w:t>
      </w:r>
      <w:r w:rsidR="00C946E9" w:rsidRPr="005F67A8">
        <w:rPr>
          <w:sz w:val="22"/>
          <w:szCs w:val="22"/>
        </w:rPr>
        <w:t>dowodu op</w:t>
      </w:r>
      <w:r w:rsidR="006E5581" w:rsidRPr="005F67A8">
        <w:rPr>
          <w:sz w:val="22"/>
          <w:szCs w:val="22"/>
        </w:rPr>
        <w:t>łaty składki przekroczy okres 30</w:t>
      </w:r>
      <w:r w:rsidR="00C946E9" w:rsidRPr="005F67A8">
        <w:rPr>
          <w:sz w:val="22"/>
          <w:szCs w:val="22"/>
        </w:rPr>
        <w:t xml:space="preserve"> dni Zamawiający ma prawo odstąpić od umowy z przyczyn zawinionych przez Wykonawcę i żądać wypłaty kar umownych, o których mowa w </w:t>
      </w:r>
      <w:r w:rsidR="00C946E9" w:rsidRPr="005F67A8">
        <w:rPr>
          <w:color w:val="000000" w:themeColor="text1"/>
          <w:sz w:val="22"/>
          <w:szCs w:val="22"/>
        </w:rPr>
        <w:t xml:space="preserve">ust. 1 pkt </w:t>
      </w:r>
      <w:r w:rsidR="00D21D63">
        <w:rPr>
          <w:color w:val="000000" w:themeColor="text1"/>
          <w:sz w:val="22"/>
          <w:szCs w:val="22"/>
        </w:rPr>
        <w:t>4;</w:t>
      </w:r>
    </w:p>
    <w:p w14:paraId="7E9CAA60" w14:textId="2523856A" w:rsidR="004B0CD0" w:rsidRPr="00D85F4E" w:rsidRDefault="004B0CD0" w:rsidP="00D85F4E">
      <w:pPr>
        <w:pStyle w:val="Akapitzlist"/>
        <w:numPr>
          <w:ilvl w:val="1"/>
          <w:numId w:val="15"/>
        </w:numPr>
        <w:ind w:left="851" w:hanging="425"/>
        <w:jc w:val="both"/>
        <w:rPr>
          <w:color w:val="FF0000"/>
          <w:sz w:val="22"/>
          <w:szCs w:val="22"/>
        </w:rPr>
      </w:pPr>
      <w:r w:rsidRPr="00D85F4E">
        <w:rPr>
          <w:sz w:val="22"/>
          <w:szCs w:val="22"/>
        </w:rPr>
        <w:t>za niedopełnienie wymogu zatrudniania osób wy</w:t>
      </w:r>
      <w:r w:rsidR="006E5581" w:rsidRPr="00D85F4E">
        <w:rPr>
          <w:sz w:val="22"/>
          <w:szCs w:val="22"/>
        </w:rPr>
        <w:t xml:space="preserve">konujących czynności serwisowe i konserwacyjne </w:t>
      </w:r>
      <w:r w:rsidR="00EF6788" w:rsidRPr="00D85F4E">
        <w:rPr>
          <w:sz w:val="22"/>
          <w:szCs w:val="22"/>
        </w:rPr>
        <w:t>określone</w:t>
      </w:r>
      <w:r w:rsidR="006E5581" w:rsidRPr="00D85F4E">
        <w:rPr>
          <w:sz w:val="22"/>
          <w:szCs w:val="22"/>
        </w:rPr>
        <w:t xml:space="preserve"> w</w:t>
      </w:r>
      <w:r w:rsidRPr="00D85F4E">
        <w:rPr>
          <w:sz w:val="22"/>
          <w:szCs w:val="22"/>
        </w:rPr>
        <w:t xml:space="preserve"> § </w:t>
      </w:r>
      <w:r w:rsidR="006E5581" w:rsidRPr="00D85F4E">
        <w:rPr>
          <w:color w:val="000000" w:themeColor="text1"/>
          <w:sz w:val="22"/>
          <w:szCs w:val="22"/>
        </w:rPr>
        <w:t>1</w:t>
      </w:r>
      <w:r w:rsidRPr="00D85F4E">
        <w:rPr>
          <w:color w:val="000000" w:themeColor="text1"/>
          <w:sz w:val="22"/>
          <w:szCs w:val="22"/>
        </w:rPr>
        <w:t xml:space="preserve"> </w:t>
      </w:r>
      <w:r w:rsidRPr="00D85F4E">
        <w:rPr>
          <w:sz w:val="22"/>
          <w:szCs w:val="22"/>
        </w:rPr>
        <w:t>na podstawie umowy o pracę w rozum</w:t>
      </w:r>
      <w:r w:rsidR="00D85F4E">
        <w:rPr>
          <w:sz w:val="22"/>
          <w:szCs w:val="22"/>
        </w:rPr>
        <w:t>ieniu przepisów Kodeksu Pracy –</w:t>
      </w:r>
      <w:r w:rsidR="00D85F4E" w:rsidRPr="00D85F4E">
        <w:rPr>
          <w:sz w:val="22"/>
          <w:szCs w:val="22"/>
        </w:rPr>
        <w:t xml:space="preserve"> w wysokości 4 000,00 zł za </w:t>
      </w:r>
      <w:r w:rsidR="00D85F4E">
        <w:rPr>
          <w:sz w:val="22"/>
          <w:szCs w:val="22"/>
        </w:rPr>
        <w:t xml:space="preserve">każdy </w:t>
      </w:r>
      <w:r w:rsidR="00D85F4E" w:rsidRPr="00D85F4E">
        <w:rPr>
          <w:sz w:val="22"/>
          <w:szCs w:val="22"/>
        </w:rPr>
        <w:t>rozpoczęty miesiąc w okresie realizacji umowy, w których nie dopełniono przedmiotowego wymogu, za każdą osobę</w:t>
      </w:r>
      <w:r w:rsidR="00D21D63" w:rsidRPr="00D85F4E">
        <w:rPr>
          <w:sz w:val="22"/>
          <w:szCs w:val="22"/>
        </w:rPr>
        <w:t>;</w:t>
      </w:r>
    </w:p>
    <w:p w14:paraId="47379DA4" w14:textId="13F3C4D4" w:rsidR="00D21D63" w:rsidRPr="00486B27" w:rsidRDefault="00D21D63" w:rsidP="00D21D63">
      <w:pPr>
        <w:pStyle w:val="Lista"/>
        <w:numPr>
          <w:ilvl w:val="1"/>
          <w:numId w:val="15"/>
        </w:numPr>
        <w:ind w:left="851" w:hanging="425"/>
        <w:jc w:val="both"/>
        <w:rPr>
          <w:rFonts w:ascii="Times New Roman" w:hAnsi="Times New Roman"/>
          <w:sz w:val="22"/>
          <w:szCs w:val="22"/>
        </w:rPr>
      </w:pPr>
      <w:r w:rsidRPr="00486B27">
        <w:rPr>
          <w:rFonts w:ascii="Times New Roman" w:hAnsi="Times New Roman"/>
          <w:sz w:val="22"/>
          <w:szCs w:val="22"/>
        </w:rPr>
        <w:t xml:space="preserve">za zwłokę w zrealizowaniu przedmiotu umowy, z przyczyn leżących po stronie Wykonawcy, w wysokości 0,1% wynagrodzenia umownego brutto, o którym mowa w § </w:t>
      </w:r>
      <w:r w:rsidR="00BC728E">
        <w:rPr>
          <w:rFonts w:ascii="Times New Roman" w:hAnsi="Times New Roman"/>
          <w:sz w:val="22"/>
          <w:szCs w:val="22"/>
        </w:rPr>
        <w:t xml:space="preserve">3 </w:t>
      </w:r>
      <w:r>
        <w:rPr>
          <w:rFonts w:ascii="Times New Roman" w:hAnsi="Times New Roman"/>
          <w:sz w:val="22"/>
          <w:szCs w:val="22"/>
        </w:rPr>
        <w:t>ust. 5 pkt 1</w:t>
      </w:r>
      <w:r w:rsidRPr="00486B27">
        <w:rPr>
          <w:rFonts w:ascii="Times New Roman" w:hAnsi="Times New Roman"/>
          <w:sz w:val="22"/>
          <w:szCs w:val="22"/>
        </w:rPr>
        <w:t>, za każdy dzień zwłoki, z tym, że łączna wysokość kar umownych z tego tytułu nie przekroczy 1</w:t>
      </w:r>
      <w:r>
        <w:rPr>
          <w:rFonts w:ascii="Times New Roman" w:hAnsi="Times New Roman"/>
          <w:sz w:val="22"/>
          <w:szCs w:val="22"/>
        </w:rPr>
        <w:t>0</w:t>
      </w:r>
      <w:r w:rsidRPr="00486B27">
        <w:rPr>
          <w:rFonts w:ascii="Times New Roman" w:hAnsi="Times New Roman"/>
          <w:sz w:val="22"/>
          <w:szCs w:val="22"/>
        </w:rPr>
        <w:t xml:space="preserve">%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 xml:space="preserve">ust. </w:t>
      </w:r>
      <w:r>
        <w:rPr>
          <w:rFonts w:ascii="Times New Roman" w:hAnsi="Times New Roman"/>
          <w:sz w:val="22"/>
          <w:szCs w:val="22"/>
        </w:rPr>
        <w:t xml:space="preserve">5 pkt </w:t>
      </w:r>
      <w:r w:rsidRPr="00486B27">
        <w:rPr>
          <w:rFonts w:ascii="Times New Roman" w:hAnsi="Times New Roman"/>
          <w:sz w:val="22"/>
          <w:szCs w:val="22"/>
        </w:rPr>
        <w:t>1;</w:t>
      </w:r>
    </w:p>
    <w:p w14:paraId="3B6C5CF9" w14:textId="09D2B7BC" w:rsidR="00D21D63" w:rsidRPr="00D21D63" w:rsidRDefault="00D21D63" w:rsidP="00D21D63">
      <w:pPr>
        <w:pStyle w:val="Lista"/>
        <w:numPr>
          <w:ilvl w:val="1"/>
          <w:numId w:val="15"/>
        </w:numPr>
        <w:ind w:left="851" w:hanging="425"/>
        <w:jc w:val="both"/>
        <w:rPr>
          <w:rFonts w:ascii="Times New Roman" w:hAnsi="Times New Roman"/>
          <w:sz w:val="22"/>
          <w:szCs w:val="22"/>
        </w:rPr>
      </w:pPr>
      <w:r w:rsidRPr="00486B27">
        <w:rPr>
          <w:rFonts w:ascii="Times New Roman" w:hAnsi="Times New Roman"/>
          <w:sz w:val="22"/>
          <w:szCs w:val="22"/>
        </w:rPr>
        <w:t xml:space="preserve">za odstąpienie od umowy lub rozwiązanie umowy przez Zamawiającego z przyczyn leżących po stronie Wykonawcy w wysokości 10%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 xml:space="preserve">ust. </w:t>
      </w:r>
      <w:r>
        <w:rPr>
          <w:rFonts w:ascii="Times New Roman" w:hAnsi="Times New Roman"/>
          <w:sz w:val="22"/>
          <w:szCs w:val="22"/>
        </w:rPr>
        <w:t xml:space="preserve">5 pkt </w:t>
      </w:r>
      <w:r w:rsidRPr="00486B27">
        <w:rPr>
          <w:rFonts w:ascii="Times New Roman" w:hAnsi="Times New Roman"/>
          <w:sz w:val="22"/>
          <w:szCs w:val="22"/>
        </w:rPr>
        <w:t xml:space="preserve">1, pomniejszonym w wartość </w:t>
      </w:r>
      <w:r>
        <w:rPr>
          <w:rFonts w:ascii="Times New Roman" w:hAnsi="Times New Roman"/>
          <w:sz w:val="22"/>
          <w:szCs w:val="22"/>
        </w:rPr>
        <w:t>usług</w:t>
      </w:r>
      <w:r w:rsidRPr="00486B27">
        <w:rPr>
          <w:rFonts w:ascii="Times New Roman" w:hAnsi="Times New Roman"/>
          <w:sz w:val="22"/>
          <w:szCs w:val="22"/>
        </w:rPr>
        <w:t xml:space="preserve"> wykonanych i zafakturowanych</w:t>
      </w:r>
      <w:r>
        <w:rPr>
          <w:rFonts w:ascii="Times New Roman" w:hAnsi="Times New Roman"/>
          <w:sz w:val="22"/>
          <w:szCs w:val="22"/>
        </w:rPr>
        <w:t>;</w:t>
      </w:r>
    </w:p>
    <w:p w14:paraId="1851D4FF" w14:textId="179CAFC1" w:rsidR="00153EA0" w:rsidRPr="00486B27" w:rsidRDefault="00153EA0" w:rsidP="00D21D63">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Zamawiający przewiduje</w:t>
      </w:r>
      <w:r w:rsidR="00D21D63">
        <w:rPr>
          <w:rFonts w:ascii="Times New Roman" w:hAnsi="Times New Roman"/>
          <w:sz w:val="22"/>
          <w:szCs w:val="22"/>
        </w:rPr>
        <w:t xml:space="preserve"> ponadto </w:t>
      </w:r>
      <w:r w:rsidRPr="00486B27">
        <w:rPr>
          <w:rFonts w:ascii="Times New Roman" w:hAnsi="Times New Roman"/>
          <w:sz w:val="22"/>
          <w:szCs w:val="22"/>
        </w:rPr>
        <w:t>możliwość nałożenia kar umownych na Wykonawcę</w:t>
      </w:r>
      <w:r w:rsidR="006E5581">
        <w:rPr>
          <w:rFonts w:ascii="Times New Roman" w:hAnsi="Times New Roman"/>
          <w:sz w:val="22"/>
          <w:szCs w:val="22"/>
        </w:rPr>
        <w:t xml:space="preserve"> </w:t>
      </w:r>
      <w:r w:rsidRPr="00486B27">
        <w:rPr>
          <w:rFonts w:ascii="Times New Roman" w:hAnsi="Times New Roman"/>
          <w:sz w:val="22"/>
          <w:szCs w:val="22"/>
        </w:rPr>
        <w:t>za:</w:t>
      </w:r>
    </w:p>
    <w:p w14:paraId="0C6D3024" w14:textId="77777777" w:rsidR="00D21D63" w:rsidRDefault="00153EA0" w:rsidP="00D21D63">
      <w:pPr>
        <w:pStyle w:val="Lista"/>
        <w:ind w:left="426" w:firstLine="0"/>
        <w:jc w:val="both"/>
        <w:rPr>
          <w:rFonts w:ascii="Times New Roman" w:hAnsi="Times New Roman"/>
          <w:sz w:val="22"/>
          <w:szCs w:val="22"/>
        </w:rPr>
      </w:pPr>
      <w:r w:rsidRPr="00486B27">
        <w:rPr>
          <w:rFonts w:ascii="Times New Roman" w:hAnsi="Times New Roman"/>
          <w:sz w:val="22"/>
          <w:szCs w:val="22"/>
        </w:rPr>
        <w:t xml:space="preserve">wykonywanie </w:t>
      </w:r>
      <w:r w:rsidR="006E5581">
        <w:rPr>
          <w:rFonts w:ascii="Times New Roman" w:hAnsi="Times New Roman"/>
          <w:sz w:val="22"/>
          <w:szCs w:val="22"/>
        </w:rPr>
        <w:t>usług</w:t>
      </w:r>
      <w:r w:rsidRPr="00486B27">
        <w:rPr>
          <w:rFonts w:ascii="Times New Roman" w:hAnsi="Times New Roman"/>
          <w:sz w:val="22"/>
          <w:szCs w:val="22"/>
        </w:rPr>
        <w:t xml:space="preserve"> przez podwykonawcę niezgłoszo</w:t>
      </w:r>
      <w:r w:rsidR="006E5581">
        <w:rPr>
          <w:rFonts w:ascii="Times New Roman" w:hAnsi="Times New Roman"/>
          <w:sz w:val="22"/>
          <w:szCs w:val="22"/>
        </w:rPr>
        <w:t>nego Zamawiającemu w wysokości 3 000 zł</w:t>
      </w:r>
      <w:r w:rsidR="00D21D63">
        <w:rPr>
          <w:rFonts w:ascii="Times New Roman" w:hAnsi="Times New Roman"/>
          <w:sz w:val="22"/>
          <w:szCs w:val="22"/>
        </w:rPr>
        <w:t xml:space="preserve">; </w:t>
      </w:r>
    </w:p>
    <w:p w14:paraId="3A0C295A" w14:textId="77777777" w:rsidR="00D21D63" w:rsidRDefault="00153EA0" w:rsidP="00D21D63">
      <w:pPr>
        <w:pStyle w:val="Lista"/>
        <w:numPr>
          <w:ilvl w:val="2"/>
          <w:numId w:val="15"/>
        </w:numPr>
        <w:ind w:left="851" w:hanging="425"/>
        <w:jc w:val="both"/>
        <w:rPr>
          <w:rFonts w:ascii="Times New Roman" w:hAnsi="Times New Roman"/>
          <w:sz w:val="22"/>
          <w:szCs w:val="22"/>
        </w:rPr>
      </w:pPr>
      <w:r w:rsidRPr="00486B27">
        <w:rPr>
          <w:rFonts w:ascii="Times New Roman" w:hAnsi="Times New Roman"/>
          <w:sz w:val="22"/>
          <w:szCs w:val="22"/>
        </w:rPr>
        <w:t xml:space="preserve">nieprzedłożenie do zaakceptowania projektu umowy o podwykonawstwo, której przedmiotem są </w:t>
      </w:r>
      <w:r w:rsidR="006E5581">
        <w:rPr>
          <w:rFonts w:ascii="Times New Roman" w:hAnsi="Times New Roman"/>
          <w:sz w:val="22"/>
          <w:szCs w:val="22"/>
        </w:rPr>
        <w:t>dostawy lub usługi</w:t>
      </w:r>
      <w:r w:rsidRPr="00486B27">
        <w:rPr>
          <w:rFonts w:ascii="Times New Roman" w:hAnsi="Times New Roman"/>
          <w:sz w:val="22"/>
          <w:szCs w:val="22"/>
        </w:rPr>
        <w:t>, lub projektu jej</w:t>
      </w:r>
      <w:r w:rsidR="006E5581">
        <w:rPr>
          <w:rFonts w:ascii="Times New Roman" w:hAnsi="Times New Roman"/>
          <w:sz w:val="22"/>
          <w:szCs w:val="22"/>
        </w:rPr>
        <w:t xml:space="preserve"> zmiany w wysokości 3 000 zł</w:t>
      </w:r>
      <w:r w:rsidRPr="00486B27">
        <w:rPr>
          <w:rFonts w:ascii="Times New Roman" w:hAnsi="Times New Roman"/>
          <w:sz w:val="22"/>
          <w:szCs w:val="22"/>
        </w:rPr>
        <w:t>;</w:t>
      </w:r>
    </w:p>
    <w:p w14:paraId="7CDF2D66" w14:textId="77777777" w:rsidR="00D21D63" w:rsidRDefault="006E5581" w:rsidP="00D21D63">
      <w:pPr>
        <w:pStyle w:val="Lista"/>
        <w:numPr>
          <w:ilvl w:val="2"/>
          <w:numId w:val="15"/>
        </w:numPr>
        <w:ind w:left="851" w:hanging="425"/>
        <w:jc w:val="both"/>
        <w:rPr>
          <w:rFonts w:ascii="Times New Roman" w:hAnsi="Times New Roman"/>
          <w:sz w:val="22"/>
          <w:szCs w:val="22"/>
        </w:rPr>
      </w:pPr>
      <w:r w:rsidRPr="00D21D63">
        <w:rPr>
          <w:rFonts w:ascii="Times New Roman" w:hAnsi="Times New Roman"/>
          <w:sz w:val="22"/>
          <w:szCs w:val="22"/>
        </w:rPr>
        <w:t>nieprzedłożenia poświadczonej za zgodność z oryginałem kopii umowy o podwykonawstwo lub jej zmiany, której przedmiotem są dostawy lub usługi w wysokości 1 000 zł</w:t>
      </w:r>
    </w:p>
    <w:p w14:paraId="563E402C" w14:textId="77777777" w:rsidR="00D21D63" w:rsidRDefault="00153EA0" w:rsidP="00D21D63">
      <w:pPr>
        <w:pStyle w:val="Lista"/>
        <w:numPr>
          <w:ilvl w:val="2"/>
          <w:numId w:val="15"/>
        </w:numPr>
        <w:ind w:left="851" w:hanging="425"/>
        <w:jc w:val="both"/>
        <w:rPr>
          <w:rFonts w:ascii="Times New Roman" w:hAnsi="Times New Roman"/>
          <w:sz w:val="22"/>
          <w:szCs w:val="22"/>
        </w:rPr>
      </w:pPr>
      <w:r w:rsidRPr="00D21D63">
        <w:rPr>
          <w:rFonts w:ascii="Times New Roman" w:hAnsi="Times New Roman"/>
          <w:sz w:val="22"/>
          <w:szCs w:val="22"/>
        </w:rPr>
        <w:lastRenderedPageBreak/>
        <w:t>niedokonanie usunięcia lub zmiany podwykonawcy</w:t>
      </w:r>
      <w:r w:rsidR="006E5581" w:rsidRPr="00D21D63">
        <w:rPr>
          <w:rFonts w:ascii="Times New Roman" w:hAnsi="Times New Roman"/>
          <w:sz w:val="22"/>
          <w:szCs w:val="22"/>
        </w:rPr>
        <w:t xml:space="preserve"> w przypadkach wskazanych w § 8</w:t>
      </w:r>
      <w:r w:rsidRPr="00D21D63">
        <w:rPr>
          <w:rFonts w:ascii="Times New Roman" w:hAnsi="Times New Roman"/>
          <w:sz w:val="22"/>
          <w:szCs w:val="22"/>
        </w:rPr>
        <w:t xml:space="preserve"> </w:t>
      </w:r>
      <w:r w:rsidRPr="00D21D63">
        <w:rPr>
          <w:rFonts w:ascii="Times New Roman" w:hAnsi="Times New Roman"/>
          <w:color w:val="000000" w:themeColor="text1"/>
          <w:sz w:val="22"/>
          <w:szCs w:val="22"/>
        </w:rPr>
        <w:t xml:space="preserve">ust. 18 i 19 </w:t>
      </w:r>
      <w:r w:rsidRPr="00D21D63">
        <w:rPr>
          <w:rFonts w:ascii="Times New Roman" w:hAnsi="Times New Roman"/>
          <w:sz w:val="22"/>
          <w:szCs w:val="22"/>
        </w:rPr>
        <w:t xml:space="preserve">w wysokości </w:t>
      </w:r>
      <w:r w:rsidR="006E5581" w:rsidRPr="00D21D63">
        <w:rPr>
          <w:rFonts w:ascii="Times New Roman" w:hAnsi="Times New Roman"/>
          <w:sz w:val="22"/>
          <w:szCs w:val="22"/>
        </w:rPr>
        <w:t>3 000 zł</w:t>
      </w:r>
      <w:r w:rsidR="00DD7723" w:rsidRPr="00D21D63">
        <w:rPr>
          <w:rFonts w:ascii="Times New Roman" w:hAnsi="Times New Roman"/>
          <w:sz w:val="22"/>
          <w:szCs w:val="22"/>
        </w:rPr>
        <w:t>;</w:t>
      </w:r>
    </w:p>
    <w:p w14:paraId="4D223A9A" w14:textId="77777777" w:rsidR="00D21D63" w:rsidRDefault="006E5581" w:rsidP="00D21D63">
      <w:pPr>
        <w:pStyle w:val="Lista"/>
        <w:numPr>
          <w:ilvl w:val="2"/>
          <w:numId w:val="15"/>
        </w:numPr>
        <w:ind w:left="851" w:hanging="425"/>
        <w:jc w:val="both"/>
        <w:rPr>
          <w:rFonts w:ascii="Times New Roman" w:hAnsi="Times New Roman"/>
          <w:sz w:val="22"/>
          <w:szCs w:val="22"/>
        </w:rPr>
      </w:pPr>
      <w:r w:rsidRPr="00D21D63">
        <w:rPr>
          <w:rFonts w:ascii="Times New Roman" w:hAnsi="Times New Roman"/>
          <w:sz w:val="22"/>
          <w:szCs w:val="22"/>
        </w:rPr>
        <w:t>braku zapłaty lub nieterminowej zapłaty wynagrodzenia należnego podwykonawcom lub dalszym podwykonawcom w wysokości 1 000 zł;</w:t>
      </w:r>
    </w:p>
    <w:p w14:paraId="79A8D31B" w14:textId="0214F5A7" w:rsidR="006E5581" w:rsidRPr="00D21D63" w:rsidRDefault="009E594C" w:rsidP="00D21D63">
      <w:pPr>
        <w:pStyle w:val="Lista"/>
        <w:numPr>
          <w:ilvl w:val="2"/>
          <w:numId w:val="15"/>
        </w:numPr>
        <w:ind w:left="851" w:hanging="425"/>
        <w:jc w:val="both"/>
        <w:rPr>
          <w:rFonts w:ascii="Times New Roman" w:hAnsi="Times New Roman"/>
          <w:sz w:val="22"/>
          <w:szCs w:val="22"/>
        </w:rPr>
      </w:pPr>
      <w:r w:rsidRPr="00D21D63">
        <w:rPr>
          <w:rFonts w:ascii="Times New Roman" w:hAnsi="Times New Roman"/>
          <w:sz w:val="22"/>
          <w:szCs w:val="22"/>
        </w:rPr>
        <w:t>w</w:t>
      </w:r>
      <w:r w:rsidR="00153EA0" w:rsidRPr="00D21D63">
        <w:rPr>
          <w:rFonts w:ascii="Times New Roman" w:hAnsi="Times New Roman"/>
          <w:sz w:val="22"/>
          <w:szCs w:val="22"/>
        </w:rPr>
        <w:t xml:space="preserve"> przypadku stwierdzenia przez Zamawiającego uchybień związanych z obowiązkiem zgłoszenia przez Wykonawcę podwykonawcy lub dalszego podwykonawcy, Wykonawca ma obowiązek do niezwłocznego ich usunięcia, nie później jednak niż w ciągu 5 dni roboczych. Jeżeli Wykonawca nie wywiąże się z obowiązku, o którym mowa w zdaniu pierwszym w wyznaczonym terminie Zamawiający ma prawo do odstąpienia od umowy z winy Wykonawcy i naliczenia kar umownych, o których </w:t>
      </w:r>
      <w:r w:rsidR="00153EA0" w:rsidRPr="00D21D63">
        <w:rPr>
          <w:rFonts w:ascii="Times New Roman" w:hAnsi="Times New Roman"/>
          <w:color w:val="000000" w:themeColor="text1"/>
          <w:sz w:val="22"/>
          <w:szCs w:val="22"/>
        </w:rPr>
        <w:t xml:space="preserve">mowa ust. 1 pkt </w:t>
      </w:r>
      <w:r w:rsidR="00D21D63" w:rsidRPr="00D21D63">
        <w:rPr>
          <w:rFonts w:ascii="Times New Roman" w:hAnsi="Times New Roman"/>
          <w:color w:val="000000" w:themeColor="text1"/>
          <w:sz w:val="22"/>
          <w:szCs w:val="22"/>
        </w:rPr>
        <w:t>4</w:t>
      </w:r>
      <w:r w:rsidR="004D56EF" w:rsidRPr="00D21D63">
        <w:rPr>
          <w:rFonts w:ascii="Times New Roman" w:hAnsi="Times New Roman"/>
          <w:color w:val="000000" w:themeColor="text1"/>
          <w:sz w:val="22"/>
          <w:szCs w:val="22"/>
        </w:rPr>
        <w:t>;</w:t>
      </w:r>
    </w:p>
    <w:p w14:paraId="6357E873" w14:textId="747727EB" w:rsidR="00051132" w:rsidRPr="00486B27" w:rsidRDefault="00051132"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Maksymalna łączna wysokość kar umownych, których mogą dochodzić strony wynosi nie więcej niż </w:t>
      </w:r>
      <w:r w:rsidR="005378B9" w:rsidRPr="00486B27">
        <w:rPr>
          <w:rFonts w:ascii="Times New Roman" w:hAnsi="Times New Roman"/>
          <w:sz w:val="22"/>
          <w:szCs w:val="22"/>
        </w:rPr>
        <w:t>20</w:t>
      </w:r>
      <w:r w:rsidRPr="00486B27">
        <w:rPr>
          <w:rFonts w:ascii="Times New Roman" w:hAnsi="Times New Roman"/>
          <w:sz w:val="22"/>
          <w:szCs w:val="22"/>
        </w:rPr>
        <w:t xml:space="preserve">% wynagrodzenia umownego brutto, o którym mowa w § </w:t>
      </w:r>
      <w:r w:rsidR="00BC728E">
        <w:rPr>
          <w:rFonts w:ascii="Times New Roman" w:hAnsi="Times New Roman"/>
          <w:sz w:val="22"/>
          <w:szCs w:val="22"/>
        </w:rPr>
        <w:t>3</w:t>
      </w:r>
      <w:r w:rsidR="00BC728E" w:rsidRPr="00486B27">
        <w:rPr>
          <w:rFonts w:ascii="Times New Roman" w:hAnsi="Times New Roman"/>
          <w:sz w:val="22"/>
          <w:szCs w:val="22"/>
        </w:rPr>
        <w:t xml:space="preserve"> </w:t>
      </w:r>
      <w:r w:rsidRPr="00486B27">
        <w:rPr>
          <w:rFonts w:ascii="Times New Roman" w:hAnsi="Times New Roman"/>
          <w:sz w:val="22"/>
          <w:szCs w:val="22"/>
        </w:rPr>
        <w:t xml:space="preserve">ust. 1, pomniejszonym w wartość </w:t>
      </w:r>
      <w:r w:rsidR="005F67A8">
        <w:rPr>
          <w:rFonts w:ascii="Times New Roman" w:hAnsi="Times New Roman"/>
          <w:sz w:val="22"/>
          <w:szCs w:val="22"/>
        </w:rPr>
        <w:t>usług</w:t>
      </w:r>
      <w:r w:rsidRPr="00486B27">
        <w:rPr>
          <w:rFonts w:ascii="Times New Roman" w:hAnsi="Times New Roman"/>
          <w:sz w:val="22"/>
          <w:szCs w:val="22"/>
        </w:rPr>
        <w:t xml:space="preserve"> wykonanych i zafakturowanych.</w:t>
      </w:r>
    </w:p>
    <w:p w14:paraId="6357E874" w14:textId="77777777" w:rsidR="00E505F2"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Strony zastrzegają sobie prawo do odszkodowania uzupełniającego do wysokości rzeczywiście p</w:t>
      </w:r>
      <w:r w:rsidR="00E505F2" w:rsidRPr="00486B27">
        <w:rPr>
          <w:rFonts w:ascii="Times New Roman" w:hAnsi="Times New Roman"/>
          <w:sz w:val="22"/>
          <w:szCs w:val="22"/>
        </w:rPr>
        <w:t>oniesionej szkody.</w:t>
      </w:r>
    </w:p>
    <w:p w14:paraId="6357E875" w14:textId="250B8438" w:rsidR="00E505F2" w:rsidRPr="00486B27" w:rsidRDefault="00E505F2"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W przypadku odstąpienia od u</w:t>
      </w:r>
      <w:r w:rsidR="00465D30" w:rsidRPr="00486B27">
        <w:rPr>
          <w:rFonts w:ascii="Times New Roman" w:hAnsi="Times New Roman"/>
          <w:sz w:val="22"/>
          <w:szCs w:val="22"/>
        </w:rPr>
        <w:t>mowy lub jej rozwiązania z przyczyn leżących po stronie Wykonawcy Zamawiający może obciążyć Wykonawcę odszkodowaniem, które stanowić będ</w:t>
      </w:r>
      <w:r w:rsidRPr="00486B27">
        <w:rPr>
          <w:rFonts w:ascii="Times New Roman" w:hAnsi="Times New Roman"/>
          <w:sz w:val="22"/>
          <w:szCs w:val="22"/>
        </w:rPr>
        <w:t>zie różnicę pomiędzy wartością u</w:t>
      </w:r>
      <w:r w:rsidR="00465D30" w:rsidRPr="00486B27">
        <w:rPr>
          <w:rFonts w:ascii="Times New Roman" w:hAnsi="Times New Roman"/>
          <w:sz w:val="22"/>
          <w:szCs w:val="22"/>
        </w:rPr>
        <w:t xml:space="preserve">mowy w odniesieniu do </w:t>
      </w:r>
      <w:r w:rsidR="005F67A8">
        <w:rPr>
          <w:rFonts w:ascii="Times New Roman" w:hAnsi="Times New Roman"/>
          <w:sz w:val="22"/>
          <w:szCs w:val="22"/>
        </w:rPr>
        <w:t>usług</w:t>
      </w:r>
      <w:r w:rsidR="00465D30" w:rsidRPr="00486B27">
        <w:rPr>
          <w:rFonts w:ascii="Times New Roman" w:hAnsi="Times New Roman"/>
          <w:sz w:val="22"/>
          <w:szCs w:val="22"/>
        </w:rPr>
        <w:t>, od których odstąpiono</w:t>
      </w:r>
      <w:r w:rsidR="00D424C1" w:rsidRPr="00486B27">
        <w:rPr>
          <w:rFonts w:ascii="Times New Roman" w:hAnsi="Times New Roman"/>
          <w:sz w:val="22"/>
          <w:szCs w:val="22"/>
        </w:rPr>
        <w:t>,</w:t>
      </w:r>
      <w:r w:rsidR="00465D30" w:rsidRPr="00486B27">
        <w:rPr>
          <w:rFonts w:ascii="Times New Roman" w:hAnsi="Times New Roman"/>
          <w:sz w:val="22"/>
          <w:szCs w:val="22"/>
        </w:rPr>
        <w:t xml:space="preserve"> a ceną ustaloną przez nowego Wykonawcę. Obciążenie to nie wyklucza naliczania kar umo</w:t>
      </w:r>
      <w:r w:rsidRPr="00486B27">
        <w:rPr>
          <w:rFonts w:ascii="Times New Roman" w:hAnsi="Times New Roman"/>
          <w:sz w:val="22"/>
          <w:szCs w:val="22"/>
        </w:rPr>
        <w:t>wnych określonych w ust. 1.</w:t>
      </w:r>
    </w:p>
    <w:p w14:paraId="6357E876" w14:textId="77777777" w:rsidR="004C4F87" w:rsidRPr="00486B27" w:rsidRDefault="00DD43D4"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 xml:space="preserve">Wykonawca </w:t>
      </w:r>
      <w:r w:rsidR="00465D30" w:rsidRPr="00486B27">
        <w:rPr>
          <w:rFonts w:ascii="Times New Roman" w:hAnsi="Times New Roman"/>
          <w:sz w:val="22"/>
          <w:szCs w:val="22"/>
        </w:rPr>
        <w:t>zobowiązan</w:t>
      </w:r>
      <w:r w:rsidRPr="00486B27">
        <w:rPr>
          <w:rFonts w:ascii="Times New Roman" w:hAnsi="Times New Roman"/>
          <w:sz w:val="22"/>
          <w:szCs w:val="22"/>
        </w:rPr>
        <w:t xml:space="preserve">y </w:t>
      </w:r>
      <w:r w:rsidR="00465D30" w:rsidRPr="00486B27">
        <w:rPr>
          <w:rFonts w:ascii="Times New Roman" w:hAnsi="Times New Roman"/>
          <w:sz w:val="22"/>
          <w:szCs w:val="22"/>
        </w:rPr>
        <w:t xml:space="preserve">do zapłaty kary umownej, dokona </w:t>
      </w:r>
      <w:r w:rsidRPr="00486B27">
        <w:rPr>
          <w:rFonts w:ascii="Times New Roman" w:hAnsi="Times New Roman"/>
          <w:sz w:val="22"/>
          <w:szCs w:val="22"/>
        </w:rPr>
        <w:t>tej</w:t>
      </w:r>
      <w:r w:rsidR="008E1E3F" w:rsidRPr="00486B27">
        <w:rPr>
          <w:rFonts w:ascii="Times New Roman" w:hAnsi="Times New Roman"/>
          <w:sz w:val="22"/>
          <w:szCs w:val="22"/>
        </w:rPr>
        <w:t xml:space="preserve"> zapłaty w terminie 30 dni od </w:t>
      </w:r>
      <w:r w:rsidR="00465D30" w:rsidRPr="00486B27">
        <w:rPr>
          <w:rFonts w:ascii="Times New Roman" w:hAnsi="Times New Roman"/>
          <w:sz w:val="22"/>
          <w:szCs w:val="22"/>
        </w:rPr>
        <w:t xml:space="preserve">daty </w:t>
      </w:r>
      <w:r w:rsidR="004C4F87" w:rsidRPr="00486B27">
        <w:rPr>
          <w:rFonts w:ascii="Times New Roman" w:hAnsi="Times New Roman"/>
          <w:sz w:val="22"/>
          <w:szCs w:val="22"/>
        </w:rPr>
        <w:t>otrzymania wezwania.</w:t>
      </w:r>
    </w:p>
    <w:p w14:paraId="6357E878" w14:textId="4469BCDE" w:rsidR="00465D30" w:rsidRPr="005F67A8" w:rsidRDefault="00465D30" w:rsidP="005F67A8">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Zamawiający zastrzega sobie p</w:t>
      </w:r>
      <w:r w:rsidR="005F67A8">
        <w:rPr>
          <w:rFonts w:ascii="Times New Roman" w:hAnsi="Times New Roman"/>
          <w:sz w:val="22"/>
          <w:szCs w:val="22"/>
        </w:rPr>
        <w:t xml:space="preserve">rawo potrącania kar umownych z </w:t>
      </w:r>
      <w:r w:rsidRPr="005F67A8">
        <w:rPr>
          <w:rFonts w:ascii="Times New Roman" w:hAnsi="Times New Roman"/>
          <w:sz w:val="22"/>
          <w:szCs w:val="22"/>
        </w:rPr>
        <w:t xml:space="preserve">należnego wynagrodzenia naliczonego w fakturach wystawionych przez Wykonawcę; </w:t>
      </w:r>
    </w:p>
    <w:p w14:paraId="6357E87A" w14:textId="5CFBA145" w:rsidR="004C4F87" w:rsidRPr="00486B27" w:rsidRDefault="00465D30" w:rsidP="003B39A2">
      <w:pPr>
        <w:pStyle w:val="Lista"/>
        <w:numPr>
          <w:ilvl w:val="0"/>
          <w:numId w:val="15"/>
        </w:numPr>
        <w:ind w:left="426" w:hanging="426"/>
        <w:jc w:val="both"/>
        <w:rPr>
          <w:rFonts w:ascii="Times New Roman" w:hAnsi="Times New Roman"/>
          <w:sz w:val="22"/>
          <w:szCs w:val="22"/>
        </w:rPr>
      </w:pPr>
      <w:r w:rsidRPr="00486B27">
        <w:rPr>
          <w:rFonts w:ascii="Times New Roman" w:hAnsi="Times New Roman"/>
          <w:sz w:val="22"/>
          <w:szCs w:val="22"/>
        </w:rPr>
        <w:t>Wykonawca wyraża zgo</w:t>
      </w:r>
      <w:r w:rsidR="004C4F87" w:rsidRPr="00486B27">
        <w:rPr>
          <w:rFonts w:ascii="Times New Roman" w:hAnsi="Times New Roman"/>
          <w:sz w:val="22"/>
          <w:szCs w:val="22"/>
        </w:rPr>
        <w:t>dę na potrącenia kar umownych, na zasadach, o</w:t>
      </w:r>
      <w:r w:rsidRPr="00486B27">
        <w:rPr>
          <w:rFonts w:ascii="Times New Roman" w:hAnsi="Times New Roman"/>
          <w:sz w:val="22"/>
          <w:szCs w:val="22"/>
        </w:rPr>
        <w:t xml:space="preserve"> których mow</w:t>
      </w:r>
      <w:r w:rsidR="008E1E3F" w:rsidRPr="00486B27">
        <w:rPr>
          <w:rFonts w:ascii="Times New Roman" w:hAnsi="Times New Roman"/>
          <w:sz w:val="22"/>
          <w:szCs w:val="22"/>
        </w:rPr>
        <w:t xml:space="preserve">a </w:t>
      </w:r>
      <w:r w:rsidR="008E1E3F" w:rsidRPr="00486B27">
        <w:rPr>
          <w:rFonts w:ascii="Times New Roman" w:hAnsi="Times New Roman"/>
          <w:sz w:val="22"/>
          <w:szCs w:val="22"/>
        </w:rPr>
        <w:br/>
        <w:t xml:space="preserve">w </w:t>
      </w:r>
      <w:r w:rsidR="00FC2643" w:rsidRPr="00486B27">
        <w:rPr>
          <w:rFonts w:ascii="Times New Roman" w:hAnsi="Times New Roman"/>
          <w:sz w:val="22"/>
          <w:szCs w:val="22"/>
        </w:rPr>
        <w:t>ust. 5</w:t>
      </w:r>
      <w:r w:rsidR="00D424C1" w:rsidRPr="00486B27">
        <w:rPr>
          <w:rFonts w:ascii="Times New Roman" w:hAnsi="Times New Roman"/>
          <w:sz w:val="22"/>
          <w:szCs w:val="22"/>
        </w:rPr>
        <w:t xml:space="preserve"> i 6.</w:t>
      </w:r>
    </w:p>
    <w:p w14:paraId="4E87525F" w14:textId="77777777" w:rsidR="00B42C0A" w:rsidRPr="00486B27" w:rsidRDefault="00B42C0A" w:rsidP="00486B27">
      <w:pPr>
        <w:rPr>
          <w:b/>
          <w:sz w:val="22"/>
          <w:szCs w:val="22"/>
        </w:rPr>
      </w:pPr>
    </w:p>
    <w:p w14:paraId="6357E87C" w14:textId="5D253A97" w:rsidR="00465D30" w:rsidRPr="00486B27" w:rsidRDefault="005F67A8" w:rsidP="00486B27">
      <w:pPr>
        <w:jc w:val="center"/>
        <w:rPr>
          <w:b/>
          <w:sz w:val="22"/>
          <w:szCs w:val="22"/>
        </w:rPr>
      </w:pPr>
      <w:r>
        <w:rPr>
          <w:b/>
          <w:sz w:val="22"/>
          <w:szCs w:val="22"/>
        </w:rPr>
        <w:t>§ 12</w:t>
      </w:r>
    </w:p>
    <w:p w14:paraId="6357E87D" w14:textId="77777777" w:rsidR="00465D30" w:rsidRPr="00486B27" w:rsidRDefault="00465D30" w:rsidP="00486B27">
      <w:pPr>
        <w:jc w:val="center"/>
        <w:rPr>
          <w:b/>
          <w:sz w:val="22"/>
          <w:szCs w:val="22"/>
        </w:rPr>
      </w:pPr>
      <w:r w:rsidRPr="00486B27">
        <w:rPr>
          <w:b/>
          <w:sz w:val="22"/>
          <w:szCs w:val="22"/>
        </w:rPr>
        <w:t xml:space="preserve">ZMIANY UMOWY </w:t>
      </w:r>
    </w:p>
    <w:p w14:paraId="6357E87E" w14:textId="77777777" w:rsidR="00A36AF8" w:rsidRPr="00486B27" w:rsidRDefault="00A36AF8" w:rsidP="003B39A2">
      <w:pPr>
        <w:pStyle w:val="Lista"/>
        <w:numPr>
          <w:ilvl w:val="1"/>
          <w:numId w:val="17"/>
        </w:numPr>
        <w:ind w:left="426" w:hanging="426"/>
        <w:jc w:val="both"/>
        <w:rPr>
          <w:rFonts w:ascii="Times New Roman" w:hAnsi="Times New Roman"/>
          <w:bCs/>
          <w:color w:val="000000"/>
          <w:sz w:val="22"/>
          <w:szCs w:val="22"/>
        </w:rPr>
      </w:pPr>
      <w:r w:rsidRPr="00486B27">
        <w:rPr>
          <w:rFonts w:ascii="Times New Roman" w:hAnsi="Times New Roman"/>
          <w:bCs/>
          <w:color w:val="000000"/>
          <w:sz w:val="22"/>
          <w:szCs w:val="22"/>
        </w:rPr>
        <w:t xml:space="preserve">Zamawiający przewiduje możliwość dokonania zmian postanowień umowy – zgodnie </w:t>
      </w:r>
      <w:r w:rsidRPr="00486B27">
        <w:rPr>
          <w:rFonts w:ascii="Times New Roman" w:hAnsi="Times New Roman"/>
          <w:bCs/>
          <w:color w:val="000000"/>
          <w:sz w:val="22"/>
          <w:szCs w:val="22"/>
        </w:rPr>
        <w:br/>
        <w:t>z art. 4</w:t>
      </w:r>
      <w:r w:rsidR="00EF1E3F" w:rsidRPr="00486B27">
        <w:rPr>
          <w:rFonts w:ascii="Times New Roman" w:hAnsi="Times New Roman"/>
          <w:bCs/>
          <w:color w:val="000000"/>
          <w:sz w:val="22"/>
          <w:szCs w:val="22"/>
        </w:rPr>
        <w:t>54 i 455</w:t>
      </w:r>
      <w:r w:rsidRPr="00486B27">
        <w:rPr>
          <w:rFonts w:ascii="Times New Roman" w:hAnsi="Times New Roman"/>
          <w:bCs/>
          <w:color w:val="000000"/>
          <w:sz w:val="22"/>
          <w:szCs w:val="22"/>
        </w:rPr>
        <w:t xml:space="preserve"> ustawy Prawo zamówień publicznych, za zgodą obu stron. </w:t>
      </w:r>
    </w:p>
    <w:p w14:paraId="6357E87F" w14:textId="77777777" w:rsidR="00A36AF8" w:rsidRPr="002B06BB" w:rsidRDefault="00A36AF8" w:rsidP="003B39A2">
      <w:pPr>
        <w:pStyle w:val="Lista"/>
        <w:numPr>
          <w:ilvl w:val="1"/>
          <w:numId w:val="17"/>
        </w:numPr>
        <w:ind w:left="426" w:hanging="426"/>
        <w:jc w:val="both"/>
        <w:rPr>
          <w:rFonts w:ascii="Times New Roman" w:hAnsi="Times New Roman"/>
          <w:bCs/>
          <w:color w:val="000000"/>
          <w:sz w:val="22"/>
          <w:szCs w:val="22"/>
        </w:rPr>
      </w:pPr>
      <w:r w:rsidRPr="00486B27">
        <w:rPr>
          <w:rFonts w:ascii="Times New Roman" w:hAnsi="Times New Roman"/>
          <w:bCs/>
          <w:color w:val="000000"/>
          <w:sz w:val="22"/>
          <w:szCs w:val="22"/>
        </w:rPr>
        <w:t xml:space="preserve">Zamawiający przewiduje możliwość zmian postanowień zawartej umowy w stosunku do treści oferty, na podstawie, której dokonano wyboru Wykonawcy, w przypadku wystąpienia, co najmniej jednej z okoliczności wymienionej poniżej, z </w:t>
      </w:r>
      <w:r w:rsidRPr="002B06BB">
        <w:rPr>
          <w:rFonts w:ascii="Times New Roman" w:hAnsi="Times New Roman"/>
          <w:bCs/>
          <w:color w:val="000000"/>
          <w:sz w:val="22"/>
          <w:szCs w:val="22"/>
        </w:rPr>
        <w:t>uwzględnieniem warunków ich wprowadzenia:</w:t>
      </w:r>
    </w:p>
    <w:p w14:paraId="6357E880" w14:textId="18DED1D7" w:rsidR="00A36AF8" w:rsidRPr="00486B27" w:rsidRDefault="00A36AF8" w:rsidP="005F67A8">
      <w:pPr>
        <w:pStyle w:val="Lista"/>
        <w:numPr>
          <w:ilvl w:val="1"/>
          <w:numId w:val="15"/>
        </w:numPr>
        <w:jc w:val="both"/>
        <w:rPr>
          <w:rFonts w:ascii="Times New Roman" w:hAnsi="Times New Roman"/>
          <w:bCs/>
          <w:color w:val="000000"/>
          <w:sz w:val="22"/>
          <w:szCs w:val="22"/>
        </w:rPr>
      </w:pPr>
      <w:r w:rsidRPr="002B06BB">
        <w:rPr>
          <w:rFonts w:ascii="Times New Roman" w:hAnsi="Times New Roman"/>
          <w:color w:val="000000"/>
          <w:sz w:val="22"/>
          <w:szCs w:val="22"/>
        </w:rPr>
        <w:t xml:space="preserve">zmiana terminu realizacji umowy </w:t>
      </w:r>
      <w:r w:rsidR="005F67A8" w:rsidRPr="002B06BB">
        <w:rPr>
          <w:rFonts w:ascii="Times New Roman" w:hAnsi="Times New Roman"/>
          <w:color w:val="000000"/>
          <w:sz w:val="22"/>
          <w:szCs w:val="22"/>
        </w:rPr>
        <w:t xml:space="preserve">w stosunku do Harmonogramu określonego w Tabeli nr 3 Załącznika nr 1 do niniejszej umowy </w:t>
      </w:r>
      <w:r w:rsidRPr="002B06BB">
        <w:rPr>
          <w:rFonts w:ascii="Times New Roman" w:hAnsi="Times New Roman"/>
          <w:color w:val="000000"/>
          <w:sz w:val="22"/>
          <w:szCs w:val="22"/>
        </w:rPr>
        <w:t>spowodowan</w:t>
      </w:r>
      <w:r w:rsidR="00EF1E3F" w:rsidRPr="002B06BB">
        <w:rPr>
          <w:rFonts w:ascii="Times New Roman" w:hAnsi="Times New Roman"/>
          <w:color w:val="000000"/>
          <w:sz w:val="22"/>
          <w:szCs w:val="22"/>
        </w:rPr>
        <w:t>a</w:t>
      </w:r>
      <w:r w:rsidRPr="002B06BB">
        <w:rPr>
          <w:rFonts w:ascii="Times New Roman" w:hAnsi="Times New Roman"/>
          <w:color w:val="000000"/>
          <w:sz w:val="22"/>
          <w:szCs w:val="22"/>
        </w:rPr>
        <w:t xml:space="preserve"> następstwem działania siły wyższej uniemożliwiającej wykonanie umowy w określonym pierwotnie terminie; „siła wyższa” oznacza takie przypadki lub zdarzenia zewnętrzne, które</w:t>
      </w:r>
      <w:r w:rsidRPr="00486B27">
        <w:rPr>
          <w:rFonts w:ascii="Times New Roman" w:hAnsi="Times New Roman"/>
          <w:color w:val="000000"/>
          <w:sz w:val="22"/>
          <w:szCs w:val="22"/>
        </w:rPr>
        <w:t xml:space="preserve"> są poza kontrolą i niezawinione przez żadną ze stron, których nie można przewidzieć ani uniknąć, a które zaistnieją po wejściu umowy w życie i staną się przeszkodą w realizacji zobowiązań umownych, tj.: </w:t>
      </w:r>
    </w:p>
    <w:p w14:paraId="6357E881"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wojny (wypowiedziane lub nie) oraz inne działania zbrojne, inwazje, mobilizacje, rekwizycje lub embarga,</w:t>
      </w:r>
    </w:p>
    <w:p w14:paraId="6357E882"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terroryzm, rebelia, rewolucja, powstanie, przewrót wojskow</w:t>
      </w:r>
      <w:r w:rsidR="00AB1304" w:rsidRPr="00486B27">
        <w:rPr>
          <w:rFonts w:ascii="Times New Roman" w:hAnsi="Times New Roman"/>
          <w:color w:val="000000"/>
          <w:sz w:val="22"/>
          <w:szCs w:val="22"/>
        </w:rPr>
        <w:t xml:space="preserve">y lub cywilny lub </w:t>
      </w:r>
      <w:r w:rsidRPr="00486B27">
        <w:rPr>
          <w:rFonts w:ascii="Times New Roman" w:hAnsi="Times New Roman"/>
          <w:color w:val="000000"/>
          <w:sz w:val="22"/>
          <w:szCs w:val="22"/>
        </w:rPr>
        <w:t>wojna domowa,</w:t>
      </w:r>
    </w:p>
    <w:p w14:paraId="6357E883"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357E884"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klęski żywiołowe, takie jak trzęsienie ziemi, powódź lub inne, ogłoszone zgodnie z przepisami obowiązującymi w kraju wystąpienia klęski żywiołowej,</w:t>
      </w:r>
    </w:p>
    <w:p w14:paraId="6357E885" w14:textId="77777777"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t>występowanie w podłożu na terenie robót materiałów, powodujących obowiązek wstrzymania prac wykonywanych w ramach umowy, takie jak: znaleziska archeologiczne, materiały niebezpieczne lub toksyczne,</w:t>
      </w:r>
    </w:p>
    <w:p w14:paraId="6357E886" w14:textId="1E1C60B4" w:rsidR="00A36AF8" w:rsidRPr="00486B27" w:rsidRDefault="00A36AF8" w:rsidP="003B39A2">
      <w:pPr>
        <w:pStyle w:val="Lista"/>
        <w:numPr>
          <w:ilvl w:val="4"/>
          <w:numId w:val="19"/>
        </w:numPr>
        <w:ind w:left="1276" w:hanging="425"/>
        <w:jc w:val="both"/>
        <w:rPr>
          <w:rFonts w:ascii="Times New Roman" w:hAnsi="Times New Roman"/>
          <w:color w:val="000000"/>
          <w:sz w:val="22"/>
          <w:szCs w:val="22"/>
        </w:rPr>
      </w:pPr>
      <w:r w:rsidRPr="00486B27">
        <w:rPr>
          <w:rFonts w:ascii="Times New Roman" w:hAnsi="Times New Roman"/>
          <w:color w:val="000000"/>
          <w:sz w:val="22"/>
          <w:szCs w:val="22"/>
        </w:rPr>
        <w:lastRenderedPageBreak/>
        <w:t>strajki; za siłę wyższą nie będą uznane strajki umiejscowione jedynie w zakładach Wykonawcy lub jego podwykonawcó</w:t>
      </w:r>
      <w:r w:rsidR="005F67A8">
        <w:rPr>
          <w:rFonts w:ascii="Times New Roman" w:hAnsi="Times New Roman"/>
          <w:color w:val="000000"/>
          <w:sz w:val="22"/>
          <w:szCs w:val="22"/>
        </w:rPr>
        <w:t>w oraz strajki gałęzi przemysłu,</w:t>
      </w:r>
    </w:p>
    <w:p w14:paraId="6357E889" w14:textId="1DB830C8" w:rsidR="00A36AF8" w:rsidRPr="00486B27" w:rsidRDefault="005F67A8" w:rsidP="005F67A8">
      <w:pPr>
        <w:pStyle w:val="Lista"/>
        <w:ind w:left="851" w:firstLine="0"/>
        <w:jc w:val="both"/>
        <w:rPr>
          <w:rFonts w:ascii="Times New Roman" w:hAnsi="Times New Roman"/>
          <w:color w:val="000000"/>
          <w:sz w:val="22"/>
          <w:szCs w:val="22"/>
        </w:rPr>
      </w:pPr>
      <w:r>
        <w:rPr>
          <w:rFonts w:ascii="Times New Roman" w:hAnsi="Times New Roman"/>
          <w:color w:val="000000"/>
          <w:sz w:val="22"/>
          <w:szCs w:val="22"/>
        </w:rPr>
        <w:t>[W</w:t>
      </w:r>
      <w:r w:rsidR="00A36AF8" w:rsidRPr="00486B27">
        <w:rPr>
          <w:rFonts w:ascii="Times New Roman" w:hAnsi="Times New Roman"/>
          <w:color w:val="000000"/>
          <w:sz w:val="22"/>
          <w:szCs w:val="22"/>
        </w:rPr>
        <w:t>ystąpienie i zakończenie wydarzeń spowodowanych siłą wyższą, zostanie niezwłocznie zakomunikowane stronie drugiej. Za datę zgłoszenia faktu wystąpienia siły wyższej uznaje się datę otrzymania zgłoszenia przez stronę drugą. Wydarzenie uznane za siłę wyższą przez jedną ze stron nie zostanie przyjęte jako takie przez drugą stronę, jeżeli nie wystąpi zawiadomienie, o którym mowa w zdaniu poprzedzającym.</w:t>
      </w:r>
      <w:r>
        <w:rPr>
          <w:rFonts w:ascii="Times New Roman" w:hAnsi="Times New Roman"/>
          <w:color w:val="000000"/>
          <w:sz w:val="22"/>
          <w:szCs w:val="22"/>
        </w:rPr>
        <w:t xml:space="preserve"> </w:t>
      </w:r>
      <w:r w:rsidR="00A36AF8" w:rsidRPr="00486B27">
        <w:rPr>
          <w:rFonts w:ascii="Times New Roman" w:hAnsi="Times New Roman"/>
          <w:color w:val="000000"/>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Wystąpienie siły wyższej i poinformowanie o tym strony drugiej, powoduje zawieszenie wykonania zobowiązań umownych o czas trwania siły wyższej. Wykonawca jak i Zamawiający będą czynić starania</w:t>
      </w:r>
      <w:r>
        <w:rPr>
          <w:rFonts w:ascii="Times New Roman" w:hAnsi="Times New Roman"/>
          <w:color w:val="000000"/>
          <w:sz w:val="22"/>
          <w:szCs w:val="22"/>
        </w:rPr>
        <w:t xml:space="preserve"> w kierunku zmniejszenia strat </w:t>
      </w:r>
      <w:r w:rsidR="00A36AF8" w:rsidRPr="00486B27">
        <w:rPr>
          <w:rFonts w:ascii="Times New Roman" w:hAnsi="Times New Roman"/>
          <w:color w:val="000000"/>
          <w:sz w:val="22"/>
          <w:szCs w:val="22"/>
        </w:rPr>
        <w:t>i szkód, jakie mogą powstać w wyniku zaistnienia siły wyższej.</w:t>
      </w:r>
      <w:r>
        <w:rPr>
          <w:rFonts w:ascii="Times New Roman" w:hAnsi="Times New Roman"/>
          <w:color w:val="000000"/>
          <w:sz w:val="22"/>
          <w:szCs w:val="22"/>
        </w:rPr>
        <w:t>]</w:t>
      </w:r>
    </w:p>
    <w:p w14:paraId="6357E88A" w14:textId="77777777" w:rsidR="00A36AF8" w:rsidRPr="00486B27" w:rsidRDefault="00A36AF8" w:rsidP="003B39A2">
      <w:pPr>
        <w:pStyle w:val="Lista"/>
        <w:numPr>
          <w:ilvl w:val="1"/>
          <w:numId w:val="19"/>
        </w:numPr>
        <w:ind w:left="851" w:hanging="425"/>
        <w:jc w:val="both"/>
        <w:rPr>
          <w:rFonts w:ascii="Times New Roman" w:hAnsi="Times New Roman"/>
          <w:color w:val="000000"/>
          <w:sz w:val="22"/>
          <w:szCs w:val="22"/>
        </w:rPr>
      </w:pPr>
      <w:r w:rsidRPr="00486B27">
        <w:rPr>
          <w:rFonts w:ascii="Times New Roman" w:hAnsi="Times New Roman"/>
          <w:color w:val="000000"/>
          <w:sz w:val="22"/>
          <w:szCs w:val="22"/>
        </w:rPr>
        <w:t>zmiana terminu realizacji umowy spowodowan</w:t>
      </w:r>
      <w:r w:rsidR="00BB0B4A" w:rsidRPr="00486B27">
        <w:rPr>
          <w:rFonts w:ascii="Times New Roman" w:hAnsi="Times New Roman"/>
          <w:color w:val="000000"/>
          <w:sz w:val="22"/>
          <w:szCs w:val="22"/>
        </w:rPr>
        <w:t>a</w:t>
      </w:r>
      <w:r w:rsidRPr="00486B27">
        <w:rPr>
          <w:rFonts w:ascii="Times New Roman" w:hAnsi="Times New Roman"/>
          <w:color w:val="000000"/>
          <w:sz w:val="22"/>
          <w:szCs w:val="22"/>
        </w:rPr>
        <w:t>:</w:t>
      </w:r>
    </w:p>
    <w:p w14:paraId="6357E88B" w14:textId="77777777" w:rsidR="00A36AF8" w:rsidRPr="00486B27" w:rsidRDefault="00A36AF8" w:rsidP="003B39A2">
      <w:pPr>
        <w:pStyle w:val="Lista"/>
        <w:numPr>
          <w:ilvl w:val="2"/>
          <w:numId w:val="15"/>
        </w:numPr>
        <w:ind w:left="1276" w:hanging="425"/>
        <w:jc w:val="both"/>
        <w:rPr>
          <w:rFonts w:ascii="Times New Roman" w:hAnsi="Times New Roman"/>
          <w:sz w:val="22"/>
          <w:szCs w:val="22"/>
        </w:rPr>
      </w:pPr>
      <w:r w:rsidRPr="00486B27">
        <w:rPr>
          <w:rFonts w:ascii="Times New Roman" w:hAnsi="Times New Roman"/>
          <w:sz w:val="22"/>
          <w:szCs w:val="22"/>
        </w:rPr>
        <w:t>koniecznością realizacji w drodze odrębnej umowy prac powiązanych z przedmiotem niniejszej umowy, wymuszającej konieczność skoordynowania prac i uwzględnienia wzajemnych powiązań,</w:t>
      </w:r>
    </w:p>
    <w:p w14:paraId="6357E88C" w14:textId="09DCD832" w:rsidR="00A36AF8" w:rsidRPr="00486B27" w:rsidRDefault="00A36AF8" w:rsidP="003B39A2">
      <w:pPr>
        <w:pStyle w:val="Lista"/>
        <w:numPr>
          <w:ilvl w:val="2"/>
          <w:numId w:val="15"/>
        </w:numPr>
        <w:ind w:left="1276" w:hanging="425"/>
        <w:jc w:val="both"/>
        <w:rPr>
          <w:rFonts w:ascii="Times New Roman" w:hAnsi="Times New Roman"/>
          <w:sz w:val="22"/>
          <w:szCs w:val="22"/>
        </w:rPr>
      </w:pPr>
      <w:r w:rsidRPr="00486B27">
        <w:rPr>
          <w:rFonts w:ascii="Times New Roman" w:hAnsi="Times New Roman"/>
          <w:sz w:val="22"/>
          <w:szCs w:val="22"/>
        </w:rPr>
        <w:t>przyczynami organizacyjnymi Zamawiającego, w przypadku potrzeby innego niż pierwotnie założon</w:t>
      </w:r>
      <w:r w:rsidR="00396AD2" w:rsidRPr="00486B27">
        <w:rPr>
          <w:rFonts w:ascii="Times New Roman" w:hAnsi="Times New Roman"/>
          <w:sz w:val="22"/>
          <w:szCs w:val="22"/>
        </w:rPr>
        <w:t>y</w:t>
      </w:r>
      <w:r w:rsidRPr="00486B27">
        <w:rPr>
          <w:rFonts w:ascii="Times New Roman" w:hAnsi="Times New Roman"/>
          <w:sz w:val="22"/>
          <w:szCs w:val="22"/>
        </w:rPr>
        <w:t xml:space="preserve"> sposobu organizowania zasad funkcjonowania budynku</w:t>
      </w:r>
      <w:r w:rsidR="00BB0B4A" w:rsidRPr="00486B27">
        <w:rPr>
          <w:rFonts w:ascii="Times New Roman" w:hAnsi="Times New Roman"/>
          <w:sz w:val="22"/>
          <w:szCs w:val="22"/>
        </w:rPr>
        <w:t xml:space="preserve">, co spowoduje wstrzymanie przez Zamawiającego </w:t>
      </w:r>
      <w:r w:rsidR="005F67A8">
        <w:rPr>
          <w:rFonts w:ascii="Times New Roman" w:hAnsi="Times New Roman"/>
          <w:sz w:val="22"/>
          <w:szCs w:val="22"/>
        </w:rPr>
        <w:t>wykonywanie usług serwisowych i konserwacyjnych</w:t>
      </w:r>
      <w:r w:rsidR="00BB0B4A" w:rsidRPr="00486B27">
        <w:rPr>
          <w:rFonts w:ascii="Times New Roman" w:hAnsi="Times New Roman"/>
          <w:sz w:val="22"/>
          <w:szCs w:val="22"/>
        </w:rPr>
        <w:t>,</w:t>
      </w:r>
    </w:p>
    <w:p w14:paraId="6357E88E" w14:textId="73113B81" w:rsidR="00A36AF8" w:rsidRPr="00486B27" w:rsidRDefault="00A36AF8" w:rsidP="003B39A2">
      <w:pPr>
        <w:pStyle w:val="Lista"/>
        <w:numPr>
          <w:ilvl w:val="2"/>
          <w:numId w:val="15"/>
        </w:numPr>
        <w:tabs>
          <w:tab w:val="left" w:pos="1276"/>
        </w:tabs>
        <w:ind w:left="1276" w:hanging="425"/>
        <w:jc w:val="both"/>
        <w:rPr>
          <w:rFonts w:ascii="Times New Roman" w:hAnsi="Times New Roman"/>
          <w:sz w:val="22"/>
          <w:szCs w:val="22"/>
        </w:rPr>
      </w:pPr>
      <w:r w:rsidRPr="00486B27">
        <w:rPr>
          <w:rFonts w:ascii="Times New Roman" w:hAnsi="Times New Roman"/>
          <w:sz w:val="22"/>
          <w:szCs w:val="22"/>
        </w:rPr>
        <w:t xml:space="preserve">innymi przyczynami niezależnymi od Zamawiającego oraz Wykonawcy skutkującymi niemożliwością </w:t>
      </w:r>
      <w:r w:rsidR="005F67A8">
        <w:rPr>
          <w:rFonts w:ascii="Times New Roman" w:hAnsi="Times New Roman"/>
          <w:sz w:val="22"/>
          <w:szCs w:val="22"/>
        </w:rPr>
        <w:t>wykonywania usług serwisowych i konserwacyjnych</w:t>
      </w:r>
      <w:r w:rsidRPr="00486B27">
        <w:rPr>
          <w:rFonts w:ascii="Times New Roman" w:hAnsi="Times New Roman"/>
          <w:sz w:val="22"/>
          <w:szCs w:val="22"/>
        </w:rPr>
        <w:t xml:space="preserve">, w szczególności brakiem możliwości dojazdu oraz transportu materiałów na teren </w:t>
      </w:r>
      <w:r w:rsidR="005F67A8">
        <w:rPr>
          <w:rFonts w:ascii="Times New Roman" w:hAnsi="Times New Roman"/>
          <w:sz w:val="22"/>
          <w:szCs w:val="22"/>
        </w:rPr>
        <w:t>wykonywanych usług</w:t>
      </w:r>
      <w:r w:rsidRPr="00486B27">
        <w:rPr>
          <w:rFonts w:ascii="Times New Roman" w:hAnsi="Times New Roman"/>
          <w:sz w:val="22"/>
          <w:szCs w:val="22"/>
        </w:rPr>
        <w:t xml:space="preserve"> spowodowanym awariami, remontami i przebudowami dróg, ciągów komunikacyjnych, ewentualnymi manifestacjami, protestami różnych organizacji i grup społecznych,</w:t>
      </w:r>
    </w:p>
    <w:p w14:paraId="6357E890" w14:textId="6E5AA924" w:rsidR="00A36AF8" w:rsidRPr="00486B27" w:rsidRDefault="005F67A8" w:rsidP="005F67A8">
      <w:pPr>
        <w:pStyle w:val="Lista"/>
        <w:ind w:left="851" w:firstLine="0"/>
        <w:jc w:val="both"/>
        <w:rPr>
          <w:rFonts w:ascii="Times New Roman" w:hAnsi="Times New Roman"/>
          <w:color w:val="000000"/>
          <w:sz w:val="22"/>
          <w:szCs w:val="22"/>
        </w:rPr>
      </w:pPr>
      <w:r>
        <w:rPr>
          <w:rFonts w:ascii="Times New Roman" w:hAnsi="Times New Roman"/>
          <w:color w:val="000000"/>
          <w:sz w:val="22"/>
          <w:szCs w:val="22"/>
        </w:rPr>
        <w:t>[</w:t>
      </w:r>
      <w:r w:rsidR="00A36AF8" w:rsidRPr="00486B27">
        <w:rPr>
          <w:rFonts w:ascii="Times New Roman" w:hAnsi="Times New Roman"/>
          <w:color w:val="000000"/>
          <w:sz w:val="22"/>
          <w:szCs w:val="22"/>
        </w:rPr>
        <w:t>Wystąpienie i zakończenie okolicznośc</w:t>
      </w:r>
      <w:r>
        <w:rPr>
          <w:rFonts w:ascii="Times New Roman" w:hAnsi="Times New Roman"/>
          <w:color w:val="000000"/>
          <w:sz w:val="22"/>
          <w:szCs w:val="22"/>
        </w:rPr>
        <w:t>i określonych w pkt 2 lit. a – c</w:t>
      </w:r>
      <w:r w:rsidR="00A36AF8" w:rsidRPr="00486B27">
        <w:rPr>
          <w:rFonts w:ascii="Times New Roman" w:hAnsi="Times New Roman"/>
          <w:color w:val="000000"/>
          <w:sz w:val="22"/>
          <w:szCs w:val="22"/>
        </w:rPr>
        <w:t xml:space="preserve"> zostanie niezwłocznie zakomunikowane stronie drugiej. Za datę powstania okoliczności, o której mowa wyżej, uznaje się datę otrzymania zgłoszenia przez stronę drugą. Strona, która powołuje się na w/w okoliczności jest zobowiązana udowodnić, że mają one decydujący wpływ na realizację jej zobowiązań umownych.</w:t>
      </w:r>
      <w:r>
        <w:rPr>
          <w:rFonts w:ascii="Times New Roman" w:hAnsi="Times New Roman"/>
          <w:color w:val="000000"/>
          <w:sz w:val="22"/>
          <w:szCs w:val="22"/>
        </w:rPr>
        <w:t xml:space="preserve"> </w:t>
      </w:r>
      <w:r w:rsidR="00A36AF8" w:rsidRPr="00486B27">
        <w:rPr>
          <w:rFonts w:ascii="Times New Roman" w:hAnsi="Times New Roman"/>
          <w:color w:val="000000"/>
          <w:sz w:val="22"/>
          <w:szCs w:val="22"/>
        </w:rPr>
        <w:t>Wystąpienie ww</w:t>
      </w:r>
      <w:r w:rsidR="00BB0B4A" w:rsidRPr="00486B27">
        <w:rPr>
          <w:rFonts w:ascii="Times New Roman" w:hAnsi="Times New Roman"/>
          <w:color w:val="000000"/>
          <w:sz w:val="22"/>
          <w:szCs w:val="22"/>
        </w:rPr>
        <w:t>.</w:t>
      </w:r>
      <w:r w:rsidR="00A36AF8" w:rsidRPr="00486B27">
        <w:rPr>
          <w:rFonts w:ascii="Times New Roman" w:hAnsi="Times New Roman"/>
          <w:color w:val="000000"/>
          <w:sz w:val="22"/>
          <w:szCs w:val="22"/>
        </w:rPr>
        <w:t xml:space="preserve"> okoliczności i poinformowanie o tym strony drugiej, powoduje zawieszenie wykonania zobowiązań umownych. Termin realizacji umowy zosta</w:t>
      </w:r>
      <w:r w:rsidR="00BB0B4A" w:rsidRPr="00486B27">
        <w:rPr>
          <w:rFonts w:ascii="Times New Roman" w:hAnsi="Times New Roman"/>
          <w:color w:val="000000"/>
          <w:sz w:val="22"/>
          <w:szCs w:val="22"/>
        </w:rPr>
        <w:t>nie</w:t>
      </w:r>
      <w:r w:rsidR="00A36AF8" w:rsidRPr="00486B27">
        <w:rPr>
          <w:rFonts w:ascii="Times New Roman" w:hAnsi="Times New Roman"/>
          <w:color w:val="000000"/>
          <w:sz w:val="22"/>
          <w:szCs w:val="22"/>
        </w:rPr>
        <w:t xml:space="preserve"> przedłużon</w:t>
      </w:r>
      <w:r w:rsidR="00BB0B4A" w:rsidRPr="00486B27">
        <w:rPr>
          <w:rFonts w:ascii="Times New Roman" w:hAnsi="Times New Roman"/>
          <w:color w:val="000000"/>
          <w:sz w:val="22"/>
          <w:szCs w:val="22"/>
        </w:rPr>
        <w:t>y</w:t>
      </w:r>
      <w:r w:rsidR="00A36AF8" w:rsidRPr="00486B27">
        <w:rPr>
          <w:rFonts w:ascii="Times New Roman" w:hAnsi="Times New Roman"/>
          <w:color w:val="000000"/>
          <w:sz w:val="22"/>
          <w:szCs w:val="22"/>
        </w:rPr>
        <w:t xml:space="preserve"> o czas występowania </w:t>
      </w:r>
      <w:r>
        <w:rPr>
          <w:rFonts w:ascii="Times New Roman" w:hAnsi="Times New Roman"/>
          <w:color w:val="000000"/>
          <w:sz w:val="22"/>
          <w:szCs w:val="22"/>
        </w:rPr>
        <w:t>wyżej określonych okoliczności.]</w:t>
      </w:r>
    </w:p>
    <w:p w14:paraId="5E5EA124" w14:textId="77777777" w:rsidR="00F9215A" w:rsidRPr="00F9215A" w:rsidRDefault="00A36AF8" w:rsidP="00F9215A">
      <w:pPr>
        <w:pStyle w:val="Lista"/>
        <w:numPr>
          <w:ilvl w:val="1"/>
          <w:numId w:val="19"/>
        </w:numPr>
        <w:ind w:left="850" w:hanging="425"/>
        <w:jc w:val="both"/>
        <w:rPr>
          <w:rFonts w:ascii="Times New Roman" w:hAnsi="Times New Roman"/>
          <w:color w:val="000000"/>
          <w:sz w:val="22"/>
          <w:szCs w:val="22"/>
        </w:rPr>
      </w:pPr>
      <w:r w:rsidRPr="00486B27">
        <w:rPr>
          <w:rFonts w:ascii="Times New Roman" w:hAnsi="Times New Roman"/>
          <w:bCs/>
          <w:color w:val="000000"/>
          <w:sz w:val="22"/>
          <w:szCs w:val="22"/>
        </w:rPr>
        <w:t>zmian</w:t>
      </w:r>
      <w:r w:rsidR="0032594B" w:rsidRPr="00486B27">
        <w:rPr>
          <w:rFonts w:ascii="Times New Roman" w:hAnsi="Times New Roman"/>
          <w:bCs/>
          <w:color w:val="000000"/>
          <w:sz w:val="22"/>
          <w:szCs w:val="22"/>
        </w:rPr>
        <w:t>y</w:t>
      </w:r>
      <w:r w:rsidRPr="00486B27">
        <w:rPr>
          <w:rFonts w:ascii="Times New Roman" w:hAnsi="Times New Roman"/>
          <w:bCs/>
          <w:color w:val="000000"/>
          <w:sz w:val="22"/>
          <w:szCs w:val="22"/>
        </w:rPr>
        <w:t xml:space="preserve"> zakresu </w:t>
      </w:r>
      <w:r w:rsidR="00E66529">
        <w:rPr>
          <w:rFonts w:ascii="Times New Roman" w:hAnsi="Times New Roman"/>
          <w:bCs/>
          <w:color w:val="000000"/>
          <w:sz w:val="22"/>
          <w:szCs w:val="22"/>
        </w:rPr>
        <w:t>usług</w:t>
      </w:r>
      <w:r w:rsidR="00F019F5" w:rsidRPr="00486B27">
        <w:rPr>
          <w:rFonts w:ascii="Times New Roman" w:hAnsi="Times New Roman"/>
          <w:bCs/>
          <w:color w:val="000000"/>
          <w:sz w:val="22"/>
          <w:szCs w:val="22"/>
        </w:rPr>
        <w:t xml:space="preserve"> i</w:t>
      </w:r>
      <w:r w:rsidRPr="00486B27">
        <w:rPr>
          <w:rFonts w:ascii="Times New Roman" w:hAnsi="Times New Roman"/>
          <w:bCs/>
          <w:color w:val="000000"/>
          <w:sz w:val="22"/>
          <w:szCs w:val="22"/>
        </w:rPr>
        <w:t xml:space="preserve"> wynagrodzenia w s</w:t>
      </w:r>
      <w:r w:rsidR="00B00915" w:rsidRPr="00486B27">
        <w:rPr>
          <w:rFonts w:ascii="Times New Roman" w:hAnsi="Times New Roman"/>
          <w:bCs/>
          <w:color w:val="000000"/>
          <w:sz w:val="22"/>
          <w:szCs w:val="22"/>
        </w:rPr>
        <w:t>ytuac</w:t>
      </w:r>
      <w:r w:rsidR="00E66529">
        <w:rPr>
          <w:rFonts w:ascii="Times New Roman" w:hAnsi="Times New Roman"/>
          <w:bCs/>
          <w:color w:val="000000"/>
          <w:sz w:val="22"/>
          <w:szCs w:val="22"/>
        </w:rPr>
        <w:t>ji</w:t>
      </w:r>
      <w:r w:rsidR="00B00915" w:rsidRPr="00486B27">
        <w:rPr>
          <w:rFonts w:ascii="Times New Roman" w:hAnsi="Times New Roman"/>
          <w:bCs/>
          <w:color w:val="000000"/>
          <w:sz w:val="22"/>
          <w:szCs w:val="22"/>
        </w:rPr>
        <w:t xml:space="preserve"> określon</w:t>
      </w:r>
      <w:r w:rsidR="00E66529">
        <w:rPr>
          <w:rFonts w:ascii="Times New Roman" w:hAnsi="Times New Roman"/>
          <w:bCs/>
          <w:color w:val="000000"/>
          <w:sz w:val="22"/>
          <w:szCs w:val="22"/>
        </w:rPr>
        <w:t>ej</w:t>
      </w:r>
      <w:r w:rsidR="00B00915" w:rsidRPr="00486B27">
        <w:rPr>
          <w:rFonts w:ascii="Times New Roman" w:hAnsi="Times New Roman"/>
          <w:bCs/>
          <w:color w:val="000000"/>
          <w:sz w:val="22"/>
          <w:szCs w:val="22"/>
        </w:rPr>
        <w:t xml:space="preserve"> w § </w:t>
      </w:r>
      <w:r w:rsidR="00E66529">
        <w:rPr>
          <w:rFonts w:ascii="Times New Roman" w:hAnsi="Times New Roman"/>
          <w:bCs/>
          <w:color w:val="000000"/>
          <w:sz w:val="22"/>
          <w:szCs w:val="22"/>
        </w:rPr>
        <w:t>1</w:t>
      </w:r>
      <w:r w:rsidR="00B00915" w:rsidRPr="00486B27">
        <w:rPr>
          <w:rFonts w:ascii="Times New Roman" w:hAnsi="Times New Roman"/>
          <w:bCs/>
          <w:color w:val="000000"/>
          <w:sz w:val="22"/>
          <w:szCs w:val="22"/>
        </w:rPr>
        <w:t xml:space="preserve"> ust. </w:t>
      </w:r>
      <w:r w:rsidR="00512B2E" w:rsidRPr="00486B27">
        <w:rPr>
          <w:rFonts w:ascii="Times New Roman" w:hAnsi="Times New Roman"/>
          <w:bCs/>
          <w:color w:val="000000"/>
          <w:sz w:val="22"/>
          <w:szCs w:val="22"/>
        </w:rPr>
        <w:t>9</w:t>
      </w:r>
      <w:r w:rsidR="003B0DE0" w:rsidRPr="00486B27">
        <w:rPr>
          <w:rFonts w:ascii="Times New Roman" w:hAnsi="Times New Roman"/>
          <w:bCs/>
          <w:color w:val="000000"/>
          <w:sz w:val="22"/>
          <w:szCs w:val="22"/>
        </w:rPr>
        <w:t xml:space="preserve">, z zastosowaniem </w:t>
      </w:r>
      <w:r w:rsidR="00F9215A">
        <w:rPr>
          <w:rFonts w:ascii="Times New Roman" w:hAnsi="Times New Roman"/>
          <w:bCs/>
          <w:color w:val="000000"/>
          <w:sz w:val="22"/>
          <w:szCs w:val="22"/>
        </w:rPr>
        <w:t>określonej tam procedu</w:t>
      </w:r>
      <w:r w:rsidR="00F9215A" w:rsidRPr="00F9215A">
        <w:rPr>
          <w:rFonts w:ascii="Times New Roman" w:hAnsi="Times New Roman"/>
          <w:bCs/>
          <w:color w:val="000000"/>
          <w:sz w:val="22"/>
          <w:szCs w:val="22"/>
        </w:rPr>
        <w:t>r</w:t>
      </w:r>
      <w:r w:rsidR="00F9215A">
        <w:rPr>
          <w:rFonts w:ascii="Times New Roman" w:hAnsi="Times New Roman"/>
          <w:bCs/>
          <w:color w:val="000000"/>
          <w:sz w:val="22"/>
          <w:szCs w:val="22"/>
        </w:rPr>
        <w:t xml:space="preserve">y, w szczególności w oparciu o Cennik określony w Załączniku nr 2 do niniejszej umowy oraz o negocjacje, w przypadku urządzeń nie przewidzianych do </w:t>
      </w:r>
      <w:r w:rsidR="00F9215A" w:rsidRPr="00F9215A">
        <w:rPr>
          <w:rFonts w:ascii="Times New Roman" w:hAnsi="Times New Roman"/>
          <w:bCs/>
          <w:color w:val="000000"/>
          <w:sz w:val="22"/>
          <w:szCs w:val="22"/>
        </w:rPr>
        <w:t>wykonywania czynności serwisowych i konserwacyjnych w niniejszej umowie;</w:t>
      </w:r>
    </w:p>
    <w:p w14:paraId="1570148C" w14:textId="77777777" w:rsidR="00F9215A" w:rsidRDefault="00F9215A" w:rsidP="00F9215A">
      <w:pPr>
        <w:pStyle w:val="Lista"/>
        <w:numPr>
          <w:ilvl w:val="1"/>
          <w:numId w:val="19"/>
        </w:numPr>
        <w:ind w:left="850" w:hanging="425"/>
        <w:jc w:val="both"/>
        <w:rPr>
          <w:rFonts w:ascii="Times New Roman" w:hAnsi="Times New Roman"/>
          <w:color w:val="000000"/>
          <w:sz w:val="22"/>
          <w:szCs w:val="22"/>
        </w:rPr>
      </w:pPr>
      <w:r w:rsidRPr="00F9215A">
        <w:rPr>
          <w:rFonts w:ascii="Times New Roman" w:hAnsi="Times New Roman"/>
          <w:color w:val="000000"/>
          <w:sz w:val="22"/>
          <w:szCs w:val="22"/>
        </w:rPr>
        <w:t xml:space="preserve">wysokości wynagrodzenia należnego Wykonawcy w przypadku zmiany ceny materiałów lub kosztów związanych z realizacją przedmiotu umowy zgodnie z zapisami </w:t>
      </w:r>
      <w:r w:rsidRPr="00F9215A">
        <w:rPr>
          <w:rFonts w:ascii="Times New Roman" w:hAnsi="Times New Roman"/>
          <w:bCs/>
          <w:color w:val="000000"/>
          <w:sz w:val="22"/>
          <w:szCs w:val="22"/>
        </w:rPr>
        <w:t>w § 3 ust. 12;</w:t>
      </w:r>
    </w:p>
    <w:p w14:paraId="527578DC" w14:textId="77777777" w:rsidR="00F9215A" w:rsidRDefault="000E4E1B" w:rsidP="00F9215A">
      <w:pPr>
        <w:pStyle w:val="Lista"/>
        <w:numPr>
          <w:ilvl w:val="1"/>
          <w:numId w:val="19"/>
        </w:numPr>
        <w:ind w:left="850" w:hanging="425"/>
        <w:jc w:val="both"/>
        <w:rPr>
          <w:rFonts w:ascii="Times New Roman" w:hAnsi="Times New Roman"/>
          <w:color w:val="000000"/>
          <w:sz w:val="22"/>
          <w:szCs w:val="22"/>
        </w:rPr>
      </w:pPr>
      <w:r w:rsidRPr="00F9215A">
        <w:rPr>
          <w:rFonts w:ascii="Times New Roman" w:hAnsi="Times New Roman"/>
          <w:color w:val="000000"/>
          <w:sz w:val="22"/>
          <w:szCs w:val="22"/>
        </w:rPr>
        <w:t>wysokości wynagrodzenia n</w:t>
      </w:r>
      <w:r w:rsidR="00F9215A">
        <w:rPr>
          <w:rFonts w:ascii="Times New Roman" w:hAnsi="Times New Roman"/>
          <w:color w:val="000000"/>
          <w:sz w:val="22"/>
          <w:szCs w:val="22"/>
        </w:rPr>
        <w:t>ależnego Wykonawcy, w przypadku:</w:t>
      </w:r>
    </w:p>
    <w:p w14:paraId="66842FA9" w14:textId="77777777" w:rsidR="00F9215A" w:rsidRDefault="000E4E1B" w:rsidP="00F9215A">
      <w:pPr>
        <w:pStyle w:val="Lista"/>
        <w:numPr>
          <w:ilvl w:val="2"/>
          <w:numId w:val="19"/>
        </w:numPr>
        <w:ind w:left="1276" w:hanging="425"/>
        <w:jc w:val="both"/>
        <w:rPr>
          <w:rFonts w:ascii="Times New Roman" w:hAnsi="Times New Roman"/>
          <w:color w:val="000000"/>
          <w:sz w:val="22"/>
          <w:szCs w:val="22"/>
        </w:rPr>
      </w:pPr>
      <w:r w:rsidRPr="00F9215A">
        <w:rPr>
          <w:rFonts w:ascii="Times New Roman" w:hAnsi="Times New Roman"/>
          <w:color w:val="000000"/>
          <w:sz w:val="22"/>
          <w:szCs w:val="22"/>
        </w:rPr>
        <w:t>zmiany stawki podatku od towarów i us</w:t>
      </w:r>
      <w:r w:rsidR="00F9215A">
        <w:rPr>
          <w:rFonts w:ascii="Times New Roman" w:hAnsi="Times New Roman"/>
          <w:color w:val="000000"/>
          <w:sz w:val="22"/>
          <w:szCs w:val="22"/>
        </w:rPr>
        <w:t xml:space="preserve">ług VAT oraz podatku akcyzowego </w:t>
      </w:r>
      <w:r w:rsidR="00F9215A" w:rsidRPr="00F9215A">
        <w:rPr>
          <w:rFonts w:ascii="Times New Roman" w:hAnsi="Times New Roman"/>
          <w:color w:val="000000"/>
          <w:sz w:val="22"/>
          <w:szCs w:val="22"/>
        </w:rPr>
        <w:t xml:space="preserve">zgodnie z zapisami </w:t>
      </w:r>
      <w:r w:rsidR="00F9215A" w:rsidRPr="00F9215A">
        <w:rPr>
          <w:rFonts w:ascii="Times New Roman" w:hAnsi="Times New Roman"/>
          <w:bCs/>
          <w:color w:val="000000"/>
          <w:sz w:val="22"/>
          <w:szCs w:val="22"/>
        </w:rPr>
        <w:t xml:space="preserve">w § 3 ust. </w:t>
      </w:r>
      <w:r w:rsidR="00F9215A">
        <w:rPr>
          <w:rFonts w:ascii="Times New Roman" w:hAnsi="Times New Roman"/>
          <w:bCs/>
          <w:color w:val="000000"/>
          <w:sz w:val="22"/>
          <w:szCs w:val="22"/>
        </w:rPr>
        <w:t>13 pkt. 1</w:t>
      </w:r>
      <w:r w:rsidR="00F9215A" w:rsidRPr="00F9215A">
        <w:rPr>
          <w:rFonts w:ascii="Times New Roman" w:hAnsi="Times New Roman"/>
          <w:bCs/>
          <w:color w:val="000000"/>
          <w:sz w:val="22"/>
          <w:szCs w:val="22"/>
        </w:rPr>
        <w:t>;</w:t>
      </w:r>
    </w:p>
    <w:p w14:paraId="145CECE8" w14:textId="77777777" w:rsidR="00F9215A" w:rsidRDefault="00F9215A" w:rsidP="00F9215A">
      <w:pPr>
        <w:pStyle w:val="Lista"/>
        <w:numPr>
          <w:ilvl w:val="2"/>
          <w:numId w:val="19"/>
        </w:numPr>
        <w:ind w:left="1276" w:hanging="425"/>
        <w:jc w:val="both"/>
        <w:rPr>
          <w:rFonts w:ascii="Times New Roman" w:hAnsi="Times New Roman"/>
          <w:color w:val="000000"/>
          <w:sz w:val="22"/>
          <w:szCs w:val="22"/>
        </w:rPr>
      </w:pPr>
      <w:r>
        <w:rPr>
          <w:rFonts w:ascii="Times New Roman" w:hAnsi="Times New Roman"/>
          <w:color w:val="000000"/>
          <w:sz w:val="22"/>
          <w:szCs w:val="22"/>
        </w:rPr>
        <w:t xml:space="preserve">zmiany </w:t>
      </w:r>
      <w:r w:rsidRPr="00F9215A">
        <w:rPr>
          <w:rFonts w:ascii="Times New Roman" w:hAnsi="Times New Roman"/>
          <w:color w:val="000000"/>
          <w:sz w:val="22"/>
          <w:szCs w:val="22"/>
        </w:rPr>
        <w:t xml:space="preserve">wysokości minimalnego wynagrodzenia za pracę albo minimalnej stawki godzinowej zgodnie z zapisami </w:t>
      </w:r>
      <w:r w:rsidRPr="00F9215A">
        <w:rPr>
          <w:rFonts w:ascii="Times New Roman" w:hAnsi="Times New Roman"/>
          <w:bCs/>
          <w:color w:val="000000"/>
          <w:sz w:val="22"/>
          <w:szCs w:val="22"/>
        </w:rPr>
        <w:t xml:space="preserve">w § 3 ust. </w:t>
      </w:r>
      <w:r>
        <w:rPr>
          <w:rFonts w:ascii="Times New Roman" w:hAnsi="Times New Roman"/>
          <w:bCs/>
          <w:color w:val="000000"/>
          <w:sz w:val="22"/>
          <w:szCs w:val="22"/>
        </w:rPr>
        <w:t>13 pkt. 2</w:t>
      </w:r>
      <w:r w:rsidRPr="00F9215A">
        <w:rPr>
          <w:rFonts w:ascii="Times New Roman" w:hAnsi="Times New Roman"/>
          <w:bCs/>
          <w:color w:val="000000"/>
          <w:sz w:val="22"/>
          <w:szCs w:val="22"/>
        </w:rPr>
        <w:t>;</w:t>
      </w:r>
    </w:p>
    <w:p w14:paraId="1C88332F" w14:textId="657171D8" w:rsidR="00F9215A" w:rsidRDefault="00F9215A" w:rsidP="00F9215A">
      <w:pPr>
        <w:pStyle w:val="Lista"/>
        <w:numPr>
          <w:ilvl w:val="2"/>
          <w:numId w:val="19"/>
        </w:numPr>
        <w:ind w:left="1276" w:hanging="425"/>
        <w:jc w:val="both"/>
        <w:rPr>
          <w:rFonts w:ascii="Times New Roman" w:hAnsi="Times New Roman"/>
          <w:color w:val="000000"/>
          <w:sz w:val="22"/>
          <w:szCs w:val="22"/>
        </w:rPr>
      </w:pPr>
      <w:r>
        <w:rPr>
          <w:rFonts w:ascii="Times New Roman" w:hAnsi="Times New Roman"/>
          <w:color w:val="000000"/>
          <w:sz w:val="22"/>
          <w:szCs w:val="22"/>
        </w:rPr>
        <w:t xml:space="preserve">zmiany </w:t>
      </w:r>
      <w:r w:rsidRPr="00F9215A">
        <w:rPr>
          <w:rFonts w:ascii="Times New Roman" w:hAnsi="Times New Roman"/>
          <w:color w:val="000000"/>
          <w:sz w:val="22"/>
          <w:szCs w:val="22"/>
        </w:rPr>
        <w:t>zasad podlegania ubezpieczeniom społecznym lub ubezpieczeniu zdrowotnemu lub wysokości stawki składki na ubezpie</w:t>
      </w:r>
      <w:r>
        <w:rPr>
          <w:rFonts w:ascii="Times New Roman" w:hAnsi="Times New Roman"/>
          <w:color w:val="000000"/>
          <w:sz w:val="22"/>
          <w:szCs w:val="22"/>
        </w:rPr>
        <w:t xml:space="preserve">czenia społeczne lub zdrowotne </w:t>
      </w:r>
      <w:r w:rsidRPr="00F9215A">
        <w:rPr>
          <w:rFonts w:ascii="Times New Roman" w:hAnsi="Times New Roman"/>
          <w:color w:val="000000"/>
          <w:sz w:val="22"/>
          <w:szCs w:val="22"/>
        </w:rPr>
        <w:t xml:space="preserve">zgodnie z zapisami </w:t>
      </w:r>
      <w:r w:rsidRPr="00F9215A">
        <w:rPr>
          <w:rFonts w:ascii="Times New Roman" w:hAnsi="Times New Roman"/>
          <w:bCs/>
          <w:color w:val="000000"/>
          <w:sz w:val="22"/>
          <w:szCs w:val="22"/>
        </w:rPr>
        <w:t xml:space="preserve">w § 3 ust. </w:t>
      </w:r>
      <w:r>
        <w:rPr>
          <w:rFonts w:ascii="Times New Roman" w:hAnsi="Times New Roman"/>
          <w:bCs/>
          <w:color w:val="000000"/>
          <w:sz w:val="22"/>
          <w:szCs w:val="22"/>
        </w:rPr>
        <w:t>13 pkt. 3</w:t>
      </w:r>
      <w:r w:rsidRPr="00F9215A">
        <w:rPr>
          <w:rFonts w:ascii="Times New Roman" w:hAnsi="Times New Roman"/>
          <w:bCs/>
          <w:color w:val="000000"/>
          <w:sz w:val="22"/>
          <w:szCs w:val="22"/>
        </w:rPr>
        <w:t>;</w:t>
      </w:r>
    </w:p>
    <w:p w14:paraId="6357E896" w14:textId="22AC00F7" w:rsidR="002B0F6A" w:rsidRPr="002B06BB" w:rsidRDefault="00F9215A" w:rsidP="002B06BB">
      <w:pPr>
        <w:pStyle w:val="Lista"/>
        <w:numPr>
          <w:ilvl w:val="2"/>
          <w:numId w:val="19"/>
        </w:numPr>
        <w:ind w:left="851" w:firstLine="0"/>
        <w:jc w:val="both"/>
        <w:rPr>
          <w:rFonts w:ascii="Times New Roman" w:hAnsi="Times New Roman"/>
          <w:color w:val="000000"/>
          <w:sz w:val="22"/>
          <w:szCs w:val="22"/>
        </w:rPr>
      </w:pPr>
      <w:r w:rsidRPr="002B06BB">
        <w:rPr>
          <w:rFonts w:ascii="Times New Roman" w:hAnsi="Times New Roman"/>
          <w:color w:val="000000"/>
          <w:sz w:val="22"/>
          <w:szCs w:val="22"/>
        </w:rPr>
        <w:t>zmiany zasad gromadzenia i wysokości wpłat do pra</w:t>
      </w:r>
      <w:r w:rsidR="002B06BB">
        <w:rPr>
          <w:rFonts w:ascii="Times New Roman" w:hAnsi="Times New Roman"/>
          <w:color w:val="000000"/>
          <w:sz w:val="22"/>
          <w:szCs w:val="22"/>
        </w:rPr>
        <w:t xml:space="preserve">cowniczych planów kapitałowych </w:t>
      </w:r>
      <w:r w:rsidR="002B06BB" w:rsidRPr="00F9215A">
        <w:rPr>
          <w:rFonts w:ascii="Times New Roman" w:hAnsi="Times New Roman"/>
          <w:color w:val="000000"/>
          <w:sz w:val="22"/>
          <w:szCs w:val="22"/>
        </w:rPr>
        <w:t xml:space="preserve">zgodnie z zapisami </w:t>
      </w:r>
      <w:r w:rsidR="002B06BB" w:rsidRPr="00F9215A">
        <w:rPr>
          <w:rFonts w:ascii="Times New Roman" w:hAnsi="Times New Roman"/>
          <w:bCs/>
          <w:color w:val="000000"/>
          <w:sz w:val="22"/>
          <w:szCs w:val="22"/>
        </w:rPr>
        <w:t xml:space="preserve">w § 3 ust. </w:t>
      </w:r>
      <w:r w:rsidR="002B06BB">
        <w:rPr>
          <w:rFonts w:ascii="Times New Roman" w:hAnsi="Times New Roman"/>
          <w:bCs/>
          <w:color w:val="000000"/>
          <w:sz w:val="22"/>
          <w:szCs w:val="22"/>
        </w:rPr>
        <w:t>13 pkt. 4</w:t>
      </w:r>
      <w:r w:rsidR="002B06BB" w:rsidRPr="00F9215A">
        <w:rPr>
          <w:rFonts w:ascii="Times New Roman" w:hAnsi="Times New Roman"/>
          <w:bCs/>
          <w:color w:val="000000"/>
          <w:sz w:val="22"/>
          <w:szCs w:val="22"/>
        </w:rPr>
        <w:t>;</w:t>
      </w:r>
      <w:r w:rsidR="000E4E1B" w:rsidRPr="002B06BB">
        <w:rPr>
          <w:rFonts w:ascii="Times New Roman" w:hAnsi="Times New Roman"/>
          <w:color w:val="000000"/>
          <w:sz w:val="22"/>
          <w:szCs w:val="22"/>
        </w:rPr>
        <w:t xml:space="preserve"> </w:t>
      </w:r>
    </w:p>
    <w:p w14:paraId="6357E898" w14:textId="77777777" w:rsidR="003930DB" w:rsidRPr="00486B27" w:rsidRDefault="00A36AF8" w:rsidP="003B39A2">
      <w:pPr>
        <w:pStyle w:val="Lista"/>
        <w:numPr>
          <w:ilvl w:val="0"/>
          <w:numId w:val="20"/>
        </w:numPr>
        <w:ind w:left="426" w:hanging="426"/>
        <w:jc w:val="both"/>
        <w:rPr>
          <w:rFonts w:ascii="Times New Roman" w:hAnsi="Times New Roman"/>
          <w:sz w:val="22"/>
          <w:szCs w:val="22"/>
        </w:rPr>
      </w:pPr>
      <w:r w:rsidRPr="00486B27">
        <w:rPr>
          <w:rFonts w:ascii="Times New Roman" w:hAnsi="Times New Roman"/>
          <w:sz w:val="22"/>
          <w:szCs w:val="22"/>
        </w:rPr>
        <w:t xml:space="preserve">Zmiany, o których mowa w ust. 2 nie mogą powodować wykroczenia poza określenie przedmiotu zamówienia zawarte w SWZ. </w:t>
      </w:r>
    </w:p>
    <w:p w14:paraId="6357E899" w14:textId="77777777" w:rsidR="00A36AF8" w:rsidRPr="00486B27" w:rsidRDefault="00A36AF8" w:rsidP="003B39A2">
      <w:pPr>
        <w:pStyle w:val="Lista"/>
        <w:numPr>
          <w:ilvl w:val="0"/>
          <w:numId w:val="20"/>
        </w:numPr>
        <w:ind w:left="426" w:hanging="426"/>
        <w:jc w:val="both"/>
        <w:rPr>
          <w:rFonts w:ascii="Times New Roman" w:hAnsi="Times New Roman"/>
          <w:sz w:val="22"/>
          <w:szCs w:val="22"/>
        </w:rPr>
      </w:pPr>
      <w:r w:rsidRPr="00486B27">
        <w:rPr>
          <w:rFonts w:ascii="Times New Roman" w:hAnsi="Times New Roman"/>
          <w:sz w:val="22"/>
          <w:szCs w:val="22"/>
        </w:rPr>
        <w:t xml:space="preserve">Nie stanowi zmiany umowy w rozumieniu art. </w:t>
      </w:r>
      <w:r w:rsidR="00F019F5" w:rsidRPr="00486B27">
        <w:rPr>
          <w:rFonts w:ascii="Times New Roman" w:hAnsi="Times New Roman"/>
          <w:sz w:val="22"/>
          <w:szCs w:val="22"/>
        </w:rPr>
        <w:t>455</w:t>
      </w:r>
      <w:r w:rsidRPr="00486B27">
        <w:rPr>
          <w:rFonts w:ascii="Times New Roman" w:hAnsi="Times New Roman"/>
          <w:sz w:val="22"/>
          <w:szCs w:val="22"/>
        </w:rPr>
        <w:t xml:space="preserve"> ustawy Prawo zamówień publicznych:</w:t>
      </w:r>
    </w:p>
    <w:p w14:paraId="6357E89A"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sz w:val="22"/>
          <w:szCs w:val="22"/>
        </w:rPr>
        <w:t xml:space="preserve">zmiana danych związanych z obsługa administracyjno-organizacyjną umowy (np. zmiana nr rachunku bankowego, zmiana dokumentów potwierdzających uregulowanie płatności wobec </w:t>
      </w:r>
      <w:r w:rsidRPr="00486B27">
        <w:rPr>
          <w:rFonts w:ascii="Times New Roman" w:hAnsi="Times New Roman"/>
          <w:sz w:val="22"/>
          <w:szCs w:val="22"/>
        </w:rPr>
        <w:lastRenderedPageBreak/>
        <w:t>podwykonawców) oraz zmiany danych teleadresowych i zmiany osób wskazanych do kontaktów między stronami;</w:t>
      </w:r>
    </w:p>
    <w:p w14:paraId="6357E89B"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zmiana osób, przy pomocy których Wykonawca będzie realizował przedmiot umowy, na inne legitymujące się co najmnie</w:t>
      </w:r>
      <w:r w:rsidR="003930DB" w:rsidRPr="00486B27">
        <w:rPr>
          <w:rFonts w:ascii="Times New Roman" w:hAnsi="Times New Roman"/>
          <w:color w:val="000000"/>
          <w:sz w:val="22"/>
          <w:szCs w:val="22"/>
        </w:rPr>
        <w:t>j równoważnym doświadczeniem i</w:t>
      </w:r>
      <w:r w:rsidRPr="00486B27">
        <w:rPr>
          <w:rFonts w:ascii="Times New Roman" w:hAnsi="Times New Roman"/>
          <w:color w:val="000000"/>
          <w:sz w:val="22"/>
          <w:szCs w:val="22"/>
        </w:rPr>
        <w:t xml:space="preserve"> uprawnieniami</w:t>
      </w:r>
      <w:r w:rsidR="003930DB" w:rsidRPr="00486B27">
        <w:rPr>
          <w:rFonts w:ascii="Times New Roman" w:hAnsi="Times New Roman"/>
          <w:color w:val="000000"/>
          <w:sz w:val="22"/>
          <w:szCs w:val="22"/>
        </w:rPr>
        <w:t>;</w:t>
      </w:r>
    </w:p>
    <w:p w14:paraId="6357E89C"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zmiana osób do nadzorowania robót, o ile posiadają kwalifikacje i doświadczenie nie mniejsze niż osoby wskazane w umowie;</w:t>
      </w:r>
    </w:p>
    <w:p w14:paraId="6357E89D" w14:textId="77777777" w:rsidR="003930DB" w:rsidRPr="00486B27" w:rsidRDefault="00A36AF8" w:rsidP="003B39A2">
      <w:pPr>
        <w:pStyle w:val="Lista"/>
        <w:numPr>
          <w:ilvl w:val="1"/>
          <w:numId w:val="20"/>
        </w:numPr>
        <w:ind w:left="851" w:hanging="425"/>
        <w:jc w:val="both"/>
        <w:rPr>
          <w:rFonts w:ascii="Times New Roman" w:hAnsi="Times New Roman"/>
          <w:sz w:val="22"/>
          <w:szCs w:val="22"/>
        </w:rPr>
      </w:pPr>
      <w:r w:rsidRPr="00486B27">
        <w:rPr>
          <w:rFonts w:ascii="Times New Roman" w:hAnsi="Times New Roman"/>
          <w:color w:val="000000"/>
          <w:sz w:val="22"/>
          <w:szCs w:val="22"/>
        </w:rPr>
        <w:t xml:space="preserve">zmiana podwykonawcy lub dalszego podwykonawcy, przy pomocy którego Wykonawca wykonuje przedmiot umowy na innego dysponującego co najmniej porównywalnym doświadczeniem, </w:t>
      </w:r>
      <w:r w:rsidRPr="00486B27">
        <w:rPr>
          <w:rFonts w:ascii="Times New Roman" w:hAnsi="Times New Roman"/>
          <w:sz w:val="22"/>
          <w:szCs w:val="22"/>
        </w:rPr>
        <w:t>zdolnościami technicznymi i zawodowymi oraz kompetencjami</w:t>
      </w:r>
      <w:r w:rsidR="003930DB" w:rsidRPr="00486B27">
        <w:rPr>
          <w:rFonts w:ascii="Times New Roman" w:hAnsi="Times New Roman"/>
          <w:color w:val="000000"/>
          <w:sz w:val="22"/>
          <w:szCs w:val="22"/>
        </w:rPr>
        <w:t>;</w:t>
      </w:r>
    </w:p>
    <w:p w14:paraId="464290EA" w14:textId="77777777" w:rsidR="002B06BB" w:rsidRDefault="002B06BB" w:rsidP="004C5F5C">
      <w:pPr>
        <w:rPr>
          <w:b/>
          <w:bCs/>
          <w:sz w:val="22"/>
          <w:szCs w:val="22"/>
        </w:rPr>
      </w:pPr>
    </w:p>
    <w:p w14:paraId="6357E89F" w14:textId="145CC6C8" w:rsidR="007B5A20" w:rsidRPr="00486B27" w:rsidRDefault="002B06BB" w:rsidP="00486B27">
      <w:pPr>
        <w:jc w:val="center"/>
        <w:rPr>
          <w:b/>
          <w:bCs/>
          <w:sz w:val="22"/>
          <w:szCs w:val="22"/>
        </w:rPr>
      </w:pPr>
      <w:r>
        <w:rPr>
          <w:b/>
          <w:bCs/>
          <w:sz w:val="22"/>
          <w:szCs w:val="22"/>
        </w:rPr>
        <w:t>§ 13</w:t>
      </w:r>
    </w:p>
    <w:p w14:paraId="6357E8A0" w14:textId="77777777" w:rsidR="007B5A20" w:rsidRPr="00486B27" w:rsidRDefault="007B5A20" w:rsidP="00486B27">
      <w:pPr>
        <w:jc w:val="center"/>
        <w:rPr>
          <w:b/>
          <w:bCs/>
          <w:sz w:val="22"/>
          <w:szCs w:val="22"/>
        </w:rPr>
      </w:pPr>
      <w:r w:rsidRPr="00486B27">
        <w:rPr>
          <w:b/>
          <w:bCs/>
          <w:sz w:val="22"/>
          <w:szCs w:val="22"/>
        </w:rPr>
        <w:t xml:space="preserve">OCHRONA DANYCH OSOBOWYCH </w:t>
      </w:r>
    </w:p>
    <w:p w14:paraId="420F20E7" w14:textId="77777777" w:rsidR="002B06BB" w:rsidRDefault="00637D10" w:rsidP="00486B27">
      <w:pPr>
        <w:numPr>
          <w:ilvl w:val="0"/>
          <w:numId w:val="27"/>
        </w:numPr>
        <w:ind w:left="425" w:hanging="425"/>
        <w:jc w:val="both"/>
        <w:rPr>
          <w:sz w:val="22"/>
          <w:szCs w:val="22"/>
        </w:rPr>
      </w:pPr>
      <w:r w:rsidRPr="00486B27">
        <w:rPr>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w:t>
      </w:r>
      <w:r w:rsidR="002B06BB">
        <w:rPr>
          <w:sz w:val="22"/>
          <w:szCs w:val="22"/>
        </w:rPr>
        <w:t>az uchylenia dyrektywy 95/46/WE.</w:t>
      </w:r>
    </w:p>
    <w:p w14:paraId="6357E8A2" w14:textId="4ACBA6E7" w:rsidR="00637D10" w:rsidRPr="002B06BB" w:rsidRDefault="00637D10" w:rsidP="002B06BB">
      <w:pPr>
        <w:numPr>
          <w:ilvl w:val="0"/>
          <w:numId w:val="27"/>
        </w:numPr>
        <w:ind w:left="425" w:hanging="425"/>
        <w:jc w:val="both"/>
        <w:rPr>
          <w:sz w:val="22"/>
          <w:szCs w:val="22"/>
        </w:rPr>
      </w:pPr>
      <w:r w:rsidRPr="002B06BB">
        <w:rPr>
          <w:sz w:val="22"/>
          <w:szCs w:val="22"/>
        </w:rPr>
        <w:t>W przypadku udostępnienia danych osobowych, zwią</w:t>
      </w:r>
      <w:r w:rsidR="002B06BB">
        <w:rPr>
          <w:sz w:val="22"/>
          <w:szCs w:val="22"/>
        </w:rPr>
        <w:t>zanych z realizacją niniejszej umowy, s</w:t>
      </w:r>
      <w:r w:rsidRPr="002B06BB">
        <w:rPr>
          <w:sz w:val="22"/>
          <w:szCs w:val="22"/>
        </w:rPr>
        <w:t>trona, której udostępniono przedmiotowe dane osobowe staje się ic</w:t>
      </w:r>
      <w:r w:rsidR="002B06BB">
        <w:rPr>
          <w:sz w:val="22"/>
          <w:szCs w:val="22"/>
        </w:rPr>
        <w:t>h a</w:t>
      </w:r>
      <w:r w:rsidRPr="002B06BB">
        <w:rPr>
          <w:sz w:val="22"/>
          <w:szCs w:val="22"/>
        </w:rPr>
        <w:t>dministratorem (danych</w:t>
      </w:r>
      <w:bookmarkStart w:id="4" w:name="_Hlk99372289"/>
      <w:bookmarkStart w:id="5" w:name="_Hlk85109049"/>
      <w:bookmarkStart w:id="6" w:name="_Hlk85457892"/>
      <w:r w:rsidR="00425193" w:rsidRPr="002B06BB">
        <w:rPr>
          <w:sz w:val="22"/>
          <w:szCs w:val="22"/>
        </w:rPr>
        <w:t xml:space="preserve"> </w:t>
      </w:r>
      <w:bookmarkEnd w:id="4"/>
      <w:bookmarkEnd w:id="5"/>
      <w:bookmarkEnd w:id="6"/>
      <w:r w:rsidRPr="002B06BB">
        <w:rPr>
          <w:sz w:val="22"/>
          <w:szCs w:val="22"/>
        </w:rPr>
        <w:t>osobowych) i jest zobowiązana do samodzielnego przestrzegania powszechnie obowiązujących przepisów prawa, w zakresie ochrony danych osobowych oraz ponosi odpowiedzialność za udostępnione dane osobowe (od momentu ich otrzymania).</w:t>
      </w:r>
    </w:p>
    <w:p w14:paraId="6357E8A3" w14:textId="7703986F" w:rsidR="00637D10" w:rsidRPr="00486B27" w:rsidRDefault="002B06BB" w:rsidP="003B39A2">
      <w:pPr>
        <w:numPr>
          <w:ilvl w:val="0"/>
          <w:numId w:val="27"/>
        </w:numPr>
        <w:ind w:left="425" w:hanging="425"/>
        <w:jc w:val="both"/>
        <w:rPr>
          <w:sz w:val="22"/>
          <w:szCs w:val="22"/>
        </w:rPr>
      </w:pPr>
      <w:r>
        <w:rPr>
          <w:sz w:val="22"/>
          <w:szCs w:val="22"/>
        </w:rPr>
        <w:t>Każda ze s</w:t>
      </w:r>
      <w:r w:rsidR="00637D10" w:rsidRPr="00486B27">
        <w:rPr>
          <w:sz w:val="22"/>
          <w:szCs w:val="22"/>
        </w:rPr>
        <w:t>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357E8A5" w14:textId="0721940B" w:rsidR="008D5873" w:rsidRPr="002B06BB" w:rsidRDefault="002B06BB" w:rsidP="003406D9">
      <w:pPr>
        <w:numPr>
          <w:ilvl w:val="0"/>
          <w:numId w:val="27"/>
        </w:numPr>
        <w:ind w:left="425" w:hanging="425"/>
        <w:jc w:val="both"/>
        <w:rPr>
          <w:b/>
          <w:bCs/>
          <w:sz w:val="22"/>
          <w:szCs w:val="22"/>
        </w:rPr>
      </w:pPr>
      <w:r w:rsidRPr="002B06BB">
        <w:rPr>
          <w:sz w:val="22"/>
          <w:szCs w:val="22"/>
        </w:rPr>
        <w:t>Strony niniejszej u</w:t>
      </w:r>
      <w:r w:rsidR="00637D10" w:rsidRPr="002B06BB">
        <w:rPr>
          <w:sz w:val="22"/>
          <w:szCs w:val="22"/>
        </w:rPr>
        <w:t>mowy, w związku z jej realizacją, zobowiązują się do wzajemnego wypełnienia obowiązku informacyjnego (względem swoich praco</w:t>
      </w:r>
      <w:r w:rsidRPr="002B06BB">
        <w:rPr>
          <w:sz w:val="22"/>
          <w:szCs w:val="22"/>
        </w:rPr>
        <w:t xml:space="preserve">wników realizujących niniejszą umowę). </w:t>
      </w:r>
      <w:r w:rsidR="00637D10" w:rsidRPr="002B06BB">
        <w:rPr>
          <w:sz w:val="22"/>
          <w:szCs w:val="22"/>
        </w:rPr>
        <w:t>Brzmienie klauzuli informacyjnej stosowanej przez Po</w:t>
      </w:r>
      <w:r w:rsidRPr="002B06BB">
        <w:rPr>
          <w:sz w:val="22"/>
          <w:szCs w:val="22"/>
        </w:rPr>
        <w:t xml:space="preserve">litechnikę Warszawską, określa Załącznik nr 3 do niniejszej umowy, natomiast brzmienie klauzuli informacyjnej stosowanej przez …………. …..określa załącznik nr 4 do niniejszej Umowy </w:t>
      </w:r>
      <w:r w:rsidR="00637D10" w:rsidRPr="002B06BB">
        <w:rPr>
          <w:sz w:val="22"/>
          <w:szCs w:val="22"/>
        </w:rPr>
        <w:t>W razie k</w:t>
      </w:r>
      <w:r w:rsidRPr="002B06BB">
        <w:rPr>
          <w:sz w:val="22"/>
          <w:szCs w:val="22"/>
        </w:rPr>
        <w:t>onieczności, Strony niniejszej u</w:t>
      </w:r>
      <w:r w:rsidR="00637D10" w:rsidRPr="002B06BB">
        <w:rPr>
          <w:sz w:val="22"/>
          <w:szCs w:val="22"/>
        </w:rPr>
        <w:t>mowy, zawrą odrębną umowę regulującą szczegółowe kwestie dotyczące przetwarzania danych osobowych.</w:t>
      </w:r>
    </w:p>
    <w:p w14:paraId="0E7798B5" w14:textId="77777777" w:rsidR="00B42C0A" w:rsidRPr="00486B27" w:rsidRDefault="00B42C0A" w:rsidP="002B06BB">
      <w:pPr>
        <w:rPr>
          <w:b/>
          <w:sz w:val="22"/>
          <w:szCs w:val="22"/>
        </w:rPr>
      </w:pPr>
    </w:p>
    <w:p w14:paraId="6357E8AF" w14:textId="3D8EEABE" w:rsidR="00465D30" w:rsidRPr="00486B27" w:rsidRDefault="002B06BB" w:rsidP="00486B27">
      <w:pPr>
        <w:jc w:val="center"/>
        <w:rPr>
          <w:b/>
          <w:sz w:val="22"/>
          <w:szCs w:val="22"/>
        </w:rPr>
      </w:pPr>
      <w:r>
        <w:rPr>
          <w:b/>
          <w:sz w:val="22"/>
          <w:szCs w:val="22"/>
        </w:rPr>
        <w:t>§ 14</w:t>
      </w:r>
    </w:p>
    <w:p w14:paraId="6357E8B0" w14:textId="77777777" w:rsidR="00465D30" w:rsidRPr="00486B27" w:rsidRDefault="00465D30" w:rsidP="00486B27">
      <w:pPr>
        <w:jc w:val="center"/>
        <w:rPr>
          <w:b/>
          <w:sz w:val="22"/>
          <w:szCs w:val="22"/>
        </w:rPr>
      </w:pPr>
      <w:r w:rsidRPr="00486B27">
        <w:rPr>
          <w:b/>
          <w:sz w:val="22"/>
          <w:szCs w:val="22"/>
        </w:rPr>
        <w:t>POSTANOWIENIA KOŃCOWE</w:t>
      </w:r>
    </w:p>
    <w:p w14:paraId="36BBFD7A" w14:textId="04201334" w:rsidR="003B0DE0" w:rsidRPr="00486B27" w:rsidRDefault="003B0DE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 związku z realizacją niniejszej umowy Zamawiający oświadcza, że posiada status dużego przedsiębiorcy w rozumieniu przepisów ustawy z dnia 8 marca 2013 r. o przeciwdziałaniu nadmiernym opóźnieniom w transakcjach handlowych.</w:t>
      </w:r>
    </w:p>
    <w:p w14:paraId="6A07A3A1" w14:textId="331F30FA" w:rsidR="003B0DE0" w:rsidRPr="00486B27" w:rsidRDefault="003930DB"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 sprawach nieuregulowanych niniejszą umową mają zastosowanie przepisy Kodeksu cywilnego, Kodeksu postępowania cy</w:t>
      </w:r>
      <w:r w:rsidR="002B06BB">
        <w:rPr>
          <w:rFonts w:ascii="Times New Roman" w:hAnsi="Times New Roman"/>
          <w:sz w:val="22"/>
          <w:szCs w:val="22"/>
        </w:rPr>
        <w:t xml:space="preserve">wilnego </w:t>
      </w:r>
      <w:r w:rsidRPr="00486B27">
        <w:rPr>
          <w:rFonts w:ascii="Times New Roman" w:hAnsi="Times New Roman"/>
          <w:sz w:val="22"/>
          <w:szCs w:val="22"/>
        </w:rPr>
        <w:t xml:space="preserve">oraz ustawy Prawo zamówień publicznych. </w:t>
      </w:r>
    </w:p>
    <w:p w14:paraId="056B51D0" w14:textId="2FEB892E" w:rsidR="003B0DE0" w:rsidRPr="00486B27" w:rsidRDefault="003B0DE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 xml:space="preserve">W razie sporu związanego z realizacją niniejszej umowy </w:t>
      </w:r>
      <w:r w:rsidR="00B42C0A" w:rsidRPr="00486B27">
        <w:rPr>
          <w:rFonts w:ascii="Times New Roman" w:hAnsi="Times New Roman"/>
          <w:sz w:val="22"/>
          <w:szCs w:val="22"/>
        </w:rPr>
        <w:t>s</w:t>
      </w:r>
      <w:r w:rsidRPr="00486B27">
        <w:rPr>
          <w:rFonts w:ascii="Times New Roman" w:hAnsi="Times New Roman"/>
          <w:sz w:val="22"/>
          <w:szCs w:val="22"/>
        </w:rPr>
        <w:t>trony podejmą próbę rozwiązania sporu w trybie zawezwania do próby ugodowej określonej przepisami art. 184-186 Kodeksu Postępowania Cywilnego.</w:t>
      </w:r>
    </w:p>
    <w:p w14:paraId="5639CF39" w14:textId="671AACFD" w:rsidR="003B0DE0" w:rsidRPr="00486B27" w:rsidRDefault="003930DB"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 xml:space="preserve">Ewentualne spory wynikłe na tle realizacji niniejszej umowy, które nie zostaną rozwiązane polubownie, Strony oddadzą pod rozstrzygnięcie sądu powszechnego właściwego dla siedziby Zamawiającego. </w:t>
      </w:r>
    </w:p>
    <w:p w14:paraId="09D6C93E" w14:textId="77777777" w:rsidR="003B0DE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Wszelkie zmia</w:t>
      </w:r>
      <w:r w:rsidR="00113E00" w:rsidRPr="00486B27">
        <w:rPr>
          <w:rFonts w:ascii="Times New Roman" w:hAnsi="Times New Roman"/>
          <w:sz w:val="22"/>
          <w:szCs w:val="22"/>
        </w:rPr>
        <w:t>ny lub uzupełnienia niniejszej umowy mogą nastąpić za zgodą s</w:t>
      </w:r>
      <w:r w:rsidR="00AF6D90" w:rsidRPr="00486B27">
        <w:rPr>
          <w:rFonts w:ascii="Times New Roman" w:hAnsi="Times New Roman"/>
          <w:sz w:val="22"/>
          <w:szCs w:val="22"/>
        </w:rPr>
        <w:t xml:space="preserve">tron w </w:t>
      </w:r>
      <w:r w:rsidRPr="00486B27">
        <w:rPr>
          <w:rFonts w:ascii="Times New Roman" w:hAnsi="Times New Roman"/>
          <w:sz w:val="22"/>
          <w:szCs w:val="22"/>
        </w:rPr>
        <w:t xml:space="preserve">formie pisemnego aneksu pod rygorem nieważności. </w:t>
      </w:r>
    </w:p>
    <w:p w14:paraId="6607358C" w14:textId="77777777" w:rsidR="003B0DE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Wykonawca nie może bez pisemnej zgody Zamawiającego doko</w:t>
      </w:r>
      <w:r w:rsidR="00AF6D90" w:rsidRPr="00486B27">
        <w:rPr>
          <w:rFonts w:ascii="Times New Roman" w:hAnsi="Times New Roman"/>
          <w:sz w:val="22"/>
          <w:szCs w:val="22"/>
        </w:rPr>
        <w:t xml:space="preserve">nać żadnej cesji praw lub </w:t>
      </w:r>
      <w:r w:rsidRPr="00486B27">
        <w:rPr>
          <w:rFonts w:ascii="Times New Roman" w:hAnsi="Times New Roman"/>
          <w:sz w:val="22"/>
          <w:szCs w:val="22"/>
        </w:rPr>
        <w:t>obowiązków</w:t>
      </w:r>
      <w:r w:rsidR="00113E00" w:rsidRPr="00486B27">
        <w:rPr>
          <w:rFonts w:ascii="Times New Roman" w:hAnsi="Times New Roman"/>
          <w:sz w:val="22"/>
          <w:szCs w:val="22"/>
        </w:rPr>
        <w:t xml:space="preserve"> związanych z realizacją umowy.</w:t>
      </w:r>
    </w:p>
    <w:p w14:paraId="327D19F7" w14:textId="061920EE" w:rsidR="00B42C0A" w:rsidRPr="00486B27" w:rsidRDefault="007B5A2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t>Treść zawartej u</w:t>
      </w:r>
      <w:r w:rsidR="00465D30" w:rsidRPr="00486B27">
        <w:rPr>
          <w:rFonts w:ascii="Times New Roman" w:hAnsi="Times New Roman"/>
          <w:sz w:val="22"/>
          <w:szCs w:val="22"/>
        </w:rPr>
        <w:t>mowy jest jawna i podlega udostępn</w:t>
      </w:r>
      <w:r w:rsidR="00E60A9B" w:rsidRPr="00486B27">
        <w:rPr>
          <w:rFonts w:ascii="Times New Roman" w:hAnsi="Times New Roman"/>
          <w:sz w:val="22"/>
          <w:szCs w:val="22"/>
        </w:rPr>
        <w:t>ieniu na zasadach o</w:t>
      </w:r>
      <w:r w:rsidR="00AF6D90" w:rsidRPr="00486B27">
        <w:rPr>
          <w:rFonts w:ascii="Times New Roman" w:hAnsi="Times New Roman"/>
          <w:sz w:val="22"/>
          <w:szCs w:val="22"/>
        </w:rPr>
        <w:t xml:space="preserve">kreślonych w </w:t>
      </w:r>
      <w:r w:rsidR="00465D30" w:rsidRPr="00486B27">
        <w:rPr>
          <w:rFonts w:ascii="Times New Roman" w:hAnsi="Times New Roman"/>
          <w:sz w:val="22"/>
          <w:szCs w:val="22"/>
        </w:rPr>
        <w:t>przepisach o dos</w:t>
      </w:r>
      <w:r w:rsidR="00113E00" w:rsidRPr="00486B27">
        <w:rPr>
          <w:rFonts w:ascii="Times New Roman" w:hAnsi="Times New Roman"/>
          <w:sz w:val="22"/>
          <w:szCs w:val="22"/>
        </w:rPr>
        <w:t>tępie do informacji publicznej.</w:t>
      </w:r>
    </w:p>
    <w:p w14:paraId="6357E8BE" w14:textId="4EA6AB87" w:rsidR="00113E00" w:rsidRPr="00486B27" w:rsidRDefault="00465D30" w:rsidP="003B39A2">
      <w:pPr>
        <w:pStyle w:val="Lista"/>
        <w:numPr>
          <w:ilvl w:val="0"/>
          <w:numId w:val="18"/>
        </w:numPr>
        <w:ind w:left="426" w:hanging="426"/>
        <w:jc w:val="both"/>
        <w:rPr>
          <w:rFonts w:ascii="Times New Roman" w:hAnsi="Times New Roman"/>
          <w:sz w:val="22"/>
          <w:szCs w:val="22"/>
        </w:rPr>
      </w:pPr>
      <w:r w:rsidRPr="00486B27">
        <w:rPr>
          <w:rFonts w:ascii="Times New Roman" w:hAnsi="Times New Roman"/>
          <w:sz w:val="22"/>
          <w:szCs w:val="22"/>
        </w:rPr>
        <w:lastRenderedPageBreak/>
        <w:t>Umowę sporządzono w dwóch jednobrzmiących egzemplarzach, po jednym egzemplarzu dla każdej ze Stron i wchodzi ona w życie z dniem jej podpisania</w:t>
      </w:r>
      <w:r w:rsidR="002B06BB">
        <w:rPr>
          <w:rFonts w:ascii="Times New Roman" w:hAnsi="Times New Roman"/>
          <w:sz w:val="22"/>
          <w:szCs w:val="22"/>
        </w:rPr>
        <w:t>.</w:t>
      </w:r>
      <w:r w:rsidR="00231662" w:rsidRPr="00486B27">
        <w:rPr>
          <w:rFonts w:ascii="Times New Roman" w:hAnsi="Times New Roman"/>
          <w:sz w:val="22"/>
          <w:szCs w:val="22"/>
        </w:rPr>
        <w:t xml:space="preserve"> (</w:t>
      </w:r>
      <w:r w:rsidR="00231662" w:rsidRPr="00486B27">
        <w:rPr>
          <w:rFonts w:ascii="Times New Roman" w:hAnsi="Times New Roman"/>
          <w:i/>
          <w:iCs/>
          <w:sz w:val="22"/>
          <w:szCs w:val="22"/>
        </w:rPr>
        <w:t xml:space="preserve">w przypadku podpisywania umowy w formie </w:t>
      </w:r>
      <w:r w:rsidR="00B42C0A" w:rsidRPr="00486B27">
        <w:rPr>
          <w:rFonts w:ascii="Times New Roman" w:hAnsi="Times New Roman"/>
          <w:i/>
          <w:iCs/>
          <w:sz w:val="22"/>
          <w:szCs w:val="22"/>
        </w:rPr>
        <w:t>pisemnej</w:t>
      </w:r>
      <w:r w:rsidR="00430B41" w:rsidRPr="00486B27">
        <w:rPr>
          <w:rFonts w:ascii="Times New Roman" w:hAnsi="Times New Roman"/>
          <w:sz w:val="22"/>
          <w:szCs w:val="22"/>
        </w:rPr>
        <w:t>)</w:t>
      </w:r>
    </w:p>
    <w:p w14:paraId="731BCEDC" w14:textId="77777777" w:rsidR="00B76A42" w:rsidRPr="00486B27" w:rsidRDefault="00B76A42" w:rsidP="00486B27">
      <w:pPr>
        <w:rPr>
          <w:b/>
          <w:color w:val="000000"/>
          <w:sz w:val="22"/>
          <w:szCs w:val="22"/>
        </w:rPr>
      </w:pPr>
    </w:p>
    <w:p w14:paraId="442F72B4" w14:textId="77777777" w:rsidR="00B42C0A" w:rsidRPr="00486B27" w:rsidRDefault="00B42C0A" w:rsidP="00486B27">
      <w:pPr>
        <w:jc w:val="center"/>
        <w:rPr>
          <w:b/>
          <w:color w:val="000000"/>
          <w:sz w:val="22"/>
          <w:szCs w:val="22"/>
        </w:rPr>
      </w:pPr>
    </w:p>
    <w:p w14:paraId="05914684" w14:textId="2450B7EC" w:rsidR="00B42C0A" w:rsidRPr="00486B27" w:rsidRDefault="00113E00" w:rsidP="00486B27">
      <w:pPr>
        <w:jc w:val="center"/>
        <w:rPr>
          <w:b/>
          <w:color w:val="000000"/>
          <w:sz w:val="22"/>
          <w:szCs w:val="22"/>
        </w:rPr>
      </w:pPr>
      <w:r w:rsidRPr="00486B27">
        <w:rPr>
          <w:b/>
          <w:color w:val="000000"/>
          <w:sz w:val="22"/>
          <w:szCs w:val="22"/>
        </w:rPr>
        <w:t>ZAMAWIAJĄCY</w:t>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Pr="00486B27">
        <w:rPr>
          <w:b/>
          <w:color w:val="000000"/>
          <w:sz w:val="22"/>
          <w:szCs w:val="22"/>
        </w:rPr>
        <w:tab/>
      </w:r>
      <w:r w:rsidR="00C309C0" w:rsidRPr="00486B27">
        <w:rPr>
          <w:b/>
          <w:color w:val="000000"/>
          <w:sz w:val="22"/>
          <w:szCs w:val="22"/>
        </w:rPr>
        <w:t>WYKONAWC</w:t>
      </w:r>
      <w:r w:rsidR="00F23C75" w:rsidRPr="00486B27">
        <w:rPr>
          <w:b/>
          <w:color w:val="000000"/>
          <w:sz w:val="22"/>
          <w:szCs w:val="22"/>
        </w:rPr>
        <w:t>A</w:t>
      </w:r>
    </w:p>
    <w:p w14:paraId="152FE180" w14:textId="77777777" w:rsidR="00B42C0A" w:rsidRPr="00486B27" w:rsidRDefault="00B42C0A" w:rsidP="00486B27">
      <w:pPr>
        <w:ind w:firstLine="708"/>
        <w:jc w:val="both"/>
        <w:rPr>
          <w:sz w:val="22"/>
          <w:szCs w:val="22"/>
        </w:rPr>
      </w:pPr>
    </w:p>
    <w:p w14:paraId="1815C744" w14:textId="77777777" w:rsidR="00A56AF8" w:rsidRDefault="00A56AF8" w:rsidP="00486B27">
      <w:pPr>
        <w:jc w:val="both"/>
        <w:rPr>
          <w:sz w:val="22"/>
          <w:szCs w:val="22"/>
        </w:rPr>
      </w:pPr>
    </w:p>
    <w:p w14:paraId="301CB24D" w14:textId="77777777" w:rsidR="00C842C5" w:rsidRDefault="00C842C5" w:rsidP="00486B27">
      <w:pPr>
        <w:jc w:val="both"/>
        <w:rPr>
          <w:sz w:val="22"/>
          <w:szCs w:val="22"/>
        </w:rPr>
      </w:pPr>
    </w:p>
    <w:p w14:paraId="1086193A" w14:textId="77777777" w:rsidR="00D377AC" w:rsidRDefault="00D377AC" w:rsidP="00486B27">
      <w:pPr>
        <w:jc w:val="both"/>
        <w:rPr>
          <w:sz w:val="22"/>
          <w:szCs w:val="22"/>
        </w:rPr>
      </w:pPr>
      <w:bookmarkStart w:id="7" w:name="_GoBack"/>
      <w:bookmarkEnd w:id="7"/>
    </w:p>
    <w:p w14:paraId="03828D08" w14:textId="77777777" w:rsidR="00D377AC" w:rsidRDefault="00D377AC" w:rsidP="00486B27">
      <w:pPr>
        <w:jc w:val="both"/>
        <w:rPr>
          <w:sz w:val="22"/>
          <w:szCs w:val="22"/>
        </w:rPr>
      </w:pPr>
    </w:p>
    <w:p w14:paraId="42691FE8" w14:textId="77777777" w:rsidR="00D377AC" w:rsidRDefault="00D377AC" w:rsidP="00486B27">
      <w:pPr>
        <w:jc w:val="both"/>
        <w:rPr>
          <w:sz w:val="22"/>
          <w:szCs w:val="22"/>
        </w:rPr>
      </w:pPr>
    </w:p>
    <w:p w14:paraId="55F9E35E" w14:textId="77777777" w:rsidR="00D377AC" w:rsidRDefault="00D377AC" w:rsidP="00486B27">
      <w:pPr>
        <w:jc w:val="both"/>
        <w:rPr>
          <w:sz w:val="22"/>
          <w:szCs w:val="22"/>
        </w:rPr>
      </w:pPr>
    </w:p>
    <w:p w14:paraId="6E94700D" w14:textId="77777777" w:rsidR="00D377AC" w:rsidRDefault="00D377AC" w:rsidP="00486B27">
      <w:pPr>
        <w:jc w:val="both"/>
        <w:rPr>
          <w:sz w:val="22"/>
          <w:szCs w:val="22"/>
        </w:rPr>
      </w:pPr>
    </w:p>
    <w:p w14:paraId="4F9B99EF" w14:textId="77777777" w:rsidR="00D377AC" w:rsidRDefault="00D377AC" w:rsidP="00486B27">
      <w:pPr>
        <w:jc w:val="both"/>
        <w:rPr>
          <w:sz w:val="22"/>
          <w:szCs w:val="22"/>
        </w:rPr>
      </w:pPr>
    </w:p>
    <w:p w14:paraId="1F6D3F5E" w14:textId="77777777" w:rsidR="00D377AC" w:rsidRDefault="00D377AC" w:rsidP="00486B27">
      <w:pPr>
        <w:jc w:val="both"/>
        <w:rPr>
          <w:sz w:val="22"/>
          <w:szCs w:val="22"/>
        </w:rPr>
      </w:pPr>
    </w:p>
    <w:p w14:paraId="3D24AEF3" w14:textId="77777777" w:rsidR="00D377AC" w:rsidRDefault="00D377AC" w:rsidP="00486B27">
      <w:pPr>
        <w:jc w:val="both"/>
        <w:rPr>
          <w:sz w:val="22"/>
          <w:szCs w:val="22"/>
        </w:rPr>
      </w:pPr>
    </w:p>
    <w:p w14:paraId="435863CA" w14:textId="77777777" w:rsidR="00D377AC" w:rsidRDefault="00D377AC" w:rsidP="00486B27">
      <w:pPr>
        <w:jc w:val="both"/>
        <w:rPr>
          <w:sz w:val="22"/>
          <w:szCs w:val="22"/>
        </w:rPr>
      </w:pPr>
    </w:p>
    <w:p w14:paraId="30F9091C" w14:textId="77777777" w:rsidR="00D377AC" w:rsidRDefault="00D377AC" w:rsidP="00486B27">
      <w:pPr>
        <w:jc w:val="both"/>
        <w:rPr>
          <w:sz w:val="22"/>
          <w:szCs w:val="22"/>
        </w:rPr>
      </w:pPr>
    </w:p>
    <w:p w14:paraId="5CDF5102" w14:textId="77777777" w:rsidR="00D377AC" w:rsidRDefault="00D377AC" w:rsidP="00486B27">
      <w:pPr>
        <w:jc w:val="both"/>
        <w:rPr>
          <w:sz w:val="22"/>
          <w:szCs w:val="22"/>
        </w:rPr>
      </w:pPr>
    </w:p>
    <w:p w14:paraId="7E33B1C2" w14:textId="77777777" w:rsidR="00D377AC" w:rsidRDefault="00D377AC" w:rsidP="00486B27">
      <w:pPr>
        <w:jc w:val="both"/>
        <w:rPr>
          <w:sz w:val="22"/>
          <w:szCs w:val="22"/>
        </w:rPr>
      </w:pPr>
    </w:p>
    <w:p w14:paraId="20375F3B" w14:textId="77777777" w:rsidR="00D377AC" w:rsidRDefault="00D377AC" w:rsidP="00486B27">
      <w:pPr>
        <w:jc w:val="both"/>
        <w:rPr>
          <w:sz w:val="22"/>
          <w:szCs w:val="22"/>
        </w:rPr>
      </w:pPr>
    </w:p>
    <w:p w14:paraId="074D28BD" w14:textId="77777777" w:rsidR="00D377AC" w:rsidRDefault="00D377AC" w:rsidP="00486B27">
      <w:pPr>
        <w:jc w:val="both"/>
        <w:rPr>
          <w:sz w:val="22"/>
          <w:szCs w:val="22"/>
        </w:rPr>
      </w:pPr>
    </w:p>
    <w:p w14:paraId="36208705" w14:textId="77777777" w:rsidR="00D377AC" w:rsidRDefault="00D377AC" w:rsidP="00486B27">
      <w:pPr>
        <w:jc w:val="both"/>
        <w:rPr>
          <w:sz w:val="22"/>
          <w:szCs w:val="22"/>
        </w:rPr>
      </w:pPr>
    </w:p>
    <w:p w14:paraId="18E892AD" w14:textId="77777777" w:rsidR="00D377AC" w:rsidRDefault="00D377AC" w:rsidP="00486B27">
      <w:pPr>
        <w:jc w:val="both"/>
        <w:rPr>
          <w:sz w:val="22"/>
          <w:szCs w:val="22"/>
        </w:rPr>
      </w:pPr>
    </w:p>
    <w:p w14:paraId="2D4FB1BE" w14:textId="77777777" w:rsidR="00D377AC" w:rsidRDefault="00D377AC" w:rsidP="00486B27">
      <w:pPr>
        <w:jc w:val="both"/>
        <w:rPr>
          <w:sz w:val="22"/>
          <w:szCs w:val="22"/>
        </w:rPr>
      </w:pPr>
    </w:p>
    <w:p w14:paraId="65629705" w14:textId="77777777" w:rsidR="00D377AC" w:rsidRDefault="00D377AC" w:rsidP="00486B27">
      <w:pPr>
        <w:jc w:val="both"/>
        <w:rPr>
          <w:sz w:val="22"/>
          <w:szCs w:val="22"/>
        </w:rPr>
      </w:pPr>
    </w:p>
    <w:p w14:paraId="12488238" w14:textId="77777777" w:rsidR="00D377AC" w:rsidRDefault="00D377AC" w:rsidP="00486B27">
      <w:pPr>
        <w:jc w:val="both"/>
        <w:rPr>
          <w:sz w:val="22"/>
          <w:szCs w:val="22"/>
        </w:rPr>
      </w:pPr>
    </w:p>
    <w:p w14:paraId="0D2380A6" w14:textId="77777777" w:rsidR="00D377AC" w:rsidRDefault="00D377AC" w:rsidP="00486B27">
      <w:pPr>
        <w:jc w:val="both"/>
        <w:rPr>
          <w:sz w:val="22"/>
          <w:szCs w:val="22"/>
        </w:rPr>
      </w:pPr>
    </w:p>
    <w:p w14:paraId="260B1AE7" w14:textId="77777777" w:rsidR="00D377AC" w:rsidRDefault="00D377AC" w:rsidP="00486B27">
      <w:pPr>
        <w:jc w:val="both"/>
        <w:rPr>
          <w:sz w:val="22"/>
          <w:szCs w:val="22"/>
        </w:rPr>
      </w:pPr>
    </w:p>
    <w:p w14:paraId="787B0884" w14:textId="77777777" w:rsidR="00D377AC" w:rsidRDefault="00D377AC" w:rsidP="00486B27">
      <w:pPr>
        <w:jc w:val="both"/>
        <w:rPr>
          <w:sz w:val="22"/>
          <w:szCs w:val="22"/>
        </w:rPr>
      </w:pPr>
    </w:p>
    <w:p w14:paraId="2302A1C5" w14:textId="77777777" w:rsidR="00D377AC" w:rsidRDefault="00D377AC" w:rsidP="00486B27">
      <w:pPr>
        <w:jc w:val="both"/>
        <w:rPr>
          <w:sz w:val="22"/>
          <w:szCs w:val="22"/>
        </w:rPr>
      </w:pPr>
    </w:p>
    <w:p w14:paraId="57F0FC0D" w14:textId="77777777" w:rsidR="00C842C5" w:rsidRPr="00486B27" w:rsidRDefault="00C842C5" w:rsidP="00486B27">
      <w:pPr>
        <w:jc w:val="both"/>
        <w:rPr>
          <w:sz w:val="22"/>
          <w:szCs w:val="22"/>
        </w:rPr>
      </w:pPr>
    </w:p>
    <w:p w14:paraId="098823AF" w14:textId="77777777" w:rsidR="00943D1C" w:rsidRDefault="00943D1C" w:rsidP="00486B27">
      <w:pPr>
        <w:jc w:val="both"/>
        <w:rPr>
          <w:sz w:val="22"/>
          <w:szCs w:val="22"/>
        </w:rPr>
      </w:pPr>
    </w:p>
    <w:p w14:paraId="5B1E0CC1" w14:textId="77777777" w:rsidR="00943D1C" w:rsidRDefault="00943D1C" w:rsidP="00486B27">
      <w:pPr>
        <w:jc w:val="both"/>
        <w:rPr>
          <w:sz w:val="22"/>
          <w:szCs w:val="22"/>
        </w:rPr>
      </w:pPr>
    </w:p>
    <w:p w14:paraId="5BE6CA1A" w14:textId="77777777" w:rsidR="00943D1C" w:rsidRDefault="00943D1C" w:rsidP="00486B27">
      <w:pPr>
        <w:jc w:val="both"/>
        <w:rPr>
          <w:sz w:val="22"/>
          <w:szCs w:val="22"/>
        </w:rPr>
      </w:pPr>
    </w:p>
    <w:p w14:paraId="2FFFE69F" w14:textId="77777777" w:rsidR="00943D1C" w:rsidRDefault="00943D1C" w:rsidP="00486B27">
      <w:pPr>
        <w:jc w:val="both"/>
        <w:rPr>
          <w:sz w:val="22"/>
          <w:szCs w:val="22"/>
        </w:rPr>
      </w:pPr>
    </w:p>
    <w:p w14:paraId="1D71708E" w14:textId="77777777" w:rsidR="00943D1C" w:rsidRDefault="00943D1C" w:rsidP="00486B27">
      <w:pPr>
        <w:jc w:val="both"/>
        <w:rPr>
          <w:sz w:val="22"/>
          <w:szCs w:val="22"/>
        </w:rPr>
      </w:pPr>
    </w:p>
    <w:p w14:paraId="708409CF" w14:textId="77777777" w:rsidR="00943D1C" w:rsidRDefault="00943D1C" w:rsidP="00486B27">
      <w:pPr>
        <w:jc w:val="both"/>
        <w:rPr>
          <w:sz w:val="22"/>
          <w:szCs w:val="22"/>
        </w:rPr>
      </w:pPr>
    </w:p>
    <w:p w14:paraId="124A63E5" w14:textId="23F7B268" w:rsidR="009D24C1" w:rsidRPr="00486B27" w:rsidRDefault="009D24C1" w:rsidP="00486B27">
      <w:pPr>
        <w:jc w:val="both"/>
        <w:rPr>
          <w:sz w:val="22"/>
          <w:szCs w:val="22"/>
        </w:rPr>
      </w:pPr>
      <w:r w:rsidRPr="00486B27">
        <w:rPr>
          <w:sz w:val="22"/>
          <w:szCs w:val="22"/>
        </w:rPr>
        <w:t>Spis załączników</w:t>
      </w:r>
      <w:r w:rsidR="0013070D" w:rsidRPr="00486B27">
        <w:rPr>
          <w:sz w:val="22"/>
          <w:szCs w:val="22"/>
        </w:rPr>
        <w:t xml:space="preserve"> stanowiących integralną część umowy</w:t>
      </w:r>
      <w:r w:rsidRPr="00486B27">
        <w:rPr>
          <w:sz w:val="22"/>
          <w:szCs w:val="22"/>
        </w:rPr>
        <w:t>:</w:t>
      </w:r>
    </w:p>
    <w:p w14:paraId="0885971C" w14:textId="7B4AA6A0" w:rsidR="004B5C34" w:rsidRDefault="002B06BB" w:rsidP="002B06BB">
      <w:pPr>
        <w:pStyle w:val="Akapitzlist"/>
        <w:numPr>
          <w:ilvl w:val="0"/>
          <w:numId w:val="30"/>
        </w:numPr>
        <w:tabs>
          <w:tab w:val="center" w:pos="4536"/>
          <w:tab w:val="right" w:pos="9072"/>
        </w:tabs>
        <w:ind w:left="426" w:hanging="426"/>
        <w:jc w:val="both"/>
        <w:rPr>
          <w:bCs/>
          <w:color w:val="000000"/>
          <w:sz w:val="22"/>
          <w:szCs w:val="22"/>
        </w:rPr>
      </w:pPr>
      <w:r w:rsidRPr="002B06BB">
        <w:rPr>
          <w:bCs/>
          <w:color w:val="000000"/>
          <w:sz w:val="22"/>
          <w:szCs w:val="22"/>
        </w:rPr>
        <w:t xml:space="preserve">Wykaz urządzeń i </w:t>
      </w:r>
      <w:r w:rsidR="004B5C34" w:rsidRPr="002B06BB">
        <w:rPr>
          <w:bCs/>
          <w:color w:val="000000"/>
          <w:sz w:val="22"/>
          <w:szCs w:val="22"/>
        </w:rPr>
        <w:t>Harmonogram robót;</w:t>
      </w:r>
    </w:p>
    <w:p w14:paraId="09CC6700" w14:textId="022874DE" w:rsidR="002B06BB" w:rsidRPr="002B06BB" w:rsidRDefault="002B06BB" w:rsidP="002B06BB">
      <w:pPr>
        <w:pStyle w:val="Akapitzlist"/>
        <w:numPr>
          <w:ilvl w:val="0"/>
          <w:numId w:val="30"/>
        </w:numPr>
        <w:tabs>
          <w:tab w:val="center" w:pos="4536"/>
          <w:tab w:val="right" w:pos="9072"/>
        </w:tabs>
        <w:ind w:left="426" w:hanging="426"/>
        <w:jc w:val="both"/>
        <w:rPr>
          <w:bCs/>
          <w:color w:val="000000"/>
          <w:sz w:val="22"/>
          <w:szCs w:val="22"/>
        </w:rPr>
      </w:pPr>
      <w:r>
        <w:rPr>
          <w:bCs/>
          <w:color w:val="000000"/>
          <w:sz w:val="22"/>
          <w:szCs w:val="22"/>
        </w:rPr>
        <w:t>Cennik usług;</w:t>
      </w:r>
    </w:p>
    <w:p w14:paraId="15F62A91" w14:textId="77777777" w:rsidR="004B5C34" w:rsidRPr="00486B27" w:rsidRDefault="004B5C34" w:rsidP="003B39A2">
      <w:pPr>
        <w:pStyle w:val="Akapitzlist"/>
        <w:numPr>
          <w:ilvl w:val="0"/>
          <w:numId w:val="30"/>
        </w:numPr>
        <w:tabs>
          <w:tab w:val="center" w:pos="4536"/>
          <w:tab w:val="right" w:pos="9072"/>
        </w:tabs>
        <w:ind w:left="426" w:hanging="426"/>
        <w:jc w:val="both"/>
        <w:rPr>
          <w:bCs/>
          <w:color w:val="000000"/>
          <w:sz w:val="22"/>
          <w:szCs w:val="22"/>
        </w:rPr>
      </w:pPr>
      <w:r w:rsidRPr="00486B27">
        <w:rPr>
          <w:sz w:val="22"/>
          <w:szCs w:val="22"/>
        </w:rPr>
        <w:t>Klauzula informacyjna stosowana przez Politechnikę Warszawską w związku z ochroną danych osobowych;</w:t>
      </w:r>
    </w:p>
    <w:p w14:paraId="3CBBB650" w14:textId="61FAC404" w:rsidR="00D21D63" w:rsidRPr="00D377AC" w:rsidRDefault="004B5C34" w:rsidP="00486B27">
      <w:pPr>
        <w:pStyle w:val="Akapitzlist"/>
        <w:numPr>
          <w:ilvl w:val="0"/>
          <w:numId w:val="30"/>
        </w:numPr>
        <w:tabs>
          <w:tab w:val="center" w:pos="4536"/>
          <w:tab w:val="right" w:pos="9072"/>
        </w:tabs>
        <w:ind w:left="426" w:hanging="426"/>
        <w:jc w:val="both"/>
        <w:rPr>
          <w:sz w:val="22"/>
          <w:szCs w:val="22"/>
        </w:rPr>
        <w:sectPr w:rsidR="00D21D63" w:rsidRPr="00D377AC" w:rsidSect="007A51B2">
          <w:footerReference w:type="default" r:id="rId8"/>
          <w:footerReference w:type="first" r:id="rId9"/>
          <w:pgSz w:w="11909" w:h="16834" w:code="9"/>
          <w:pgMar w:top="1417" w:right="1417" w:bottom="1417" w:left="1417" w:header="567" w:footer="709" w:gutter="0"/>
          <w:paperSrc w:first="15" w:other="15"/>
          <w:pgNumType w:start="1"/>
          <w:cols w:space="60"/>
          <w:noEndnote/>
          <w:titlePg/>
          <w:docGrid w:linePitch="326"/>
        </w:sectPr>
      </w:pPr>
      <w:r w:rsidRPr="00486B27">
        <w:rPr>
          <w:sz w:val="22"/>
          <w:szCs w:val="22"/>
        </w:rPr>
        <w:t>Klauzula informacyjna stosowana przez Wykonawcę w związku z ochroną danych osobowych</w:t>
      </w:r>
      <w:r w:rsidR="00D377AC">
        <w:rPr>
          <w:sz w:val="22"/>
          <w:szCs w:val="22"/>
        </w:rPr>
        <w:t>.</w:t>
      </w:r>
    </w:p>
    <w:p w14:paraId="10FB626E" w14:textId="3A47C916" w:rsidR="00425193" w:rsidRDefault="00C842C5" w:rsidP="00C842C5">
      <w:pPr>
        <w:tabs>
          <w:tab w:val="center" w:pos="4536"/>
          <w:tab w:val="right" w:pos="9072"/>
        </w:tabs>
        <w:jc w:val="center"/>
        <w:rPr>
          <w:b/>
          <w:bCs/>
          <w:color w:val="000000"/>
          <w:sz w:val="22"/>
          <w:szCs w:val="22"/>
        </w:rPr>
      </w:pPr>
      <w:r w:rsidRPr="00C842C5">
        <w:rPr>
          <w:b/>
          <w:bCs/>
          <w:color w:val="000000"/>
          <w:sz w:val="22"/>
          <w:szCs w:val="22"/>
        </w:rPr>
        <w:lastRenderedPageBreak/>
        <w:t>Wykaz urządzeń i Harmonogram robót</w:t>
      </w:r>
    </w:p>
    <w:p w14:paraId="46FA2DB7" w14:textId="77777777" w:rsidR="00C842C5" w:rsidRPr="00C842C5" w:rsidRDefault="00C842C5" w:rsidP="00C842C5">
      <w:pPr>
        <w:tabs>
          <w:tab w:val="center" w:pos="4536"/>
          <w:tab w:val="right" w:pos="9072"/>
        </w:tabs>
        <w:jc w:val="center"/>
        <w:rPr>
          <w:b/>
          <w:sz w:val="22"/>
          <w:szCs w:val="22"/>
        </w:rPr>
      </w:pPr>
    </w:p>
    <w:p w14:paraId="02C7D31A" w14:textId="77777777" w:rsidR="00C842C5" w:rsidRPr="00A37F01" w:rsidRDefault="00C842C5" w:rsidP="00C842C5">
      <w:pPr>
        <w:snapToGrid w:val="0"/>
        <w:jc w:val="both"/>
        <w:rPr>
          <w:b/>
          <w:bCs/>
          <w:sz w:val="22"/>
          <w:szCs w:val="22"/>
        </w:rPr>
      </w:pPr>
      <w:r w:rsidRPr="00A37F01">
        <w:rPr>
          <w:b/>
          <w:bCs/>
          <w:sz w:val="22"/>
          <w:szCs w:val="22"/>
        </w:rPr>
        <w:t>Tabela nr 1 – Wykaz klimatyzatorów, rekuperatorów, agregat wody lodowej</w:t>
      </w:r>
      <w:r>
        <w:rPr>
          <w:b/>
          <w:bCs/>
          <w:sz w:val="22"/>
          <w:szCs w:val="22"/>
        </w:rPr>
        <w:t xml:space="preserve">, </w:t>
      </w:r>
      <w:r w:rsidRPr="00A37F01">
        <w:rPr>
          <w:b/>
          <w:bCs/>
          <w:sz w:val="22"/>
          <w:szCs w:val="22"/>
        </w:rPr>
        <w:t>chłodnia</w:t>
      </w:r>
    </w:p>
    <w:tbl>
      <w:tblPr>
        <w:tblW w:w="14031" w:type="dxa"/>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CellMar>
          <w:left w:w="57" w:type="dxa"/>
          <w:right w:w="57" w:type="dxa"/>
        </w:tblCellMar>
        <w:tblLook w:val="04A0" w:firstRow="1" w:lastRow="0" w:firstColumn="1" w:lastColumn="0" w:noHBand="0" w:noVBand="1"/>
      </w:tblPr>
      <w:tblGrid>
        <w:gridCol w:w="564"/>
        <w:gridCol w:w="1560"/>
        <w:gridCol w:w="1417"/>
        <w:gridCol w:w="851"/>
        <w:gridCol w:w="2126"/>
        <w:gridCol w:w="2268"/>
        <w:gridCol w:w="992"/>
        <w:gridCol w:w="709"/>
        <w:gridCol w:w="992"/>
        <w:gridCol w:w="2552"/>
      </w:tblGrid>
      <w:tr w:rsidR="00C842C5" w:rsidRPr="00ED2E9C" w14:paraId="3C0333B8" w14:textId="77777777" w:rsidTr="003406D9">
        <w:trPr>
          <w:cantSplit/>
          <w:trHeight w:val="794"/>
          <w:jc w:val="center"/>
        </w:trPr>
        <w:tc>
          <w:tcPr>
            <w:tcW w:w="564" w:type="dxa"/>
            <w:shd w:val="clear" w:color="auto" w:fill="D9D9D9" w:themeFill="background1" w:themeFillShade="D9"/>
            <w:tcMar>
              <w:left w:w="28" w:type="dxa"/>
              <w:right w:w="28" w:type="dxa"/>
            </w:tcMar>
            <w:vAlign w:val="center"/>
          </w:tcPr>
          <w:p w14:paraId="5AA13FEC" w14:textId="77777777" w:rsidR="00C842C5" w:rsidRPr="00ED2E9C" w:rsidRDefault="00C842C5" w:rsidP="003406D9">
            <w:pPr>
              <w:jc w:val="center"/>
              <w:rPr>
                <w:b/>
                <w:bCs/>
                <w:sz w:val="22"/>
                <w:szCs w:val="22"/>
              </w:rPr>
            </w:pPr>
            <w:r w:rsidRPr="00ED2E9C">
              <w:rPr>
                <w:b/>
                <w:bCs/>
                <w:sz w:val="22"/>
                <w:szCs w:val="22"/>
              </w:rPr>
              <w:t>Lp.</w:t>
            </w:r>
          </w:p>
        </w:tc>
        <w:tc>
          <w:tcPr>
            <w:tcW w:w="1560" w:type="dxa"/>
            <w:tcBorders>
              <w:bottom w:val="single" w:sz="2" w:space="0" w:color="00000A"/>
            </w:tcBorders>
            <w:shd w:val="clear" w:color="auto" w:fill="D9D9D9" w:themeFill="background1" w:themeFillShade="D9"/>
            <w:tcMar>
              <w:left w:w="28" w:type="dxa"/>
              <w:right w:w="28" w:type="dxa"/>
            </w:tcMar>
            <w:vAlign w:val="center"/>
          </w:tcPr>
          <w:p w14:paraId="771E22AA" w14:textId="77777777" w:rsidR="00C842C5" w:rsidRPr="00ED2E9C" w:rsidRDefault="00C842C5" w:rsidP="003406D9">
            <w:pPr>
              <w:jc w:val="center"/>
              <w:rPr>
                <w:b/>
                <w:bCs/>
                <w:sz w:val="22"/>
                <w:szCs w:val="22"/>
              </w:rPr>
            </w:pPr>
            <w:r w:rsidRPr="00ED2E9C">
              <w:rPr>
                <w:b/>
                <w:bCs/>
                <w:sz w:val="22"/>
                <w:szCs w:val="22"/>
              </w:rPr>
              <w:t>Nr pomieszczenia</w:t>
            </w:r>
          </w:p>
        </w:tc>
        <w:tc>
          <w:tcPr>
            <w:tcW w:w="1417" w:type="dxa"/>
            <w:tcBorders>
              <w:bottom w:val="single" w:sz="2" w:space="0" w:color="00000A"/>
            </w:tcBorders>
            <w:shd w:val="clear" w:color="auto" w:fill="D9D9D9" w:themeFill="background1" w:themeFillShade="D9"/>
            <w:tcMar>
              <w:left w:w="28" w:type="dxa"/>
              <w:right w:w="28" w:type="dxa"/>
            </w:tcMar>
            <w:vAlign w:val="center"/>
          </w:tcPr>
          <w:p w14:paraId="5A24BD1B" w14:textId="77777777" w:rsidR="00C842C5" w:rsidRPr="00ED2E9C" w:rsidRDefault="00C842C5" w:rsidP="003406D9">
            <w:pPr>
              <w:jc w:val="center"/>
              <w:rPr>
                <w:b/>
                <w:bCs/>
                <w:sz w:val="22"/>
                <w:szCs w:val="22"/>
              </w:rPr>
            </w:pPr>
            <w:r w:rsidRPr="00ED2E9C">
              <w:rPr>
                <w:b/>
                <w:bCs/>
                <w:sz w:val="22"/>
                <w:szCs w:val="22"/>
              </w:rPr>
              <w:t>Producent</w:t>
            </w:r>
          </w:p>
        </w:tc>
        <w:tc>
          <w:tcPr>
            <w:tcW w:w="851" w:type="dxa"/>
            <w:tcBorders>
              <w:bottom w:val="single" w:sz="2" w:space="0" w:color="00000A"/>
            </w:tcBorders>
            <w:shd w:val="clear" w:color="auto" w:fill="D9D9D9" w:themeFill="background1" w:themeFillShade="D9"/>
            <w:tcMar>
              <w:left w:w="28" w:type="dxa"/>
              <w:right w:w="28" w:type="dxa"/>
            </w:tcMar>
            <w:vAlign w:val="center"/>
          </w:tcPr>
          <w:p w14:paraId="4E779DA2" w14:textId="77777777" w:rsidR="00C842C5" w:rsidRPr="00ED2E9C" w:rsidRDefault="00C842C5" w:rsidP="003406D9">
            <w:pPr>
              <w:jc w:val="center"/>
              <w:rPr>
                <w:b/>
                <w:bCs/>
                <w:sz w:val="22"/>
                <w:szCs w:val="22"/>
              </w:rPr>
            </w:pPr>
            <w:r w:rsidRPr="00ED2E9C">
              <w:rPr>
                <w:b/>
                <w:bCs/>
                <w:sz w:val="22"/>
                <w:szCs w:val="22"/>
              </w:rPr>
              <w:t>Jedn.</w:t>
            </w:r>
          </w:p>
        </w:tc>
        <w:tc>
          <w:tcPr>
            <w:tcW w:w="2126" w:type="dxa"/>
            <w:tcBorders>
              <w:bottom w:val="single" w:sz="2" w:space="0" w:color="00000A"/>
            </w:tcBorders>
            <w:shd w:val="clear" w:color="auto" w:fill="D9D9D9" w:themeFill="background1" w:themeFillShade="D9"/>
            <w:tcMar>
              <w:left w:w="28" w:type="dxa"/>
              <w:right w:w="28" w:type="dxa"/>
            </w:tcMar>
            <w:vAlign w:val="center"/>
          </w:tcPr>
          <w:p w14:paraId="5DE72E1C" w14:textId="77777777" w:rsidR="00C842C5" w:rsidRPr="00ED2E9C" w:rsidRDefault="00C842C5" w:rsidP="003406D9">
            <w:pPr>
              <w:jc w:val="center"/>
              <w:rPr>
                <w:b/>
                <w:bCs/>
                <w:sz w:val="22"/>
                <w:szCs w:val="22"/>
              </w:rPr>
            </w:pPr>
            <w:r w:rsidRPr="00ED2E9C">
              <w:rPr>
                <w:b/>
                <w:bCs/>
                <w:sz w:val="22"/>
                <w:szCs w:val="22"/>
              </w:rPr>
              <w:t>Typ</w:t>
            </w:r>
          </w:p>
        </w:tc>
        <w:tc>
          <w:tcPr>
            <w:tcW w:w="2268" w:type="dxa"/>
            <w:tcBorders>
              <w:bottom w:val="single" w:sz="2" w:space="0" w:color="00000A"/>
            </w:tcBorders>
            <w:shd w:val="clear" w:color="auto" w:fill="D9D9D9" w:themeFill="background1" w:themeFillShade="D9"/>
            <w:tcMar>
              <w:left w:w="28" w:type="dxa"/>
              <w:right w:w="28" w:type="dxa"/>
            </w:tcMar>
            <w:vAlign w:val="center"/>
          </w:tcPr>
          <w:p w14:paraId="08E0D559" w14:textId="77777777" w:rsidR="00C842C5" w:rsidRPr="00ED2E9C" w:rsidRDefault="00C842C5" w:rsidP="003406D9">
            <w:pPr>
              <w:jc w:val="center"/>
              <w:rPr>
                <w:b/>
                <w:bCs/>
                <w:sz w:val="22"/>
                <w:szCs w:val="22"/>
              </w:rPr>
            </w:pPr>
            <w:r w:rsidRPr="00ED2E9C">
              <w:rPr>
                <w:b/>
                <w:bCs/>
                <w:sz w:val="22"/>
                <w:szCs w:val="22"/>
              </w:rPr>
              <w:t>Nr seryjny</w:t>
            </w:r>
          </w:p>
        </w:tc>
        <w:tc>
          <w:tcPr>
            <w:tcW w:w="992" w:type="dxa"/>
            <w:tcBorders>
              <w:bottom w:val="single" w:sz="2" w:space="0" w:color="00000A"/>
            </w:tcBorders>
            <w:shd w:val="clear" w:color="auto" w:fill="D9D9D9" w:themeFill="background1" w:themeFillShade="D9"/>
            <w:tcMar>
              <w:left w:w="28" w:type="dxa"/>
              <w:right w:w="28" w:type="dxa"/>
            </w:tcMar>
            <w:vAlign w:val="center"/>
          </w:tcPr>
          <w:p w14:paraId="34655D66" w14:textId="77777777" w:rsidR="00C842C5" w:rsidRPr="00ED2E9C" w:rsidRDefault="00C842C5" w:rsidP="003406D9">
            <w:pPr>
              <w:jc w:val="center"/>
              <w:rPr>
                <w:b/>
                <w:bCs/>
                <w:sz w:val="22"/>
                <w:szCs w:val="22"/>
              </w:rPr>
            </w:pPr>
            <w:r w:rsidRPr="00ED2E9C">
              <w:rPr>
                <w:b/>
                <w:bCs/>
                <w:sz w:val="22"/>
                <w:szCs w:val="22"/>
              </w:rPr>
              <w:t>Czynnik</w:t>
            </w:r>
          </w:p>
        </w:tc>
        <w:tc>
          <w:tcPr>
            <w:tcW w:w="709" w:type="dxa"/>
            <w:tcBorders>
              <w:bottom w:val="single" w:sz="2" w:space="0" w:color="00000A"/>
            </w:tcBorders>
            <w:shd w:val="clear" w:color="auto" w:fill="D9D9D9" w:themeFill="background1" w:themeFillShade="D9"/>
            <w:tcMar>
              <w:left w:w="28" w:type="dxa"/>
              <w:right w:w="28" w:type="dxa"/>
            </w:tcMar>
            <w:vAlign w:val="center"/>
          </w:tcPr>
          <w:p w14:paraId="2FBCD006" w14:textId="77777777" w:rsidR="00C842C5" w:rsidRPr="00ED2E9C" w:rsidRDefault="00C842C5" w:rsidP="003406D9">
            <w:pPr>
              <w:jc w:val="center"/>
              <w:rPr>
                <w:b/>
                <w:bCs/>
                <w:sz w:val="22"/>
                <w:szCs w:val="22"/>
              </w:rPr>
            </w:pPr>
            <w:r w:rsidRPr="00ED2E9C">
              <w:rPr>
                <w:b/>
                <w:bCs/>
                <w:sz w:val="22"/>
                <w:szCs w:val="22"/>
              </w:rPr>
              <w:t xml:space="preserve">Rok </w:t>
            </w:r>
            <w:proofErr w:type="spellStart"/>
            <w:r w:rsidRPr="00ED2E9C">
              <w:rPr>
                <w:b/>
                <w:bCs/>
                <w:sz w:val="22"/>
                <w:szCs w:val="22"/>
              </w:rPr>
              <w:t>prod</w:t>
            </w:r>
            <w:proofErr w:type="spellEnd"/>
            <w:r w:rsidRPr="00ED2E9C">
              <w:rPr>
                <w:b/>
                <w:bCs/>
                <w:sz w:val="22"/>
                <w:szCs w:val="22"/>
              </w:rPr>
              <w:t>.</w:t>
            </w:r>
          </w:p>
        </w:tc>
        <w:tc>
          <w:tcPr>
            <w:tcW w:w="992" w:type="dxa"/>
            <w:tcBorders>
              <w:bottom w:val="single" w:sz="2" w:space="0" w:color="00000A"/>
            </w:tcBorders>
            <w:shd w:val="clear" w:color="auto" w:fill="D9D9D9" w:themeFill="background1" w:themeFillShade="D9"/>
            <w:vAlign w:val="center"/>
          </w:tcPr>
          <w:p w14:paraId="798531F8" w14:textId="77777777" w:rsidR="00C842C5" w:rsidRPr="00ED2E9C" w:rsidRDefault="00C842C5" w:rsidP="003406D9">
            <w:pPr>
              <w:jc w:val="center"/>
              <w:rPr>
                <w:b/>
                <w:bCs/>
                <w:sz w:val="22"/>
                <w:szCs w:val="22"/>
              </w:rPr>
            </w:pPr>
            <w:r>
              <w:rPr>
                <w:b/>
                <w:bCs/>
                <w:sz w:val="22"/>
                <w:szCs w:val="22"/>
              </w:rPr>
              <w:t xml:space="preserve">Wpis do </w:t>
            </w:r>
            <w:r w:rsidRPr="00ED2E9C">
              <w:rPr>
                <w:b/>
                <w:bCs/>
                <w:sz w:val="22"/>
                <w:szCs w:val="22"/>
              </w:rPr>
              <w:t>CRO</w:t>
            </w:r>
          </w:p>
        </w:tc>
        <w:tc>
          <w:tcPr>
            <w:tcW w:w="2552" w:type="dxa"/>
            <w:tcBorders>
              <w:bottom w:val="single" w:sz="2" w:space="0" w:color="00000A"/>
            </w:tcBorders>
            <w:shd w:val="clear" w:color="auto" w:fill="D9D9D9" w:themeFill="background1" w:themeFillShade="D9"/>
            <w:tcMar>
              <w:left w:w="28" w:type="dxa"/>
              <w:right w:w="28" w:type="dxa"/>
            </w:tcMar>
            <w:vAlign w:val="center"/>
          </w:tcPr>
          <w:p w14:paraId="05DAF55A" w14:textId="77777777" w:rsidR="00C842C5" w:rsidRPr="00ED2E9C" w:rsidRDefault="00C842C5" w:rsidP="003406D9">
            <w:pPr>
              <w:jc w:val="center"/>
              <w:rPr>
                <w:b/>
                <w:bCs/>
                <w:sz w:val="22"/>
                <w:szCs w:val="22"/>
              </w:rPr>
            </w:pPr>
            <w:r w:rsidRPr="00ED2E9C">
              <w:rPr>
                <w:b/>
                <w:bCs/>
                <w:sz w:val="22"/>
                <w:szCs w:val="22"/>
              </w:rPr>
              <w:t>Uwagi</w:t>
            </w:r>
          </w:p>
        </w:tc>
      </w:tr>
      <w:tr w:rsidR="00C842C5" w:rsidRPr="00ED2E9C" w14:paraId="00D1B4B5" w14:textId="77777777" w:rsidTr="003406D9">
        <w:trPr>
          <w:cantSplit/>
          <w:trHeight w:val="794"/>
          <w:jc w:val="center"/>
        </w:trPr>
        <w:tc>
          <w:tcPr>
            <w:tcW w:w="14031" w:type="dxa"/>
            <w:gridSpan w:val="10"/>
            <w:shd w:val="clear" w:color="auto" w:fill="D9D9D9" w:themeFill="background1" w:themeFillShade="D9"/>
            <w:tcMar>
              <w:left w:w="28" w:type="dxa"/>
              <w:right w:w="28" w:type="dxa"/>
            </w:tcMar>
            <w:vAlign w:val="center"/>
          </w:tcPr>
          <w:p w14:paraId="61E3F242" w14:textId="77777777" w:rsidR="00C842C5" w:rsidRPr="00ED2E9C" w:rsidRDefault="00C842C5" w:rsidP="003406D9">
            <w:pPr>
              <w:jc w:val="center"/>
              <w:rPr>
                <w:b/>
                <w:bCs/>
                <w:sz w:val="22"/>
                <w:szCs w:val="22"/>
              </w:rPr>
            </w:pPr>
            <w:r w:rsidRPr="00ED2E9C">
              <w:rPr>
                <w:b/>
                <w:bCs/>
                <w:sz w:val="22"/>
                <w:szCs w:val="22"/>
              </w:rPr>
              <w:t>Gmach Chemii - klimatyzatory</w:t>
            </w:r>
          </w:p>
        </w:tc>
      </w:tr>
      <w:tr w:rsidR="00C842C5" w:rsidRPr="00ED2E9C" w14:paraId="516A17B3" w14:textId="77777777" w:rsidTr="003406D9">
        <w:trPr>
          <w:cantSplit/>
          <w:trHeight w:val="794"/>
          <w:jc w:val="center"/>
        </w:trPr>
        <w:tc>
          <w:tcPr>
            <w:tcW w:w="564" w:type="dxa"/>
            <w:vMerge w:val="restart"/>
            <w:shd w:val="clear" w:color="auto" w:fill="auto"/>
            <w:tcMar>
              <w:left w:w="28" w:type="dxa"/>
              <w:right w:w="28" w:type="dxa"/>
            </w:tcMar>
            <w:vAlign w:val="center"/>
          </w:tcPr>
          <w:p w14:paraId="080E385B" w14:textId="77777777" w:rsidR="00C842C5" w:rsidRPr="00ED2E9C" w:rsidRDefault="00C842C5" w:rsidP="003406D9">
            <w:pPr>
              <w:jc w:val="center"/>
              <w:rPr>
                <w:sz w:val="22"/>
                <w:szCs w:val="22"/>
              </w:rPr>
            </w:pPr>
            <w:r w:rsidRPr="00ED2E9C">
              <w:rPr>
                <w:sz w:val="22"/>
                <w:szCs w:val="22"/>
              </w:rPr>
              <w:t>1</w:t>
            </w:r>
          </w:p>
        </w:tc>
        <w:tc>
          <w:tcPr>
            <w:tcW w:w="1560" w:type="dxa"/>
            <w:shd w:val="clear" w:color="auto" w:fill="auto"/>
            <w:tcMar>
              <w:left w:w="28" w:type="dxa"/>
              <w:right w:w="28" w:type="dxa"/>
            </w:tcMar>
            <w:vAlign w:val="center"/>
          </w:tcPr>
          <w:p w14:paraId="2494C22B" w14:textId="77777777" w:rsidR="00C842C5" w:rsidRPr="00ED2E9C" w:rsidRDefault="00C842C5" w:rsidP="003406D9">
            <w:pPr>
              <w:jc w:val="center"/>
              <w:rPr>
                <w:sz w:val="22"/>
                <w:szCs w:val="22"/>
              </w:rPr>
            </w:pPr>
            <w:r w:rsidRPr="00ED2E9C">
              <w:rPr>
                <w:sz w:val="22"/>
                <w:szCs w:val="22"/>
              </w:rPr>
              <w:t>25A</w:t>
            </w:r>
          </w:p>
        </w:tc>
        <w:tc>
          <w:tcPr>
            <w:tcW w:w="1417" w:type="dxa"/>
            <w:vMerge w:val="restart"/>
            <w:shd w:val="clear" w:color="auto" w:fill="auto"/>
            <w:tcMar>
              <w:left w:w="28" w:type="dxa"/>
              <w:right w:w="28" w:type="dxa"/>
            </w:tcMar>
            <w:vAlign w:val="center"/>
          </w:tcPr>
          <w:p w14:paraId="79E9B90E" w14:textId="77777777" w:rsidR="00C842C5" w:rsidRPr="00ED2E9C" w:rsidRDefault="00C842C5" w:rsidP="003406D9">
            <w:pPr>
              <w:jc w:val="center"/>
              <w:rPr>
                <w:sz w:val="22"/>
                <w:szCs w:val="22"/>
              </w:rPr>
            </w:pPr>
            <w:r w:rsidRPr="00ED2E9C">
              <w:rPr>
                <w:sz w:val="22"/>
                <w:szCs w:val="22"/>
              </w:rPr>
              <w:t>AUX VRF</w:t>
            </w:r>
          </w:p>
          <w:p w14:paraId="166D56F2" w14:textId="77777777" w:rsidR="00C842C5" w:rsidRPr="00ED2E9C" w:rsidRDefault="00C842C5" w:rsidP="003406D9">
            <w:pPr>
              <w:jc w:val="center"/>
              <w:rPr>
                <w:sz w:val="22"/>
                <w:szCs w:val="22"/>
              </w:rPr>
            </w:pPr>
            <w:r w:rsidRPr="00ED2E9C">
              <w:rPr>
                <w:sz w:val="22"/>
                <w:szCs w:val="22"/>
              </w:rPr>
              <w:t>ARV H160/4R1A</w:t>
            </w:r>
          </w:p>
        </w:tc>
        <w:tc>
          <w:tcPr>
            <w:tcW w:w="851" w:type="dxa"/>
            <w:shd w:val="clear" w:color="auto" w:fill="auto"/>
            <w:tcMar>
              <w:left w:w="28" w:type="dxa"/>
              <w:right w:w="28" w:type="dxa"/>
            </w:tcMar>
            <w:vAlign w:val="center"/>
          </w:tcPr>
          <w:p w14:paraId="7BAD3FBA" w14:textId="77777777" w:rsidR="00C842C5" w:rsidRPr="00ED2E9C" w:rsidRDefault="00C842C5" w:rsidP="003406D9">
            <w:pPr>
              <w:jc w:val="center"/>
              <w:rPr>
                <w:sz w:val="22"/>
                <w:szCs w:val="22"/>
              </w:rPr>
            </w:pPr>
            <w:r w:rsidRPr="00ED2E9C">
              <w:rPr>
                <w:sz w:val="22"/>
                <w:szCs w:val="22"/>
              </w:rPr>
              <w:t>Wew. 1</w:t>
            </w:r>
          </w:p>
        </w:tc>
        <w:tc>
          <w:tcPr>
            <w:tcW w:w="2126" w:type="dxa"/>
            <w:shd w:val="clear" w:color="auto" w:fill="auto"/>
            <w:tcMar>
              <w:left w:w="28" w:type="dxa"/>
              <w:right w:w="28" w:type="dxa"/>
            </w:tcMar>
            <w:vAlign w:val="center"/>
          </w:tcPr>
          <w:p w14:paraId="4072BD27" w14:textId="77777777" w:rsidR="00C842C5" w:rsidRPr="00ED2E9C" w:rsidRDefault="00C842C5" w:rsidP="003406D9">
            <w:pPr>
              <w:jc w:val="center"/>
              <w:rPr>
                <w:sz w:val="22"/>
                <w:szCs w:val="22"/>
              </w:rPr>
            </w:pPr>
            <w:r w:rsidRPr="00ED2E9C">
              <w:rPr>
                <w:sz w:val="22"/>
                <w:szCs w:val="22"/>
              </w:rPr>
              <w:t>ARVWM-H028/4R1A</w:t>
            </w:r>
          </w:p>
        </w:tc>
        <w:tc>
          <w:tcPr>
            <w:tcW w:w="2268" w:type="dxa"/>
            <w:shd w:val="clear" w:color="auto" w:fill="auto"/>
            <w:tcMar>
              <w:left w:w="28" w:type="dxa"/>
              <w:right w:w="28" w:type="dxa"/>
            </w:tcMar>
            <w:vAlign w:val="center"/>
          </w:tcPr>
          <w:p w14:paraId="0CCF614E" w14:textId="77777777" w:rsidR="00C842C5" w:rsidRPr="00ED2E9C" w:rsidRDefault="00C842C5" w:rsidP="003406D9">
            <w:pPr>
              <w:jc w:val="center"/>
              <w:rPr>
                <w:sz w:val="22"/>
                <w:szCs w:val="22"/>
              </w:rPr>
            </w:pPr>
            <w:r w:rsidRPr="00ED2E9C">
              <w:rPr>
                <w:sz w:val="22"/>
                <w:szCs w:val="22"/>
              </w:rPr>
              <w:t>WNF351691610069</w:t>
            </w:r>
          </w:p>
        </w:tc>
        <w:tc>
          <w:tcPr>
            <w:tcW w:w="992" w:type="dxa"/>
            <w:vMerge w:val="restart"/>
            <w:shd w:val="clear" w:color="auto" w:fill="auto"/>
            <w:tcMar>
              <w:left w:w="28" w:type="dxa"/>
              <w:right w:w="28" w:type="dxa"/>
            </w:tcMar>
            <w:vAlign w:val="center"/>
          </w:tcPr>
          <w:p w14:paraId="0AD4A28A" w14:textId="77777777" w:rsidR="00C842C5" w:rsidRPr="00ED2E9C" w:rsidRDefault="00C842C5" w:rsidP="003406D9">
            <w:pPr>
              <w:jc w:val="center"/>
              <w:rPr>
                <w:sz w:val="22"/>
                <w:szCs w:val="22"/>
              </w:rPr>
            </w:pPr>
            <w:r w:rsidRPr="00ED2E9C">
              <w:rPr>
                <w:sz w:val="22"/>
                <w:szCs w:val="22"/>
              </w:rPr>
              <w:t>R410a</w:t>
            </w:r>
          </w:p>
          <w:p w14:paraId="1A6C3A43" w14:textId="77777777" w:rsidR="00C842C5" w:rsidRPr="00ED2E9C" w:rsidRDefault="00C842C5" w:rsidP="003406D9">
            <w:pPr>
              <w:jc w:val="center"/>
              <w:rPr>
                <w:sz w:val="22"/>
                <w:szCs w:val="22"/>
              </w:rPr>
            </w:pPr>
            <w:r w:rsidRPr="00ED2E9C">
              <w:rPr>
                <w:sz w:val="22"/>
                <w:szCs w:val="22"/>
              </w:rPr>
              <w:t>4,3 kg</w:t>
            </w:r>
          </w:p>
        </w:tc>
        <w:tc>
          <w:tcPr>
            <w:tcW w:w="709" w:type="dxa"/>
            <w:vMerge w:val="restart"/>
            <w:shd w:val="clear" w:color="auto" w:fill="auto"/>
            <w:tcMar>
              <w:left w:w="28" w:type="dxa"/>
              <w:right w:w="28" w:type="dxa"/>
            </w:tcMar>
            <w:vAlign w:val="center"/>
          </w:tcPr>
          <w:p w14:paraId="4503E3AC" w14:textId="77777777" w:rsidR="00C842C5" w:rsidRPr="00ED2E9C" w:rsidRDefault="00C842C5" w:rsidP="003406D9">
            <w:pPr>
              <w:jc w:val="center"/>
              <w:rPr>
                <w:sz w:val="22"/>
                <w:szCs w:val="22"/>
              </w:rPr>
            </w:pPr>
            <w:r w:rsidRPr="00ED2E9C">
              <w:rPr>
                <w:sz w:val="22"/>
                <w:szCs w:val="22"/>
              </w:rPr>
              <w:t>2017</w:t>
            </w:r>
          </w:p>
        </w:tc>
        <w:tc>
          <w:tcPr>
            <w:tcW w:w="992" w:type="dxa"/>
            <w:vMerge w:val="restart"/>
            <w:shd w:val="clear" w:color="auto" w:fill="auto"/>
            <w:vAlign w:val="center"/>
          </w:tcPr>
          <w:p w14:paraId="41421454" w14:textId="77777777" w:rsidR="00C842C5" w:rsidRPr="00ED2E9C" w:rsidRDefault="00C842C5" w:rsidP="003406D9">
            <w:pPr>
              <w:jc w:val="center"/>
              <w:rPr>
                <w:sz w:val="22"/>
                <w:szCs w:val="22"/>
              </w:rPr>
            </w:pPr>
            <w:r w:rsidRPr="00ED2E9C">
              <w:rPr>
                <w:sz w:val="22"/>
                <w:szCs w:val="22"/>
              </w:rPr>
              <w:t>TAK</w:t>
            </w:r>
          </w:p>
        </w:tc>
        <w:tc>
          <w:tcPr>
            <w:tcW w:w="2552" w:type="dxa"/>
            <w:vMerge w:val="restart"/>
            <w:shd w:val="clear" w:color="auto" w:fill="auto"/>
            <w:tcMar>
              <w:left w:w="28" w:type="dxa"/>
              <w:right w:w="28" w:type="dxa"/>
            </w:tcMar>
            <w:vAlign w:val="center"/>
          </w:tcPr>
          <w:p w14:paraId="1F12A200" w14:textId="77777777" w:rsidR="00C842C5" w:rsidRPr="00ED2E9C" w:rsidRDefault="00C842C5" w:rsidP="003406D9">
            <w:pPr>
              <w:jc w:val="center"/>
              <w:rPr>
                <w:sz w:val="22"/>
                <w:szCs w:val="22"/>
              </w:rPr>
            </w:pPr>
            <w:r w:rsidRPr="00ED2E9C">
              <w:rPr>
                <w:sz w:val="22"/>
                <w:szCs w:val="22"/>
              </w:rPr>
              <w:t>jedn. zewn. we wiacie na dziedzińcu nr 2</w:t>
            </w:r>
          </w:p>
          <w:p w14:paraId="28DD986B" w14:textId="77777777" w:rsidR="00C842C5" w:rsidRPr="00ED2E9C" w:rsidRDefault="00C842C5" w:rsidP="003406D9">
            <w:pPr>
              <w:jc w:val="center"/>
              <w:rPr>
                <w:sz w:val="22"/>
                <w:szCs w:val="22"/>
              </w:rPr>
            </w:pPr>
            <w:r w:rsidRPr="00ED2E9C">
              <w:rPr>
                <w:sz w:val="22"/>
                <w:szCs w:val="22"/>
              </w:rPr>
              <w:t>jednostka wew. nr 3 w 25B (WNA961552800170) dodana w 2019 r.</w:t>
            </w:r>
          </w:p>
          <w:p w14:paraId="582D001C" w14:textId="77777777" w:rsidR="00C842C5" w:rsidRPr="00ED2E9C" w:rsidRDefault="00C842C5" w:rsidP="003406D9">
            <w:pPr>
              <w:jc w:val="center"/>
              <w:rPr>
                <w:sz w:val="22"/>
                <w:szCs w:val="22"/>
              </w:rPr>
            </w:pPr>
            <w:r w:rsidRPr="005A570B">
              <w:rPr>
                <w:sz w:val="22"/>
                <w:szCs w:val="22"/>
              </w:rPr>
              <w:t>2 przeglądy rocznie</w:t>
            </w:r>
          </w:p>
        </w:tc>
      </w:tr>
      <w:tr w:rsidR="00C842C5" w:rsidRPr="00ED2E9C" w14:paraId="4428D4BA" w14:textId="77777777" w:rsidTr="003406D9">
        <w:trPr>
          <w:cantSplit/>
          <w:trHeight w:val="794"/>
          <w:jc w:val="center"/>
        </w:trPr>
        <w:tc>
          <w:tcPr>
            <w:tcW w:w="564" w:type="dxa"/>
            <w:vMerge/>
            <w:shd w:val="clear" w:color="auto" w:fill="auto"/>
            <w:tcMar>
              <w:left w:w="28" w:type="dxa"/>
              <w:right w:w="28" w:type="dxa"/>
            </w:tcMar>
            <w:vAlign w:val="center"/>
          </w:tcPr>
          <w:p w14:paraId="6E1C0C96"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451BB92C" w14:textId="77777777" w:rsidR="00C842C5" w:rsidRPr="00ED2E9C" w:rsidRDefault="00C842C5" w:rsidP="003406D9">
            <w:pPr>
              <w:jc w:val="center"/>
              <w:rPr>
                <w:sz w:val="22"/>
                <w:szCs w:val="22"/>
              </w:rPr>
            </w:pPr>
            <w:r w:rsidRPr="00ED2E9C">
              <w:rPr>
                <w:sz w:val="22"/>
                <w:szCs w:val="22"/>
              </w:rPr>
              <w:t>25B</w:t>
            </w:r>
          </w:p>
        </w:tc>
        <w:tc>
          <w:tcPr>
            <w:tcW w:w="1417" w:type="dxa"/>
            <w:vMerge/>
            <w:shd w:val="clear" w:color="auto" w:fill="auto"/>
            <w:tcMar>
              <w:left w:w="28" w:type="dxa"/>
              <w:right w:w="28" w:type="dxa"/>
            </w:tcMar>
            <w:vAlign w:val="center"/>
          </w:tcPr>
          <w:p w14:paraId="539BAF5D"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6A36F95" w14:textId="77777777" w:rsidR="00C842C5" w:rsidRPr="00ED2E9C" w:rsidRDefault="00C842C5" w:rsidP="003406D9">
            <w:pPr>
              <w:jc w:val="center"/>
              <w:rPr>
                <w:sz w:val="22"/>
                <w:szCs w:val="22"/>
              </w:rPr>
            </w:pPr>
            <w:r w:rsidRPr="00ED2E9C">
              <w:rPr>
                <w:sz w:val="22"/>
                <w:szCs w:val="22"/>
              </w:rPr>
              <w:t>Wew. 2</w:t>
            </w:r>
          </w:p>
        </w:tc>
        <w:tc>
          <w:tcPr>
            <w:tcW w:w="2126" w:type="dxa"/>
            <w:shd w:val="clear" w:color="auto" w:fill="auto"/>
            <w:tcMar>
              <w:left w:w="28" w:type="dxa"/>
              <w:right w:w="28" w:type="dxa"/>
            </w:tcMar>
            <w:vAlign w:val="center"/>
          </w:tcPr>
          <w:p w14:paraId="16FC7715" w14:textId="77777777" w:rsidR="00C842C5" w:rsidRPr="00ED2E9C" w:rsidRDefault="00C842C5" w:rsidP="003406D9">
            <w:pPr>
              <w:jc w:val="center"/>
              <w:rPr>
                <w:sz w:val="22"/>
                <w:szCs w:val="22"/>
              </w:rPr>
            </w:pPr>
            <w:r w:rsidRPr="00ED2E9C">
              <w:rPr>
                <w:sz w:val="22"/>
                <w:szCs w:val="22"/>
              </w:rPr>
              <w:t>ARVWM-H028/4R1A</w:t>
            </w:r>
          </w:p>
        </w:tc>
        <w:tc>
          <w:tcPr>
            <w:tcW w:w="2268" w:type="dxa"/>
            <w:shd w:val="clear" w:color="auto" w:fill="auto"/>
            <w:tcMar>
              <w:left w:w="28" w:type="dxa"/>
              <w:right w:w="28" w:type="dxa"/>
            </w:tcMar>
            <w:vAlign w:val="center"/>
          </w:tcPr>
          <w:p w14:paraId="6E710CD6" w14:textId="77777777" w:rsidR="00C842C5" w:rsidRPr="00ED2E9C" w:rsidRDefault="00C842C5" w:rsidP="003406D9">
            <w:pPr>
              <w:jc w:val="center"/>
              <w:rPr>
                <w:sz w:val="22"/>
                <w:szCs w:val="22"/>
              </w:rPr>
            </w:pPr>
            <w:r w:rsidRPr="00ED2E9C">
              <w:rPr>
                <w:sz w:val="22"/>
                <w:szCs w:val="22"/>
              </w:rPr>
              <w:t>WNF361691610133</w:t>
            </w:r>
          </w:p>
        </w:tc>
        <w:tc>
          <w:tcPr>
            <w:tcW w:w="992" w:type="dxa"/>
            <w:vMerge/>
            <w:shd w:val="clear" w:color="auto" w:fill="auto"/>
            <w:tcMar>
              <w:left w:w="28" w:type="dxa"/>
              <w:right w:w="28" w:type="dxa"/>
            </w:tcMar>
            <w:vAlign w:val="center"/>
          </w:tcPr>
          <w:p w14:paraId="02064E07"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46EC25C1" w14:textId="77777777" w:rsidR="00C842C5" w:rsidRPr="00ED2E9C" w:rsidRDefault="00C842C5" w:rsidP="003406D9">
            <w:pPr>
              <w:jc w:val="center"/>
              <w:rPr>
                <w:sz w:val="22"/>
                <w:szCs w:val="22"/>
              </w:rPr>
            </w:pPr>
          </w:p>
        </w:tc>
        <w:tc>
          <w:tcPr>
            <w:tcW w:w="992" w:type="dxa"/>
            <w:vMerge/>
            <w:shd w:val="clear" w:color="auto" w:fill="auto"/>
            <w:vAlign w:val="center"/>
          </w:tcPr>
          <w:p w14:paraId="6C713454"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4DF17BD7" w14:textId="77777777" w:rsidR="00C842C5" w:rsidRPr="00ED2E9C" w:rsidRDefault="00C842C5" w:rsidP="003406D9">
            <w:pPr>
              <w:jc w:val="center"/>
              <w:rPr>
                <w:sz w:val="22"/>
                <w:szCs w:val="22"/>
              </w:rPr>
            </w:pPr>
          </w:p>
        </w:tc>
      </w:tr>
      <w:tr w:rsidR="00C842C5" w:rsidRPr="00ED2E9C" w14:paraId="480C9E17" w14:textId="77777777" w:rsidTr="003406D9">
        <w:trPr>
          <w:cantSplit/>
          <w:trHeight w:val="794"/>
          <w:jc w:val="center"/>
        </w:trPr>
        <w:tc>
          <w:tcPr>
            <w:tcW w:w="564" w:type="dxa"/>
            <w:vMerge/>
            <w:shd w:val="clear" w:color="auto" w:fill="auto"/>
            <w:tcMar>
              <w:left w:w="28" w:type="dxa"/>
              <w:right w:w="28" w:type="dxa"/>
            </w:tcMar>
            <w:vAlign w:val="center"/>
          </w:tcPr>
          <w:p w14:paraId="6D75B371"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5771E804" w14:textId="77777777" w:rsidR="00C842C5" w:rsidRPr="00ED2E9C" w:rsidRDefault="00C842C5" w:rsidP="003406D9">
            <w:pPr>
              <w:jc w:val="center"/>
              <w:rPr>
                <w:sz w:val="22"/>
                <w:szCs w:val="22"/>
              </w:rPr>
            </w:pPr>
            <w:r w:rsidRPr="00ED2E9C">
              <w:rPr>
                <w:sz w:val="22"/>
                <w:szCs w:val="22"/>
              </w:rPr>
              <w:t>25B</w:t>
            </w:r>
          </w:p>
        </w:tc>
        <w:tc>
          <w:tcPr>
            <w:tcW w:w="1417" w:type="dxa"/>
            <w:vMerge/>
            <w:shd w:val="clear" w:color="auto" w:fill="auto"/>
            <w:tcMar>
              <w:left w:w="28" w:type="dxa"/>
              <w:right w:w="28" w:type="dxa"/>
            </w:tcMar>
            <w:vAlign w:val="center"/>
          </w:tcPr>
          <w:p w14:paraId="47DEC5EF"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485C2B8E" w14:textId="77777777" w:rsidR="00C842C5" w:rsidRPr="00ED2E9C" w:rsidRDefault="00C842C5" w:rsidP="003406D9">
            <w:pPr>
              <w:jc w:val="center"/>
              <w:rPr>
                <w:sz w:val="22"/>
                <w:szCs w:val="22"/>
              </w:rPr>
            </w:pPr>
            <w:r w:rsidRPr="00ED2E9C">
              <w:rPr>
                <w:sz w:val="22"/>
                <w:szCs w:val="22"/>
              </w:rPr>
              <w:t>Wew. 3</w:t>
            </w:r>
          </w:p>
        </w:tc>
        <w:tc>
          <w:tcPr>
            <w:tcW w:w="2126" w:type="dxa"/>
            <w:shd w:val="clear" w:color="auto" w:fill="auto"/>
            <w:tcMar>
              <w:left w:w="28" w:type="dxa"/>
              <w:right w:w="28" w:type="dxa"/>
            </w:tcMar>
            <w:vAlign w:val="center"/>
          </w:tcPr>
          <w:p w14:paraId="12FFB63D" w14:textId="77777777" w:rsidR="00C842C5" w:rsidRPr="00ED2E9C" w:rsidRDefault="00C842C5" w:rsidP="003406D9">
            <w:pPr>
              <w:jc w:val="center"/>
              <w:rPr>
                <w:sz w:val="22"/>
                <w:szCs w:val="22"/>
              </w:rPr>
            </w:pPr>
            <w:r w:rsidRPr="00ED2E9C">
              <w:rPr>
                <w:sz w:val="22"/>
                <w:szCs w:val="22"/>
              </w:rPr>
              <w:t>WNA961552800170</w:t>
            </w:r>
          </w:p>
        </w:tc>
        <w:tc>
          <w:tcPr>
            <w:tcW w:w="2268" w:type="dxa"/>
            <w:shd w:val="clear" w:color="auto" w:fill="auto"/>
            <w:tcMar>
              <w:left w:w="28" w:type="dxa"/>
              <w:right w:w="28" w:type="dxa"/>
            </w:tcMar>
            <w:vAlign w:val="center"/>
          </w:tcPr>
          <w:p w14:paraId="76FEF8DB" w14:textId="77777777" w:rsidR="00C842C5" w:rsidRPr="00ED2E9C" w:rsidRDefault="00C842C5" w:rsidP="003406D9">
            <w:pPr>
              <w:jc w:val="center"/>
              <w:rPr>
                <w:sz w:val="22"/>
                <w:szCs w:val="22"/>
              </w:rPr>
            </w:pPr>
            <w:r w:rsidRPr="00ED2E9C">
              <w:rPr>
                <w:sz w:val="22"/>
                <w:szCs w:val="22"/>
              </w:rPr>
              <w:t>WNF351691610081</w:t>
            </w:r>
          </w:p>
        </w:tc>
        <w:tc>
          <w:tcPr>
            <w:tcW w:w="992" w:type="dxa"/>
            <w:vMerge/>
            <w:shd w:val="clear" w:color="auto" w:fill="auto"/>
            <w:tcMar>
              <w:left w:w="28" w:type="dxa"/>
              <w:right w:w="28" w:type="dxa"/>
            </w:tcMar>
            <w:vAlign w:val="center"/>
          </w:tcPr>
          <w:p w14:paraId="2E9DDA54"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78CD8A39" w14:textId="77777777" w:rsidR="00C842C5" w:rsidRPr="00ED2E9C" w:rsidRDefault="00C842C5" w:rsidP="003406D9">
            <w:pPr>
              <w:jc w:val="center"/>
              <w:rPr>
                <w:sz w:val="22"/>
                <w:szCs w:val="22"/>
              </w:rPr>
            </w:pPr>
          </w:p>
        </w:tc>
        <w:tc>
          <w:tcPr>
            <w:tcW w:w="992" w:type="dxa"/>
            <w:vMerge/>
            <w:shd w:val="clear" w:color="auto" w:fill="auto"/>
            <w:vAlign w:val="center"/>
          </w:tcPr>
          <w:p w14:paraId="003CB861"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47A0488" w14:textId="77777777" w:rsidR="00C842C5" w:rsidRPr="00ED2E9C" w:rsidRDefault="00C842C5" w:rsidP="003406D9">
            <w:pPr>
              <w:jc w:val="center"/>
              <w:rPr>
                <w:sz w:val="22"/>
                <w:szCs w:val="22"/>
              </w:rPr>
            </w:pPr>
          </w:p>
        </w:tc>
      </w:tr>
      <w:tr w:rsidR="00C842C5" w:rsidRPr="00ED2E9C" w14:paraId="5AC803AF" w14:textId="77777777" w:rsidTr="003406D9">
        <w:trPr>
          <w:cantSplit/>
          <w:trHeight w:val="794"/>
          <w:jc w:val="center"/>
        </w:trPr>
        <w:tc>
          <w:tcPr>
            <w:tcW w:w="564" w:type="dxa"/>
            <w:vMerge/>
            <w:shd w:val="clear" w:color="auto" w:fill="auto"/>
            <w:tcMar>
              <w:left w:w="28" w:type="dxa"/>
              <w:right w:w="28" w:type="dxa"/>
            </w:tcMar>
            <w:vAlign w:val="center"/>
          </w:tcPr>
          <w:p w14:paraId="2719A190"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1D57D68C" w14:textId="77777777" w:rsidR="00C842C5" w:rsidRPr="00ED2E9C" w:rsidRDefault="00C842C5" w:rsidP="003406D9">
            <w:pPr>
              <w:jc w:val="center"/>
              <w:rPr>
                <w:sz w:val="22"/>
                <w:szCs w:val="22"/>
              </w:rPr>
            </w:pPr>
            <w:r w:rsidRPr="00ED2E9C">
              <w:rPr>
                <w:sz w:val="22"/>
                <w:szCs w:val="22"/>
              </w:rPr>
              <w:t>25C</w:t>
            </w:r>
          </w:p>
        </w:tc>
        <w:tc>
          <w:tcPr>
            <w:tcW w:w="1417" w:type="dxa"/>
            <w:vMerge/>
            <w:shd w:val="clear" w:color="auto" w:fill="auto"/>
            <w:tcMar>
              <w:left w:w="28" w:type="dxa"/>
              <w:right w:w="28" w:type="dxa"/>
            </w:tcMar>
            <w:vAlign w:val="center"/>
          </w:tcPr>
          <w:p w14:paraId="4DCE8C67"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07ED3991" w14:textId="77777777" w:rsidR="00C842C5" w:rsidRPr="00ED2E9C" w:rsidRDefault="00C842C5" w:rsidP="003406D9">
            <w:pPr>
              <w:jc w:val="center"/>
              <w:rPr>
                <w:sz w:val="22"/>
                <w:szCs w:val="22"/>
              </w:rPr>
            </w:pPr>
            <w:r w:rsidRPr="00ED2E9C">
              <w:rPr>
                <w:sz w:val="22"/>
                <w:szCs w:val="22"/>
              </w:rPr>
              <w:t>Wew. 4</w:t>
            </w:r>
          </w:p>
        </w:tc>
        <w:tc>
          <w:tcPr>
            <w:tcW w:w="2126" w:type="dxa"/>
            <w:shd w:val="clear" w:color="auto" w:fill="auto"/>
            <w:tcMar>
              <w:left w:w="28" w:type="dxa"/>
              <w:right w:w="28" w:type="dxa"/>
            </w:tcMar>
            <w:vAlign w:val="center"/>
          </w:tcPr>
          <w:p w14:paraId="32C6239A" w14:textId="77777777" w:rsidR="00C842C5" w:rsidRPr="00ED2E9C" w:rsidRDefault="00C842C5" w:rsidP="003406D9">
            <w:pPr>
              <w:jc w:val="center"/>
              <w:rPr>
                <w:sz w:val="22"/>
                <w:szCs w:val="22"/>
              </w:rPr>
            </w:pPr>
            <w:r w:rsidRPr="00ED2E9C">
              <w:rPr>
                <w:sz w:val="22"/>
                <w:szCs w:val="22"/>
              </w:rPr>
              <w:t>ARVWM-H028/4R1A</w:t>
            </w:r>
          </w:p>
        </w:tc>
        <w:tc>
          <w:tcPr>
            <w:tcW w:w="2268" w:type="dxa"/>
            <w:shd w:val="clear" w:color="auto" w:fill="auto"/>
            <w:tcMar>
              <w:left w:w="28" w:type="dxa"/>
              <w:right w:w="28" w:type="dxa"/>
            </w:tcMar>
            <w:vAlign w:val="center"/>
          </w:tcPr>
          <w:p w14:paraId="7650A010" w14:textId="77777777" w:rsidR="00C842C5" w:rsidRPr="00ED2E9C" w:rsidRDefault="00C842C5" w:rsidP="003406D9">
            <w:pPr>
              <w:jc w:val="center"/>
              <w:rPr>
                <w:sz w:val="22"/>
                <w:szCs w:val="22"/>
              </w:rPr>
            </w:pPr>
            <w:r w:rsidRPr="00ED2E9C">
              <w:rPr>
                <w:sz w:val="22"/>
                <w:szCs w:val="22"/>
              </w:rPr>
              <w:t>WNF381691610089</w:t>
            </w:r>
          </w:p>
        </w:tc>
        <w:tc>
          <w:tcPr>
            <w:tcW w:w="992" w:type="dxa"/>
            <w:vMerge/>
            <w:shd w:val="clear" w:color="auto" w:fill="auto"/>
            <w:tcMar>
              <w:left w:w="28" w:type="dxa"/>
              <w:right w:w="28" w:type="dxa"/>
            </w:tcMar>
            <w:vAlign w:val="center"/>
          </w:tcPr>
          <w:p w14:paraId="0E196CD8"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007144A8" w14:textId="77777777" w:rsidR="00C842C5" w:rsidRPr="00ED2E9C" w:rsidRDefault="00C842C5" w:rsidP="003406D9">
            <w:pPr>
              <w:jc w:val="center"/>
              <w:rPr>
                <w:sz w:val="22"/>
                <w:szCs w:val="22"/>
              </w:rPr>
            </w:pPr>
          </w:p>
        </w:tc>
        <w:tc>
          <w:tcPr>
            <w:tcW w:w="992" w:type="dxa"/>
            <w:vMerge/>
            <w:shd w:val="clear" w:color="auto" w:fill="auto"/>
            <w:vAlign w:val="center"/>
          </w:tcPr>
          <w:p w14:paraId="14639EA0"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4CC91F71" w14:textId="77777777" w:rsidR="00C842C5" w:rsidRPr="00ED2E9C" w:rsidRDefault="00C842C5" w:rsidP="003406D9">
            <w:pPr>
              <w:jc w:val="center"/>
              <w:rPr>
                <w:sz w:val="22"/>
                <w:szCs w:val="22"/>
              </w:rPr>
            </w:pPr>
          </w:p>
        </w:tc>
      </w:tr>
      <w:tr w:rsidR="00C842C5" w:rsidRPr="00ED2E9C" w14:paraId="21B961BF" w14:textId="77777777" w:rsidTr="003406D9">
        <w:trPr>
          <w:cantSplit/>
          <w:trHeight w:val="794"/>
          <w:jc w:val="center"/>
        </w:trPr>
        <w:tc>
          <w:tcPr>
            <w:tcW w:w="564" w:type="dxa"/>
            <w:vMerge/>
            <w:shd w:val="clear" w:color="auto" w:fill="auto"/>
            <w:tcMar>
              <w:left w:w="28" w:type="dxa"/>
              <w:right w:w="28" w:type="dxa"/>
            </w:tcMar>
            <w:vAlign w:val="center"/>
          </w:tcPr>
          <w:p w14:paraId="464239A0"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75A97BEC" w14:textId="77777777" w:rsidR="00C842C5" w:rsidRPr="00ED2E9C" w:rsidRDefault="00C842C5" w:rsidP="003406D9">
            <w:pPr>
              <w:jc w:val="center"/>
              <w:rPr>
                <w:sz w:val="22"/>
                <w:szCs w:val="22"/>
              </w:rPr>
            </w:pPr>
            <w:r w:rsidRPr="00ED2E9C">
              <w:rPr>
                <w:sz w:val="22"/>
                <w:szCs w:val="22"/>
              </w:rPr>
              <w:t>25D</w:t>
            </w:r>
          </w:p>
        </w:tc>
        <w:tc>
          <w:tcPr>
            <w:tcW w:w="1417" w:type="dxa"/>
            <w:vMerge/>
            <w:shd w:val="clear" w:color="auto" w:fill="auto"/>
            <w:tcMar>
              <w:left w:w="28" w:type="dxa"/>
              <w:right w:w="28" w:type="dxa"/>
            </w:tcMar>
            <w:vAlign w:val="center"/>
          </w:tcPr>
          <w:p w14:paraId="020413E9"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17C78D4" w14:textId="77777777" w:rsidR="00C842C5" w:rsidRPr="00ED2E9C" w:rsidRDefault="00C842C5" w:rsidP="003406D9">
            <w:pPr>
              <w:jc w:val="center"/>
              <w:rPr>
                <w:sz w:val="22"/>
                <w:szCs w:val="22"/>
              </w:rPr>
            </w:pPr>
            <w:r w:rsidRPr="00ED2E9C">
              <w:rPr>
                <w:sz w:val="22"/>
                <w:szCs w:val="22"/>
              </w:rPr>
              <w:t>Wew. 5</w:t>
            </w:r>
          </w:p>
        </w:tc>
        <w:tc>
          <w:tcPr>
            <w:tcW w:w="2126" w:type="dxa"/>
            <w:shd w:val="clear" w:color="auto" w:fill="auto"/>
            <w:tcMar>
              <w:left w:w="28" w:type="dxa"/>
              <w:right w:w="28" w:type="dxa"/>
            </w:tcMar>
            <w:vAlign w:val="center"/>
          </w:tcPr>
          <w:p w14:paraId="4F345D25" w14:textId="77777777" w:rsidR="00C842C5" w:rsidRPr="00ED2E9C" w:rsidRDefault="00C842C5" w:rsidP="003406D9">
            <w:pPr>
              <w:jc w:val="center"/>
              <w:rPr>
                <w:sz w:val="22"/>
                <w:szCs w:val="22"/>
              </w:rPr>
            </w:pPr>
            <w:r w:rsidRPr="00ED2E9C">
              <w:rPr>
                <w:sz w:val="22"/>
                <w:szCs w:val="22"/>
              </w:rPr>
              <w:t>ARVWM-H028/4R1A</w:t>
            </w:r>
          </w:p>
        </w:tc>
        <w:tc>
          <w:tcPr>
            <w:tcW w:w="2268" w:type="dxa"/>
            <w:shd w:val="clear" w:color="auto" w:fill="auto"/>
            <w:tcMar>
              <w:left w:w="28" w:type="dxa"/>
              <w:right w:w="28" w:type="dxa"/>
            </w:tcMar>
            <w:vAlign w:val="center"/>
          </w:tcPr>
          <w:p w14:paraId="26E6363A" w14:textId="77777777" w:rsidR="00C842C5" w:rsidRPr="00ED2E9C" w:rsidRDefault="00C842C5" w:rsidP="003406D9">
            <w:pPr>
              <w:jc w:val="center"/>
              <w:rPr>
                <w:sz w:val="22"/>
                <w:szCs w:val="22"/>
              </w:rPr>
            </w:pPr>
            <w:r w:rsidRPr="00ED2E9C">
              <w:rPr>
                <w:sz w:val="22"/>
                <w:szCs w:val="22"/>
              </w:rPr>
              <w:t>WNF361691610143</w:t>
            </w:r>
          </w:p>
        </w:tc>
        <w:tc>
          <w:tcPr>
            <w:tcW w:w="992" w:type="dxa"/>
            <w:vMerge/>
            <w:shd w:val="clear" w:color="auto" w:fill="auto"/>
            <w:tcMar>
              <w:left w:w="28" w:type="dxa"/>
              <w:right w:w="28" w:type="dxa"/>
            </w:tcMar>
            <w:vAlign w:val="center"/>
          </w:tcPr>
          <w:p w14:paraId="68BB041E"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999E3D0" w14:textId="77777777" w:rsidR="00C842C5" w:rsidRPr="00ED2E9C" w:rsidRDefault="00C842C5" w:rsidP="003406D9">
            <w:pPr>
              <w:jc w:val="center"/>
              <w:rPr>
                <w:sz w:val="22"/>
                <w:szCs w:val="22"/>
              </w:rPr>
            </w:pPr>
          </w:p>
        </w:tc>
        <w:tc>
          <w:tcPr>
            <w:tcW w:w="992" w:type="dxa"/>
            <w:vMerge/>
            <w:shd w:val="clear" w:color="auto" w:fill="auto"/>
            <w:vAlign w:val="center"/>
          </w:tcPr>
          <w:p w14:paraId="4FC59880"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6A783C97" w14:textId="77777777" w:rsidR="00C842C5" w:rsidRPr="00ED2E9C" w:rsidRDefault="00C842C5" w:rsidP="003406D9">
            <w:pPr>
              <w:jc w:val="center"/>
              <w:rPr>
                <w:sz w:val="22"/>
                <w:szCs w:val="22"/>
              </w:rPr>
            </w:pPr>
          </w:p>
        </w:tc>
      </w:tr>
      <w:tr w:rsidR="00C842C5" w:rsidRPr="00ED2E9C" w14:paraId="718F32B0" w14:textId="77777777" w:rsidTr="003406D9">
        <w:trPr>
          <w:cantSplit/>
          <w:trHeight w:val="794"/>
          <w:jc w:val="center"/>
        </w:trPr>
        <w:tc>
          <w:tcPr>
            <w:tcW w:w="564" w:type="dxa"/>
            <w:vMerge/>
            <w:shd w:val="clear" w:color="auto" w:fill="auto"/>
            <w:tcMar>
              <w:left w:w="28" w:type="dxa"/>
              <w:right w:w="28" w:type="dxa"/>
            </w:tcMar>
            <w:vAlign w:val="center"/>
          </w:tcPr>
          <w:p w14:paraId="5FE79DA6"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5397CB29" w14:textId="77777777" w:rsidR="00C842C5" w:rsidRPr="00ED2E9C" w:rsidRDefault="00C842C5" w:rsidP="003406D9">
            <w:pPr>
              <w:jc w:val="center"/>
              <w:rPr>
                <w:sz w:val="22"/>
                <w:szCs w:val="22"/>
              </w:rPr>
            </w:pPr>
            <w:r w:rsidRPr="00ED2E9C">
              <w:rPr>
                <w:sz w:val="22"/>
                <w:szCs w:val="22"/>
              </w:rPr>
              <w:t>25E</w:t>
            </w:r>
          </w:p>
        </w:tc>
        <w:tc>
          <w:tcPr>
            <w:tcW w:w="1417" w:type="dxa"/>
            <w:vMerge/>
            <w:shd w:val="clear" w:color="auto" w:fill="auto"/>
            <w:tcMar>
              <w:left w:w="28" w:type="dxa"/>
              <w:right w:w="28" w:type="dxa"/>
            </w:tcMar>
            <w:vAlign w:val="center"/>
          </w:tcPr>
          <w:p w14:paraId="0159C648"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6C185839" w14:textId="77777777" w:rsidR="00C842C5" w:rsidRPr="00ED2E9C" w:rsidRDefault="00C842C5" w:rsidP="003406D9">
            <w:pPr>
              <w:jc w:val="center"/>
              <w:rPr>
                <w:sz w:val="22"/>
                <w:szCs w:val="22"/>
              </w:rPr>
            </w:pPr>
            <w:r w:rsidRPr="00ED2E9C">
              <w:rPr>
                <w:sz w:val="22"/>
                <w:szCs w:val="22"/>
              </w:rPr>
              <w:t>Wew. 6</w:t>
            </w:r>
          </w:p>
        </w:tc>
        <w:tc>
          <w:tcPr>
            <w:tcW w:w="2126" w:type="dxa"/>
            <w:shd w:val="clear" w:color="auto" w:fill="auto"/>
            <w:tcMar>
              <w:left w:w="28" w:type="dxa"/>
              <w:right w:w="28" w:type="dxa"/>
            </w:tcMar>
            <w:vAlign w:val="center"/>
          </w:tcPr>
          <w:p w14:paraId="7CFD7904" w14:textId="77777777" w:rsidR="00C842C5" w:rsidRPr="00ED2E9C" w:rsidRDefault="00C842C5" w:rsidP="003406D9">
            <w:pPr>
              <w:jc w:val="center"/>
              <w:rPr>
                <w:sz w:val="22"/>
                <w:szCs w:val="22"/>
              </w:rPr>
            </w:pPr>
            <w:r w:rsidRPr="00ED2E9C">
              <w:rPr>
                <w:sz w:val="22"/>
                <w:szCs w:val="22"/>
              </w:rPr>
              <w:t>ARVWM-H028/4R1A</w:t>
            </w:r>
          </w:p>
        </w:tc>
        <w:tc>
          <w:tcPr>
            <w:tcW w:w="2268" w:type="dxa"/>
            <w:shd w:val="clear" w:color="auto" w:fill="auto"/>
            <w:tcMar>
              <w:left w:w="28" w:type="dxa"/>
              <w:right w:w="28" w:type="dxa"/>
            </w:tcMar>
            <w:vAlign w:val="center"/>
          </w:tcPr>
          <w:p w14:paraId="23189301" w14:textId="77777777" w:rsidR="00C842C5" w:rsidRPr="00ED2E9C" w:rsidRDefault="00C842C5" w:rsidP="003406D9">
            <w:pPr>
              <w:jc w:val="center"/>
              <w:rPr>
                <w:sz w:val="22"/>
                <w:szCs w:val="22"/>
              </w:rPr>
            </w:pPr>
            <w:r w:rsidRPr="00ED2E9C">
              <w:rPr>
                <w:sz w:val="22"/>
                <w:szCs w:val="22"/>
              </w:rPr>
              <w:t>WNF351691610081</w:t>
            </w:r>
          </w:p>
        </w:tc>
        <w:tc>
          <w:tcPr>
            <w:tcW w:w="992" w:type="dxa"/>
            <w:vMerge/>
            <w:shd w:val="clear" w:color="auto" w:fill="auto"/>
            <w:tcMar>
              <w:left w:w="28" w:type="dxa"/>
              <w:right w:w="28" w:type="dxa"/>
            </w:tcMar>
            <w:vAlign w:val="center"/>
          </w:tcPr>
          <w:p w14:paraId="00CC4D48"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38BD744F" w14:textId="77777777" w:rsidR="00C842C5" w:rsidRPr="00ED2E9C" w:rsidRDefault="00C842C5" w:rsidP="003406D9">
            <w:pPr>
              <w:jc w:val="center"/>
              <w:rPr>
                <w:sz w:val="22"/>
                <w:szCs w:val="22"/>
              </w:rPr>
            </w:pPr>
          </w:p>
        </w:tc>
        <w:tc>
          <w:tcPr>
            <w:tcW w:w="992" w:type="dxa"/>
            <w:vMerge/>
            <w:shd w:val="clear" w:color="auto" w:fill="auto"/>
            <w:vAlign w:val="center"/>
          </w:tcPr>
          <w:p w14:paraId="5723DA88"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158384ED" w14:textId="77777777" w:rsidR="00C842C5" w:rsidRPr="00ED2E9C" w:rsidRDefault="00C842C5" w:rsidP="003406D9">
            <w:pPr>
              <w:jc w:val="center"/>
              <w:rPr>
                <w:sz w:val="22"/>
                <w:szCs w:val="22"/>
              </w:rPr>
            </w:pPr>
          </w:p>
        </w:tc>
      </w:tr>
      <w:tr w:rsidR="00C842C5" w:rsidRPr="00ED2E9C" w14:paraId="436CF28B" w14:textId="77777777" w:rsidTr="003406D9">
        <w:trPr>
          <w:cantSplit/>
          <w:trHeight w:val="794"/>
          <w:jc w:val="center"/>
        </w:trPr>
        <w:tc>
          <w:tcPr>
            <w:tcW w:w="564" w:type="dxa"/>
            <w:vMerge/>
            <w:shd w:val="clear" w:color="auto" w:fill="auto"/>
            <w:tcMar>
              <w:left w:w="28" w:type="dxa"/>
              <w:right w:w="28" w:type="dxa"/>
            </w:tcMar>
            <w:vAlign w:val="center"/>
          </w:tcPr>
          <w:p w14:paraId="1D988BCA"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003795FC" w14:textId="77777777" w:rsidR="00C842C5" w:rsidRPr="00ED2E9C" w:rsidRDefault="00C842C5" w:rsidP="003406D9">
            <w:pPr>
              <w:jc w:val="center"/>
              <w:rPr>
                <w:sz w:val="22"/>
                <w:szCs w:val="22"/>
              </w:rPr>
            </w:pPr>
            <w:r w:rsidRPr="00ED2E9C">
              <w:rPr>
                <w:sz w:val="22"/>
                <w:szCs w:val="22"/>
              </w:rPr>
              <w:t>25</w:t>
            </w:r>
          </w:p>
        </w:tc>
        <w:tc>
          <w:tcPr>
            <w:tcW w:w="1417" w:type="dxa"/>
            <w:vMerge/>
            <w:shd w:val="clear" w:color="auto" w:fill="auto"/>
            <w:tcMar>
              <w:left w:w="28" w:type="dxa"/>
              <w:right w:w="28" w:type="dxa"/>
            </w:tcMar>
            <w:vAlign w:val="center"/>
          </w:tcPr>
          <w:p w14:paraId="6F81909A"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58955CA8"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51072DE" w14:textId="77777777" w:rsidR="00C842C5" w:rsidRPr="00ED2E9C" w:rsidRDefault="00C842C5" w:rsidP="003406D9">
            <w:pPr>
              <w:jc w:val="center"/>
              <w:rPr>
                <w:sz w:val="22"/>
                <w:szCs w:val="22"/>
              </w:rPr>
            </w:pPr>
            <w:r w:rsidRPr="00ED2E9C">
              <w:rPr>
                <w:sz w:val="22"/>
                <w:szCs w:val="22"/>
              </w:rPr>
              <w:t>WUB9217A2100153</w:t>
            </w:r>
          </w:p>
        </w:tc>
        <w:tc>
          <w:tcPr>
            <w:tcW w:w="2268" w:type="dxa"/>
            <w:shd w:val="clear" w:color="auto" w:fill="auto"/>
            <w:tcMar>
              <w:left w:w="28" w:type="dxa"/>
              <w:right w:w="28" w:type="dxa"/>
            </w:tcMar>
            <w:vAlign w:val="center"/>
          </w:tcPr>
          <w:p w14:paraId="1313A6B0" w14:textId="77777777" w:rsidR="00C842C5" w:rsidRPr="00ED2E9C" w:rsidRDefault="00C842C5" w:rsidP="003406D9">
            <w:pPr>
              <w:jc w:val="center"/>
              <w:rPr>
                <w:sz w:val="22"/>
                <w:szCs w:val="22"/>
              </w:rPr>
            </w:pPr>
            <w:r w:rsidRPr="00ED2E9C">
              <w:rPr>
                <w:sz w:val="22"/>
                <w:szCs w:val="22"/>
              </w:rPr>
              <w:t>ARV-H160/4R1A</w:t>
            </w:r>
          </w:p>
        </w:tc>
        <w:tc>
          <w:tcPr>
            <w:tcW w:w="992" w:type="dxa"/>
            <w:vMerge/>
            <w:shd w:val="clear" w:color="auto" w:fill="auto"/>
            <w:tcMar>
              <w:left w:w="28" w:type="dxa"/>
              <w:right w:w="28" w:type="dxa"/>
            </w:tcMar>
            <w:vAlign w:val="center"/>
          </w:tcPr>
          <w:p w14:paraId="73EE611C"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1B1071B3" w14:textId="77777777" w:rsidR="00C842C5" w:rsidRPr="00ED2E9C" w:rsidRDefault="00C842C5" w:rsidP="003406D9">
            <w:pPr>
              <w:jc w:val="center"/>
              <w:rPr>
                <w:sz w:val="22"/>
                <w:szCs w:val="22"/>
              </w:rPr>
            </w:pPr>
          </w:p>
        </w:tc>
        <w:tc>
          <w:tcPr>
            <w:tcW w:w="992" w:type="dxa"/>
            <w:vMerge/>
            <w:shd w:val="clear" w:color="auto" w:fill="auto"/>
            <w:vAlign w:val="center"/>
          </w:tcPr>
          <w:p w14:paraId="60E6A3B0"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0B22719B" w14:textId="77777777" w:rsidR="00C842C5" w:rsidRPr="00ED2E9C" w:rsidRDefault="00C842C5" w:rsidP="003406D9">
            <w:pPr>
              <w:jc w:val="center"/>
              <w:rPr>
                <w:sz w:val="22"/>
                <w:szCs w:val="22"/>
              </w:rPr>
            </w:pPr>
          </w:p>
        </w:tc>
      </w:tr>
      <w:tr w:rsidR="00C842C5" w:rsidRPr="00ED2E9C" w14:paraId="0618D98F" w14:textId="77777777" w:rsidTr="003406D9">
        <w:trPr>
          <w:cantSplit/>
          <w:trHeight w:val="794"/>
          <w:jc w:val="center"/>
        </w:trPr>
        <w:tc>
          <w:tcPr>
            <w:tcW w:w="564" w:type="dxa"/>
            <w:vMerge w:val="restart"/>
            <w:shd w:val="clear" w:color="auto" w:fill="auto"/>
            <w:tcMar>
              <w:left w:w="28" w:type="dxa"/>
              <w:right w:w="28" w:type="dxa"/>
            </w:tcMar>
            <w:vAlign w:val="center"/>
          </w:tcPr>
          <w:p w14:paraId="45A190EB" w14:textId="77777777" w:rsidR="00C842C5" w:rsidRPr="00ED2E9C" w:rsidRDefault="00C842C5" w:rsidP="003406D9">
            <w:pPr>
              <w:jc w:val="center"/>
              <w:rPr>
                <w:sz w:val="22"/>
                <w:szCs w:val="22"/>
              </w:rPr>
            </w:pPr>
            <w:r w:rsidRPr="00ED2E9C">
              <w:rPr>
                <w:sz w:val="22"/>
                <w:szCs w:val="22"/>
              </w:rPr>
              <w:t>2</w:t>
            </w:r>
          </w:p>
        </w:tc>
        <w:tc>
          <w:tcPr>
            <w:tcW w:w="1560" w:type="dxa"/>
            <w:shd w:val="clear" w:color="auto" w:fill="auto"/>
            <w:tcMar>
              <w:left w:w="28" w:type="dxa"/>
              <w:right w:w="28" w:type="dxa"/>
            </w:tcMar>
            <w:vAlign w:val="center"/>
          </w:tcPr>
          <w:p w14:paraId="624159B7" w14:textId="77777777" w:rsidR="00C842C5" w:rsidRPr="00ED2E9C" w:rsidRDefault="00C842C5" w:rsidP="003406D9">
            <w:pPr>
              <w:jc w:val="center"/>
              <w:rPr>
                <w:sz w:val="22"/>
                <w:szCs w:val="22"/>
              </w:rPr>
            </w:pPr>
            <w:r w:rsidRPr="00ED2E9C">
              <w:rPr>
                <w:sz w:val="22"/>
                <w:szCs w:val="22"/>
              </w:rPr>
              <w:t>41</w:t>
            </w:r>
          </w:p>
        </w:tc>
        <w:tc>
          <w:tcPr>
            <w:tcW w:w="1417" w:type="dxa"/>
            <w:vMerge w:val="restart"/>
            <w:shd w:val="clear" w:color="auto" w:fill="auto"/>
            <w:tcMar>
              <w:left w:w="28" w:type="dxa"/>
              <w:right w:w="28" w:type="dxa"/>
            </w:tcMar>
            <w:vAlign w:val="center"/>
          </w:tcPr>
          <w:p w14:paraId="001BB33A" w14:textId="77777777" w:rsidR="00C842C5" w:rsidRPr="00ED2E9C" w:rsidRDefault="00C842C5" w:rsidP="003406D9">
            <w:pPr>
              <w:jc w:val="center"/>
              <w:rPr>
                <w:sz w:val="22"/>
                <w:szCs w:val="22"/>
              </w:rPr>
            </w:pPr>
            <w:r w:rsidRPr="00ED2E9C">
              <w:rPr>
                <w:sz w:val="22"/>
                <w:szCs w:val="22"/>
              </w:rPr>
              <w:t>HAIER</w:t>
            </w:r>
          </w:p>
          <w:p w14:paraId="41B76135" w14:textId="77777777" w:rsidR="00C842C5" w:rsidRPr="00ED2E9C" w:rsidRDefault="00C842C5" w:rsidP="003406D9">
            <w:pPr>
              <w:jc w:val="center"/>
              <w:rPr>
                <w:sz w:val="22"/>
                <w:szCs w:val="22"/>
              </w:rPr>
            </w:pPr>
            <w:r w:rsidRPr="00ED2E9C">
              <w:rPr>
                <w:sz w:val="22"/>
                <w:szCs w:val="22"/>
              </w:rPr>
              <w:t>VRF</w:t>
            </w:r>
          </w:p>
        </w:tc>
        <w:tc>
          <w:tcPr>
            <w:tcW w:w="851" w:type="dxa"/>
            <w:shd w:val="clear" w:color="auto" w:fill="auto"/>
            <w:tcMar>
              <w:left w:w="28" w:type="dxa"/>
              <w:right w:w="28" w:type="dxa"/>
            </w:tcMar>
            <w:vAlign w:val="center"/>
          </w:tcPr>
          <w:p w14:paraId="3318FD61" w14:textId="77777777" w:rsidR="00C842C5" w:rsidRPr="00ED2E9C" w:rsidRDefault="00C842C5" w:rsidP="003406D9">
            <w:pPr>
              <w:jc w:val="center"/>
              <w:rPr>
                <w:sz w:val="22"/>
                <w:szCs w:val="22"/>
              </w:rPr>
            </w:pPr>
            <w:r w:rsidRPr="00ED2E9C">
              <w:rPr>
                <w:sz w:val="22"/>
                <w:szCs w:val="22"/>
              </w:rPr>
              <w:t>Wew. 1</w:t>
            </w:r>
          </w:p>
        </w:tc>
        <w:tc>
          <w:tcPr>
            <w:tcW w:w="2126" w:type="dxa"/>
            <w:shd w:val="clear" w:color="auto" w:fill="auto"/>
            <w:vAlign w:val="center"/>
          </w:tcPr>
          <w:p w14:paraId="60BD5345" w14:textId="77777777" w:rsidR="00C842C5" w:rsidRPr="00ED2E9C" w:rsidRDefault="00C842C5" w:rsidP="003406D9">
            <w:pPr>
              <w:jc w:val="center"/>
              <w:rPr>
                <w:sz w:val="22"/>
                <w:szCs w:val="22"/>
              </w:rPr>
            </w:pPr>
            <w:r w:rsidRPr="00ED2E9C">
              <w:rPr>
                <w:sz w:val="22"/>
                <w:szCs w:val="22"/>
              </w:rPr>
              <w:t>AS162MNERA</w:t>
            </w:r>
          </w:p>
        </w:tc>
        <w:tc>
          <w:tcPr>
            <w:tcW w:w="2268" w:type="dxa"/>
            <w:shd w:val="clear" w:color="auto" w:fill="auto"/>
            <w:vAlign w:val="center"/>
          </w:tcPr>
          <w:p w14:paraId="5A306085" w14:textId="77777777" w:rsidR="00C842C5" w:rsidRPr="00ED2E9C" w:rsidRDefault="00C842C5" w:rsidP="003406D9">
            <w:pPr>
              <w:jc w:val="center"/>
              <w:rPr>
                <w:sz w:val="22"/>
                <w:szCs w:val="22"/>
              </w:rPr>
            </w:pPr>
            <w:r w:rsidRPr="00ED2E9C">
              <w:rPr>
                <w:sz w:val="22"/>
                <w:szCs w:val="22"/>
              </w:rPr>
              <w:t>AAA2H6E4U00A0L6Q0002</w:t>
            </w:r>
          </w:p>
        </w:tc>
        <w:tc>
          <w:tcPr>
            <w:tcW w:w="992" w:type="dxa"/>
            <w:vMerge w:val="restart"/>
            <w:shd w:val="clear" w:color="auto" w:fill="auto"/>
            <w:tcMar>
              <w:left w:w="28" w:type="dxa"/>
              <w:right w:w="28" w:type="dxa"/>
            </w:tcMar>
            <w:vAlign w:val="center"/>
          </w:tcPr>
          <w:p w14:paraId="0CF3C216" w14:textId="77777777" w:rsidR="00C842C5" w:rsidRPr="00ED2E9C" w:rsidRDefault="00C842C5" w:rsidP="003406D9">
            <w:pPr>
              <w:jc w:val="center"/>
              <w:rPr>
                <w:sz w:val="22"/>
                <w:szCs w:val="22"/>
              </w:rPr>
            </w:pPr>
            <w:r w:rsidRPr="00ED2E9C">
              <w:rPr>
                <w:sz w:val="22"/>
                <w:szCs w:val="22"/>
              </w:rPr>
              <w:t>R410a</w:t>
            </w:r>
          </w:p>
          <w:p w14:paraId="7E696B74" w14:textId="77777777" w:rsidR="00C842C5" w:rsidRPr="00ED2E9C" w:rsidRDefault="00C842C5" w:rsidP="003406D9">
            <w:pPr>
              <w:jc w:val="center"/>
              <w:rPr>
                <w:sz w:val="22"/>
                <w:szCs w:val="22"/>
              </w:rPr>
            </w:pPr>
            <w:r w:rsidRPr="00ED2E9C">
              <w:rPr>
                <w:sz w:val="22"/>
                <w:szCs w:val="22"/>
              </w:rPr>
              <w:t>10 kg</w:t>
            </w:r>
          </w:p>
        </w:tc>
        <w:tc>
          <w:tcPr>
            <w:tcW w:w="709" w:type="dxa"/>
            <w:vMerge w:val="restart"/>
            <w:shd w:val="clear" w:color="auto" w:fill="auto"/>
            <w:tcMar>
              <w:left w:w="28" w:type="dxa"/>
              <w:right w:w="28" w:type="dxa"/>
            </w:tcMar>
            <w:vAlign w:val="center"/>
          </w:tcPr>
          <w:p w14:paraId="2D4C3A73" w14:textId="77777777" w:rsidR="00C842C5" w:rsidRPr="00ED2E9C" w:rsidRDefault="00C842C5" w:rsidP="003406D9">
            <w:pPr>
              <w:jc w:val="center"/>
              <w:rPr>
                <w:sz w:val="22"/>
                <w:szCs w:val="22"/>
              </w:rPr>
            </w:pPr>
            <w:r w:rsidRPr="00ED2E9C">
              <w:rPr>
                <w:sz w:val="22"/>
                <w:szCs w:val="22"/>
              </w:rPr>
              <w:t>2022</w:t>
            </w:r>
          </w:p>
        </w:tc>
        <w:tc>
          <w:tcPr>
            <w:tcW w:w="992" w:type="dxa"/>
            <w:vMerge w:val="restart"/>
            <w:shd w:val="clear" w:color="auto" w:fill="auto"/>
            <w:vAlign w:val="center"/>
          </w:tcPr>
          <w:p w14:paraId="606B2A9D" w14:textId="77777777" w:rsidR="00C842C5" w:rsidRPr="00ED2E9C" w:rsidRDefault="00C842C5" w:rsidP="003406D9">
            <w:pPr>
              <w:jc w:val="center"/>
              <w:rPr>
                <w:sz w:val="22"/>
                <w:szCs w:val="22"/>
              </w:rPr>
            </w:pPr>
            <w:r w:rsidRPr="00ED2E9C">
              <w:rPr>
                <w:sz w:val="22"/>
                <w:szCs w:val="22"/>
              </w:rPr>
              <w:t>TAK</w:t>
            </w:r>
          </w:p>
        </w:tc>
        <w:tc>
          <w:tcPr>
            <w:tcW w:w="2552" w:type="dxa"/>
            <w:vMerge w:val="restart"/>
            <w:shd w:val="clear" w:color="auto" w:fill="auto"/>
            <w:tcMar>
              <w:left w:w="28" w:type="dxa"/>
              <w:right w:w="28" w:type="dxa"/>
            </w:tcMar>
            <w:vAlign w:val="center"/>
          </w:tcPr>
          <w:p w14:paraId="0A4EA4E7" w14:textId="77777777" w:rsidR="00C842C5" w:rsidRPr="00ED2E9C" w:rsidRDefault="00C842C5" w:rsidP="003406D9">
            <w:pPr>
              <w:jc w:val="center"/>
              <w:rPr>
                <w:sz w:val="22"/>
                <w:szCs w:val="22"/>
              </w:rPr>
            </w:pPr>
            <w:r w:rsidRPr="00ED2E9C">
              <w:rPr>
                <w:sz w:val="22"/>
                <w:szCs w:val="22"/>
              </w:rPr>
              <w:t>jedn. zewn. we wiacie na dziedzińcu nr 2</w:t>
            </w:r>
          </w:p>
        </w:tc>
      </w:tr>
      <w:tr w:rsidR="00C842C5" w:rsidRPr="00ED2E9C" w14:paraId="2057296B" w14:textId="77777777" w:rsidTr="003406D9">
        <w:trPr>
          <w:cantSplit/>
          <w:trHeight w:val="794"/>
          <w:jc w:val="center"/>
        </w:trPr>
        <w:tc>
          <w:tcPr>
            <w:tcW w:w="564" w:type="dxa"/>
            <w:vMerge/>
            <w:shd w:val="clear" w:color="auto" w:fill="auto"/>
            <w:tcMar>
              <w:left w:w="28" w:type="dxa"/>
              <w:right w:w="28" w:type="dxa"/>
            </w:tcMar>
            <w:vAlign w:val="center"/>
          </w:tcPr>
          <w:p w14:paraId="025EF9CD"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10A1DF74" w14:textId="77777777" w:rsidR="00C842C5" w:rsidRPr="00ED2E9C" w:rsidRDefault="00C842C5" w:rsidP="003406D9">
            <w:pPr>
              <w:jc w:val="center"/>
              <w:rPr>
                <w:sz w:val="22"/>
                <w:szCs w:val="22"/>
              </w:rPr>
            </w:pPr>
            <w:r w:rsidRPr="00ED2E9C">
              <w:rPr>
                <w:sz w:val="22"/>
                <w:szCs w:val="22"/>
              </w:rPr>
              <w:t>41</w:t>
            </w:r>
          </w:p>
        </w:tc>
        <w:tc>
          <w:tcPr>
            <w:tcW w:w="1417" w:type="dxa"/>
            <w:vMerge/>
            <w:shd w:val="clear" w:color="auto" w:fill="auto"/>
            <w:tcMar>
              <w:left w:w="28" w:type="dxa"/>
              <w:right w:w="28" w:type="dxa"/>
            </w:tcMar>
            <w:vAlign w:val="center"/>
          </w:tcPr>
          <w:p w14:paraId="2D061E8A"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5ECE63DB" w14:textId="77777777" w:rsidR="00C842C5" w:rsidRPr="00ED2E9C" w:rsidRDefault="00C842C5" w:rsidP="003406D9">
            <w:pPr>
              <w:jc w:val="center"/>
              <w:rPr>
                <w:sz w:val="22"/>
                <w:szCs w:val="22"/>
              </w:rPr>
            </w:pPr>
            <w:r w:rsidRPr="00ED2E9C">
              <w:rPr>
                <w:sz w:val="22"/>
                <w:szCs w:val="22"/>
              </w:rPr>
              <w:t>Wew. 2</w:t>
            </w:r>
          </w:p>
        </w:tc>
        <w:tc>
          <w:tcPr>
            <w:tcW w:w="2126" w:type="dxa"/>
            <w:shd w:val="clear" w:color="auto" w:fill="auto"/>
            <w:vAlign w:val="center"/>
          </w:tcPr>
          <w:p w14:paraId="2ED9AC97" w14:textId="77777777" w:rsidR="00C842C5" w:rsidRPr="00ED2E9C" w:rsidRDefault="00C842C5" w:rsidP="003406D9">
            <w:pPr>
              <w:jc w:val="center"/>
              <w:rPr>
                <w:sz w:val="22"/>
                <w:szCs w:val="22"/>
              </w:rPr>
            </w:pPr>
            <w:r w:rsidRPr="00ED2E9C">
              <w:rPr>
                <w:sz w:val="22"/>
                <w:szCs w:val="22"/>
              </w:rPr>
              <w:t>AS162MNERA</w:t>
            </w:r>
          </w:p>
        </w:tc>
        <w:tc>
          <w:tcPr>
            <w:tcW w:w="2268" w:type="dxa"/>
            <w:shd w:val="clear" w:color="auto" w:fill="auto"/>
            <w:vAlign w:val="center"/>
          </w:tcPr>
          <w:p w14:paraId="6FBEE323" w14:textId="77777777" w:rsidR="00C842C5" w:rsidRPr="00ED2E9C" w:rsidRDefault="00C842C5" w:rsidP="003406D9">
            <w:pPr>
              <w:jc w:val="center"/>
              <w:rPr>
                <w:sz w:val="22"/>
                <w:szCs w:val="22"/>
              </w:rPr>
            </w:pPr>
            <w:r w:rsidRPr="00ED2E9C">
              <w:rPr>
                <w:sz w:val="22"/>
                <w:szCs w:val="22"/>
              </w:rPr>
              <w:t>AAA2H6E4U00A0L6Q0001</w:t>
            </w:r>
          </w:p>
        </w:tc>
        <w:tc>
          <w:tcPr>
            <w:tcW w:w="992" w:type="dxa"/>
            <w:vMerge/>
            <w:shd w:val="clear" w:color="auto" w:fill="auto"/>
            <w:tcMar>
              <w:left w:w="28" w:type="dxa"/>
              <w:right w:w="28" w:type="dxa"/>
            </w:tcMar>
            <w:vAlign w:val="center"/>
          </w:tcPr>
          <w:p w14:paraId="091C9E18"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29E9B33F" w14:textId="77777777" w:rsidR="00C842C5" w:rsidRPr="00ED2E9C" w:rsidRDefault="00C842C5" w:rsidP="003406D9">
            <w:pPr>
              <w:jc w:val="center"/>
              <w:rPr>
                <w:sz w:val="22"/>
                <w:szCs w:val="22"/>
              </w:rPr>
            </w:pPr>
          </w:p>
        </w:tc>
        <w:tc>
          <w:tcPr>
            <w:tcW w:w="992" w:type="dxa"/>
            <w:vMerge/>
            <w:shd w:val="clear" w:color="auto" w:fill="auto"/>
            <w:vAlign w:val="center"/>
          </w:tcPr>
          <w:p w14:paraId="058E3807"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C082A9A" w14:textId="77777777" w:rsidR="00C842C5" w:rsidRPr="00ED2E9C" w:rsidRDefault="00C842C5" w:rsidP="003406D9">
            <w:pPr>
              <w:jc w:val="center"/>
              <w:rPr>
                <w:sz w:val="22"/>
                <w:szCs w:val="22"/>
              </w:rPr>
            </w:pPr>
          </w:p>
        </w:tc>
      </w:tr>
      <w:tr w:rsidR="00C842C5" w:rsidRPr="00ED2E9C" w14:paraId="2BD4D66F" w14:textId="77777777" w:rsidTr="003406D9">
        <w:trPr>
          <w:cantSplit/>
          <w:trHeight w:val="794"/>
          <w:jc w:val="center"/>
        </w:trPr>
        <w:tc>
          <w:tcPr>
            <w:tcW w:w="564" w:type="dxa"/>
            <w:vMerge/>
            <w:shd w:val="clear" w:color="auto" w:fill="auto"/>
            <w:tcMar>
              <w:left w:w="28" w:type="dxa"/>
              <w:right w:w="28" w:type="dxa"/>
            </w:tcMar>
            <w:vAlign w:val="center"/>
          </w:tcPr>
          <w:p w14:paraId="4ADCAEAF"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0F264DFD" w14:textId="77777777" w:rsidR="00C842C5" w:rsidRPr="00ED2E9C" w:rsidRDefault="00C842C5" w:rsidP="003406D9">
            <w:pPr>
              <w:jc w:val="center"/>
              <w:rPr>
                <w:sz w:val="22"/>
                <w:szCs w:val="22"/>
              </w:rPr>
            </w:pPr>
            <w:r w:rsidRPr="00ED2E9C">
              <w:rPr>
                <w:sz w:val="22"/>
                <w:szCs w:val="22"/>
              </w:rPr>
              <w:t>42</w:t>
            </w:r>
          </w:p>
        </w:tc>
        <w:tc>
          <w:tcPr>
            <w:tcW w:w="1417" w:type="dxa"/>
            <w:vMerge/>
            <w:shd w:val="clear" w:color="auto" w:fill="auto"/>
            <w:tcMar>
              <w:left w:w="28" w:type="dxa"/>
              <w:right w:w="28" w:type="dxa"/>
            </w:tcMar>
            <w:vAlign w:val="center"/>
          </w:tcPr>
          <w:p w14:paraId="4B8A914A"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DF4AE6F" w14:textId="77777777" w:rsidR="00C842C5" w:rsidRPr="00ED2E9C" w:rsidRDefault="00C842C5" w:rsidP="003406D9">
            <w:pPr>
              <w:jc w:val="center"/>
              <w:rPr>
                <w:sz w:val="22"/>
                <w:szCs w:val="22"/>
              </w:rPr>
            </w:pPr>
            <w:r w:rsidRPr="00ED2E9C">
              <w:rPr>
                <w:sz w:val="22"/>
                <w:szCs w:val="22"/>
              </w:rPr>
              <w:t>Wew. 3</w:t>
            </w:r>
          </w:p>
        </w:tc>
        <w:tc>
          <w:tcPr>
            <w:tcW w:w="2126" w:type="dxa"/>
            <w:shd w:val="clear" w:color="auto" w:fill="auto"/>
            <w:vAlign w:val="center"/>
          </w:tcPr>
          <w:p w14:paraId="4ED4970A" w14:textId="77777777" w:rsidR="00C842C5" w:rsidRPr="00ED2E9C" w:rsidRDefault="00C842C5" w:rsidP="003406D9">
            <w:pPr>
              <w:jc w:val="center"/>
              <w:rPr>
                <w:sz w:val="22"/>
                <w:szCs w:val="22"/>
              </w:rPr>
            </w:pPr>
            <w:r w:rsidRPr="00ED2E9C">
              <w:rPr>
                <w:sz w:val="22"/>
                <w:szCs w:val="22"/>
              </w:rPr>
              <w:t>AS162MNERA</w:t>
            </w:r>
          </w:p>
        </w:tc>
        <w:tc>
          <w:tcPr>
            <w:tcW w:w="2268" w:type="dxa"/>
            <w:shd w:val="clear" w:color="auto" w:fill="auto"/>
            <w:vAlign w:val="center"/>
          </w:tcPr>
          <w:p w14:paraId="4CB335BF" w14:textId="77777777" w:rsidR="00C842C5" w:rsidRPr="00ED2E9C" w:rsidRDefault="00C842C5" w:rsidP="003406D9">
            <w:pPr>
              <w:jc w:val="center"/>
              <w:rPr>
                <w:sz w:val="22"/>
                <w:szCs w:val="22"/>
              </w:rPr>
            </w:pPr>
            <w:r w:rsidRPr="00ED2E9C">
              <w:rPr>
                <w:sz w:val="22"/>
                <w:szCs w:val="22"/>
              </w:rPr>
              <w:t>AAA2H6E4U00A0L6Q0009</w:t>
            </w:r>
          </w:p>
        </w:tc>
        <w:tc>
          <w:tcPr>
            <w:tcW w:w="992" w:type="dxa"/>
            <w:vMerge/>
            <w:shd w:val="clear" w:color="auto" w:fill="auto"/>
            <w:tcMar>
              <w:left w:w="28" w:type="dxa"/>
              <w:right w:w="28" w:type="dxa"/>
            </w:tcMar>
            <w:vAlign w:val="center"/>
          </w:tcPr>
          <w:p w14:paraId="1221B56F"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323A1D05" w14:textId="77777777" w:rsidR="00C842C5" w:rsidRPr="00ED2E9C" w:rsidRDefault="00C842C5" w:rsidP="003406D9">
            <w:pPr>
              <w:jc w:val="center"/>
              <w:rPr>
                <w:sz w:val="22"/>
                <w:szCs w:val="22"/>
              </w:rPr>
            </w:pPr>
          </w:p>
        </w:tc>
        <w:tc>
          <w:tcPr>
            <w:tcW w:w="992" w:type="dxa"/>
            <w:vMerge/>
            <w:shd w:val="clear" w:color="auto" w:fill="auto"/>
            <w:vAlign w:val="center"/>
          </w:tcPr>
          <w:p w14:paraId="7A781D68"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6D0D21C1" w14:textId="77777777" w:rsidR="00C842C5" w:rsidRPr="00ED2E9C" w:rsidRDefault="00C842C5" w:rsidP="003406D9">
            <w:pPr>
              <w:jc w:val="center"/>
              <w:rPr>
                <w:sz w:val="22"/>
                <w:szCs w:val="22"/>
              </w:rPr>
            </w:pPr>
          </w:p>
        </w:tc>
      </w:tr>
      <w:tr w:rsidR="00C842C5" w:rsidRPr="00ED2E9C" w14:paraId="59CD0F04" w14:textId="77777777" w:rsidTr="003406D9">
        <w:trPr>
          <w:cantSplit/>
          <w:trHeight w:val="794"/>
          <w:jc w:val="center"/>
        </w:trPr>
        <w:tc>
          <w:tcPr>
            <w:tcW w:w="564" w:type="dxa"/>
            <w:vMerge/>
            <w:shd w:val="clear" w:color="auto" w:fill="auto"/>
            <w:tcMar>
              <w:left w:w="28" w:type="dxa"/>
              <w:right w:w="28" w:type="dxa"/>
            </w:tcMar>
            <w:vAlign w:val="center"/>
          </w:tcPr>
          <w:p w14:paraId="1F333AC4"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0B622DE6" w14:textId="77777777" w:rsidR="00C842C5" w:rsidRPr="00ED2E9C" w:rsidRDefault="00C842C5" w:rsidP="003406D9">
            <w:pPr>
              <w:jc w:val="center"/>
              <w:rPr>
                <w:sz w:val="22"/>
                <w:szCs w:val="22"/>
              </w:rPr>
            </w:pPr>
            <w:r w:rsidRPr="00ED2E9C">
              <w:rPr>
                <w:sz w:val="22"/>
                <w:szCs w:val="22"/>
              </w:rPr>
              <w:t>42</w:t>
            </w:r>
          </w:p>
        </w:tc>
        <w:tc>
          <w:tcPr>
            <w:tcW w:w="1417" w:type="dxa"/>
            <w:vMerge/>
            <w:shd w:val="clear" w:color="auto" w:fill="auto"/>
            <w:tcMar>
              <w:left w:w="28" w:type="dxa"/>
              <w:right w:w="28" w:type="dxa"/>
            </w:tcMar>
            <w:vAlign w:val="center"/>
          </w:tcPr>
          <w:p w14:paraId="508788FA"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A9EB00A" w14:textId="77777777" w:rsidR="00C842C5" w:rsidRPr="00ED2E9C" w:rsidRDefault="00C842C5" w:rsidP="003406D9">
            <w:pPr>
              <w:jc w:val="center"/>
              <w:rPr>
                <w:sz w:val="22"/>
                <w:szCs w:val="22"/>
              </w:rPr>
            </w:pPr>
            <w:r w:rsidRPr="00ED2E9C">
              <w:rPr>
                <w:sz w:val="22"/>
                <w:szCs w:val="22"/>
              </w:rPr>
              <w:t>Wew. 4</w:t>
            </w:r>
          </w:p>
        </w:tc>
        <w:tc>
          <w:tcPr>
            <w:tcW w:w="2126" w:type="dxa"/>
            <w:shd w:val="clear" w:color="auto" w:fill="auto"/>
            <w:vAlign w:val="center"/>
          </w:tcPr>
          <w:p w14:paraId="34D46BF1" w14:textId="77777777" w:rsidR="00C842C5" w:rsidRPr="00ED2E9C" w:rsidRDefault="00C842C5" w:rsidP="003406D9">
            <w:pPr>
              <w:jc w:val="center"/>
              <w:rPr>
                <w:sz w:val="22"/>
                <w:szCs w:val="22"/>
              </w:rPr>
            </w:pPr>
            <w:r w:rsidRPr="00ED2E9C">
              <w:rPr>
                <w:sz w:val="22"/>
                <w:szCs w:val="22"/>
              </w:rPr>
              <w:t>AS162MNERA</w:t>
            </w:r>
          </w:p>
        </w:tc>
        <w:tc>
          <w:tcPr>
            <w:tcW w:w="2268" w:type="dxa"/>
            <w:shd w:val="clear" w:color="auto" w:fill="auto"/>
            <w:vAlign w:val="center"/>
          </w:tcPr>
          <w:p w14:paraId="543DBD37" w14:textId="77777777" w:rsidR="00C842C5" w:rsidRPr="00ED2E9C" w:rsidRDefault="00C842C5" w:rsidP="003406D9">
            <w:pPr>
              <w:jc w:val="center"/>
              <w:rPr>
                <w:sz w:val="22"/>
                <w:szCs w:val="22"/>
              </w:rPr>
            </w:pPr>
            <w:r w:rsidRPr="00ED2E9C">
              <w:rPr>
                <w:sz w:val="22"/>
                <w:szCs w:val="22"/>
              </w:rPr>
              <w:t>AAA2H6E4U00A0L6Q0010</w:t>
            </w:r>
          </w:p>
        </w:tc>
        <w:tc>
          <w:tcPr>
            <w:tcW w:w="992" w:type="dxa"/>
            <w:vMerge/>
            <w:shd w:val="clear" w:color="auto" w:fill="auto"/>
            <w:tcMar>
              <w:left w:w="28" w:type="dxa"/>
              <w:right w:w="28" w:type="dxa"/>
            </w:tcMar>
            <w:vAlign w:val="center"/>
          </w:tcPr>
          <w:p w14:paraId="5F90B774"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4DDABA20" w14:textId="77777777" w:rsidR="00C842C5" w:rsidRPr="00ED2E9C" w:rsidRDefault="00C842C5" w:rsidP="003406D9">
            <w:pPr>
              <w:jc w:val="center"/>
              <w:rPr>
                <w:sz w:val="22"/>
                <w:szCs w:val="22"/>
              </w:rPr>
            </w:pPr>
          </w:p>
        </w:tc>
        <w:tc>
          <w:tcPr>
            <w:tcW w:w="992" w:type="dxa"/>
            <w:vMerge/>
            <w:shd w:val="clear" w:color="auto" w:fill="auto"/>
            <w:vAlign w:val="center"/>
          </w:tcPr>
          <w:p w14:paraId="5B23476C"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377E65A" w14:textId="77777777" w:rsidR="00C842C5" w:rsidRPr="00ED2E9C" w:rsidRDefault="00C842C5" w:rsidP="003406D9">
            <w:pPr>
              <w:jc w:val="center"/>
              <w:rPr>
                <w:sz w:val="22"/>
                <w:szCs w:val="22"/>
              </w:rPr>
            </w:pPr>
          </w:p>
        </w:tc>
      </w:tr>
      <w:tr w:rsidR="00C842C5" w:rsidRPr="00ED2E9C" w14:paraId="6BB901FE" w14:textId="77777777" w:rsidTr="003406D9">
        <w:trPr>
          <w:cantSplit/>
          <w:trHeight w:val="794"/>
          <w:jc w:val="center"/>
        </w:trPr>
        <w:tc>
          <w:tcPr>
            <w:tcW w:w="564" w:type="dxa"/>
            <w:vMerge/>
            <w:shd w:val="clear" w:color="auto" w:fill="auto"/>
            <w:tcMar>
              <w:left w:w="28" w:type="dxa"/>
              <w:right w:w="28" w:type="dxa"/>
            </w:tcMar>
            <w:vAlign w:val="center"/>
          </w:tcPr>
          <w:p w14:paraId="2AC60444"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099E6931" w14:textId="77777777" w:rsidR="00C842C5" w:rsidRPr="00ED2E9C" w:rsidRDefault="00C842C5" w:rsidP="003406D9">
            <w:pPr>
              <w:jc w:val="center"/>
              <w:rPr>
                <w:sz w:val="22"/>
                <w:szCs w:val="22"/>
              </w:rPr>
            </w:pPr>
            <w:r w:rsidRPr="00ED2E9C">
              <w:rPr>
                <w:sz w:val="22"/>
                <w:szCs w:val="22"/>
              </w:rPr>
              <w:t>43</w:t>
            </w:r>
          </w:p>
        </w:tc>
        <w:tc>
          <w:tcPr>
            <w:tcW w:w="1417" w:type="dxa"/>
            <w:vMerge/>
            <w:shd w:val="clear" w:color="auto" w:fill="auto"/>
            <w:tcMar>
              <w:left w:w="28" w:type="dxa"/>
              <w:right w:w="28" w:type="dxa"/>
            </w:tcMar>
            <w:vAlign w:val="center"/>
          </w:tcPr>
          <w:p w14:paraId="1D363107"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4303A42C" w14:textId="77777777" w:rsidR="00C842C5" w:rsidRPr="00ED2E9C" w:rsidRDefault="00C842C5" w:rsidP="003406D9">
            <w:pPr>
              <w:jc w:val="center"/>
              <w:rPr>
                <w:sz w:val="22"/>
                <w:szCs w:val="22"/>
              </w:rPr>
            </w:pPr>
            <w:r w:rsidRPr="00ED2E9C">
              <w:rPr>
                <w:sz w:val="22"/>
                <w:szCs w:val="22"/>
              </w:rPr>
              <w:t>Wew. 5</w:t>
            </w:r>
          </w:p>
        </w:tc>
        <w:tc>
          <w:tcPr>
            <w:tcW w:w="2126" w:type="dxa"/>
            <w:shd w:val="clear" w:color="auto" w:fill="auto"/>
            <w:vAlign w:val="center"/>
          </w:tcPr>
          <w:p w14:paraId="7DBE0286" w14:textId="77777777" w:rsidR="00C842C5" w:rsidRPr="00ED2E9C" w:rsidRDefault="00C842C5" w:rsidP="003406D9">
            <w:pPr>
              <w:jc w:val="center"/>
              <w:rPr>
                <w:sz w:val="22"/>
                <w:szCs w:val="22"/>
              </w:rPr>
            </w:pPr>
            <w:r w:rsidRPr="00ED2E9C">
              <w:rPr>
                <w:sz w:val="22"/>
                <w:szCs w:val="22"/>
              </w:rPr>
              <w:t>AS072MNERA</w:t>
            </w:r>
          </w:p>
        </w:tc>
        <w:tc>
          <w:tcPr>
            <w:tcW w:w="2268" w:type="dxa"/>
            <w:shd w:val="clear" w:color="auto" w:fill="auto"/>
            <w:vAlign w:val="center"/>
          </w:tcPr>
          <w:p w14:paraId="7D73C703" w14:textId="77777777" w:rsidR="00C842C5" w:rsidRPr="00ED2E9C" w:rsidRDefault="00C842C5" w:rsidP="003406D9">
            <w:pPr>
              <w:jc w:val="center"/>
              <w:rPr>
                <w:sz w:val="22"/>
                <w:szCs w:val="22"/>
              </w:rPr>
            </w:pPr>
            <w:r w:rsidRPr="00ED2E9C">
              <w:rPr>
                <w:sz w:val="22"/>
                <w:szCs w:val="22"/>
              </w:rPr>
              <w:t>AAA2H1E4U00A0L3K0049</w:t>
            </w:r>
          </w:p>
        </w:tc>
        <w:tc>
          <w:tcPr>
            <w:tcW w:w="992" w:type="dxa"/>
            <w:vMerge/>
            <w:shd w:val="clear" w:color="auto" w:fill="auto"/>
            <w:tcMar>
              <w:left w:w="28" w:type="dxa"/>
              <w:right w:w="28" w:type="dxa"/>
            </w:tcMar>
            <w:vAlign w:val="center"/>
          </w:tcPr>
          <w:p w14:paraId="5DA6B380"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5F41279D" w14:textId="77777777" w:rsidR="00C842C5" w:rsidRPr="00ED2E9C" w:rsidRDefault="00C842C5" w:rsidP="003406D9">
            <w:pPr>
              <w:jc w:val="center"/>
              <w:rPr>
                <w:sz w:val="22"/>
                <w:szCs w:val="22"/>
              </w:rPr>
            </w:pPr>
          </w:p>
        </w:tc>
        <w:tc>
          <w:tcPr>
            <w:tcW w:w="992" w:type="dxa"/>
            <w:vMerge/>
            <w:shd w:val="clear" w:color="auto" w:fill="auto"/>
            <w:vAlign w:val="center"/>
          </w:tcPr>
          <w:p w14:paraId="6199A460"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5E43D7C1" w14:textId="77777777" w:rsidR="00C842C5" w:rsidRPr="00ED2E9C" w:rsidRDefault="00C842C5" w:rsidP="003406D9">
            <w:pPr>
              <w:jc w:val="center"/>
              <w:rPr>
                <w:sz w:val="22"/>
                <w:szCs w:val="22"/>
              </w:rPr>
            </w:pPr>
          </w:p>
        </w:tc>
      </w:tr>
      <w:tr w:rsidR="00C842C5" w:rsidRPr="00ED2E9C" w14:paraId="17CC6519" w14:textId="77777777" w:rsidTr="003406D9">
        <w:trPr>
          <w:cantSplit/>
          <w:trHeight w:val="794"/>
          <w:jc w:val="center"/>
        </w:trPr>
        <w:tc>
          <w:tcPr>
            <w:tcW w:w="564" w:type="dxa"/>
            <w:vMerge/>
            <w:shd w:val="clear" w:color="auto" w:fill="auto"/>
            <w:tcMar>
              <w:left w:w="28" w:type="dxa"/>
              <w:right w:w="28" w:type="dxa"/>
            </w:tcMar>
            <w:vAlign w:val="center"/>
          </w:tcPr>
          <w:p w14:paraId="338E6948"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7969BA4E" w14:textId="77777777" w:rsidR="00C842C5" w:rsidRPr="00ED2E9C" w:rsidRDefault="00C842C5" w:rsidP="003406D9">
            <w:pPr>
              <w:jc w:val="center"/>
              <w:rPr>
                <w:sz w:val="22"/>
                <w:szCs w:val="22"/>
              </w:rPr>
            </w:pPr>
            <w:r w:rsidRPr="00ED2E9C">
              <w:rPr>
                <w:sz w:val="22"/>
                <w:szCs w:val="22"/>
              </w:rPr>
              <w:t>43</w:t>
            </w:r>
          </w:p>
        </w:tc>
        <w:tc>
          <w:tcPr>
            <w:tcW w:w="1417" w:type="dxa"/>
            <w:vMerge/>
            <w:shd w:val="clear" w:color="auto" w:fill="auto"/>
            <w:tcMar>
              <w:left w:w="28" w:type="dxa"/>
              <w:right w:w="28" w:type="dxa"/>
            </w:tcMar>
            <w:vAlign w:val="center"/>
          </w:tcPr>
          <w:p w14:paraId="681D49A8"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469F8DAB" w14:textId="77777777" w:rsidR="00C842C5" w:rsidRPr="00ED2E9C" w:rsidRDefault="00C842C5" w:rsidP="003406D9">
            <w:pPr>
              <w:jc w:val="center"/>
              <w:rPr>
                <w:sz w:val="22"/>
                <w:szCs w:val="22"/>
              </w:rPr>
            </w:pPr>
            <w:r w:rsidRPr="00ED2E9C">
              <w:rPr>
                <w:sz w:val="22"/>
                <w:szCs w:val="22"/>
              </w:rPr>
              <w:t>Wew. 6</w:t>
            </w:r>
          </w:p>
        </w:tc>
        <w:tc>
          <w:tcPr>
            <w:tcW w:w="2126" w:type="dxa"/>
            <w:shd w:val="clear" w:color="auto" w:fill="auto"/>
            <w:vAlign w:val="center"/>
          </w:tcPr>
          <w:p w14:paraId="720AB894" w14:textId="77777777" w:rsidR="00C842C5" w:rsidRPr="00ED2E9C" w:rsidRDefault="00C842C5" w:rsidP="003406D9">
            <w:pPr>
              <w:jc w:val="center"/>
              <w:rPr>
                <w:sz w:val="22"/>
                <w:szCs w:val="22"/>
              </w:rPr>
            </w:pPr>
            <w:r w:rsidRPr="00ED2E9C">
              <w:rPr>
                <w:sz w:val="22"/>
                <w:szCs w:val="22"/>
              </w:rPr>
              <w:t>AS072MNERA</w:t>
            </w:r>
          </w:p>
        </w:tc>
        <w:tc>
          <w:tcPr>
            <w:tcW w:w="2268" w:type="dxa"/>
            <w:shd w:val="clear" w:color="auto" w:fill="auto"/>
            <w:vAlign w:val="center"/>
          </w:tcPr>
          <w:p w14:paraId="2057EF58" w14:textId="77777777" w:rsidR="00C842C5" w:rsidRPr="00ED2E9C" w:rsidRDefault="00C842C5" w:rsidP="003406D9">
            <w:pPr>
              <w:jc w:val="center"/>
              <w:rPr>
                <w:sz w:val="22"/>
                <w:szCs w:val="22"/>
              </w:rPr>
            </w:pPr>
            <w:r w:rsidRPr="00ED2E9C">
              <w:rPr>
                <w:sz w:val="22"/>
                <w:szCs w:val="22"/>
              </w:rPr>
              <w:t>AAA2H1E4U00A0L3K0030</w:t>
            </w:r>
          </w:p>
        </w:tc>
        <w:tc>
          <w:tcPr>
            <w:tcW w:w="992" w:type="dxa"/>
            <w:vMerge/>
            <w:shd w:val="clear" w:color="auto" w:fill="auto"/>
            <w:tcMar>
              <w:left w:w="28" w:type="dxa"/>
              <w:right w:w="28" w:type="dxa"/>
            </w:tcMar>
            <w:vAlign w:val="center"/>
          </w:tcPr>
          <w:p w14:paraId="6885B3E5"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C53497B" w14:textId="77777777" w:rsidR="00C842C5" w:rsidRPr="00ED2E9C" w:rsidRDefault="00C842C5" w:rsidP="003406D9">
            <w:pPr>
              <w:jc w:val="center"/>
              <w:rPr>
                <w:sz w:val="22"/>
                <w:szCs w:val="22"/>
              </w:rPr>
            </w:pPr>
          </w:p>
        </w:tc>
        <w:tc>
          <w:tcPr>
            <w:tcW w:w="992" w:type="dxa"/>
            <w:vMerge/>
            <w:shd w:val="clear" w:color="auto" w:fill="auto"/>
            <w:vAlign w:val="center"/>
          </w:tcPr>
          <w:p w14:paraId="5236E619"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1F263503" w14:textId="77777777" w:rsidR="00C842C5" w:rsidRPr="00ED2E9C" w:rsidRDefault="00C842C5" w:rsidP="003406D9">
            <w:pPr>
              <w:jc w:val="center"/>
              <w:rPr>
                <w:sz w:val="22"/>
                <w:szCs w:val="22"/>
              </w:rPr>
            </w:pPr>
          </w:p>
        </w:tc>
      </w:tr>
      <w:tr w:rsidR="00C842C5" w:rsidRPr="00ED2E9C" w14:paraId="257EC2D7" w14:textId="77777777" w:rsidTr="003406D9">
        <w:trPr>
          <w:cantSplit/>
          <w:trHeight w:val="794"/>
          <w:jc w:val="center"/>
        </w:trPr>
        <w:tc>
          <w:tcPr>
            <w:tcW w:w="564" w:type="dxa"/>
            <w:vMerge/>
            <w:shd w:val="clear" w:color="auto" w:fill="auto"/>
            <w:tcMar>
              <w:left w:w="28" w:type="dxa"/>
              <w:right w:w="28" w:type="dxa"/>
            </w:tcMar>
            <w:vAlign w:val="center"/>
          </w:tcPr>
          <w:p w14:paraId="174F1B9E"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50E34454" w14:textId="77777777" w:rsidR="00C842C5" w:rsidRPr="00ED2E9C" w:rsidRDefault="00C842C5" w:rsidP="003406D9">
            <w:pPr>
              <w:jc w:val="center"/>
              <w:rPr>
                <w:sz w:val="22"/>
                <w:szCs w:val="22"/>
              </w:rPr>
            </w:pPr>
            <w:r w:rsidRPr="00ED2E9C">
              <w:rPr>
                <w:sz w:val="22"/>
                <w:szCs w:val="22"/>
              </w:rPr>
              <w:t>44</w:t>
            </w:r>
          </w:p>
        </w:tc>
        <w:tc>
          <w:tcPr>
            <w:tcW w:w="1417" w:type="dxa"/>
            <w:vMerge/>
            <w:shd w:val="clear" w:color="auto" w:fill="auto"/>
            <w:tcMar>
              <w:left w:w="28" w:type="dxa"/>
              <w:right w:w="28" w:type="dxa"/>
            </w:tcMar>
            <w:vAlign w:val="center"/>
          </w:tcPr>
          <w:p w14:paraId="39C132BE"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43C46FE6" w14:textId="77777777" w:rsidR="00C842C5" w:rsidRPr="00ED2E9C" w:rsidRDefault="00C842C5" w:rsidP="003406D9">
            <w:pPr>
              <w:jc w:val="center"/>
              <w:rPr>
                <w:sz w:val="22"/>
                <w:szCs w:val="22"/>
              </w:rPr>
            </w:pPr>
            <w:r w:rsidRPr="00ED2E9C">
              <w:rPr>
                <w:sz w:val="22"/>
                <w:szCs w:val="22"/>
              </w:rPr>
              <w:t>Wew. 7</w:t>
            </w:r>
          </w:p>
        </w:tc>
        <w:tc>
          <w:tcPr>
            <w:tcW w:w="2126" w:type="dxa"/>
            <w:shd w:val="clear" w:color="auto" w:fill="auto"/>
            <w:vAlign w:val="center"/>
          </w:tcPr>
          <w:p w14:paraId="6205B254" w14:textId="77777777" w:rsidR="00C842C5" w:rsidRPr="00ED2E9C" w:rsidRDefault="00C842C5" w:rsidP="003406D9">
            <w:pPr>
              <w:jc w:val="center"/>
              <w:rPr>
                <w:sz w:val="22"/>
                <w:szCs w:val="22"/>
              </w:rPr>
            </w:pPr>
            <w:r w:rsidRPr="00ED2E9C">
              <w:rPr>
                <w:sz w:val="22"/>
                <w:szCs w:val="22"/>
              </w:rPr>
              <w:t>AS072MNERA</w:t>
            </w:r>
          </w:p>
        </w:tc>
        <w:tc>
          <w:tcPr>
            <w:tcW w:w="2268" w:type="dxa"/>
            <w:shd w:val="clear" w:color="auto" w:fill="auto"/>
            <w:vAlign w:val="center"/>
          </w:tcPr>
          <w:p w14:paraId="0F973050" w14:textId="77777777" w:rsidR="00C842C5" w:rsidRPr="00ED2E9C" w:rsidRDefault="00C842C5" w:rsidP="003406D9">
            <w:pPr>
              <w:jc w:val="center"/>
              <w:rPr>
                <w:sz w:val="22"/>
                <w:szCs w:val="22"/>
              </w:rPr>
            </w:pPr>
            <w:r w:rsidRPr="00ED2E9C">
              <w:rPr>
                <w:sz w:val="22"/>
                <w:szCs w:val="22"/>
              </w:rPr>
              <w:t>AAA2H1E4U00A0L3K0026</w:t>
            </w:r>
          </w:p>
        </w:tc>
        <w:tc>
          <w:tcPr>
            <w:tcW w:w="992" w:type="dxa"/>
            <w:vMerge/>
            <w:shd w:val="clear" w:color="auto" w:fill="auto"/>
            <w:tcMar>
              <w:left w:w="28" w:type="dxa"/>
              <w:right w:w="28" w:type="dxa"/>
            </w:tcMar>
            <w:vAlign w:val="center"/>
          </w:tcPr>
          <w:p w14:paraId="362520D7"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49699F49" w14:textId="77777777" w:rsidR="00C842C5" w:rsidRPr="00ED2E9C" w:rsidRDefault="00C842C5" w:rsidP="003406D9">
            <w:pPr>
              <w:jc w:val="center"/>
              <w:rPr>
                <w:sz w:val="22"/>
                <w:szCs w:val="22"/>
              </w:rPr>
            </w:pPr>
          </w:p>
        </w:tc>
        <w:tc>
          <w:tcPr>
            <w:tcW w:w="992" w:type="dxa"/>
            <w:vMerge/>
            <w:shd w:val="clear" w:color="auto" w:fill="auto"/>
            <w:vAlign w:val="center"/>
          </w:tcPr>
          <w:p w14:paraId="7410A2C9"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D41EF1B" w14:textId="77777777" w:rsidR="00C842C5" w:rsidRPr="00ED2E9C" w:rsidRDefault="00C842C5" w:rsidP="003406D9">
            <w:pPr>
              <w:jc w:val="center"/>
              <w:rPr>
                <w:sz w:val="22"/>
                <w:szCs w:val="22"/>
              </w:rPr>
            </w:pPr>
          </w:p>
        </w:tc>
      </w:tr>
      <w:tr w:rsidR="00C842C5" w:rsidRPr="00ED2E9C" w14:paraId="4416A87E" w14:textId="77777777" w:rsidTr="003406D9">
        <w:trPr>
          <w:cantSplit/>
          <w:trHeight w:val="794"/>
          <w:jc w:val="center"/>
        </w:trPr>
        <w:tc>
          <w:tcPr>
            <w:tcW w:w="564" w:type="dxa"/>
            <w:vMerge/>
            <w:shd w:val="clear" w:color="auto" w:fill="auto"/>
            <w:tcMar>
              <w:left w:w="28" w:type="dxa"/>
              <w:right w:w="28" w:type="dxa"/>
            </w:tcMar>
            <w:vAlign w:val="center"/>
          </w:tcPr>
          <w:p w14:paraId="0B057864"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6BE85656" w14:textId="77777777" w:rsidR="00C842C5" w:rsidRPr="00ED2E9C" w:rsidRDefault="00C842C5" w:rsidP="003406D9">
            <w:pPr>
              <w:jc w:val="center"/>
              <w:rPr>
                <w:sz w:val="22"/>
                <w:szCs w:val="22"/>
              </w:rPr>
            </w:pPr>
            <w:r w:rsidRPr="00ED2E9C">
              <w:rPr>
                <w:sz w:val="22"/>
                <w:szCs w:val="22"/>
              </w:rPr>
              <w:t>45A techn.</w:t>
            </w:r>
          </w:p>
        </w:tc>
        <w:tc>
          <w:tcPr>
            <w:tcW w:w="1417" w:type="dxa"/>
            <w:vMerge/>
            <w:shd w:val="clear" w:color="auto" w:fill="auto"/>
            <w:tcMar>
              <w:left w:w="28" w:type="dxa"/>
              <w:right w:w="28" w:type="dxa"/>
            </w:tcMar>
            <w:vAlign w:val="center"/>
          </w:tcPr>
          <w:p w14:paraId="4B45226B"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36464268" w14:textId="77777777" w:rsidR="00C842C5" w:rsidRPr="00ED2E9C" w:rsidRDefault="00C842C5" w:rsidP="003406D9">
            <w:pPr>
              <w:jc w:val="center"/>
              <w:rPr>
                <w:sz w:val="22"/>
                <w:szCs w:val="22"/>
              </w:rPr>
            </w:pPr>
            <w:r w:rsidRPr="00ED2E9C">
              <w:rPr>
                <w:sz w:val="22"/>
                <w:szCs w:val="22"/>
              </w:rPr>
              <w:t>Wew. 8</w:t>
            </w:r>
          </w:p>
        </w:tc>
        <w:tc>
          <w:tcPr>
            <w:tcW w:w="2126" w:type="dxa"/>
            <w:shd w:val="clear" w:color="auto" w:fill="auto"/>
            <w:vAlign w:val="center"/>
          </w:tcPr>
          <w:p w14:paraId="406E59F6" w14:textId="77777777" w:rsidR="00C842C5" w:rsidRPr="00ED2E9C" w:rsidRDefault="00C842C5" w:rsidP="003406D9">
            <w:pPr>
              <w:jc w:val="center"/>
              <w:rPr>
                <w:sz w:val="22"/>
                <w:szCs w:val="22"/>
              </w:rPr>
            </w:pPr>
            <w:r w:rsidRPr="00ED2E9C">
              <w:rPr>
                <w:sz w:val="22"/>
                <w:szCs w:val="22"/>
              </w:rPr>
              <w:t>AS072MNERA</w:t>
            </w:r>
          </w:p>
        </w:tc>
        <w:tc>
          <w:tcPr>
            <w:tcW w:w="2268" w:type="dxa"/>
            <w:shd w:val="clear" w:color="auto" w:fill="auto"/>
            <w:vAlign w:val="center"/>
          </w:tcPr>
          <w:p w14:paraId="647E0576" w14:textId="77777777" w:rsidR="00C842C5" w:rsidRPr="00ED2E9C" w:rsidRDefault="00C842C5" w:rsidP="003406D9">
            <w:pPr>
              <w:jc w:val="center"/>
              <w:rPr>
                <w:sz w:val="22"/>
                <w:szCs w:val="22"/>
              </w:rPr>
            </w:pPr>
            <w:r w:rsidRPr="00ED2E9C">
              <w:rPr>
                <w:sz w:val="22"/>
                <w:szCs w:val="22"/>
              </w:rPr>
              <w:t>AAA2H1E4U00A0L3K0037</w:t>
            </w:r>
          </w:p>
        </w:tc>
        <w:tc>
          <w:tcPr>
            <w:tcW w:w="992" w:type="dxa"/>
            <w:vMerge/>
            <w:shd w:val="clear" w:color="auto" w:fill="auto"/>
            <w:tcMar>
              <w:left w:w="28" w:type="dxa"/>
              <w:right w:w="28" w:type="dxa"/>
            </w:tcMar>
            <w:vAlign w:val="center"/>
          </w:tcPr>
          <w:p w14:paraId="51A46A90"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2B990954" w14:textId="77777777" w:rsidR="00C842C5" w:rsidRPr="00ED2E9C" w:rsidRDefault="00C842C5" w:rsidP="003406D9">
            <w:pPr>
              <w:jc w:val="center"/>
              <w:rPr>
                <w:sz w:val="22"/>
                <w:szCs w:val="22"/>
              </w:rPr>
            </w:pPr>
          </w:p>
        </w:tc>
        <w:tc>
          <w:tcPr>
            <w:tcW w:w="992" w:type="dxa"/>
            <w:vMerge/>
            <w:shd w:val="clear" w:color="auto" w:fill="auto"/>
            <w:vAlign w:val="center"/>
          </w:tcPr>
          <w:p w14:paraId="2907AE63"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26B9E1C2" w14:textId="77777777" w:rsidR="00C842C5" w:rsidRPr="00ED2E9C" w:rsidRDefault="00C842C5" w:rsidP="003406D9">
            <w:pPr>
              <w:jc w:val="center"/>
              <w:rPr>
                <w:sz w:val="22"/>
                <w:szCs w:val="22"/>
              </w:rPr>
            </w:pPr>
          </w:p>
        </w:tc>
      </w:tr>
      <w:tr w:rsidR="00C842C5" w:rsidRPr="00ED2E9C" w14:paraId="6C8EA39E" w14:textId="77777777" w:rsidTr="003406D9">
        <w:trPr>
          <w:cantSplit/>
          <w:trHeight w:val="794"/>
          <w:jc w:val="center"/>
        </w:trPr>
        <w:tc>
          <w:tcPr>
            <w:tcW w:w="564" w:type="dxa"/>
            <w:vMerge/>
            <w:shd w:val="clear" w:color="auto" w:fill="auto"/>
            <w:tcMar>
              <w:left w:w="28" w:type="dxa"/>
              <w:right w:w="28" w:type="dxa"/>
            </w:tcMar>
            <w:vAlign w:val="center"/>
          </w:tcPr>
          <w:p w14:paraId="344ABB85"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3208BDAD" w14:textId="77777777" w:rsidR="00C842C5" w:rsidRPr="00ED2E9C" w:rsidRDefault="00C842C5" w:rsidP="003406D9">
            <w:pPr>
              <w:jc w:val="center"/>
              <w:rPr>
                <w:sz w:val="22"/>
                <w:szCs w:val="22"/>
              </w:rPr>
            </w:pPr>
            <w:r w:rsidRPr="00ED2E9C">
              <w:rPr>
                <w:sz w:val="22"/>
                <w:szCs w:val="22"/>
              </w:rPr>
              <w:t>47 techn.</w:t>
            </w:r>
          </w:p>
        </w:tc>
        <w:tc>
          <w:tcPr>
            <w:tcW w:w="1417" w:type="dxa"/>
            <w:vMerge/>
            <w:shd w:val="clear" w:color="auto" w:fill="auto"/>
            <w:tcMar>
              <w:left w:w="28" w:type="dxa"/>
              <w:right w:w="28" w:type="dxa"/>
            </w:tcMar>
            <w:vAlign w:val="center"/>
          </w:tcPr>
          <w:p w14:paraId="14615FF4"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6AADFC4" w14:textId="77777777" w:rsidR="00C842C5" w:rsidRPr="00ED2E9C" w:rsidRDefault="00C842C5" w:rsidP="003406D9">
            <w:pPr>
              <w:jc w:val="center"/>
              <w:rPr>
                <w:sz w:val="22"/>
                <w:szCs w:val="22"/>
              </w:rPr>
            </w:pPr>
            <w:r w:rsidRPr="00ED2E9C">
              <w:rPr>
                <w:sz w:val="22"/>
                <w:szCs w:val="22"/>
              </w:rPr>
              <w:t>Wew. 9</w:t>
            </w:r>
          </w:p>
        </w:tc>
        <w:tc>
          <w:tcPr>
            <w:tcW w:w="2126" w:type="dxa"/>
            <w:shd w:val="clear" w:color="auto" w:fill="auto"/>
            <w:vAlign w:val="center"/>
          </w:tcPr>
          <w:p w14:paraId="14575106" w14:textId="77777777" w:rsidR="00C842C5" w:rsidRPr="00ED2E9C" w:rsidRDefault="00C842C5" w:rsidP="003406D9">
            <w:pPr>
              <w:jc w:val="center"/>
              <w:rPr>
                <w:sz w:val="22"/>
                <w:szCs w:val="22"/>
              </w:rPr>
            </w:pPr>
            <w:r w:rsidRPr="00ED2E9C">
              <w:rPr>
                <w:sz w:val="22"/>
                <w:szCs w:val="22"/>
              </w:rPr>
              <w:t>AS122MNERA</w:t>
            </w:r>
          </w:p>
        </w:tc>
        <w:tc>
          <w:tcPr>
            <w:tcW w:w="2268" w:type="dxa"/>
            <w:shd w:val="clear" w:color="auto" w:fill="auto"/>
            <w:vAlign w:val="center"/>
          </w:tcPr>
          <w:p w14:paraId="74CC1F87" w14:textId="77777777" w:rsidR="00C842C5" w:rsidRPr="00ED2E9C" w:rsidRDefault="00C842C5" w:rsidP="003406D9">
            <w:pPr>
              <w:jc w:val="center"/>
              <w:rPr>
                <w:sz w:val="22"/>
                <w:szCs w:val="22"/>
              </w:rPr>
            </w:pPr>
            <w:r w:rsidRPr="00ED2E9C">
              <w:rPr>
                <w:sz w:val="22"/>
                <w:szCs w:val="22"/>
              </w:rPr>
              <w:t>AAA2L1E4U00A0LBK0044</w:t>
            </w:r>
          </w:p>
        </w:tc>
        <w:tc>
          <w:tcPr>
            <w:tcW w:w="992" w:type="dxa"/>
            <w:vMerge/>
            <w:shd w:val="clear" w:color="auto" w:fill="auto"/>
            <w:tcMar>
              <w:left w:w="28" w:type="dxa"/>
              <w:right w:w="28" w:type="dxa"/>
            </w:tcMar>
            <w:vAlign w:val="center"/>
          </w:tcPr>
          <w:p w14:paraId="55E281C4"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D9922A1" w14:textId="77777777" w:rsidR="00C842C5" w:rsidRPr="00ED2E9C" w:rsidRDefault="00C842C5" w:rsidP="003406D9">
            <w:pPr>
              <w:jc w:val="center"/>
              <w:rPr>
                <w:sz w:val="22"/>
                <w:szCs w:val="22"/>
              </w:rPr>
            </w:pPr>
          </w:p>
        </w:tc>
        <w:tc>
          <w:tcPr>
            <w:tcW w:w="992" w:type="dxa"/>
            <w:vMerge/>
            <w:shd w:val="clear" w:color="auto" w:fill="auto"/>
            <w:vAlign w:val="center"/>
          </w:tcPr>
          <w:p w14:paraId="26D25FF1"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6FB7784A" w14:textId="77777777" w:rsidR="00C842C5" w:rsidRPr="00ED2E9C" w:rsidRDefault="00C842C5" w:rsidP="003406D9">
            <w:pPr>
              <w:jc w:val="center"/>
              <w:rPr>
                <w:sz w:val="22"/>
                <w:szCs w:val="22"/>
              </w:rPr>
            </w:pPr>
          </w:p>
        </w:tc>
      </w:tr>
      <w:tr w:rsidR="00C842C5" w:rsidRPr="00ED2E9C" w14:paraId="4F4A087A" w14:textId="77777777" w:rsidTr="003406D9">
        <w:trPr>
          <w:cantSplit/>
          <w:trHeight w:val="794"/>
          <w:jc w:val="center"/>
        </w:trPr>
        <w:tc>
          <w:tcPr>
            <w:tcW w:w="564" w:type="dxa"/>
            <w:vMerge/>
            <w:shd w:val="clear" w:color="auto" w:fill="auto"/>
            <w:tcMar>
              <w:left w:w="28" w:type="dxa"/>
              <w:right w:w="28" w:type="dxa"/>
            </w:tcMar>
            <w:vAlign w:val="center"/>
          </w:tcPr>
          <w:p w14:paraId="3727E49A"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1079B9B2" w14:textId="77777777" w:rsidR="00C842C5" w:rsidRPr="00ED2E9C" w:rsidRDefault="00C842C5" w:rsidP="003406D9">
            <w:pPr>
              <w:jc w:val="center"/>
              <w:rPr>
                <w:sz w:val="22"/>
                <w:szCs w:val="22"/>
              </w:rPr>
            </w:pPr>
            <w:r w:rsidRPr="00ED2E9C">
              <w:rPr>
                <w:sz w:val="22"/>
                <w:szCs w:val="22"/>
              </w:rPr>
              <w:t>47 techn.</w:t>
            </w:r>
          </w:p>
        </w:tc>
        <w:tc>
          <w:tcPr>
            <w:tcW w:w="1417" w:type="dxa"/>
            <w:vMerge/>
            <w:shd w:val="clear" w:color="auto" w:fill="auto"/>
            <w:tcMar>
              <w:left w:w="28" w:type="dxa"/>
              <w:right w:w="28" w:type="dxa"/>
            </w:tcMar>
            <w:vAlign w:val="center"/>
          </w:tcPr>
          <w:p w14:paraId="28D59BA9"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25C16C80" w14:textId="77777777" w:rsidR="00C842C5" w:rsidRPr="00ED2E9C" w:rsidRDefault="00C842C5" w:rsidP="003406D9">
            <w:pPr>
              <w:jc w:val="center"/>
              <w:rPr>
                <w:sz w:val="22"/>
                <w:szCs w:val="22"/>
              </w:rPr>
            </w:pPr>
            <w:r w:rsidRPr="00ED2E9C">
              <w:rPr>
                <w:sz w:val="22"/>
                <w:szCs w:val="22"/>
              </w:rPr>
              <w:t>Wew. 10</w:t>
            </w:r>
          </w:p>
        </w:tc>
        <w:tc>
          <w:tcPr>
            <w:tcW w:w="2126" w:type="dxa"/>
            <w:shd w:val="clear" w:color="auto" w:fill="auto"/>
            <w:vAlign w:val="center"/>
          </w:tcPr>
          <w:p w14:paraId="086C36A2" w14:textId="77777777" w:rsidR="00C842C5" w:rsidRPr="00ED2E9C" w:rsidRDefault="00C842C5" w:rsidP="003406D9">
            <w:pPr>
              <w:jc w:val="center"/>
              <w:rPr>
                <w:sz w:val="22"/>
                <w:szCs w:val="22"/>
              </w:rPr>
            </w:pPr>
            <w:r w:rsidRPr="00ED2E9C">
              <w:rPr>
                <w:sz w:val="22"/>
                <w:szCs w:val="22"/>
              </w:rPr>
              <w:t>AS122MNERA</w:t>
            </w:r>
          </w:p>
        </w:tc>
        <w:tc>
          <w:tcPr>
            <w:tcW w:w="2268" w:type="dxa"/>
            <w:shd w:val="clear" w:color="auto" w:fill="auto"/>
            <w:vAlign w:val="center"/>
          </w:tcPr>
          <w:p w14:paraId="3A7886F2" w14:textId="77777777" w:rsidR="00C842C5" w:rsidRPr="00ED2E9C" w:rsidRDefault="00C842C5" w:rsidP="003406D9">
            <w:pPr>
              <w:jc w:val="center"/>
              <w:rPr>
                <w:sz w:val="22"/>
                <w:szCs w:val="22"/>
              </w:rPr>
            </w:pPr>
            <w:r w:rsidRPr="00ED2E9C">
              <w:rPr>
                <w:sz w:val="22"/>
                <w:szCs w:val="22"/>
              </w:rPr>
              <w:t>AAA2HL1E4U00A0BK0034</w:t>
            </w:r>
          </w:p>
        </w:tc>
        <w:tc>
          <w:tcPr>
            <w:tcW w:w="992" w:type="dxa"/>
            <w:vMerge/>
            <w:shd w:val="clear" w:color="auto" w:fill="auto"/>
            <w:tcMar>
              <w:left w:w="28" w:type="dxa"/>
              <w:right w:w="28" w:type="dxa"/>
            </w:tcMar>
            <w:vAlign w:val="center"/>
          </w:tcPr>
          <w:p w14:paraId="3CDDBE31"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21D63432" w14:textId="77777777" w:rsidR="00C842C5" w:rsidRPr="00ED2E9C" w:rsidRDefault="00C842C5" w:rsidP="003406D9">
            <w:pPr>
              <w:jc w:val="center"/>
              <w:rPr>
                <w:sz w:val="22"/>
                <w:szCs w:val="22"/>
              </w:rPr>
            </w:pPr>
          </w:p>
        </w:tc>
        <w:tc>
          <w:tcPr>
            <w:tcW w:w="992" w:type="dxa"/>
            <w:vMerge/>
            <w:shd w:val="clear" w:color="auto" w:fill="auto"/>
            <w:vAlign w:val="center"/>
          </w:tcPr>
          <w:p w14:paraId="319D2633"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4CF49AB" w14:textId="77777777" w:rsidR="00C842C5" w:rsidRPr="00ED2E9C" w:rsidRDefault="00C842C5" w:rsidP="003406D9">
            <w:pPr>
              <w:jc w:val="center"/>
              <w:rPr>
                <w:sz w:val="22"/>
                <w:szCs w:val="22"/>
              </w:rPr>
            </w:pPr>
          </w:p>
        </w:tc>
      </w:tr>
      <w:tr w:rsidR="00C842C5" w:rsidRPr="00ED2E9C" w14:paraId="49970522" w14:textId="77777777" w:rsidTr="003406D9">
        <w:trPr>
          <w:cantSplit/>
          <w:trHeight w:val="794"/>
          <w:jc w:val="center"/>
        </w:trPr>
        <w:tc>
          <w:tcPr>
            <w:tcW w:w="564" w:type="dxa"/>
            <w:vMerge/>
            <w:shd w:val="clear" w:color="auto" w:fill="auto"/>
            <w:tcMar>
              <w:left w:w="28" w:type="dxa"/>
              <w:right w:w="28" w:type="dxa"/>
            </w:tcMar>
            <w:vAlign w:val="center"/>
          </w:tcPr>
          <w:p w14:paraId="663404C3" w14:textId="77777777" w:rsidR="00C842C5" w:rsidRPr="00ED2E9C" w:rsidRDefault="00C842C5" w:rsidP="003406D9">
            <w:pPr>
              <w:jc w:val="center"/>
              <w:rPr>
                <w:sz w:val="22"/>
                <w:szCs w:val="22"/>
              </w:rPr>
            </w:pPr>
          </w:p>
        </w:tc>
        <w:tc>
          <w:tcPr>
            <w:tcW w:w="1560" w:type="dxa"/>
            <w:shd w:val="clear" w:color="auto" w:fill="auto"/>
            <w:tcMar>
              <w:left w:w="28" w:type="dxa"/>
              <w:right w:w="28" w:type="dxa"/>
            </w:tcMar>
            <w:vAlign w:val="center"/>
          </w:tcPr>
          <w:p w14:paraId="74A7A1E0" w14:textId="77777777" w:rsidR="00C842C5" w:rsidRPr="00ED2E9C" w:rsidRDefault="00C842C5" w:rsidP="003406D9">
            <w:pPr>
              <w:jc w:val="center"/>
              <w:rPr>
                <w:sz w:val="22"/>
                <w:szCs w:val="22"/>
              </w:rPr>
            </w:pPr>
            <w:r w:rsidRPr="00ED2E9C">
              <w:rPr>
                <w:sz w:val="22"/>
                <w:szCs w:val="22"/>
              </w:rPr>
              <w:t>41-47</w:t>
            </w:r>
          </w:p>
        </w:tc>
        <w:tc>
          <w:tcPr>
            <w:tcW w:w="1417" w:type="dxa"/>
            <w:vMerge/>
            <w:shd w:val="clear" w:color="auto" w:fill="auto"/>
            <w:tcMar>
              <w:left w:w="28" w:type="dxa"/>
              <w:right w:w="28" w:type="dxa"/>
            </w:tcMar>
            <w:vAlign w:val="center"/>
          </w:tcPr>
          <w:p w14:paraId="5DFA03F0"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5B75E7E0"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vAlign w:val="center"/>
          </w:tcPr>
          <w:p w14:paraId="554D6679" w14:textId="77777777" w:rsidR="00C842C5" w:rsidRPr="00ED2E9C" w:rsidRDefault="00C842C5" w:rsidP="003406D9">
            <w:pPr>
              <w:jc w:val="center"/>
              <w:rPr>
                <w:sz w:val="22"/>
                <w:szCs w:val="22"/>
              </w:rPr>
            </w:pPr>
            <w:r w:rsidRPr="00ED2E9C">
              <w:rPr>
                <w:sz w:val="22"/>
                <w:szCs w:val="22"/>
              </w:rPr>
              <w:t>AV12NFKERA</w:t>
            </w:r>
          </w:p>
        </w:tc>
        <w:tc>
          <w:tcPr>
            <w:tcW w:w="2268" w:type="dxa"/>
            <w:shd w:val="clear" w:color="auto" w:fill="auto"/>
            <w:vAlign w:val="center"/>
          </w:tcPr>
          <w:p w14:paraId="15611197" w14:textId="77777777" w:rsidR="00C842C5" w:rsidRPr="00ED2E9C" w:rsidRDefault="00C842C5" w:rsidP="003406D9">
            <w:pPr>
              <w:jc w:val="center"/>
              <w:rPr>
                <w:sz w:val="22"/>
                <w:szCs w:val="22"/>
              </w:rPr>
            </w:pPr>
            <w:r w:rsidRPr="00ED2E9C">
              <w:rPr>
                <w:sz w:val="22"/>
                <w:szCs w:val="22"/>
              </w:rPr>
              <w:t>AABEH1E0000A2M120004</w:t>
            </w:r>
          </w:p>
        </w:tc>
        <w:tc>
          <w:tcPr>
            <w:tcW w:w="992" w:type="dxa"/>
            <w:vMerge/>
            <w:shd w:val="clear" w:color="auto" w:fill="auto"/>
            <w:tcMar>
              <w:left w:w="28" w:type="dxa"/>
              <w:right w:w="28" w:type="dxa"/>
            </w:tcMar>
            <w:vAlign w:val="center"/>
          </w:tcPr>
          <w:p w14:paraId="47EC9B55"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5B0FDEAC" w14:textId="77777777" w:rsidR="00C842C5" w:rsidRPr="00ED2E9C" w:rsidRDefault="00C842C5" w:rsidP="003406D9">
            <w:pPr>
              <w:jc w:val="center"/>
              <w:rPr>
                <w:sz w:val="22"/>
                <w:szCs w:val="22"/>
              </w:rPr>
            </w:pPr>
          </w:p>
        </w:tc>
        <w:tc>
          <w:tcPr>
            <w:tcW w:w="992" w:type="dxa"/>
            <w:vMerge/>
            <w:shd w:val="clear" w:color="auto" w:fill="auto"/>
            <w:vAlign w:val="center"/>
          </w:tcPr>
          <w:p w14:paraId="0ADE61AD"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1055E0A0" w14:textId="77777777" w:rsidR="00C842C5" w:rsidRPr="00ED2E9C" w:rsidRDefault="00C842C5" w:rsidP="003406D9">
            <w:pPr>
              <w:jc w:val="center"/>
              <w:rPr>
                <w:sz w:val="22"/>
                <w:szCs w:val="22"/>
              </w:rPr>
            </w:pPr>
          </w:p>
        </w:tc>
      </w:tr>
      <w:tr w:rsidR="00C842C5" w:rsidRPr="00ED2E9C" w14:paraId="58DD6D1A" w14:textId="77777777" w:rsidTr="003406D9">
        <w:trPr>
          <w:cantSplit/>
          <w:trHeight w:val="794"/>
          <w:jc w:val="center"/>
        </w:trPr>
        <w:tc>
          <w:tcPr>
            <w:tcW w:w="564" w:type="dxa"/>
            <w:vMerge w:val="restart"/>
            <w:shd w:val="clear" w:color="auto" w:fill="auto"/>
            <w:tcMar>
              <w:left w:w="28" w:type="dxa"/>
              <w:right w:w="28" w:type="dxa"/>
            </w:tcMar>
            <w:vAlign w:val="center"/>
          </w:tcPr>
          <w:p w14:paraId="41ACCD3B" w14:textId="77777777" w:rsidR="00C842C5" w:rsidRPr="00ED2E9C" w:rsidRDefault="00C842C5" w:rsidP="003406D9">
            <w:pPr>
              <w:jc w:val="center"/>
              <w:rPr>
                <w:sz w:val="22"/>
                <w:szCs w:val="22"/>
              </w:rPr>
            </w:pPr>
            <w:r w:rsidRPr="00ED2E9C">
              <w:rPr>
                <w:sz w:val="22"/>
                <w:szCs w:val="22"/>
              </w:rPr>
              <w:t>3</w:t>
            </w:r>
          </w:p>
        </w:tc>
        <w:tc>
          <w:tcPr>
            <w:tcW w:w="1560" w:type="dxa"/>
            <w:vMerge w:val="restart"/>
            <w:shd w:val="clear" w:color="auto" w:fill="auto"/>
            <w:tcMar>
              <w:left w:w="28" w:type="dxa"/>
              <w:right w:w="28" w:type="dxa"/>
            </w:tcMar>
            <w:vAlign w:val="center"/>
          </w:tcPr>
          <w:p w14:paraId="1D4A2F25" w14:textId="77777777" w:rsidR="00C842C5" w:rsidRPr="00ED2E9C" w:rsidRDefault="00C842C5" w:rsidP="003406D9">
            <w:pPr>
              <w:jc w:val="center"/>
              <w:rPr>
                <w:sz w:val="22"/>
                <w:szCs w:val="22"/>
              </w:rPr>
            </w:pPr>
            <w:r w:rsidRPr="00ED2E9C">
              <w:rPr>
                <w:sz w:val="22"/>
                <w:szCs w:val="22"/>
              </w:rPr>
              <w:t>109</w:t>
            </w:r>
          </w:p>
        </w:tc>
        <w:tc>
          <w:tcPr>
            <w:tcW w:w="1417" w:type="dxa"/>
            <w:vMerge w:val="restart"/>
            <w:shd w:val="clear" w:color="auto" w:fill="auto"/>
            <w:tcMar>
              <w:left w:w="28" w:type="dxa"/>
              <w:right w:w="28" w:type="dxa"/>
            </w:tcMar>
            <w:vAlign w:val="center"/>
          </w:tcPr>
          <w:p w14:paraId="41FF68B2"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7E604EB9"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FB91C26" w14:textId="77777777" w:rsidR="00C842C5" w:rsidRPr="00ED2E9C" w:rsidRDefault="00C842C5" w:rsidP="003406D9">
            <w:pPr>
              <w:jc w:val="center"/>
              <w:rPr>
                <w:sz w:val="22"/>
                <w:szCs w:val="22"/>
              </w:rPr>
            </w:pPr>
            <w:r w:rsidRPr="00ED2E9C">
              <w:rPr>
                <w:sz w:val="22"/>
                <w:szCs w:val="22"/>
              </w:rPr>
              <w:t>FTXN35MV1B</w:t>
            </w:r>
          </w:p>
        </w:tc>
        <w:tc>
          <w:tcPr>
            <w:tcW w:w="2268" w:type="dxa"/>
            <w:shd w:val="clear" w:color="auto" w:fill="auto"/>
            <w:tcMar>
              <w:left w:w="28" w:type="dxa"/>
              <w:right w:w="28" w:type="dxa"/>
            </w:tcMar>
            <w:vAlign w:val="center"/>
          </w:tcPr>
          <w:p w14:paraId="0B79AAE9" w14:textId="77777777" w:rsidR="00C842C5" w:rsidRPr="00ED2E9C" w:rsidRDefault="00C842C5" w:rsidP="003406D9">
            <w:pPr>
              <w:jc w:val="center"/>
              <w:rPr>
                <w:sz w:val="22"/>
                <w:szCs w:val="22"/>
              </w:rPr>
            </w:pPr>
            <w:r w:rsidRPr="00ED2E9C">
              <w:rPr>
                <w:sz w:val="22"/>
                <w:szCs w:val="22"/>
              </w:rPr>
              <w:t>K007603</w:t>
            </w:r>
          </w:p>
        </w:tc>
        <w:tc>
          <w:tcPr>
            <w:tcW w:w="992" w:type="dxa"/>
            <w:vMerge w:val="restart"/>
            <w:shd w:val="clear" w:color="auto" w:fill="auto"/>
            <w:tcMar>
              <w:left w:w="28" w:type="dxa"/>
              <w:right w:w="28" w:type="dxa"/>
            </w:tcMar>
            <w:vAlign w:val="center"/>
          </w:tcPr>
          <w:p w14:paraId="559E5C99" w14:textId="77777777" w:rsidR="00C842C5" w:rsidRPr="00ED2E9C" w:rsidRDefault="00C842C5" w:rsidP="003406D9">
            <w:pPr>
              <w:jc w:val="center"/>
              <w:rPr>
                <w:sz w:val="22"/>
                <w:szCs w:val="22"/>
              </w:rPr>
            </w:pPr>
            <w:r w:rsidRPr="00ED2E9C">
              <w:rPr>
                <w:sz w:val="22"/>
                <w:szCs w:val="22"/>
              </w:rPr>
              <w:t>R410a</w:t>
            </w:r>
          </w:p>
          <w:p w14:paraId="37533D03" w14:textId="77777777" w:rsidR="00C842C5" w:rsidRPr="00ED2E9C" w:rsidRDefault="00C842C5" w:rsidP="003406D9">
            <w:pPr>
              <w:jc w:val="center"/>
              <w:rPr>
                <w:sz w:val="22"/>
                <w:szCs w:val="22"/>
              </w:rPr>
            </w:pPr>
            <w:r w:rsidRPr="00ED2E9C">
              <w:rPr>
                <w:sz w:val="22"/>
                <w:szCs w:val="22"/>
              </w:rPr>
              <w:t>1 kg</w:t>
            </w:r>
          </w:p>
        </w:tc>
        <w:tc>
          <w:tcPr>
            <w:tcW w:w="709" w:type="dxa"/>
            <w:vMerge w:val="restart"/>
            <w:shd w:val="clear" w:color="auto" w:fill="auto"/>
            <w:tcMar>
              <w:left w:w="28" w:type="dxa"/>
              <w:right w:w="28" w:type="dxa"/>
            </w:tcMar>
            <w:vAlign w:val="center"/>
          </w:tcPr>
          <w:p w14:paraId="0F58775B" w14:textId="77777777" w:rsidR="00C842C5" w:rsidRPr="00ED2E9C" w:rsidRDefault="00C842C5" w:rsidP="003406D9">
            <w:pPr>
              <w:jc w:val="center"/>
              <w:rPr>
                <w:sz w:val="22"/>
                <w:szCs w:val="22"/>
              </w:rPr>
            </w:pPr>
            <w:r w:rsidRPr="00ED2E9C">
              <w:rPr>
                <w:sz w:val="22"/>
                <w:szCs w:val="22"/>
              </w:rPr>
              <w:t>2014</w:t>
            </w:r>
          </w:p>
        </w:tc>
        <w:tc>
          <w:tcPr>
            <w:tcW w:w="992" w:type="dxa"/>
            <w:vMerge w:val="restart"/>
            <w:shd w:val="clear" w:color="auto" w:fill="auto"/>
            <w:vAlign w:val="center"/>
          </w:tcPr>
          <w:p w14:paraId="4FE79AAD"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0325B6AB" w14:textId="77777777" w:rsidR="00C842C5" w:rsidRPr="00ED2E9C" w:rsidRDefault="00C842C5" w:rsidP="003406D9">
            <w:pPr>
              <w:jc w:val="center"/>
              <w:rPr>
                <w:sz w:val="22"/>
                <w:szCs w:val="22"/>
              </w:rPr>
            </w:pPr>
            <w:r w:rsidRPr="00ED2E9C">
              <w:rPr>
                <w:sz w:val="22"/>
                <w:szCs w:val="22"/>
              </w:rPr>
              <w:t>jedn. zewn. na parapecie przy oknie</w:t>
            </w:r>
          </w:p>
        </w:tc>
      </w:tr>
      <w:tr w:rsidR="00C842C5" w:rsidRPr="00ED2E9C" w14:paraId="69EADD4D" w14:textId="77777777" w:rsidTr="003406D9">
        <w:trPr>
          <w:cantSplit/>
          <w:trHeight w:val="794"/>
          <w:jc w:val="center"/>
        </w:trPr>
        <w:tc>
          <w:tcPr>
            <w:tcW w:w="564" w:type="dxa"/>
            <w:vMerge/>
            <w:shd w:val="clear" w:color="auto" w:fill="auto"/>
            <w:tcMar>
              <w:left w:w="28" w:type="dxa"/>
              <w:right w:w="28" w:type="dxa"/>
            </w:tcMar>
            <w:vAlign w:val="center"/>
          </w:tcPr>
          <w:p w14:paraId="41AF5404"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7E36F890"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1DEAA7B9"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4E311DFA" w14:textId="77777777" w:rsidR="00C842C5" w:rsidRPr="00ED2E9C" w:rsidRDefault="00C842C5" w:rsidP="003406D9">
            <w:pPr>
              <w:jc w:val="center"/>
              <w:rPr>
                <w:sz w:val="22"/>
                <w:szCs w:val="22"/>
              </w:rPr>
            </w:pPr>
            <w:r w:rsidRPr="00ED2E9C">
              <w:rPr>
                <w:sz w:val="22"/>
                <w:szCs w:val="22"/>
              </w:rPr>
              <w:t>Zewn.</w:t>
            </w:r>
          </w:p>
        </w:tc>
        <w:tc>
          <w:tcPr>
            <w:tcW w:w="2126" w:type="dxa"/>
            <w:tcBorders>
              <w:bottom w:val="single" w:sz="2" w:space="0" w:color="00000A"/>
            </w:tcBorders>
            <w:shd w:val="clear" w:color="auto" w:fill="auto"/>
            <w:tcMar>
              <w:left w:w="28" w:type="dxa"/>
              <w:right w:w="28" w:type="dxa"/>
            </w:tcMar>
            <w:vAlign w:val="center"/>
          </w:tcPr>
          <w:p w14:paraId="4D57DB62" w14:textId="77777777" w:rsidR="00C842C5" w:rsidRPr="00ED2E9C" w:rsidRDefault="00C842C5" w:rsidP="003406D9">
            <w:pPr>
              <w:jc w:val="center"/>
              <w:rPr>
                <w:sz w:val="22"/>
                <w:szCs w:val="22"/>
              </w:rPr>
            </w:pPr>
            <w:r w:rsidRPr="00ED2E9C">
              <w:rPr>
                <w:sz w:val="22"/>
                <w:szCs w:val="22"/>
              </w:rPr>
              <w:t>RXN35MV1B</w:t>
            </w:r>
          </w:p>
        </w:tc>
        <w:tc>
          <w:tcPr>
            <w:tcW w:w="2268" w:type="dxa"/>
            <w:tcBorders>
              <w:bottom w:val="single" w:sz="2" w:space="0" w:color="00000A"/>
            </w:tcBorders>
            <w:shd w:val="clear" w:color="auto" w:fill="auto"/>
            <w:tcMar>
              <w:left w:w="28" w:type="dxa"/>
              <w:right w:w="28" w:type="dxa"/>
            </w:tcMar>
            <w:vAlign w:val="center"/>
          </w:tcPr>
          <w:p w14:paraId="3E881718" w14:textId="77777777" w:rsidR="00C842C5" w:rsidRPr="00ED2E9C" w:rsidRDefault="00C842C5" w:rsidP="003406D9">
            <w:pPr>
              <w:jc w:val="center"/>
              <w:rPr>
                <w:sz w:val="22"/>
                <w:szCs w:val="22"/>
              </w:rPr>
            </w:pPr>
            <w:r w:rsidRPr="00ED2E9C">
              <w:rPr>
                <w:sz w:val="22"/>
                <w:szCs w:val="22"/>
              </w:rPr>
              <w:t>K007983</w:t>
            </w:r>
          </w:p>
        </w:tc>
        <w:tc>
          <w:tcPr>
            <w:tcW w:w="992" w:type="dxa"/>
            <w:vMerge/>
            <w:shd w:val="clear" w:color="auto" w:fill="auto"/>
            <w:tcMar>
              <w:left w:w="28" w:type="dxa"/>
              <w:right w:w="28" w:type="dxa"/>
            </w:tcMar>
            <w:vAlign w:val="center"/>
          </w:tcPr>
          <w:p w14:paraId="05EABB0E"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1916B891" w14:textId="77777777" w:rsidR="00C842C5" w:rsidRPr="00ED2E9C" w:rsidRDefault="00C842C5" w:rsidP="003406D9">
            <w:pPr>
              <w:jc w:val="center"/>
              <w:rPr>
                <w:sz w:val="22"/>
                <w:szCs w:val="22"/>
              </w:rPr>
            </w:pPr>
          </w:p>
        </w:tc>
        <w:tc>
          <w:tcPr>
            <w:tcW w:w="992" w:type="dxa"/>
            <w:vMerge/>
            <w:shd w:val="clear" w:color="auto" w:fill="auto"/>
            <w:vAlign w:val="center"/>
          </w:tcPr>
          <w:p w14:paraId="17B35A29"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5696954F" w14:textId="77777777" w:rsidR="00C842C5" w:rsidRPr="00ED2E9C" w:rsidRDefault="00C842C5" w:rsidP="003406D9">
            <w:pPr>
              <w:jc w:val="center"/>
              <w:rPr>
                <w:sz w:val="22"/>
                <w:szCs w:val="22"/>
              </w:rPr>
            </w:pPr>
          </w:p>
        </w:tc>
      </w:tr>
      <w:tr w:rsidR="00C842C5" w:rsidRPr="00ED2E9C" w14:paraId="19A70444" w14:textId="77777777" w:rsidTr="003406D9">
        <w:trPr>
          <w:cantSplit/>
          <w:trHeight w:val="794"/>
          <w:jc w:val="center"/>
        </w:trPr>
        <w:tc>
          <w:tcPr>
            <w:tcW w:w="564" w:type="dxa"/>
            <w:vMerge w:val="restart"/>
            <w:shd w:val="clear" w:color="auto" w:fill="auto"/>
            <w:tcMar>
              <w:left w:w="28" w:type="dxa"/>
              <w:right w:w="28" w:type="dxa"/>
            </w:tcMar>
            <w:vAlign w:val="center"/>
          </w:tcPr>
          <w:p w14:paraId="7238B87F" w14:textId="77777777" w:rsidR="00C842C5" w:rsidRPr="00ED2E9C" w:rsidRDefault="00C842C5" w:rsidP="003406D9">
            <w:pPr>
              <w:jc w:val="center"/>
              <w:rPr>
                <w:sz w:val="22"/>
                <w:szCs w:val="22"/>
              </w:rPr>
            </w:pPr>
            <w:r w:rsidRPr="00ED2E9C">
              <w:rPr>
                <w:sz w:val="22"/>
                <w:szCs w:val="22"/>
              </w:rPr>
              <w:t>4</w:t>
            </w:r>
          </w:p>
        </w:tc>
        <w:tc>
          <w:tcPr>
            <w:tcW w:w="1560" w:type="dxa"/>
            <w:vMerge w:val="restart"/>
            <w:shd w:val="clear" w:color="auto" w:fill="auto"/>
            <w:tcMar>
              <w:left w:w="28" w:type="dxa"/>
              <w:right w:w="28" w:type="dxa"/>
            </w:tcMar>
            <w:vAlign w:val="center"/>
          </w:tcPr>
          <w:p w14:paraId="050AE510" w14:textId="77777777" w:rsidR="00C842C5" w:rsidRPr="00ED2E9C" w:rsidRDefault="00C842C5" w:rsidP="003406D9">
            <w:pPr>
              <w:jc w:val="center"/>
              <w:rPr>
                <w:sz w:val="22"/>
                <w:szCs w:val="22"/>
              </w:rPr>
            </w:pPr>
            <w:r w:rsidRPr="00ED2E9C">
              <w:rPr>
                <w:sz w:val="22"/>
                <w:szCs w:val="22"/>
              </w:rPr>
              <w:t>112</w:t>
            </w:r>
          </w:p>
        </w:tc>
        <w:tc>
          <w:tcPr>
            <w:tcW w:w="1417" w:type="dxa"/>
            <w:vMerge w:val="restart"/>
            <w:shd w:val="clear" w:color="auto" w:fill="auto"/>
            <w:tcMar>
              <w:left w:w="28" w:type="dxa"/>
              <w:right w:w="28" w:type="dxa"/>
            </w:tcMar>
            <w:vAlign w:val="center"/>
          </w:tcPr>
          <w:p w14:paraId="0E025348"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0A41BB0A"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16B125DC" w14:textId="77777777" w:rsidR="00C842C5" w:rsidRPr="00ED2E9C" w:rsidRDefault="00C842C5" w:rsidP="003406D9">
            <w:pPr>
              <w:jc w:val="center"/>
              <w:rPr>
                <w:sz w:val="22"/>
                <w:szCs w:val="22"/>
              </w:rPr>
            </w:pPr>
            <w:r w:rsidRPr="00ED2E9C">
              <w:rPr>
                <w:sz w:val="22"/>
                <w:szCs w:val="22"/>
              </w:rPr>
              <w:t>FTKS71FV1B</w:t>
            </w:r>
          </w:p>
        </w:tc>
        <w:tc>
          <w:tcPr>
            <w:tcW w:w="2268" w:type="dxa"/>
            <w:shd w:val="clear" w:color="auto" w:fill="auto"/>
            <w:tcMar>
              <w:left w:w="28" w:type="dxa"/>
              <w:right w:w="28" w:type="dxa"/>
            </w:tcMar>
            <w:vAlign w:val="center"/>
          </w:tcPr>
          <w:p w14:paraId="25061761" w14:textId="77777777" w:rsidR="00C842C5" w:rsidRPr="00ED2E9C" w:rsidRDefault="00C842C5" w:rsidP="003406D9">
            <w:pPr>
              <w:jc w:val="center"/>
              <w:rPr>
                <w:sz w:val="22"/>
                <w:szCs w:val="22"/>
              </w:rPr>
            </w:pPr>
            <w:r w:rsidRPr="00ED2E9C">
              <w:rPr>
                <w:sz w:val="22"/>
                <w:szCs w:val="22"/>
              </w:rPr>
              <w:t>E005305</w:t>
            </w:r>
          </w:p>
        </w:tc>
        <w:tc>
          <w:tcPr>
            <w:tcW w:w="992" w:type="dxa"/>
            <w:vMerge w:val="restart"/>
            <w:shd w:val="clear" w:color="auto" w:fill="auto"/>
            <w:tcMar>
              <w:left w:w="28" w:type="dxa"/>
              <w:right w:w="28" w:type="dxa"/>
            </w:tcMar>
            <w:vAlign w:val="center"/>
          </w:tcPr>
          <w:p w14:paraId="75BBAF63" w14:textId="77777777" w:rsidR="00C842C5" w:rsidRPr="00ED2E9C" w:rsidRDefault="00C842C5" w:rsidP="003406D9">
            <w:pPr>
              <w:jc w:val="center"/>
              <w:rPr>
                <w:sz w:val="22"/>
                <w:szCs w:val="22"/>
              </w:rPr>
            </w:pPr>
            <w:r w:rsidRPr="00ED2E9C">
              <w:rPr>
                <w:sz w:val="22"/>
                <w:szCs w:val="22"/>
              </w:rPr>
              <w:t>R410a</w:t>
            </w:r>
          </w:p>
          <w:p w14:paraId="3C447049" w14:textId="77777777" w:rsidR="00C842C5" w:rsidRPr="00ED2E9C" w:rsidRDefault="00C842C5" w:rsidP="003406D9">
            <w:pPr>
              <w:jc w:val="center"/>
              <w:rPr>
                <w:sz w:val="22"/>
                <w:szCs w:val="22"/>
              </w:rPr>
            </w:pPr>
            <w:r w:rsidRPr="00ED2E9C">
              <w:rPr>
                <w:sz w:val="22"/>
                <w:szCs w:val="22"/>
              </w:rPr>
              <w:t>2,3 kg</w:t>
            </w:r>
          </w:p>
        </w:tc>
        <w:tc>
          <w:tcPr>
            <w:tcW w:w="709" w:type="dxa"/>
            <w:vMerge w:val="restart"/>
            <w:shd w:val="clear" w:color="auto" w:fill="auto"/>
            <w:tcMar>
              <w:left w:w="28" w:type="dxa"/>
              <w:right w:w="28" w:type="dxa"/>
            </w:tcMar>
            <w:vAlign w:val="center"/>
          </w:tcPr>
          <w:p w14:paraId="28947C29" w14:textId="77777777" w:rsidR="00C842C5" w:rsidRPr="00ED2E9C" w:rsidRDefault="00C842C5" w:rsidP="003406D9">
            <w:pPr>
              <w:jc w:val="center"/>
              <w:rPr>
                <w:sz w:val="22"/>
                <w:szCs w:val="22"/>
              </w:rPr>
            </w:pPr>
            <w:r w:rsidRPr="00ED2E9C">
              <w:rPr>
                <w:sz w:val="22"/>
                <w:szCs w:val="22"/>
              </w:rPr>
              <w:t>2008</w:t>
            </w:r>
          </w:p>
        </w:tc>
        <w:tc>
          <w:tcPr>
            <w:tcW w:w="992" w:type="dxa"/>
            <w:vMerge w:val="restart"/>
            <w:shd w:val="clear" w:color="auto" w:fill="auto"/>
            <w:vAlign w:val="center"/>
          </w:tcPr>
          <w:p w14:paraId="636BE9FD"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3DFC787C" w14:textId="77777777" w:rsidR="00C842C5" w:rsidRPr="00ED2E9C" w:rsidRDefault="00C842C5" w:rsidP="003406D9">
            <w:pPr>
              <w:jc w:val="center"/>
              <w:rPr>
                <w:sz w:val="22"/>
                <w:szCs w:val="22"/>
              </w:rPr>
            </w:pPr>
            <w:r w:rsidRPr="00ED2E9C">
              <w:rPr>
                <w:sz w:val="22"/>
                <w:szCs w:val="22"/>
              </w:rPr>
              <w:t>jedn. zewn. na dachu</w:t>
            </w:r>
          </w:p>
        </w:tc>
      </w:tr>
      <w:tr w:rsidR="00C842C5" w:rsidRPr="00ED2E9C" w14:paraId="7BA4E008" w14:textId="77777777" w:rsidTr="003406D9">
        <w:trPr>
          <w:cantSplit/>
          <w:trHeight w:val="794"/>
          <w:jc w:val="center"/>
        </w:trPr>
        <w:tc>
          <w:tcPr>
            <w:tcW w:w="564" w:type="dxa"/>
            <w:vMerge/>
            <w:shd w:val="clear" w:color="auto" w:fill="auto"/>
            <w:tcMar>
              <w:left w:w="28" w:type="dxa"/>
              <w:right w:w="28" w:type="dxa"/>
            </w:tcMar>
            <w:vAlign w:val="center"/>
          </w:tcPr>
          <w:p w14:paraId="375B68AA"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48CB11EE"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317BBEF0"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358D11B"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15AE36F" w14:textId="77777777" w:rsidR="00C842C5" w:rsidRPr="00ED2E9C" w:rsidRDefault="00C842C5" w:rsidP="003406D9">
            <w:pPr>
              <w:jc w:val="center"/>
              <w:rPr>
                <w:sz w:val="22"/>
                <w:szCs w:val="22"/>
              </w:rPr>
            </w:pPr>
            <w:r w:rsidRPr="00ED2E9C">
              <w:rPr>
                <w:sz w:val="22"/>
                <w:szCs w:val="22"/>
              </w:rPr>
              <w:t>RKS71FV1B</w:t>
            </w:r>
          </w:p>
        </w:tc>
        <w:tc>
          <w:tcPr>
            <w:tcW w:w="2268" w:type="dxa"/>
            <w:shd w:val="clear" w:color="auto" w:fill="auto"/>
            <w:tcMar>
              <w:left w:w="28" w:type="dxa"/>
              <w:right w:w="28" w:type="dxa"/>
            </w:tcMar>
            <w:vAlign w:val="center"/>
          </w:tcPr>
          <w:p w14:paraId="06D3DF16" w14:textId="77777777" w:rsidR="00C842C5" w:rsidRPr="00ED2E9C" w:rsidRDefault="00C842C5" w:rsidP="003406D9">
            <w:pPr>
              <w:jc w:val="center"/>
              <w:rPr>
                <w:sz w:val="22"/>
                <w:szCs w:val="22"/>
              </w:rPr>
            </w:pPr>
            <w:r w:rsidRPr="00ED2E9C">
              <w:rPr>
                <w:sz w:val="22"/>
                <w:szCs w:val="22"/>
              </w:rPr>
              <w:t>E004354</w:t>
            </w:r>
          </w:p>
        </w:tc>
        <w:tc>
          <w:tcPr>
            <w:tcW w:w="992" w:type="dxa"/>
            <w:vMerge/>
            <w:shd w:val="clear" w:color="auto" w:fill="auto"/>
            <w:tcMar>
              <w:left w:w="28" w:type="dxa"/>
              <w:right w:w="28" w:type="dxa"/>
            </w:tcMar>
            <w:vAlign w:val="center"/>
          </w:tcPr>
          <w:p w14:paraId="09220698"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7963A026" w14:textId="77777777" w:rsidR="00C842C5" w:rsidRPr="00ED2E9C" w:rsidRDefault="00C842C5" w:rsidP="003406D9">
            <w:pPr>
              <w:jc w:val="center"/>
              <w:rPr>
                <w:sz w:val="22"/>
                <w:szCs w:val="22"/>
              </w:rPr>
            </w:pPr>
          </w:p>
        </w:tc>
        <w:tc>
          <w:tcPr>
            <w:tcW w:w="992" w:type="dxa"/>
            <w:vMerge/>
            <w:shd w:val="clear" w:color="auto" w:fill="auto"/>
            <w:vAlign w:val="center"/>
          </w:tcPr>
          <w:p w14:paraId="7E03D513"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4124318" w14:textId="77777777" w:rsidR="00C842C5" w:rsidRPr="00ED2E9C" w:rsidRDefault="00C842C5" w:rsidP="003406D9">
            <w:pPr>
              <w:jc w:val="center"/>
              <w:rPr>
                <w:sz w:val="22"/>
                <w:szCs w:val="22"/>
              </w:rPr>
            </w:pPr>
          </w:p>
        </w:tc>
      </w:tr>
      <w:tr w:rsidR="00C842C5" w:rsidRPr="00ED2E9C" w14:paraId="4CBDF694" w14:textId="77777777" w:rsidTr="003406D9">
        <w:trPr>
          <w:cantSplit/>
          <w:trHeight w:val="794"/>
          <w:jc w:val="center"/>
        </w:trPr>
        <w:tc>
          <w:tcPr>
            <w:tcW w:w="564" w:type="dxa"/>
            <w:vMerge w:val="restart"/>
            <w:shd w:val="clear" w:color="auto" w:fill="auto"/>
            <w:tcMar>
              <w:left w:w="28" w:type="dxa"/>
              <w:right w:w="28" w:type="dxa"/>
            </w:tcMar>
            <w:vAlign w:val="center"/>
          </w:tcPr>
          <w:p w14:paraId="7F339DE5" w14:textId="77777777" w:rsidR="00C842C5" w:rsidRPr="00ED2E9C" w:rsidRDefault="00C842C5" w:rsidP="003406D9">
            <w:pPr>
              <w:jc w:val="center"/>
              <w:rPr>
                <w:sz w:val="22"/>
                <w:szCs w:val="22"/>
              </w:rPr>
            </w:pPr>
            <w:r w:rsidRPr="00ED2E9C">
              <w:rPr>
                <w:sz w:val="22"/>
                <w:szCs w:val="22"/>
              </w:rPr>
              <w:t>5</w:t>
            </w:r>
          </w:p>
        </w:tc>
        <w:tc>
          <w:tcPr>
            <w:tcW w:w="1560" w:type="dxa"/>
            <w:vMerge w:val="restart"/>
            <w:shd w:val="clear" w:color="auto" w:fill="auto"/>
            <w:tcMar>
              <w:left w:w="28" w:type="dxa"/>
              <w:right w:w="28" w:type="dxa"/>
            </w:tcMar>
            <w:vAlign w:val="center"/>
          </w:tcPr>
          <w:p w14:paraId="7A3D584B" w14:textId="77777777" w:rsidR="00C842C5" w:rsidRPr="00ED2E9C" w:rsidRDefault="00C842C5" w:rsidP="003406D9">
            <w:pPr>
              <w:jc w:val="center"/>
              <w:rPr>
                <w:sz w:val="22"/>
                <w:szCs w:val="22"/>
              </w:rPr>
            </w:pPr>
            <w:r w:rsidRPr="00ED2E9C">
              <w:rPr>
                <w:sz w:val="22"/>
                <w:szCs w:val="22"/>
              </w:rPr>
              <w:t>123</w:t>
            </w:r>
          </w:p>
        </w:tc>
        <w:tc>
          <w:tcPr>
            <w:tcW w:w="1417" w:type="dxa"/>
            <w:vMerge w:val="restart"/>
            <w:shd w:val="clear" w:color="auto" w:fill="auto"/>
            <w:tcMar>
              <w:left w:w="28" w:type="dxa"/>
              <w:right w:w="28" w:type="dxa"/>
            </w:tcMar>
            <w:vAlign w:val="center"/>
          </w:tcPr>
          <w:p w14:paraId="1E712A10" w14:textId="77777777" w:rsidR="00C842C5" w:rsidRPr="00ED2E9C" w:rsidRDefault="00C842C5" w:rsidP="003406D9">
            <w:pPr>
              <w:jc w:val="center"/>
              <w:rPr>
                <w:sz w:val="22"/>
                <w:szCs w:val="22"/>
              </w:rPr>
            </w:pPr>
            <w:r w:rsidRPr="00ED2E9C">
              <w:rPr>
                <w:sz w:val="22"/>
                <w:szCs w:val="22"/>
              </w:rPr>
              <w:t>GREE</w:t>
            </w:r>
          </w:p>
        </w:tc>
        <w:tc>
          <w:tcPr>
            <w:tcW w:w="851" w:type="dxa"/>
            <w:shd w:val="clear" w:color="auto" w:fill="auto"/>
            <w:tcMar>
              <w:left w:w="28" w:type="dxa"/>
              <w:right w:w="28" w:type="dxa"/>
            </w:tcMar>
            <w:vAlign w:val="center"/>
          </w:tcPr>
          <w:p w14:paraId="7667622E"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772E6BA7" w14:textId="77777777" w:rsidR="00C842C5" w:rsidRPr="00ED2E9C" w:rsidRDefault="00C842C5" w:rsidP="003406D9">
            <w:pPr>
              <w:jc w:val="center"/>
              <w:rPr>
                <w:sz w:val="22"/>
                <w:szCs w:val="22"/>
              </w:rPr>
            </w:pPr>
            <w:r w:rsidRPr="00ED2E9C">
              <w:rPr>
                <w:sz w:val="22"/>
                <w:szCs w:val="22"/>
              </w:rPr>
              <w:t>GWH12 KGDNA4A/2</w:t>
            </w:r>
          </w:p>
        </w:tc>
        <w:tc>
          <w:tcPr>
            <w:tcW w:w="2268" w:type="dxa"/>
            <w:shd w:val="clear" w:color="auto" w:fill="auto"/>
            <w:tcMar>
              <w:left w:w="28" w:type="dxa"/>
              <w:right w:w="28" w:type="dxa"/>
            </w:tcMar>
            <w:vAlign w:val="center"/>
          </w:tcPr>
          <w:p w14:paraId="4AE4EA11" w14:textId="77777777" w:rsidR="00C842C5" w:rsidRPr="00ED2E9C" w:rsidRDefault="00C842C5" w:rsidP="003406D9">
            <w:pPr>
              <w:jc w:val="center"/>
              <w:rPr>
                <w:sz w:val="22"/>
                <w:szCs w:val="22"/>
              </w:rPr>
            </w:pPr>
            <w:r w:rsidRPr="00ED2E9C">
              <w:rPr>
                <w:sz w:val="22"/>
                <w:szCs w:val="22"/>
              </w:rPr>
              <w:t>4L98280029570</w:t>
            </w:r>
          </w:p>
        </w:tc>
        <w:tc>
          <w:tcPr>
            <w:tcW w:w="992" w:type="dxa"/>
            <w:vMerge w:val="restart"/>
            <w:shd w:val="clear" w:color="auto" w:fill="auto"/>
            <w:tcMar>
              <w:left w:w="28" w:type="dxa"/>
              <w:right w:w="28" w:type="dxa"/>
            </w:tcMar>
            <w:vAlign w:val="center"/>
          </w:tcPr>
          <w:p w14:paraId="4AF46684" w14:textId="77777777" w:rsidR="00C842C5" w:rsidRPr="00ED2E9C" w:rsidRDefault="00C842C5" w:rsidP="003406D9">
            <w:pPr>
              <w:jc w:val="center"/>
              <w:rPr>
                <w:sz w:val="22"/>
                <w:szCs w:val="22"/>
              </w:rPr>
            </w:pPr>
            <w:r w:rsidRPr="00ED2E9C">
              <w:rPr>
                <w:sz w:val="22"/>
                <w:szCs w:val="22"/>
              </w:rPr>
              <w:t>R32</w:t>
            </w:r>
          </w:p>
          <w:p w14:paraId="1D0DB5B7" w14:textId="77777777" w:rsidR="00C842C5" w:rsidRPr="00ED2E9C" w:rsidRDefault="00C842C5" w:rsidP="003406D9">
            <w:pPr>
              <w:jc w:val="center"/>
              <w:rPr>
                <w:sz w:val="22"/>
                <w:szCs w:val="22"/>
              </w:rPr>
            </w:pPr>
            <w:r w:rsidRPr="00ED2E9C">
              <w:rPr>
                <w:sz w:val="22"/>
                <w:szCs w:val="22"/>
              </w:rPr>
              <w:t>0,65 kg</w:t>
            </w:r>
          </w:p>
        </w:tc>
        <w:tc>
          <w:tcPr>
            <w:tcW w:w="709" w:type="dxa"/>
            <w:vMerge w:val="restart"/>
            <w:shd w:val="clear" w:color="auto" w:fill="auto"/>
            <w:tcMar>
              <w:left w:w="28" w:type="dxa"/>
              <w:right w:w="28" w:type="dxa"/>
            </w:tcMar>
            <w:vAlign w:val="center"/>
          </w:tcPr>
          <w:p w14:paraId="3200E634" w14:textId="77777777" w:rsidR="00C842C5" w:rsidRPr="00ED2E9C" w:rsidRDefault="00C842C5" w:rsidP="003406D9">
            <w:pPr>
              <w:jc w:val="center"/>
              <w:rPr>
                <w:sz w:val="22"/>
                <w:szCs w:val="22"/>
              </w:rPr>
            </w:pPr>
            <w:r w:rsidRPr="00ED2E9C">
              <w:rPr>
                <w:sz w:val="22"/>
                <w:szCs w:val="22"/>
              </w:rPr>
              <w:t>2018</w:t>
            </w:r>
          </w:p>
        </w:tc>
        <w:tc>
          <w:tcPr>
            <w:tcW w:w="992" w:type="dxa"/>
            <w:vMerge w:val="restart"/>
            <w:shd w:val="clear" w:color="auto" w:fill="auto"/>
            <w:vAlign w:val="center"/>
          </w:tcPr>
          <w:p w14:paraId="678C1F9F"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05A60296" w14:textId="77777777" w:rsidR="00C842C5" w:rsidRPr="00ED2E9C" w:rsidRDefault="00C842C5" w:rsidP="003406D9">
            <w:pPr>
              <w:jc w:val="center"/>
              <w:rPr>
                <w:sz w:val="22"/>
                <w:szCs w:val="22"/>
              </w:rPr>
            </w:pPr>
            <w:r w:rsidRPr="00ED2E9C">
              <w:rPr>
                <w:sz w:val="22"/>
                <w:szCs w:val="22"/>
              </w:rPr>
              <w:t>jedn. zewn. na parapecie przy oknie</w:t>
            </w:r>
          </w:p>
        </w:tc>
      </w:tr>
      <w:tr w:rsidR="00C842C5" w:rsidRPr="00ED2E9C" w14:paraId="704135F7" w14:textId="77777777" w:rsidTr="003406D9">
        <w:trPr>
          <w:cantSplit/>
          <w:trHeight w:val="794"/>
          <w:jc w:val="center"/>
        </w:trPr>
        <w:tc>
          <w:tcPr>
            <w:tcW w:w="564" w:type="dxa"/>
            <w:vMerge/>
            <w:shd w:val="clear" w:color="auto" w:fill="auto"/>
            <w:tcMar>
              <w:left w:w="28" w:type="dxa"/>
              <w:right w:w="28" w:type="dxa"/>
            </w:tcMar>
            <w:vAlign w:val="center"/>
          </w:tcPr>
          <w:p w14:paraId="2EA96D8C"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34DC6F46"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07A59AFD"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737851E"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27FACC5B" w14:textId="77777777" w:rsidR="00C842C5" w:rsidRPr="00ED2E9C" w:rsidRDefault="00C842C5" w:rsidP="003406D9">
            <w:pPr>
              <w:jc w:val="center"/>
              <w:rPr>
                <w:sz w:val="22"/>
                <w:szCs w:val="22"/>
              </w:rPr>
            </w:pPr>
            <w:r w:rsidRPr="00ED2E9C">
              <w:rPr>
                <w:sz w:val="22"/>
                <w:szCs w:val="22"/>
              </w:rPr>
              <w:t>GWH12 2AAB-KGDNA4A/1</w:t>
            </w:r>
          </w:p>
        </w:tc>
        <w:tc>
          <w:tcPr>
            <w:tcW w:w="2268" w:type="dxa"/>
            <w:shd w:val="clear" w:color="auto" w:fill="auto"/>
            <w:tcMar>
              <w:left w:w="28" w:type="dxa"/>
              <w:right w:w="28" w:type="dxa"/>
            </w:tcMar>
            <w:vAlign w:val="center"/>
          </w:tcPr>
          <w:p w14:paraId="5B7E8DA8" w14:textId="77777777" w:rsidR="00C842C5" w:rsidRPr="00ED2E9C" w:rsidRDefault="00C842C5" w:rsidP="003406D9">
            <w:pPr>
              <w:jc w:val="center"/>
              <w:rPr>
                <w:sz w:val="22"/>
                <w:szCs w:val="22"/>
              </w:rPr>
            </w:pPr>
            <w:r w:rsidRPr="00ED2E9C">
              <w:rPr>
                <w:sz w:val="22"/>
                <w:szCs w:val="22"/>
              </w:rPr>
              <w:t>4L97280029571</w:t>
            </w:r>
          </w:p>
        </w:tc>
        <w:tc>
          <w:tcPr>
            <w:tcW w:w="992" w:type="dxa"/>
            <w:vMerge/>
            <w:shd w:val="clear" w:color="auto" w:fill="auto"/>
            <w:tcMar>
              <w:left w:w="28" w:type="dxa"/>
              <w:right w:w="28" w:type="dxa"/>
            </w:tcMar>
            <w:vAlign w:val="center"/>
          </w:tcPr>
          <w:p w14:paraId="210D54A1"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17745BDD" w14:textId="77777777" w:rsidR="00C842C5" w:rsidRPr="00ED2E9C" w:rsidRDefault="00C842C5" w:rsidP="003406D9">
            <w:pPr>
              <w:jc w:val="center"/>
              <w:rPr>
                <w:sz w:val="22"/>
                <w:szCs w:val="22"/>
              </w:rPr>
            </w:pPr>
          </w:p>
        </w:tc>
        <w:tc>
          <w:tcPr>
            <w:tcW w:w="992" w:type="dxa"/>
            <w:vMerge/>
            <w:shd w:val="clear" w:color="auto" w:fill="auto"/>
            <w:vAlign w:val="center"/>
          </w:tcPr>
          <w:p w14:paraId="65F4E9AD"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FB57B1E" w14:textId="77777777" w:rsidR="00C842C5" w:rsidRPr="00ED2E9C" w:rsidRDefault="00C842C5" w:rsidP="003406D9">
            <w:pPr>
              <w:jc w:val="center"/>
              <w:rPr>
                <w:sz w:val="22"/>
                <w:szCs w:val="22"/>
              </w:rPr>
            </w:pPr>
          </w:p>
        </w:tc>
      </w:tr>
      <w:tr w:rsidR="00C842C5" w:rsidRPr="00FE37EC" w14:paraId="525008C0" w14:textId="77777777" w:rsidTr="003406D9">
        <w:trPr>
          <w:cantSplit/>
          <w:trHeight w:val="794"/>
          <w:jc w:val="center"/>
        </w:trPr>
        <w:tc>
          <w:tcPr>
            <w:tcW w:w="564" w:type="dxa"/>
            <w:vMerge w:val="restart"/>
            <w:shd w:val="clear" w:color="auto" w:fill="auto"/>
            <w:tcMar>
              <w:left w:w="28" w:type="dxa"/>
              <w:right w:w="28" w:type="dxa"/>
            </w:tcMar>
            <w:vAlign w:val="center"/>
          </w:tcPr>
          <w:p w14:paraId="10C03F8B" w14:textId="77777777" w:rsidR="00C842C5" w:rsidRPr="00ED2E9C" w:rsidRDefault="00C842C5" w:rsidP="003406D9">
            <w:pPr>
              <w:jc w:val="center"/>
              <w:rPr>
                <w:sz w:val="22"/>
                <w:szCs w:val="22"/>
              </w:rPr>
            </w:pPr>
            <w:r>
              <w:rPr>
                <w:sz w:val="22"/>
                <w:szCs w:val="22"/>
              </w:rPr>
              <w:t>6</w:t>
            </w:r>
          </w:p>
        </w:tc>
        <w:tc>
          <w:tcPr>
            <w:tcW w:w="1560" w:type="dxa"/>
            <w:vMerge w:val="restart"/>
            <w:shd w:val="clear" w:color="auto" w:fill="auto"/>
            <w:tcMar>
              <w:left w:w="28" w:type="dxa"/>
              <w:right w:w="28" w:type="dxa"/>
            </w:tcMar>
            <w:vAlign w:val="center"/>
          </w:tcPr>
          <w:p w14:paraId="3A525FE2" w14:textId="77777777" w:rsidR="00C842C5" w:rsidRPr="00ED2E9C" w:rsidRDefault="00C842C5" w:rsidP="003406D9">
            <w:pPr>
              <w:jc w:val="center"/>
              <w:rPr>
                <w:sz w:val="22"/>
                <w:szCs w:val="22"/>
              </w:rPr>
            </w:pPr>
            <w:r w:rsidRPr="00ED2E9C">
              <w:rPr>
                <w:sz w:val="22"/>
                <w:szCs w:val="22"/>
              </w:rPr>
              <w:t>124/125</w:t>
            </w:r>
          </w:p>
        </w:tc>
        <w:tc>
          <w:tcPr>
            <w:tcW w:w="1417" w:type="dxa"/>
            <w:vMerge w:val="restart"/>
            <w:shd w:val="clear" w:color="auto" w:fill="auto"/>
            <w:tcMar>
              <w:left w:w="28" w:type="dxa"/>
              <w:right w:w="28" w:type="dxa"/>
            </w:tcMar>
            <w:vAlign w:val="center"/>
          </w:tcPr>
          <w:p w14:paraId="05353746" w14:textId="77777777" w:rsidR="00C842C5" w:rsidRPr="00ED2E9C" w:rsidRDefault="00C842C5" w:rsidP="003406D9">
            <w:pPr>
              <w:jc w:val="center"/>
              <w:rPr>
                <w:sz w:val="22"/>
                <w:szCs w:val="22"/>
              </w:rPr>
            </w:pPr>
            <w:r w:rsidRPr="00ED2E9C">
              <w:rPr>
                <w:sz w:val="22"/>
                <w:szCs w:val="22"/>
              </w:rPr>
              <w:t>LG</w:t>
            </w:r>
          </w:p>
        </w:tc>
        <w:tc>
          <w:tcPr>
            <w:tcW w:w="851" w:type="dxa"/>
            <w:shd w:val="clear" w:color="auto" w:fill="auto"/>
            <w:tcMar>
              <w:left w:w="28" w:type="dxa"/>
              <w:right w:w="28" w:type="dxa"/>
            </w:tcMar>
            <w:vAlign w:val="center"/>
          </w:tcPr>
          <w:p w14:paraId="6596278F"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C787C74" w14:textId="77777777" w:rsidR="00C842C5" w:rsidRPr="00ED2E9C" w:rsidRDefault="00C842C5" w:rsidP="003406D9">
            <w:pPr>
              <w:jc w:val="center"/>
              <w:rPr>
                <w:sz w:val="22"/>
                <w:szCs w:val="22"/>
              </w:rPr>
            </w:pPr>
            <w:r w:rsidRPr="00ED2E9C">
              <w:rPr>
                <w:sz w:val="22"/>
                <w:szCs w:val="22"/>
              </w:rPr>
              <w:t>USNW246K3A0</w:t>
            </w:r>
          </w:p>
        </w:tc>
        <w:tc>
          <w:tcPr>
            <w:tcW w:w="2268" w:type="dxa"/>
            <w:shd w:val="clear" w:color="auto" w:fill="auto"/>
            <w:tcMar>
              <w:left w:w="28" w:type="dxa"/>
              <w:right w:w="28" w:type="dxa"/>
            </w:tcMar>
            <w:vAlign w:val="center"/>
          </w:tcPr>
          <w:p w14:paraId="454B505F" w14:textId="77777777" w:rsidR="00C842C5" w:rsidRPr="00ED2E9C" w:rsidRDefault="00C842C5" w:rsidP="003406D9">
            <w:pPr>
              <w:jc w:val="center"/>
              <w:rPr>
                <w:sz w:val="22"/>
                <w:szCs w:val="22"/>
              </w:rPr>
            </w:pPr>
            <w:r w:rsidRPr="00ED2E9C">
              <w:rPr>
                <w:sz w:val="22"/>
                <w:szCs w:val="22"/>
              </w:rPr>
              <w:t>605TABNAR813</w:t>
            </w:r>
          </w:p>
        </w:tc>
        <w:tc>
          <w:tcPr>
            <w:tcW w:w="992" w:type="dxa"/>
            <w:vMerge w:val="restart"/>
            <w:shd w:val="clear" w:color="auto" w:fill="auto"/>
            <w:tcMar>
              <w:left w:w="28" w:type="dxa"/>
              <w:right w:w="28" w:type="dxa"/>
            </w:tcMar>
            <w:vAlign w:val="center"/>
          </w:tcPr>
          <w:p w14:paraId="75572B5E" w14:textId="77777777" w:rsidR="00C842C5" w:rsidRPr="00ED2E9C" w:rsidRDefault="00C842C5" w:rsidP="003406D9">
            <w:pPr>
              <w:jc w:val="center"/>
              <w:rPr>
                <w:sz w:val="22"/>
                <w:szCs w:val="22"/>
              </w:rPr>
            </w:pPr>
            <w:r w:rsidRPr="00ED2E9C">
              <w:rPr>
                <w:sz w:val="22"/>
                <w:szCs w:val="22"/>
              </w:rPr>
              <w:t>R410a</w:t>
            </w:r>
          </w:p>
          <w:p w14:paraId="2C27B3B4" w14:textId="77777777" w:rsidR="00C842C5" w:rsidRPr="00ED2E9C" w:rsidRDefault="00C842C5" w:rsidP="003406D9">
            <w:pPr>
              <w:jc w:val="center"/>
              <w:rPr>
                <w:sz w:val="22"/>
                <w:szCs w:val="22"/>
              </w:rPr>
            </w:pPr>
            <w:r w:rsidRPr="00ED2E9C">
              <w:rPr>
                <w:sz w:val="22"/>
                <w:szCs w:val="22"/>
              </w:rPr>
              <w:t>3,10 kg</w:t>
            </w:r>
          </w:p>
        </w:tc>
        <w:tc>
          <w:tcPr>
            <w:tcW w:w="709" w:type="dxa"/>
            <w:vMerge w:val="restart"/>
            <w:shd w:val="clear" w:color="auto" w:fill="auto"/>
            <w:tcMar>
              <w:left w:w="28" w:type="dxa"/>
              <w:right w:w="28" w:type="dxa"/>
            </w:tcMar>
            <w:vAlign w:val="center"/>
          </w:tcPr>
          <w:p w14:paraId="0A25D24A" w14:textId="77777777" w:rsidR="00C842C5" w:rsidRPr="00ED2E9C" w:rsidRDefault="00C842C5" w:rsidP="003406D9">
            <w:pPr>
              <w:jc w:val="center"/>
              <w:rPr>
                <w:sz w:val="22"/>
                <w:szCs w:val="22"/>
              </w:rPr>
            </w:pPr>
            <w:r w:rsidRPr="00ED2E9C">
              <w:rPr>
                <w:sz w:val="22"/>
                <w:szCs w:val="22"/>
              </w:rPr>
              <w:t>2016</w:t>
            </w:r>
          </w:p>
        </w:tc>
        <w:tc>
          <w:tcPr>
            <w:tcW w:w="992" w:type="dxa"/>
            <w:vMerge w:val="restart"/>
            <w:shd w:val="clear" w:color="auto" w:fill="auto"/>
            <w:vAlign w:val="center"/>
          </w:tcPr>
          <w:p w14:paraId="680128D0" w14:textId="77777777" w:rsidR="00C842C5" w:rsidRPr="00ED2E9C" w:rsidRDefault="00C842C5" w:rsidP="003406D9">
            <w:pPr>
              <w:jc w:val="center"/>
              <w:rPr>
                <w:sz w:val="22"/>
                <w:szCs w:val="22"/>
              </w:rPr>
            </w:pPr>
            <w:r w:rsidRPr="00ED2E9C">
              <w:rPr>
                <w:sz w:val="22"/>
                <w:szCs w:val="22"/>
              </w:rPr>
              <w:t>TAK</w:t>
            </w:r>
          </w:p>
        </w:tc>
        <w:tc>
          <w:tcPr>
            <w:tcW w:w="2552" w:type="dxa"/>
            <w:vMerge w:val="restart"/>
            <w:shd w:val="clear" w:color="auto" w:fill="auto"/>
            <w:tcMar>
              <w:left w:w="28" w:type="dxa"/>
              <w:right w:w="28" w:type="dxa"/>
            </w:tcMar>
            <w:vAlign w:val="center"/>
          </w:tcPr>
          <w:p w14:paraId="0F879BCB" w14:textId="77777777" w:rsidR="00C842C5" w:rsidRPr="00FE37EC" w:rsidRDefault="00C842C5" w:rsidP="003406D9">
            <w:pPr>
              <w:jc w:val="center"/>
              <w:rPr>
                <w:sz w:val="22"/>
                <w:szCs w:val="22"/>
              </w:rPr>
            </w:pPr>
            <w:r w:rsidRPr="00FE37EC">
              <w:rPr>
                <w:sz w:val="22"/>
                <w:szCs w:val="22"/>
              </w:rPr>
              <w:t>jedn. zewn. na elewacji w dziedzińcu nr 1</w:t>
            </w:r>
          </w:p>
          <w:p w14:paraId="60706142" w14:textId="77777777" w:rsidR="00C842C5" w:rsidRPr="00FE37EC" w:rsidRDefault="00C842C5" w:rsidP="003406D9">
            <w:pPr>
              <w:jc w:val="center"/>
              <w:rPr>
                <w:sz w:val="22"/>
                <w:szCs w:val="22"/>
              </w:rPr>
            </w:pPr>
            <w:r w:rsidRPr="00FE37EC">
              <w:rPr>
                <w:sz w:val="22"/>
                <w:szCs w:val="22"/>
              </w:rPr>
              <w:t>2 przeglądy rocznie</w:t>
            </w:r>
          </w:p>
        </w:tc>
      </w:tr>
      <w:tr w:rsidR="00C842C5" w:rsidRPr="00FE37EC" w14:paraId="03354325" w14:textId="77777777" w:rsidTr="003406D9">
        <w:trPr>
          <w:cantSplit/>
          <w:trHeight w:val="794"/>
          <w:jc w:val="center"/>
        </w:trPr>
        <w:tc>
          <w:tcPr>
            <w:tcW w:w="564" w:type="dxa"/>
            <w:vMerge/>
            <w:shd w:val="clear" w:color="auto" w:fill="auto"/>
            <w:tcMar>
              <w:left w:w="28" w:type="dxa"/>
              <w:right w:w="28" w:type="dxa"/>
            </w:tcMar>
            <w:vAlign w:val="center"/>
          </w:tcPr>
          <w:p w14:paraId="636C9D8B"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58E4B7A2"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5965AF65"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2D06A4F6"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2F34117" w14:textId="77777777" w:rsidR="00C842C5" w:rsidRPr="00ED2E9C" w:rsidRDefault="00C842C5" w:rsidP="003406D9">
            <w:pPr>
              <w:jc w:val="center"/>
              <w:rPr>
                <w:sz w:val="22"/>
                <w:szCs w:val="22"/>
              </w:rPr>
            </w:pPr>
            <w:r w:rsidRPr="00ED2E9C">
              <w:rPr>
                <w:sz w:val="22"/>
                <w:szCs w:val="22"/>
              </w:rPr>
              <w:t>USUW246K3A0</w:t>
            </w:r>
          </w:p>
        </w:tc>
        <w:tc>
          <w:tcPr>
            <w:tcW w:w="2268" w:type="dxa"/>
            <w:shd w:val="clear" w:color="auto" w:fill="auto"/>
            <w:tcMar>
              <w:left w:w="28" w:type="dxa"/>
              <w:right w:w="28" w:type="dxa"/>
            </w:tcMar>
            <w:vAlign w:val="center"/>
          </w:tcPr>
          <w:p w14:paraId="7914F362" w14:textId="77777777" w:rsidR="00C842C5" w:rsidRPr="00ED2E9C" w:rsidRDefault="00C842C5" w:rsidP="003406D9">
            <w:pPr>
              <w:jc w:val="center"/>
              <w:rPr>
                <w:sz w:val="22"/>
                <w:szCs w:val="22"/>
              </w:rPr>
            </w:pPr>
            <w:r w:rsidRPr="00ED2E9C">
              <w:rPr>
                <w:sz w:val="22"/>
                <w:szCs w:val="22"/>
              </w:rPr>
              <w:t>605TASWBN286</w:t>
            </w:r>
          </w:p>
        </w:tc>
        <w:tc>
          <w:tcPr>
            <w:tcW w:w="992" w:type="dxa"/>
            <w:vMerge/>
            <w:shd w:val="clear" w:color="auto" w:fill="auto"/>
            <w:tcMar>
              <w:left w:w="28" w:type="dxa"/>
              <w:right w:w="28" w:type="dxa"/>
            </w:tcMar>
            <w:vAlign w:val="center"/>
          </w:tcPr>
          <w:p w14:paraId="33C9E353"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322B035" w14:textId="77777777" w:rsidR="00C842C5" w:rsidRPr="00ED2E9C" w:rsidRDefault="00C842C5" w:rsidP="003406D9">
            <w:pPr>
              <w:jc w:val="center"/>
              <w:rPr>
                <w:sz w:val="22"/>
                <w:szCs w:val="22"/>
              </w:rPr>
            </w:pPr>
          </w:p>
        </w:tc>
        <w:tc>
          <w:tcPr>
            <w:tcW w:w="992" w:type="dxa"/>
            <w:vMerge/>
            <w:shd w:val="clear" w:color="auto" w:fill="auto"/>
            <w:vAlign w:val="center"/>
          </w:tcPr>
          <w:p w14:paraId="44CEBEEA"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4A7EF2CB" w14:textId="77777777" w:rsidR="00C842C5" w:rsidRPr="00FE37EC" w:rsidRDefault="00C842C5" w:rsidP="003406D9">
            <w:pPr>
              <w:jc w:val="center"/>
              <w:rPr>
                <w:sz w:val="22"/>
                <w:szCs w:val="22"/>
              </w:rPr>
            </w:pPr>
          </w:p>
        </w:tc>
      </w:tr>
      <w:tr w:rsidR="00C842C5" w:rsidRPr="00FE37EC" w14:paraId="4B39B029" w14:textId="77777777" w:rsidTr="003406D9">
        <w:trPr>
          <w:cantSplit/>
          <w:trHeight w:val="794"/>
          <w:jc w:val="center"/>
        </w:trPr>
        <w:tc>
          <w:tcPr>
            <w:tcW w:w="564" w:type="dxa"/>
            <w:vMerge w:val="restart"/>
            <w:shd w:val="clear" w:color="auto" w:fill="auto"/>
            <w:tcMar>
              <w:left w:w="28" w:type="dxa"/>
              <w:right w:w="28" w:type="dxa"/>
            </w:tcMar>
            <w:vAlign w:val="center"/>
          </w:tcPr>
          <w:p w14:paraId="2D5D9D69" w14:textId="77777777" w:rsidR="00C842C5" w:rsidRPr="00ED2E9C" w:rsidRDefault="00C842C5" w:rsidP="003406D9">
            <w:pPr>
              <w:jc w:val="center"/>
              <w:rPr>
                <w:sz w:val="22"/>
                <w:szCs w:val="22"/>
              </w:rPr>
            </w:pPr>
            <w:r>
              <w:rPr>
                <w:sz w:val="22"/>
                <w:szCs w:val="22"/>
              </w:rPr>
              <w:t>7</w:t>
            </w:r>
          </w:p>
        </w:tc>
        <w:tc>
          <w:tcPr>
            <w:tcW w:w="1560" w:type="dxa"/>
            <w:vMerge w:val="restart"/>
            <w:shd w:val="clear" w:color="auto" w:fill="auto"/>
            <w:tcMar>
              <w:left w:w="28" w:type="dxa"/>
              <w:right w:w="28" w:type="dxa"/>
            </w:tcMar>
            <w:vAlign w:val="center"/>
          </w:tcPr>
          <w:p w14:paraId="7B6C9D1C" w14:textId="77777777" w:rsidR="00C842C5" w:rsidRPr="00ED2E9C" w:rsidRDefault="00C842C5" w:rsidP="003406D9">
            <w:pPr>
              <w:jc w:val="center"/>
              <w:rPr>
                <w:sz w:val="22"/>
                <w:szCs w:val="22"/>
              </w:rPr>
            </w:pPr>
            <w:r w:rsidRPr="00ED2E9C">
              <w:rPr>
                <w:sz w:val="22"/>
                <w:szCs w:val="22"/>
              </w:rPr>
              <w:t>126</w:t>
            </w:r>
          </w:p>
          <w:p w14:paraId="10D43575" w14:textId="77777777" w:rsidR="00C842C5" w:rsidRPr="00ED2E9C" w:rsidRDefault="00C842C5" w:rsidP="003406D9">
            <w:pPr>
              <w:jc w:val="center"/>
              <w:rPr>
                <w:sz w:val="22"/>
                <w:szCs w:val="22"/>
              </w:rPr>
            </w:pPr>
            <w:r w:rsidRPr="00ED2E9C">
              <w:rPr>
                <w:sz w:val="22"/>
                <w:szCs w:val="22"/>
              </w:rPr>
              <w:t>(Serwerownia)</w:t>
            </w:r>
          </w:p>
        </w:tc>
        <w:tc>
          <w:tcPr>
            <w:tcW w:w="1417" w:type="dxa"/>
            <w:vMerge w:val="restart"/>
            <w:shd w:val="clear" w:color="auto" w:fill="auto"/>
            <w:tcMar>
              <w:left w:w="28" w:type="dxa"/>
              <w:right w:w="28" w:type="dxa"/>
            </w:tcMar>
            <w:vAlign w:val="center"/>
          </w:tcPr>
          <w:p w14:paraId="38138DC4"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61325DE2"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6448A474" w14:textId="77777777" w:rsidR="00C842C5" w:rsidRPr="00ED2E9C" w:rsidRDefault="00C842C5" w:rsidP="003406D9">
            <w:pPr>
              <w:jc w:val="center"/>
              <w:rPr>
                <w:sz w:val="22"/>
                <w:szCs w:val="22"/>
              </w:rPr>
            </w:pPr>
            <w:r w:rsidRPr="00ED2E9C">
              <w:rPr>
                <w:sz w:val="22"/>
                <w:szCs w:val="22"/>
              </w:rPr>
              <w:t>FTXS50G2V1B</w:t>
            </w:r>
          </w:p>
        </w:tc>
        <w:tc>
          <w:tcPr>
            <w:tcW w:w="2268" w:type="dxa"/>
            <w:shd w:val="clear" w:color="auto" w:fill="auto"/>
            <w:tcMar>
              <w:left w:w="28" w:type="dxa"/>
              <w:right w:w="28" w:type="dxa"/>
            </w:tcMar>
            <w:vAlign w:val="center"/>
          </w:tcPr>
          <w:p w14:paraId="51D9F1EC" w14:textId="77777777" w:rsidR="00C842C5" w:rsidRPr="00ED2E9C" w:rsidRDefault="00C842C5" w:rsidP="003406D9">
            <w:pPr>
              <w:jc w:val="center"/>
              <w:rPr>
                <w:sz w:val="22"/>
                <w:szCs w:val="22"/>
              </w:rPr>
            </w:pPr>
            <w:r w:rsidRPr="00ED2E9C">
              <w:rPr>
                <w:sz w:val="22"/>
                <w:szCs w:val="22"/>
              </w:rPr>
              <w:t>J015815</w:t>
            </w:r>
          </w:p>
        </w:tc>
        <w:tc>
          <w:tcPr>
            <w:tcW w:w="992" w:type="dxa"/>
            <w:vMerge w:val="restart"/>
            <w:shd w:val="clear" w:color="auto" w:fill="auto"/>
            <w:tcMar>
              <w:left w:w="28" w:type="dxa"/>
              <w:right w:w="28" w:type="dxa"/>
            </w:tcMar>
            <w:vAlign w:val="center"/>
          </w:tcPr>
          <w:p w14:paraId="3122C746" w14:textId="77777777" w:rsidR="00C842C5" w:rsidRPr="00ED2E9C" w:rsidRDefault="00C842C5" w:rsidP="003406D9">
            <w:pPr>
              <w:jc w:val="center"/>
              <w:rPr>
                <w:sz w:val="22"/>
                <w:szCs w:val="22"/>
              </w:rPr>
            </w:pPr>
            <w:r w:rsidRPr="00ED2E9C">
              <w:rPr>
                <w:sz w:val="22"/>
                <w:szCs w:val="22"/>
              </w:rPr>
              <w:t>R410a</w:t>
            </w:r>
          </w:p>
          <w:p w14:paraId="1E43886C" w14:textId="77777777" w:rsidR="00C842C5" w:rsidRPr="00ED2E9C" w:rsidRDefault="00C842C5" w:rsidP="003406D9">
            <w:pPr>
              <w:jc w:val="center"/>
              <w:rPr>
                <w:sz w:val="22"/>
                <w:szCs w:val="22"/>
              </w:rPr>
            </w:pPr>
            <w:r w:rsidRPr="00ED2E9C">
              <w:rPr>
                <w:sz w:val="22"/>
                <w:szCs w:val="22"/>
              </w:rPr>
              <w:t>1,85 kg</w:t>
            </w:r>
          </w:p>
        </w:tc>
        <w:tc>
          <w:tcPr>
            <w:tcW w:w="709" w:type="dxa"/>
            <w:vMerge w:val="restart"/>
            <w:shd w:val="clear" w:color="auto" w:fill="auto"/>
            <w:tcMar>
              <w:left w:w="28" w:type="dxa"/>
              <w:right w:w="28" w:type="dxa"/>
            </w:tcMar>
            <w:vAlign w:val="center"/>
          </w:tcPr>
          <w:p w14:paraId="1FD54F5C" w14:textId="77777777" w:rsidR="00C842C5" w:rsidRPr="00ED2E9C" w:rsidRDefault="00C842C5" w:rsidP="003406D9">
            <w:pPr>
              <w:jc w:val="center"/>
              <w:rPr>
                <w:sz w:val="22"/>
                <w:szCs w:val="22"/>
              </w:rPr>
            </w:pPr>
            <w:r w:rsidRPr="00ED2E9C">
              <w:rPr>
                <w:sz w:val="22"/>
                <w:szCs w:val="22"/>
              </w:rPr>
              <w:t>2008</w:t>
            </w:r>
          </w:p>
        </w:tc>
        <w:tc>
          <w:tcPr>
            <w:tcW w:w="992" w:type="dxa"/>
            <w:vMerge w:val="restart"/>
            <w:shd w:val="clear" w:color="auto" w:fill="auto"/>
            <w:vAlign w:val="center"/>
          </w:tcPr>
          <w:p w14:paraId="555231C5"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4D4C38FE" w14:textId="77777777" w:rsidR="00C842C5" w:rsidRPr="00FE37EC" w:rsidRDefault="00C842C5" w:rsidP="003406D9">
            <w:pPr>
              <w:jc w:val="center"/>
              <w:rPr>
                <w:sz w:val="22"/>
                <w:szCs w:val="22"/>
              </w:rPr>
            </w:pPr>
            <w:r w:rsidRPr="00FE37EC">
              <w:rPr>
                <w:sz w:val="22"/>
                <w:szCs w:val="22"/>
              </w:rPr>
              <w:t>jedn. zewn. na elewacji w dziedzińcu nr 1,</w:t>
            </w:r>
          </w:p>
          <w:p w14:paraId="00334DBB" w14:textId="77777777" w:rsidR="00C842C5" w:rsidRPr="00FE37EC" w:rsidRDefault="00C842C5" w:rsidP="003406D9">
            <w:pPr>
              <w:jc w:val="center"/>
              <w:rPr>
                <w:sz w:val="22"/>
                <w:szCs w:val="22"/>
              </w:rPr>
            </w:pPr>
            <w:r w:rsidRPr="00FE37EC">
              <w:rPr>
                <w:sz w:val="22"/>
                <w:szCs w:val="22"/>
              </w:rPr>
              <w:t>2 przeglądy rocznie</w:t>
            </w:r>
          </w:p>
        </w:tc>
      </w:tr>
      <w:tr w:rsidR="00C842C5" w:rsidRPr="00FE37EC" w14:paraId="00567145" w14:textId="77777777" w:rsidTr="003406D9">
        <w:trPr>
          <w:cantSplit/>
          <w:trHeight w:val="794"/>
          <w:jc w:val="center"/>
        </w:trPr>
        <w:tc>
          <w:tcPr>
            <w:tcW w:w="564" w:type="dxa"/>
            <w:vMerge/>
            <w:shd w:val="clear" w:color="auto" w:fill="auto"/>
            <w:tcMar>
              <w:left w:w="28" w:type="dxa"/>
              <w:right w:w="28" w:type="dxa"/>
            </w:tcMar>
            <w:vAlign w:val="center"/>
          </w:tcPr>
          <w:p w14:paraId="7F27FBB2"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3BEFCBFB"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797140CF"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08D0433B"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8AFF5FE" w14:textId="77777777" w:rsidR="00C842C5" w:rsidRPr="00ED2E9C" w:rsidRDefault="00C842C5" w:rsidP="003406D9">
            <w:pPr>
              <w:jc w:val="center"/>
              <w:rPr>
                <w:sz w:val="22"/>
                <w:szCs w:val="22"/>
              </w:rPr>
            </w:pPr>
            <w:r w:rsidRPr="00ED2E9C">
              <w:rPr>
                <w:sz w:val="22"/>
                <w:szCs w:val="22"/>
              </w:rPr>
              <w:t>RKS50G2V1B</w:t>
            </w:r>
          </w:p>
        </w:tc>
        <w:tc>
          <w:tcPr>
            <w:tcW w:w="2268" w:type="dxa"/>
            <w:shd w:val="clear" w:color="auto" w:fill="auto"/>
            <w:tcMar>
              <w:left w:w="28" w:type="dxa"/>
              <w:right w:w="28" w:type="dxa"/>
            </w:tcMar>
            <w:vAlign w:val="center"/>
          </w:tcPr>
          <w:p w14:paraId="517CD6A8" w14:textId="77777777" w:rsidR="00C842C5" w:rsidRPr="00ED2E9C" w:rsidRDefault="00C842C5" w:rsidP="003406D9">
            <w:pPr>
              <w:jc w:val="center"/>
              <w:rPr>
                <w:sz w:val="22"/>
                <w:szCs w:val="22"/>
              </w:rPr>
            </w:pPr>
            <w:r w:rsidRPr="00ED2E9C">
              <w:rPr>
                <w:sz w:val="22"/>
                <w:szCs w:val="22"/>
              </w:rPr>
              <w:t>J003863</w:t>
            </w:r>
          </w:p>
        </w:tc>
        <w:tc>
          <w:tcPr>
            <w:tcW w:w="992" w:type="dxa"/>
            <w:vMerge/>
            <w:shd w:val="clear" w:color="auto" w:fill="auto"/>
            <w:tcMar>
              <w:left w:w="28" w:type="dxa"/>
              <w:right w:w="28" w:type="dxa"/>
            </w:tcMar>
            <w:vAlign w:val="center"/>
          </w:tcPr>
          <w:p w14:paraId="3D43CC83"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D09A37D" w14:textId="77777777" w:rsidR="00C842C5" w:rsidRPr="00ED2E9C" w:rsidRDefault="00C842C5" w:rsidP="003406D9">
            <w:pPr>
              <w:jc w:val="center"/>
              <w:rPr>
                <w:sz w:val="22"/>
                <w:szCs w:val="22"/>
              </w:rPr>
            </w:pPr>
          </w:p>
        </w:tc>
        <w:tc>
          <w:tcPr>
            <w:tcW w:w="992" w:type="dxa"/>
            <w:vMerge/>
            <w:shd w:val="clear" w:color="auto" w:fill="auto"/>
            <w:vAlign w:val="center"/>
          </w:tcPr>
          <w:p w14:paraId="25D1F3D0"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028340B7" w14:textId="77777777" w:rsidR="00C842C5" w:rsidRPr="00FE37EC" w:rsidRDefault="00C842C5" w:rsidP="003406D9">
            <w:pPr>
              <w:jc w:val="center"/>
              <w:rPr>
                <w:sz w:val="22"/>
                <w:szCs w:val="22"/>
              </w:rPr>
            </w:pPr>
          </w:p>
        </w:tc>
      </w:tr>
      <w:tr w:rsidR="00C842C5" w:rsidRPr="00FE37EC" w14:paraId="1B380A05" w14:textId="77777777" w:rsidTr="003406D9">
        <w:trPr>
          <w:cantSplit/>
          <w:trHeight w:val="794"/>
          <w:jc w:val="center"/>
        </w:trPr>
        <w:tc>
          <w:tcPr>
            <w:tcW w:w="564" w:type="dxa"/>
            <w:vMerge w:val="restart"/>
            <w:shd w:val="clear" w:color="auto" w:fill="auto"/>
            <w:tcMar>
              <w:left w:w="28" w:type="dxa"/>
              <w:right w:w="28" w:type="dxa"/>
            </w:tcMar>
            <w:vAlign w:val="center"/>
          </w:tcPr>
          <w:p w14:paraId="0F440DCF" w14:textId="77777777" w:rsidR="00C842C5" w:rsidRPr="00ED2E9C" w:rsidRDefault="00C842C5" w:rsidP="003406D9">
            <w:pPr>
              <w:jc w:val="center"/>
              <w:rPr>
                <w:sz w:val="22"/>
                <w:szCs w:val="22"/>
              </w:rPr>
            </w:pPr>
            <w:r>
              <w:rPr>
                <w:sz w:val="22"/>
                <w:szCs w:val="22"/>
              </w:rPr>
              <w:t>8</w:t>
            </w:r>
          </w:p>
        </w:tc>
        <w:tc>
          <w:tcPr>
            <w:tcW w:w="1560" w:type="dxa"/>
            <w:vMerge w:val="restart"/>
            <w:shd w:val="clear" w:color="auto" w:fill="auto"/>
            <w:tcMar>
              <w:left w:w="28" w:type="dxa"/>
              <w:right w:w="28" w:type="dxa"/>
            </w:tcMar>
            <w:vAlign w:val="center"/>
          </w:tcPr>
          <w:p w14:paraId="40D268FA" w14:textId="77777777" w:rsidR="00C842C5" w:rsidRPr="00ED2E9C" w:rsidRDefault="00C842C5" w:rsidP="003406D9">
            <w:pPr>
              <w:jc w:val="center"/>
              <w:rPr>
                <w:sz w:val="22"/>
                <w:szCs w:val="22"/>
              </w:rPr>
            </w:pPr>
            <w:r w:rsidRPr="00ED2E9C">
              <w:rPr>
                <w:sz w:val="22"/>
                <w:szCs w:val="22"/>
              </w:rPr>
              <w:t>126A</w:t>
            </w:r>
          </w:p>
        </w:tc>
        <w:tc>
          <w:tcPr>
            <w:tcW w:w="1417" w:type="dxa"/>
            <w:vMerge w:val="restart"/>
            <w:shd w:val="clear" w:color="auto" w:fill="auto"/>
            <w:tcMar>
              <w:left w:w="28" w:type="dxa"/>
              <w:right w:w="28" w:type="dxa"/>
            </w:tcMar>
            <w:vAlign w:val="center"/>
          </w:tcPr>
          <w:p w14:paraId="631223E6" w14:textId="77777777" w:rsidR="00C842C5" w:rsidRPr="00ED2E9C" w:rsidRDefault="00C842C5" w:rsidP="003406D9">
            <w:pPr>
              <w:jc w:val="center"/>
              <w:rPr>
                <w:sz w:val="22"/>
                <w:szCs w:val="22"/>
              </w:rPr>
            </w:pPr>
            <w:r w:rsidRPr="00ED2E9C">
              <w:rPr>
                <w:sz w:val="22"/>
                <w:szCs w:val="22"/>
              </w:rPr>
              <w:t>LG</w:t>
            </w:r>
          </w:p>
        </w:tc>
        <w:tc>
          <w:tcPr>
            <w:tcW w:w="851" w:type="dxa"/>
            <w:shd w:val="clear" w:color="auto" w:fill="auto"/>
            <w:tcMar>
              <w:left w:w="28" w:type="dxa"/>
              <w:right w:w="28" w:type="dxa"/>
            </w:tcMar>
            <w:vAlign w:val="center"/>
          </w:tcPr>
          <w:p w14:paraId="49F809AB"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B97BA2A" w14:textId="77777777" w:rsidR="00C842C5" w:rsidRPr="00ED2E9C" w:rsidRDefault="00C842C5" w:rsidP="003406D9">
            <w:pPr>
              <w:jc w:val="center"/>
              <w:rPr>
                <w:sz w:val="22"/>
                <w:szCs w:val="22"/>
              </w:rPr>
            </w:pPr>
            <w:r w:rsidRPr="00ED2E9C">
              <w:rPr>
                <w:sz w:val="22"/>
                <w:szCs w:val="22"/>
              </w:rPr>
              <w:t>UU37WU02</w:t>
            </w:r>
          </w:p>
        </w:tc>
        <w:tc>
          <w:tcPr>
            <w:tcW w:w="2268" w:type="dxa"/>
            <w:shd w:val="clear" w:color="auto" w:fill="auto"/>
            <w:tcMar>
              <w:left w:w="28" w:type="dxa"/>
              <w:right w:w="28" w:type="dxa"/>
            </w:tcMar>
            <w:vAlign w:val="center"/>
          </w:tcPr>
          <w:p w14:paraId="16CDBD52" w14:textId="77777777" w:rsidR="00C842C5" w:rsidRPr="00ED2E9C" w:rsidRDefault="00C842C5" w:rsidP="003406D9">
            <w:pPr>
              <w:jc w:val="center"/>
              <w:rPr>
                <w:sz w:val="22"/>
                <w:szCs w:val="22"/>
              </w:rPr>
            </w:pPr>
            <w:r w:rsidRPr="00ED2E9C">
              <w:rPr>
                <w:sz w:val="22"/>
                <w:szCs w:val="22"/>
              </w:rPr>
              <w:t>605KCTBOB417</w:t>
            </w:r>
          </w:p>
        </w:tc>
        <w:tc>
          <w:tcPr>
            <w:tcW w:w="992" w:type="dxa"/>
            <w:vMerge w:val="restart"/>
            <w:shd w:val="clear" w:color="auto" w:fill="auto"/>
            <w:tcMar>
              <w:left w:w="28" w:type="dxa"/>
              <w:right w:w="28" w:type="dxa"/>
            </w:tcMar>
            <w:vAlign w:val="center"/>
          </w:tcPr>
          <w:p w14:paraId="6DE4A104" w14:textId="77777777" w:rsidR="00C842C5" w:rsidRPr="00ED2E9C" w:rsidRDefault="00C842C5" w:rsidP="003406D9">
            <w:pPr>
              <w:jc w:val="center"/>
              <w:rPr>
                <w:sz w:val="22"/>
                <w:szCs w:val="22"/>
              </w:rPr>
            </w:pPr>
            <w:r w:rsidRPr="00ED2E9C">
              <w:rPr>
                <w:sz w:val="22"/>
                <w:szCs w:val="22"/>
              </w:rPr>
              <w:t>R410a</w:t>
            </w:r>
          </w:p>
          <w:p w14:paraId="7702196D" w14:textId="77777777" w:rsidR="00C842C5" w:rsidRPr="00ED2E9C" w:rsidRDefault="00C842C5" w:rsidP="003406D9">
            <w:pPr>
              <w:jc w:val="center"/>
              <w:rPr>
                <w:sz w:val="22"/>
                <w:szCs w:val="22"/>
              </w:rPr>
            </w:pPr>
            <w:r w:rsidRPr="00ED2E9C">
              <w:rPr>
                <w:sz w:val="22"/>
                <w:szCs w:val="22"/>
              </w:rPr>
              <w:t>2,8 kg</w:t>
            </w:r>
          </w:p>
        </w:tc>
        <w:tc>
          <w:tcPr>
            <w:tcW w:w="709" w:type="dxa"/>
            <w:vMerge w:val="restart"/>
            <w:shd w:val="clear" w:color="auto" w:fill="auto"/>
            <w:tcMar>
              <w:left w:w="28" w:type="dxa"/>
              <w:right w:w="28" w:type="dxa"/>
            </w:tcMar>
            <w:vAlign w:val="center"/>
          </w:tcPr>
          <w:p w14:paraId="269657EB" w14:textId="77777777" w:rsidR="00C842C5" w:rsidRPr="00ED2E9C" w:rsidRDefault="00C842C5" w:rsidP="003406D9">
            <w:pPr>
              <w:jc w:val="center"/>
              <w:rPr>
                <w:sz w:val="22"/>
                <w:szCs w:val="22"/>
              </w:rPr>
            </w:pPr>
            <w:r w:rsidRPr="00ED2E9C">
              <w:rPr>
                <w:sz w:val="22"/>
                <w:szCs w:val="22"/>
              </w:rPr>
              <w:t>2016</w:t>
            </w:r>
          </w:p>
        </w:tc>
        <w:tc>
          <w:tcPr>
            <w:tcW w:w="992" w:type="dxa"/>
            <w:vMerge w:val="restart"/>
            <w:shd w:val="clear" w:color="auto" w:fill="auto"/>
            <w:vAlign w:val="center"/>
          </w:tcPr>
          <w:p w14:paraId="70B7ACCF" w14:textId="77777777" w:rsidR="00C842C5" w:rsidRPr="00ED2E9C" w:rsidRDefault="00C842C5" w:rsidP="003406D9">
            <w:pPr>
              <w:jc w:val="center"/>
              <w:rPr>
                <w:sz w:val="22"/>
                <w:szCs w:val="22"/>
              </w:rPr>
            </w:pPr>
            <w:r w:rsidRPr="00ED2E9C">
              <w:rPr>
                <w:sz w:val="22"/>
                <w:szCs w:val="22"/>
              </w:rPr>
              <w:t>TAK</w:t>
            </w:r>
          </w:p>
        </w:tc>
        <w:tc>
          <w:tcPr>
            <w:tcW w:w="2552" w:type="dxa"/>
            <w:vMerge w:val="restart"/>
            <w:shd w:val="clear" w:color="auto" w:fill="auto"/>
            <w:tcMar>
              <w:left w:w="28" w:type="dxa"/>
              <w:right w:w="28" w:type="dxa"/>
            </w:tcMar>
            <w:vAlign w:val="center"/>
          </w:tcPr>
          <w:p w14:paraId="516D6441" w14:textId="77777777" w:rsidR="00C842C5" w:rsidRPr="00FE37EC" w:rsidRDefault="00C842C5" w:rsidP="003406D9">
            <w:pPr>
              <w:jc w:val="center"/>
              <w:rPr>
                <w:sz w:val="22"/>
                <w:szCs w:val="22"/>
              </w:rPr>
            </w:pPr>
            <w:r w:rsidRPr="00FE37EC">
              <w:rPr>
                <w:sz w:val="22"/>
                <w:szCs w:val="22"/>
              </w:rPr>
              <w:t>jedn. zewn. na parapecie przy oknie</w:t>
            </w:r>
          </w:p>
          <w:p w14:paraId="6CABF08C" w14:textId="77777777" w:rsidR="00C842C5" w:rsidRPr="00FE37EC" w:rsidRDefault="00C842C5" w:rsidP="003406D9">
            <w:pPr>
              <w:jc w:val="center"/>
              <w:rPr>
                <w:sz w:val="22"/>
                <w:szCs w:val="22"/>
              </w:rPr>
            </w:pPr>
            <w:r w:rsidRPr="00FE37EC">
              <w:rPr>
                <w:sz w:val="22"/>
                <w:szCs w:val="22"/>
              </w:rPr>
              <w:t>2 przeglądy rocznie</w:t>
            </w:r>
          </w:p>
        </w:tc>
      </w:tr>
      <w:tr w:rsidR="00C842C5" w:rsidRPr="00FE37EC" w14:paraId="0BF8B40A" w14:textId="77777777" w:rsidTr="003406D9">
        <w:trPr>
          <w:cantSplit/>
          <w:trHeight w:val="794"/>
          <w:jc w:val="center"/>
        </w:trPr>
        <w:tc>
          <w:tcPr>
            <w:tcW w:w="564" w:type="dxa"/>
            <w:vMerge/>
            <w:shd w:val="clear" w:color="auto" w:fill="auto"/>
            <w:tcMar>
              <w:left w:w="28" w:type="dxa"/>
              <w:right w:w="28" w:type="dxa"/>
            </w:tcMar>
            <w:vAlign w:val="center"/>
          </w:tcPr>
          <w:p w14:paraId="4FE52FAB"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26628266"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2C313D47"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8088570"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9F3FFD0" w14:textId="77777777" w:rsidR="00C842C5" w:rsidRPr="00ED2E9C" w:rsidRDefault="00C842C5" w:rsidP="003406D9">
            <w:pPr>
              <w:jc w:val="center"/>
              <w:rPr>
                <w:sz w:val="22"/>
                <w:szCs w:val="22"/>
              </w:rPr>
            </w:pPr>
            <w:r w:rsidRPr="00ED2E9C">
              <w:rPr>
                <w:sz w:val="22"/>
                <w:szCs w:val="22"/>
              </w:rPr>
              <w:t>UT36NN2</w:t>
            </w:r>
          </w:p>
        </w:tc>
        <w:tc>
          <w:tcPr>
            <w:tcW w:w="2268" w:type="dxa"/>
            <w:shd w:val="clear" w:color="auto" w:fill="auto"/>
            <w:tcMar>
              <w:left w:w="28" w:type="dxa"/>
              <w:right w:w="28" w:type="dxa"/>
            </w:tcMar>
            <w:vAlign w:val="center"/>
          </w:tcPr>
          <w:p w14:paraId="20A9BE95" w14:textId="77777777" w:rsidR="00C842C5" w:rsidRPr="00ED2E9C" w:rsidRDefault="00C842C5" w:rsidP="003406D9">
            <w:pPr>
              <w:jc w:val="center"/>
              <w:rPr>
                <w:sz w:val="22"/>
                <w:szCs w:val="22"/>
              </w:rPr>
            </w:pPr>
            <w:r w:rsidRPr="00ED2E9C">
              <w:rPr>
                <w:sz w:val="22"/>
                <w:szCs w:val="22"/>
              </w:rPr>
              <w:t>604KCEA08M36</w:t>
            </w:r>
          </w:p>
        </w:tc>
        <w:tc>
          <w:tcPr>
            <w:tcW w:w="992" w:type="dxa"/>
            <w:vMerge/>
            <w:shd w:val="clear" w:color="auto" w:fill="auto"/>
            <w:tcMar>
              <w:left w:w="28" w:type="dxa"/>
              <w:right w:w="28" w:type="dxa"/>
            </w:tcMar>
            <w:vAlign w:val="center"/>
          </w:tcPr>
          <w:p w14:paraId="2B0122E3"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5A42040" w14:textId="77777777" w:rsidR="00C842C5" w:rsidRPr="00ED2E9C" w:rsidRDefault="00C842C5" w:rsidP="003406D9">
            <w:pPr>
              <w:jc w:val="center"/>
              <w:rPr>
                <w:sz w:val="22"/>
                <w:szCs w:val="22"/>
              </w:rPr>
            </w:pPr>
          </w:p>
        </w:tc>
        <w:tc>
          <w:tcPr>
            <w:tcW w:w="992" w:type="dxa"/>
            <w:vMerge/>
            <w:shd w:val="clear" w:color="auto" w:fill="auto"/>
            <w:vAlign w:val="center"/>
          </w:tcPr>
          <w:p w14:paraId="64762385"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233D9137" w14:textId="77777777" w:rsidR="00C842C5" w:rsidRPr="00FE37EC" w:rsidRDefault="00C842C5" w:rsidP="003406D9">
            <w:pPr>
              <w:jc w:val="center"/>
              <w:rPr>
                <w:sz w:val="22"/>
                <w:szCs w:val="22"/>
              </w:rPr>
            </w:pPr>
          </w:p>
        </w:tc>
      </w:tr>
      <w:tr w:rsidR="00C842C5" w:rsidRPr="00FE37EC" w14:paraId="101D6D1A" w14:textId="77777777" w:rsidTr="003406D9">
        <w:trPr>
          <w:cantSplit/>
          <w:trHeight w:val="794"/>
          <w:jc w:val="center"/>
        </w:trPr>
        <w:tc>
          <w:tcPr>
            <w:tcW w:w="564" w:type="dxa"/>
            <w:vMerge w:val="restart"/>
            <w:shd w:val="clear" w:color="auto" w:fill="auto"/>
            <w:tcMar>
              <w:left w:w="28" w:type="dxa"/>
              <w:right w:w="28" w:type="dxa"/>
            </w:tcMar>
            <w:vAlign w:val="center"/>
          </w:tcPr>
          <w:p w14:paraId="5F1F9AEE" w14:textId="77777777" w:rsidR="00C842C5" w:rsidRPr="00ED2E9C" w:rsidRDefault="00C842C5" w:rsidP="003406D9">
            <w:pPr>
              <w:jc w:val="center"/>
              <w:rPr>
                <w:sz w:val="22"/>
                <w:szCs w:val="22"/>
              </w:rPr>
            </w:pPr>
            <w:r>
              <w:rPr>
                <w:sz w:val="22"/>
                <w:szCs w:val="22"/>
              </w:rPr>
              <w:lastRenderedPageBreak/>
              <w:t>9</w:t>
            </w:r>
          </w:p>
        </w:tc>
        <w:tc>
          <w:tcPr>
            <w:tcW w:w="1560" w:type="dxa"/>
            <w:vMerge w:val="restart"/>
            <w:shd w:val="clear" w:color="auto" w:fill="auto"/>
            <w:tcMar>
              <w:left w:w="28" w:type="dxa"/>
              <w:right w:w="28" w:type="dxa"/>
            </w:tcMar>
            <w:vAlign w:val="center"/>
          </w:tcPr>
          <w:p w14:paraId="5A87783F" w14:textId="77777777" w:rsidR="00C842C5" w:rsidRPr="00ED2E9C" w:rsidRDefault="00C842C5" w:rsidP="003406D9">
            <w:pPr>
              <w:jc w:val="center"/>
              <w:rPr>
                <w:sz w:val="22"/>
                <w:szCs w:val="22"/>
              </w:rPr>
            </w:pPr>
            <w:r w:rsidRPr="00ED2E9C">
              <w:rPr>
                <w:sz w:val="22"/>
                <w:szCs w:val="22"/>
              </w:rPr>
              <w:t>142</w:t>
            </w:r>
          </w:p>
        </w:tc>
        <w:tc>
          <w:tcPr>
            <w:tcW w:w="1417" w:type="dxa"/>
            <w:vMerge w:val="restart"/>
            <w:shd w:val="clear" w:color="auto" w:fill="auto"/>
            <w:tcMar>
              <w:left w:w="28" w:type="dxa"/>
              <w:right w:w="28" w:type="dxa"/>
            </w:tcMar>
            <w:vAlign w:val="center"/>
          </w:tcPr>
          <w:p w14:paraId="1A1CF649" w14:textId="77777777" w:rsidR="00C842C5" w:rsidRPr="00ED2E9C" w:rsidRDefault="00C842C5" w:rsidP="003406D9">
            <w:pPr>
              <w:jc w:val="center"/>
              <w:rPr>
                <w:sz w:val="22"/>
                <w:szCs w:val="22"/>
              </w:rPr>
            </w:pPr>
            <w:r w:rsidRPr="00ED2E9C">
              <w:rPr>
                <w:sz w:val="22"/>
                <w:szCs w:val="22"/>
              </w:rPr>
              <w:t>LG</w:t>
            </w:r>
          </w:p>
        </w:tc>
        <w:tc>
          <w:tcPr>
            <w:tcW w:w="851" w:type="dxa"/>
            <w:shd w:val="clear" w:color="auto" w:fill="auto"/>
            <w:tcMar>
              <w:left w:w="28" w:type="dxa"/>
              <w:right w:w="28" w:type="dxa"/>
            </w:tcMar>
            <w:vAlign w:val="center"/>
          </w:tcPr>
          <w:p w14:paraId="6421097C"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6275D860" w14:textId="77777777" w:rsidR="00C842C5" w:rsidRPr="00ED2E9C" w:rsidRDefault="00C842C5" w:rsidP="003406D9">
            <w:pPr>
              <w:jc w:val="center"/>
              <w:rPr>
                <w:sz w:val="22"/>
                <w:szCs w:val="22"/>
              </w:rPr>
            </w:pPr>
            <w:r w:rsidRPr="00ED2E9C">
              <w:rPr>
                <w:sz w:val="22"/>
                <w:szCs w:val="22"/>
              </w:rPr>
              <w:t>US36FNRO</w:t>
            </w:r>
          </w:p>
        </w:tc>
        <w:tc>
          <w:tcPr>
            <w:tcW w:w="2268" w:type="dxa"/>
            <w:shd w:val="clear" w:color="auto" w:fill="auto"/>
            <w:tcMar>
              <w:left w:w="28" w:type="dxa"/>
              <w:right w:w="28" w:type="dxa"/>
            </w:tcMar>
            <w:vAlign w:val="center"/>
          </w:tcPr>
          <w:p w14:paraId="5DFABE27" w14:textId="77777777" w:rsidR="00C842C5" w:rsidRPr="00ED2E9C" w:rsidRDefault="00C842C5" w:rsidP="003406D9">
            <w:pPr>
              <w:jc w:val="center"/>
              <w:rPr>
                <w:sz w:val="22"/>
                <w:szCs w:val="22"/>
              </w:rPr>
            </w:pPr>
            <w:r w:rsidRPr="00ED2E9C">
              <w:rPr>
                <w:sz w:val="22"/>
                <w:szCs w:val="22"/>
              </w:rPr>
              <w:t>003KCXM1T674</w:t>
            </w:r>
          </w:p>
        </w:tc>
        <w:tc>
          <w:tcPr>
            <w:tcW w:w="992" w:type="dxa"/>
            <w:vMerge w:val="restart"/>
            <w:shd w:val="clear" w:color="auto" w:fill="auto"/>
            <w:tcMar>
              <w:left w:w="28" w:type="dxa"/>
              <w:right w:w="28" w:type="dxa"/>
            </w:tcMar>
            <w:vAlign w:val="center"/>
          </w:tcPr>
          <w:p w14:paraId="775DD1DB" w14:textId="77777777" w:rsidR="00C842C5" w:rsidRPr="00ED2E9C" w:rsidRDefault="00C842C5" w:rsidP="003406D9">
            <w:pPr>
              <w:jc w:val="center"/>
              <w:rPr>
                <w:sz w:val="22"/>
                <w:szCs w:val="22"/>
              </w:rPr>
            </w:pPr>
            <w:r w:rsidRPr="00ED2E9C">
              <w:rPr>
                <w:sz w:val="22"/>
                <w:szCs w:val="22"/>
              </w:rPr>
              <w:t>R32</w:t>
            </w:r>
          </w:p>
          <w:p w14:paraId="6548A9C7" w14:textId="77777777" w:rsidR="00C842C5" w:rsidRPr="00ED2E9C" w:rsidRDefault="00C842C5" w:rsidP="003406D9">
            <w:pPr>
              <w:jc w:val="center"/>
              <w:rPr>
                <w:sz w:val="22"/>
                <w:szCs w:val="22"/>
              </w:rPr>
            </w:pPr>
            <w:r w:rsidRPr="00ED2E9C">
              <w:rPr>
                <w:sz w:val="22"/>
                <w:szCs w:val="22"/>
              </w:rPr>
              <w:t>1,9 kg</w:t>
            </w:r>
          </w:p>
        </w:tc>
        <w:tc>
          <w:tcPr>
            <w:tcW w:w="709" w:type="dxa"/>
            <w:vMerge w:val="restart"/>
            <w:shd w:val="clear" w:color="auto" w:fill="auto"/>
            <w:tcMar>
              <w:left w:w="28" w:type="dxa"/>
              <w:right w:w="28" w:type="dxa"/>
            </w:tcMar>
            <w:vAlign w:val="center"/>
          </w:tcPr>
          <w:p w14:paraId="2FA634CD" w14:textId="77777777" w:rsidR="00C842C5" w:rsidRPr="00ED2E9C" w:rsidRDefault="00C842C5" w:rsidP="003406D9">
            <w:pPr>
              <w:jc w:val="center"/>
              <w:rPr>
                <w:sz w:val="22"/>
                <w:szCs w:val="22"/>
              </w:rPr>
            </w:pPr>
            <w:r w:rsidRPr="00ED2E9C">
              <w:rPr>
                <w:sz w:val="22"/>
                <w:szCs w:val="22"/>
              </w:rPr>
              <w:t>2020</w:t>
            </w:r>
          </w:p>
        </w:tc>
        <w:tc>
          <w:tcPr>
            <w:tcW w:w="992" w:type="dxa"/>
            <w:vMerge w:val="restart"/>
            <w:shd w:val="clear" w:color="auto" w:fill="auto"/>
            <w:vAlign w:val="center"/>
          </w:tcPr>
          <w:p w14:paraId="16445978"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5728FE86" w14:textId="77777777" w:rsidR="00C842C5" w:rsidRPr="00FE37EC" w:rsidRDefault="00C842C5" w:rsidP="003406D9">
            <w:pPr>
              <w:jc w:val="center"/>
              <w:rPr>
                <w:sz w:val="22"/>
                <w:szCs w:val="22"/>
              </w:rPr>
            </w:pPr>
            <w:r w:rsidRPr="00FE37EC">
              <w:rPr>
                <w:sz w:val="22"/>
                <w:szCs w:val="22"/>
              </w:rPr>
              <w:t>jedn. zewn. na parapecie przy oknie</w:t>
            </w:r>
          </w:p>
          <w:p w14:paraId="5AB941C8" w14:textId="77777777" w:rsidR="00C842C5" w:rsidRPr="00FE37EC" w:rsidRDefault="00C842C5" w:rsidP="003406D9">
            <w:pPr>
              <w:jc w:val="center"/>
              <w:rPr>
                <w:sz w:val="22"/>
                <w:szCs w:val="22"/>
              </w:rPr>
            </w:pPr>
            <w:r w:rsidRPr="00FE37EC">
              <w:rPr>
                <w:sz w:val="22"/>
                <w:szCs w:val="22"/>
              </w:rPr>
              <w:t>2 przeglądy rocznie</w:t>
            </w:r>
          </w:p>
        </w:tc>
      </w:tr>
      <w:tr w:rsidR="00C842C5" w:rsidRPr="00FE37EC" w14:paraId="1EEF8D51" w14:textId="77777777" w:rsidTr="003406D9">
        <w:trPr>
          <w:cantSplit/>
          <w:trHeight w:val="794"/>
          <w:jc w:val="center"/>
        </w:trPr>
        <w:tc>
          <w:tcPr>
            <w:tcW w:w="564" w:type="dxa"/>
            <w:vMerge/>
            <w:shd w:val="clear" w:color="auto" w:fill="auto"/>
            <w:tcMar>
              <w:left w:w="28" w:type="dxa"/>
              <w:right w:w="28" w:type="dxa"/>
            </w:tcMar>
            <w:vAlign w:val="center"/>
          </w:tcPr>
          <w:p w14:paraId="53EF30F2"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1A359E17"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15FE9A98"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637D8292"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61071492" w14:textId="77777777" w:rsidR="00C842C5" w:rsidRPr="00ED2E9C" w:rsidRDefault="00C842C5" w:rsidP="003406D9">
            <w:pPr>
              <w:jc w:val="center"/>
              <w:rPr>
                <w:sz w:val="22"/>
                <w:szCs w:val="22"/>
              </w:rPr>
            </w:pPr>
            <w:r w:rsidRPr="00ED2E9C">
              <w:rPr>
                <w:sz w:val="22"/>
                <w:szCs w:val="22"/>
              </w:rPr>
              <w:t>UUC1U4O</w:t>
            </w:r>
          </w:p>
        </w:tc>
        <w:tc>
          <w:tcPr>
            <w:tcW w:w="2268" w:type="dxa"/>
            <w:shd w:val="clear" w:color="auto" w:fill="auto"/>
            <w:tcMar>
              <w:left w:w="28" w:type="dxa"/>
              <w:right w:w="28" w:type="dxa"/>
            </w:tcMar>
            <w:vAlign w:val="center"/>
          </w:tcPr>
          <w:p w14:paraId="67AD16B4" w14:textId="77777777" w:rsidR="00C842C5" w:rsidRPr="00ED2E9C" w:rsidRDefault="00C842C5" w:rsidP="003406D9">
            <w:pPr>
              <w:jc w:val="center"/>
              <w:rPr>
                <w:sz w:val="22"/>
                <w:szCs w:val="22"/>
              </w:rPr>
            </w:pPr>
            <w:r w:rsidRPr="00ED2E9C">
              <w:rPr>
                <w:sz w:val="22"/>
                <w:szCs w:val="22"/>
              </w:rPr>
              <w:t>002KCYQ1SN38</w:t>
            </w:r>
          </w:p>
        </w:tc>
        <w:tc>
          <w:tcPr>
            <w:tcW w:w="992" w:type="dxa"/>
            <w:vMerge/>
            <w:shd w:val="clear" w:color="auto" w:fill="auto"/>
            <w:tcMar>
              <w:left w:w="28" w:type="dxa"/>
              <w:right w:w="28" w:type="dxa"/>
            </w:tcMar>
            <w:vAlign w:val="center"/>
          </w:tcPr>
          <w:p w14:paraId="764CE648"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7F2B51C3" w14:textId="77777777" w:rsidR="00C842C5" w:rsidRPr="00ED2E9C" w:rsidRDefault="00C842C5" w:rsidP="003406D9">
            <w:pPr>
              <w:jc w:val="center"/>
              <w:rPr>
                <w:sz w:val="22"/>
                <w:szCs w:val="22"/>
              </w:rPr>
            </w:pPr>
          </w:p>
        </w:tc>
        <w:tc>
          <w:tcPr>
            <w:tcW w:w="992" w:type="dxa"/>
            <w:vMerge/>
            <w:shd w:val="clear" w:color="auto" w:fill="auto"/>
            <w:vAlign w:val="center"/>
          </w:tcPr>
          <w:p w14:paraId="3BEC9E8D"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F8B52AC" w14:textId="77777777" w:rsidR="00C842C5" w:rsidRPr="00FE37EC" w:rsidRDefault="00C842C5" w:rsidP="003406D9">
            <w:pPr>
              <w:jc w:val="center"/>
              <w:rPr>
                <w:sz w:val="22"/>
                <w:szCs w:val="22"/>
              </w:rPr>
            </w:pPr>
          </w:p>
        </w:tc>
      </w:tr>
      <w:tr w:rsidR="00C842C5" w:rsidRPr="00ED2E9C" w14:paraId="5E081ACA" w14:textId="77777777" w:rsidTr="003406D9">
        <w:trPr>
          <w:cantSplit/>
          <w:trHeight w:val="794"/>
          <w:jc w:val="center"/>
        </w:trPr>
        <w:tc>
          <w:tcPr>
            <w:tcW w:w="564" w:type="dxa"/>
            <w:vMerge w:val="restart"/>
            <w:shd w:val="clear" w:color="auto" w:fill="auto"/>
            <w:tcMar>
              <w:left w:w="28" w:type="dxa"/>
              <w:right w:w="28" w:type="dxa"/>
            </w:tcMar>
            <w:vAlign w:val="center"/>
          </w:tcPr>
          <w:p w14:paraId="670D2794" w14:textId="77777777" w:rsidR="00C842C5" w:rsidRPr="00ED2E9C" w:rsidRDefault="00C842C5" w:rsidP="003406D9">
            <w:pPr>
              <w:jc w:val="center"/>
              <w:rPr>
                <w:sz w:val="22"/>
                <w:szCs w:val="22"/>
              </w:rPr>
            </w:pPr>
            <w:r w:rsidRPr="00ED2E9C">
              <w:rPr>
                <w:sz w:val="22"/>
                <w:szCs w:val="22"/>
              </w:rPr>
              <w:t>1</w:t>
            </w:r>
            <w:r>
              <w:rPr>
                <w:sz w:val="22"/>
                <w:szCs w:val="22"/>
              </w:rPr>
              <w:t>0</w:t>
            </w:r>
          </w:p>
        </w:tc>
        <w:tc>
          <w:tcPr>
            <w:tcW w:w="1560" w:type="dxa"/>
            <w:vMerge w:val="restart"/>
            <w:shd w:val="clear" w:color="auto" w:fill="auto"/>
            <w:tcMar>
              <w:left w:w="28" w:type="dxa"/>
              <w:right w:w="28" w:type="dxa"/>
            </w:tcMar>
            <w:vAlign w:val="center"/>
          </w:tcPr>
          <w:p w14:paraId="7EB439B8" w14:textId="77777777" w:rsidR="00C842C5" w:rsidRPr="00ED2E9C" w:rsidRDefault="00C842C5" w:rsidP="003406D9">
            <w:pPr>
              <w:jc w:val="center"/>
              <w:rPr>
                <w:sz w:val="22"/>
                <w:szCs w:val="22"/>
              </w:rPr>
            </w:pPr>
            <w:r w:rsidRPr="00ED2E9C">
              <w:rPr>
                <w:sz w:val="22"/>
                <w:szCs w:val="22"/>
              </w:rPr>
              <w:t>201</w:t>
            </w:r>
          </w:p>
        </w:tc>
        <w:tc>
          <w:tcPr>
            <w:tcW w:w="1417" w:type="dxa"/>
            <w:vMerge w:val="restart"/>
            <w:shd w:val="clear" w:color="auto" w:fill="auto"/>
            <w:tcMar>
              <w:left w:w="28" w:type="dxa"/>
              <w:right w:w="28" w:type="dxa"/>
            </w:tcMar>
            <w:vAlign w:val="center"/>
          </w:tcPr>
          <w:p w14:paraId="631749B1"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0F730344"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A50F3C3" w14:textId="77777777" w:rsidR="00C842C5" w:rsidRPr="00ED2E9C" w:rsidRDefault="00C842C5" w:rsidP="003406D9">
            <w:pPr>
              <w:jc w:val="center"/>
              <w:rPr>
                <w:sz w:val="22"/>
                <w:szCs w:val="22"/>
              </w:rPr>
            </w:pPr>
            <w:r w:rsidRPr="00ED2E9C">
              <w:rPr>
                <w:sz w:val="22"/>
                <w:szCs w:val="22"/>
              </w:rPr>
              <w:t>FTX35JRV1B</w:t>
            </w:r>
          </w:p>
        </w:tc>
        <w:tc>
          <w:tcPr>
            <w:tcW w:w="2268" w:type="dxa"/>
            <w:shd w:val="clear" w:color="auto" w:fill="auto"/>
            <w:tcMar>
              <w:left w:w="28" w:type="dxa"/>
              <w:right w:w="28" w:type="dxa"/>
            </w:tcMar>
            <w:vAlign w:val="center"/>
          </w:tcPr>
          <w:p w14:paraId="1EA45230" w14:textId="77777777" w:rsidR="00C842C5" w:rsidRPr="00ED2E9C" w:rsidRDefault="00C842C5" w:rsidP="003406D9">
            <w:pPr>
              <w:jc w:val="center"/>
              <w:rPr>
                <w:sz w:val="22"/>
                <w:szCs w:val="22"/>
              </w:rPr>
            </w:pPr>
            <w:r w:rsidRPr="00ED2E9C">
              <w:rPr>
                <w:sz w:val="22"/>
                <w:szCs w:val="22"/>
              </w:rPr>
              <w:t>J051292</w:t>
            </w:r>
          </w:p>
        </w:tc>
        <w:tc>
          <w:tcPr>
            <w:tcW w:w="992" w:type="dxa"/>
            <w:vMerge w:val="restart"/>
            <w:shd w:val="clear" w:color="auto" w:fill="auto"/>
            <w:tcMar>
              <w:left w:w="28" w:type="dxa"/>
              <w:right w:w="28" w:type="dxa"/>
            </w:tcMar>
            <w:vAlign w:val="center"/>
          </w:tcPr>
          <w:p w14:paraId="20F1C6D1" w14:textId="77777777" w:rsidR="00C842C5" w:rsidRPr="00ED2E9C" w:rsidRDefault="00C842C5" w:rsidP="003406D9">
            <w:pPr>
              <w:jc w:val="center"/>
              <w:rPr>
                <w:sz w:val="22"/>
                <w:szCs w:val="22"/>
              </w:rPr>
            </w:pPr>
            <w:r w:rsidRPr="00ED2E9C">
              <w:rPr>
                <w:sz w:val="22"/>
                <w:szCs w:val="22"/>
              </w:rPr>
              <w:t>R410a</w:t>
            </w:r>
          </w:p>
          <w:p w14:paraId="76650F6C" w14:textId="77777777" w:rsidR="00C842C5" w:rsidRPr="00ED2E9C" w:rsidRDefault="00C842C5" w:rsidP="003406D9">
            <w:pPr>
              <w:jc w:val="center"/>
              <w:rPr>
                <w:sz w:val="22"/>
                <w:szCs w:val="22"/>
              </w:rPr>
            </w:pPr>
            <w:r w:rsidRPr="00ED2E9C">
              <w:rPr>
                <w:sz w:val="22"/>
                <w:szCs w:val="22"/>
              </w:rPr>
              <w:t>1 kg</w:t>
            </w:r>
          </w:p>
        </w:tc>
        <w:tc>
          <w:tcPr>
            <w:tcW w:w="709" w:type="dxa"/>
            <w:vMerge w:val="restart"/>
            <w:shd w:val="clear" w:color="auto" w:fill="auto"/>
            <w:tcMar>
              <w:left w:w="28" w:type="dxa"/>
              <w:right w:w="28" w:type="dxa"/>
            </w:tcMar>
            <w:vAlign w:val="center"/>
          </w:tcPr>
          <w:p w14:paraId="1E0D97B9" w14:textId="77777777" w:rsidR="00C842C5" w:rsidRPr="00ED2E9C" w:rsidRDefault="00C842C5" w:rsidP="003406D9">
            <w:pPr>
              <w:jc w:val="center"/>
              <w:rPr>
                <w:sz w:val="22"/>
                <w:szCs w:val="22"/>
              </w:rPr>
            </w:pPr>
            <w:r w:rsidRPr="00ED2E9C">
              <w:rPr>
                <w:sz w:val="22"/>
                <w:szCs w:val="22"/>
              </w:rPr>
              <w:t>2013</w:t>
            </w:r>
          </w:p>
        </w:tc>
        <w:tc>
          <w:tcPr>
            <w:tcW w:w="992" w:type="dxa"/>
            <w:vMerge w:val="restart"/>
            <w:shd w:val="clear" w:color="auto" w:fill="auto"/>
            <w:vAlign w:val="center"/>
          </w:tcPr>
          <w:p w14:paraId="0A8266DB"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47B0A072" w14:textId="77777777" w:rsidR="00C842C5" w:rsidRPr="00ED2E9C" w:rsidRDefault="00C842C5" w:rsidP="003406D9">
            <w:pPr>
              <w:jc w:val="center"/>
              <w:rPr>
                <w:sz w:val="22"/>
                <w:szCs w:val="22"/>
              </w:rPr>
            </w:pPr>
            <w:r w:rsidRPr="00ED2E9C">
              <w:rPr>
                <w:sz w:val="22"/>
                <w:szCs w:val="22"/>
              </w:rPr>
              <w:t>jedn. zewn. na dachu, konstrukcja w mezaninie</w:t>
            </w:r>
          </w:p>
        </w:tc>
      </w:tr>
      <w:tr w:rsidR="00C842C5" w:rsidRPr="00ED2E9C" w14:paraId="25ADFB5A" w14:textId="77777777" w:rsidTr="003406D9">
        <w:trPr>
          <w:cantSplit/>
          <w:trHeight w:val="794"/>
          <w:jc w:val="center"/>
        </w:trPr>
        <w:tc>
          <w:tcPr>
            <w:tcW w:w="564" w:type="dxa"/>
            <w:vMerge/>
            <w:shd w:val="clear" w:color="auto" w:fill="auto"/>
            <w:tcMar>
              <w:left w:w="28" w:type="dxa"/>
              <w:right w:w="28" w:type="dxa"/>
            </w:tcMar>
            <w:vAlign w:val="center"/>
          </w:tcPr>
          <w:p w14:paraId="77F8AE5E"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1A463713"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12BB8F2C"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40705876"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0FE79AA" w14:textId="77777777" w:rsidR="00C842C5" w:rsidRPr="00ED2E9C" w:rsidRDefault="00C842C5" w:rsidP="003406D9">
            <w:pPr>
              <w:jc w:val="center"/>
              <w:rPr>
                <w:sz w:val="22"/>
                <w:szCs w:val="22"/>
              </w:rPr>
            </w:pPr>
            <w:r w:rsidRPr="00ED2E9C">
              <w:rPr>
                <w:sz w:val="22"/>
                <w:szCs w:val="22"/>
              </w:rPr>
              <w:t>RX35J3V1B</w:t>
            </w:r>
          </w:p>
        </w:tc>
        <w:tc>
          <w:tcPr>
            <w:tcW w:w="2268" w:type="dxa"/>
            <w:shd w:val="clear" w:color="auto" w:fill="auto"/>
            <w:tcMar>
              <w:left w:w="28" w:type="dxa"/>
              <w:right w:w="28" w:type="dxa"/>
            </w:tcMar>
            <w:vAlign w:val="center"/>
          </w:tcPr>
          <w:p w14:paraId="2D8E3D95" w14:textId="77777777" w:rsidR="00C842C5" w:rsidRPr="00ED2E9C" w:rsidRDefault="00C842C5" w:rsidP="003406D9">
            <w:pPr>
              <w:jc w:val="center"/>
              <w:rPr>
                <w:sz w:val="22"/>
                <w:szCs w:val="22"/>
              </w:rPr>
            </w:pPr>
            <w:r w:rsidRPr="00ED2E9C">
              <w:rPr>
                <w:sz w:val="22"/>
                <w:szCs w:val="22"/>
              </w:rPr>
              <w:t>J012925</w:t>
            </w:r>
          </w:p>
        </w:tc>
        <w:tc>
          <w:tcPr>
            <w:tcW w:w="992" w:type="dxa"/>
            <w:vMerge/>
            <w:shd w:val="clear" w:color="auto" w:fill="auto"/>
            <w:tcMar>
              <w:left w:w="28" w:type="dxa"/>
              <w:right w:w="28" w:type="dxa"/>
            </w:tcMar>
            <w:vAlign w:val="center"/>
          </w:tcPr>
          <w:p w14:paraId="44DD5A44"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7ADCB412" w14:textId="77777777" w:rsidR="00C842C5" w:rsidRPr="00ED2E9C" w:rsidRDefault="00C842C5" w:rsidP="003406D9">
            <w:pPr>
              <w:jc w:val="center"/>
              <w:rPr>
                <w:sz w:val="22"/>
                <w:szCs w:val="22"/>
              </w:rPr>
            </w:pPr>
          </w:p>
        </w:tc>
        <w:tc>
          <w:tcPr>
            <w:tcW w:w="992" w:type="dxa"/>
            <w:vMerge/>
            <w:shd w:val="clear" w:color="auto" w:fill="auto"/>
            <w:vAlign w:val="center"/>
          </w:tcPr>
          <w:p w14:paraId="7FF520C7"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9F77770" w14:textId="77777777" w:rsidR="00C842C5" w:rsidRPr="00ED2E9C" w:rsidRDefault="00C842C5" w:rsidP="003406D9">
            <w:pPr>
              <w:jc w:val="center"/>
              <w:rPr>
                <w:sz w:val="22"/>
                <w:szCs w:val="22"/>
              </w:rPr>
            </w:pPr>
          </w:p>
        </w:tc>
      </w:tr>
      <w:tr w:rsidR="00C842C5" w:rsidRPr="00ED2E9C" w14:paraId="1308C768" w14:textId="77777777" w:rsidTr="003406D9">
        <w:trPr>
          <w:cantSplit/>
          <w:trHeight w:val="794"/>
          <w:jc w:val="center"/>
        </w:trPr>
        <w:tc>
          <w:tcPr>
            <w:tcW w:w="564" w:type="dxa"/>
            <w:vMerge w:val="restart"/>
            <w:shd w:val="clear" w:color="auto" w:fill="auto"/>
            <w:tcMar>
              <w:left w:w="28" w:type="dxa"/>
              <w:right w:w="28" w:type="dxa"/>
            </w:tcMar>
            <w:vAlign w:val="center"/>
          </w:tcPr>
          <w:p w14:paraId="1E906252" w14:textId="77777777" w:rsidR="00C842C5" w:rsidRPr="00ED2E9C" w:rsidRDefault="00C842C5" w:rsidP="003406D9">
            <w:pPr>
              <w:jc w:val="center"/>
              <w:rPr>
                <w:sz w:val="22"/>
                <w:szCs w:val="22"/>
              </w:rPr>
            </w:pPr>
            <w:r w:rsidRPr="00ED2E9C">
              <w:rPr>
                <w:sz w:val="22"/>
                <w:szCs w:val="22"/>
              </w:rPr>
              <w:t>1</w:t>
            </w:r>
            <w:r>
              <w:rPr>
                <w:sz w:val="22"/>
                <w:szCs w:val="22"/>
              </w:rPr>
              <w:t>1</w:t>
            </w:r>
          </w:p>
        </w:tc>
        <w:tc>
          <w:tcPr>
            <w:tcW w:w="1560" w:type="dxa"/>
            <w:vMerge w:val="restart"/>
            <w:shd w:val="clear" w:color="auto" w:fill="auto"/>
            <w:tcMar>
              <w:left w:w="28" w:type="dxa"/>
              <w:right w:w="28" w:type="dxa"/>
            </w:tcMar>
            <w:vAlign w:val="center"/>
          </w:tcPr>
          <w:p w14:paraId="2418A73A" w14:textId="77777777" w:rsidR="00C842C5" w:rsidRPr="00ED2E9C" w:rsidRDefault="00C842C5" w:rsidP="003406D9">
            <w:pPr>
              <w:jc w:val="center"/>
              <w:rPr>
                <w:sz w:val="22"/>
                <w:szCs w:val="22"/>
              </w:rPr>
            </w:pPr>
            <w:r w:rsidRPr="00ED2E9C">
              <w:rPr>
                <w:sz w:val="22"/>
                <w:szCs w:val="22"/>
              </w:rPr>
              <w:t>227C</w:t>
            </w:r>
          </w:p>
        </w:tc>
        <w:tc>
          <w:tcPr>
            <w:tcW w:w="1417" w:type="dxa"/>
            <w:vMerge w:val="restart"/>
            <w:shd w:val="clear" w:color="auto" w:fill="auto"/>
            <w:tcMar>
              <w:left w:w="28" w:type="dxa"/>
              <w:right w:w="28" w:type="dxa"/>
            </w:tcMar>
            <w:vAlign w:val="center"/>
          </w:tcPr>
          <w:p w14:paraId="60D421D4" w14:textId="77777777" w:rsidR="00C842C5" w:rsidRPr="00ED2E9C" w:rsidRDefault="00C842C5" w:rsidP="003406D9">
            <w:pPr>
              <w:jc w:val="center"/>
              <w:rPr>
                <w:sz w:val="22"/>
                <w:szCs w:val="22"/>
              </w:rPr>
            </w:pPr>
            <w:r w:rsidRPr="00ED2E9C">
              <w:rPr>
                <w:sz w:val="22"/>
                <w:szCs w:val="22"/>
              </w:rPr>
              <w:t>AUX</w:t>
            </w:r>
          </w:p>
        </w:tc>
        <w:tc>
          <w:tcPr>
            <w:tcW w:w="851" w:type="dxa"/>
            <w:shd w:val="clear" w:color="auto" w:fill="auto"/>
            <w:tcMar>
              <w:left w:w="28" w:type="dxa"/>
              <w:right w:w="28" w:type="dxa"/>
            </w:tcMar>
            <w:vAlign w:val="center"/>
          </w:tcPr>
          <w:p w14:paraId="45229FFA"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5C600B1E" w14:textId="77777777" w:rsidR="00C842C5" w:rsidRPr="00ED2E9C" w:rsidRDefault="00C842C5" w:rsidP="003406D9">
            <w:pPr>
              <w:jc w:val="center"/>
              <w:rPr>
                <w:sz w:val="22"/>
                <w:szCs w:val="22"/>
              </w:rPr>
            </w:pPr>
            <w:r w:rsidRPr="00ED2E9C">
              <w:rPr>
                <w:sz w:val="22"/>
                <w:szCs w:val="22"/>
              </w:rPr>
              <w:t>AUX-18QC</w:t>
            </w:r>
          </w:p>
        </w:tc>
        <w:tc>
          <w:tcPr>
            <w:tcW w:w="2268" w:type="dxa"/>
            <w:shd w:val="clear" w:color="auto" w:fill="auto"/>
            <w:tcMar>
              <w:left w:w="28" w:type="dxa"/>
              <w:right w:w="28" w:type="dxa"/>
            </w:tcMar>
            <w:vAlign w:val="center"/>
          </w:tcPr>
          <w:p w14:paraId="6B975ACF" w14:textId="77777777" w:rsidR="00C842C5" w:rsidRPr="00ED2E9C" w:rsidRDefault="00C842C5" w:rsidP="003406D9">
            <w:pPr>
              <w:jc w:val="center"/>
              <w:rPr>
                <w:sz w:val="22"/>
                <w:szCs w:val="22"/>
              </w:rPr>
            </w:pPr>
            <w:r w:rsidRPr="00ED2E9C">
              <w:rPr>
                <w:sz w:val="22"/>
                <w:szCs w:val="22"/>
              </w:rPr>
              <w:t>B8399B927003N00068</w:t>
            </w:r>
          </w:p>
        </w:tc>
        <w:tc>
          <w:tcPr>
            <w:tcW w:w="992" w:type="dxa"/>
            <w:vMerge w:val="restart"/>
            <w:shd w:val="clear" w:color="auto" w:fill="auto"/>
            <w:tcMar>
              <w:left w:w="28" w:type="dxa"/>
              <w:right w:w="28" w:type="dxa"/>
            </w:tcMar>
            <w:vAlign w:val="center"/>
          </w:tcPr>
          <w:p w14:paraId="28839A08" w14:textId="77777777" w:rsidR="00C842C5" w:rsidRPr="00ED2E9C" w:rsidRDefault="00C842C5" w:rsidP="003406D9">
            <w:pPr>
              <w:jc w:val="center"/>
              <w:rPr>
                <w:sz w:val="22"/>
                <w:szCs w:val="22"/>
              </w:rPr>
            </w:pPr>
            <w:r w:rsidRPr="00ED2E9C">
              <w:rPr>
                <w:sz w:val="22"/>
                <w:szCs w:val="22"/>
              </w:rPr>
              <w:t>R32</w:t>
            </w:r>
          </w:p>
          <w:p w14:paraId="5BB8EEDC" w14:textId="77777777" w:rsidR="00C842C5" w:rsidRPr="00ED2E9C" w:rsidRDefault="00C842C5" w:rsidP="003406D9">
            <w:pPr>
              <w:jc w:val="center"/>
              <w:rPr>
                <w:sz w:val="22"/>
                <w:szCs w:val="22"/>
              </w:rPr>
            </w:pPr>
            <w:r w:rsidRPr="00ED2E9C">
              <w:rPr>
                <w:sz w:val="22"/>
                <w:szCs w:val="22"/>
              </w:rPr>
              <w:t>1,03 kg</w:t>
            </w:r>
          </w:p>
        </w:tc>
        <w:tc>
          <w:tcPr>
            <w:tcW w:w="709" w:type="dxa"/>
            <w:vMerge w:val="restart"/>
            <w:shd w:val="clear" w:color="auto" w:fill="auto"/>
            <w:tcMar>
              <w:left w:w="28" w:type="dxa"/>
              <w:right w:w="28" w:type="dxa"/>
            </w:tcMar>
            <w:vAlign w:val="center"/>
          </w:tcPr>
          <w:p w14:paraId="60B05279" w14:textId="77777777" w:rsidR="00C842C5" w:rsidRPr="00ED2E9C" w:rsidRDefault="00C842C5" w:rsidP="003406D9">
            <w:pPr>
              <w:jc w:val="center"/>
              <w:rPr>
                <w:sz w:val="22"/>
                <w:szCs w:val="22"/>
              </w:rPr>
            </w:pPr>
            <w:r w:rsidRPr="00ED2E9C">
              <w:rPr>
                <w:sz w:val="22"/>
                <w:szCs w:val="22"/>
              </w:rPr>
              <w:t>2022</w:t>
            </w:r>
          </w:p>
        </w:tc>
        <w:tc>
          <w:tcPr>
            <w:tcW w:w="992" w:type="dxa"/>
            <w:vMerge w:val="restart"/>
            <w:shd w:val="clear" w:color="auto" w:fill="auto"/>
            <w:vAlign w:val="center"/>
          </w:tcPr>
          <w:p w14:paraId="6758E304"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580A0258" w14:textId="77777777" w:rsidR="00C842C5" w:rsidRPr="00ED2E9C" w:rsidRDefault="00C842C5" w:rsidP="003406D9">
            <w:pPr>
              <w:jc w:val="center"/>
              <w:rPr>
                <w:sz w:val="22"/>
                <w:szCs w:val="22"/>
              </w:rPr>
            </w:pPr>
            <w:r w:rsidRPr="00ED2E9C">
              <w:rPr>
                <w:sz w:val="22"/>
                <w:szCs w:val="22"/>
              </w:rPr>
              <w:t>jedn. zewn. na dachu</w:t>
            </w:r>
          </w:p>
        </w:tc>
      </w:tr>
      <w:tr w:rsidR="00C842C5" w:rsidRPr="00ED2E9C" w14:paraId="6383D7F6" w14:textId="77777777" w:rsidTr="003406D9">
        <w:trPr>
          <w:cantSplit/>
          <w:trHeight w:val="794"/>
          <w:jc w:val="center"/>
        </w:trPr>
        <w:tc>
          <w:tcPr>
            <w:tcW w:w="564" w:type="dxa"/>
            <w:vMerge/>
            <w:shd w:val="clear" w:color="auto" w:fill="auto"/>
            <w:tcMar>
              <w:left w:w="28" w:type="dxa"/>
              <w:right w:w="28" w:type="dxa"/>
            </w:tcMar>
            <w:vAlign w:val="center"/>
          </w:tcPr>
          <w:p w14:paraId="52D6A7AA"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0FEAF828"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443ED060"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38CCD568"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2523CB27" w14:textId="77777777" w:rsidR="00C842C5" w:rsidRPr="00ED2E9C" w:rsidRDefault="00C842C5" w:rsidP="003406D9">
            <w:pPr>
              <w:jc w:val="center"/>
              <w:rPr>
                <w:sz w:val="22"/>
                <w:szCs w:val="22"/>
              </w:rPr>
            </w:pPr>
            <w:r w:rsidRPr="00ED2E9C">
              <w:rPr>
                <w:sz w:val="22"/>
                <w:szCs w:val="22"/>
              </w:rPr>
              <w:t>AUX-18QC/O</w:t>
            </w:r>
          </w:p>
        </w:tc>
        <w:tc>
          <w:tcPr>
            <w:tcW w:w="2268" w:type="dxa"/>
            <w:shd w:val="clear" w:color="auto" w:fill="auto"/>
            <w:tcMar>
              <w:left w:w="28" w:type="dxa"/>
              <w:right w:w="28" w:type="dxa"/>
            </w:tcMar>
            <w:vAlign w:val="center"/>
          </w:tcPr>
          <w:p w14:paraId="69355EDF" w14:textId="77777777" w:rsidR="00C842C5" w:rsidRPr="00ED2E9C" w:rsidRDefault="00C842C5" w:rsidP="003406D9">
            <w:pPr>
              <w:jc w:val="center"/>
              <w:rPr>
                <w:sz w:val="22"/>
                <w:szCs w:val="22"/>
              </w:rPr>
            </w:pPr>
            <w:r w:rsidRPr="00ED2E9C">
              <w:rPr>
                <w:sz w:val="22"/>
                <w:szCs w:val="22"/>
              </w:rPr>
              <w:t>A8064B927003W00004</w:t>
            </w:r>
          </w:p>
        </w:tc>
        <w:tc>
          <w:tcPr>
            <w:tcW w:w="992" w:type="dxa"/>
            <w:vMerge/>
            <w:shd w:val="clear" w:color="auto" w:fill="auto"/>
            <w:tcMar>
              <w:left w:w="28" w:type="dxa"/>
              <w:right w:w="28" w:type="dxa"/>
            </w:tcMar>
            <w:vAlign w:val="center"/>
          </w:tcPr>
          <w:p w14:paraId="3F858AB2"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0126A7E8" w14:textId="77777777" w:rsidR="00C842C5" w:rsidRPr="00ED2E9C" w:rsidRDefault="00C842C5" w:rsidP="003406D9">
            <w:pPr>
              <w:jc w:val="center"/>
              <w:rPr>
                <w:sz w:val="22"/>
                <w:szCs w:val="22"/>
              </w:rPr>
            </w:pPr>
          </w:p>
        </w:tc>
        <w:tc>
          <w:tcPr>
            <w:tcW w:w="992" w:type="dxa"/>
            <w:vMerge/>
            <w:shd w:val="clear" w:color="auto" w:fill="auto"/>
            <w:vAlign w:val="center"/>
          </w:tcPr>
          <w:p w14:paraId="43042F92"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12A1C80A" w14:textId="77777777" w:rsidR="00C842C5" w:rsidRPr="00ED2E9C" w:rsidRDefault="00C842C5" w:rsidP="003406D9">
            <w:pPr>
              <w:jc w:val="center"/>
              <w:rPr>
                <w:sz w:val="22"/>
                <w:szCs w:val="22"/>
              </w:rPr>
            </w:pPr>
          </w:p>
        </w:tc>
      </w:tr>
      <w:tr w:rsidR="00C842C5" w:rsidRPr="00ED2E9C" w14:paraId="5099A2D8" w14:textId="77777777" w:rsidTr="003406D9">
        <w:trPr>
          <w:cantSplit/>
          <w:trHeight w:val="794"/>
          <w:jc w:val="center"/>
        </w:trPr>
        <w:tc>
          <w:tcPr>
            <w:tcW w:w="564" w:type="dxa"/>
            <w:vMerge w:val="restart"/>
            <w:shd w:val="clear" w:color="auto" w:fill="auto"/>
            <w:tcMar>
              <w:left w:w="28" w:type="dxa"/>
              <w:right w:w="28" w:type="dxa"/>
            </w:tcMar>
            <w:vAlign w:val="center"/>
          </w:tcPr>
          <w:p w14:paraId="5400D846" w14:textId="77777777" w:rsidR="00C842C5" w:rsidRPr="00ED2E9C" w:rsidRDefault="00C842C5" w:rsidP="003406D9">
            <w:pPr>
              <w:jc w:val="center"/>
              <w:rPr>
                <w:sz w:val="22"/>
                <w:szCs w:val="22"/>
              </w:rPr>
            </w:pPr>
            <w:r w:rsidRPr="00ED2E9C">
              <w:rPr>
                <w:sz w:val="22"/>
                <w:szCs w:val="22"/>
              </w:rPr>
              <w:t>1</w:t>
            </w:r>
            <w:r>
              <w:rPr>
                <w:sz w:val="22"/>
                <w:szCs w:val="22"/>
              </w:rPr>
              <w:t>2</w:t>
            </w:r>
          </w:p>
        </w:tc>
        <w:tc>
          <w:tcPr>
            <w:tcW w:w="1560" w:type="dxa"/>
            <w:vMerge w:val="restart"/>
            <w:shd w:val="clear" w:color="auto" w:fill="auto"/>
            <w:tcMar>
              <w:left w:w="28" w:type="dxa"/>
              <w:right w:w="28" w:type="dxa"/>
            </w:tcMar>
            <w:vAlign w:val="center"/>
          </w:tcPr>
          <w:p w14:paraId="3F75E273" w14:textId="77777777" w:rsidR="00C842C5" w:rsidRPr="00ED2E9C" w:rsidRDefault="00C842C5" w:rsidP="003406D9">
            <w:pPr>
              <w:jc w:val="center"/>
              <w:rPr>
                <w:sz w:val="22"/>
                <w:szCs w:val="22"/>
              </w:rPr>
            </w:pPr>
            <w:r w:rsidRPr="00ED2E9C">
              <w:rPr>
                <w:sz w:val="22"/>
                <w:szCs w:val="22"/>
              </w:rPr>
              <w:t>249</w:t>
            </w:r>
          </w:p>
        </w:tc>
        <w:tc>
          <w:tcPr>
            <w:tcW w:w="1417" w:type="dxa"/>
            <w:vMerge w:val="restart"/>
            <w:shd w:val="clear" w:color="auto" w:fill="auto"/>
            <w:tcMar>
              <w:left w:w="28" w:type="dxa"/>
              <w:right w:w="28" w:type="dxa"/>
            </w:tcMar>
            <w:vAlign w:val="center"/>
          </w:tcPr>
          <w:p w14:paraId="287D3AA2" w14:textId="77777777" w:rsidR="00C842C5" w:rsidRPr="00ED2E9C" w:rsidRDefault="00C842C5" w:rsidP="003406D9">
            <w:pPr>
              <w:jc w:val="center"/>
              <w:rPr>
                <w:sz w:val="22"/>
                <w:szCs w:val="22"/>
              </w:rPr>
            </w:pPr>
            <w:r w:rsidRPr="00ED2E9C">
              <w:rPr>
                <w:sz w:val="22"/>
                <w:szCs w:val="22"/>
              </w:rPr>
              <w:t>HAIER</w:t>
            </w:r>
          </w:p>
          <w:p w14:paraId="673F1F0F" w14:textId="77777777" w:rsidR="00C842C5" w:rsidRPr="00ED2E9C" w:rsidRDefault="00C842C5" w:rsidP="003406D9">
            <w:pPr>
              <w:jc w:val="center"/>
              <w:rPr>
                <w:sz w:val="22"/>
                <w:szCs w:val="22"/>
              </w:rPr>
            </w:pPr>
            <w:r w:rsidRPr="00ED2E9C">
              <w:rPr>
                <w:sz w:val="22"/>
                <w:szCs w:val="22"/>
              </w:rPr>
              <w:t>VRF</w:t>
            </w:r>
          </w:p>
        </w:tc>
        <w:tc>
          <w:tcPr>
            <w:tcW w:w="851" w:type="dxa"/>
            <w:shd w:val="clear" w:color="auto" w:fill="auto"/>
            <w:tcMar>
              <w:left w:w="28" w:type="dxa"/>
              <w:right w:w="28" w:type="dxa"/>
            </w:tcMar>
            <w:vAlign w:val="center"/>
          </w:tcPr>
          <w:p w14:paraId="7B9763DA" w14:textId="77777777" w:rsidR="00C842C5" w:rsidRPr="00ED2E9C" w:rsidRDefault="00C842C5" w:rsidP="003406D9">
            <w:pPr>
              <w:jc w:val="center"/>
              <w:rPr>
                <w:sz w:val="22"/>
                <w:szCs w:val="22"/>
              </w:rPr>
            </w:pPr>
            <w:r w:rsidRPr="00ED2E9C">
              <w:rPr>
                <w:sz w:val="22"/>
                <w:szCs w:val="22"/>
              </w:rPr>
              <w:t>Wew. 1</w:t>
            </w:r>
          </w:p>
        </w:tc>
        <w:tc>
          <w:tcPr>
            <w:tcW w:w="2126" w:type="dxa"/>
            <w:shd w:val="clear" w:color="auto" w:fill="auto"/>
            <w:tcMar>
              <w:left w:w="28" w:type="dxa"/>
              <w:right w:w="28" w:type="dxa"/>
            </w:tcMar>
            <w:vAlign w:val="center"/>
          </w:tcPr>
          <w:p w14:paraId="79DEA77D" w14:textId="77777777" w:rsidR="00C842C5" w:rsidRPr="00ED2E9C" w:rsidRDefault="00C842C5" w:rsidP="003406D9">
            <w:pPr>
              <w:jc w:val="center"/>
              <w:rPr>
                <w:sz w:val="22"/>
                <w:szCs w:val="22"/>
              </w:rPr>
            </w:pPr>
            <w:r w:rsidRPr="00ED2E9C">
              <w:rPr>
                <w:sz w:val="22"/>
                <w:szCs w:val="22"/>
              </w:rPr>
              <w:t>AS242MNERA (kaseta sufitowa)</w:t>
            </w:r>
          </w:p>
        </w:tc>
        <w:tc>
          <w:tcPr>
            <w:tcW w:w="2268" w:type="dxa"/>
            <w:shd w:val="clear" w:color="auto" w:fill="auto"/>
            <w:tcMar>
              <w:left w:w="28" w:type="dxa"/>
              <w:right w:w="28" w:type="dxa"/>
            </w:tcMar>
            <w:vAlign w:val="center"/>
          </w:tcPr>
          <w:p w14:paraId="6DCC6C01" w14:textId="77777777" w:rsidR="00C842C5" w:rsidRPr="00ED2E9C" w:rsidRDefault="00C842C5" w:rsidP="003406D9">
            <w:pPr>
              <w:jc w:val="center"/>
              <w:rPr>
                <w:sz w:val="22"/>
                <w:szCs w:val="22"/>
              </w:rPr>
            </w:pPr>
            <w:r w:rsidRPr="00ED2E9C">
              <w:rPr>
                <w:sz w:val="22"/>
                <w:szCs w:val="22"/>
              </w:rPr>
              <w:t>AZ0090E0200A1H1G0009</w:t>
            </w:r>
          </w:p>
        </w:tc>
        <w:tc>
          <w:tcPr>
            <w:tcW w:w="992" w:type="dxa"/>
            <w:vMerge w:val="restart"/>
            <w:shd w:val="clear" w:color="auto" w:fill="auto"/>
            <w:tcMar>
              <w:left w:w="28" w:type="dxa"/>
              <w:right w:w="28" w:type="dxa"/>
            </w:tcMar>
            <w:vAlign w:val="center"/>
          </w:tcPr>
          <w:p w14:paraId="56585D78" w14:textId="77777777" w:rsidR="00C842C5" w:rsidRPr="00ED2E9C" w:rsidRDefault="00C842C5" w:rsidP="003406D9">
            <w:pPr>
              <w:jc w:val="center"/>
              <w:rPr>
                <w:sz w:val="22"/>
                <w:szCs w:val="22"/>
              </w:rPr>
            </w:pPr>
            <w:r w:rsidRPr="00ED2E9C">
              <w:rPr>
                <w:sz w:val="22"/>
                <w:szCs w:val="22"/>
              </w:rPr>
              <w:t>R410a</w:t>
            </w:r>
          </w:p>
          <w:p w14:paraId="1706AF38" w14:textId="77777777" w:rsidR="00C842C5" w:rsidRPr="00ED2E9C" w:rsidRDefault="00C842C5" w:rsidP="003406D9">
            <w:pPr>
              <w:jc w:val="center"/>
              <w:rPr>
                <w:sz w:val="22"/>
                <w:szCs w:val="22"/>
              </w:rPr>
            </w:pPr>
            <w:r w:rsidRPr="00ED2E9C">
              <w:rPr>
                <w:sz w:val="22"/>
                <w:szCs w:val="22"/>
              </w:rPr>
              <w:t>6,1 kg</w:t>
            </w:r>
          </w:p>
        </w:tc>
        <w:tc>
          <w:tcPr>
            <w:tcW w:w="709" w:type="dxa"/>
            <w:vMerge w:val="restart"/>
            <w:shd w:val="clear" w:color="auto" w:fill="auto"/>
            <w:tcMar>
              <w:left w:w="28" w:type="dxa"/>
              <w:right w:w="28" w:type="dxa"/>
            </w:tcMar>
            <w:vAlign w:val="center"/>
          </w:tcPr>
          <w:p w14:paraId="767CBD06" w14:textId="77777777" w:rsidR="00C842C5" w:rsidRPr="00ED2E9C" w:rsidRDefault="00C842C5" w:rsidP="003406D9">
            <w:pPr>
              <w:jc w:val="center"/>
              <w:rPr>
                <w:sz w:val="22"/>
                <w:szCs w:val="22"/>
              </w:rPr>
            </w:pPr>
            <w:r w:rsidRPr="00ED2E9C">
              <w:rPr>
                <w:sz w:val="22"/>
                <w:szCs w:val="22"/>
              </w:rPr>
              <w:t>2020</w:t>
            </w:r>
          </w:p>
        </w:tc>
        <w:tc>
          <w:tcPr>
            <w:tcW w:w="992" w:type="dxa"/>
            <w:vMerge w:val="restart"/>
            <w:shd w:val="clear" w:color="auto" w:fill="auto"/>
            <w:vAlign w:val="center"/>
          </w:tcPr>
          <w:p w14:paraId="2A6C8C89" w14:textId="77777777" w:rsidR="00C842C5" w:rsidRPr="00ED2E9C" w:rsidRDefault="00C842C5" w:rsidP="003406D9">
            <w:pPr>
              <w:jc w:val="center"/>
              <w:rPr>
                <w:sz w:val="22"/>
                <w:szCs w:val="22"/>
              </w:rPr>
            </w:pPr>
            <w:r w:rsidRPr="00ED2E9C">
              <w:rPr>
                <w:sz w:val="22"/>
                <w:szCs w:val="22"/>
              </w:rPr>
              <w:t>TAK</w:t>
            </w:r>
          </w:p>
        </w:tc>
        <w:tc>
          <w:tcPr>
            <w:tcW w:w="2552" w:type="dxa"/>
            <w:vMerge w:val="restart"/>
            <w:shd w:val="clear" w:color="auto" w:fill="auto"/>
            <w:tcMar>
              <w:left w:w="28" w:type="dxa"/>
              <w:right w:w="28" w:type="dxa"/>
            </w:tcMar>
            <w:vAlign w:val="center"/>
          </w:tcPr>
          <w:p w14:paraId="21583944" w14:textId="77777777" w:rsidR="00C842C5" w:rsidRPr="00ED2E9C" w:rsidRDefault="00C842C5" w:rsidP="003406D9">
            <w:pPr>
              <w:jc w:val="center"/>
              <w:rPr>
                <w:sz w:val="22"/>
                <w:szCs w:val="22"/>
              </w:rPr>
            </w:pPr>
            <w:r w:rsidRPr="00ED2E9C">
              <w:rPr>
                <w:sz w:val="22"/>
                <w:szCs w:val="22"/>
              </w:rPr>
              <w:t>jedn. zewn. na dachu, konstrukcja w mezaninie</w:t>
            </w:r>
          </w:p>
        </w:tc>
      </w:tr>
      <w:tr w:rsidR="00C842C5" w:rsidRPr="00ED2E9C" w14:paraId="141BBAEF" w14:textId="77777777" w:rsidTr="003406D9">
        <w:trPr>
          <w:cantSplit/>
          <w:trHeight w:val="794"/>
          <w:jc w:val="center"/>
        </w:trPr>
        <w:tc>
          <w:tcPr>
            <w:tcW w:w="564" w:type="dxa"/>
            <w:vMerge/>
            <w:shd w:val="clear" w:color="auto" w:fill="auto"/>
            <w:tcMar>
              <w:left w:w="28" w:type="dxa"/>
              <w:right w:w="28" w:type="dxa"/>
            </w:tcMar>
            <w:vAlign w:val="center"/>
          </w:tcPr>
          <w:p w14:paraId="31091AB3"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455223E3"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7B3793A7"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E2865DB" w14:textId="77777777" w:rsidR="00C842C5" w:rsidRPr="00ED2E9C" w:rsidRDefault="00C842C5" w:rsidP="003406D9">
            <w:pPr>
              <w:jc w:val="center"/>
              <w:rPr>
                <w:sz w:val="22"/>
                <w:szCs w:val="22"/>
              </w:rPr>
            </w:pPr>
            <w:r w:rsidRPr="00ED2E9C">
              <w:rPr>
                <w:sz w:val="22"/>
                <w:szCs w:val="22"/>
              </w:rPr>
              <w:t>Wew. 2</w:t>
            </w:r>
          </w:p>
        </w:tc>
        <w:tc>
          <w:tcPr>
            <w:tcW w:w="2126" w:type="dxa"/>
            <w:shd w:val="clear" w:color="auto" w:fill="auto"/>
            <w:tcMar>
              <w:left w:w="28" w:type="dxa"/>
              <w:right w:w="28" w:type="dxa"/>
            </w:tcMar>
            <w:vAlign w:val="center"/>
          </w:tcPr>
          <w:p w14:paraId="0ED84386" w14:textId="77777777" w:rsidR="00C842C5" w:rsidRPr="00ED2E9C" w:rsidRDefault="00C842C5" w:rsidP="003406D9">
            <w:pPr>
              <w:jc w:val="center"/>
              <w:rPr>
                <w:color w:val="000000" w:themeColor="text1"/>
                <w:sz w:val="22"/>
                <w:szCs w:val="22"/>
              </w:rPr>
            </w:pPr>
            <w:r w:rsidRPr="00ED2E9C">
              <w:rPr>
                <w:color w:val="000000" w:themeColor="text1"/>
                <w:sz w:val="22"/>
                <w:szCs w:val="22"/>
              </w:rPr>
              <w:t xml:space="preserve">AS242MNERA </w:t>
            </w:r>
          </w:p>
        </w:tc>
        <w:tc>
          <w:tcPr>
            <w:tcW w:w="2268" w:type="dxa"/>
            <w:shd w:val="clear" w:color="auto" w:fill="auto"/>
            <w:tcMar>
              <w:left w:w="28" w:type="dxa"/>
              <w:right w:w="28" w:type="dxa"/>
            </w:tcMar>
            <w:vAlign w:val="center"/>
          </w:tcPr>
          <w:p w14:paraId="19A331AA" w14:textId="77777777" w:rsidR="00C842C5" w:rsidRPr="00ED2E9C" w:rsidRDefault="00C842C5" w:rsidP="003406D9">
            <w:pPr>
              <w:jc w:val="center"/>
              <w:rPr>
                <w:sz w:val="22"/>
                <w:szCs w:val="22"/>
              </w:rPr>
            </w:pPr>
            <w:r w:rsidRPr="00ED2E9C">
              <w:rPr>
                <w:sz w:val="22"/>
                <w:szCs w:val="22"/>
              </w:rPr>
              <w:t>BAAA2HFE4U00A0J4J0005</w:t>
            </w:r>
          </w:p>
        </w:tc>
        <w:tc>
          <w:tcPr>
            <w:tcW w:w="992" w:type="dxa"/>
            <w:vMerge/>
            <w:shd w:val="clear" w:color="auto" w:fill="auto"/>
            <w:tcMar>
              <w:left w:w="28" w:type="dxa"/>
              <w:right w:w="28" w:type="dxa"/>
            </w:tcMar>
            <w:vAlign w:val="center"/>
          </w:tcPr>
          <w:p w14:paraId="24B51343"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51B0B646" w14:textId="77777777" w:rsidR="00C842C5" w:rsidRPr="00ED2E9C" w:rsidRDefault="00C842C5" w:rsidP="003406D9">
            <w:pPr>
              <w:jc w:val="center"/>
              <w:rPr>
                <w:sz w:val="22"/>
                <w:szCs w:val="22"/>
              </w:rPr>
            </w:pPr>
          </w:p>
        </w:tc>
        <w:tc>
          <w:tcPr>
            <w:tcW w:w="992" w:type="dxa"/>
            <w:vMerge/>
            <w:shd w:val="clear" w:color="auto" w:fill="auto"/>
            <w:vAlign w:val="center"/>
          </w:tcPr>
          <w:p w14:paraId="034D7978"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4E39A27F" w14:textId="77777777" w:rsidR="00C842C5" w:rsidRPr="00ED2E9C" w:rsidRDefault="00C842C5" w:rsidP="003406D9">
            <w:pPr>
              <w:jc w:val="center"/>
              <w:rPr>
                <w:sz w:val="22"/>
                <w:szCs w:val="22"/>
              </w:rPr>
            </w:pPr>
          </w:p>
        </w:tc>
      </w:tr>
      <w:tr w:rsidR="00C842C5" w:rsidRPr="00ED2E9C" w14:paraId="78FAB713" w14:textId="77777777" w:rsidTr="003406D9">
        <w:trPr>
          <w:cantSplit/>
          <w:trHeight w:val="794"/>
          <w:jc w:val="center"/>
        </w:trPr>
        <w:tc>
          <w:tcPr>
            <w:tcW w:w="564" w:type="dxa"/>
            <w:vMerge/>
            <w:shd w:val="clear" w:color="auto" w:fill="auto"/>
            <w:tcMar>
              <w:left w:w="28" w:type="dxa"/>
              <w:right w:w="28" w:type="dxa"/>
            </w:tcMar>
            <w:vAlign w:val="center"/>
          </w:tcPr>
          <w:p w14:paraId="06DF104F"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368163FE"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1CE5D115"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3792C2E2" w14:textId="77777777" w:rsidR="00C842C5" w:rsidRPr="00ED2E9C" w:rsidRDefault="00C842C5" w:rsidP="003406D9">
            <w:pPr>
              <w:jc w:val="center"/>
              <w:rPr>
                <w:sz w:val="22"/>
                <w:szCs w:val="22"/>
              </w:rPr>
            </w:pPr>
            <w:r w:rsidRPr="00ED2E9C">
              <w:rPr>
                <w:sz w:val="22"/>
                <w:szCs w:val="22"/>
              </w:rPr>
              <w:t>Wew. 3</w:t>
            </w:r>
          </w:p>
        </w:tc>
        <w:tc>
          <w:tcPr>
            <w:tcW w:w="2126" w:type="dxa"/>
            <w:shd w:val="clear" w:color="auto" w:fill="auto"/>
            <w:tcMar>
              <w:left w:w="28" w:type="dxa"/>
              <w:right w:w="28" w:type="dxa"/>
            </w:tcMar>
            <w:vAlign w:val="center"/>
          </w:tcPr>
          <w:p w14:paraId="144B310B" w14:textId="77777777" w:rsidR="00C842C5" w:rsidRPr="00ED2E9C" w:rsidRDefault="00C842C5" w:rsidP="003406D9">
            <w:pPr>
              <w:jc w:val="center"/>
              <w:rPr>
                <w:color w:val="000000" w:themeColor="text1"/>
                <w:sz w:val="22"/>
                <w:szCs w:val="22"/>
              </w:rPr>
            </w:pPr>
            <w:r w:rsidRPr="00ED2E9C">
              <w:rPr>
                <w:color w:val="000000" w:themeColor="text1"/>
                <w:sz w:val="22"/>
                <w:szCs w:val="22"/>
              </w:rPr>
              <w:t>AS242MNERA</w:t>
            </w:r>
          </w:p>
        </w:tc>
        <w:tc>
          <w:tcPr>
            <w:tcW w:w="2268" w:type="dxa"/>
            <w:shd w:val="clear" w:color="auto" w:fill="auto"/>
            <w:tcMar>
              <w:left w:w="28" w:type="dxa"/>
              <w:right w:w="28" w:type="dxa"/>
            </w:tcMar>
            <w:vAlign w:val="center"/>
          </w:tcPr>
          <w:p w14:paraId="23A53DC7" w14:textId="77777777" w:rsidR="00C842C5" w:rsidRPr="00ED2E9C" w:rsidRDefault="00C842C5" w:rsidP="003406D9">
            <w:pPr>
              <w:jc w:val="center"/>
              <w:rPr>
                <w:sz w:val="22"/>
                <w:szCs w:val="22"/>
              </w:rPr>
            </w:pPr>
            <w:r w:rsidRPr="00ED2E9C">
              <w:rPr>
                <w:sz w:val="22"/>
                <w:szCs w:val="22"/>
              </w:rPr>
              <w:t>BAA9C10E4U00A0K630014</w:t>
            </w:r>
          </w:p>
        </w:tc>
        <w:tc>
          <w:tcPr>
            <w:tcW w:w="992" w:type="dxa"/>
            <w:vMerge/>
            <w:shd w:val="clear" w:color="auto" w:fill="auto"/>
            <w:tcMar>
              <w:left w:w="28" w:type="dxa"/>
              <w:right w:w="28" w:type="dxa"/>
            </w:tcMar>
            <w:vAlign w:val="center"/>
          </w:tcPr>
          <w:p w14:paraId="153FB969"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48B8BAE0" w14:textId="77777777" w:rsidR="00C842C5" w:rsidRPr="00ED2E9C" w:rsidRDefault="00C842C5" w:rsidP="003406D9">
            <w:pPr>
              <w:jc w:val="center"/>
              <w:rPr>
                <w:sz w:val="22"/>
                <w:szCs w:val="22"/>
              </w:rPr>
            </w:pPr>
          </w:p>
        </w:tc>
        <w:tc>
          <w:tcPr>
            <w:tcW w:w="992" w:type="dxa"/>
            <w:vMerge/>
            <w:shd w:val="clear" w:color="auto" w:fill="auto"/>
            <w:vAlign w:val="center"/>
          </w:tcPr>
          <w:p w14:paraId="71E5F305"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1DA90A3E" w14:textId="77777777" w:rsidR="00C842C5" w:rsidRPr="00ED2E9C" w:rsidRDefault="00C842C5" w:rsidP="003406D9">
            <w:pPr>
              <w:jc w:val="center"/>
              <w:rPr>
                <w:sz w:val="22"/>
                <w:szCs w:val="22"/>
              </w:rPr>
            </w:pPr>
          </w:p>
        </w:tc>
      </w:tr>
      <w:tr w:rsidR="00C842C5" w:rsidRPr="00ED2E9C" w14:paraId="1C24CBEA" w14:textId="77777777" w:rsidTr="003406D9">
        <w:trPr>
          <w:cantSplit/>
          <w:trHeight w:val="794"/>
          <w:jc w:val="center"/>
        </w:trPr>
        <w:tc>
          <w:tcPr>
            <w:tcW w:w="564" w:type="dxa"/>
            <w:vMerge/>
            <w:shd w:val="clear" w:color="auto" w:fill="auto"/>
            <w:tcMar>
              <w:left w:w="28" w:type="dxa"/>
              <w:right w:w="28" w:type="dxa"/>
            </w:tcMar>
            <w:vAlign w:val="center"/>
          </w:tcPr>
          <w:p w14:paraId="454E49D7"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67739359"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57E899CB"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160E022"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4C833498" w14:textId="77777777" w:rsidR="00C842C5" w:rsidRPr="00ED2E9C" w:rsidRDefault="00C842C5" w:rsidP="003406D9">
            <w:pPr>
              <w:jc w:val="center"/>
              <w:rPr>
                <w:sz w:val="22"/>
                <w:szCs w:val="22"/>
              </w:rPr>
            </w:pPr>
            <w:r w:rsidRPr="00ED2E9C">
              <w:rPr>
                <w:sz w:val="22"/>
                <w:szCs w:val="22"/>
              </w:rPr>
              <w:t>AU60NF IERA(H)</w:t>
            </w:r>
          </w:p>
        </w:tc>
        <w:tc>
          <w:tcPr>
            <w:tcW w:w="2268" w:type="dxa"/>
            <w:shd w:val="clear" w:color="auto" w:fill="auto"/>
            <w:tcMar>
              <w:left w:w="28" w:type="dxa"/>
              <w:right w:w="28" w:type="dxa"/>
            </w:tcMar>
            <w:vAlign w:val="center"/>
          </w:tcPr>
          <w:p w14:paraId="6085868E" w14:textId="77777777" w:rsidR="00C842C5" w:rsidRPr="00ED2E9C" w:rsidRDefault="00C842C5" w:rsidP="003406D9">
            <w:pPr>
              <w:jc w:val="center"/>
              <w:rPr>
                <w:sz w:val="22"/>
                <w:szCs w:val="22"/>
              </w:rPr>
            </w:pPr>
            <w:r w:rsidRPr="00ED2E9C">
              <w:rPr>
                <w:sz w:val="22"/>
                <w:szCs w:val="22"/>
              </w:rPr>
              <w:t>1A2SZ0E2900AVQ9A0009</w:t>
            </w:r>
          </w:p>
        </w:tc>
        <w:tc>
          <w:tcPr>
            <w:tcW w:w="992" w:type="dxa"/>
            <w:vMerge/>
            <w:shd w:val="clear" w:color="auto" w:fill="auto"/>
            <w:tcMar>
              <w:left w:w="28" w:type="dxa"/>
              <w:right w:w="28" w:type="dxa"/>
            </w:tcMar>
            <w:vAlign w:val="center"/>
          </w:tcPr>
          <w:p w14:paraId="7D87DF88"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0975E76" w14:textId="77777777" w:rsidR="00C842C5" w:rsidRPr="00ED2E9C" w:rsidRDefault="00C842C5" w:rsidP="003406D9">
            <w:pPr>
              <w:jc w:val="center"/>
              <w:rPr>
                <w:sz w:val="22"/>
                <w:szCs w:val="22"/>
              </w:rPr>
            </w:pPr>
          </w:p>
        </w:tc>
        <w:tc>
          <w:tcPr>
            <w:tcW w:w="992" w:type="dxa"/>
            <w:vMerge/>
            <w:shd w:val="clear" w:color="auto" w:fill="auto"/>
            <w:vAlign w:val="center"/>
          </w:tcPr>
          <w:p w14:paraId="2A0FD106"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BD2AC32" w14:textId="77777777" w:rsidR="00C842C5" w:rsidRPr="00ED2E9C" w:rsidRDefault="00C842C5" w:rsidP="003406D9">
            <w:pPr>
              <w:jc w:val="center"/>
              <w:rPr>
                <w:sz w:val="22"/>
                <w:szCs w:val="22"/>
              </w:rPr>
            </w:pPr>
          </w:p>
        </w:tc>
      </w:tr>
      <w:tr w:rsidR="00C842C5" w:rsidRPr="00ED2E9C" w14:paraId="0CDC7601" w14:textId="77777777" w:rsidTr="003406D9">
        <w:trPr>
          <w:cantSplit/>
          <w:trHeight w:val="794"/>
          <w:jc w:val="center"/>
        </w:trPr>
        <w:tc>
          <w:tcPr>
            <w:tcW w:w="564" w:type="dxa"/>
            <w:vMerge w:val="restart"/>
            <w:shd w:val="clear" w:color="auto" w:fill="auto"/>
            <w:tcMar>
              <w:left w:w="28" w:type="dxa"/>
              <w:right w:w="28" w:type="dxa"/>
            </w:tcMar>
            <w:vAlign w:val="center"/>
          </w:tcPr>
          <w:p w14:paraId="4AAF8A01" w14:textId="77777777" w:rsidR="00C842C5" w:rsidRPr="00ED2E9C" w:rsidRDefault="00C842C5" w:rsidP="003406D9">
            <w:pPr>
              <w:jc w:val="center"/>
              <w:rPr>
                <w:sz w:val="22"/>
                <w:szCs w:val="22"/>
              </w:rPr>
            </w:pPr>
            <w:r w:rsidRPr="00ED2E9C">
              <w:rPr>
                <w:sz w:val="22"/>
                <w:szCs w:val="22"/>
              </w:rPr>
              <w:t>1</w:t>
            </w:r>
            <w:r>
              <w:rPr>
                <w:sz w:val="22"/>
                <w:szCs w:val="22"/>
              </w:rPr>
              <w:t>3</w:t>
            </w:r>
          </w:p>
        </w:tc>
        <w:tc>
          <w:tcPr>
            <w:tcW w:w="1560" w:type="dxa"/>
            <w:vMerge w:val="restart"/>
            <w:shd w:val="clear" w:color="auto" w:fill="auto"/>
            <w:tcMar>
              <w:left w:w="28" w:type="dxa"/>
              <w:right w:w="28" w:type="dxa"/>
            </w:tcMar>
            <w:vAlign w:val="center"/>
          </w:tcPr>
          <w:p w14:paraId="4B4E1278" w14:textId="77777777" w:rsidR="00C842C5" w:rsidRPr="00ED2E9C" w:rsidRDefault="00C842C5" w:rsidP="003406D9">
            <w:pPr>
              <w:jc w:val="center"/>
              <w:rPr>
                <w:sz w:val="22"/>
                <w:szCs w:val="22"/>
              </w:rPr>
            </w:pPr>
            <w:r w:rsidRPr="00ED2E9C">
              <w:rPr>
                <w:sz w:val="22"/>
                <w:szCs w:val="22"/>
              </w:rPr>
              <w:t>343</w:t>
            </w:r>
          </w:p>
        </w:tc>
        <w:tc>
          <w:tcPr>
            <w:tcW w:w="1417" w:type="dxa"/>
            <w:vMerge w:val="restart"/>
            <w:shd w:val="clear" w:color="auto" w:fill="auto"/>
            <w:tcMar>
              <w:left w:w="28" w:type="dxa"/>
              <w:right w:w="28" w:type="dxa"/>
            </w:tcMar>
            <w:vAlign w:val="center"/>
          </w:tcPr>
          <w:p w14:paraId="0D2751B9" w14:textId="77777777" w:rsidR="00C842C5" w:rsidRPr="00ED2E9C" w:rsidRDefault="00C842C5" w:rsidP="003406D9">
            <w:pPr>
              <w:jc w:val="center"/>
              <w:rPr>
                <w:sz w:val="22"/>
                <w:szCs w:val="22"/>
              </w:rPr>
            </w:pPr>
            <w:r w:rsidRPr="00ED2E9C">
              <w:rPr>
                <w:sz w:val="22"/>
                <w:szCs w:val="22"/>
              </w:rPr>
              <w:t>SINCLAIR</w:t>
            </w:r>
          </w:p>
        </w:tc>
        <w:tc>
          <w:tcPr>
            <w:tcW w:w="851" w:type="dxa"/>
            <w:shd w:val="clear" w:color="auto" w:fill="auto"/>
            <w:tcMar>
              <w:left w:w="28" w:type="dxa"/>
              <w:right w:w="28" w:type="dxa"/>
            </w:tcMar>
            <w:vAlign w:val="center"/>
          </w:tcPr>
          <w:p w14:paraId="3876EEAA"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5AEBC09" w14:textId="77777777" w:rsidR="00C842C5" w:rsidRPr="00ED2E9C" w:rsidRDefault="00C842C5" w:rsidP="003406D9">
            <w:pPr>
              <w:jc w:val="center"/>
              <w:rPr>
                <w:sz w:val="22"/>
                <w:szCs w:val="22"/>
              </w:rPr>
            </w:pPr>
            <w:r w:rsidRPr="00ED2E9C">
              <w:rPr>
                <w:sz w:val="22"/>
                <w:szCs w:val="22"/>
              </w:rPr>
              <w:t>SIH13BITW</w:t>
            </w:r>
          </w:p>
        </w:tc>
        <w:tc>
          <w:tcPr>
            <w:tcW w:w="2268" w:type="dxa"/>
            <w:shd w:val="clear" w:color="auto" w:fill="auto"/>
            <w:tcMar>
              <w:left w:w="28" w:type="dxa"/>
              <w:right w:w="28" w:type="dxa"/>
            </w:tcMar>
            <w:vAlign w:val="center"/>
          </w:tcPr>
          <w:p w14:paraId="5B707BA9" w14:textId="77777777" w:rsidR="00C842C5" w:rsidRPr="00ED2E9C" w:rsidRDefault="00C842C5" w:rsidP="003406D9">
            <w:pPr>
              <w:jc w:val="center"/>
              <w:rPr>
                <w:sz w:val="22"/>
                <w:szCs w:val="22"/>
              </w:rPr>
            </w:pPr>
            <w:r w:rsidRPr="00ED2E9C">
              <w:rPr>
                <w:sz w:val="22"/>
                <w:szCs w:val="22"/>
              </w:rPr>
              <w:t>63249901393</w:t>
            </w:r>
          </w:p>
        </w:tc>
        <w:tc>
          <w:tcPr>
            <w:tcW w:w="992" w:type="dxa"/>
            <w:vMerge w:val="restart"/>
            <w:shd w:val="clear" w:color="auto" w:fill="auto"/>
            <w:tcMar>
              <w:left w:w="28" w:type="dxa"/>
              <w:right w:w="28" w:type="dxa"/>
            </w:tcMar>
            <w:vAlign w:val="center"/>
          </w:tcPr>
          <w:p w14:paraId="0544ECCC" w14:textId="77777777" w:rsidR="00C842C5" w:rsidRPr="00ED2E9C" w:rsidRDefault="00C842C5" w:rsidP="003406D9">
            <w:pPr>
              <w:jc w:val="center"/>
              <w:rPr>
                <w:sz w:val="22"/>
                <w:szCs w:val="22"/>
              </w:rPr>
            </w:pPr>
            <w:r w:rsidRPr="00ED2E9C">
              <w:rPr>
                <w:sz w:val="22"/>
                <w:szCs w:val="22"/>
              </w:rPr>
              <w:t>R32</w:t>
            </w:r>
          </w:p>
          <w:p w14:paraId="403CFEE3" w14:textId="77777777" w:rsidR="00C842C5" w:rsidRPr="00ED2E9C" w:rsidRDefault="00C842C5" w:rsidP="003406D9">
            <w:pPr>
              <w:jc w:val="center"/>
              <w:rPr>
                <w:sz w:val="22"/>
                <w:szCs w:val="22"/>
              </w:rPr>
            </w:pPr>
            <w:r>
              <w:rPr>
                <w:sz w:val="22"/>
                <w:szCs w:val="22"/>
              </w:rPr>
              <w:t>0,57</w:t>
            </w:r>
            <w:r w:rsidRPr="00ED2E9C">
              <w:rPr>
                <w:sz w:val="22"/>
                <w:szCs w:val="22"/>
              </w:rPr>
              <w:t xml:space="preserve"> kg</w:t>
            </w:r>
          </w:p>
        </w:tc>
        <w:tc>
          <w:tcPr>
            <w:tcW w:w="709" w:type="dxa"/>
            <w:vMerge w:val="restart"/>
            <w:shd w:val="clear" w:color="auto" w:fill="auto"/>
            <w:tcMar>
              <w:left w:w="28" w:type="dxa"/>
              <w:right w:w="28" w:type="dxa"/>
            </w:tcMar>
            <w:vAlign w:val="center"/>
          </w:tcPr>
          <w:p w14:paraId="7F0B2DD1" w14:textId="77777777" w:rsidR="00C842C5" w:rsidRPr="00ED2E9C" w:rsidRDefault="00C842C5" w:rsidP="003406D9">
            <w:pPr>
              <w:jc w:val="center"/>
              <w:rPr>
                <w:sz w:val="22"/>
                <w:szCs w:val="22"/>
              </w:rPr>
            </w:pPr>
            <w:r w:rsidRPr="00ED2E9C">
              <w:rPr>
                <w:sz w:val="22"/>
                <w:szCs w:val="22"/>
              </w:rPr>
              <w:t>2020</w:t>
            </w:r>
          </w:p>
        </w:tc>
        <w:tc>
          <w:tcPr>
            <w:tcW w:w="992" w:type="dxa"/>
            <w:vMerge w:val="restart"/>
            <w:shd w:val="clear" w:color="auto" w:fill="auto"/>
            <w:vAlign w:val="center"/>
          </w:tcPr>
          <w:p w14:paraId="6AE9A595"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20822C4F" w14:textId="77777777" w:rsidR="00C842C5" w:rsidRPr="00ED2E9C" w:rsidRDefault="00C842C5" w:rsidP="003406D9">
            <w:pPr>
              <w:jc w:val="center"/>
              <w:rPr>
                <w:sz w:val="22"/>
                <w:szCs w:val="22"/>
              </w:rPr>
            </w:pPr>
            <w:r w:rsidRPr="00ED2E9C">
              <w:rPr>
                <w:sz w:val="22"/>
                <w:szCs w:val="22"/>
              </w:rPr>
              <w:t>jedn. zewn. na dachu</w:t>
            </w:r>
          </w:p>
          <w:p w14:paraId="3CEA8AD2" w14:textId="77777777" w:rsidR="00C842C5" w:rsidRPr="00ED2E9C" w:rsidRDefault="00C842C5" w:rsidP="003406D9">
            <w:pPr>
              <w:jc w:val="center"/>
              <w:rPr>
                <w:sz w:val="22"/>
                <w:szCs w:val="22"/>
              </w:rPr>
            </w:pPr>
            <w:r w:rsidRPr="00ED2E9C">
              <w:rPr>
                <w:sz w:val="22"/>
                <w:szCs w:val="22"/>
              </w:rPr>
              <w:t>konstrukcja w mezaninie</w:t>
            </w:r>
          </w:p>
        </w:tc>
      </w:tr>
      <w:tr w:rsidR="00C842C5" w:rsidRPr="00ED2E9C" w14:paraId="43A78949" w14:textId="77777777" w:rsidTr="003406D9">
        <w:trPr>
          <w:cantSplit/>
          <w:trHeight w:val="794"/>
          <w:jc w:val="center"/>
        </w:trPr>
        <w:tc>
          <w:tcPr>
            <w:tcW w:w="564" w:type="dxa"/>
            <w:vMerge/>
            <w:shd w:val="clear" w:color="auto" w:fill="auto"/>
            <w:tcMar>
              <w:left w:w="28" w:type="dxa"/>
              <w:right w:w="28" w:type="dxa"/>
            </w:tcMar>
            <w:vAlign w:val="center"/>
          </w:tcPr>
          <w:p w14:paraId="00A7C46E"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3F276F0D"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66DC1D50"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255D7855"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0DDE086F" w14:textId="77777777" w:rsidR="00C842C5" w:rsidRPr="00ED2E9C" w:rsidRDefault="00C842C5" w:rsidP="003406D9">
            <w:pPr>
              <w:jc w:val="center"/>
              <w:rPr>
                <w:sz w:val="22"/>
                <w:szCs w:val="22"/>
              </w:rPr>
            </w:pPr>
            <w:r w:rsidRPr="00ED2E9C">
              <w:rPr>
                <w:sz w:val="22"/>
                <w:szCs w:val="22"/>
              </w:rPr>
              <w:t>SOH13BIT</w:t>
            </w:r>
          </w:p>
        </w:tc>
        <w:tc>
          <w:tcPr>
            <w:tcW w:w="2268" w:type="dxa"/>
            <w:shd w:val="clear" w:color="auto" w:fill="auto"/>
            <w:tcMar>
              <w:left w:w="28" w:type="dxa"/>
              <w:right w:w="28" w:type="dxa"/>
            </w:tcMar>
            <w:vAlign w:val="center"/>
          </w:tcPr>
          <w:p w14:paraId="19F63C9B" w14:textId="77777777" w:rsidR="00C842C5" w:rsidRPr="00ED2E9C" w:rsidRDefault="00C842C5" w:rsidP="003406D9">
            <w:pPr>
              <w:jc w:val="center"/>
              <w:rPr>
                <w:sz w:val="22"/>
                <w:szCs w:val="22"/>
              </w:rPr>
            </w:pPr>
            <w:r w:rsidRPr="00ED2E9C">
              <w:rPr>
                <w:sz w:val="22"/>
                <w:szCs w:val="22"/>
              </w:rPr>
              <w:t>C012569660088</w:t>
            </w:r>
          </w:p>
        </w:tc>
        <w:tc>
          <w:tcPr>
            <w:tcW w:w="992" w:type="dxa"/>
            <w:vMerge/>
            <w:shd w:val="clear" w:color="auto" w:fill="auto"/>
            <w:tcMar>
              <w:left w:w="28" w:type="dxa"/>
              <w:right w:w="28" w:type="dxa"/>
            </w:tcMar>
            <w:vAlign w:val="center"/>
          </w:tcPr>
          <w:p w14:paraId="167FB537"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3C57CD95" w14:textId="77777777" w:rsidR="00C842C5" w:rsidRPr="00ED2E9C" w:rsidRDefault="00C842C5" w:rsidP="003406D9">
            <w:pPr>
              <w:jc w:val="center"/>
              <w:rPr>
                <w:sz w:val="22"/>
                <w:szCs w:val="22"/>
              </w:rPr>
            </w:pPr>
          </w:p>
        </w:tc>
        <w:tc>
          <w:tcPr>
            <w:tcW w:w="992" w:type="dxa"/>
            <w:vMerge/>
            <w:shd w:val="clear" w:color="auto" w:fill="auto"/>
            <w:vAlign w:val="center"/>
          </w:tcPr>
          <w:p w14:paraId="0F76955D"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534CC828" w14:textId="77777777" w:rsidR="00C842C5" w:rsidRPr="00ED2E9C" w:rsidRDefault="00C842C5" w:rsidP="003406D9">
            <w:pPr>
              <w:jc w:val="center"/>
              <w:rPr>
                <w:sz w:val="22"/>
                <w:szCs w:val="22"/>
              </w:rPr>
            </w:pPr>
          </w:p>
        </w:tc>
      </w:tr>
      <w:tr w:rsidR="00C842C5" w:rsidRPr="00ED2E9C" w14:paraId="05D91618" w14:textId="77777777" w:rsidTr="003406D9">
        <w:trPr>
          <w:cantSplit/>
          <w:trHeight w:val="794"/>
          <w:jc w:val="center"/>
        </w:trPr>
        <w:tc>
          <w:tcPr>
            <w:tcW w:w="564" w:type="dxa"/>
            <w:vMerge w:val="restart"/>
            <w:shd w:val="clear" w:color="auto" w:fill="auto"/>
            <w:tcMar>
              <w:left w:w="28" w:type="dxa"/>
              <w:right w:w="28" w:type="dxa"/>
            </w:tcMar>
            <w:vAlign w:val="center"/>
          </w:tcPr>
          <w:p w14:paraId="0D4A9ECC" w14:textId="77777777" w:rsidR="00C842C5" w:rsidRPr="00ED2E9C" w:rsidRDefault="00C842C5" w:rsidP="003406D9">
            <w:pPr>
              <w:jc w:val="center"/>
              <w:rPr>
                <w:sz w:val="22"/>
                <w:szCs w:val="22"/>
              </w:rPr>
            </w:pPr>
            <w:r w:rsidRPr="00ED2E9C">
              <w:rPr>
                <w:sz w:val="22"/>
                <w:szCs w:val="22"/>
              </w:rPr>
              <w:t>1</w:t>
            </w:r>
            <w:r>
              <w:rPr>
                <w:sz w:val="22"/>
                <w:szCs w:val="22"/>
              </w:rPr>
              <w:t>4</w:t>
            </w:r>
          </w:p>
        </w:tc>
        <w:tc>
          <w:tcPr>
            <w:tcW w:w="1560" w:type="dxa"/>
            <w:vMerge w:val="restart"/>
            <w:shd w:val="clear" w:color="auto" w:fill="auto"/>
            <w:tcMar>
              <w:left w:w="28" w:type="dxa"/>
              <w:right w:w="28" w:type="dxa"/>
            </w:tcMar>
            <w:vAlign w:val="center"/>
          </w:tcPr>
          <w:p w14:paraId="02BAB375" w14:textId="77777777" w:rsidR="00C842C5" w:rsidRPr="00ED2E9C" w:rsidRDefault="00C842C5" w:rsidP="003406D9">
            <w:pPr>
              <w:jc w:val="center"/>
              <w:rPr>
                <w:sz w:val="22"/>
                <w:szCs w:val="22"/>
              </w:rPr>
            </w:pPr>
            <w:r w:rsidRPr="00ED2E9C">
              <w:rPr>
                <w:sz w:val="22"/>
                <w:szCs w:val="22"/>
              </w:rPr>
              <w:t>344</w:t>
            </w:r>
          </w:p>
        </w:tc>
        <w:tc>
          <w:tcPr>
            <w:tcW w:w="1417" w:type="dxa"/>
            <w:vMerge w:val="restart"/>
            <w:shd w:val="clear" w:color="auto" w:fill="auto"/>
            <w:tcMar>
              <w:left w:w="28" w:type="dxa"/>
              <w:right w:w="28" w:type="dxa"/>
            </w:tcMar>
            <w:vAlign w:val="center"/>
          </w:tcPr>
          <w:p w14:paraId="4F833D96" w14:textId="77777777" w:rsidR="00C842C5" w:rsidRPr="00ED2E9C" w:rsidRDefault="00C842C5" w:rsidP="003406D9">
            <w:pPr>
              <w:jc w:val="center"/>
              <w:rPr>
                <w:sz w:val="22"/>
                <w:szCs w:val="22"/>
              </w:rPr>
            </w:pPr>
            <w:r w:rsidRPr="00ED2E9C">
              <w:rPr>
                <w:sz w:val="22"/>
                <w:szCs w:val="22"/>
              </w:rPr>
              <w:t>LG</w:t>
            </w:r>
          </w:p>
        </w:tc>
        <w:tc>
          <w:tcPr>
            <w:tcW w:w="851" w:type="dxa"/>
            <w:shd w:val="clear" w:color="auto" w:fill="auto"/>
            <w:tcMar>
              <w:left w:w="28" w:type="dxa"/>
              <w:right w:w="28" w:type="dxa"/>
            </w:tcMar>
            <w:vAlign w:val="center"/>
          </w:tcPr>
          <w:p w14:paraId="78DE722B"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08CEC1D4" w14:textId="77777777" w:rsidR="00C842C5" w:rsidRPr="00ED2E9C" w:rsidRDefault="00C842C5" w:rsidP="003406D9">
            <w:pPr>
              <w:jc w:val="center"/>
              <w:rPr>
                <w:sz w:val="22"/>
                <w:szCs w:val="22"/>
              </w:rPr>
            </w:pPr>
            <w:r w:rsidRPr="00ED2E9C">
              <w:rPr>
                <w:sz w:val="22"/>
                <w:szCs w:val="22"/>
              </w:rPr>
              <w:t>S12EQ.NSJ</w:t>
            </w:r>
          </w:p>
        </w:tc>
        <w:tc>
          <w:tcPr>
            <w:tcW w:w="2268" w:type="dxa"/>
            <w:shd w:val="clear" w:color="auto" w:fill="auto"/>
            <w:tcMar>
              <w:left w:w="28" w:type="dxa"/>
              <w:right w:w="28" w:type="dxa"/>
            </w:tcMar>
            <w:vAlign w:val="center"/>
          </w:tcPr>
          <w:p w14:paraId="7EEE8C32" w14:textId="77777777" w:rsidR="00C842C5" w:rsidRPr="00ED2E9C" w:rsidRDefault="00C842C5" w:rsidP="003406D9">
            <w:pPr>
              <w:jc w:val="center"/>
              <w:rPr>
                <w:sz w:val="22"/>
                <w:szCs w:val="22"/>
              </w:rPr>
            </w:pPr>
            <w:r w:rsidRPr="00ED2E9C">
              <w:rPr>
                <w:sz w:val="22"/>
                <w:szCs w:val="22"/>
              </w:rPr>
              <w:t>91TKGX13359</w:t>
            </w:r>
          </w:p>
        </w:tc>
        <w:tc>
          <w:tcPr>
            <w:tcW w:w="992" w:type="dxa"/>
            <w:vMerge w:val="restart"/>
            <w:shd w:val="clear" w:color="auto" w:fill="auto"/>
            <w:tcMar>
              <w:left w:w="28" w:type="dxa"/>
              <w:right w:w="28" w:type="dxa"/>
            </w:tcMar>
            <w:vAlign w:val="center"/>
          </w:tcPr>
          <w:p w14:paraId="2085647C" w14:textId="77777777" w:rsidR="00C842C5" w:rsidRPr="00ED2E9C" w:rsidRDefault="00C842C5" w:rsidP="003406D9">
            <w:pPr>
              <w:jc w:val="center"/>
              <w:rPr>
                <w:sz w:val="22"/>
                <w:szCs w:val="22"/>
              </w:rPr>
            </w:pPr>
            <w:r w:rsidRPr="00ED2E9C">
              <w:rPr>
                <w:sz w:val="22"/>
                <w:szCs w:val="22"/>
              </w:rPr>
              <w:t>R32</w:t>
            </w:r>
          </w:p>
          <w:p w14:paraId="386CA883" w14:textId="77777777" w:rsidR="00C842C5" w:rsidRPr="00ED2E9C" w:rsidRDefault="00C842C5" w:rsidP="003406D9">
            <w:pPr>
              <w:jc w:val="center"/>
              <w:rPr>
                <w:sz w:val="22"/>
                <w:szCs w:val="22"/>
              </w:rPr>
            </w:pPr>
            <w:r w:rsidRPr="00ED2E9C">
              <w:rPr>
                <w:sz w:val="22"/>
                <w:szCs w:val="22"/>
              </w:rPr>
              <w:t>0,7 kg</w:t>
            </w:r>
          </w:p>
        </w:tc>
        <w:tc>
          <w:tcPr>
            <w:tcW w:w="709" w:type="dxa"/>
            <w:vMerge w:val="restart"/>
            <w:shd w:val="clear" w:color="auto" w:fill="auto"/>
            <w:tcMar>
              <w:left w:w="28" w:type="dxa"/>
              <w:right w:w="28" w:type="dxa"/>
            </w:tcMar>
            <w:vAlign w:val="center"/>
          </w:tcPr>
          <w:p w14:paraId="3B897DA9" w14:textId="77777777" w:rsidR="00C842C5" w:rsidRPr="00ED2E9C" w:rsidRDefault="00C842C5" w:rsidP="003406D9">
            <w:pPr>
              <w:jc w:val="center"/>
              <w:rPr>
                <w:sz w:val="22"/>
                <w:szCs w:val="22"/>
              </w:rPr>
            </w:pPr>
            <w:r w:rsidRPr="00ED2E9C">
              <w:rPr>
                <w:sz w:val="22"/>
                <w:szCs w:val="22"/>
              </w:rPr>
              <w:t>2020</w:t>
            </w:r>
          </w:p>
        </w:tc>
        <w:tc>
          <w:tcPr>
            <w:tcW w:w="992" w:type="dxa"/>
            <w:vMerge w:val="restart"/>
            <w:shd w:val="clear" w:color="auto" w:fill="auto"/>
            <w:vAlign w:val="center"/>
          </w:tcPr>
          <w:p w14:paraId="24A68E98"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24B91AA9" w14:textId="77777777" w:rsidR="00C842C5" w:rsidRPr="00ED2E9C" w:rsidRDefault="00C842C5" w:rsidP="003406D9">
            <w:pPr>
              <w:jc w:val="center"/>
              <w:rPr>
                <w:sz w:val="22"/>
                <w:szCs w:val="22"/>
              </w:rPr>
            </w:pPr>
            <w:r w:rsidRPr="00ED2E9C">
              <w:rPr>
                <w:sz w:val="22"/>
                <w:szCs w:val="22"/>
              </w:rPr>
              <w:t>jedn. zewn. na dachu</w:t>
            </w:r>
          </w:p>
          <w:p w14:paraId="6C409D22" w14:textId="77777777" w:rsidR="00C842C5" w:rsidRPr="00ED2E9C" w:rsidRDefault="00C842C5" w:rsidP="003406D9">
            <w:pPr>
              <w:jc w:val="center"/>
              <w:rPr>
                <w:sz w:val="22"/>
                <w:szCs w:val="22"/>
              </w:rPr>
            </w:pPr>
            <w:r w:rsidRPr="00ED2E9C">
              <w:rPr>
                <w:sz w:val="22"/>
                <w:szCs w:val="22"/>
              </w:rPr>
              <w:t>konstrukcja w mezaninie</w:t>
            </w:r>
          </w:p>
        </w:tc>
      </w:tr>
      <w:tr w:rsidR="00C842C5" w:rsidRPr="00ED2E9C" w14:paraId="4E24733D" w14:textId="77777777" w:rsidTr="003406D9">
        <w:trPr>
          <w:cantSplit/>
          <w:trHeight w:val="794"/>
          <w:jc w:val="center"/>
        </w:trPr>
        <w:tc>
          <w:tcPr>
            <w:tcW w:w="564" w:type="dxa"/>
            <w:vMerge/>
            <w:shd w:val="clear" w:color="auto" w:fill="auto"/>
            <w:tcMar>
              <w:left w:w="28" w:type="dxa"/>
              <w:right w:w="28" w:type="dxa"/>
            </w:tcMar>
            <w:vAlign w:val="center"/>
          </w:tcPr>
          <w:p w14:paraId="74314A31"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21F831D7"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499CB848"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C567E52"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D38D34D" w14:textId="77777777" w:rsidR="00C842C5" w:rsidRPr="00ED2E9C" w:rsidRDefault="00C842C5" w:rsidP="003406D9">
            <w:pPr>
              <w:jc w:val="center"/>
              <w:rPr>
                <w:sz w:val="22"/>
                <w:szCs w:val="22"/>
              </w:rPr>
            </w:pPr>
            <w:r w:rsidRPr="00ED2E9C">
              <w:rPr>
                <w:sz w:val="22"/>
                <w:szCs w:val="22"/>
              </w:rPr>
              <w:t>S12EQ.UA3</w:t>
            </w:r>
          </w:p>
        </w:tc>
        <w:tc>
          <w:tcPr>
            <w:tcW w:w="2268" w:type="dxa"/>
            <w:shd w:val="clear" w:color="auto" w:fill="auto"/>
            <w:tcMar>
              <w:left w:w="28" w:type="dxa"/>
              <w:right w:w="28" w:type="dxa"/>
            </w:tcMar>
            <w:vAlign w:val="center"/>
          </w:tcPr>
          <w:p w14:paraId="480EFDB3" w14:textId="77777777" w:rsidR="00C842C5" w:rsidRPr="00ED2E9C" w:rsidRDefault="00C842C5" w:rsidP="003406D9">
            <w:pPr>
              <w:jc w:val="center"/>
              <w:rPr>
                <w:sz w:val="22"/>
                <w:szCs w:val="22"/>
              </w:rPr>
            </w:pPr>
            <w:r w:rsidRPr="00ED2E9C">
              <w:rPr>
                <w:sz w:val="22"/>
                <w:szCs w:val="22"/>
              </w:rPr>
              <w:t>910TKZQ08717</w:t>
            </w:r>
          </w:p>
        </w:tc>
        <w:tc>
          <w:tcPr>
            <w:tcW w:w="992" w:type="dxa"/>
            <w:vMerge/>
            <w:shd w:val="clear" w:color="auto" w:fill="auto"/>
            <w:tcMar>
              <w:left w:w="28" w:type="dxa"/>
              <w:right w:w="28" w:type="dxa"/>
            </w:tcMar>
            <w:vAlign w:val="center"/>
          </w:tcPr>
          <w:p w14:paraId="022795DF"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43AD3752" w14:textId="77777777" w:rsidR="00C842C5" w:rsidRPr="00ED2E9C" w:rsidRDefault="00C842C5" w:rsidP="003406D9">
            <w:pPr>
              <w:jc w:val="center"/>
              <w:rPr>
                <w:sz w:val="22"/>
                <w:szCs w:val="22"/>
              </w:rPr>
            </w:pPr>
          </w:p>
        </w:tc>
        <w:tc>
          <w:tcPr>
            <w:tcW w:w="992" w:type="dxa"/>
            <w:vMerge/>
            <w:shd w:val="clear" w:color="auto" w:fill="auto"/>
            <w:vAlign w:val="center"/>
          </w:tcPr>
          <w:p w14:paraId="67301E2E"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C02AFF1" w14:textId="77777777" w:rsidR="00C842C5" w:rsidRPr="00ED2E9C" w:rsidRDefault="00C842C5" w:rsidP="003406D9">
            <w:pPr>
              <w:jc w:val="center"/>
              <w:rPr>
                <w:sz w:val="22"/>
                <w:szCs w:val="22"/>
              </w:rPr>
            </w:pPr>
          </w:p>
        </w:tc>
      </w:tr>
      <w:tr w:rsidR="00C842C5" w:rsidRPr="00ED2E9C" w14:paraId="5AEB2B83" w14:textId="77777777" w:rsidTr="003406D9">
        <w:trPr>
          <w:cantSplit/>
          <w:trHeight w:val="794"/>
          <w:jc w:val="center"/>
        </w:trPr>
        <w:tc>
          <w:tcPr>
            <w:tcW w:w="564" w:type="dxa"/>
            <w:vMerge w:val="restart"/>
            <w:shd w:val="clear" w:color="auto" w:fill="auto"/>
            <w:tcMar>
              <w:left w:w="28" w:type="dxa"/>
              <w:right w:w="28" w:type="dxa"/>
            </w:tcMar>
            <w:vAlign w:val="center"/>
          </w:tcPr>
          <w:p w14:paraId="6765B7F6" w14:textId="77777777" w:rsidR="00C842C5" w:rsidRPr="00ED2E9C" w:rsidRDefault="00C842C5" w:rsidP="003406D9">
            <w:pPr>
              <w:jc w:val="center"/>
              <w:rPr>
                <w:sz w:val="22"/>
                <w:szCs w:val="22"/>
              </w:rPr>
            </w:pPr>
            <w:r w:rsidRPr="00ED2E9C">
              <w:rPr>
                <w:sz w:val="22"/>
                <w:szCs w:val="22"/>
              </w:rPr>
              <w:t>1</w:t>
            </w:r>
            <w:r>
              <w:rPr>
                <w:sz w:val="22"/>
                <w:szCs w:val="22"/>
              </w:rPr>
              <w:t>5</w:t>
            </w:r>
          </w:p>
        </w:tc>
        <w:tc>
          <w:tcPr>
            <w:tcW w:w="1560" w:type="dxa"/>
            <w:vMerge w:val="restart"/>
            <w:shd w:val="clear" w:color="auto" w:fill="auto"/>
            <w:tcMar>
              <w:left w:w="28" w:type="dxa"/>
              <w:right w:w="28" w:type="dxa"/>
            </w:tcMar>
            <w:vAlign w:val="center"/>
          </w:tcPr>
          <w:p w14:paraId="444F392D" w14:textId="77777777" w:rsidR="00C842C5" w:rsidRPr="00ED2E9C" w:rsidRDefault="00C842C5" w:rsidP="003406D9">
            <w:pPr>
              <w:jc w:val="center"/>
              <w:rPr>
                <w:sz w:val="22"/>
                <w:szCs w:val="22"/>
              </w:rPr>
            </w:pPr>
            <w:r w:rsidRPr="00ED2E9C">
              <w:rPr>
                <w:sz w:val="22"/>
                <w:szCs w:val="22"/>
              </w:rPr>
              <w:t>346</w:t>
            </w:r>
          </w:p>
        </w:tc>
        <w:tc>
          <w:tcPr>
            <w:tcW w:w="1417" w:type="dxa"/>
            <w:vMerge w:val="restart"/>
            <w:shd w:val="clear" w:color="auto" w:fill="auto"/>
            <w:tcMar>
              <w:left w:w="28" w:type="dxa"/>
              <w:right w:w="28" w:type="dxa"/>
            </w:tcMar>
            <w:vAlign w:val="center"/>
          </w:tcPr>
          <w:p w14:paraId="2E5140E6" w14:textId="77777777" w:rsidR="00C842C5" w:rsidRPr="00ED2E9C" w:rsidRDefault="00C842C5" w:rsidP="003406D9">
            <w:pPr>
              <w:jc w:val="center"/>
              <w:rPr>
                <w:sz w:val="22"/>
                <w:szCs w:val="22"/>
              </w:rPr>
            </w:pPr>
            <w:r w:rsidRPr="00ED2E9C">
              <w:rPr>
                <w:sz w:val="22"/>
                <w:szCs w:val="22"/>
              </w:rPr>
              <w:t>SINCLAIR</w:t>
            </w:r>
          </w:p>
        </w:tc>
        <w:tc>
          <w:tcPr>
            <w:tcW w:w="851" w:type="dxa"/>
            <w:shd w:val="clear" w:color="auto" w:fill="auto"/>
            <w:tcMar>
              <w:left w:w="28" w:type="dxa"/>
              <w:right w:w="28" w:type="dxa"/>
            </w:tcMar>
            <w:vAlign w:val="center"/>
          </w:tcPr>
          <w:p w14:paraId="7E339151"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1B5AC17F" w14:textId="77777777" w:rsidR="00C842C5" w:rsidRPr="00ED2E9C" w:rsidRDefault="00C842C5" w:rsidP="003406D9">
            <w:pPr>
              <w:jc w:val="center"/>
              <w:rPr>
                <w:sz w:val="22"/>
                <w:szCs w:val="22"/>
              </w:rPr>
            </w:pPr>
            <w:r w:rsidRPr="00ED2E9C">
              <w:rPr>
                <w:sz w:val="22"/>
                <w:szCs w:val="22"/>
              </w:rPr>
              <w:t>SIH18BITW</w:t>
            </w:r>
          </w:p>
        </w:tc>
        <w:tc>
          <w:tcPr>
            <w:tcW w:w="2268" w:type="dxa"/>
            <w:shd w:val="clear" w:color="auto" w:fill="auto"/>
            <w:tcMar>
              <w:left w:w="28" w:type="dxa"/>
              <w:right w:w="28" w:type="dxa"/>
            </w:tcMar>
            <w:vAlign w:val="center"/>
          </w:tcPr>
          <w:p w14:paraId="03BDDC5D" w14:textId="77777777" w:rsidR="00C842C5" w:rsidRPr="00ED2E9C" w:rsidRDefault="00C842C5" w:rsidP="003406D9">
            <w:pPr>
              <w:jc w:val="center"/>
              <w:rPr>
                <w:sz w:val="22"/>
                <w:szCs w:val="22"/>
              </w:rPr>
            </w:pPr>
            <w:r w:rsidRPr="00ED2E9C">
              <w:rPr>
                <w:sz w:val="22"/>
                <w:szCs w:val="22"/>
              </w:rPr>
              <w:t>63249901400</w:t>
            </w:r>
          </w:p>
        </w:tc>
        <w:tc>
          <w:tcPr>
            <w:tcW w:w="992" w:type="dxa"/>
            <w:vMerge w:val="restart"/>
            <w:shd w:val="clear" w:color="auto" w:fill="auto"/>
            <w:tcMar>
              <w:left w:w="28" w:type="dxa"/>
              <w:right w:w="28" w:type="dxa"/>
            </w:tcMar>
            <w:vAlign w:val="center"/>
          </w:tcPr>
          <w:p w14:paraId="25BB8A3E" w14:textId="77777777" w:rsidR="00C842C5" w:rsidRPr="00ED2E9C" w:rsidRDefault="00C842C5" w:rsidP="003406D9">
            <w:pPr>
              <w:jc w:val="center"/>
              <w:rPr>
                <w:sz w:val="22"/>
                <w:szCs w:val="22"/>
              </w:rPr>
            </w:pPr>
            <w:r w:rsidRPr="00ED2E9C">
              <w:rPr>
                <w:sz w:val="22"/>
                <w:szCs w:val="22"/>
              </w:rPr>
              <w:t>R32</w:t>
            </w:r>
          </w:p>
          <w:p w14:paraId="26B337AE" w14:textId="77777777" w:rsidR="00C842C5" w:rsidRPr="00ED2E9C" w:rsidRDefault="00C842C5" w:rsidP="003406D9">
            <w:pPr>
              <w:jc w:val="center"/>
              <w:rPr>
                <w:sz w:val="22"/>
                <w:szCs w:val="22"/>
              </w:rPr>
            </w:pPr>
            <w:r w:rsidRPr="00ED2E9C">
              <w:rPr>
                <w:sz w:val="22"/>
                <w:szCs w:val="22"/>
              </w:rPr>
              <w:t>1 kg</w:t>
            </w:r>
          </w:p>
        </w:tc>
        <w:tc>
          <w:tcPr>
            <w:tcW w:w="709" w:type="dxa"/>
            <w:vMerge w:val="restart"/>
            <w:shd w:val="clear" w:color="auto" w:fill="auto"/>
            <w:tcMar>
              <w:left w:w="28" w:type="dxa"/>
              <w:right w:w="28" w:type="dxa"/>
            </w:tcMar>
            <w:vAlign w:val="center"/>
          </w:tcPr>
          <w:p w14:paraId="446BC8CE" w14:textId="77777777" w:rsidR="00C842C5" w:rsidRPr="00ED2E9C" w:rsidRDefault="00C842C5" w:rsidP="003406D9">
            <w:pPr>
              <w:jc w:val="center"/>
              <w:rPr>
                <w:sz w:val="22"/>
                <w:szCs w:val="22"/>
              </w:rPr>
            </w:pPr>
            <w:r w:rsidRPr="00ED2E9C">
              <w:rPr>
                <w:sz w:val="22"/>
                <w:szCs w:val="22"/>
              </w:rPr>
              <w:t>2021</w:t>
            </w:r>
          </w:p>
        </w:tc>
        <w:tc>
          <w:tcPr>
            <w:tcW w:w="992" w:type="dxa"/>
            <w:vMerge w:val="restart"/>
            <w:shd w:val="clear" w:color="auto" w:fill="auto"/>
            <w:vAlign w:val="center"/>
          </w:tcPr>
          <w:p w14:paraId="76036252"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7ADFDBAC" w14:textId="77777777" w:rsidR="00C842C5" w:rsidRPr="00ED2E9C" w:rsidRDefault="00C842C5" w:rsidP="003406D9">
            <w:pPr>
              <w:jc w:val="center"/>
              <w:rPr>
                <w:sz w:val="22"/>
                <w:szCs w:val="22"/>
              </w:rPr>
            </w:pPr>
            <w:r w:rsidRPr="00ED2E9C">
              <w:rPr>
                <w:sz w:val="22"/>
                <w:szCs w:val="22"/>
              </w:rPr>
              <w:t>jedn. zewn. na dachu</w:t>
            </w:r>
          </w:p>
          <w:p w14:paraId="78FB474C" w14:textId="77777777" w:rsidR="00C842C5" w:rsidRPr="00ED2E9C" w:rsidRDefault="00C842C5" w:rsidP="003406D9">
            <w:pPr>
              <w:jc w:val="center"/>
              <w:rPr>
                <w:sz w:val="22"/>
                <w:szCs w:val="22"/>
              </w:rPr>
            </w:pPr>
            <w:r w:rsidRPr="00ED2E9C">
              <w:rPr>
                <w:sz w:val="22"/>
                <w:szCs w:val="22"/>
              </w:rPr>
              <w:t>konstrukcja w mezaninie</w:t>
            </w:r>
          </w:p>
        </w:tc>
      </w:tr>
      <w:tr w:rsidR="00C842C5" w:rsidRPr="00ED2E9C" w14:paraId="10051533" w14:textId="77777777" w:rsidTr="003406D9">
        <w:trPr>
          <w:cantSplit/>
          <w:trHeight w:val="794"/>
          <w:jc w:val="center"/>
        </w:trPr>
        <w:tc>
          <w:tcPr>
            <w:tcW w:w="564" w:type="dxa"/>
            <w:vMerge/>
            <w:shd w:val="clear" w:color="auto" w:fill="auto"/>
            <w:tcMar>
              <w:left w:w="28" w:type="dxa"/>
              <w:right w:w="28" w:type="dxa"/>
            </w:tcMar>
            <w:vAlign w:val="center"/>
          </w:tcPr>
          <w:p w14:paraId="0AF13901"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63248ADE"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0BF046A3"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BD2827B"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5E4630D" w14:textId="77777777" w:rsidR="00C842C5" w:rsidRPr="00ED2E9C" w:rsidRDefault="00C842C5" w:rsidP="003406D9">
            <w:pPr>
              <w:jc w:val="center"/>
              <w:rPr>
                <w:sz w:val="22"/>
                <w:szCs w:val="22"/>
              </w:rPr>
            </w:pPr>
            <w:r w:rsidRPr="00ED2E9C">
              <w:rPr>
                <w:sz w:val="22"/>
                <w:szCs w:val="22"/>
              </w:rPr>
              <w:t>SOH18BIT</w:t>
            </w:r>
          </w:p>
        </w:tc>
        <w:tc>
          <w:tcPr>
            <w:tcW w:w="2268" w:type="dxa"/>
            <w:shd w:val="clear" w:color="auto" w:fill="auto"/>
            <w:tcMar>
              <w:left w:w="28" w:type="dxa"/>
              <w:right w:w="28" w:type="dxa"/>
            </w:tcMar>
            <w:vAlign w:val="center"/>
          </w:tcPr>
          <w:p w14:paraId="55B8D6AB" w14:textId="77777777" w:rsidR="00C842C5" w:rsidRPr="00ED2E9C" w:rsidRDefault="00C842C5" w:rsidP="003406D9">
            <w:pPr>
              <w:jc w:val="center"/>
              <w:rPr>
                <w:sz w:val="22"/>
                <w:szCs w:val="22"/>
              </w:rPr>
            </w:pPr>
            <w:r w:rsidRPr="00ED2E9C">
              <w:rPr>
                <w:sz w:val="22"/>
                <w:szCs w:val="22"/>
              </w:rPr>
              <w:t>CO12603600634</w:t>
            </w:r>
          </w:p>
        </w:tc>
        <w:tc>
          <w:tcPr>
            <w:tcW w:w="992" w:type="dxa"/>
            <w:vMerge/>
            <w:shd w:val="clear" w:color="auto" w:fill="auto"/>
            <w:tcMar>
              <w:left w:w="28" w:type="dxa"/>
              <w:right w:w="28" w:type="dxa"/>
            </w:tcMar>
            <w:vAlign w:val="center"/>
          </w:tcPr>
          <w:p w14:paraId="2F103C28"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1CE0A2CD" w14:textId="77777777" w:rsidR="00C842C5" w:rsidRPr="00ED2E9C" w:rsidRDefault="00C842C5" w:rsidP="003406D9">
            <w:pPr>
              <w:jc w:val="center"/>
              <w:rPr>
                <w:sz w:val="22"/>
                <w:szCs w:val="22"/>
              </w:rPr>
            </w:pPr>
          </w:p>
        </w:tc>
        <w:tc>
          <w:tcPr>
            <w:tcW w:w="992" w:type="dxa"/>
            <w:vMerge/>
            <w:shd w:val="clear" w:color="auto" w:fill="auto"/>
            <w:vAlign w:val="center"/>
          </w:tcPr>
          <w:p w14:paraId="70D244E6"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4DAA0EC2" w14:textId="77777777" w:rsidR="00C842C5" w:rsidRPr="00ED2E9C" w:rsidRDefault="00C842C5" w:rsidP="003406D9">
            <w:pPr>
              <w:jc w:val="center"/>
              <w:rPr>
                <w:sz w:val="22"/>
                <w:szCs w:val="22"/>
              </w:rPr>
            </w:pPr>
          </w:p>
        </w:tc>
      </w:tr>
      <w:tr w:rsidR="00C842C5" w:rsidRPr="00ED2E9C" w14:paraId="295BA87C" w14:textId="77777777" w:rsidTr="003406D9">
        <w:trPr>
          <w:cantSplit/>
          <w:trHeight w:val="794"/>
          <w:jc w:val="center"/>
        </w:trPr>
        <w:tc>
          <w:tcPr>
            <w:tcW w:w="564" w:type="dxa"/>
            <w:vMerge w:val="restart"/>
            <w:shd w:val="clear" w:color="auto" w:fill="auto"/>
            <w:tcMar>
              <w:left w:w="28" w:type="dxa"/>
              <w:right w:w="28" w:type="dxa"/>
            </w:tcMar>
            <w:vAlign w:val="center"/>
          </w:tcPr>
          <w:p w14:paraId="2E0B0E82" w14:textId="77777777" w:rsidR="00C842C5" w:rsidRPr="00ED2E9C" w:rsidRDefault="00C842C5" w:rsidP="003406D9">
            <w:pPr>
              <w:jc w:val="center"/>
              <w:rPr>
                <w:sz w:val="22"/>
                <w:szCs w:val="22"/>
              </w:rPr>
            </w:pPr>
            <w:r w:rsidRPr="00ED2E9C">
              <w:rPr>
                <w:sz w:val="22"/>
                <w:szCs w:val="22"/>
              </w:rPr>
              <w:t>1</w:t>
            </w:r>
            <w:r>
              <w:rPr>
                <w:sz w:val="22"/>
                <w:szCs w:val="22"/>
              </w:rPr>
              <w:t>6</w:t>
            </w:r>
          </w:p>
        </w:tc>
        <w:tc>
          <w:tcPr>
            <w:tcW w:w="1560" w:type="dxa"/>
            <w:vMerge w:val="restart"/>
            <w:shd w:val="clear" w:color="auto" w:fill="auto"/>
            <w:tcMar>
              <w:left w:w="28" w:type="dxa"/>
              <w:right w:w="28" w:type="dxa"/>
            </w:tcMar>
            <w:vAlign w:val="center"/>
          </w:tcPr>
          <w:p w14:paraId="793867EA" w14:textId="77777777" w:rsidR="00C842C5" w:rsidRPr="00ED2E9C" w:rsidRDefault="00C842C5" w:rsidP="003406D9">
            <w:pPr>
              <w:jc w:val="center"/>
              <w:rPr>
                <w:sz w:val="22"/>
                <w:szCs w:val="22"/>
              </w:rPr>
            </w:pPr>
            <w:r w:rsidRPr="00ED2E9C">
              <w:rPr>
                <w:sz w:val="22"/>
                <w:szCs w:val="22"/>
              </w:rPr>
              <w:t>351</w:t>
            </w:r>
          </w:p>
        </w:tc>
        <w:tc>
          <w:tcPr>
            <w:tcW w:w="1417" w:type="dxa"/>
            <w:vMerge w:val="restart"/>
            <w:shd w:val="clear" w:color="auto" w:fill="auto"/>
            <w:tcMar>
              <w:left w:w="28" w:type="dxa"/>
              <w:right w:w="28" w:type="dxa"/>
            </w:tcMar>
            <w:vAlign w:val="center"/>
          </w:tcPr>
          <w:p w14:paraId="03F78249" w14:textId="77777777" w:rsidR="00C842C5" w:rsidRPr="00ED2E9C" w:rsidRDefault="00C842C5" w:rsidP="003406D9">
            <w:pPr>
              <w:jc w:val="center"/>
              <w:rPr>
                <w:sz w:val="22"/>
                <w:szCs w:val="22"/>
              </w:rPr>
            </w:pPr>
            <w:r w:rsidRPr="00ED2E9C">
              <w:rPr>
                <w:sz w:val="22"/>
                <w:szCs w:val="22"/>
              </w:rPr>
              <w:t>SINCLAIR</w:t>
            </w:r>
          </w:p>
        </w:tc>
        <w:tc>
          <w:tcPr>
            <w:tcW w:w="851" w:type="dxa"/>
            <w:shd w:val="clear" w:color="auto" w:fill="auto"/>
            <w:tcMar>
              <w:left w:w="28" w:type="dxa"/>
              <w:right w:w="28" w:type="dxa"/>
            </w:tcMar>
            <w:vAlign w:val="center"/>
          </w:tcPr>
          <w:p w14:paraId="494DCAD0"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86A726A" w14:textId="77777777" w:rsidR="00C842C5" w:rsidRPr="00ED2E9C" w:rsidRDefault="00C842C5" w:rsidP="003406D9">
            <w:pPr>
              <w:jc w:val="center"/>
              <w:rPr>
                <w:sz w:val="22"/>
                <w:szCs w:val="22"/>
              </w:rPr>
            </w:pPr>
            <w:r w:rsidRPr="00ED2E9C">
              <w:rPr>
                <w:sz w:val="22"/>
                <w:szCs w:val="22"/>
              </w:rPr>
              <w:t>SIH18BITW</w:t>
            </w:r>
          </w:p>
        </w:tc>
        <w:tc>
          <w:tcPr>
            <w:tcW w:w="2268" w:type="dxa"/>
            <w:shd w:val="clear" w:color="auto" w:fill="auto"/>
            <w:tcMar>
              <w:left w:w="28" w:type="dxa"/>
              <w:right w:w="28" w:type="dxa"/>
            </w:tcMar>
            <w:vAlign w:val="center"/>
          </w:tcPr>
          <w:p w14:paraId="36B43914" w14:textId="77777777" w:rsidR="00C842C5" w:rsidRPr="00ED2E9C" w:rsidRDefault="00C842C5" w:rsidP="003406D9">
            <w:pPr>
              <w:jc w:val="center"/>
              <w:rPr>
                <w:sz w:val="22"/>
                <w:szCs w:val="22"/>
              </w:rPr>
            </w:pPr>
            <w:r w:rsidRPr="00ED2E9C">
              <w:rPr>
                <w:sz w:val="22"/>
                <w:szCs w:val="22"/>
              </w:rPr>
              <w:t>63249901400</w:t>
            </w:r>
          </w:p>
        </w:tc>
        <w:tc>
          <w:tcPr>
            <w:tcW w:w="992" w:type="dxa"/>
            <w:vMerge w:val="restart"/>
            <w:shd w:val="clear" w:color="auto" w:fill="auto"/>
            <w:tcMar>
              <w:left w:w="28" w:type="dxa"/>
              <w:right w:w="28" w:type="dxa"/>
            </w:tcMar>
            <w:vAlign w:val="center"/>
          </w:tcPr>
          <w:p w14:paraId="3AFE95AC" w14:textId="77777777" w:rsidR="00C842C5" w:rsidRPr="00ED2E9C" w:rsidRDefault="00C842C5" w:rsidP="003406D9">
            <w:pPr>
              <w:jc w:val="center"/>
              <w:rPr>
                <w:sz w:val="22"/>
                <w:szCs w:val="22"/>
              </w:rPr>
            </w:pPr>
            <w:r w:rsidRPr="00ED2E9C">
              <w:rPr>
                <w:sz w:val="22"/>
                <w:szCs w:val="22"/>
              </w:rPr>
              <w:t>R32</w:t>
            </w:r>
          </w:p>
          <w:p w14:paraId="53C0C66B" w14:textId="77777777" w:rsidR="00C842C5" w:rsidRPr="00ED2E9C" w:rsidRDefault="00C842C5" w:rsidP="003406D9">
            <w:pPr>
              <w:jc w:val="center"/>
              <w:rPr>
                <w:sz w:val="22"/>
                <w:szCs w:val="22"/>
              </w:rPr>
            </w:pPr>
            <w:r>
              <w:rPr>
                <w:sz w:val="22"/>
                <w:szCs w:val="22"/>
              </w:rPr>
              <w:t>1</w:t>
            </w:r>
            <w:r w:rsidRPr="00ED2E9C">
              <w:rPr>
                <w:sz w:val="22"/>
                <w:szCs w:val="22"/>
              </w:rPr>
              <w:t xml:space="preserve"> kg</w:t>
            </w:r>
          </w:p>
        </w:tc>
        <w:tc>
          <w:tcPr>
            <w:tcW w:w="709" w:type="dxa"/>
            <w:vMerge w:val="restart"/>
            <w:shd w:val="clear" w:color="auto" w:fill="auto"/>
            <w:tcMar>
              <w:left w:w="28" w:type="dxa"/>
              <w:right w:w="28" w:type="dxa"/>
            </w:tcMar>
            <w:vAlign w:val="center"/>
          </w:tcPr>
          <w:p w14:paraId="2588D608" w14:textId="77777777" w:rsidR="00C842C5" w:rsidRPr="00ED2E9C" w:rsidRDefault="00C842C5" w:rsidP="003406D9">
            <w:pPr>
              <w:jc w:val="center"/>
              <w:rPr>
                <w:sz w:val="22"/>
                <w:szCs w:val="22"/>
              </w:rPr>
            </w:pPr>
            <w:r w:rsidRPr="00ED2E9C">
              <w:rPr>
                <w:sz w:val="22"/>
                <w:szCs w:val="22"/>
              </w:rPr>
              <w:t>2021</w:t>
            </w:r>
          </w:p>
        </w:tc>
        <w:tc>
          <w:tcPr>
            <w:tcW w:w="992" w:type="dxa"/>
            <w:vMerge w:val="restart"/>
            <w:shd w:val="clear" w:color="auto" w:fill="auto"/>
            <w:vAlign w:val="center"/>
          </w:tcPr>
          <w:p w14:paraId="0D87BE9C"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2BA82803" w14:textId="77777777" w:rsidR="00C842C5" w:rsidRPr="00ED2E9C" w:rsidRDefault="00C842C5" w:rsidP="003406D9">
            <w:pPr>
              <w:jc w:val="center"/>
              <w:rPr>
                <w:sz w:val="22"/>
                <w:szCs w:val="22"/>
              </w:rPr>
            </w:pPr>
            <w:r w:rsidRPr="00ED2E9C">
              <w:rPr>
                <w:sz w:val="22"/>
                <w:szCs w:val="22"/>
              </w:rPr>
              <w:t>jedn. zewn. na dachu</w:t>
            </w:r>
          </w:p>
          <w:p w14:paraId="6D13BD8C" w14:textId="77777777" w:rsidR="00C842C5" w:rsidRPr="00ED2E9C" w:rsidRDefault="00C842C5" w:rsidP="003406D9">
            <w:pPr>
              <w:jc w:val="center"/>
              <w:rPr>
                <w:sz w:val="22"/>
                <w:szCs w:val="22"/>
              </w:rPr>
            </w:pPr>
            <w:r w:rsidRPr="00ED2E9C">
              <w:rPr>
                <w:sz w:val="22"/>
                <w:szCs w:val="22"/>
              </w:rPr>
              <w:t>konstrukcja w mezaninie</w:t>
            </w:r>
          </w:p>
        </w:tc>
      </w:tr>
      <w:tr w:rsidR="00C842C5" w:rsidRPr="00ED2E9C" w14:paraId="353FC944" w14:textId="77777777" w:rsidTr="003406D9">
        <w:trPr>
          <w:cantSplit/>
          <w:trHeight w:val="794"/>
          <w:jc w:val="center"/>
        </w:trPr>
        <w:tc>
          <w:tcPr>
            <w:tcW w:w="564" w:type="dxa"/>
            <w:vMerge/>
            <w:shd w:val="clear" w:color="auto" w:fill="auto"/>
            <w:tcMar>
              <w:left w:w="28" w:type="dxa"/>
              <w:right w:w="28" w:type="dxa"/>
            </w:tcMar>
            <w:vAlign w:val="center"/>
          </w:tcPr>
          <w:p w14:paraId="3C5B6401" w14:textId="77777777" w:rsidR="00C842C5" w:rsidRPr="00ED2E9C" w:rsidRDefault="00C842C5" w:rsidP="003406D9">
            <w:pPr>
              <w:jc w:val="center"/>
              <w:rPr>
                <w:sz w:val="22"/>
                <w:szCs w:val="22"/>
                <w:highlight w:val="yellow"/>
              </w:rPr>
            </w:pPr>
          </w:p>
        </w:tc>
        <w:tc>
          <w:tcPr>
            <w:tcW w:w="1560" w:type="dxa"/>
            <w:vMerge/>
            <w:shd w:val="clear" w:color="auto" w:fill="auto"/>
            <w:tcMar>
              <w:left w:w="28" w:type="dxa"/>
              <w:right w:w="28" w:type="dxa"/>
            </w:tcMar>
            <w:vAlign w:val="center"/>
          </w:tcPr>
          <w:p w14:paraId="191854BB"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55773FA8"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5AD1F2EF"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4361B209" w14:textId="77777777" w:rsidR="00C842C5" w:rsidRPr="00ED2E9C" w:rsidRDefault="00C842C5" w:rsidP="003406D9">
            <w:pPr>
              <w:jc w:val="center"/>
              <w:rPr>
                <w:sz w:val="22"/>
                <w:szCs w:val="22"/>
              </w:rPr>
            </w:pPr>
            <w:r w:rsidRPr="00ED2E9C">
              <w:rPr>
                <w:sz w:val="22"/>
                <w:szCs w:val="22"/>
              </w:rPr>
              <w:t>SOH18BIT</w:t>
            </w:r>
          </w:p>
        </w:tc>
        <w:tc>
          <w:tcPr>
            <w:tcW w:w="2268" w:type="dxa"/>
            <w:shd w:val="clear" w:color="auto" w:fill="auto"/>
            <w:tcMar>
              <w:left w:w="28" w:type="dxa"/>
              <w:right w:w="28" w:type="dxa"/>
            </w:tcMar>
            <w:vAlign w:val="center"/>
          </w:tcPr>
          <w:p w14:paraId="15F7DCBD" w14:textId="77777777" w:rsidR="00C842C5" w:rsidRPr="00ED2E9C" w:rsidRDefault="00C842C5" w:rsidP="003406D9">
            <w:pPr>
              <w:jc w:val="center"/>
              <w:rPr>
                <w:sz w:val="22"/>
                <w:szCs w:val="22"/>
              </w:rPr>
            </w:pPr>
            <w:r w:rsidRPr="00ED2E9C">
              <w:rPr>
                <w:sz w:val="22"/>
                <w:szCs w:val="22"/>
              </w:rPr>
              <w:t>CO12603600639</w:t>
            </w:r>
          </w:p>
        </w:tc>
        <w:tc>
          <w:tcPr>
            <w:tcW w:w="992" w:type="dxa"/>
            <w:vMerge/>
            <w:shd w:val="clear" w:color="auto" w:fill="auto"/>
            <w:tcMar>
              <w:left w:w="28" w:type="dxa"/>
              <w:right w:w="28" w:type="dxa"/>
            </w:tcMar>
            <w:vAlign w:val="center"/>
          </w:tcPr>
          <w:p w14:paraId="60DBED7D"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7032C267" w14:textId="77777777" w:rsidR="00C842C5" w:rsidRPr="00ED2E9C" w:rsidRDefault="00C842C5" w:rsidP="003406D9">
            <w:pPr>
              <w:jc w:val="center"/>
              <w:rPr>
                <w:sz w:val="22"/>
                <w:szCs w:val="22"/>
              </w:rPr>
            </w:pPr>
          </w:p>
        </w:tc>
        <w:tc>
          <w:tcPr>
            <w:tcW w:w="992" w:type="dxa"/>
            <w:vMerge/>
            <w:shd w:val="clear" w:color="auto" w:fill="auto"/>
            <w:vAlign w:val="center"/>
          </w:tcPr>
          <w:p w14:paraId="6658DC22"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A01E1C9" w14:textId="77777777" w:rsidR="00C842C5" w:rsidRPr="00ED2E9C" w:rsidRDefault="00C842C5" w:rsidP="003406D9">
            <w:pPr>
              <w:jc w:val="center"/>
              <w:rPr>
                <w:sz w:val="22"/>
                <w:szCs w:val="22"/>
              </w:rPr>
            </w:pPr>
          </w:p>
        </w:tc>
      </w:tr>
      <w:tr w:rsidR="00C842C5" w:rsidRPr="00ED2E9C" w14:paraId="3A84A408" w14:textId="77777777" w:rsidTr="003406D9">
        <w:trPr>
          <w:cantSplit/>
          <w:trHeight w:val="794"/>
          <w:jc w:val="center"/>
        </w:trPr>
        <w:tc>
          <w:tcPr>
            <w:tcW w:w="14031" w:type="dxa"/>
            <w:gridSpan w:val="10"/>
            <w:shd w:val="clear" w:color="auto" w:fill="D9D9D9" w:themeFill="background1" w:themeFillShade="D9"/>
            <w:tcMar>
              <w:left w:w="28" w:type="dxa"/>
              <w:right w:w="28" w:type="dxa"/>
            </w:tcMar>
            <w:vAlign w:val="center"/>
          </w:tcPr>
          <w:p w14:paraId="6B19093F" w14:textId="77777777" w:rsidR="00C842C5" w:rsidRPr="00ED2E9C" w:rsidRDefault="00C842C5" w:rsidP="003406D9">
            <w:pPr>
              <w:jc w:val="center"/>
              <w:rPr>
                <w:b/>
                <w:bCs/>
                <w:sz w:val="22"/>
                <w:szCs w:val="22"/>
              </w:rPr>
            </w:pPr>
            <w:r w:rsidRPr="00ED2E9C">
              <w:rPr>
                <w:b/>
                <w:bCs/>
                <w:sz w:val="22"/>
                <w:szCs w:val="22"/>
              </w:rPr>
              <w:t>Gmach Chemii – agregat wody lodowej</w:t>
            </w:r>
          </w:p>
        </w:tc>
      </w:tr>
      <w:tr w:rsidR="00C842C5" w:rsidRPr="00ED2E9C" w14:paraId="7BCAC632" w14:textId="77777777" w:rsidTr="003406D9">
        <w:trPr>
          <w:cantSplit/>
          <w:trHeight w:val="794"/>
          <w:jc w:val="center"/>
        </w:trPr>
        <w:tc>
          <w:tcPr>
            <w:tcW w:w="564" w:type="dxa"/>
            <w:shd w:val="clear" w:color="auto" w:fill="auto"/>
            <w:tcMar>
              <w:left w:w="28" w:type="dxa"/>
              <w:right w:w="28" w:type="dxa"/>
            </w:tcMar>
            <w:vAlign w:val="center"/>
          </w:tcPr>
          <w:p w14:paraId="0D95A159" w14:textId="77777777" w:rsidR="00C842C5" w:rsidRPr="00ED2E9C" w:rsidRDefault="00C842C5" w:rsidP="003406D9">
            <w:pPr>
              <w:jc w:val="center"/>
              <w:rPr>
                <w:sz w:val="22"/>
                <w:szCs w:val="22"/>
              </w:rPr>
            </w:pPr>
            <w:r w:rsidRPr="00ED2E9C">
              <w:rPr>
                <w:sz w:val="22"/>
                <w:szCs w:val="22"/>
              </w:rPr>
              <w:t>1</w:t>
            </w:r>
          </w:p>
        </w:tc>
        <w:tc>
          <w:tcPr>
            <w:tcW w:w="1560" w:type="dxa"/>
            <w:shd w:val="clear" w:color="auto" w:fill="auto"/>
            <w:tcMar>
              <w:left w:w="28" w:type="dxa"/>
              <w:right w:w="28" w:type="dxa"/>
            </w:tcMar>
            <w:vAlign w:val="center"/>
          </w:tcPr>
          <w:p w14:paraId="405B9006" w14:textId="77777777" w:rsidR="00C842C5" w:rsidRPr="00ED2E9C" w:rsidRDefault="00C842C5" w:rsidP="003406D9">
            <w:pPr>
              <w:jc w:val="center"/>
              <w:rPr>
                <w:sz w:val="22"/>
                <w:szCs w:val="22"/>
              </w:rPr>
            </w:pPr>
            <w:r w:rsidRPr="00ED2E9C">
              <w:rPr>
                <w:sz w:val="22"/>
                <w:szCs w:val="22"/>
              </w:rPr>
              <w:t>109</w:t>
            </w:r>
          </w:p>
        </w:tc>
        <w:tc>
          <w:tcPr>
            <w:tcW w:w="1417" w:type="dxa"/>
            <w:shd w:val="clear" w:color="auto" w:fill="auto"/>
            <w:tcMar>
              <w:left w:w="28" w:type="dxa"/>
              <w:right w:w="28" w:type="dxa"/>
            </w:tcMar>
            <w:vAlign w:val="center"/>
          </w:tcPr>
          <w:p w14:paraId="13B114F8" w14:textId="77777777" w:rsidR="00C842C5" w:rsidRPr="00ED2E9C" w:rsidRDefault="00C842C5" w:rsidP="003406D9">
            <w:pPr>
              <w:jc w:val="center"/>
              <w:rPr>
                <w:sz w:val="22"/>
                <w:szCs w:val="22"/>
              </w:rPr>
            </w:pPr>
            <w:r w:rsidRPr="00ED2E9C">
              <w:rPr>
                <w:sz w:val="22"/>
                <w:szCs w:val="22"/>
              </w:rPr>
              <w:t>Danfoss</w:t>
            </w:r>
          </w:p>
        </w:tc>
        <w:tc>
          <w:tcPr>
            <w:tcW w:w="851" w:type="dxa"/>
            <w:shd w:val="clear" w:color="auto" w:fill="auto"/>
            <w:tcMar>
              <w:left w:w="28" w:type="dxa"/>
              <w:right w:w="28" w:type="dxa"/>
            </w:tcMar>
            <w:vAlign w:val="center"/>
          </w:tcPr>
          <w:p w14:paraId="0B7E18F5"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F901E94" w14:textId="77777777" w:rsidR="00C842C5" w:rsidRPr="00ED2E9C" w:rsidRDefault="00C842C5" w:rsidP="003406D9">
            <w:pPr>
              <w:jc w:val="center"/>
              <w:rPr>
                <w:sz w:val="22"/>
                <w:szCs w:val="22"/>
              </w:rPr>
            </w:pPr>
            <w:r w:rsidRPr="00ED2E9C">
              <w:rPr>
                <w:sz w:val="22"/>
                <w:szCs w:val="22"/>
              </w:rPr>
              <w:t>OP-SMLZ021ME / 114X7064</w:t>
            </w:r>
          </w:p>
        </w:tc>
        <w:tc>
          <w:tcPr>
            <w:tcW w:w="2268" w:type="dxa"/>
            <w:shd w:val="clear" w:color="auto" w:fill="auto"/>
            <w:tcMar>
              <w:left w:w="28" w:type="dxa"/>
              <w:right w:w="28" w:type="dxa"/>
            </w:tcMar>
            <w:vAlign w:val="center"/>
          </w:tcPr>
          <w:p w14:paraId="56F22114" w14:textId="77777777" w:rsidR="00C842C5" w:rsidRPr="00ED2E9C" w:rsidRDefault="00C842C5" w:rsidP="003406D9">
            <w:pPr>
              <w:jc w:val="center"/>
              <w:rPr>
                <w:sz w:val="22"/>
                <w:szCs w:val="22"/>
              </w:rPr>
            </w:pPr>
            <w:r w:rsidRPr="00ED2E9C">
              <w:rPr>
                <w:sz w:val="22"/>
                <w:szCs w:val="22"/>
              </w:rPr>
              <w:t>018430CG2313</w:t>
            </w:r>
          </w:p>
        </w:tc>
        <w:tc>
          <w:tcPr>
            <w:tcW w:w="992" w:type="dxa"/>
            <w:shd w:val="clear" w:color="auto" w:fill="auto"/>
            <w:tcMar>
              <w:left w:w="28" w:type="dxa"/>
              <w:right w:w="28" w:type="dxa"/>
            </w:tcMar>
            <w:vAlign w:val="center"/>
          </w:tcPr>
          <w:p w14:paraId="21EBEC49" w14:textId="77777777" w:rsidR="00C842C5" w:rsidRPr="00ED2E9C" w:rsidRDefault="00C842C5" w:rsidP="003406D9">
            <w:pPr>
              <w:jc w:val="center"/>
              <w:rPr>
                <w:sz w:val="22"/>
                <w:szCs w:val="22"/>
              </w:rPr>
            </w:pPr>
            <w:r w:rsidRPr="00ED2E9C">
              <w:rPr>
                <w:sz w:val="22"/>
                <w:szCs w:val="22"/>
              </w:rPr>
              <w:t>R134a</w:t>
            </w:r>
          </w:p>
          <w:p w14:paraId="72D47532" w14:textId="77777777" w:rsidR="00C842C5" w:rsidRPr="00ED2E9C" w:rsidRDefault="00C842C5" w:rsidP="003406D9">
            <w:pPr>
              <w:jc w:val="center"/>
              <w:rPr>
                <w:sz w:val="22"/>
                <w:szCs w:val="22"/>
              </w:rPr>
            </w:pPr>
            <w:r w:rsidRPr="00ED2E9C">
              <w:rPr>
                <w:sz w:val="22"/>
                <w:szCs w:val="22"/>
              </w:rPr>
              <w:t>3,7kg</w:t>
            </w:r>
          </w:p>
        </w:tc>
        <w:tc>
          <w:tcPr>
            <w:tcW w:w="709" w:type="dxa"/>
            <w:shd w:val="clear" w:color="auto" w:fill="auto"/>
            <w:tcMar>
              <w:left w:w="28" w:type="dxa"/>
              <w:right w:w="28" w:type="dxa"/>
            </w:tcMar>
            <w:vAlign w:val="center"/>
          </w:tcPr>
          <w:p w14:paraId="5BA106B5" w14:textId="77777777" w:rsidR="00C842C5" w:rsidRPr="00ED2E9C" w:rsidRDefault="00C842C5" w:rsidP="003406D9">
            <w:pPr>
              <w:jc w:val="center"/>
              <w:rPr>
                <w:sz w:val="22"/>
                <w:szCs w:val="22"/>
              </w:rPr>
            </w:pPr>
            <w:r w:rsidRPr="00ED2E9C">
              <w:rPr>
                <w:sz w:val="22"/>
                <w:szCs w:val="22"/>
              </w:rPr>
              <w:t>2015</w:t>
            </w:r>
          </w:p>
        </w:tc>
        <w:tc>
          <w:tcPr>
            <w:tcW w:w="992" w:type="dxa"/>
            <w:shd w:val="clear" w:color="auto" w:fill="auto"/>
            <w:vAlign w:val="center"/>
          </w:tcPr>
          <w:p w14:paraId="4B8B3E39" w14:textId="77777777" w:rsidR="00C842C5" w:rsidRPr="00ED2E9C" w:rsidRDefault="00C842C5" w:rsidP="003406D9">
            <w:pPr>
              <w:jc w:val="center"/>
              <w:rPr>
                <w:sz w:val="22"/>
                <w:szCs w:val="22"/>
              </w:rPr>
            </w:pPr>
            <w:r w:rsidRPr="00ED2E9C">
              <w:rPr>
                <w:sz w:val="22"/>
                <w:szCs w:val="22"/>
              </w:rPr>
              <w:t>TAK</w:t>
            </w:r>
          </w:p>
        </w:tc>
        <w:tc>
          <w:tcPr>
            <w:tcW w:w="2552" w:type="dxa"/>
            <w:shd w:val="clear" w:color="auto" w:fill="auto"/>
            <w:tcMar>
              <w:left w:w="28" w:type="dxa"/>
              <w:right w:w="28" w:type="dxa"/>
            </w:tcMar>
            <w:vAlign w:val="center"/>
          </w:tcPr>
          <w:p w14:paraId="37DEDCD6" w14:textId="77777777" w:rsidR="00C842C5" w:rsidRPr="00ED2E9C" w:rsidRDefault="00C842C5" w:rsidP="003406D9">
            <w:pPr>
              <w:jc w:val="center"/>
              <w:rPr>
                <w:sz w:val="22"/>
                <w:szCs w:val="22"/>
              </w:rPr>
            </w:pPr>
            <w:r w:rsidRPr="00ED2E9C">
              <w:rPr>
                <w:sz w:val="22"/>
                <w:szCs w:val="22"/>
              </w:rPr>
              <w:t>agregat na dziedzińcu nr 1 na opasce</w:t>
            </w:r>
          </w:p>
        </w:tc>
      </w:tr>
      <w:tr w:rsidR="00C842C5" w:rsidRPr="00ED2E9C" w14:paraId="1A9BDB61" w14:textId="77777777" w:rsidTr="003406D9">
        <w:trPr>
          <w:cantSplit/>
          <w:trHeight w:val="794"/>
          <w:jc w:val="center"/>
        </w:trPr>
        <w:tc>
          <w:tcPr>
            <w:tcW w:w="14031" w:type="dxa"/>
            <w:gridSpan w:val="10"/>
            <w:shd w:val="clear" w:color="auto" w:fill="D9D9D9" w:themeFill="background1" w:themeFillShade="D9"/>
            <w:tcMar>
              <w:left w:w="28" w:type="dxa"/>
              <w:right w:w="28" w:type="dxa"/>
            </w:tcMar>
            <w:vAlign w:val="center"/>
          </w:tcPr>
          <w:p w14:paraId="2D225ECE" w14:textId="77777777" w:rsidR="00C842C5" w:rsidRPr="00ED2E9C" w:rsidRDefault="00C842C5" w:rsidP="003406D9">
            <w:pPr>
              <w:jc w:val="center"/>
              <w:rPr>
                <w:b/>
                <w:bCs/>
                <w:sz w:val="22"/>
                <w:szCs w:val="22"/>
              </w:rPr>
            </w:pPr>
            <w:r w:rsidRPr="00ED2E9C">
              <w:rPr>
                <w:b/>
                <w:bCs/>
                <w:sz w:val="22"/>
                <w:szCs w:val="22"/>
              </w:rPr>
              <w:t>Gmach Technologii Chemicznej - klimatyzatory</w:t>
            </w:r>
          </w:p>
        </w:tc>
      </w:tr>
      <w:tr w:rsidR="00C842C5" w:rsidRPr="00ED2E9C" w14:paraId="770271ED" w14:textId="77777777" w:rsidTr="003406D9">
        <w:trPr>
          <w:cantSplit/>
          <w:trHeight w:val="794"/>
          <w:jc w:val="center"/>
        </w:trPr>
        <w:tc>
          <w:tcPr>
            <w:tcW w:w="564" w:type="dxa"/>
            <w:vMerge w:val="restart"/>
            <w:shd w:val="clear" w:color="auto" w:fill="auto"/>
            <w:tcMar>
              <w:left w:w="28" w:type="dxa"/>
              <w:right w:w="28" w:type="dxa"/>
            </w:tcMar>
            <w:vAlign w:val="center"/>
          </w:tcPr>
          <w:p w14:paraId="683BEA35" w14:textId="77777777" w:rsidR="00C842C5" w:rsidRPr="00ED2E9C" w:rsidRDefault="00C842C5" w:rsidP="003406D9">
            <w:pPr>
              <w:jc w:val="center"/>
              <w:rPr>
                <w:sz w:val="22"/>
                <w:szCs w:val="22"/>
              </w:rPr>
            </w:pPr>
            <w:r w:rsidRPr="00ED2E9C">
              <w:rPr>
                <w:sz w:val="22"/>
                <w:szCs w:val="22"/>
              </w:rPr>
              <w:t>1</w:t>
            </w:r>
          </w:p>
        </w:tc>
        <w:tc>
          <w:tcPr>
            <w:tcW w:w="1560" w:type="dxa"/>
            <w:vMerge w:val="restart"/>
            <w:shd w:val="clear" w:color="auto" w:fill="auto"/>
            <w:tcMar>
              <w:left w:w="28" w:type="dxa"/>
              <w:right w:w="28" w:type="dxa"/>
            </w:tcMar>
            <w:vAlign w:val="center"/>
          </w:tcPr>
          <w:p w14:paraId="5D94E884" w14:textId="77777777" w:rsidR="00C842C5" w:rsidRPr="00ED2E9C" w:rsidRDefault="00C842C5" w:rsidP="003406D9">
            <w:pPr>
              <w:jc w:val="center"/>
              <w:rPr>
                <w:sz w:val="22"/>
                <w:szCs w:val="22"/>
              </w:rPr>
            </w:pPr>
            <w:r w:rsidRPr="00ED2E9C">
              <w:rPr>
                <w:sz w:val="22"/>
                <w:szCs w:val="22"/>
              </w:rPr>
              <w:t>1</w:t>
            </w:r>
          </w:p>
        </w:tc>
        <w:tc>
          <w:tcPr>
            <w:tcW w:w="1417" w:type="dxa"/>
            <w:vMerge w:val="restart"/>
            <w:shd w:val="clear" w:color="auto" w:fill="auto"/>
            <w:tcMar>
              <w:left w:w="28" w:type="dxa"/>
              <w:right w:w="28" w:type="dxa"/>
            </w:tcMar>
            <w:vAlign w:val="center"/>
          </w:tcPr>
          <w:p w14:paraId="34A8F40F" w14:textId="77777777" w:rsidR="00C842C5" w:rsidRPr="00ED2E9C" w:rsidRDefault="00C842C5" w:rsidP="003406D9">
            <w:pPr>
              <w:jc w:val="center"/>
              <w:rPr>
                <w:sz w:val="22"/>
                <w:szCs w:val="22"/>
              </w:rPr>
            </w:pPr>
            <w:r w:rsidRPr="00ED2E9C">
              <w:rPr>
                <w:sz w:val="22"/>
                <w:szCs w:val="22"/>
              </w:rPr>
              <w:t>LG</w:t>
            </w:r>
          </w:p>
        </w:tc>
        <w:tc>
          <w:tcPr>
            <w:tcW w:w="851" w:type="dxa"/>
            <w:shd w:val="clear" w:color="auto" w:fill="auto"/>
            <w:tcMar>
              <w:left w:w="28" w:type="dxa"/>
              <w:right w:w="28" w:type="dxa"/>
            </w:tcMar>
            <w:vAlign w:val="center"/>
          </w:tcPr>
          <w:p w14:paraId="50A7B0B3"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C32A748" w14:textId="77777777" w:rsidR="00C842C5" w:rsidRPr="00ED2E9C" w:rsidRDefault="00C842C5" w:rsidP="003406D9">
            <w:pPr>
              <w:jc w:val="center"/>
              <w:rPr>
                <w:sz w:val="22"/>
                <w:szCs w:val="22"/>
              </w:rPr>
            </w:pPr>
            <w:r w:rsidRPr="00ED2E9C">
              <w:rPr>
                <w:sz w:val="22"/>
                <w:szCs w:val="22"/>
              </w:rPr>
              <w:t>E12EMNSH</w:t>
            </w:r>
          </w:p>
        </w:tc>
        <w:tc>
          <w:tcPr>
            <w:tcW w:w="2268" w:type="dxa"/>
            <w:shd w:val="clear" w:color="auto" w:fill="auto"/>
            <w:tcMar>
              <w:left w:w="28" w:type="dxa"/>
              <w:right w:w="28" w:type="dxa"/>
            </w:tcMar>
            <w:vAlign w:val="center"/>
          </w:tcPr>
          <w:p w14:paraId="4E485058" w14:textId="77777777" w:rsidR="00C842C5" w:rsidRPr="00ED2E9C" w:rsidRDefault="00C842C5" w:rsidP="003406D9">
            <w:pPr>
              <w:jc w:val="center"/>
              <w:rPr>
                <w:sz w:val="22"/>
                <w:szCs w:val="22"/>
              </w:rPr>
            </w:pPr>
            <w:r w:rsidRPr="00ED2E9C">
              <w:rPr>
                <w:sz w:val="22"/>
                <w:szCs w:val="22"/>
              </w:rPr>
              <w:t>MEZ66668203</w:t>
            </w:r>
          </w:p>
        </w:tc>
        <w:tc>
          <w:tcPr>
            <w:tcW w:w="992" w:type="dxa"/>
            <w:vMerge w:val="restart"/>
            <w:shd w:val="clear" w:color="auto" w:fill="auto"/>
            <w:tcMar>
              <w:left w:w="28" w:type="dxa"/>
              <w:right w:w="28" w:type="dxa"/>
            </w:tcMar>
            <w:vAlign w:val="center"/>
          </w:tcPr>
          <w:p w14:paraId="473F1BFB" w14:textId="77777777" w:rsidR="00C842C5" w:rsidRPr="00ED2E9C" w:rsidRDefault="00C842C5" w:rsidP="003406D9">
            <w:pPr>
              <w:jc w:val="center"/>
              <w:rPr>
                <w:sz w:val="22"/>
                <w:szCs w:val="22"/>
              </w:rPr>
            </w:pPr>
            <w:r w:rsidRPr="00ED2E9C">
              <w:rPr>
                <w:sz w:val="22"/>
                <w:szCs w:val="22"/>
              </w:rPr>
              <w:t>R410a</w:t>
            </w:r>
          </w:p>
          <w:p w14:paraId="5B21481F" w14:textId="77777777" w:rsidR="00C842C5" w:rsidRPr="00ED2E9C" w:rsidRDefault="00C842C5" w:rsidP="003406D9">
            <w:pPr>
              <w:jc w:val="center"/>
              <w:rPr>
                <w:sz w:val="22"/>
                <w:szCs w:val="22"/>
              </w:rPr>
            </w:pPr>
            <w:r w:rsidRPr="00ED2E9C">
              <w:rPr>
                <w:sz w:val="22"/>
                <w:szCs w:val="22"/>
              </w:rPr>
              <w:t>0,9 kg</w:t>
            </w:r>
          </w:p>
        </w:tc>
        <w:tc>
          <w:tcPr>
            <w:tcW w:w="709" w:type="dxa"/>
            <w:vMerge w:val="restart"/>
            <w:shd w:val="clear" w:color="auto" w:fill="auto"/>
            <w:tcMar>
              <w:left w:w="28" w:type="dxa"/>
              <w:right w:w="28" w:type="dxa"/>
            </w:tcMar>
            <w:vAlign w:val="center"/>
          </w:tcPr>
          <w:p w14:paraId="26D8A23B" w14:textId="77777777" w:rsidR="00C842C5" w:rsidRPr="00ED2E9C" w:rsidRDefault="00C842C5" w:rsidP="003406D9">
            <w:pPr>
              <w:jc w:val="center"/>
              <w:rPr>
                <w:sz w:val="22"/>
                <w:szCs w:val="22"/>
              </w:rPr>
            </w:pPr>
            <w:r w:rsidRPr="00ED2E9C">
              <w:rPr>
                <w:sz w:val="22"/>
                <w:szCs w:val="22"/>
              </w:rPr>
              <w:t>2016</w:t>
            </w:r>
          </w:p>
        </w:tc>
        <w:tc>
          <w:tcPr>
            <w:tcW w:w="992" w:type="dxa"/>
            <w:vMerge w:val="restart"/>
            <w:shd w:val="clear" w:color="auto" w:fill="auto"/>
            <w:vAlign w:val="center"/>
          </w:tcPr>
          <w:p w14:paraId="5FD48A86"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77D30F64" w14:textId="77777777" w:rsidR="00C842C5" w:rsidRPr="00ED2E9C" w:rsidRDefault="00C842C5" w:rsidP="003406D9">
            <w:pPr>
              <w:jc w:val="center"/>
              <w:rPr>
                <w:sz w:val="22"/>
                <w:szCs w:val="22"/>
              </w:rPr>
            </w:pPr>
            <w:r w:rsidRPr="00ED2E9C">
              <w:rPr>
                <w:sz w:val="22"/>
                <w:szCs w:val="22"/>
              </w:rPr>
              <w:t>jedn. zewn. na chodniku od frontu budynku</w:t>
            </w:r>
          </w:p>
        </w:tc>
      </w:tr>
      <w:tr w:rsidR="00C842C5" w:rsidRPr="00ED2E9C" w14:paraId="5D74D9A4" w14:textId="77777777" w:rsidTr="003406D9">
        <w:trPr>
          <w:cantSplit/>
          <w:trHeight w:val="794"/>
          <w:jc w:val="center"/>
        </w:trPr>
        <w:tc>
          <w:tcPr>
            <w:tcW w:w="564" w:type="dxa"/>
            <w:vMerge/>
            <w:shd w:val="clear" w:color="auto" w:fill="auto"/>
            <w:tcMar>
              <w:left w:w="28" w:type="dxa"/>
              <w:right w:w="28" w:type="dxa"/>
            </w:tcMar>
            <w:vAlign w:val="center"/>
          </w:tcPr>
          <w:p w14:paraId="33D98204"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3A5DA31A"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3546F982"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EDEBAA0"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41AA9A7D" w14:textId="77777777" w:rsidR="00C842C5" w:rsidRPr="00ED2E9C" w:rsidRDefault="00C842C5" w:rsidP="003406D9">
            <w:pPr>
              <w:jc w:val="center"/>
              <w:rPr>
                <w:sz w:val="22"/>
                <w:szCs w:val="22"/>
              </w:rPr>
            </w:pPr>
            <w:r w:rsidRPr="00ED2E9C">
              <w:rPr>
                <w:sz w:val="22"/>
                <w:szCs w:val="22"/>
              </w:rPr>
              <w:t>E12EMVA3</w:t>
            </w:r>
          </w:p>
        </w:tc>
        <w:tc>
          <w:tcPr>
            <w:tcW w:w="2268" w:type="dxa"/>
            <w:shd w:val="clear" w:color="auto" w:fill="auto"/>
            <w:tcMar>
              <w:left w:w="28" w:type="dxa"/>
              <w:right w:w="28" w:type="dxa"/>
            </w:tcMar>
            <w:vAlign w:val="center"/>
          </w:tcPr>
          <w:p w14:paraId="48F58BBF" w14:textId="77777777" w:rsidR="00C842C5" w:rsidRPr="00ED2E9C" w:rsidRDefault="00C842C5" w:rsidP="003406D9">
            <w:pPr>
              <w:jc w:val="center"/>
              <w:rPr>
                <w:sz w:val="22"/>
                <w:szCs w:val="22"/>
              </w:rPr>
            </w:pPr>
            <w:r w:rsidRPr="00ED2E9C">
              <w:rPr>
                <w:sz w:val="22"/>
                <w:szCs w:val="22"/>
              </w:rPr>
              <w:t>641G013A604TAMSJW351</w:t>
            </w:r>
          </w:p>
        </w:tc>
        <w:tc>
          <w:tcPr>
            <w:tcW w:w="992" w:type="dxa"/>
            <w:vMerge/>
            <w:shd w:val="clear" w:color="auto" w:fill="auto"/>
            <w:tcMar>
              <w:left w:w="28" w:type="dxa"/>
              <w:right w:w="28" w:type="dxa"/>
            </w:tcMar>
            <w:vAlign w:val="center"/>
          </w:tcPr>
          <w:p w14:paraId="0EFEEC2A"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4B6CF90" w14:textId="77777777" w:rsidR="00C842C5" w:rsidRPr="00ED2E9C" w:rsidRDefault="00C842C5" w:rsidP="003406D9">
            <w:pPr>
              <w:jc w:val="center"/>
              <w:rPr>
                <w:sz w:val="22"/>
                <w:szCs w:val="22"/>
              </w:rPr>
            </w:pPr>
          </w:p>
        </w:tc>
        <w:tc>
          <w:tcPr>
            <w:tcW w:w="992" w:type="dxa"/>
            <w:vMerge/>
            <w:shd w:val="clear" w:color="auto" w:fill="auto"/>
            <w:vAlign w:val="center"/>
          </w:tcPr>
          <w:p w14:paraId="5445AC04"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0FE4F417" w14:textId="77777777" w:rsidR="00C842C5" w:rsidRPr="00ED2E9C" w:rsidRDefault="00C842C5" w:rsidP="003406D9">
            <w:pPr>
              <w:jc w:val="center"/>
              <w:rPr>
                <w:sz w:val="22"/>
                <w:szCs w:val="22"/>
              </w:rPr>
            </w:pPr>
          </w:p>
        </w:tc>
      </w:tr>
      <w:tr w:rsidR="00C842C5" w:rsidRPr="00ED2E9C" w14:paraId="31DEB438" w14:textId="77777777" w:rsidTr="003406D9">
        <w:trPr>
          <w:cantSplit/>
          <w:trHeight w:val="794"/>
          <w:jc w:val="center"/>
        </w:trPr>
        <w:tc>
          <w:tcPr>
            <w:tcW w:w="564" w:type="dxa"/>
            <w:vMerge w:val="restart"/>
            <w:shd w:val="clear" w:color="auto" w:fill="auto"/>
            <w:tcMar>
              <w:left w:w="28" w:type="dxa"/>
              <w:right w:w="28" w:type="dxa"/>
            </w:tcMar>
            <w:vAlign w:val="center"/>
          </w:tcPr>
          <w:p w14:paraId="66CE46C3" w14:textId="77777777" w:rsidR="00C842C5" w:rsidRPr="00ED2E9C" w:rsidRDefault="00C842C5" w:rsidP="003406D9">
            <w:pPr>
              <w:jc w:val="center"/>
              <w:rPr>
                <w:sz w:val="22"/>
                <w:szCs w:val="22"/>
              </w:rPr>
            </w:pPr>
            <w:r w:rsidRPr="00ED2E9C">
              <w:rPr>
                <w:sz w:val="22"/>
                <w:szCs w:val="22"/>
              </w:rPr>
              <w:t>2</w:t>
            </w:r>
          </w:p>
        </w:tc>
        <w:tc>
          <w:tcPr>
            <w:tcW w:w="1560" w:type="dxa"/>
            <w:vMerge w:val="restart"/>
            <w:shd w:val="clear" w:color="auto" w:fill="auto"/>
            <w:tcMar>
              <w:left w:w="28" w:type="dxa"/>
              <w:right w:w="28" w:type="dxa"/>
            </w:tcMar>
            <w:vAlign w:val="center"/>
          </w:tcPr>
          <w:p w14:paraId="127D8D0C" w14:textId="77777777" w:rsidR="00C842C5" w:rsidRPr="00ED2E9C" w:rsidRDefault="00C842C5" w:rsidP="003406D9">
            <w:pPr>
              <w:jc w:val="center"/>
              <w:rPr>
                <w:sz w:val="22"/>
                <w:szCs w:val="22"/>
              </w:rPr>
            </w:pPr>
            <w:r w:rsidRPr="00ED2E9C">
              <w:rPr>
                <w:sz w:val="22"/>
                <w:szCs w:val="22"/>
              </w:rPr>
              <w:t>13/14</w:t>
            </w:r>
          </w:p>
        </w:tc>
        <w:tc>
          <w:tcPr>
            <w:tcW w:w="1417" w:type="dxa"/>
            <w:vMerge w:val="restart"/>
            <w:shd w:val="clear" w:color="auto" w:fill="auto"/>
            <w:tcMar>
              <w:left w:w="28" w:type="dxa"/>
              <w:right w:w="28" w:type="dxa"/>
            </w:tcMar>
            <w:vAlign w:val="center"/>
          </w:tcPr>
          <w:p w14:paraId="7598AF8B"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7D934B72"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16C2609C" w14:textId="77777777" w:rsidR="00C842C5" w:rsidRPr="00ED2E9C" w:rsidRDefault="00C842C5" w:rsidP="003406D9">
            <w:pPr>
              <w:jc w:val="center"/>
              <w:rPr>
                <w:sz w:val="22"/>
                <w:szCs w:val="22"/>
              </w:rPr>
            </w:pPr>
            <w:r w:rsidRPr="00ED2E9C">
              <w:rPr>
                <w:sz w:val="22"/>
                <w:szCs w:val="22"/>
              </w:rPr>
              <w:t>FTXS42J</w:t>
            </w:r>
          </w:p>
        </w:tc>
        <w:tc>
          <w:tcPr>
            <w:tcW w:w="2268" w:type="dxa"/>
            <w:shd w:val="clear" w:color="auto" w:fill="auto"/>
            <w:tcMar>
              <w:left w:w="28" w:type="dxa"/>
              <w:right w:w="28" w:type="dxa"/>
            </w:tcMar>
            <w:vAlign w:val="center"/>
          </w:tcPr>
          <w:p w14:paraId="3A00EE74" w14:textId="77777777" w:rsidR="00C842C5" w:rsidRPr="00ED2E9C" w:rsidRDefault="00C842C5" w:rsidP="003406D9">
            <w:pPr>
              <w:jc w:val="center"/>
              <w:rPr>
                <w:sz w:val="22"/>
                <w:szCs w:val="22"/>
              </w:rPr>
            </w:pPr>
            <w:r w:rsidRPr="00ED2E9C">
              <w:rPr>
                <w:sz w:val="22"/>
                <w:szCs w:val="22"/>
              </w:rPr>
              <w:t>J018680</w:t>
            </w:r>
          </w:p>
        </w:tc>
        <w:tc>
          <w:tcPr>
            <w:tcW w:w="992" w:type="dxa"/>
            <w:vMerge w:val="restart"/>
            <w:shd w:val="clear" w:color="auto" w:fill="auto"/>
            <w:tcMar>
              <w:left w:w="28" w:type="dxa"/>
              <w:right w:w="28" w:type="dxa"/>
            </w:tcMar>
            <w:vAlign w:val="center"/>
          </w:tcPr>
          <w:p w14:paraId="50C8B14E" w14:textId="77777777" w:rsidR="00C842C5" w:rsidRPr="00ED2E9C" w:rsidRDefault="00C842C5" w:rsidP="003406D9">
            <w:pPr>
              <w:jc w:val="center"/>
              <w:rPr>
                <w:sz w:val="22"/>
                <w:szCs w:val="22"/>
              </w:rPr>
            </w:pPr>
            <w:r w:rsidRPr="00ED2E9C">
              <w:rPr>
                <w:sz w:val="22"/>
                <w:szCs w:val="22"/>
              </w:rPr>
              <w:t>R410a</w:t>
            </w:r>
          </w:p>
          <w:p w14:paraId="3E46DD05" w14:textId="77777777" w:rsidR="00C842C5" w:rsidRPr="00ED2E9C" w:rsidRDefault="00C842C5" w:rsidP="003406D9">
            <w:pPr>
              <w:jc w:val="center"/>
              <w:rPr>
                <w:sz w:val="22"/>
                <w:szCs w:val="22"/>
              </w:rPr>
            </w:pPr>
            <w:r w:rsidRPr="00ED2E9C">
              <w:rPr>
                <w:sz w:val="22"/>
                <w:szCs w:val="22"/>
              </w:rPr>
              <w:t>2,3 kg</w:t>
            </w:r>
          </w:p>
        </w:tc>
        <w:tc>
          <w:tcPr>
            <w:tcW w:w="709" w:type="dxa"/>
            <w:vMerge w:val="restart"/>
            <w:shd w:val="clear" w:color="auto" w:fill="auto"/>
            <w:tcMar>
              <w:left w:w="28" w:type="dxa"/>
              <w:right w:w="28" w:type="dxa"/>
            </w:tcMar>
            <w:vAlign w:val="center"/>
          </w:tcPr>
          <w:p w14:paraId="3F99E0EF" w14:textId="77777777" w:rsidR="00C842C5" w:rsidRPr="00ED2E9C" w:rsidRDefault="00C842C5" w:rsidP="003406D9">
            <w:pPr>
              <w:jc w:val="center"/>
              <w:rPr>
                <w:sz w:val="22"/>
                <w:szCs w:val="22"/>
              </w:rPr>
            </w:pPr>
            <w:r w:rsidRPr="00ED2E9C">
              <w:rPr>
                <w:sz w:val="22"/>
                <w:szCs w:val="22"/>
              </w:rPr>
              <w:t>2011</w:t>
            </w:r>
          </w:p>
        </w:tc>
        <w:tc>
          <w:tcPr>
            <w:tcW w:w="992" w:type="dxa"/>
            <w:vMerge w:val="restart"/>
            <w:shd w:val="clear" w:color="auto" w:fill="auto"/>
            <w:vAlign w:val="center"/>
          </w:tcPr>
          <w:p w14:paraId="0D56FBAE"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5D02074B" w14:textId="77777777" w:rsidR="00C842C5" w:rsidRPr="00ED2E9C" w:rsidRDefault="00C842C5" w:rsidP="003406D9">
            <w:pPr>
              <w:jc w:val="center"/>
              <w:rPr>
                <w:sz w:val="22"/>
                <w:szCs w:val="22"/>
              </w:rPr>
            </w:pPr>
            <w:r w:rsidRPr="00ED2E9C">
              <w:rPr>
                <w:sz w:val="22"/>
                <w:szCs w:val="22"/>
              </w:rPr>
              <w:t>jedn. zewn. na dachu Kl. B</w:t>
            </w:r>
          </w:p>
        </w:tc>
      </w:tr>
      <w:tr w:rsidR="00C842C5" w:rsidRPr="00ED2E9C" w14:paraId="2281FB50" w14:textId="77777777" w:rsidTr="003406D9">
        <w:trPr>
          <w:cantSplit/>
          <w:trHeight w:val="794"/>
          <w:jc w:val="center"/>
        </w:trPr>
        <w:tc>
          <w:tcPr>
            <w:tcW w:w="564" w:type="dxa"/>
            <w:vMerge/>
            <w:shd w:val="clear" w:color="auto" w:fill="auto"/>
            <w:tcMar>
              <w:left w:w="28" w:type="dxa"/>
              <w:right w:w="28" w:type="dxa"/>
            </w:tcMar>
            <w:vAlign w:val="center"/>
          </w:tcPr>
          <w:p w14:paraId="47B4985E"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764627AF"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7C6D6719"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0C19141C"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9252A8C" w14:textId="77777777" w:rsidR="00C842C5" w:rsidRPr="00ED2E9C" w:rsidRDefault="00C842C5" w:rsidP="003406D9">
            <w:pPr>
              <w:jc w:val="center"/>
              <w:rPr>
                <w:sz w:val="22"/>
                <w:szCs w:val="22"/>
              </w:rPr>
            </w:pPr>
            <w:r w:rsidRPr="00ED2E9C">
              <w:rPr>
                <w:sz w:val="22"/>
                <w:szCs w:val="22"/>
              </w:rPr>
              <w:t>RKS42J</w:t>
            </w:r>
          </w:p>
        </w:tc>
        <w:tc>
          <w:tcPr>
            <w:tcW w:w="2268" w:type="dxa"/>
            <w:shd w:val="clear" w:color="auto" w:fill="auto"/>
            <w:tcMar>
              <w:left w:w="28" w:type="dxa"/>
              <w:right w:w="28" w:type="dxa"/>
            </w:tcMar>
            <w:vAlign w:val="center"/>
          </w:tcPr>
          <w:p w14:paraId="61DE156C" w14:textId="77777777" w:rsidR="00C842C5" w:rsidRPr="00ED2E9C" w:rsidRDefault="00C842C5" w:rsidP="003406D9">
            <w:pPr>
              <w:jc w:val="center"/>
              <w:rPr>
                <w:sz w:val="22"/>
                <w:szCs w:val="22"/>
              </w:rPr>
            </w:pPr>
            <w:r w:rsidRPr="00ED2E9C">
              <w:rPr>
                <w:sz w:val="22"/>
                <w:szCs w:val="22"/>
              </w:rPr>
              <w:t>J000499</w:t>
            </w:r>
          </w:p>
        </w:tc>
        <w:tc>
          <w:tcPr>
            <w:tcW w:w="992" w:type="dxa"/>
            <w:vMerge/>
            <w:shd w:val="clear" w:color="auto" w:fill="auto"/>
            <w:tcMar>
              <w:left w:w="28" w:type="dxa"/>
              <w:right w:w="28" w:type="dxa"/>
            </w:tcMar>
            <w:vAlign w:val="center"/>
          </w:tcPr>
          <w:p w14:paraId="1FE8C4E6"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3FD67E47" w14:textId="77777777" w:rsidR="00C842C5" w:rsidRPr="00ED2E9C" w:rsidRDefault="00C842C5" w:rsidP="003406D9">
            <w:pPr>
              <w:jc w:val="center"/>
              <w:rPr>
                <w:sz w:val="22"/>
                <w:szCs w:val="22"/>
              </w:rPr>
            </w:pPr>
          </w:p>
        </w:tc>
        <w:tc>
          <w:tcPr>
            <w:tcW w:w="992" w:type="dxa"/>
            <w:vMerge/>
            <w:shd w:val="clear" w:color="auto" w:fill="auto"/>
            <w:vAlign w:val="center"/>
          </w:tcPr>
          <w:p w14:paraId="22B731A7"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68F88E8F" w14:textId="77777777" w:rsidR="00C842C5" w:rsidRPr="00ED2E9C" w:rsidRDefault="00C842C5" w:rsidP="003406D9">
            <w:pPr>
              <w:jc w:val="center"/>
              <w:rPr>
                <w:sz w:val="22"/>
                <w:szCs w:val="22"/>
              </w:rPr>
            </w:pPr>
          </w:p>
        </w:tc>
      </w:tr>
      <w:tr w:rsidR="00C842C5" w:rsidRPr="00ED2E9C" w14:paraId="3AB689F1" w14:textId="77777777" w:rsidTr="003406D9">
        <w:trPr>
          <w:cantSplit/>
          <w:trHeight w:val="794"/>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6F92ED19" w14:textId="77777777" w:rsidR="00C842C5" w:rsidRPr="00ED2E9C" w:rsidRDefault="00C842C5" w:rsidP="003406D9">
            <w:pPr>
              <w:jc w:val="center"/>
              <w:rPr>
                <w:sz w:val="22"/>
                <w:szCs w:val="22"/>
              </w:rPr>
            </w:pPr>
            <w:r w:rsidRPr="00ED2E9C">
              <w:rPr>
                <w:sz w:val="22"/>
                <w:szCs w:val="22"/>
              </w:rPr>
              <w:t>3</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29ECB65" w14:textId="77777777" w:rsidR="00C842C5" w:rsidRPr="00ED2E9C" w:rsidRDefault="00C842C5" w:rsidP="003406D9">
            <w:pPr>
              <w:jc w:val="center"/>
              <w:rPr>
                <w:sz w:val="22"/>
                <w:szCs w:val="22"/>
              </w:rPr>
            </w:pPr>
            <w:r w:rsidRPr="00ED2E9C">
              <w:rPr>
                <w:sz w:val="22"/>
                <w:szCs w:val="22"/>
              </w:rPr>
              <w:t>47</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0EDD082" w14:textId="77777777" w:rsidR="00C842C5" w:rsidRPr="00ED2E9C" w:rsidRDefault="00C842C5" w:rsidP="003406D9">
            <w:pPr>
              <w:jc w:val="center"/>
              <w:rPr>
                <w:sz w:val="22"/>
                <w:szCs w:val="22"/>
              </w:rPr>
            </w:pPr>
            <w:r w:rsidRPr="00ED2E9C">
              <w:rPr>
                <w:sz w:val="22"/>
                <w:szCs w:val="22"/>
              </w:rPr>
              <w:t>SAMSUNG</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E64FDF1"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36EE3EA" w14:textId="77777777" w:rsidR="00C842C5" w:rsidRPr="00ED2E9C" w:rsidRDefault="00C842C5" w:rsidP="003406D9">
            <w:pPr>
              <w:jc w:val="center"/>
              <w:rPr>
                <w:sz w:val="22"/>
                <w:szCs w:val="22"/>
              </w:rPr>
            </w:pPr>
            <w:r w:rsidRPr="00ED2E9C">
              <w:rPr>
                <w:sz w:val="22"/>
                <w:szCs w:val="22"/>
              </w:rPr>
              <w:t>SH12AWHD</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02A47ED" w14:textId="77777777" w:rsidR="00C842C5" w:rsidRPr="00ED2E9C" w:rsidRDefault="00C842C5" w:rsidP="003406D9">
            <w:pPr>
              <w:jc w:val="center"/>
              <w:rPr>
                <w:sz w:val="22"/>
                <w:szCs w:val="22"/>
              </w:rPr>
            </w:pPr>
            <w:r w:rsidRPr="00ED2E9C">
              <w:rPr>
                <w:sz w:val="22"/>
                <w:szCs w:val="22"/>
              </w:rPr>
              <w:t>PAJY402180Z</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1160041" w14:textId="77777777" w:rsidR="00C842C5" w:rsidRPr="00ED2E9C" w:rsidRDefault="00C842C5" w:rsidP="003406D9">
            <w:pPr>
              <w:jc w:val="center"/>
              <w:rPr>
                <w:sz w:val="22"/>
                <w:szCs w:val="22"/>
              </w:rPr>
            </w:pPr>
            <w:r w:rsidRPr="00ED2E9C">
              <w:rPr>
                <w:sz w:val="22"/>
                <w:szCs w:val="22"/>
              </w:rPr>
              <w:t>R410a</w:t>
            </w:r>
          </w:p>
          <w:p w14:paraId="14147716" w14:textId="77777777" w:rsidR="00C842C5" w:rsidRPr="00ED2E9C" w:rsidRDefault="00C842C5" w:rsidP="003406D9">
            <w:pPr>
              <w:jc w:val="center"/>
              <w:rPr>
                <w:sz w:val="22"/>
                <w:szCs w:val="22"/>
              </w:rPr>
            </w:pPr>
            <w:r w:rsidRPr="00ED2E9C">
              <w:rPr>
                <w:sz w:val="22"/>
                <w:szCs w:val="22"/>
              </w:rPr>
              <w:t>1,02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02946AE" w14:textId="77777777" w:rsidR="00C842C5" w:rsidRPr="00ED2E9C" w:rsidRDefault="00C842C5" w:rsidP="003406D9">
            <w:pPr>
              <w:jc w:val="center"/>
              <w:rPr>
                <w:sz w:val="22"/>
                <w:szCs w:val="22"/>
              </w:rPr>
            </w:pPr>
            <w:r w:rsidRPr="00ED2E9C">
              <w:rPr>
                <w:sz w:val="22"/>
                <w:szCs w:val="22"/>
              </w:rPr>
              <w:t>2004</w:t>
            </w:r>
          </w:p>
        </w:tc>
        <w:tc>
          <w:tcPr>
            <w:tcW w:w="992" w:type="dxa"/>
            <w:vMerge w:val="restart"/>
            <w:tcBorders>
              <w:left w:val="single" w:sz="2" w:space="0" w:color="00000A"/>
              <w:right w:val="single" w:sz="2" w:space="0" w:color="00000A"/>
            </w:tcBorders>
            <w:shd w:val="clear" w:color="auto" w:fill="auto"/>
            <w:vAlign w:val="center"/>
          </w:tcPr>
          <w:p w14:paraId="7A896A2F"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04BB7959" w14:textId="77777777" w:rsidR="00C842C5" w:rsidRPr="00ED2E9C" w:rsidRDefault="00C842C5" w:rsidP="003406D9">
            <w:pPr>
              <w:jc w:val="center"/>
              <w:rPr>
                <w:sz w:val="22"/>
                <w:szCs w:val="22"/>
              </w:rPr>
            </w:pPr>
            <w:r w:rsidRPr="00ED2E9C">
              <w:rPr>
                <w:sz w:val="22"/>
                <w:szCs w:val="22"/>
              </w:rPr>
              <w:t>jedn. zewn. na elewacji</w:t>
            </w:r>
          </w:p>
          <w:p w14:paraId="272B10F1" w14:textId="77777777" w:rsidR="00C842C5" w:rsidRPr="00ED2E9C" w:rsidRDefault="00C842C5" w:rsidP="003406D9">
            <w:pPr>
              <w:jc w:val="center"/>
              <w:rPr>
                <w:sz w:val="22"/>
                <w:szCs w:val="22"/>
              </w:rPr>
            </w:pPr>
            <w:r w:rsidRPr="00ED2E9C">
              <w:rPr>
                <w:sz w:val="22"/>
                <w:szCs w:val="22"/>
              </w:rPr>
              <w:t>nad oknem pomieszczenia</w:t>
            </w:r>
          </w:p>
          <w:p w14:paraId="3A35BD93" w14:textId="77777777" w:rsidR="00C842C5" w:rsidRPr="00ED2E9C" w:rsidRDefault="00C842C5" w:rsidP="003406D9">
            <w:pPr>
              <w:jc w:val="center"/>
              <w:rPr>
                <w:sz w:val="22"/>
                <w:szCs w:val="22"/>
              </w:rPr>
            </w:pPr>
            <w:r w:rsidRPr="00ED2E9C">
              <w:rPr>
                <w:sz w:val="22"/>
                <w:szCs w:val="22"/>
              </w:rPr>
              <w:t>(dziedziniec)</w:t>
            </w:r>
          </w:p>
        </w:tc>
      </w:tr>
      <w:tr w:rsidR="00C842C5" w:rsidRPr="00ED2E9C" w14:paraId="7F21430A" w14:textId="77777777" w:rsidTr="003406D9">
        <w:trPr>
          <w:cantSplit/>
          <w:trHeight w:val="794"/>
          <w:jc w:val="center"/>
        </w:trPr>
        <w:tc>
          <w:tcPr>
            <w:tcW w:w="564"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07D6BEB7" w14:textId="77777777" w:rsidR="00C842C5" w:rsidRPr="00ED2E9C" w:rsidRDefault="00C842C5" w:rsidP="003406D9">
            <w:pPr>
              <w:jc w:val="center"/>
              <w:rPr>
                <w:sz w:val="22"/>
                <w:szCs w:val="22"/>
              </w:rPr>
            </w:pPr>
          </w:p>
        </w:tc>
        <w:tc>
          <w:tcPr>
            <w:tcW w:w="1560"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545F35FD" w14:textId="77777777" w:rsidR="00C842C5" w:rsidRPr="00ED2E9C" w:rsidRDefault="00C842C5" w:rsidP="003406D9">
            <w:pPr>
              <w:jc w:val="center"/>
              <w:rPr>
                <w:sz w:val="22"/>
                <w:szCs w:val="22"/>
              </w:rPr>
            </w:pPr>
          </w:p>
        </w:tc>
        <w:tc>
          <w:tcPr>
            <w:tcW w:w="1417"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63A71E00"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D36BFD7"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86A6CC7" w14:textId="77777777" w:rsidR="00C842C5" w:rsidRPr="00ED2E9C" w:rsidRDefault="00C842C5" w:rsidP="003406D9">
            <w:pPr>
              <w:jc w:val="center"/>
              <w:rPr>
                <w:sz w:val="22"/>
                <w:szCs w:val="22"/>
              </w:rPr>
            </w:pPr>
            <w:r w:rsidRPr="00ED2E9C">
              <w:rPr>
                <w:sz w:val="22"/>
                <w:szCs w:val="22"/>
              </w:rPr>
              <w:t>SH12AWHDX</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5DBE7B0" w14:textId="77777777" w:rsidR="00C842C5" w:rsidRPr="00ED2E9C" w:rsidRDefault="00C842C5" w:rsidP="003406D9">
            <w:pPr>
              <w:jc w:val="center"/>
              <w:rPr>
                <w:sz w:val="22"/>
                <w:szCs w:val="22"/>
              </w:rPr>
            </w:pPr>
            <w:r w:rsidRPr="00ED2E9C">
              <w:rPr>
                <w:sz w:val="22"/>
                <w:szCs w:val="22"/>
              </w:rPr>
              <w:t>nieczytelny</w:t>
            </w:r>
          </w:p>
        </w:tc>
        <w:tc>
          <w:tcPr>
            <w:tcW w:w="99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6053F2CC" w14:textId="77777777" w:rsidR="00C842C5" w:rsidRPr="00ED2E9C" w:rsidRDefault="00C842C5" w:rsidP="003406D9">
            <w:pPr>
              <w:jc w:val="center"/>
              <w:rPr>
                <w:sz w:val="22"/>
                <w:szCs w:val="22"/>
              </w:rPr>
            </w:pPr>
          </w:p>
        </w:tc>
        <w:tc>
          <w:tcPr>
            <w:tcW w:w="709"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0F966E3A"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190F730D" w14:textId="77777777" w:rsidR="00C842C5" w:rsidRPr="00ED2E9C" w:rsidRDefault="00C842C5" w:rsidP="003406D9">
            <w:pPr>
              <w:jc w:val="center"/>
              <w:rPr>
                <w:sz w:val="22"/>
                <w:szCs w:val="22"/>
              </w:rPr>
            </w:pPr>
          </w:p>
        </w:tc>
        <w:tc>
          <w:tcPr>
            <w:tcW w:w="255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00BD743F" w14:textId="77777777" w:rsidR="00C842C5" w:rsidRPr="00ED2E9C" w:rsidRDefault="00C842C5" w:rsidP="003406D9">
            <w:pPr>
              <w:jc w:val="center"/>
              <w:rPr>
                <w:sz w:val="22"/>
                <w:szCs w:val="22"/>
              </w:rPr>
            </w:pPr>
          </w:p>
        </w:tc>
      </w:tr>
      <w:tr w:rsidR="00C842C5" w:rsidRPr="00ED2E9C" w14:paraId="2CBDBF7E"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A15D2A4" w14:textId="77777777" w:rsidR="00C842C5" w:rsidRPr="00ED2E9C" w:rsidRDefault="00C842C5" w:rsidP="003406D9">
            <w:pPr>
              <w:jc w:val="center"/>
              <w:rPr>
                <w:sz w:val="22"/>
                <w:szCs w:val="22"/>
              </w:rPr>
            </w:pPr>
            <w:r w:rsidRPr="00ED2E9C">
              <w:rPr>
                <w:sz w:val="22"/>
                <w:szCs w:val="22"/>
              </w:rPr>
              <w:t>4</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23EB444" w14:textId="77777777" w:rsidR="00C842C5" w:rsidRPr="00ED2E9C" w:rsidRDefault="00C842C5" w:rsidP="003406D9">
            <w:pPr>
              <w:jc w:val="center"/>
              <w:rPr>
                <w:sz w:val="22"/>
                <w:szCs w:val="22"/>
              </w:rPr>
            </w:pPr>
            <w:r w:rsidRPr="00ED2E9C">
              <w:rPr>
                <w:sz w:val="22"/>
                <w:szCs w:val="22"/>
              </w:rPr>
              <w:t>48</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A969AF9" w14:textId="77777777" w:rsidR="00C842C5" w:rsidRPr="00ED2E9C" w:rsidRDefault="00C842C5" w:rsidP="003406D9">
            <w:pPr>
              <w:jc w:val="center"/>
              <w:rPr>
                <w:sz w:val="22"/>
                <w:szCs w:val="22"/>
              </w:rPr>
            </w:pPr>
            <w:r w:rsidRPr="00ED2E9C">
              <w:rPr>
                <w:sz w:val="22"/>
                <w:szCs w:val="22"/>
              </w:rPr>
              <w:t>MEDEA</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EC42F7B"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75E402D" w14:textId="77777777" w:rsidR="00C842C5" w:rsidRPr="00ED2E9C" w:rsidRDefault="00C842C5" w:rsidP="003406D9">
            <w:pPr>
              <w:jc w:val="center"/>
              <w:rPr>
                <w:sz w:val="22"/>
                <w:szCs w:val="22"/>
              </w:rPr>
            </w:pPr>
            <w:r w:rsidRPr="00ED2E9C">
              <w:rPr>
                <w:sz w:val="22"/>
                <w:szCs w:val="22"/>
              </w:rPr>
              <w:t>MSG-09HRN</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5D0C48E" w14:textId="77777777" w:rsidR="00C842C5" w:rsidRPr="00ED2E9C" w:rsidRDefault="00C842C5" w:rsidP="003406D9">
            <w:pPr>
              <w:jc w:val="center"/>
              <w:rPr>
                <w:sz w:val="22"/>
                <w:szCs w:val="22"/>
              </w:rPr>
            </w:pPr>
            <w:r w:rsidRPr="00ED2E9C">
              <w:rPr>
                <w:sz w:val="22"/>
                <w:szCs w:val="22"/>
              </w:rPr>
              <w:t>nieczytelny</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5115CFF" w14:textId="77777777" w:rsidR="00C842C5" w:rsidRPr="00ED2E9C" w:rsidRDefault="00C842C5" w:rsidP="003406D9">
            <w:pPr>
              <w:jc w:val="center"/>
              <w:rPr>
                <w:sz w:val="22"/>
                <w:szCs w:val="22"/>
              </w:rPr>
            </w:pPr>
            <w:r w:rsidRPr="00ED2E9C">
              <w:rPr>
                <w:sz w:val="22"/>
                <w:szCs w:val="22"/>
              </w:rPr>
              <w:t>R407c</w:t>
            </w:r>
          </w:p>
          <w:p w14:paraId="26295B36" w14:textId="77777777" w:rsidR="00C842C5" w:rsidRPr="00ED2E9C" w:rsidRDefault="00C842C5" w:rsidP="003406D9">
            <w:pPr>
              <w:jc w:val="center"/>
              <w:rPr>
                <w:sz w:val="22"/>
                <w:szCs w:val="22"/>
              </w:rPr>
            </w:pPr>
            <w:r w:rsidRPr="00ED2E9C">
              <w:rPr>
                <w:sz w:val="22"/>
                <w:szCs w:val="22"/>
              </w:rPr>
              <w:t>0,8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B9CDF6A" w14:textId="77777777" w:rsidR="00C842C5" w:rsidRPr="00ED2E9C" w:rsidRDefault="00C842C5" w:rsidP="003406D9">
            <w:pPr>
              <w:jc w:val="center"/>
              <w:rPr>
                <w:sz w:val="22"/>
                <w:szCs w:val="22"/>
              </w:rPr>
            </w:pPr>
            <w:r w:rsidRPr="00ED2E9C">
              <w:rPr>
                <w:sz w:val="22"/>
                <w:szCs w:val="22"/>
              </w:rPr>
              <w:t>2002</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6C33B335"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66EDFF5" w14:textId="77777777" w:rsidR="00C842C5" w:rsidRPr="00ED2E9C" w:rsidRDefault="00C842C5" w:rsidP="003406D9">
            <w:pPr>
              <w:jc w:val="center"/>
              <w:rPr>
                <w:sz w:val="22"/>
                <w:szCs w:val="22"/>
              </w:rPr>
            </w:pPr>
            <w:r w:rsidRPr="00ED2E9C">
              <w:rPr>
                <w:sz w:val="22"/>
                <w:szCs w:val="22"/>
              </w:rPr>
              <w:t>jedn. zewn. na elewacji</w:t>
            </w:r>
          </w:p>
          <w:p w14:paraId="36927C77" w14:textId="77777777" w:rsidR="00C842C5" w:rsidRPr="00ED2E9C" w:rsidRDefault="00C842C5" w:rsidP="003406D9">
            <w:pPr>
              <w:jc w:val="center"/>
              <w:rPr>
                <w:sz w:val="22"/>
                <w:szCs w:val="22"/>
                <w:highlight w:val="yellow"/>
              </w:rPr>
            </w:pPr>
            <w:r w:rsidRPr="00ED2E9C">
              <w:rPr>
                <w:sz w:val="22"/>
                <w:szCs w:val="22"/>
              </w:rPr>
              <w:t>nad oknem pomieszczenia</w:t>
            </w:r>
          </w:p>
        </w:tc>
      </w:tr>
      <w:tr w:rsidR="00C842C5" w:rsidRPr="00ED2E9C" w14:paraId="55AF708A"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6680B96"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0911F8E"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A746EEA"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FCFE92B"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630C827" w14:textId="77777777" w:rsidR="00C842C5" w:rsidRPr="00ED2E9C" w:rsidRDefault="00C842C5" w:rsidP="003406D9">
            <w:pPr>
              <w:jc w:val="center"/>
              <w:rPr>
                <w:sz w:val="22"/>
                <w:szCs w:val="22"/>
              </w:rPr>
            </w:pPr>
            <w:r w:rsidRPr="00ED2E9C">
              <w:rPr>
                <w:sz w:val="22"/>
                <w:szCs w:val="22"/>
              </w:rPr>
              <w:t>MSG-09HRN</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87B361E" w14:textId="77777777" w:rsidR="00C842C5" w:rsidRPr="00ED2E9C" w:rsidRDefault="00C842C5" w:rsidP="003406D9">
            <w:pPr>
              <w:jc w:val="center"/>
              <w:rPr>
                <w:sz w:val="22"/>
                <w:szCs w:val="22"/>
              </w:rPr>
            </w:pPr>
            <w:r w:rsidRPr="00ED2E9C">
              <w:rPr>
                <w:sz w:val="22"/>
                <w:szCs w:val="22"/>
              </w:rPr>
              <w:t>nieczytelny</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9D7EE58"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BDF90D0"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4AC37C84"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88C9EA8" w14:textId="77777777" w:rsidR="00C842C5" w:rsidRPr="00ED2E9C" w:rsidRDefault="00C842C5" w:rsidP="003406D9">
            <w:pPr>
              <w:jc w:val="center"/>
              <w:rPr>
                <w:sz w:val="22"/>
                <w:szCs w:val="22"/>
                <w:highlight w:val="yellow"/>
              </w:rPr>
            </w:pPr>
          </w:p>
        </w:tc>
      </w:tr>
      <w:tr w:rsidR="00C842C5" w:rsidRPr="00ED2E9C" w14:paraId="09D22AD5" w14:textId="77777777" w:rsidTr="003406D9">
        <w:trPr>
          <w:cantSplit/>
          <w:trHeight w:val="794"/>
          <w:jc w:val="center"/>
        </w:trPr>
        <w:tc>
          <w:tcPr>
            <w:tcW w:w="564" w:type="dxa"/>
            <w:vMerge w:val="restart"/>
            <w:shd w:val="clear" w:color="auto" w:fill="auto"/>
            <w:tcMar>
              <w:left w:w="28" w:type="dxa"/>
              <w:right w:w="28" w:type="dxa"/>
            </w:tcMar>
            <w:vAlign w:val="center"/>
          </w:tcPr>
          <w:p w14:paraId="467D5259" w14:textId="77777777" w:rsidR="00C842C5" w:rsidRPr="00ED2E9C" w:rsidRDefault="00C842C5" w:rsidP="003406D9">
            <w:pPr>
              <w:jc w:val="center"/>
              <w:rPr>
                <w:sz w:val="22"/>
                <w:szCs w:val="22"/>
              </w:rPr>
            </w:pPr>
            <w:r w:rsidRPr="00ED2E9C">
              <w:rPr>
                <w:sz w:val="22"/>
                <w:szCs w:val="22"/>
              </w:rPr>
              <w:t>5</w:t>
            </w:r>
          </w:p>
        </w:tc>
        <w:tc>
          <w:tcPr>
            <w:tcW w:w="1560" w:type="dxa"/>
            <w:vMerge w:val="restart"/>
            <w:shd w:val="clear" w:color="auto" w:fill="auto"/>
            <w:tcMar>
              <w:left w:w="28" w:type="dxa"/>
              <w:right w:w="28" w:type="dxa"/>
            </w:tcMar>
            <w:vAlign w:val="center"/>
          </w:tcPr>
          <w:p w14:paraId="50CCEF9B" w14:textId="77777777" w:rsidR="00C842C5" w:rsidRPr="00ED2E9C" w:rsidRDefault="00C842C5" w:rsidP="003406D9">
            <w:pPr>
              <w:jc w:val="center"/>
              <w:rPr>
                <w:sz w:val="22"/>
                <w:szCs w:val="22"/>
              </w:rPr>
            </w:pPr>
            <w:r w:rsidRPr="00ED2E9C">
              <w:rPr>
                <w:sz w:val="22"/>
                <w:szCs w:val="22"/>
              </w:rPr>
              <w:t>130s</w:t>
            </w:r>
          </w:p>
        </w:tc>
        <w:tc>
          <w:tcPr>
            <w:tcW w:w="1417" w:type="dxa"/>
            <w:vMerge w:val="restart"/>
            <w:shd w:val="clear" w:color="auto" w:fill="auto"/>
            <w:tcMar>
              <w:left w:w="28" w:type="dxa"/>
              <w:right w:w="28" w:type="dxa"/>
            </w:tcMar>
            <w:vAlign w:val="center"/>
          </w:tcPr>
          <w:p w14:paraId="6110EDE4" w14:textId="77777777" w:rsidR="00C842C5" w:rsidRPr="00ED2E9C" w:rsidRDefault="00C842C5" w:rsidP="003406D9">
            <w:pPr>
              <w:jc w:val="center"/>
              <w:rPr>
                <w:sz w:val="22"/>
                <w:szCs w:val="22"/>
              </w:rPr>
            </w:pPr>
            <w:r w:rsidRPr="00ED2E9C">
              <w:rPr>
                <w:sz w:val="22"/>
                <w:szCs w:val="22"/>
              </w:rPr>
              <w:t>MIDEA</w:t>
            </w:r>
          </w:p>
        </w:tc>
        <w:tc>
          <w:tcPr>
            <w:tcW w:w="851" w:type="dxa"/>
            <w:shd w:val="clear" w:color="auto" w:fill="auto"/>
            <w:tcMar>
              <w:left w:w="28" w:type="dxa"/>
              <w:right w:w="28" w:type="dxa"/>
            </w:tcMar>
            <w:vAlign w:val="center"/>
          </w:tcPr>
          <w:p w14:paraId="618322D6"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7EDC51DE" w14:textId="77777777" w:rsidR="00C842C5" w:rsidRPr="00ED2E9C" w:rsidRDefault="00C842C5" w:rsidP="003406D9">
            <w:pPr>
              <w:jc w:val="center"/>
              <w:rPr>
                <w:sz w:val="22"/>
                <w:szCs w:val="22"/>
              </w:rPr>
            </w:pPr>
            <w:r w:rsidRPr="00ED2E9C">
              <w:rPr>
                <w:sz w:val="22"/>
                <w:szCs w:val="22"/>
              </w:rPr>
              <w:t>KF32GW/2Y</w:t>
            </w:r>
          </w:p>
        </w:tc>
        <w:tc>
          <w:tcPr>
            <w:tcW w:w="2268" w:type="dxa"/>
            <w:shd w:val="clear" w:color="auto" w:fill="auto"/>
            <w:tcMar>
              <w:left w:w="28" w:type="dxa"/>
              <w:right w:w="28" w:type="dxa"/>
            </w:tcMar>
            <w:vAlign w:val="center"/>
          </w:tcPr>
          <w:p w14:paraId="653DA197" w14:textId="77777777" w:rsidR="00C842C5" w:rsidRPr="00ED2E9C" w:rsidRDefault="00C842C5" w:rsidP="003406D9">
            <w:pPr>
              <w:jc w:val="center"/>
              <w:rPr>
                <w:sz w:val="22"/>
                <w:szCs w:val="22"/>
              </w:rPr>
            </w:pPr>
            <w:r w:rsidRPr="00ED2E9C">
              <w:rPr>
                <w:sz w:val="22"/>
                <w:szCs w:val="22"/>
              </w:rPr>
              <w:t>nieczytelny</w:t>
            </w:r>
          </w:p>
        </w:tc>
        <w:tc>
          <w:tcPr>
            <w:tcW w:w="992" w:type="dxa"/>
            <w:vMerge w:val="restart"/>
            <w:shd w:val="clear" w:color="auto" w:fill="auto"/>
            <w:tcMar>
              <w:left w:w="28" w:type="dxa"/>
              <w:right w:w="28" w:type="dxa"/>
            </w:tcMar>
            <w:vAlign w:val="center"/>
          </w:tcPr>
          <w:p w14:paraId="086D0616" w14:textId="77777777" w:rsidR="00C842C5" w:rsidRPr="00ED2E9C" w:rsidRDefault="00C842C5" w:rsidP="003406D9">
            <w:pPr>
              <w:jc w:val="center"/>
              <w:rPr>
                <w:sz w:val="22"/>
                <w:szCs w:val="22"/>
              </w:rPr>
            </w:pPr>
            <w:r w:rsidRPr="00ED2E9C">
              <w:rPr>
                <w:sz w:val="22"/>
                <w:szCs w:val="22"/>
              </w:rPr>
              <w:t>R22</w:t>
            </w:r>
          </w:p>
          <w:p w14:paraId="598F2081" w14:textId="77777777" w:rsidR="00C842C5" w:rsidRPr="00ED2E9C" w:rsidRDefault="00C842C5" w:rsidP="003406D9">
            <w:pPr>
              <w:jc w:val="center"/>
              <w:rPr>
                <w:sz w:val="22"/>
                <w:szCs w:val="22"/>
              </w:rPr>
            </w:pPr>
            <w:r w:rsidRPr="00ED2E9C">
              <w:rPr>
                <w:sz w:val="22"/>
                <w:szCs w:val="22"/>
              </w:rPr>
              <w:t>0,78 kg</w:t>
            </w:r>
          </w:p>
        </w:tc>
        <w:tc>
          <w:tcPr>
            <w:tcW w:w="709" w:type="dxa"/>
            <w:vMerge w:val="restart"/>
            <w:shd w:val="clear" w:color="auto" w:fill="auto"/>
            <w:tcMar>
              <w:left w:w="28" w:type="dxa"/>
              <w:right w:w="28" w:type="dxa"/>
            </w:tcMar>
            <w:vAlign w:val="center"/>
          </w:tcPr>
          <w:p w14:paraId="62DEDCA3" w14:textId="77777777" w:rsidR="00C842C5" w:rsidRPr="00ED2E9C" w:rsidRDefault="00C842C5" w:rsidP="003406D9">
            <w:pPr>
              <w:jc w:val="center"/>
              <w:rPr>
                <w:sz w:val="22"/>
                <w:szCs w:val="22"/>
              </w:rPr>
            </w:pPr>
            <w:r w:rsidRPr="00ED2E9C">
              <w:rPr>
                <w:sz w:val="22"/>
                <w:szCs w:val="22"/>
              </w:rPr>
              <w:t>2003</w:t>
            </w:r>
          </w:p>
        </w:tc>
        <w:tc>
          <w:tcPr>
            <w:tcW w:w="992" w:type="dxa"/>
            <w:vMerge w:val="restart"/>
            <w:shd w:val="clear" w:color="auto" w:fill="auto"/>
            <w:vAlign w:val="center"/>
          </w:tcPr>
          <w:p w14:paraId="1AC34903"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50D4ABDD" w14:textId="77777777" w:rsidR="00C842C5" w:rsidRPr="00EB1B61" w:rsidRDefault="00C842C5" w:rsidP="003406D9">
            <w:pPr>
              <w:jc w:val="center"/>
              <w:rPr>
                <w:sz w:val="22"/>
                <w:szCs w:val="22"/>
              </w:rPr>
            </w:pPr>
            <w:r w:rsidRPr="00ED2E9C">
              <w:rPr>
                <w:sz w:val="22"/>
                <w:szCs w:val="22"/>
              </w:rPr>
              <w:t>jedn. zewn. na elewacji, prawa strona od wejścia</w:t>
            </w:r>
          </w:p>
        </w:tc>
      </w:tr>
      <w:tr w:rsidR="00C842C5" w:rsidRPr="00ED2E9C" w14:paraId="6C04EFD7" w14:textId="77777777" w:rsidTr="003406D9">
        <w:trPr>
          <w:cantSplit/>
          <w:trHeight w:val="794"/>
          <w:jc w:val="center"/>
        </w:trPr>
        <w:tc>
          <w:tcPr>
            <w:tcW w:w="564" w:type="dxa"/>
            <w:vMerge/>
            <w:shd w:val="clear" w:color="auto" w:fill="auto"/>
            <w:tcMar>
              <w:left w:w="28" w:type="dxa"/>
              <w:right w:w="28" w:type="dxa"/>
            </w:tcMar>
            <w:vAlign w:val="center"/>
          </w:tcPr>
          <w:p w14:paraId="5EC1F648"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52121E3E"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1C1F148E"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6F6451DE"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6A59A05" w14:textId="77777777" w:rsidR="00C842C5" w:rsidRPr="00ED2E9C" w:rsidRDefault="00C842C5" w:rsidP="003406D9">
            <w:pPr>
              <w:jc w:val="center"/>
              <w:rPr>
                <w:sz w:val="22"/>
                <w:szCs w:val="22"/>
              </w:rPr>
            </w:pPr>
            <w:r w:rsidRPr="00ED2E9C">
              <w:rPr>
                <w:sz w:val="22"/>
                <w:szCs w:val="22"/>
              </w:rPr>
              <w:t>KF32GW/2Y</w:t>
            </w:r>
          </w:p>
        </w:tc>
        <w:tc>
          <w:tcPr>
            <w:tcW w:w="2268" w:type="dxa"/>
            <w:shd w:val="clear" w:color="auto" w:fill="auto"/>
            <w:tcMar>
              <w:left w:w="28" w:type="dxa"/>
              <w:right w:w="28" w:type="dxa"/>
            </w:tcMar>
            <w:vAlign w:val="center"/>
          </w:tcPr>
          <w:p w14:paraId="4A12B311" w14:textId="77777777" w:rsidR="00C842C5" w:rsidRPr="00ED2E9C" w:rsidRDefault="00C842C5" w:rsidP="003406D9">
            <w:pPr>
              <w:jc w:val="center"/>
              <w:rPr>
                <w:sz w:val="22"/>
                <w:szCs w:val="22"/>
              </w:rPr>
            </w:pPr>
            <w:r w:rsidRPr="00ED2E9C">
              <w:rPr>
                <w:sz w:val="22"/>
                <w:szCs w:val="22"/>
              </w:rPr>
              <w:t>nieczytelny</w:t>
            </w:r>
          </w:p>
        </w:tc>
        <w:tc>
          <w:tcPr>
            <w:tcW w:w="992" w:type="dxa"/>
            <w:vMerge/>
            <w:shd w:val="clear" w:color="auto" w:fill="auto"/>
            <w:tcMar>
              <w:left w:w="28" w:type="dxa"/>
              <w:right w:w="28" w:type="dxa"/>
            </w:tcMar>
            <w:vAlign w:val="center"/>
          </w:tcPr>
          <w:p w14:paraId="4A6C79C1"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3E87AE24" w14:textId="77777777" w:rsidR="00C842C5" w:rsidRPr="00ED2E9C" w:rsidRDefault="00C842C5" w:rsidP="003406D9">
            <w:pPr>
              <w:jc w:val="center"/>
              <w:rPr>
                <w:sz w:val="22"/>
                <w:szCs w:val="22"/>
              </w:rPr>
            </w:pPr>
          </w:p>
        </w:tc>
        <w:tc>
          <w:tcPr>
            <w:tcW w:w="992" w:type="dxa"/>
            <w:vMerge/>
            <w:shd w:val="clear" w:color="auto" w:fill="auto"/>
            <w:vAlign w:val="center"/>
          </w:tcPr>
          <w:p w14:paraId="76306A6D"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A6FBF26" w14:textId="77777777" w:rsidR="00C842C5" w:rsidRPr="00ED2E9C" w:rsidRDefault="00C842C5" w:rsidP="003406D9">
            <w:pPr>
              <w:jc w:val="center"/>
              <w:rPr>
                <w:sz w:val="22"/>
                <w:szCs w:val="22"/>
                <w:highlight w:val="yellow"/>
              </w:rPr>
            </w:pPr>
          </w:p>
        </w:tc>
      </w:tr>
      <w:tr w:rsidR="00C842C5" w:rsidRPr="00ED2E9C" w14:paraId="3E956357" w14:textId="77777777" w:rsidTr="003406D9">
        <w:trPr>
          <w:cantSplit/>
          <w:trHeight w:val="794"/>
          <w:jc w:val="center"/>
        </w:trPr>
        <w:tc>
          <w:tcPr>
            <w:tcW w:w="564" w:type="dxa"/>
            <w:vMerge w:val="restart"/>
            <w:shd w:val="clear" w:color="auto" w:fill="auto"/>
            <w:tcMar>
              <w:left w:w="28" w:type="dxa"/>
              <w:right w:w="28" w:type="dxa"/>
            </w:tcMar>
            <w:vAlign w:val="center"/>
          </w:tcPr>
          <w:p w14:paraId="1471FF8C" w14:textId="77777777" w:rsidR="00C842C5" w:rsidRPr="00ED2E9C" w:rsidRDefault="00C842C5" w:rsidP="003406D9">
            <w:pPr>
              <w:jc w:val="center"/>
              <w:rPr>
                <w:sz w:val="22"/>
                <w:szCs w:val="22"/>
              </w:rPr>
            </w:pPr>
            <w:r w:rsidRPr="00ED2E9C">
              <w:rPr>
                <w:sz w:val="22"/>
                <w:szCs w:val="22"/>
              </w:rPr>
              <w:t>6</w:t>
            </w:r>
          </w:p>
        </w:tc>
        <w:tc>
          <w:tcPr>
            <w:tcW w:w="1560" w:type="dxa"/>
            <w:vMerge w:val="restart"/>
            <w:shd w:val="clear" w:color="auto" w:fill="auto"/>
            <w:tcMar>
              <w:left w:w="28" w:type="dxa"/>
              <w:right w:w="28" w:type="dxa"/>
            </w:tcMar>
            <w:vAlign w:val="center"/>
          </w:tcPr>
          <w:p w14:paraId="74655BD2" w14:textId="77777777" w:rsidR="00C842C5" w:rsidRPr="00ED2E9C" w:rsidRDefault="00C842C5" w:rsidP="003406D9">
            <w:pPr>
              <w:jc w:val="center"/>
              <w:rPr>
                <w:sz w:val="22"/>
                <w:szCs w:val="22"/>
              </w:rPr>
            </w:pPr>
            <w:r w:rsidRPr="00ED2E9C">
              <w:rPr>
                <w:sz w:val="22"/>
                <w:szCs w:val="22"/>
              </w:rPr>
              <w:t>130c</w:t>
            </w:r>
          </w:p>
          <w:p w14:paraId="6F808FCE" w14:textId="77777777" w:rsidR="00C842C5" w:rsidRPr="00ED2E9C" w:rsidRDefault="00C842C5" w:rsidP="003406D9">
            <w:pPr>
              <w:jc w:val="center"/>
              <w:rPr>
                <w:sz w:val="22"/>
                <w:szCs w:val="22"/>
              </w:rPr>
            </w:pPr>
            <w:r w:rsidRPr="00ED2E9C">
              <w:rPr>
                <w:sz w:val="22"/>
                <w:szCs w:val="22"/>
              </w:rPr>
              <w:t>(serwerownia)</w:t>
            </w:r>
          </w:p>
        </w:tc>
        <w:tc>
          <w:tcPr>
            <w:tcW w:w="1417" w:type="dxa"/>
            <w:vMerge w:val="restart"/>
            <w:shd w:val="clear" w:color="auto" w:fill="auto"/>
            <w:tcMar>
              <w:left w:w="28" w:type="dxa"/>
              <w:right w:w="28" w:type="dxa"/>
            </w:tcMar>
            <w:vAlign w:val="center"/>
          </w:tcPr>
          <w:p w14:paraId="3219D03E"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23569E7C"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D0ACB38" w14:textId="77777777" w:rsidR="00C842C5" w:rsidRPr="00ED2E9C" w:rsidRDefault="00C842C5" w:rsidP="003406D9">
            <w:pPr>
              <w:jc w:val="center"/>
              <w:rPr>
                <w:sz w:val="22"/>
                <w:szCs w:val="22"/>
              </w:rPr>
            </w:pPr>
            <w:r w:rsidRPr="00ED2E9C">
              <w:rPr>
                <w:sz w:val="22"/>
                <w:szCs w:val="22"/>
              </w:rPr>
              <w:t>FTKS71FV1B</w:t>
            </w:r>
          </w:p>
        </w:tc>
        <w:tc>
          <w:tcPr>
            <w:tcW w:w="2268" w:type="dxa"/>
            <w:shd w:val="clear" w:color="auto" w:fill="auto"/>
            <w:tcMar>
              <w:left w:w="28" w:type="dxa"/>
              <w:right w:w="28" w:type="dxa"/>
            </w:tcMar>
            <w:vAlign w:val="center"/>
          </w:tcPr>
          <w:p w14:paraId="32230AD2" w14:textId="77777777" w:rsidR="00C842C5" w:rsidRPr="00ED2E9C" w:rsidRDefault="00C842C5" w:rsidP="003406D9">
            <w:pPr>
              <w:jc w:val="center"/>
              <w:rPr>
                <w:sz w:val="22"/>
                <w:szCs w:val="22"/>
              </w:rPr>
            </w:pPr>
            <w:r w:rsidRPr="00ED2E9C">
              <w:rPr>
                <w:sz w:val="22"/>
                <w:szCs w:val="22"/>
              </w:rPr>
              <w:t>E005323</w:t>
            </w:r>
          </w:p>
        </w:tc>
        <w:tc>
          <w:tcPr>
            <w:tcW w:w="992" w:type="dxa"/>
            <w:vMerge w:val="restart"/>
            <w:shd w:val="clear" w:color="auto" w:fill="auto"/>
            <w:tcMar>
              <w:left w:w="28" w:type="dxa"/>
              <w:right w:w="28" w:type="dxa"/>
            </w:tcMar>
            <w:vAlign w:val="center"/>
          </w:tcPr>
          <w:p w14:paraId="0562EE36" w14:textId="77777777" w:rsidR="00C842C5" w:rsidRPr="00ED2E9C" w:rsidRDefault="00C842C5" w:rsidP="003406D9">
            <w:pPr>
              <w:jc w:val="center"/>
              <w:rPr>
                <w:sz w:val="22"/>
                <w:szCs w:val="22"/>
              </w:rPr>
            </w:pPr>
            <w:r w:rsidRPr="00ED2E9C">
              <w:rPr>
                <w:sz w:val="22"/>
                <w:szCs w:val="22"/>
              </w:rPr>
              <w:t>R410a</w:t>
            </w:r>
          </w:p>
          <w:p w14:paraId="3F5951E1" w14:textId="77777777" w:rsidR="00C842C5" w:rsidRPr="00ED2E9C" w:rsidRDefault="00C842C5" w:rsidP="003406D9">
            <w:pPr>
              <w:jc w:val="center"/>
              <w:rPr>
                <w:sz w:val="22"/>
                <w:szCs w:val="22"/>
              </w:rPr>
            </w:pPr>
            <w:r w:rsidRPr="00ED2E9C">
              <w:rPr>
                <w:sz w:val="22"/>
                <w:szCs w:val="22"/>
              </w:rPr>
              <w:t>2,3 kg</w:t>
            </w:r>
          </w:p>
        </w:tc>
        <w:tc>
          <w:tcPr>
            <w:tcW w:w="709" w:type="dxa"/>
            <w:vMerge w:val="restart"/>
            <w:shd w:val="clear" w:color="auto" w:fill="auto"/>
            <w:tcMar>
              <w:left w:w="28" w:type="dxa"/>
              <w:right w:w="28" w:type="dxa"/>
            </w:tcMar>
            <w:vAlign w:val="center"/>
          </w:tcPr>
          <w:p w14:paraId="60A6EA6C" w14:textId="77777777" w:rsidR="00C842C5" w:rsidRPr="00ED2E9C" w:rsidRDefault="00C842C5" w:rsidP="003406D9">
            <w:pPr>
              <w:jc w:val="center"/>
              <w:rPr>
                <w:sz w:val="22"/>
                <w:szCs w:val="22"/>
              </w:rPr>
            </w:pPr>
            <w:r w:rsidRPr="00ED2E9C">
              <w:rPr>
                <w:sz w:val="22"/>
                <w:szCs w:val="22"/>
              </w:rPr>
              <w:t>2008</w:t>
            </w:r>
          </w:p>
        </w:tc>
        <w:tc>
          <w:tcPr>
            <w:tcW w:w="992" w:type="dxa"/>
            <w:vMerge w:val="restart"/>
            <w:shd w:val="clear" w:color="auto" w:fill="auto"/>
            <w:vAlign w:val="center"/>
          </w:tcPr>
          <w:p w14:paraId="7E7C0839"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77546E7C" w14:textId="77777777" w:rsidR="00C842C5" w:rsidRPr="00FE37EC" w:rsidRDefault="00C842C5" w:rsidP="003406D9">
            <w:pPr>
              <w:jc w:val="center"/>
              <w:rPr>
                <w:sz w:val="22"/>
                <w:szCs w:val="22"/>
              </w:rPr>
            </w:pPr>
            <w:r w:rsidRPr="00ED2E9C">
              <w:rPr>
                <w:sz w:val="22"/>
                <w:szCs w:val="22"/>
              </w:rPr>
              <w:t xml:space="preserve">jedn. zewn. na  balkonie </w:t>
            </w:r>
            <w:r w:rsidRPr="00FE37EC">
              <w:rPr>
                <w:sz w:val="22"/>
                <w:szCs w:val="22"/>
              </w:rPr>
              <w:t>nad wejściem</w:t>
            </w:r>
          </w:p>
          <w:p w14:paraId="7D1F8DF1" w14:textId="77777777" w:rsidR="00C842C5" w:rsidRPr="00ED2E9C" w:rsidRDefault="00C842C5" w:rsidP="003406D9">
            <w:pPr>
              <w:jc w:val="center"/>
              <w:rPr>
                <w:sz w:val="22"/>
                <w:szCs w:val="22"/>
                <w:highlight w:val="green"/>
              </w:rPr>
            </w:pPr>
            <w:r w:rsidRPr="00FE37EC">
              <w:rPr>
                <w:sz w:val="22"/>
                <w:szCs w:val="22"/>
              </w:rPr>
              <w:t>2 przeglądy rocznie</w:t>
            </w:r>
          </w:p>
        </w:tc>
      </w:tr>
      <w:tr w:rsidR="00C842C5" w:rsidRPr="00ED2E9C" w14:paraId="6AE870D3" w14:textId="77777777" w:rsidTr="003406D9">
        <w:trPr>
          <w:cantSplit/>
          <w:trHeight w:val="794"/>
          <w:jc w:val="center"/>
        </w:trPr>
        <w:tc>
          <w:tcPr>
            <w:tcW w:w="564" w:type="dxa"/>
            <w:vMerge/>
            <w:shd w:val="clear" w:color="auto" w:fill="auto"/>
            <w:tcMar>
              <w:left w:w="28" w:type="dxa"/>
              <w:right w:w="28" w:type="dxa"/>
            </w:tcMar>
            <w:vAlign w:val="center"/>
          </w:tcPr>
          <w:p w14:paraId="0410E623"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175984EA"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604CC153"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BA16F74"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B3DC154" w14:textId="77777777" w:rsidR="00C842C5" w:rsidRPr="00ED2E9C" w:rsidRDefault="00C842C5" w:rsidP="003406D9">
            <w:pPr>
              <w:jc w:val="center"/>
              <w:rPr>
                <w:sz w:val="22"/>
                <w:szCs w:val="22"/>
              </w:rPr>
            </w:pPr>
            <w:r w:rsidRPr="00ED2E9C">
              <w:rPr>
                <w:sz w:val="22"/>
                <w:szCs w:val="22"/>
              </w:rPr>
              <w:t>RKS71FV1B</w:t>
            </w:r>
          </w:p>
        </w:tc>
        <w:tc>
          <w:tcPr>
            <w:tcW w:w="2268" w:type="dxa"/>
            <w:shd w:val="clear" w:color="auto" w:fill="auto"/>
            <w:tcMar>
              <w:left w:w="28" w:type="dxa"/>
              <w:right w:w="28" w:type="dxa"/>
            </w:tcMar>
            <w:vAlign w:val="center"/>
          </w:tcPr>
          <w:p w14:paraId="0B2EAE07" w14:textId="77777777" w:rsidR="00C842C5" w:rsidRPr="00ED2E9C" w:rsidRDefault="00C842C5" w:rsidP="003406D9">
            <w:pPr>
              <w:jc w:val="center"/>
              <w:rPr>
                <w:sz w:val="22"/>
                <w:szCs w:val="22"/>
              </w:rPr>
            </w:pPr>
            <w:r w:rsidRPr="00ED2E9C">
              <w:rPr>
                <w:sz w:val="22"/>
                <w:szCs w:val="22"/>
              </w:rPr>
              <w:t>E004391</w:t>
            </w:r>
          </w:p>
        </w:tc>
        <w:tc>
          <w:tcPr>
            <w:tcW w:w="992" w:type="dxa"/>
            <w:vMerge/>
            <w:shd w:val="clear" w:color="auto" w:fill="auto"/>
            <w:tcMar>
              <w:left w:w="28" w:type="dxa"/>
              <w:right w:w="28" w:type="dxa"/>
            </w:tcMar>
            <w:vAlign w:val="center"/>
          </w:tcPr>
          <w:p w14:paraId="18D6F56C"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0991F087" w14:textId="77777777" w:rsidR="00C842C5" w:rsidRPr="00ED2E9C" w:rsidRDefault="00C842C5" w:rsidP="003406D9">
            <w:pPr>
              <w:jc w:val="center"/>
              <w:rPr>
                <w:sz w:val="22"/>
                <w:szCs w:val="22"/>
              </w:rPr>
            </w:pPr>
          </w:p>
        </w:tc>
        <w:tc>
          <w:tcPr>
            <w:tcW w:w="992" w:type="dxa"/>
            <w:vMerge/>
            <w:shd w:val="clear" w:color="auto" w:fill="auto"/>
            <w:vAlign w:val="center"/>
          </w:tcPr>
          <w:p w14:paraId="3EC518AD"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2A507014" w14:textId="77777777" w:rsidR="00C842C5" w:rsidRPr="00ED2E9C" w:rsidRDefault="00C842C5" w:rsidP="003406D9">
            <w:pPr>
              <w:jc w:val="center"/>
              <w:rPr>
                <w:sz w:val="22"/>
                <w:szCs w:val="22"/>
              </w:rPr>
            </w:pPr>
          </w:p>
        </w:tc>
      </w:tr>
      <w:tr w:rsidR="00C842C5" w:rsidRPr="00ED2E9C" w14:paraId="0FFADFB2" w14:textId="77777777" w:rsidTr="003406D9">
        <w:trPr>
          <w:cantSplit/>
          <w:trHeight w:val="794"/>
          <w:jc w:val="center"/>
        </w:trPr>
        <w:tc>
          <w:tcPr>
            <w:tcW w:w="564" w:type="dxa"/>
            <w:vMerge w:val="restart"/>
            <w:shd w:val="clear" w:color="auto" w:fill="auto"/>
            <w:tcMar>
              <w:left w:w="28" w:type="dxa"/>
              <w:right w:w="28" w:type="dxa"/>
            </w:tcMar>
            <w:vAlign w:val="center"/>
          </w:tcPr>
          <w:p w14:paraId="723D4C61" w14:textId="77777777" w:rsidR="00C842C5" w:rsidRPr="00ED2E9C" w:rsidRDefault="00C842C5" w:rsidP="003406D9">
            <w:pPr>
              <w:jc w:val="center"/>
              <w:rPr>
                <w:sz w:val="22"/>
                <w:szCs w:val="22"/>
              </w:rPr>
            </w:pPr>
            <w:r w:rsidRPr="00ED2E9C">
              <w:rPr>
                <w:sz w:val="22"/>
                <w:szCs w:val="22"/>
              </w:rPr>
              <w:lastRenderedPageBreak/>
              <w:t>7</w:t>
            </w:r>
          </w:p>
        </w:tc>
        <w:tc>
          <w:tcPr>
            <w:tcW w:w="1560" w:type="dxa"/>
            <w:vMerge w:val="restart"/>
            <w:shd w:val="clear" w:color="auto" w:fill="auto"/>
            <w:tcMar>
              <w:left w:w="28" w:type="dxa"/>
              <w:right w:w="28" w:type="dxa"/>
            </w:tcMar>
            <w:vAlign w:val="center"/>
          </w:tcPr>
          <w:p w14:paraId="34A81DA6" w14:textId="77777777" w:rsidR="00C842C5" w:rsidRPr="00ED2E9C" w:rsidRDefault="00C842C5" w:rsidP="003406D9">
            <w:pPr>
              <w:jc w:val="center"/>
              <w:rPr>
                <w:sz w:val="22"/>
                <w:szCs w:val="22"/>
              </w:rPr>
            </w:pPr>
            <w:r w:rsidRPr="00ED2E9C">
              <w:rPr>
                <w:sz w:val="22"/>
                <w:szCs w:val="22"/>
              </w:rPr>
              <w:t>207</w:t>
            </w:r>
          </w:p>
        </w:tc>
        <w:tc>
          <w:tcPr>
            <w:tcW w:w="1417" w:type="dxa"/>
            <w:vMerge w:val="restart"/>
            <w:shd w:val="clear" w:color="auto" w:fill="auto"/>
            <w:tcMar>
              <w:left w:w="28" w:type="dxa"/>
              <w:right w:w="28" w:type="dxa"/>
            </w:tcMar>
            <w:vAlign w:val="center"/>
          </w:tcPr>
          <w:p w14:paraId="30863F40" w14:textId="77777777" w:rsidR="00C842C5" w:rsidRPr="00ED2E9C" w:rsidRDefault="00C842C5" w:rsidP="003406D9">
            <w:pPr>
              <w:jc w:val="center"/>
              <w:rPr>
                <w:sz w:val="22"/>
                <w:szCs w:val="22"/>
              </w:rPr>
            </w:pPr>
            <w:r w:rsidRPr="00ED2E9C">
              <w:rPr>
                <w:sz w:val="22"/>
                <w:szCs w:val="22"/>
              </w:rPr>
              <w:t>HAIER</w:t>
            </w:r>
          </w:p>
        </w:tc>
        <w:tc>
          <w:tcPr>
            <w:tcW w:w="851" w:type="dxa"/>
            <w:shd w:val="clear" w:color="auto" w:fill="auto"/>
            <w:tcMar>
              <w:left w:w="28" w:type="dxa"/>
              <w:right w:w="28" w:type="dxa"/>
            </w:tcMar>
            <w:vAlign w:val="center"/>
          </w:tcPr>
          <w:p w14:paraId="29353AD7"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7A1F139B" w14:textId="77777777" w:rsidR="00C842C5" w:rsidRPr="00ED2E9C" w:rsidRDefault="00C842C5" w:rsidP="003406D9">
            <w:pPr>
              <w:jc w:val="center"/>
              <w:rPr>
                <w:sz w:val="22"/>
                <w:szCs w:val="22"/>
              </w:rPr>
            </w:pPr>
            <w:r w:rsidRPr="00ED2E9C">
              <w:rPr>
                <w:sz w:val="22"/>
                <w:szCs w:val="22"/>
              </w:rPr>
              <w:t>AS50S2SF1FA-LW</w:t>
            </w:r>
          </w:p>
        </w:tc>
        <w:tc>
          <w:tcPr>
            <w:tcW w:w="2268" w:type="dxa"/>
            <w:shd w:val="clear" w:color="auto" w:fill="auto"/>
            <w:tcMar>
              <w:left w:w="28" w:type="dxa"/>
              <w:right w:w="28" w:type="dxa"/>
            </w:tcMar>
            <w:vAlign w:val="center"/>
          </w:tcPr>
          <w:p w14:paraId="154028C8" w14:textId="77777777" w:rsidR="00C842C5" w:rsidRPr="00ED2E9C" w:rsidRDefault="00C842C5" w:rsidP="003406D9">
            <w:pPr>
              <w:jc w:val="center"/>
              <w:rPr>
                <w:sz w:val="22"/>
                <w:szCs w:val="22"/>
              </w:rPr>
            </w:pPr>
            <w:r w:rsidRPr="00ED2E9C">
              <w:rPr>
                <w:sz w:val="22"/>
                <w:szCs w:val="22"/>
              </w:rPr>
              <w:t>AAACLME0000N5NAA0004</w:t>
            </w:r>
          </w:p>
        </w:tc>
        <w:tc>
          <w:tcPr>
            <w:tcW w:w="992" w:type="dxa"/>
            <w:vMerge w:val="restart"/>
            <w:shd w:val="clear" w:color="auto" w:fill="auto"/>
            <w:tcMar>
              <w:left w:w="28" w:type="dxa"/>
              <w:right w:w="28" w:type="dxa"/>
            </w:tcMar>
            <w:vAlign w:val="center"/>
          </w:tcPr>
          <w:p w14:paraId="596943B7" w14:textId="77777777" w:rsidR="00C842C5" w:rsidRPr="007D7002" w:rsidRDefault="00C842C5" w:rsidP="003406D9">
            <w:pPr>
              <w:jc w:val="center"/>
              <w:rPr>
                <w:sz w:val="22"/>
                <w:szCs w:val="22"/>
              </w:rPr>
            </w:pPr>
            <w:r w:rsidRPr="007D7002">
              <w:rPr>
                <w:sz w:val="22"/>
                <w:szCs w:val="22"/>
              </w:rPr>
              <w:t>R32</w:t>
            </w:r>
          </w:p>
          <w:p w14:paraId="3657B320" w14:textId="77777777" w:rsidR="00C842C5" w:rsidRPr="007D7002" w:rsidRDefault="00C842C5" w:rsidP="003406D9">
            <w:pPr>
              <w:jc w:val="center"/>
              <w:rPr>
                <w:sz w:val="22"/>
                <w:szCs w:val="22"/>
              </w:rPr>
            </w:pPr>
            <w:r w:rsidRPr="007D7002">
              <w:rPr>
                <w:sz w:val="22"/>
                <w:szCs w:val="22"/>
              </w:rPr>
              <w:t>1,2 kg</w:t>
            </w:r>
          </w:p>
        </w:tc>
        <w:tc>
          <w:tcPr>
            <w:tcW w:w="709" w:type="dxa"/>
            <w:vMerge w:val="restart"/>
            <w:shd w:val="clear" w:color="auto" w:fill="auto"/>
            <w:tcMar>
              <w:left w:w="28" w:type="dxa"/>
              <w:right w:w="28" w:type="dxa"/>
            </w:tcMar>
            <w:vAlign w:val="center"/>
          </w:tcPr>
          <w:p w14:paraId="5D7F9ED3" w14:textId="77777777" w:rsidR="00C842C5" w:rsidRPr="00ED2E9C" w:rsidRDefault="00C842C5" w:rsidP="003406D9">
            <w:pPr>
              <w:jc w:val="center"/>
              <w:rPr>
                <w:sz w:val="22"/>
                <w:szCs w:val="22"/>
              </w:rPr>
            </w:pPr>
            <w:r w:rsidRPr="00ED2E9C">
              <w:rPr>
                <w:sz w:val="22"/>
                <w:szCs w:val="22"/>
              </w:rPr>
              <w:t>2023</w:t>
            </w:r>
          </w:p>
        </w:tc>
        <w:tc>
          <w:tcPr>
            <w:tcW w:w="992" w:type="dxa"/>
            <w:vMerge w:val="restart"/>
            <w:shd w:val="clear" w:color="auto" w:fill="auto"/>
            <w:vAlign w:val="center"/>
          </w:tcPr>
          <w:p w14:paraId="03FCFA72"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1B208936" w14:textId="77777777" w:rsidR="00C842C5" w:rsidRPr="00ED2E9C" w:rsidRDefault="00C842C5" w:rsidP="003406D9">
            <w:pPr>
              <w:jc w:val="center"/>
              <w:rPr>
                <w:sz w:val="22"/>
                <w:szCs w:val="22"/>
              </w:rPr>
            </w:pPr>
            <w:r w:rsidRPr="00ED2E9C">
              <w:rPr>
                <w:sz w:val="22"/>
                <w:szCs w:val="22"/>
              </w:rPr>
              <w:t>jedn. zewn. na dachu</w:t>
            </w:r>
          </w:p>
          <w:p w14:paraId="4A3C8D05" w14:textId="77777777" w:rsidR="00C842C5" w:rsidRPr="00ED2E9C" w:rsidRDefault="00C842C5" w:rsidP="003406D9">
            <w:pPr>
              <w:jc w:val="center"/>
              <w:rPr>
                <w:sz w:val="22"/>
                <w:szCs w:val="22"/>
              </w:rPr>
            </w:pPr>
            <w:r w:rsidRPr="00ED2E9C">
              <w:rPr>
                <w:sz w:val="22"/>
                <w:szCs w:val="22"/>
              </w:rPr>
              <w:t>Kl. B</w:t>
            </w:r>
          </w:p>
        </w:tc>
      </w:tr>
      <w:tr w:rsidR="00C842C5" w:rsidRPr="00ED2E9C" w14:paraId="52DC1423" w14:textId="77777777" w:rsidTr="003406D9">
        <w:trPr>
          <w:cantSplit/>
          <w:trHeight w:val="794"/>
          <w:jc w:val="center"/>
        </w:trPr>
        <w:tc>
          <w:tcPr>
            <w:tcW w:w="564" w:type="dxa"/>
            <w:vMerge/>
            <w:shd w:val="clear" w:color="auto" w:fill="auto"/>
            <w:tcMar>
              <w:left w:w="28" w:type="dxa"/>
              <w:right w:w="28" w:type="dxa"/>
            </w:tcMar>
            <w:vAlign w:val="center"/>
          </w:tcPr>
          <w:p w14:paraId="26647234"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767DF3C1"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58FD1C29"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012E4437"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66FB93FF" w14:textId="77777777" w:rsidR="00C842C5" w:rsidRPr="00ED2E9C" w:rsidRDefault="00C842C5" w:rsidP="003406D9">
            <w:pPr>
              <w:jc w:val="center"/>
              <w:rPr>
                <w:sz w:val="22"/>
                <w:szCs w:val="22"/>
              </w:rPr>
            </w:pPr>
            <w:r w:rsidRPr="00ED2E9C">
              <w:rPr>
                <w:sz w:val="22"/>
                <w:szCs w:val="22"/>
              </w:rPr>
              <w:t>1U50S2SJ2FA</w:t>
            </w:r>
          </w:p>
        </w:tc>
        <w:tc>
          <w:tcPr>
            <w:tcW w:w="2268" w:type="dxa"/>
            <w:shd w:val="clear" w:color="auto" w:fill="auto"/>
            <w:tcMar>
              <w:left w:w="28" w:type="dxa"/>
              <w:right w:w="28" w:type="dxa"/>
            </w:tcMar>
            <w:vAlign w:val="center"/>
          </w:tcPr>
          <w:p w14:paraId="5C69894F" w14:textId="77777777" w:rsidR="00C842C5" w:rsidRPr="00ED2E9C" w:rsidRDefault="00C842C5" w:rsidP="003406D9">
            <w:pPr>
              <w:jc w:val="center"/>
              <w:rPr>
                <w:sz w:val="22"/>
                <w:szCs w:val="22"/>
              </w:rPr>
            </w:pPr>
            <w:r w:rsidRPr="00ED2E9C">
              <w:rPr>
                <w:sz w:val="22"/>
                <w:szCs w:val="22"/>
              </w:rPr>
              <w:t>AAA8M7E0900N2N60888</w:t>
            </w:r>
          </w:p>
        </w:tc>
        <w:tc>
          <w:tcPr>
            <w:tcW w:w="992" w:type="dxa"/>
            <w:vMerge/>
            <w:shd w:val="clear" w:color="auto" w:fill="auto"/>
            <w:tcMar>
              <w:left w:w="28" w:type="dxa"/>
              <w:right w:w="28" w:type="dxa"/>
            </w:tcMar>
            <w:vAlign w:val="center"/>
          </w:tcPr>
          <w:p w14:paraId="57C581AD" w14:textId="77777777" w:rsidR="00C842C5" w:rsidRPr="007D7002" w:rsidRDefault="00C842C5" w:rsidP="003406D9">
            <w:pPr>
              <w:jc w:val="center"/>
              <w:rPr>
                <w:sz w:val="22"/>
                <w:szCs w:val="22"/>
              </w:rPr>
            </w:pPr>
          </w:p>
        </w:tc>
        <w:tc>
          <w:tcPr>
            <w:tcW w:w="709" w:type="dxa"/>
            <w:vMerge/>
            <w:shd w:val="clear" w:color="auto" w:fill="auto"/>
            <w:tcMar>
              <w:left w:w="28" w:type="dxa"/>
              <w:right w:w="28" w:type="dxa"/>
            </w:tcMar>
            <w:vAlign w:val="center"/>
          </w:tcPr>
          <w:p w14:paraId="4F0CABDA" w14:textId="77777777" w:rsidR="00C842C5" w:rsidRPr="00ED2E9C" w:rsidRDefault="00C842C5" w:rsidP="003406D9">
            <w:pPr>
              <w:jc w:val="center"/>
              <w:rPr>
                <w:sz w:val="22"/>
                <w:szCs w:val="22"/>
              </w:rPr>
            </w:pPr>
          </w:p>
        </w:tc>
        <w:tc>
          <w:tcPr>
            <w:tcW w:w="992" w:type="dxa"/>
            <w:vMerge/>
            <w:shd w:val="clear" w:color="auto" w:fill="auto"/>
            <w:vAlign w:val="center"/>
          </w:tcPr>
          <w:p w14:paraId="3429BA84"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FE51825" w14:textId="77777777" w:rsidR="00C842C5" w:rsidRPr="00ED2E9C" w:rsidRDefault="00C842C5" w:rsidP="003406D9">
            <w:pPr>
              <w:jc w:val="center"/>
              <w:rPr>
                <w:sz w:val="22"/>
                <w:szCs w:val="22"/>
              </w:rPr>
            </w:pPr>
          </w:p>
        </w:tc>
      </w:tr>
      <w:tr w:rsidR="00C842C5" w:rsidRPr="00ED2E9C" w14:paraId="18D15950" w14:textId="77777777" w:rsidTr="003406D9">
        <w:trPr>
          <w:cantSplit/>
          <w:trHeight w:val="794"/>
          <w:jc w:val="center"/>
        </w:trPr>
        <w:tc>
          <w:tcPr>
            <w:tcW w:w="564" w:type="dxa"/>
            <w:vMerge w:val="restart"/>
            <w:shd w:val="clear" w:color="auto" w:fill="auto"/>
            <w:tcMar>
              <w:left w:w="28" w:type="dxa"/>
              <w:right w:w="28" w:type="dxa"/>
            </w:tcMar>
            <w:vAlign w:val="center"/>
          </w:tcPr>
          <w:p w14:paraId="5FFD749B" w14:textId="77777777" w:rsidR="00C842C5" w:rsidRPr="00ED2E9C" w:rsidRDefault="00C842C5" w:rsidP="003406D9">
            <w:pPr>
              <w:jc w:val="center"/>
              <w:rPr>
                <w:sz w:val="22"/>
                <w:szCs w:val="22"/>
              </w:rPr>
            </w:pPr>
            <w:r w:rsidRPr="00ED2E9C">
              <w:rPr>
                <w:sz w:val="22"/>
                <w:szCs w:val="22"/>
              </w:rPr>
              <w:t>8</w:t>
            </w:r>
          </w:p>
        </w:tc>
        <w:tc>
          <w:tcPr>
            <w:tcW w:w="1560" w:type="dxa"/>
            <w:vMerge w:val="restart"/>
            <w:shd w:val="clear" w:color="auto" w:fill="auto"/>
            <w:tcMar>
              <w:left w:w="28" w:type="dxa"/>
              <w:right w:w="28" w:type="dxa"/>
            </w:tcMar>
            <w:vAlign w:val="center"/>
          </w:tcPr>
          <w:p w14:paraId="196F3BBF" w14:textId="77777777" w:rsidR="00C842C5" w:rsidRPr="00ED2E9C" w:rsidRDefault="00C842C5" w:rsidP="003406D9">
            <w:pPr>
              <w:jc w:val="center"/>
              <w:rPr>
                <w:sz w:val="22"/>
                <w:szCs w:val="22"/>
              </w:rPr>
            </w:pPr>
            <w:r w:rsidRPr="00ED2E9C">
              <w:rPr>
                <w:sz w:val="22"/>
                <w:szCs w:val="22"/>
              </w:rPr>
              <w:t>209</w:t>
            </w:r>
          </w:p>
        </w:tc>
        <w:tc>
          <w:tcPr>
            <w:tcW w:w="1417" w:type="dxa"/>
            <w:vMerge w:val="restart"/>
            <w:shd w:val="clear" w:color="auto" w:fill="auto"/>
            <w:tcMar>
              <w:left w:w="28" w:type="dxa"/>
              <w:right w:w="28" w:type="dxa"/>
            </w:tcMar>
            <w:vAlign w:val="center"/>
          </w:tcPr>
          <w:p w14:paraId="5B53D544" w14:textId="77777777" w:rsidR="00C842C5" w:rsidRPr="00ED2E9C" w:rsidRDefault="00C842C5" w:rsidP="003406D9">
            <w:pPr>
              <w:jc w:val="center"/>
              <w:rPr>
                <w:sz w:val="22"/>
                <w:szCs w:val="22"/>
              </w:rPr>
            </w:pPr>
            <w:r w:rsidRPr="00ED2E9C">
              <w:rPr>
                <w:sz w:val="22"/>
                <w:szCs w:val="22"/>
              </w:rPr>
              <w:t>GE</w:t>
            </w:r>
          </w:p>
        </w:tc>
        <w:tc>
          <w:tcPr>
            <w:tcW w:w="851" w:type="dxa"/>
            <w:shd w:val="clear" w:color="auto" w:fill="auto"/>
            <w:tcMar>
              <w:left w:w="28" w:type="dxa"/>
              <w:right w:w="28" w:type="dxa"/>
            </w:tcMar>
            <w:vAlign w:val="center"/>
          </w:tcPr>
          <w:p w14:paraId="3A298B76"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66D80E13" w14:textId="77777777" w:rsidR="00C842C5" w:rsidRPr="00ED2E9C" w:rsidRDefault="00C842C5" w:rsidP="003406D9">
            <w:pPr>
              <w:jc w:val="center"/>
              <w:rPr>
                <w:sz w:val="22"/>
                <w:szCs w:val="22"/>
              </w:rPr>
            </w:pPr>
            <w:r w:rsidRPr="00ED2E9C">
              <w:rPr>
                <w:sz w:val="22"/>
                <w:szCs w:val="22"/>
              </w:rPr>
              <w:t>GES-NMG70IN-20</w:t>
            </w:r>
          </w:p>
        </w:tc>
        <w:tc>
          <w:tcPr>
            <w:tcW w:w="2268" w:type="dxa"/>
            <w:shd w:val="clear" w:color="auto" w:fill="auto"/>
            <w:tcMar>
              <w:left w:w="28" w:type="dxa"/>
              <w:right w:w="28" w:type="dxa"/>
            </w:tcMar>
            <w:vAlign w:val="center"/>
          </w:tcPr>
          <w:p w14:paraId="09A0D170" w14:textId="77777777" w:rsidR="00C842C5" w:rsidRPr="00ED2E9C" w:rsidRDefault="00C842C5" w:rsidP="003406D9">
            <w:pPr>
              <w:jc w:val="center"/>
              <w:rPr>
                <w:sz w:val="22"/>
                <w:szCs w:val="22"/>
              </w:rPr>
            </w:pPr>
            <w:r w:rsidRPr="00ED2E9C">
              <w:rPr>
                <w:sz w:val="22"/>
                <w:szCs w:val="22"/>
              </w:rPr>
              <w:t>AAA6U5E0900N5K4R0001</w:t>
            </w:r>
          </w:p>
        </w:tc>
        <w:tc>
          <w:tcPr>
            <w:tcW w:w="992" w:type="dxa"/>
            <w:vMerge w:val="restart"/>
            <w:shd w:val="clear" w:color="auto" w:fill="auto"/>
            <w:tcMar>
              <w:left w:w="28" w:type="dxa"/>
              <w:right w:w="28" w:type="dxa"/>
            </w:tcMar>
            <w:vAlign w:val="center"/>
          </w:tcPr>
          <w:p w14:paraId="798F63B1" w14:textId="77777777" w:rsidR="00C842C5" w:rsidRPr="007D7002" w:rsidRDefault="00C842C5" w:rsidP="003406D9">
            <w:pPr>
              <w:jc w:val="center"/>
              <w:rPr>
                <w:sz w:val="22"/>
                <w:szCs w:val="22"/>
              </w:rPr>
            </w:pPr>
            <w:r w:rsidRPr="007D7002">
              <w:rPr>
                <w:sz w:val="22"/>
                <w:szCs w:val="22"/>
              </w:rPr>
              <w:t>R32</w:t>
            </w:r>
          </w:p>
          <w:p w14:paraId="0CF06B60" w14:textId="77777777" w:rsidR="00C842C5" w:rsidRPr="007D7002" w:rsidRDefault="00C842C5" w:rsidP="003406D9">
            <w:pPr>
              <w:jc w:val="center"/>
              <w:rPr>
                <w:sz w:val="22"/>
                <w:szCs w:val="22"/>
              </w:rPr>
            </w:pPr>
            <w:r w:rsidRPr="007D7002">
              <w:rPr>
                <w:sz w:val="22"/>
                <w:szCs w:val="22"/>
              </w:rPr>
              <w:t>0,95 kg</w:t>
            </w:r>
          </w:p>
        </w:tc>
        <w:tc>
          <w:tcPr>
            <w:tcW w:w="709" w:type="dxa"/>
            <w:vMerge w:val="restart"/>
            <w:shd w:val="clear" w:color="auto" w:fill="auto"/>
            <w:tcMar>
              <w:left w:w="28" w:type="dxa"/>
              <w:right w:w="28" w:type="dxa"/>
            </w:tcMar>
            <w:vAlign w:val="center"/>
          </w:tcPr>
          <w:p w14:paraId="7E53EEE7" w14:textId="77777777" w:rsidR="00C842C5" w:rsidRPr="00ED2E9C" w:rsidRDefault="00C842C5" w:rsidP="003406D9">
            <w:pPr>
              <w:jc w:val="center"/>
              <w:rPr>
                <w:sz w:val="22"/>
                <w:szCs w:val="22"/>
              </w:rPr>
            </w:pPr>
            <w:r w:rsidRPr="00ED2E9C">
              <w:rPr>
                <w:sz w:val="22"/>
                <w:szCs w:val="22"/>
              </w:rPr>
              <w:t>2023</w:t>
            </w:r>
          </w:p>
        </w:tc>
        <w:tc>
          <w:tcPr>
            <w:tcW w:w="992" w:type="dxa"/>
            <w:vMerge w:val="restart"/>
            <w:shd w:val="clear" w:color="auto" w:fill="auto"/>
            <w:vAlign w:val="center"/>
          </w:tcPr>
          <w:p w14:paraId="75011A7C"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46620FF1" w14:textId="77777777" w:rsidR="00C842C5" w:rsidRPr="00ED2E9C" w:rsidRDefault="00C842C5" w:rsidP="003406D9">
            <w:pPr>
              <w:jc w:val="center"/>
              <w:rPr>
                <w:sz w:val="22"/>
                <w:szCs w:val="22"/>
              </w:rPr>
            </w:pPr>
            <w:r w:rsidRPr="00ED2E9C">
              <w:rPr>
                <w:sz w:val="22"/>
                <w:szCs w:val="22"/>
              </w:rPr>
              <w:t>jedn. zewn. na dachu</w:t>
            </w:r>
          </w:p>
          <w:p w14:paraId="3B0A64FF" w14:textId="77777777" w:rsidR="00C842C5" w:rsidRPr="00ED2E9C" w:rsidRDefault="00C842C5" w:rsidP="003406D9">
            <w:pPr>
              <w:jc w:val="center"/>
              <w:rPr>
                <w:sz w:val="22"/>
                <w:szCs w:val="22"/>
              </w:rPr>
            </w:pPr>
            <w:r w:rsidRPr="00ED2E9C">
              <w:rPr>
                <w:sz w:val="22"/>
                <w:szCs w:val="22"/>
              </w:rPr>
              <w:t>Kl. B</w:t>
            </w:r>
          </w:p>
        </w:tc>
      </w:tr>
      <w:tr w:rsidR="00C842C5" w:rsidRPr="00ED2E9C" w14:paraId="343B2F25" w14:textId="77777777" w:rsidTr="003406D9">
        <w:trPr>
          <w:cantSplit/>
          <w:trHeight w:val="794"/>
          <w:jc w:val="center"/>
        </w:trPr>
        <w:tc>
          <w:tcPr>
            <w:tcW w:w="564" w:type="dxa"/>
            <w:vMerge/>
            <w:shd w:val="clear" w:color="auto" w:fill="auto"/>
            <w:tcMar>
              <w:left w:w="28" w:type="dxa"/>
              <w:right w:w="28" w:type="dxa"/>
            </w:tcMar>
            <w:vAlign w:val="center"/>
          </w:tcPr>
          <w:p w14:paraId="325C2143"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1374E0F5"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05E6D3C6"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03571253"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E66A0E4" w14:textId="77777777" w:rsidR="00C842C5" w:rsidRPr="00ED2E9C" w:rsidRDefault="00C842C5" w:rsidP="003406D9">
            <w:pPr>
              <w:jc w:val="center"/>
              <w:rPr>
                <w:sz w:val="22"/>
                <w:szCs w:val="22"/>
              </w:rPr>
            </w:pPr>
            <w:r w:rsidRPr="00ED2E9C">
              <w:rPr>
                <w:sz w:val="22"/>
                <w:szCs w:val="22"/>
              </w:rPr>
              <w:t>GES-NMG70OUT-20</w:t>
            </w:r>
          </w:p>
        </w:tc>
        <w:tc>
          <w:tcPr>
            <w:tcW w:w="2268" w:type="dxa"/>
            <w:shd w:val="clear" w:color="auto" w:fill="auto"/>
            <w:tcMar>
              <w:left w:w="28" w:type="dxa"/>
              <w:right w:w="28" w:type="dxa"/>
            </w:tcMar>
            <w:vAlign w:val="center"/>
          </w:tcPr>
          <w:p w14:paraId="02372126" w14:textId="77777777" w:rsidR="00C842C5" w:rsidRPr="00ED2E9C" w:rsidRDefault="00C842C5" w:rsidP="003406D9">
            <w:pPr>
              <w:jc w:val="center"/>
              <w:rPr>
                <w:sz w:val="22"/>
                <w:szCs w:val="22"/>
              </w:rPr>
            </w:pPr>
            <w:r w:rsidRPr="00ED2E9C">
              <w:rPr>
                <w:sz w:val="22"/>
                <w:szCs w:val="22"/>
              </w:rPr>
              <w:t>AAAZS1E0900N2M480044</w:t>
            </w:r>
          </w:p>
        </w:tc>
        <w:tc>
          <w:tcPr>
            <w:tcW w:w="992" w:type="dxa"/>
            <w:vMerge/>
            <w:shd w:val="clear" w:color="auto" w:fill="auto"/>
            <w:tcMar>
              <w:left w:w="28" w:type="dxa"/>
              <w:right w:w="28" w:type="dxa"/>
            </w:tcMar>
            <w:vAlign w:val="center"/>
          </w:tcPr>
          <w:p w14:paraId="17FF6BE0" w14:textId="77777777" w:rsidR="00C842C5" w:rsidRPr="00ED2E9C" w:rsidRDefault="00C842C5" w:rsidP="003406D9">
            <w:pPr>
              <w:jc w:val="center"/>
              <w:rPr>
                <w:sz w:val="22"/>
                <w:szCs w:val="22"/>
                <w:highlight w:val="yellow"/>
              </w:rPr>
            </w:pPr>
          </w:p>
        </w:tc>
        <w:tc>
          <w:tcPr>
            <w:tcW w:w="709" w:type="dxa"/>
            <w:vMerge/>
            <w:shd w:val="clear" w:color="auto" w:fill="auto"/>
            <w:tcMar>
              <w:left w:w="28" w:type="dxa"/>
              <w:right w:w="28" w:type="dxa"/>
            </w:tcMar>
            <w:vAlign w:val="center"/>
          </w:tcPr>
          <w:p w14:paraId="3CDA2547" w14:textId="77777777" w:rsidR="00C842C5" w:rsidRPr="00ED2E9C" w:rsidRDefault="00C842C5" w:rsidP="003406D9">
            <w:pPr>
              <w:jc w:val="center"/>
              <w:rPr>
                <w:sz w:val="22"/>
                <w:szCs w:val="22"/>
                <w:highlight w:val="yellow"/>
              </w:rPr>
            </w:pPr>
          </w:p>
        </w:tc>
        <w:tc>
          <w:tcPr>
            <w:tcW w:w="992" w:type="dxa"/>
            <w:vMerge/>
            <w:shd w:val="clear" w:color="auto" w:fill="auto"/>
            <w:vAlign w:val="center"/>
          </w:tcPr>
          <w:p w14:paraId="17D4E86A" w14:textId="77777777" w:rsidR="00C842C5" w:rsidRPr="00ED2E9C" w:rsidRDefault="00C842C5" w:rsidP="003406D9">
            <w:pPr>
              <w:jc w:val="center"/>
              <w:rPr>
                <w:sz w:val="22"/>
                <w:szCs w:val="22"/>
                <w:highlight w:val="yellow"/>
              </w:rPr>
            </w:pPr>
          </w:p>
        </w:tc>
        <w:tc>
          <w:tcPr>
            <w:tcW w:w="2552" w:type="dxa"/>
            <w:vMerge/>
            <w:shd w:val="clear" w:color="auto" w:fill="auto"/>
            <w:tcMar>
              <w:left w:w="28" w:type="dxa"/>
              <w:right w:w="28" w:type="dxa"/>
            </w:tcMar>
            <w:vAlign w:val="center"/>
          </w:tcPr>
          <w:p w14:paraId="5DE4F942" w14:textId="77777777" w:rsidR="00C842C5" w:rsidRPr="00ED2E9C" w:rsidRDefault="00C842C5" w:rsidP="003406D9">
            <w:pPr>
              <w:jc w:val="center"/>
              <w:rPr>
                <w:sz w:val="22"/>
                <w:szCs w:val="22"/>
                <w:highlight w:val="yellow"/>
              </w:rPr>
            </w:pPr>
          </w:p>
        </w:tc>
      </w:tr>
      <w:tr w:rsidR="00C842C5" w:rsidRPr="00ED2E9C" w14:paraId="4213057B" w14:textId="77777777" w:rsidTr="003406D9">
        <w:trPr>
          <w:cantSplit/>
          <w:trHeight w:val="794"/>
          <w:jc w:val="center"/>
        </w:trPr>
        <w:tc>
          <w:tcPr>
            <w:tcW w:w="564" w:type="dxa"/>
            <w:vMerge w:val="restart"/>
            <w:shd w:val="clear" w:color="auto" w:fill="auto"/>
            <w:tcMar>
              <w:left w:w="28" w:type="dxa"/>
              <w:right w:w="28" w:type="dxa"/>
            </w:tcMar>
            <w:vAlign w:val="center"/>
          </w:tcPr>
          <w:p w14:paraId="5D8C73EF" w14:textId="77777777" w:rsidR="00C842C5" w:rsidRPr="00ED2E9C" w:rsidRDefault="00C842C5" w:rsidP="003406D9">
            <w:pPr>
              <w:jc w:val="center"/>
              <w:rPr>
                <w:sz w:val="22"/>
                <w:szCs w:val="22"/>
              </w:rPr>
            </w:pPr>
            <w:r w:rsidRPr="00ED2E9C">
              <w:rPr>
                <w:sz w:val="22"/>
                <w:szCs w:val="22"/>
              </w:rPr>
              <w:t>9</w:t>
            </w:r>
          </w:p>
        </w:tc>
        <w:tc>
          <w:tcPr>
            <w:tcW w:w="1560" w:type="dxa"/>
            <w:vMerge w:val="restart"/>
            <w:shd w:val="clear" w:color="auto" w:fill="auto"/>
            <w:tcMar>
              <w:left w:w="28" w:type="dxa"/>
              <w:right w:w="28" w:type="dxa"/>
            </w:tcMar>
            <w:vAlign w:val="center"/>
          </w:tcPr>
          <w:p w14:paraId="70487B54" w14:textId="77777777" w:rsidR="00C842C5" w:rsidRPr="00ED2E9C" w:rsidRDefault="00C842C5" w:rsidP="003406D9">
            <w:pPr>
              <w:jc w:val="center"/>
              <w:rPr>
                <w:sz w:val="22"/>
                <w:szCs w:val="22"/>
              </w:rPr>
            </w:pPr>
            <w:r w:rsidRPr="00ED2E9C">
              <w:rPr>
                <w:sz w:val="22"/>
                <w:szCs w:val="22"/>
              </w:rPr>
              <w:t>230</w:t>
            </w:r>
          </w:p>
        </w:tc>
        <w:tc>
          <w:tcPr>
            <w:tcW w:w="1417" w:type="dxa"/>
            <w:vMerge w:val="restart"/>
            <w:shd w:val="clear" w:color="auto" w:fill="auto"/>
            <w:tcMar>
              <w:left w:w="28" w:type="dxa"/>
              <w:right w:w="28" w:type="dxa"/>
            </w:tcMar>
            <w:vAlign w:val="center"/>
          </w:tcPr>
          <w:p w14:paraId="27B027C0"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2BF1A953"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70F98DF2" w14:textId="77777777" w:rsidR="00C842C5" w:rsidRPr="00ED2E9C" w:rsidRDefault="00C842C5" w:rsidP="003406D9">
            <w:pPr>
              <w:jc w:val="center"/>
              <w:rPr>
                <w:sz w:val="22"/>
                <w:szCs w:val="22"/>
              </w:rPr>
            </w:pPr>
            <w:r w:rsidRPr="00ED2E9C">
              <w:rPr>
                <w:sz w:val="22"/>
                <w:szCs w:val="22"/>
              </w:rPr>
              <w:t>FTXS35J2V1B</w:t>
            </w:r>
          </w:p>
        </w:tc>
        <w:tc>
          <w:tcPr>
            <w:tcW w:w="2268" w:type="dxa"/>
            <w:shd w:val="clear" w:color="auto" w:fill="auto"/>
            <w:tcMar>
              <w:left w:w="28" w:type="dxa"/>
              <w:right w:w="28" w:type="dxa"/>
            </w:tcMar>
            <w:vAlign w:val="center"/>
          </w:tcPr>
          <w:p w14:paraId="30C770FB" w14:textId="77777777" w:rsidR="00C842C5" w:rsidRPr="00ED2E9C" w:rsidRDefault="00C842C5" w:rsidP="003406D9">
            <w:pPr>
              <w:jc w:val="center"/>
              <w:rPr>
                <w:sz w:val="22"/>
                <w:szCs w:val="22"/>
              </w:rPr>
            </w:pPr>
            <w:r w:rsidRPr="00ED2E9C">
              <w:rPr>
                <w:sz w:val="22"/>
                <w:szCs w:val="22"/>
              </w:rPr>
              <w:t>J075328</w:t>
            </w:r>
          </w:p>
        </w:tc>
        <w:tc>
          <w:tcPr>
            <w:tcW w:w="992" w:type="dxa"/>
            <w:vMerge w:val="restart"/>
            <w:shd w:val="clear" w:color="auto" w:fill="auto"/>
            <w:tcMar>
              <w:left w:w="28" w:type="dxa"/>
              <w:right w:w="28" w:type="dxa"/>
            </w:tcMar>
            <w:vAlign w:val="center"/>
          </w:tcPr>
          <w:p w14:paraId="6E460E98" w14:textId="77777777" w:rsidR="00C842C5" w:rsidRPr="00ED2E9C" w:rsidRDefault="00C842C5" w:rsidP="003406D9">
            <w:pPr>
              <w:jc w:val="center"/>
              <w:rPr>
                <w:sz w:val="22"/>
                <w:szCs w:val="22"/>
              </w:rPr>
            </w:pPr>
            <w:r w:rsidRPr="00ED2E9C">
              <w:rPr>
                <w:sz w:val="22"/>
                <w:szCs w:val="22"/>
              </w:rPr>
              <w:t>R410a</w:t>
            </w:r>
          </w:p>
          <w:p w14:paraId="10AACD04" w14:textId="77777777" w:rsidR="00C842C5" w:rsidRPr="00ED2E9C" w:rsidRDefault="00C842C5" w:rsidP="003406D9">
            <w:pPr>
              <w:jc w:val="center"/>
              <w:rPr>
                <w:sz w:val="22"/>
                <w:szCs w:val="22"/>
              </w:rPr>
            </w:pPr>
            <w:r w:rsidRPr="00ED2E9C">
              <w:rPr>
                <w:sz w:val="22"/>
                <w:szCs w:val="22"/>
              </w:rPr>
              <w:t>1,2 kg</w:t>
            </w:r>
          </w:p>
        </w:tc>
        <w:tc>
          <w:tcPr>
            <w:tcW w:w="709" w:type="dxa"/>
            <w:vMerge w:val="restart"/>
            <w:shd w:val="clear" w:color="auto" w:fill="auto"/>
            <w:tcMar>
              <w:left w:w="28" w:type="dxa"/>
              <w:right w:w="28" w:type="dxa"/>
            </w:tcMar>
            <w:vAlign w:val="center"/>
          </w:tcPr>
          <w:p w14:paraId="0387C63C" w14:textId="77777777" w:rsidR="00C842C5" w:rsidRPr="00ED2E9C" w:rsidRDefault="00C842C5" w:rsidP="003406D9">
            <w:pPr>
              <w:jc w:val="center"/>
              <w:rPr>
                <w:sz w:val="22"/>
                <w:szCs w:val="22"/>
              </w:rPr>
            </w:pPr>
            <w:r w:rsidRPr="00ED2E9C">
              <w:rPr>
                <w:sz w:val="22"/>
                <w:szCs w:val="22"/>
              </w:rPr>
              <w:t>2011</w:t>
            </w:r>
          </w:p>
        </w:tc>
        <w:tc>
          <w:tcPr>
            <w:tcW w:w="992" w:type="dxa"/>
            <w:vMerge w:val="restart"/>
            <w:shd w:val="clear" w:color="auto" w:fill="auto"/>
            <w:vAlign w:val="center"/>
          </w:tcPr>
          <w:p w14:paraId="0ACC8C9E"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643B524D" w14:textId="77777777" w:rsidR="00C842C5" w:rsidRPr="00ED2E9C" w:rsidRDefault="00C842C5" w:rsidP="003406D9">
            <w:pPr>
              <w:jc w:val="center"/>
              <w:rPr>
                <w:sz w:val="22"/>
                <w:szCs w:val="22"/>
              </w:rPr>
            </w:pPr>
            <w:r w:rsidRPr="00ED2E9C">
              <w:rPr>
                <w:sz w:val="22"/>
                <w:szCs w:val="22"/>
              </w:rPr>
              <w:t>jedn. zewn. na dachu</w:t>
            </w:r>
          </w:p>
          <w:p w14:paraId="52D14A0F" w14:textId="77777777" w:rsidR="00C842C5" w:rsidRPr="00ED2E9C" w:rsidRDefault="00C842C5" w:rsidP="003406D9">
            <w:pPr>
              <w:jc w:val="center"/>
              <w:rPr>
                <w:sz w:val="22"/>
                <w:szCs w:val="22"/>
              </w:rPr>
            </w:pPr>
            <w:r w:rsidRPr="00ED2E9C">
              <w:rPr>
                <w:sz w:val="22"/>
                <w:szCs w:val="22"/>
              </w:rPr>
              <w:t>Kl. B</w:t>
            </w:r>
          </w:p>
        </w:tc>
      </w:tr>
      <w:tr w:rsidR="00C842C5" w:rsidRPr="00ED2E9C" w14:paraId="793F1AEE" w14:textId="77777777" w:rsidTr="003406D9">
        <w:trPr>
          <w:cantSplit/>
          <w:trHeight w:val="794"/>
          <w:jc w:val="center"/>
        </w:trPr>
        <w:tc>
          <w:tcPr>
            <w:tcW w:w="564" w:type="dxa"/>
            <w:vMerge/>
            <w:shd w:val="clear" w:color="auto" w:fill="auto"/>
            <w:tcMar>
              <w:left w:w="28" w:type="dxa"/>
              <w:right w:w="28" w:type="dxa"/>
            </w:tcMar>
            <w:vAlign w:val="center"/>
          </w:tcPr>
          <w:p w14:paraId="6EC605F7"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3DDFBD1B"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4B668FB2"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38A3862B"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45EE5AD" w14:textId="77777777" w:rsidR="00C842C5" w:rsidRPr="00ED2E9C" w:rsidRDefault="00C842C5" w:rsidP="003406D9">
            <w:pPr>
              <w:jc w:val="center"/>
              <w:rPr>
                <w:sz w:val="22"/>
                <w:szCs w:val="22"/>
              </w:rPr>
            </w:pPr>
            <w:r w:rsidRPr="00ED2E9C">
              <w:rPr>
                <w:sz w:val="22"/>
                <w:szCs w:val="22"/>
              </w:rPr>
              <w:t>RKS35J2V1B</w:t>
            </w:r>
          </w:p>
        </w:tc>
        <w:tc>
          <w:tcPr>
            <w:tcW w:w="2268" w:type="dxa"/>
            <w:shd w:val="clear" w:color="auto" w:fill="auto"/>
            <w:tcMar>
              <w:left w:w="28" w:type="dxa"/>
              <w:right w:w="28" w:type="dxa"/>
            </w:tcMar>
            <w:vAlign w:val="center"/>
          </w:tcPr>
          <w:p w14:paraId="779E17AE" w14:textId="77777777" w:rsidR="00C842C5" w:rsidRPr="00ED2E9C" w:rsidRDefault="00C842C5" w:rsidP="003406D9">
            <w:pPr>
              <w:jc w:val="center"/>
              <w:rPr>
                <w:sz w:val="22"/>
                <w:szCs w:val="22"/>
              </w:rPr>
            </w:pPr>
            <w:r w:rsidRPr="00ED2E9C">
              <w:rPr>
                <w:sz w:val="22"/>
                <w:szCs w:val="22"/>
              </w:rPr>
              <w:t>J002858</w:t>
            </w:r>
          </w:p>
        </w:tc>
        <w:tc>
          <w:tcPr>
            <w:tcW w:w="992" w:type="dxa"/>
            <w:vMerge/>
            <w:shd w:val="clear" w:color="auto" w:fill="auto"/>
            <w:tcMar>
              <w:left w:w="28" w:type="dxa"/>
              <w:right w:w="28" w:type="dxa"/>
            </w:tcMar>
            <w:vAlign w:val="center"/>
          </w:tcPr>
          <w:p w14:paraId="06FF558A"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0C815532" w14:textId="77777777" w:rsidR="00C842C5" w:rsidRPr="00ED2E9C" w:rsidRDefault="00C842C5" w:rsidP="003406D9">
            <w:pPr>
              <w:jc w:val="center"/>
              <w:rPr>
                <w:sz w:val="22"/>
                <w:szCs w:val="22"/>
              </w:rPr>
            </w:pPr>
          </w:p>
        </w:tc>
        <w:tc>
          <w:tcPr>
            <w:tcW w:w="992" w:type="dxa"/>
            <w:vMerge/>
            <w:shd w:val="clear" w:color="auto" w:fill="auto"/>
            <w:vAlign w:val="center"/>
          </w:tcPr>
          <w:p w14:paraId="58AE0C45"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28199A3F" w14:textId="77777777" w:rsidR="00C842C5" w:rsidRPr="00ED2E9C" w:rsidRDefault="00C842C5" w:rsidP="003406D9">
            <w:pPr>
              <w:jc w:val="center"/>
              <w:rPr>
                <w:sz w:val="22"/>
                <w:szCs w:val="22"/>
              </w:rPr>
            </w:pPr>
          </w:p>
        </w:tc>
      </w:tr>
      <w:tr w:rsidR="00C842C5" w:rsidRPr="00ED2E9C" w14:paraId="45E452BF" w14:textId="77777777" w:rsidTr="003406D9">
        <w:trPr>
          <w:cantSplit/>
          <w:trHeight w:val="794"/>
          <w:jc w:val="center"/>
        </w:trPr>
        <w:tc>
          <w:tcPr>
            <w:tcW w:w="564" w:type="dxa"/>
            <w:vMerge w:val="restart"/>
            <w:shd w:val="clear" w:color="auto" w:fill="auto"/>
            <w:tcMar>
              <w:left w:w="28" w:type="dxa"/>
              <w:right w:w="28" w:type="dxa"/>
            </w:tcMar>
            <w:vAlign w:val="center"/>
          </w:tcPr>
          <w:p w14:paraId="04F91792" w14:textId="77777777" w:rsidR="00C842C5" w:rsidRPr="00ED2E9C" w:rsidRDefault="00C842C5" w:rsidP="003406D9">
            <w:pPr>
              <w:jc w:val="center"/>
              <w:rPr>
                <w:sz w:val="22"/>
                <w:szCs w:val="22"/>
              </w:rPr>
            </w:pPr>
            <w:r w:rsidRPr="00ED2E9C">
              <w:rPr>
                <w:sz w:val="22"/>
                <w:szCs w:val="22"/>
              </w:rPr>
              <w:t>10</w:t>
            </w:r>
          </w:p>
        </w:tc>
        <w:tc>
          <w:tcPr>
            <w:tcW w:w="1560" w:type="dxa"/>
            <w:vMerge w:val="restart"/>
            <w:shd w:val="clear" w:color="auto" w:fill="auto"/>
            <w:tcMar>
              <w:left w:w="28" w:type="dxa"/>
              <w:right w:w="28" w:type="dxa"/>
            </w:tcMar>
            <w:vAlign w:val="center"/>
          </w:tcPr>
          <w:p w14:paraId="630A004C" w14:textId="77777777" w:rsidR="00C842C5" w:rsidRPr="00ED2E9C" w:rsidRDefault="00C842C5" w:rsidP="003406D9">
            <w:pPr>
              <w:jc w:val="center"/>
              <w:rPr>
                <w:sz w:val="22"/>
                <w:szCs w:val="22"/>
              </w:rPr>
            </w:pPr>
            <w:r w:rsidRPr="00ED2E9C">
              <w:rPr>
                <w:sz w:val="22"/>
                <w:szCs w:val="22"/>
              </w:rPr>
              <w:t>233</w:t>
            </w:r>
          </w:p>
        </w:tc>
        <w:tc>
          <w:tcPr>
            <w:tcW w:w="1417" w:type="dxa"/>
            <w:vMerge w:val="restart"/>
            <w:shd w:val="clear" w:color="auto" w:fill="auto"/>
            <w:tcMar>
              <w:left w:w="28" w:type="dxa"/>
              <w:right w:w="28" w:type="dxa"/>
            </w:tcMar>
            <w:vAlign w:val="center"/>
          </w:tcPr>
          <w:p w14:paraId="11BA4FA9" w14:textId="77777777" w:rsidR="00C842C5" w:rsidRPr="00ED2E9C" w:rsidRDefault="00C842C5" w:rsidP="003406D9">
            <w:pPr>
              <w:jc w:val="center"/>
              <w:rPr>
                <w:sz w:val="22"/>
                <w:szCs w:val="22"/>
              </w:rPr>
            </w:pPr>
            <w:r w:rsidRPr="00ED2E9C">
              <w:rPr>
                <w:sz w:val="22"/>
                <w:szCs w:val="22"/>
              </w:rPr>
              <w:t>MIDEA-NOXA</w:t>
            </w:r>
          </w:p>
        </w:tc>
        <w:tc>
          <w:tcPr>
            <w:tcW w:w="851" w:type="dxa"/>
            <w:shd w:val="clear" w:color="auto" w:fill="auto"/>
            <w:tcMar>
              <w:left w:w="28" w:type="dxa"/>
              <w:right w:w="28" w:type="dxa"/>
            </w:tcMar>
            <w:vAlign w:val="center"/>
          </w:tcPr>
          <w:p w14:paraId="338EB706"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0510369A" w14:textId="77777777" w:rsidR="00C842C5" w:rsidRPr="00ED2E9C" w:rsidRDefault="00C842C5" w:rsidP="003406D9">
            <w:pPr>
              <w:jc w:val="center"/>
              <w:rPr>
                <w:sz w:val="22"/>
                <w:szCs w:val="22"/>
              </w:rPr>
            </w:pPr>
            <w:r w:rsidRPr="00ED2E9C">
              <w:rPr>
                <w:sz w:val="22"/>
                <w:szCs w:val="22"/>
              </w:rPr>
              <w:t>NXRHP-50BWM-1B</w:t>
            </w:r>
          </w:p>
        </w:tc>
        <w:tc>
          <w:tcPr>
            <w:tcW w:w="2268" w:type="dxa"/>
            <w:shd w:val="clear" w:color="auto" w:fill="auto"/>
            <w:tcMar>
              <w:left w:w="28" w:type="dxa"/>
              <w:right w:w="28" w:type="dxa"/>
            </w:tcMar>
            <w:vAlign w:val="center"/>
          </w:tcPr>
          <w:p w14:paraId="5A0B681E" w14:textId="77777777" w:rsidR="00C842C5" w:rsidRPr="00ED2E9C" w:rsidRDefault="00C842C5" w:rsidP="003406D9">
            <w:pPr>
              <w:jc w:val="center"/>
              <w:rPr>
                <w:sz w:val="22"/>
                <w:szCs w:val="22"/>
              </w:rPr>
            </w:pPr>
            <w:r w:rsidRPr="00ED2E9C">
              <w:rPr>
                <w:sz w:val="22"/>
                <w:szCs w:val="22"/>
              </w:rPr>
              <w:t>3405844440385270820071</w:t>
            </w:r>
          </w:p>
        </w:tc>
        <w:tc>
          <w:tcPr>
            <w:tcW w:w="992" w:type="dxa"/>
            <w:vMerge w:val="restart"/>
            <w:shd w:val="clear" w:color="auto" w:fill="auto"/>
            <w:tcMar>
              <w:left w:w="28" w:type="dxa"/>
              <w:right w:w="28" w:type="dxa"/>
            </w:tcMar>
            <w:vAlign w:val="center"/>
          </w:tcPr>
          <w:p w14:paraId="02A62D41" w14:textId="77777777" w:rsidR="00C842C5" w:rsidRPr="00ED2E9C" w:rsidRDefault="00C842C5" w:rsidP="003406D9">
            <w:pPr>
              <w:jc w:val="center"/>
              <w:rPr>
                <w:sz w:val="22"/>
                <w:szCs w:val="22"/>
              </w:rPr>
            </w:pPr>
            <w:r w:rsidRPr="00ED2E9C">
              <w:rPr>
                <w:sz w:val="22"/>
                <w:szCs w:val="22"/>
              </w:rPr>
              <w:t>R32</w:t>
            </w:r>
          </w:p>
          <w:p w14:paraId="3C22CEBC" w14:textId="77777777" w:rsidR="00C842C5" w:rsidRPr="00ED2E9C" w:rsidRDefault="00C842C5" w:rsidP="003406D9">
            <w:pPr>
              <w:jc w:val="center"/>
              <w:rPr>
                <w:sz w:val="22"/>
                <w:szCs w:val="22"/>
              </w:rPr>
            </w:pPr>
            <w:r w:rsidRPr="00ED2E9C">
              <w:rPr>
                <w:sz w:val="22"/>
                <w:szCs w:val="22"/>
              </w:rPr>
              <w:t>1 kg</w:t>
            </w:r>
          </w:p>
        </w:tc>
        <w:tc>
          <w:tcPr>
            <w:tcW w:w="709" w:type="dxa"/>
            <w:vMerge w:val="restart"/>
            <w:shd w:val="clear" w:color="auto" w:fill="auto"/>
            <w:tcMar>
              <w:left w:w="28" w:type="dxa"/>
              <w:right w:w="28" w:type="dxa"/>
            </w:tcMar>
            <w:vAlign w:val="center"/>
          </w:tcPr>
          <w:p w14:paraId="1E61DE04" w14:textId="77777777" w:rsidR="00C842C5" w:rsidRPr="00ED2E9C" w:rsidRDefault="00C842C5" w:rsidP="003406D9">
            <w:pPr>
              <w:jc w:val="center"/>
              <w:rPr>
                <w:sz w:val="22"/>
                <w:szCs w:val="22"/>
              </w:rPr>
            </w:pPr>
            <w:r w:rsidRPr="00ED2E9C">
              <w:rPr>
                <w:sz w:val="22"/>
                <w:szCs w:val="22"/>
              </w:rPr>
              <w:t>2018</w:t>
            </w:r>
          </w:p>
        </w:tc>
        <w:tc>
          <w:tcPr>
            <w:tcW w:w="992" w:type="dxa"/>
            <w:vMerge w:val="restart"/>
            <w:shd w:val="clear" w:color="auto" w:fill="auto"/>
            <w:vAlign w:val="center"/>
          </w:tcPr>
          <w:p w14:paraId="2B8EF028"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25A00AEB" w14:textId="77777777" w:rsidR="00C842C5" w:rsidRPr="00ED2E9C" w:rsidRDefault="00C842C5" w:rsidP="003406D9">
            <w:pPr>
              <w:jc w:val="center"/>
              <w:rPr>
                <w:sz w:val="22"/>
                <w:szCs w:val="22"/>
              </w:rPr>
            </w:pPr>
            <w:r w:rsidRPr="00ED2E9C">
              <w:rPr>
                <w:sz w:val="22"/>
                <w:szCs w:val="22"/>
              </w:rPr>
              <w:t>jedn. zewn. na dachu</w:t>
            </w:r>
          </w:p>
          <w:p w14:paraId="07CFB1CA" w14:textId="77777777" w:rsidR="00C842C5" w:rsidRPr="00ED2E9C" w:rsidRDefault="00C842C5" w:rsidP="003406D9">
            <w:pPr>
              <w:jc w:val="center"/>
              <w:rPr>
                <w:sz w:val="22"/>
                <w:szCs w:val="22"/>
              </w:rPr>
            </w:pPr>
            <w:r w:rsidRPr="00ED2E9C">
              <w:rPr>
                <w:sz w:val="22"/>
                <w:szCs w:val="22"/>
              </w:rPr>
              <w:t>Kl. B</w:t>
            </w:r>
          </w:p>
        </w:tc>
      </w:tr>
      <w:tr w:rsidR="00C842C5" w:rsidRPr="00ED2E9C" w14:paraId="662022B7" w14:textId="77777777" w:rsidTr="003406D9">
        <w:trPr>
          <w:cantSplit/>
          <w:trHeight w:val="794"/>
          <w:jc w:val="center"/>
        </w:trPr>
        <w:tc>
          <w:tcPr>
            <w:tcW w:w="564" w:type="dxa"/>
            <w:vMerge/>
            <w:shd w:val="clear" w:color="auto" w:fill="auto"/>
            <w:tcMar>
              <w:left w:w="28" w:type="dxa"/>
              <w:right w:w="28" w:type="dxa"/>
            </w:tcMar>
            <w:vAlign w:val="center"/>
          </w:tcPr>
          <w:p w14:paraId="63474459"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4015F7CD"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25D05BC6"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455D8EC6"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13B2596" w14:textId="77777777" w:rsidR="00C842C5" w:rsidRPr="00ED2E9C" w:rsidRDefault="00C842C5" w:rsidP="003406D9">
            <w:pPr>
              <w:jc w:val="center"/>
              <w:rPr>
                <w:sz w:val="22"/>
                <w:szCs w:val="22"/>
              </w:rPr>
            </w:pPr>
            <w:r w:rsidRPr="00ED2E9C">
              <w:rPr>
                <w:sz w:val="22"/>
                <w:szCs w:val="22"/>
              </w:rPr>
              <w:t>NXRHP-50BWM-1B</w:t>
            </w:r>
          </w:p>
        </w:tc>
        <w:tc>
          <w:tcPr>
            <w:tcW w:w="2268" w:type="dxa"/>
            <w:shd w:val="clear" w:color="auto" w:fill="auto"/>
            <w:tcMar>
              <w:left w:w="28" w:type="dxa"/>
              <w:right w:w="28" w:type="dxa"/>
            </w:tcMar>
            <w:vAlign w:val="center"/>
          </w:tcPr>
          <w:p w14:paraId="451DB54C" w14:textId="77777777" w:rsidR="00C842C5" w:rsidRPr="00ED2E9C" w:rsidRDefault="00C842C5" w:rsidP="003406D9">
            <w:pPr>
              <w:jc w:val="center"/>
              <w:rPr>
                <w:sz w:val="22"/>
                <w:szCs w:val="22"/>
              </w:rPr>
            </w:pPr>
            <w:r w:rsidRPr="00ED2E9C">
              <w:rPr>
                <w:sz w:val="22"/>
                <w:szCs w:val="22"/>
              </w:rPr>
              <w:t>3405844440485210840013</w:t>
            </w:r>
          </w:p>
        </w:tc>
        <w:tc>
          <w:tcPr>
            <w:tcW w:w="992" w:type="dxa"/>
            <w:vMerge/>
            <w:shd w:val="clear" w:color="auto" w:fill="auto"/>
            <w:tcMar>
              <w:left w:w="28" w:type="dxa"/>
              <w:right w:w="28" w:type="dxa"/>
            </w:tcMar>
            <w:vAlign w:val="center"/>
          </w:tcPr>
          <w:p w14:paraId="1FC0FB3B"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4972B903" w14:textId="77777777" w:rsidR="00C842C5" w:rsidRPr="00ED2E9C" w:rsidRDefault="00C842C5" w:rsidP="003406D9">
            <w:pPr>
              <w:jc w:val="center"/>
              <w:rPr>
                <w:sz w:val="22"/>
                <w:szCs w:val="22"/>
              </w:rPr>
            </w:pPr>
          </w:p>
        </w:tc>
        <w:tc>
          <w:tcPr>
            <w:tcW w:w="992" w:type="dxa"/>
            <w:vMerge/>
            <w:shd w:val="clear" w:color="auto" w:fill="auto"/>
            <w:vAlign w:val="center"/>
          </w:tcPr>
          <w:p w14:paraId="513072DE"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4AB39320" w14:textId="77777777" w:rsidR="00C842C5" w:rsidRPr="00ED2E9C" w:rsidRDefault="00C842C5" w:rsidP="003406D9">
            <w:pPr>
              <w:jc w:val="center"/>
              <w:rPr>
                <w:sz w:val="22"/>
                <w:szCs w:val="22"/>
              </w:rPr>
            </w:pPr>
          </w:p>
        </w:tc>
      </w:tr>
      <w:tr w:rsidR="00C842C5" w:rsidRPr="00ED2E9C" w14:paraId="2E36DEB3" w14:textId="77777777" w:rsidTr="003406D9">
        <w:trPr>
          <w:cantSplit/>
          <w:trHeight w:val="794"/>
          <w:jc w:val="center"/>
        </w:trPr>
        <w:tc>
          <w:tcPr>
            <w:tcW w:w="564" w:type="dxa"/>
            <w:vMerge w:val="restart"/>
            <w:shd w:val="clear" w:color="auto" w:fill="auto"/>
            <w:tcMar>
              <w:left w:w="28" w:type="dxa"/>
              <w:right w:w="28" w:type="dxa"/>
            </w:tcMar>
            <w:vAlign w:val="center"/>
          </w:tcPr>
          <w:p w14:paraId="79E0BC7D" w14:textId="77777777" w:rsidR="00C842C5" w:rsidRPr="00ED2E9C" w:rsidRDefault="00C842C5" w:rsidP="003406D9">
            <w:pPr>
              <w:jc w:val="center"/>
              <w:rPr>
                <w:sz w:val="22"/>
                <w:szCs w:val="22"/>
              </w:rPr>
            </w:pPr>
            <w:r w:rsidRPr="00ED2E9C">
              <w:rPr>
                <w:sz w:val="22"/>
                <w:szCs w:val="22"/>
              </w:rPr>
              <w:t>11</w:t>
            </w:r>
          </w:p>
        </w:tc>
        <w:tc>
          <w:tcPr>
            <w:tcW w:w="1560" w:type="dxa"/>
            <w:vMerge w:val="restart"/>
            <w:shd w:val="clear" w:color="auto" w:fill="auto"/>
            <w:tcMar>
              <w:left w:w="28" w:type="dxa"/>
              <w:right w:w="28" w:type="dxa"/>
            </w:tcMar>
            <w:vAlign w:val="center"/>
          </w:tcPr>
          <w:p w14:paraId="3DAC0AD6" w14:textId="77777777" w:rsidR="00C842C5" w:rsidRPr="00ED2E9C" w:rsidRDefault="00C842C5" w:rsidP="003406D9">
            <w:pPr>
              <w:jc w:val="center"/>
              <w:rPr>
                <w:sz w:val="22"/>
                <w:szCs w:val="22"/>
              </w:rPr>
            </w:pPr>
            <w:r w:rsidRPr="00ED2E9C">
              <w:rPr>
                <w:sz w:val="22"/>
                <w:szCs w:val="22"/>
              </w:rPr>
              <w:t>235</w:t>
            </w:r>
          </w:p>
        </w:tc>
        <w:tc>
          <w:tcPr>
            <w:tcW w:w="1417" w:type="dxa"/>
            <w:vMerge w:val="restart"/>
            <w:shd w:val="clear" w:color="auto" w:fill="auto"/>
            <w:tcMar>
              <w:left w:w="28" w:type="dxa"/>
              <w:right w:w="28" w:type="dxa"/>
            </w:tcMar>
            <w:vAlign w:val="center"/>
          </w:tcPr>
          <w:p w14:paraId="0C287E4D" w14:textId="77777777" w:rsidR="00C842C5" w:rsidRPr="00ED2E9C" w:rsidRDefault="00C842C5" w:rsidP="003406D9">
            <w:pPr>
              <w:jc w:val="center"/>
              <w:rPr>
                <w:sz w:val="22"/>
                <w:szCs w:val="22"/>
              </w:rPr>
            </w:pPr>
            <w:r w:rsidRPr="00ED2E9C">
              <w:rPr>
                <w:sz w:val="22"/>
                <w:szCs w:val="22"/>
              </w:rPr>
              <w:t>GREE</w:t>
            </w:r>
          </w:p>
        </w:tc>
        <w:tc>
          <w:tcPr>
            <w:tcW w:w="851" w:type="dxa"/>
            <w:shd w:val="clear" w:color="auto" w:fill="auto"/>
            <w:tcMar>
              <w:left w:w="28" w:type="dxa"/>
              <w:right w:w="28" w:type="dxa"/>
            </w:tcMar>
            <w:vAlign w:val="center"/>
          </w:tcPr>
          <w:p w14:paraId="0881F930"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7D41562A" w14:textId="77777777" w:rsidR="00C842C5" w:rsidRPr="00ED2E9C" w:rsidRDefault="00C842C5" w:rsidP="003406D9">
            <w:pPr>
              <w:jc w:val="center"/>
              <w:rPr>
                <w:sz w:val="22"/>
                <w:szCs w:val="22"/>
              </w:rPr>
            </w:pPr>
            <w:r w:rsidRPr="00ED2E9C">
              <w:rPr>
                <w:sz w:val="22"/>
                <w:szCs w:val="22"/>
              </w:rPr>
              <w:t>GWH24QE-K6DNB2E/1</w:t>
            </w:r>
          </w:p>
        </w:tc>
        <w:tc>
          <w:tcPr>
            <w:tcW w:w="2268" w:type="dxa"/>
            <w:shd w:val="clear" w:color="auto" w:fill="auto"/>
            <w:tcMar>
              <w:left w:w="28" w:type="dxa"/>
              <w:right w:w="28" w:type="dxa"/>
            </w:tcMar>
            <w:vAlign w:val="center"/>
          </w:tcPr>
          <w:p w14:paraId="4E937E25" w14:textId="77777777" w:rsidR="00C842C5" w:rsidRPr="00ED2E9C" w:rsidRDefault="00C842C5" w:rsidP="003406D9">
            <w:pPr>
              <w:jc w:val="center"/>
              <w:rPr>
                <w:sz w:val="22"/>
                <w:szCs w:val="22"/>
              </w:rPr>
            </w:pPr>
            <w:r w:rsidRPr="00ED2E9C">
              <w:rPr>
                <w:sz w:val="22"/>
                <w:szCs w:val="22"/>
              </w:rPr>
              <w:t>63239905099</w:t>
            </w:r>
          </w:p>
        </w:tc>
        <w:tc>
          <w:tcPr>
            <w:tcW w:w="992" w:type="dxa"/>
            <w:vMerge w:val="restart"/>
            <w:shd w:val="clear" w:color="auto" w:fill="auto"/>
            <w:tcMar>
              <w:left w:w="28" w:type="dxa"/>
              <w:right w:w="28" w:type="dxa"/>
            </w:tcMar>
            <w:vAlign w:val="center"/>
          </w:tcPr>
          <w:p w14:paraId="0B5B3912" w14:textId="77777777" w:rsidR="00C842C5" w:rsidRPr="00ED2E9C" w:rsidRDefault="00C842C5" w:rsidP="003406D9">
            <w:pPr>
              <w:jc w:val="center"/>
              <w:rPr>
                <w:sz w:val="22"/>
                <w:szCs w:val="22"/>
              </w:rPr>
            </w:pPr>
            <w:r w:rsidRPr="00ED2E9C">
              <w:rPr>
                <w:sz w:val="22"/>
                <w:szCs w:val="22"/>
              </w:rPr>
              <w:t>R32</w:t>
            </w:r>
          </w:p>
          <w:p w14:paraId="45A92308" w14:textId="77777777" w:rsidR="00C842C5" w:rsidRPr="00ED2E9C" w:rsidRDefault="00C842C5" w:rsidP="003406D9">
            <w:pPr>
              <w:jc w:val="center"/>
              <w:rPr>
                <w:sz w:val="22"/>
                <w:szCs w:val="22"/>
              </w:rPr>
            </w:pPr>
            <w:r w:rsidRPr="00ED2E9C">
              <w:rPr>
                <w:sz w:val="22"/>
                <w:szCs w:val="22"/>
              </w:rPr>
              <w:t>1,7 kg</w:t>
            </w:r>
          </w:p>
        </w:tc>
        <w:tc>
          <w:tcPr>
            <w:tcW w:w="709" w:type="dxa"/>
            <w:vMerge w:val="restart"/>
            <w:shd w:val="clear" w:color="auto" w:fill="auto"/>
            <w:tcMar>
              <w:left w:w="28" w:type="dxa"/>
              <w:right w:w="28" w:type="dxa"/>
            </w:tcMar>
            <w:vAlign w:val="center"/>
          </w:tcPr>
          <w:p w14:paraId="04B1CC4B" w14:textId="77777777" w:rsidR="00C842C5" w:rsidRPr="00ED2E9C" w:rsidRDefault="00C842C5" w:rsidP="003406D9">
            <w:pPr>
              <w:jc w:val="center"/>
              <w:rPr>
                <w:sz w:val="22"/>
                <w:szCs w:val="22"/>
              </w:rPr>
            </w:pPr>
            <w:r w:rsidRPr="00ED2E9C">
              <w:rPr>
                <w:sz w:val="22"/>
                <w:szCs w:val="22"/>
              </w:rPr>
              <w:t>2019</w:t>
            </w:r>
          </w:p>
        </w:tc>
        <w:tc>
          <w:tcPr>
            <w:tcW w:w="992" w:type="dxa"/>
            <w:vMerge w:val="restart"/>
            <w:shd w:val="clear" w:color="auto" w:fill="auto"/>
            <w:vAlign w:val="center"/>
          </w:tcPr>
          <w:p w14:paraId="33F6F951"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24C76860" w14:textId="77777777" w:rsidR="00C842C5" w:rsidRPr="00ED2E9C" w:rsidRDefault="00C842C5" w:rsidP="003406D9">
            <w:pPr>
              <w:jc w:val="center"/>
              <w:rPr>
                <w:sz w:val="22"/>
                <w:szCs w:val="22"/>
              </w:rPr>
            </w:pPr>
            <w:r w:rsidRPr="00ED2E9C">
              <w:rPr>
                <w:sz w:val="22"/>
                <w:szCs w:val="22"/>
              </w:rPr>
              <w:t>jedn. zewn. na dachu</w:t>
            </w:r>
          </w:p>
          <w:p w14:paraId="10FBFD73" w14:textId="77777777" w:rsidR="00C842C5" w:rsidRPr="00ED2E9C" w:rsidRDefault="00C842C5" w:rsidP="003406D9">
            <w:pPr>
              <w:jc w:val="center"/>
              <w:rPr>
                <w:sz w:val="22"/>
                <w:szCs w:val="22"/>
              </w:rPr>
            </w:pPr>
            <w:r w:rsidRPr="00ED2E9C">
              <w:rPr>
                <w:sz w:val="22"/>
                <w:szCs w:val="22"/>
              </w:rPr>
              <w:t>Kl. B</w:t>
            </w:r>
          </w:p>
        </w:tc>
      </w:tr>
      <w:tr w:rsidR="00C842C5" w:rsidRPr="00ED2E9C" w14:paraId="42A6692F" w14:textId="77777777" w:rsidTr="003406D9">
        <w:trPr>
          <w:cantSplit/>
          <w:trHeight w:val="794"/>
          <w:jc w:val="center"/>
        </w:trPr>
        <w:tc>
          <w:tcPr>
            <w:tcW w:w="564" w:type="dxa"/>
            <w:vMerge/>
            <w:shd w:val="clear" w:color="auto" w:fill="auto"/>
            <w:tcMar>
              <w:left w:w="28" w:type="dxa"/>
              <w:right w:w="28" w:type="dxa"/>
            </w:tcMar>
            <w:vAlign w:val="center"/>
          </w:tcPr>
          <w:p w14:paraId="0A0A3C2B"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45B2E782"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7B682E4E"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66C55C7F"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C7A5F36" w14:textId="77777777" w:rsidR="00C842C5" w:rsidRPr="00ED2E9C" w:rsidRDefault="00C842C5" w:rsidP="003406D9">
            <w:pPr>
              <w:jc w:val="center"/>
              <w:rPr>
                <w:sz w:val="22"/>
                <w:szCs w:val="22"/>
              </w:rPr>
            </w:pPr>
            <w:r w:rsidRPr="00ED2E9C">
              <w:rPr>
                <w:sz w:val="22"/>
                <w:szCs w:val="22"/>
              </w:rPr>
              <w:t>GWH24QE-K6DNB2E</w:t>
            </w:r>
          </w:p>
        </w:tc>
        <w:tc>
          <w:tcPr>
            <w:tcW w:w="2268" w:type="dxa"/>
            <w:shd w:val="clear" w:color="auto" w:fill="auto"/>
            <w:tcMar>
              <w:left w:w="28" w:type="dxa"/>
              <w:right w:w="28" w:type="dxa"/>
            </w:tcMar>
            <w:vAlign w:val="center"/>
          </w:tcPr>
          <w:p w14:paraId="3DA363BF" w14:textId="77777777" w:rsidR="00C842C5" w:rsidRPr="00ED2E9C" w:rsidRDefault="00C842C5" w:rsidP="003406D9">
            <w:pPr>
              <w:jc w:val="center"/>
              <w:rPr>
                <w:sz w:val="22"/>
                <w:szCs w:val="22"/>
              </w:rPr>
            </w:pPr>
            <w:r w:rsidRPr="00ED2E9C">
              <w:rPr>
                <w:sz w:val="22"/>
                <w:szCs w:val="22"/>
              </w:rPr>
              <w:t>4M56500016667</w:t>
            </w:r>
          </w:p>
        </w:tc>
        <w:tc>
          <w:tcPr>
            <w:tcW w:w="992" w:type="dxa"/>
            <w:vMerge/>
            <w:shd w:val="clear" w:color="auto" w:fill="auto"/>
            <w:tcMar>
              <w:left w:w="28" w:type="dxa"/>
              <w:right w:w="28" w:type="dxa"/>
            </w:tcMar>
            <w:vAlign w:val="center"/>
          </w:tcPr>
          <w:p w14:paraId="40367B04"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051A2020" w14:textId="77777777" w:rsidR="00C842C5" w:rsidRPr="00ED2E9C" w:rsidRDefault="00C842C5" w:rsidP="003406D9">
            <w:pPr>
              <w:jc w:val="center"/>
              <w:rPr>
                <w:sz w:val="22"/>
                <w:szCs w:val="22"/>
              </w:rPr>
            </w:pPr>
          </w:p>
        </w:tc>
        <w:tc>
          <w:tcPr>
            <w:tcW w:w="992" w:type="dxa"/>
            <w:vMerge/>
            <w:shd w:val="clear" w:color="auto" w:fill="auto"/>
            <w:vAlign w:val="center"/>
          </w:tcPr>
          <w:p w14:paraId="564F0CAB"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1A5D9EF" w14:textId="77777777" w:rsidR="00C842C5" w:rsidRPr="00ED2E9C" w:rsidRDefault="00C842C5" w:rsidP="003406D9">
            <w:pPr>
              <w:jc w:val="center"/>
              <w:rPr>
                <w:sz w:val="22"/>
                <w:szCs w:val="22"/>
              </w:rPr>
            </w:pPr>
          </w:p>
        </w:tc>
      </w:tr>
      <w:tr w:rsidR="00C842C5" w:rsidRPr="00ED2E9C" w14:paraId="243471EE" w14:textId="77777777" w:rsidTr="003406D9">
        <w:trPr>
          <w:cantSplit/>
          <w:trHeight w:val="794"/>
          <w:jc w:val="center"/>
        </w:trPr>
        <w:tc>
          <w:tcPr>
            <w:tcW w:w="564" w:type="dxa"/>
            <w:vMerge w:val="restart"/>
            <w:shd w:val="clear" w:color="auto" w:fill="auto"/>
            <w:tcMar>
              <w:left w:w="28" w:type="dxa"/>
              <w:right w:w="28" w:type="dxa"/>
            </w:tcMar>
            <w:vAlign w:val="center"/>
          </w:tcPr>
          <w:p w14:paraId="051E153B" w14:textId="77777777" w:rsidR="00C842C5" w:rsidRPr="00ED2E9C" w:rsidRDefault="00C842C5" w:rsidP="003406D9">
            <w:pPr>
              <w:jc w:val="center"/>
              <w:rPr>
                <w:sz w:val="22"/>
                <w:szCs w:val="22"/>
              </w:rPr>
            </w:pPr>
            <w:r w:rsidRPr="00ED2E9C">
              <w:rPr>
                <w:sz w:val="22"/>
                <w:szCs w:val="22"/>
              </w:rPr>
              <w:t>12</w:t>
            </w:r>
          </w:p>
        </w:tc>
        <w:tc>
          <w:tcPr>
            <w:tcW w:w="1560" w:type="dxa"/>
            <w:vMerge w:val="restart"/>
            <w:shd w:val="clear" w:color="auto" w:fill="auto"/>
            <w:tcMar>
              <w:left w:w="28" w:type="dxa"/>
              <w:right w:w="28" w:type="dxa"/>
            </w:tcMar>
            <w:vAlign w:val="center"/>
          </w:tcPr>
          <w:p w14:paraId="6E213426" w14:textId="77777777" w:rsidR="00C842C5" w:rsidRPr="00ED2E9C" w:rsidRDefault="00C842C5" w:rsidP="003406D9">
            <w:pPr>
              <w:jc w:val="center"/>
              <w:rPr>
                <w:sz w:val="22"/>
                <w:szCs w:val="22"/>
              </w:rPr>
            </w:pPr>
            <w:r w:rsidRPr="00ED2E9C">
              <w:rPr>
                <w:sz w:val="22"/>
                <w:szCs w:val="22"/>
              </w:rPr>
              <w:t>247</w:t>
            </w:r>
          </w:p>
        </w:tc>
        <w:tc>
          <w:tcPr>
            <w:tcW w:w="1417" w:type="dxa"/>
            <w:vMerge w:val="restart"/>
            <w:shd w:val="clear" w:color="auto" w:fill="auto"/>
            <w:tcMar>
              <w:left w:w="28" w:type="dxa"/>
              <w:right w:w="28" w:type="dxa"/>
            </w:tcMar>
            <w:vAlign w:val="center"/>
          </w:tcPr>
          <w:p w14:paraId="0ADA8D18" w14:textId="77777777" w:rsidR="00C842C5" w:rsidRPr="00ED2E9C" w:rsidRDefault="00C842C5" w:rsidP="003406D9">
            <w:pPr>
              <w:jc w:val="center"/>
              <w:rPr>
                <w:sz w:val="22"/>
                <w:szCs w:val="22"/>
              </w:rPr>
            </w:pPr>
            <w:r w:rsidRPr="00ED2E9C">
              <w:rPr>
                <w:sz w:val="22"/>
                <w:szCs w:val="22"/>
              </w:rPr>
              <w:t>HAIER</w:t>
            </w:r>
          </w:p>
        </w:tc>
        <w:tc>
          <w:tcPr>
            <w:tcW w:w="851" w:type="dxa"/>
            <w:shd w:val="clear" w:color="auto" w:fill="auto"/>
            <w:tcMar>
              <w:left w:w="28" w:type="dxa"/>
              <w:right w:w="28" w:type="dxa"/>
            </w:tcMar>
            <w:vAlign w:val="center"/>
          </w:tcPr>
          <w:p w14:paraId="7D638BC9"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6EF69574" w14:textId="77777777" w:rsidR="00C842C5" w:rsidRPr="00ED2E9C" w:rsidRDefault="00C842C5" w:rsidP="003406D9">
            <w:pPr>
              <w:jc w:val="center"/>
              <w:rPr>
                <w:sz w:val="22"/>
                <w:szCs w:val="22"/>
              </w:rPr>
            </w:pPr>
            <w:r w:rsidRPr="00ED2E9C">
              <w:rPr>
                <w:sz w:val="22"/>
                <w:szCs w:val="22"/>
              </w:rPr>
              <w:t>AS50PDAHRA</w:t>
            </w:r>
          </w:p>
        </w:tc>
        <w:tc>
          <w:tcPr>
            <w:tcW w:w="2268" w:type="dxa"/>
            <w:shd w:val="clear" w:color="auto" w:fill="auto"/>
            <w:tcMar>
              <w:left w:w="28" w:type="dxa"/>
              <w:right w:w="28" w:type="dxa"/>
            </w:tcMar>
            <w:vAlign w:val="center"/>
          </w:tcPr>
          <w:p w14:paraId="04D071AA" w14:textId="77777777" w:rsidR="00C842C5" w:rsidRPr="00ED2E9C" w:rsidRDefault="00C842C5" w:rsidP="003406D9">
            <w:pPr>
              <w:jc w:val="center"/>
              <w:rPr>
                <w:sz w:val="22"/>
                <w:szCs w:val="22"/>
              </w:rPr>
            </w:pPr>
            <w:r w:rsidRPr="00ED2E9C">
              <w:rPr>
                <w:sz w:val="22"/>
                <w:szCs w:val="22"/>
              </w:rPr>
              <w:t>AABF50E0300XCN6A0369</w:t>
            </w:r>
          </w:p>
        </w:tc>
        <w:tc>
          <w:tcPr>
            <w:tcW w:w="992" w:type="dxa"/>
            <w:vMerge w:val="restart"/>
            <w:shd w:val="clear" w:color="auto" w:fill="auto"/>
            <w:tcMar>
              <w:left w:w="28" w:type="dxa"/>
              <w:right w:w="28" w:type="dxa"/>
            </w:tcMar>
            <w:vAlign w:val="center"/>
          </w:tcPr>
          <w:p w14:paraId="4BA5373C" w14:textId="77777777" w:rsidR="00C842C5" w:rsidRPr="00ED2E9C" w:rsidRDefault="00C842C5" w:rsidP="003406D9">
            <w:pPr>
              <w:jc w:val="center"/>
              <w:rPr>
                <w:sz w:val="22"/>
                <w:szCs w:val="22"/>
              </w:rPr>
            </w:pPr>
            <w:r w:rsidRPr="00ED2E9C">
              <w:rPr>
                <w:sz w:val="22"/>
                <w:szCs w:val="22"/>
              </w:rPr>
              <w:t>R32</w:t>
            </w:r>
          </w:p>
          <w:p w14:paraId="1C44E6A5" w14:textId="77777777" w:rsidR="00C842C5" w:rsidRPr="00ED2E9C" w:rsidRDefault="00C842C5" w:rsidP="003406D9">
            <w:pPr>
              <w:jc w:val="center"/>
              <w:rPr>
                <w:sz w:val="22"/>
                <w:szCs w:val="22"/>
              </w:rPr>
            </w:pPr>
            <w:r w:rsidRPr="00ED2E9C">
              <w:rPr>
                <w:sz w:val="22"/>
                <w:szCs w:val="22"/>
              </w:rPr>
              <w:t>0,9 kg</w:t>
            </w:r>
          </w:p>
        </w:tc>
        <w:tc>
          <w:tcPr>
            <w:tcW w:w="709" w:type="dxa"/>
            <w:vMerge w:val="restart"/>
            <w:shd w:val="clear" w:color="auto" w:fill="auto"/>
            <w:tcMar>
              <w:left w:w="28" w:type="dxa"/>
              <w:right w:w="28" w:type="dxa"/>
            </w:tcMar>
            <w:vAlign w:val="center"/>
          </w:tcPr>
          <w:p w14:paraId="1A51065C" w14:textId="77777777" w:rsidR="00C842C5" w:rsidRPr="00ED2E9C" w:rsidRDefault="00C842C5" w:rsidP="003406D9">
            <w:pPr>
              <w:jc w:val="center"/>
              <w:rPr>
                <w:sz w:val="22"/>
                <w:szCs w:val="22"/>
              </w:rPr>
            </w:pPr>
            <w:r w:rsidRPr="00ED2E9C">
              <w:rPr>
                <w:sz w:val="22"/>
                <w:szCs w:val="22"/>
              </w:rPr>
              <w:t>2023</w:t>
            </w:r>
          </w:p>
        </w:tc>
        <w:tc>
          <w:tcPr>
            <w:tcW w:w="992" w:type="dxa"/>
            <w:vMerge w:val="restart"/>
            <w:shd w:val="clear" w:color="auto" w:fill="auto"/>
            <w:vAlign w:val="center"/>
          </w:tcPr>
          <w:p w14:paraId="316DB6AA"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590556EC" w14:textId="77777777" w:rsidR="00C842C5" w:rsidRPr="00ED2E9C" w:rsidRDefault="00C842C5" w:rsidP="003406D9">
            <w:pPr>
              <w:jc w:val="center"/>
              <w:rPr>
                <w:sz w:val="22"/>
                <w:szCs w:val="22"/>
              </w:rPr>
            </w:pPr>
            <w:r w:rsidRPr="00ED2E9C">
              <w:rPr>
                <w:sz w:val="22"/>
                <w:szCs w:val="22"/>
              </w:rPr>
              <w:t>jedn. zewn. na dachu</w:t>
            </w:r>
          </w:p>
          <w:p w14:paraId="3CE47A4B" w14:textId="77777777" w:rsidR="00C842C5" w:rsidRPr="00ED2E9C" w:rsidRDefault="00C842C5" w:rsidP="003406D9">
            <w:pPr>
              <w:jc w:val="center"/>
              <w:rPr>
                <w:sz w:val="22"/>
                <w:szCs w:val="22"/>
              </w:rPr>
            </w:pPr>
            <w:r w:rsidRPr="00ED2E9C">
              <w:rPr>
                <w:sz w:val="22"/>
                <w:szCs w:val="22"/>
              </w:rPr>
              <w:t>Kl. A</w:t>
            </w:r>
          </w:p>
        </w:tc>
      </w:tr>
      <w:tr w:rsidR="00C842C5" w:rsidRPr="00ED2E9C" w14:paraId="7BB640F7" w14:textId="77777777" w:rsidTr="003406D9">
        <w:trPr>
          <w:cantSplit/>
          <w:trHeight w:val="794"/>
          <w:jc w:val="center"/>
        </w:trPr>
        <w:tc>
          <w:tcPr>
            <w:tcW w:w="564" w:type="dxa"/>
            <w:vMerge/>
            <w:shd w:val="clear" w:color="auto" w:fill="auto"/>
            <w:tcMar>
              <w:left w:w="28" w:type="dxa"/>
              <w:right w:w="28" w:type="dxa"/>
            </w:tcMar>
            <w:vAlign w:val="center"/>
          </w:tcPr>
          <w:p w14:paraId="0B037368"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1E6F1C3F"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279B70F5"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1493934"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41243D55" w14:textId="77777777" w:rsidR="00C842C5" w:rsidRPr="00ED2E9C" w:rsidRDefault="00C842C5" w:rsidP="003406D9">
            <w:pPr>
              <w:jc w:val="center"/>
              <w:rPr>
                <w:sz w:val="22"/>
                <w:szCs w:val="22"/>
              </w:rPr>
            </w:pPr>
            <w:r w:rsidRPr="00ED2E9C">
              <w:rPr>
                <w:sz w:val="22"/>
                <w:szCs w:val="22"/>
              </w:rPr>
              <w:t>1V50MEGFRA</w:t>
            </w:r>
          </w:p>
        </w:tc>
        <w:tc>
          <w:tcPr>
            <w:tcW w:w="2268" w:type="dxa"/>
            <w:shd w:val="clear" w:color="auto" w:fill="auto"/>
            <w:tcMar>
              <w:left w:w="28" w:type="dxa"/>
              <w:right w:w="28" w:type="dxa"/>
            </w:tcMar>
            <w:vAlign w:val="center"/>
          </w:tcPr>
          <w:p w14:paraId="2651BD9F" w14:textId="77777777" w:rsidR="00C842C5" w:rsidRPr="00ED2E9C" w:rsidRDefault="00C842C5" w:rsidP="003406D9">
            <w:pPr>
              <w:jc w:val="center"/>
              <w:rPr>
                <w:sz w:val="22"/>
                <w:szCs w:val="22"/>
              </w:rPr>
            </w:pPr>
            <w:r w:rsidRPr="00ED2E9C">
              <w:rPr>
                <w:sz w:val="22"/>
                <w:szCs w:val="22"/>
              </w:rPr>
              <w:t>AABF60E0300X9NC50748</w:t>
            </w:r>
          </w:p>
        </w:tc>
        <w:tc>
          <w:tcPr>
            <w:tcW w:w="992" w:type="dxa"/>
            <w:vMerge/>
            <w:shd w:val="clear" w:color="auto" w:fill="auto"/>
            <w:tcMar>
              <w:left w:w="28" w:type="dxa"/>
              <w:right w:w="28" w:type="dxa"/>
            </w:tcMar>
            <w:vAlign w:val="center"/>
          </w:tcPr>
          <w:p w14:paraId="28E44B23"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59235767" w14:textId="77777777" w:rsidR="00C842C5" w:rsidRPr="00ED2E9C" w:rsidRDefault="00C842C5" w:rsidP="003406D9">
            <w:pPr>
              <w:jc w:val="center"/>
              <w:rPr>
                <w:sz w:val="22"/>
                <w:szCs w:val="22"/>
              </w:rPr>
            </w:pPr>
          </w:p>
        </w:tc>
        <w:tc>
          <w:tcPr>
            <w:tcW w:w="992" w:type="dxa"/>
            <w:vMerge/>
            <w:shd w:val="clear" w:color="auto" w:fill="auto"/>
            <w:vAlign w:val="center"/>
          </w:tcPr>
          <w:p w14:paraId="3BDCF484"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269D4D96" w14:textId="77777777" w:rsidR="00C842C5" w:rsidRPr="00ED2E9C" w:rsidRDefault="00C842C5" w:rsidP="003406D9">
            <w:pPr>
              <w:jc w:val="center"/>
              <w:rPr>
                <w:sz w:val="22"/>
                <w:szCs w:val="22"/>
              </w:rPr>
            </w:pPr>
          </w:p>
        </w:tc>
      </w:tr>
      <w:tr w:rsidR="00C842C5" w:rsidRPr="00ED2E9C" w14:paraId="6F9022E0" w14:textId="77777777" w:rsidTr="003406D9">
        <w:trPr>
          <w:cantSplit/>
          <w:trHeight w:val="794"/>
          <w:jc w:val="center"/>
        </w:trPr>
        <w:tc>
          <w:tcPr>
            <w:tcW w:w="564" w:type="dxa"/>
            <w:vMerge w:val="restart"/>
            <w:shd w:val="clear" w:color="auto" w:fill="auto"/>
            <w:tcMar>
              <w:left w:w="28" w:type="dxa"/>
              <w:right w:w="28" w:type="dxa"/>
            </w:tcMar>
            <w:vAlign w:val="center"/>
          </w:tcPr>
          <w:p w14:paraId="19E73CE4" w14:textId="77777777" w:rsidR="00C842C5" w:rsidRPr="00ED2E9C" w:rsidRDefault="00C842C5" w:rsidP="003406D9">
            <w:pPr>
              <w:jc w:val="center"/>
              <w:rPr>
                <w:sz w:val="22"/>
                <w:szCs w:val="22"/>
              </w:rPr>
            </w:pPr>
            <w:r w:rsidRPr="00ED2E9C">
              <w:rPr>
                <w:sz w:val="22"/>
                <w:szCs w:val="22"/>
              </w:rPr>
              <w:t>13</w:t>
            </w:r>
          </w:p>
        </w:tc>
        <w:tc>
          <w:tcPr>
            <w:tcW w:w="1560" w:type="dxa"/>
            <w:vMerge w:val="restart"/>
            <w:shd w:val="clear" w:color="auto" w:fill="auto"/>
            <w:tcMar>
              <w:left w:w="28" w:type="dxa"/>
              <w:right w:w="28" w:type="dxa"/>
            </w:tcMar>
            <w:vAlign w:val="center"/>
          </w:tcPr>
          <w:p w14:paraId="5717C5BA" w14:textId="77777777" w:rsidR="00C842C5" w:rsidRPr="00ED2E9C" w:rsidRDefault="00C842C5" w:rsidP="003406D9">
            <w:pPr>
              <w:jc w:val="center"/>
              <w:rPr>
                <w:sz w:val="22"/>
                <w:szCs w:val="22"/>
              </w:rPr>
            </w:pPr>
            <w:r w:rsidRPr="00ED2E9C">
              <w:rPr>
                <w:sz w:val="22"/>
                <w:szCs w:val="22"/>
              </w:rPr>
              <w:t>254</w:t>
            </w:r>
          </w:p>
        </w:tc>
        <w:tc>
          <w:tcPr>
            <w:tcW w:w="1417" w:type="dxa"/>
            <w:vMerge w:val="restart"/>
            <w:shd w:val="clear" w:color="auto" w:fill="auto"/>
            <w:tcMar>
              <w:left w:w="28" w:type="dxa"/>
              <w:right w:w="28" w:type="dxa"/>
            </w:tcMar>
            <w:vAlign w:val="center"/>
          </w:tcPr>
          <w:p w14:paraId="460954AD" w14:textId="77777777" w:rsidR="00C842C5" w:rsidRPr="00ED2E9C" w:rsidRDefault="00C842C5" w:rsidP="003406D9">
            <w:pPr>
              <w:jc w:val="center"/>
              <w:rPr>
                <w:sz w:val="22"/>
                <w:szCs w:val="22"/>
              </w:rPr>
            </w:pPr>
            <w:r w:rsidRPr="00ED2E9C">
              <w:rPr>
                <w:sz w:val="22"/>
                <w:szCs w:val="22"/>
              </w:rPr>
              <w:t>MIDEA</w:t>
            </w:r>
          </w:p>
        </w:tc>
        <w:tc>
          <w:tcPr>
            <w:tcW w:w="851" w:type="dxa"/>
            <w:shd w:val="clear" w:color="auto" w:fill="auto"/>
            <w:tcMar>
              <w:left w:w="28" w:type="dxa"/>
              <w:right w:w="28" w:type="dxa"/>
            </w:tcMar>
            <w:vAlign w:val="center"/>
          </w:tcPr>
          <w:p w14:paraId="6F023E19"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4152956" w14:textId="77777777" w:rsidR="00C842C5" w:rsidRPr="00ED2E9C" w:rsidRDefault="00C842C5" w:rsidP="003406D9">
            <w:pPr>
              <w:jc w:val="center"/>
              <w:rPr>
                <w:sz w:val="22"/>
                <w:szCs w:val="22"/>
              </w:rPr>
            </w:pPr>
            <w:r w:rsidRPr="00ED2E9C">
              <w:rPr>
                <w:sz w:val="22"/>
                <w:szCs w:val="22"/>
              </w:rPr>
              <w:t>30HFN1-QRDO</w:t>
            </w:r>
          </w:p>
        </w:tc>
        <w:tc>
          <w:tcPr>
            <w:tcW w:w="2268" w:type="dxa"/>
            <w:shd w:val="clear" w:color="auto" w:fill="auto"/>
            <w:tcMar>
              <w:left w:w="28" w:type="dxa"/>
              <w:right w:w="28" w:type="dxa"/>
            </w:tcMar>
            <w:vAlign w:val="center"/>
          </w:tcPr>
          <w:p w14:paraId="7ADFA394" w14:textId="77777777" w:rsidR="00C842C5" w:rsidRPr="00ED2E9C" w:rsidRDefault="00C842C5" w:rsidP="003406D9">
            <w:pPr>
              <w:jc w:val="center"/>
              <w:rPr>
                <w:sz w:val="22"/>
                <w:szCs w:val="22"/>
              </w:rPr>
            </w:pPr>
            <w:r w:rsidRPr="00ED2E9C">
              <w:rPr>
                <w:sz w:val="22"/>
                <w:szCs w:val="22"/>
              </w:rPr>
              <w:t>2413972790278090160006</w:t>
            </w:r>
          </w:p>
        </w:tc>
        <w:tc>
          <w:tcPr>
            <w:tcW w:w="992" w:type="dxa"/>
            <w:vMerge w:val="restart"/>
            <w:shd w:val="clear" w:color="auto" w:fill="auto"/>
            <w:tcMar>
              <w:left w:w="28" w:type="dxa"/>
              <w:right w:w="28" w:type="dxa"/>
            </w:tcMar>
            <w:vAlign w:val="center"/>
          </w:tcPr>
          <w:p w14:paraId="70934EB6" w14:textId="77777777" w:rsidR="00C842C5" w:rsidRPr="00ED2E9C" w:rsidRDefault="00C842C5" w:rsidP="003406D9">
            <w:pPr>
              <w:jc w:val="center"/>
              <w:rPr>
                <w:sz w:val="22"/>
                <w:szCs w:val="22"/>
              </w:rPr>
            </w:pPr>
            <w:r w:rsidRPr="00ED2E9C">
              <w:rPr>
                <w:sz w:val="22"/>
                <w:szCs w:val="22"/>
              </w:rPr>
              <w:t>R410a</w:t>
            </w:r>
          </w:p>
          <w:p w14:paraId="5E3F9653" w14:textId="77777777" w:rsidR="00C842C5" w:rsidRPr="00ED2E9C" w:rsidRDefault="00C842C5" w:rsidP="003406D9">
            <w:pPr>
              <w:jc w:val="center"/>
              <w:rPr>
                <w:sz w:val="22"/>
                <w:szCs w:val="22"/>
              </w:rPr>
            </w:pPr>
            <w:r w:rsidRPr="00ED2E9C">
              <w:rPr>
                <w:sz w:val="22"/>
                <w:szCs w:val="22"/>
              </w:rPr>
              <w:t>2,8 kg</w:t>
            </w:r>
          </w:p>
        </w:tc>
        <w:tc>
          <w:tcPr>
            <w:tcW w:w="709" w:type="dxa"/>
            <w:vMerge w:val="restart"/>
            <w:shd w:val="clear" w:color="auto" w:fill="auto"/>
            <w:tcMar>
              <w:left w:w="28" w:type="dxa"/>
              <w:right w:w="28" w:type="dxa"/>
            </w:tcMar>
            <w:vAlign w:val="center"/>
          </w:tcPr>
          <w:p w14:paraId="4876D1E2" w14:textId="77777777" w:rsidR="00C842C5" w:rsidRPr="00ED2E9C" w:rsidRDefault="00C842C5" w:rsidP="003406D9">
            <w:pPr>
              <w:jc w:val="center"/>
              <w:rPr>
                <w:sz w:val="22"/>
                <w:szCs w:val="22"/>
              </w:rPr>
            </w:pPr>
            <w:r w:rsidRPr="00ED2E9C">
              <w:rPr>
                <w:sz w:val="22"/>
                <w:szCs w:val="22"/>
              </w:rPr>
              <w:t>2018</w:t>
            </w:r>
          </w:p>
        </w:tc>
        <w:tc>
          <w:tcPr>
            <w:tcW w:w="992" w:type="dxa"/>
            <w:vMerge w:val="restart"/>
            <w:shd w:val="clear" w:color="auto" w:fill="auto"/>
            <w:vAlign w:val="center"/>
          </w:tcPr>
          <w:p w14:paraId="115E9BE1" w14:textId="77777777" w:rsidR="00C842C5" w:rsidRPr="00ED2E9C" w:rsidRDefault="00C842C5" w:rsidP="003406D9">
            <w:pPr>
              <w:jc w:val="center"/>
              <w:rPr>
                <w:sz w:val="22"/>
                <w:szCs w:val="22"/>
              </w:rPr>
            </w:pPr>
            <w:r w:rsidRPr="00ED2E9C">
              <w:rPr>
                <w:sz w:val="22"/>
                <w:szCs w:val="22"/>
              </w:rPr>
              <w:t>TAK</w:t>
            </w:r>
          </w:p>
          <w:p w14:paraId="758EB2DE" w14:textId="77777777" w:rsidR="00C842C5" w:rsidRPr="00ED2E9C" w:rsidRDefault="00C842C5" w:rsidP="003406D9">
            <w:pPr>
              <w:jc w:val="center"/>
              <w:rPr>
                <w:sz w:val="22"/>
                <w:szCs w:val="22"/>
              </w:rPr>
            </w:pPr>
          </w:p>
        </w:tc>
        <w:tc>
          <w:tcPr>
            <w:tcW w:w="2552" w:type="dxa"/>
            <w:vMerge w:val="restart"/>
            <w:shd w:val="clear" w:color="auto" w:fill="auto"/>
            <w:tcMar>
              <w:left w:w="28" w:type="dxa"/>
              <w:right w:w="28" w:type="dxa"/>
            </w:tcMar>
            <w:vAlign w:val="center"/>
          </w:tcPr>
          <w:p w14:paraId="7E70EE53" w14:textId="77777777" w:rsidR="00C842C5" w:rsidRPr="00ED2E9C" w:rsidRDefault="00C842C5" w:rsidP="003406D9">
            <w:pPr>
              <w:jc w:val="center"/>
              <w:rPr>
                <w:sz w:val="22"/>
                <w:szCs w:val="22"/>
              </w:rPr>
            </w:pPr>
            <w:r w:rsidRPr="00ED2E9C">
              <w:rPr>
                <w:sz w:val="22"/>
                <w:szCs w:val="22"/>
              </w:rPr>
              <w:t>jedn. zewn. na dachu</w:t>
            </w:r>
          </w:p>
          <w:p w14:paraId="4D73D3C6" w14:textId="77777777" w:rsidR="00C842C5" w:rsidRPr="00ED2E9C" w:rsidRDefault="00C842C5" w:rsidP="003406D9">
            <w:pPr>
              <w:jc w:val="center"/>
              <w:rPr>
                <w:sz w:val="22"/>
                <w:szCs w:val="22"/>
              </w:rPr>
            </w:pPr>
            <w:r w:rsidRPr="00ED2E9C">
              <w:rPr>
                <w:sz w:val="22"/>
                <w:szCs w:val="22"/>
              </w:rPr>
              <w:t>Kl. A</w:t>
            </w:r>
          </w:p>
        </w:tc>
      </w:tr>
      <w:tr w:rsidR="00C842C5" w:rsidRPr="00ED2E9C" w14:paraId="544A45E5" w14:textId="77777777" w:rsidTr="003406D9">
        <w:trPr>
          <w:cantSplit/>
          <w:trHeight w:val="794"/>
          <w:jc w:val="center"/>
        </w:trPr>
        <w:tc>
          <w:tcPr>
            <w:tcW w:w="564" w:type="dxa"/>
            <w:vMerge/>
            <w:shd w:val="clear" w:color="auto" w:fill="auto"/>
            <w:tcMar>
              <w:left w:w="28" w:type="dxa"/>
              <w:right w:w="28" w:type="dxa"/>
            </w:tcMar>
            <w:vAlign w:val="center"/>
          </w:tcPr>
          <w:p w14:paraId="0796E450"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42C18B22"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1603686D"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BC9E59B"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2B7A3424" w14:textId="77777777" w:rsidR="00C842C5" w:rsidRPr="00ED2E9C" w:rsidRDefault="00C842C5" w:rsidP="003406D9">
            <w:pPr>
              <w:jc w:val="center"/>
              <w:rPr>
                <w:sz w:val="22"/>
                <w:szCs w:val="22"/>
              </w:rPr>
            </w:pPr>
            <w:r w:rsidRPr="00ED2E9C">
              <w:rPr>
                <w:sz w:val="22"/>
                <w:szCs w:val="22"/>
              </w:rPr>
              <w:t>30HFN1-QRDA</w:t>
            </w:r>
          </w:p>
        </w:tc>
        <w:tc>
          <w:tcPr>
            <w:tcW w:w="2268" w:type="dxa"/>
            <w:shd w:val="clear" w:color="auto" w:fill="auto"/>
            <w:tcMar>
              <w:left w:w="28" w:type="dxa"/>
              <w:right w:w="28" w:type="dxa"/>
            </w:tcMar>
            <w:vAlign w:val="center"/>
          </w:tcPr>
          <w:p w14:paraId="0A2F11D6" w14:textId="77777777" w:rsidR="00C842C5" w:rsidRPr="00ED2E9C" w:rsidRDefault="00C842C5" w:rsidP="003406D9">
            <w:pPr>
              <w:jc w:val="center"/>
              <w:rPr>
                <w:sz w:val="22"/>
                <w:szCs w:val="22"/>
              </w:rPr>
            </w:pPr>
            <w:r w:rsidRPr="00ED2E9C">
              <w:rPr>
                <w:sz w:val="22"/>
                <w:szCs w:val="22"/>
              </w:rPr>
              <w:t>2403566090677110160011</w:t>
            </w:r>
          </w:p>
        </w:tc>
        <w:tc>
          <w:tcPr>
            <w:tcW w:w="992" w:type="dxa"/>
            <w:vMerge/>
            <w:shd w:val="clear" w:color="auto" w:fill="auto"/>
            <w:tcMar>
              <w:left w:w="28" w:type="dxa"/>
              <w:right w:w="28" w:type="dxa"/>
            </w:tcMar>
            <w:vAlign w:val="center"/>
          </w:tcPr>
          <w:p w14:paraId="4ACC0087"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0F3D2751" w14:textId="77777777" w:rsidR="00C842C5" w:rsidRPr="00ED2E9C" w:rsidRDefault="00C842C5" w:rsidP="003406D9">
            <w:pPr>
              <w:jc w:val="center"/>
              <w:rPr>
                <w:sz w:val="22"/>
                <w:szCs w:val="22"/>
              </w:rPr>
            </w:pPr>
          </w:p>
        </w:tc>
        <w:tc>
          <w:tcPr>
            <w:tcW w:w="992" w:type="dxa"/>
            <w:vMerge/>
            <w:shd w:val="clear" w:color="auto" w:fill="auto"/>
            <w:vAlign w:val="center"/>
          </w:tcPr>
          <w:p w14:paraId="381A13F6"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5B7C8D6C" w14:textId="77777777" w:rsidR="00C842C5" w:rsidRPr="00ED2E9C" w:rsidRDefault="00C842C5" w:rsidP="003406D9">
            <w:pPr>
              <w:jc w:val="center"/>
              <w:rPr>
                <w:sz w:val="22"/>
                <w:szCs w:val="22"/>
              </w:rPr>
            </w:pPr>
          </w:p>
        </w:tc>
      </w:tr>
      <w:tr w:rsidR="00C842C5" w:rsidRPr="00ED2E9C" w14:paraId="798064F1" w14:textId="77777777" w:rsidTr="003406D9">
        <w:trPr>
          <w:cantSplit/>
          <w:trHeight w:val="794"/>
          <w:jc w:val="center"/>
        </w:trPr>
        <w:tc>
          <w:tcPr>
            <w:tcW w:w="564" w:type="dxa"/>
            <w:vMerge w:val="restart"/>
            <w:shd w:val="clear" w:color="auto" w:fill="auto"/>
            <w:tcMar>
              <w:left w:w="28" w:type="dxa"/>
              <w:right w:w="28" w:type="dxa"/>
            </w:tcMar>
            <w:vAlign w:val="center"/>
          </w:tcPr>
          <w:p w14:paraId="40683DFB" w14:textId="77777777" w:rsidR="00C842C5" w:rsidRPr="00ED2E9C" w:rsidRDefault="00C842C5" w:rsidP="003406D9">
            <w:pPr>
              <w:jc w:val="center"/>
              <w:rPr>
                <w:sz w:val="22"/>
                <w:szCs w:val="22"/>
              </w:rPr>
            </w:pPr>
            <w:r w:rsidRPr="00ED2E9C">
              <w:rPr>
                <w:sz w:val="22"/>
                <w:szCs w:val="22"/>
              </w:rPr>
              <w:t>14</w:t>
            </w:r>
          </w:p>
        </w:tc>
        <w:tc>
          <w:tcPr>
            <w:tcW w:w="1560" w:type="dxa"/>
            <w:vMerge w:val="restart"/>
            <w:shd w:val="clear" w:color="auto" w:fill="auto"/>
            <w:tcMar>
              <w:left w:w="28" w:type="dxa"/>
              <w:right w:w="28" w:type="dxa"/>
            </w:tcMar>
            <w:vAlign w:val="center"/>
          </w:tcPr>
          <w:p w14:paraId="7A1E8D36" w14:textId="77777777" w:rsidR="00C842C5" w:rsidRPr="00ED2E9C" w:rsidRDefault="00C842C5" w:rsidP="003406D9">
            <w:pPr>
              <w:jc w:val="center"/>
              <w:rPr>
                <w:sz w:val="22"/>
                <w:szCs w:val="22"/>
              </w:rPr>
            </w:pPr>
            <w:r w:rsidRPr="00ED2E9C">
              <w:rPr>
                <w:sz w:val="22"/>
                <w:szCs w:val="22"/>
              </w:rPr>
              <w:t>302A</w:t>
            </w:r>
          </w:p>
        </w:tc>
        <w:tc>
          <w:tcPr>
            <w:tcW w:w="1417" w:type="dxa"/>
            <w:vMerge w:val="restart"/>
            <w:shd w:val="clear" w:color="auto" w:fill="auto"/>
            <w:tcMar>
              <w:left w:w="28" w:type="dxa"/>
              <w:right w:w="28" w:type="dxa"/>
            </w:tcMar>
            <w:vAlign w:val="center"/>
          </w:tcPr>
          <w:p w14:paraId="011C5851" w14:textId="77777777" w:rsidR="00C842C5" w:rsidRPr="00ED2E9C" w:rsidRDefault="00C842C5" w:rsidP="003406D9">
            <w:pPr>
              <w:jc w:val="center"/>
              <w:rPr>
                <w:sz w:val="22"/>
                <w:szCs w:val="22"/>
              </w:rPr>
            </w:pPr>
            <w:r w:rsidRPr="00ED2E9C">
              <w:rPr>
                <w:sz w:val="22"/>
                <w:szCs w:val="22"/>
              </w:rPr>
              <w:t>HEIER</w:t>
            </w:r>
          </w:p>
        </w:tc>
        <w:tc>
          <w:tcPr>
            <w:tcW w:w="851" w:type="dxa"/>
            <w:shd w:val="clear" w:color="auto" w:fill="auto"/>
            <w:tcMar>
              <w:left w:w="28" w:type="dxa"/>
              <w:right w:w="28" w:type="dxa"/>
            </w:tcMar>
            <w:vAlign w:val="center"/>
          </w:tcPr>
          <w:p w14:paraId="3774CD1B"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16ED48B3" w14:textId="77777777" w:rsidR="00C842C5" w:rsidRPr="00ED2E9C" w:rsidRDefault="00C842C5" w:rsidP="003406D9">
            <w:pPr>
              <w:jc w:val="center"/>
              <w:rPr>
                <w:sz w:val="22"/>
                <w:szCs w:val="22"/>
              </w:rPr>
            </w:pPr>
            <w:r w:rsidRPr="00ED2E9C">
              <w:rPr>
                <w:sz w:val="22"/>
                <w:szCs w:val="22"/>
              </w:rPr>
              <w:t>AS35TAMHRA-C</w:t>
            </w:r>
          </w:p>
        </w:tc>
        <w:tc>
          <w:tcPr>
            <w:tcW w:w="2268" w:type="dxa"/>
            <w:shd w:val="clear" w:color="auto" w:fill="auto"/>
            <w:tcMar>
              <w:left w:w="28" w:type="dxa"/>
              <w:right w:w="28" w:type="dxa"/>
            </w:tcMar>
            <w:vAlign w:val="center"/>
          </w:tcPr>
          <w:p w14:paraId="280AA956" w14:textId="77777777" w:rsidR="00C842C5" w:rsidRPr="00ED2E9C" w:rsidRDefault="00C842C5" w:rsidP="003406D9">
            <w:pPr>
              <w:jc w:val="center"/>
              <w:rPr>
                <w:sz w:val="22"/>
                <w:szCs w:val="22"/>
              </w:rPr>
            </w:pPr>
            <w:r w:rsidRPr="00ED2E9C">
              <w:rPr>
                <w:sz w:val="22"/>
                <w:szCs w:val="22"/>
              </w:rPr>
              <w:t>AABL8QE0000N6MC60073</w:t>
            </w:r>
          </w:p>
        </w:tc>
        <w:tc>
          <w:tcPr>
            <w:tcW w:w="992" w:type="dxa"/>
            <w:vMerge w:val="restart"/>
            <w:shd w:val="clear" w:color="auto" w:fill="auto"/>
            <w:tcMar>
              <w:left w:w="28" w:type="dxa"/>
              <w:right w:w="28" w:type="dxa"/>
            </w:tcMar>
            <w:vAlign w:val="center"/>
          </w:tcPr>
          <w:p w14:paraId="3C0F0576" w14:textId="77777777" w:rsidR="00C842C5" w:rsidRPr="00ED2E9C" w:rsidRDefault="00C842C5" w:rsidP="003406D9">
            <w:pPr>
              <w:jc w:val="center"/>
              <w:rPr>
                <w:sz w:val="22"/>
                <w:szCs w:val="22"/>
              </w:rPr>
            </w:pPr>
            <w:r w:rsidRPr="00ED2E9C">
              <w:rPr>
                <w:sz w:val="22"/>
                <w:szCs w:val="22"/>
              </w:rPr>
              <w:t>R32</w:t>
            </w:r>
          </w:p>
          <w:p w14:paraId="275142B4" w14:textId="77777777" w:rsidR="00C842C5" w:rsidRPr="00ED2E9C" w:rsidRDefault="00C842C5" w:rsidP="003406D9">
            <w:pPr>
              <w:jc w:val="center"/>
              <w:rPr>
                <w:sz w:val="22"/>
                <w:szCs w:val="22"/>
              </w:rPr>
            </w:pPr>
            <w:r w:rsidRPr="00ED2E9C">
              <w:rPr>
                <w:sz w:val="22"/>
                <w:szCs w:val="22"/>
              </w:rPr>
              <w:t>0,73 kg</w:t>
            </w:r>
          </w:p>
        </w:tc>
        <w:tc>
          <w:tcPr>
            <w:tcW w:w="709" w:type="dxa"/>
            <w:vMerge w:val="restart"/>
            <w:shd w:val="clear" w:color="auto" w:fill="auto"/>
            <w:tcMar>
              <w:left w:w="28" w:type="dxa"/>
              <w:right w:w="28" w:type="dxa"/>
            </w:tcMar>
            <w:vAlign w:val="center"/>
          </w:tcPr>
          <w:p w14:paraId="7378CE20" w14:textId="77777777" w:rsidR="00C842C5" w:rsidRPr="00ED2E9C" w:rsidRDefault="00C842C5" w:rsidP="003406D9">
            <w:pPr>
              <w:jc w:val="center"/>
              <w:rPr>
                <w:sz w:val="22"/>
                <w:szCs w:val="22"/>
              </w:rPr>
            </w:pPr>
            <w:r w:rsidRPr="00ED2E9C">
              <w:rPr>
                <w:sz w:val="22"/>
                <w:szCs w:val="22"/>
              </w:rPr>
              <w:t>2022</w:t>
            </w:r>
          </w:p>
        </w:tc>
        <w:tc>
          <w:tcPr>
            <w:tcW w:w="992" w:type="dxa"/>
            <w:vMerge w:val="restart"/>
            <w:shd w:val="clear" w:color="auto" w:fill="auto"/>
            <w:vAlign w:val="center"/>
          </w:tcPr>
          <w:p w14:paraId="7C88A08D"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2084360A" w14:textId="77777777" w:rsidR="00C842C5" w:rsidRPr="00ED2E9C" w:rsidRDefault="00C842C5" w:rsidP="003406D9">
            <w:pPr>
              <w:jc w:val="center"/>
              <w:rPr>
                <w:sz w:val="22"/>
                <w:szCs w:val="22"/>
              </w:rPr>
            </w:pPr>
            <w:r w:rsidRPr="00ED2E9C">
              <w:rPr>
                <w:sz w:val="22"/>
                <w:szCs w:val="22"/>
              </w:rPr>
              <w:t>jedn. zewn. na dachu</w:t>
            </w:r>
          </w:p>
          <w:p w14:paraId="0B19D801" w14:textId="77777777" w:rsidR="00C842C5" w:rsidRPr="00ED2E9C" w:rsidRDefault="00C842C5" w:rsidP="003406D9">
            <w:pPr>
              <w:jc w:val="center"/>
              <w:rPr>
                <w:sz w:val="22"/>
                <w:szCs w:val="22"/>
              </w:rPr>
            </w:pPr>
            <w:r w:rsidRPr="00ED2E9C">
              <w:rPr>
                <w:sz w:val="22"/>
                <w:szCs w:val="22"/>
              </w:rPr>
              <w:t>Kl. B</w:t>
            </w:r>
          </w:p>
        </w:tc>
      </w:tr>
      <w:tr w:rsidR="00C842C5" w:rsidRPr="00ED2E9C" w14:paraId="4CAA902C" w14:textId="77777777" w:rsidTr="003406D9">
        <w:trPr>
          <w:cantSplit/>
          <w:trHeight w:val="794"/>
          <w:jc w:val="center"/>
        </w:trPr>
        <w:tc>
          <w:tcPr>
            <w:tcW w:w="564" w:type="dxa"/>
            <w:vMerge/>
            <w:shd w:val="clear" w:color="auto" w:fill="auto"/>
            <w:tcMar>
              <w:left w:w="28" w:type="dxa"/>
              <w:right w:w="28" w:type="dxa"/>
            </w:tcMar>
            <w:vAlign w:val="center"/>
          </w:tcPr>
          <w:p w14:paraId="4DAD75CC"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128D03E1"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46DA9060"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49E19136"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6D8C9264" w14:textId="77777777" w:rsidR="00C842C5" w:rsidRPr="00ED2E9C" w:rsidRDefault="00C842C5" w:rsidP="003406D9">
            <w:pPr>
              <w:jc w:val="center"/>
              <w:rPr>
                <w:sz w:val="22"/>
                <w:szCs w:val="22"/>
              </w:rPr>
            </w:pPr>
            <w:r w:rsidRPr="00ED2E9C">
              <w:rPr>
                <w:sz w:val="22"/>
                <w:szCs w:val="22"/>
              </w:rPr>
              <w:t>1V35YEFFRA-C</w:t>
            </w:r>
          </w:p>
        </w:tc>
        <w:tc>
          <w:tcPr>
            <w:tcW w:w="2268" w:type="dxa"/>
            <w:shd w:val="clear" w:color="auto" w:fill="auto"/>
            <w:tcMar>
              <w:left w:w="28" w:type="dxa"/>
              <w:right w:w="28" w:type="dxa"/>
            </w:tcMar>
            <w:vAlign w:val="center"/>
          </w:tcPr>
          <w:p w14:paraId="44D8F4FF" w14:textId="77777777" w:rsidR="00C842C5" w:rsidRPr="00ED2E9C" w:rsidRDefault="00C842C5" w:rsidP="003406D9">
            <w:pPr>
              <w:jc w:val="center"/>
              <w:rPr>
                <w:sz w:val="22"/>
                <w:szCs w:val="22"/>
              </w:rPr>
            </w:pPr>
            <w:r w:rsidRPr="00ED2E9C">
              <w:rPr>
                <w:sz w:val="22"/>
                <w:szCs w:val="22"/>
              </w:rPr>
              <w:t>AAABL0E0000N3MCQ0849</w:t>
            </w:r>
          </w:p>
        </w:tc>
        <w:tc>
          <w:tcPr>
            <w:tcW w:w="992" w:type="dxa"/>
            <w:vMerge/>
            <w:shd w:val="clear" w:color="auto" w:fill="auto"/>
            <w:tcMar>
              <w:left w:w="28" w:type="dxa"/>
              <w:right w:w="28" w:type="dxa"/>
            </w:tcMar>
            <w:vAlign w:val="center"/>
          </w:tcPr>
          <w:p w14:paraId="523BBF6A"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592B2B1C" w14:textId="77777777" w:rsidR="00C842C5" w:rsidRPr="00ED2E9C" w:rsidRDefault="00C842C5" w:rsidP="003406D9">
            <w:pPr>
              <w:jc w:val="center"/>
              <w:rPr>
                <w:sz w:val="22"/>
                <w:szCs w:val="22"/>
              </w:rPr>
            </w:pPr>
          </w:p>
        </w:tc>
        <w:tc>
          <w:tcPr>
            <w:tcW w:w="992" w:type="dxa"/>
            <w:vMerge/>
            <w:shd w:val="clear" w:color="auto" w:fill="auto"/>
            <w:vAlign w:val="center"/>
          </w:tcPr>
          <w:p w14:paraId="6821B6B3"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06ACF96" w14:textId="77777777" w:rsidR="00C842C5" w:rsidRPr="00ED2E9C" w:rsidRDefault="00C842C5" w:rsidP="003406D9">
            <w:pPr>
              <w:jc w:val="center"/>
              <w:rPr>
                <w:sz w:val="22"/>
                <w:szCs w:val="22"/>
              </w:rPr>
            </w:pPr>
          </w:p>
        </w:tc>
      </w:tr>
      <w:tr w:rsidR="00C842C5" w:rsidRPr="00ED2E9C" w14:paraId="18854BAC" w14:textId="77777777" w:rsidTr="003406D9">
        <w:trPr>
          <w:cantSplit/>
          <w:trHeight w:val="794"/>
          <w:jc w:val="center"/>
        </w:trPr>
        <w:tc>
          <w:tcPr>
            <w:tcW w:w="564" w:type="dxa"/>
            <w:vMerge w:val="restart"/>
            <w:shd w:val="clear" w:color="auto" w:fill="auto"/>
            <w:tcMar>
              <w:left w:w="28" w:type="dxa"/>
              <w:right w:w="28" w:type="dxa"/>
            </w:tcMar>
            <w:vAlign w:val="center"/>
          </w:tcPr>
          <w:p w14:paraId="4669CA5D" w14:textId="77777777" w:rsidR="00C842C5" w:rsidRPr="00ED2E9C" w:rsidRDefault="00C842C5" w:rsidP="003406D9">
            <w:pPr>
              <w:jc w:val="center"/>
              <w:rPr>
                <w:sz w:val="22"/>
                <w:szCs w:val="22"/>
              </w:rPr>
            </w:pPr>
            <w:r w:rsidRPr="00ED2E9C">
              <w:rPr>
                <w:sz w:val="22"/>
                <w:szCs w:val="22"/>
              </w:rPr>
              <w:t>15</w:t>
            </w:r>
          </w:p>
        </w:tc>
        <w:tc>
          <w:tcPr>
            <w:tcW w:w="1560" w:type="dxa"/>
            <w:vMerge w:val="restart"/>
            <w:shd w:val="clear" w:color="auto" w:fill="auto"/>
            <w:tcMar>
              <w:left w:w="28" w:type="dxa"/>
              <w:right w:w="28" w:type="dxa"/>
            </w:tcMar>
            <w:vAlign w:val="center"/>
          </w:tcPr>
          <w:p w14:paraId="63853E94" w14:textId="77777777" w:rsidR="00C842C5" w:rsidRPr="00ED2E9C" w:rsidRDefault="00C842C5" w:rsidP="003406D9">
            <w:pPr>
              <w:jc w:val="center"/>
              <w:rPr>
                <w:sz w:val="22"/>
                <w:szCs w:val="22"/>
              </w:rPr>
            </w:pPr>
            <w:r w:rsidRPr="00ED2E9C">
              <w:rPr>
                <w:sz w:val="22"/>
                <w:szCs w:val="22"/>
              </w:rPr>
              <w:t>302B</w:t>
            </w:r>
          </w:p>
        </w:tc>
        <w:tc>
          <w:tcPr>
            <w:tcW w:w="1417" w:type="dxa"/>
            <w:vMerge w:val="restart"/>
            <w:shd w:val="clear" w:color="auto" w:fill="auto"/>
            <w:tcMar>
              <w:left w:w="28" w:type="dxa"/>
              <w:right w:w="28" w:type="dxa"/>
            </w:tcMar>
            <w:vAlign w:val="center"/>
          </w:tcPr>
          <w:p w14:paraId="09BEAA15" w14:textId="77777777" w:rsidR="00C842C5" w:rsidRPr="00ED2E9C" w:rsidRDefault="00C842C5" w:rsidP="003406D9">
            <w:pPr>
              <w:jc w:val="center"/>
              <w:rPr>
                <w:sz w:val="22"/>
                <w:szCs w:val="22"/>
              </w:rPr>
            </w:pPr>
            <w:r w:rsidRPr="00ED2E9C">
              <w:rPr>
                <w:sz w:val="22"/>
                <w:szCs w:val="22"/>
              </w:rPr>
              <w:t>MITSUBISHI</w:t>
            </w:r>
          </w:p>
        </w:tc>
        <w:tc>
          <w:tcPr>
            <w:tcW w:w="851" w:type="dxa"/>
            <w:shd w:val="clear" w:color="auto" w:fill="auto"/>
            <w:tcMar>
              <w:left w:w="28" w:type="dxa"/>
              <w:right w:w="28" w:type="dxa"/>
            </w:tcMar>
            <w:vAlign w:val="center"/>
          </w:tcPr>
          <w:p w14:paraId="728F93D5"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09275907" w14:textId="77777777" w:rsidR="00C842C5" w:rsidRPr="00ED2E9C" w:rsidRDefault="00C842C5" w:rsidP="003406D9">
            <w:pPr>
              <w:jc w:val="center"/>
              <w:rPr>
                <w:sz w:val="22"/>
                <w:szCs w:val="22"/>
                <w:highlight w:val="yellow"/>
              </w:rPr>
            </w:pPr>
            <w:r w:rsidRPr="00ED2E9C">
              <w:rPr>
                <w:sz w:val="22"/>
                <w:szCs w:val="22"/>
              </w:rPr>
              <w:t>MSZ-HJ35VA</w:t>
            </w:r>
          </w:p>
        </w:tc>
        <w:tc>
          <w:tcPr>
            <w:tcW w:w="2268" w:type="dxa"/>
            <w:shd w:val="clear" w:color="auto" w:fill="auto"/>
            <w:tcMar>
              <w:left w:w="28" w:type="dxa"/>
              <w:right w:w="28" w:type="dxa"/>
            </w:tcMar>
            <w:vAlign w:val="center"/>
          </w:tcPr>
          <w:p w14:paraId="458F24C1" w14:textId="77777777" w:rsidR="00C842C5" w:rsidRPr="00ED2E9C" w:rsidRDefault="00C842C5" w:rsidP="003406D9">
            <w:pPr>
              <w:jc w:val="center"/>
              <w:rPr>
                <w:sz w:val="22"/>
                <w:szCs w:val="22"/>
                <w:highlight w:val="yellow"/>
              </w:rPr>
            </w:pPr>
            <w:bookmarkStart w:id="8" w:name="__DdeLink__2070_1934590776"/>
            <w:bookmarkEnd w:id="8"/>
            <w:r w:rsidRPr="00ED2E9C">
              <w:rPr>
                <w:sz w:val="22"/>
                <w:szCs w:val="22"/>
              </w:rPr>
              <w:t>5023382T</w:t>
            </w:r>
          </w:p>
        </w:tc>
        <w:tc>
          <w:tcPr>
            <w:tcW w:w="992" w:type="dxa"/>
            <w:vMerge w:val="restart"/>
            <w:shd w:val="clear" w:color="auto" w:fill="auto"/>
            <w:tcMar>
              <w:left w:w="28" w:type="dxa"/>
              <w:right w:w="28" w:type="dxa"/>
            </w:tcMar>
            <w:vAlign w:val="center"/>
          </w:tcPr>
          <w:p w14:paraId="1F81D755" w14:textId="77777777" w:rsidR="00C842C5" w:rsidRPr="00ED2E9C" w:rsidRDefault="00C842C5" w:rsidP="003406D9">
            <w:pPr>
              <w:jc w:val="center"/>
              <w:rPr>
                <w:sz w:val="22"/>
                <w:szCs w:val="22"/>
              </w:rPr>
            </w:pPr>
            <w:r w:rsidRPr="00ED2E9C">
              <w:rPr>
                <w:sz w:val="22"/>
                <w:szCs w:val="22"/>
              </w:rPr>
              <w:t>R410a</w:t>
            </w:r>
          </w:p>
          <w:p w14:paraId="532E9BD7" w14:textId="77777777" w:rsidR="00C842C5" w:rsidRPr="00ED2E9C" w:rsidRDefault="00C842C5" w:rsidP="003406D9">
            <w:pPr>
              <w:jc w:val="center"/>
              <w:rPr>
                <w:sz w:val="22"/>
                <w:szCs w:val="22"/>
                <w:highlight w:val="yellow"/>
              </w:rPr>
            </w:pPr>
            <w:r w:rsidRPr="00ED2E9C">
              <w:rPr>
                <w:sz w:val="22"/>
                <w:szCs w:val="22"/>
              </w:rPr>
              <w:t>0,72 kg</w:t>
            </w:r>
          </w:p>
        </w:tc>
        <w:tc>
          <w:tcPr>
            <w:tcW w:w="709" w:type="dxa"/>
            <w:vMerge w:val="restart"/>
            <w:shd w:val="clear" w:color="auto" w:fill="auto"/>
            <w:tcMar>
              <w:left w:w="28" w:type="dxa"/>
              <w:right w:w="28" w:type="dxa"/>
            </w:tcMar>
            <w:vAlign w:val="center"/>
          </w:tcPr>
          <w:p w14:paraId="3E1D5747" w14:textId="77777777" w:rsidR="00C842C5" w:rsidRPr="00ED2E9C" w:rsidRDefault="00C842C5" w:rsidP="003406D9">
            <w:pPr>
              <w:jc w:val="center"/>
              <w:rPr>
                <w:sz w:val="22"/>
                <w:szCs w:val="22"/>
                <w:highlight w:val="yellow"/>
              </w:rPr>
            </w:pPr>
            <w:r w:rsidRPr="00ED2E9C">
              <w:rPr>
                <w:sz w:val="22"/>
                <w:szCs w:val="22"/>
              </w:rPr>
              <w:t>2015</w:t>
            </w:r>
          </w:p>
        </w:tc>
        <w:tc>
          <w:tcPr>
            <w:tcW w:w="992" w:type="dxa"/>
            <w:vMerge w:val="restart"/>
            <w:shd w:val="clear" w:color="auto" w:fill="auto"/>
            <w:vAlign w:val="center"/>
          </w:tcPr>
          <w:p w14:paraId="06AA2646" w14:textId="77777777" w:rsidR="00C842C5" w:rsidRPr="00ED2E9C" w:rsidRDefault="00C842C5" w:rsidP="003406D9">
            <w:pPr>
              <w:jc w:val="center"/>
              <w:rPr>
                <w:sz w:val="22"/>
                <w:szCs w:val="22"/>
                <w:highlight w:val="yellow"/>
              </w:rPr>
            </w:pPr>
            <w:r w:rsidRPr="00ED2E9C">
              <w:rPr>
                <w:sz w:val="22"/>
                <w:szCs w:val="22"/>
              </w:rPr>
              <w:t>-</w:t>
            </w:r>
          </w:p>
        </w:tc>
        <w:tc>
          <w:tcPr>
            <w:tcW w:w="2552" w:type="dxa"/>
            <w:vMerge w:val="restart"/>
            <w:shd w:val="clear" w:color="auto" w:fill="auto"/>
            <w:tcMar>
              <w:left w:w="28" w:type="dxa"/>
              <w:right w:w="28" w:type="dxa"/>
            </w:tcMar>
            <w:vAlign w:val="center"/>
          </w:tcPr>
          <w:p w14:paraId="488AF8FC" w14:textId="77777777" w:rsidR="00C842C5" w:rsidRPr="00ED2E9C" w:rsidRDefault="00C842C5" w:rsidP="003406D9">
            <w:pPr>
              <w:jc w:val="center"/>
              <w:rPr>
                <w:sz w:val="22"/>
                <w:szCs w:val="22"/>
              </w:rPr>
            </w:pPr>
            <w:r w:rsidRPr="00ED2E9C">
              <w:rPr>
                <w:sz w:val="22"/>
                <w:szCs w:val="22"/>
              </w:rPr>
              <w:t>jedn. zewn. na dachu</w:t>
            </w:r>
          </w:p>
          <w:p w14:paraId="167EC62C" w14:textId="77777777" w:rsidR="00C842C5" w:rsidRPr="00ED2E9C" w:rsidRDefault="00C842C5" w:rsidP="003406D9">
            <w:pPr>
              <w:jc w:val="center"/>
              <w:rPr>
                <w:sz w:val="22"/>
                <w:szCs w:val="22"/>
                <w:highlight w:val="yellow"/>
              </w:rPr>
            </w:pPr>
            <w:r w:rsidRPr="00ED2E9C">
              <w:rPr>
                <w:sz w:val="22"/>
                <w:szCs w:val="22"/>
              </w:rPr>
              <w:t>Kl. B</w:t>
            </w:r>
          </w:p>
        </w:tc>
      </w:tr>
      <w:tr w:rsidR="00C842C5" w:rsidRPr="00ED2E9C" w14:paraId="2EEEF3D0" w14:textId="77777777" w:rsidTr="003406D9">
        <w:trPr>
          <w:cantSplit/>
          <w:trHeight w:val="794"/>
          <w:jc w:val="center"/>
        </w:trPr>
        <w:tc>
          <w:tcPr>
            <w:tcW w:w="564" w:type="dxa"/>
            <w:vMerge/>
            <w:shd w:val="clear" w:color="auto" w:fill="auto"/>
            <w:tcMar>
              <w:left w:w="28" w:type="dxa"/>
              <w:right w:w="28" w:type="dxa"/>
            </w:tcMar>
            <w:vAlign w:val="center"/>
          </w:tcPr>
          <w:p w14:paraId="4CB4B61D"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4BBB4BF4"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6B5DAC2D"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03A320B4"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242A51AA" w14:textId="77777777" w:rsidR="00C842C5" w:rsidRPr="00ED2E9C" w:rsidRDefault="00C842C5" w:rsidP="003406D9">
            <w:pPr>
              <w:jc w:val="center"/>
              <w:rPr>
                <w:sz w:val="22"/>
                <w:szCs w:val="22"/>
                <w:highlight w:val="yellow"/>
              </w:rPr>
            </w:pPr>
            <w:r w:rsidRPr="00ED2E9C">
              <w:rPr>
                <w:sz w:val="22"/>
                <w:szCs w:val="22"/>
              </w:rPr>
              <w:t>MUZ-HJ35VA</w:t>
            </w:r>
          </w:p>
        </w:tc>
        <w:tc>
          <w:tcPr>
            <w:tcW w:w="2268" w:type="dxa"/>
            <w:shd w:val="clear" w:color="auto" w:fill="auto"/>
            <w:tcMar>
              <w:left w:w="28" w:type="dxa"/>
              <w:right w:w="28" w:type="dxa"/>
            </w:tcMar>
            <w:vAlign w:val="center"/>
          </w:tcPr>
          <w:p w14:paraId="068BAA0C" w14:textId="77777777" w:rsidR="00C842C5" w:rsidRPr="00ED2E9C" w:rsidRDefault="00C842C5" w:rsidP="003406D9">
            <w:pPr>
              <w:jc w:val="center"/>
              <w:rPr>
                <w:sz w:val="22"/>
                <w:szCs w:val="22"/>
                <w:highlight w:val="yellow"/>
              </w:rPr>
            </w:pPr>
            <w:r w:rsidRPr="00ED2E9C">
              <w:rPr>
                <w:sz w:val="22"/>
                <w:szCs w:val="22"/>
              </w:rPr>
              <w:t>5038631T</w:t>
            </w:r>
          </w:p>
        </w:tc>
        <w:tc>
          <w:tcPr>
            <w:tcW w:w="992" w:type="dxa"/>
            <w:vMerge/>
            <w:shd w:val="clear" w:color="auto" w:fill="auto"/>
            <w:tcMar>
              <w:left w:w="28" w:type="dxa"/>
              <w:right w:w="28" w:type="dxa"/>
            </w:tcMar>
            <w:vAlign w:val="center"/>
          </w:tcPr>
          <w:p w14:paraId="3707462F" w14:textId="77777777" w:rsidR="00C842C5" w:rsidRPr="00ED2E9C" w:rsidRDefault="00C842C5" w:rsidP="003406D9">
            <w:pPr>
              <w:jc w:val="center"/>
              <w:rPr>
                <w:sz w:val="22"/>
                <w:szCs w:val="22"/>
                <w:highlight w:val="yellow"/>
              </w:rPr>
            </w:pPr>
          </w:p>
        </w:tc>
        <w:tc>
          <w:tcPr>
            <w:tcW w:w="709" w:type="dxa"/>
            <w:vMerge/>
            <w:shd w:val="clear" w:color="auto" w:fill="auto"/>
            <w:tcMar>
              <w:left w:w="28" w:type="dxa"/>
              <w:right w:w="28" w:type="dxa"/>
            </w:tcMar>
            <w:vAlign w:val="center"/>
          </w:tcPr>
          <w:p w14:paraId="2D1C38EA" w14:textId="77777777" w:rsidR="00C842C5" w:rsidRPr="00ED2E9C" w:rsidRDefault="00C842C5" w:rsidP="003406D9">
            <w:pPr>
              <w:jc w:val="center"/>
              <w:rPr>
                <w:sz w:val="22"/>
                <w:szCs w:val="22"/>
                <w:highlight w:val="yellow"/>
              </w:rPr>
            </w:pPr>
          </w:p>
        </w:tc>
        <w:tc>
          <w:tcPr>
            <w:tcW w:w="992" w:type="dxa"/>
            <w:vMerge/>
            <w:shd w:val="clear" w:color="auto" w:fill="auto"/>
            <w:vAlign w:val="center"/>
          </w:tcPr>
          <w:p w14:paraId="2EC0398F" w14:textId="77777777" w:rsidR="00C842C5" w:rsidRPr="00ED2E9C" w:rsidRDefault="00C842C5" w:rsidP="003406D9">
            <w:pPr>
              <w:jc w:val="center"/>
              <w:rPr>
                <w:sz w:val="22"/>
                <w:szCs w:val="22"/>
                <w:highlight w:val="yellow"/>
              </w:rPr>
            </w:pPr>
          </w:p>
        </w:tc>
        <w:tc>
          <w:tcPr>
            <w:tcW w:w="2552" w:type="dxa"/>
            <w:vMerge/>
            <w:shd w:val="clear" w:color="auto" w:fill="auto"/>
            <w:tcMar>
              <w:left w:w="28" w:type="dxa"/>
              <w:right w:w="28" w:type="dxa"/>
            </w:tcMar>
            <w:vAlign w:val="center"/>
          </w:tcPr>
          <w:p w14:paraId="1F6CE08B" w14:textId="77777777" w:rsidR="00C842C5" w:rsidRPr="00ED2E9C" w:rsidRDefault="00C842C5" w:rsidP="003406D9">
            <w:pPr>
              <w:jc w:val="center"/>
              <w:rPr>
                <w:sz w:val="22"/>
                <w:szCs w:val="22"/>
                <w:highlight w:val="yellow"/>
              </w:rPr>
            </w:pPr>
          </w:p>
        </w:tc>
      </w:tr>
      <w:tr w:rsidR="00C842C5" w:rsidRPr="00ED2E9C" w14:paraId="747E736C" w14:textId="77777777" w:rsidTr="003406D9">
        <w:trPr>
          <w:cantSplit/>
          <w:trHeight w:val="794"/>
          <w:jc w:val="center"/>
        </w:trPr>
        <w:tc>
          <w:tcPr>
            <w:tcW w:w="564" w:type="dxa"/>
            <w:vMerge w:val="restart"/>
            <w:shd w:val="clear" w:color="auto" w:fill="auto"/>
            <w:tcMar>
              <w:left w:w="28" w:type="dxa"/>
              <w:right w:w="28" w:type="dxa"/>
            </w:tcMar>
            <w:vAlign w:val="center"/>
          </w:tcPr>
          <w:p w14:paraId="200C38B3" w14:textId="77777777" w:rsidR="00C842C5" w:rsidRPr="00ED2E9C" w:rsidRDefault="00C842C5" w:rsidP="003406D9">
            <w:pPr>
              <w:jc w:val="center"/>
              <w:rPr>
                <w:sz w:val="22"/>
                <w:szCs w:val="22"/>
              </w:rPr>
            </w:pPr>
            <w:r w:rsidRPr="00ED2E9C">
              <w:rPr>
                <w:sz w:val="22"/>
                <w:szCs w:val="22"/>
              </w:rPr>
              <w:t>16</w:t>
            </w:r>
          </w:p>
        </w:tc>
        <w:tc>
          <w:tcPr>
            <w:tcW w:w="1560" w:type="dxa"/>
            <w:vMerge w:val="restart"/>
            <w:shd w:val="clear" w:color="auto" w:fill="auto"/>
            <w:tcMar>
              <w:left w:w="28" w:type="dxa"/>
              <w:right w:w="28" w:type="dxa"/>
            </w:tcMar>
            <w:vAlign w:val="center"/>
          </w:tcPr>
          <w:p w14:paraId="0FE7DF1B" w14:textId="77777777" w:rsidR="00C842C5" w:rsidRPr="00ED2E9C" w:rsidRDefault="00C842C5" w:rsidP="003406D9">
            <w:pPr>
              <w:jc w:val="center"/>
              <w:rPr>
                <w:sz w:val="22"/>
                <w:szCs w:val="22"/>
              </w:rPr>
            </w:pPr>
            <w:r w:rsidRPr="00ED2E9C">
              <w:rPr>
                <w:sz w:val="22"/>
                <w:szCs w:val="22"/>
              </w:rPr>
              <w:t>304</w:t>
            </w:r>
          </w:p>
        </w:tc>
        <w:tc>
          <w:tcPr>
            <w:tcW w:w="1417" w:type="dxa"/>
            <w:vMerge w:val="restart"/>
            <w:shd w:val="clear" w:color="auto" w:fill="auto"/>
            <w:tcMar>
              <w:left w:w="28" w:type="dxa"/>
              <w:right w:w="28" w:type="dxa"/>
            </w:tcMar>
            <w:vAlign w:val="center"/>
          </w:tcPr>
          <w:p w14:paraId="4D66CB80"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7B99CC48"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563EDDBE" w14:textId="77777777" w:rsidR="00C842C5" w:rsidRPr="00ED2E9C" w:rsidRDefault="00C842C5" w:rsidP="003406D9">
            <w:pPr>
              <w:jc w:val="center"/>
              <w:rPr>
                <w:sz w:val="22"/>
                <w:szCs w:val="22"/>
              </w:rPr>
            </w:pPr>
            <w:r w:rsidRPr="00ED2E9C">
              <w:rPr>
                <w:sz w:val="22"/>
                <w:szCs w:val="22"/>
              </w:rPr>
              <w:t>FTXS35J2V1B</w:t>
            </w:r>
          </w:p>
        </w:tc>
        <w:tc>
          <w:tcPr>
            <w:tcW w:w="2268" w:type="dxa"/>
            <w:shd w:val="clear" w:color="auto" w:fill="auto"/>
            <w:tcMar>
              <w:left w:w="28" w:type="dxa"/>
              <w:right w:w="28" w:type="dxa"/>
            </w:tcMar>
            <w:vAlign w:val="center"/>
          </w:tcPr>
          <w:p w14:paraId="44CD97F7" w14:textId="77777777" w:rsidR="00C842C5" w:rsidRPr="00ED2E9C" w:rsidRDefault="00C842C5" w:rsidP="003406D9">
            <w:pPr>
              <w:jc w:val="center"/>
              <w:rPr>
                <w:sz w:val="22"/>
                <w:szCs w:val="22"/>
              </w:rPr>
            </w:pPr>
            <w:r w:rsidRPr="00ED2E9C">
              <w:rPr>
                <w:sz w:val="22"/>
                <w:szCs w:val="22"/>
              </w:rPr>
              <w:t>J102253</w:t>
            </w:r>
          </w:p>
        </w:tc>
        <w:tc>
          <w:tcPr>
            <w:tcW w:w="992" w:type="dxa"/>
            <w:vMerge w:val="restart"/>
            <w:shd w:val="clear" w:color="auto" w:fill="auto"/>
            <w:tcMar>
              <w:left w:w="28" w:type="dxa"/>
              <w:right w:w="28" w:type="dxa"/>
            </w:tcMar>
            <w:vAlign w:val="center"/>
          </w:tcPr>
          <w:p w14:paraId="1E4BC5AF" w14:textId="77777777" w:rsidR="00C842C5" w:rsidRPr="00ED2E9C" w:rsidRDefault="00C842C5" w:rsidP="003406D9">
            <w:pPr>
              <w:jc w:val="center"/>
              <w:rPr>
                <w:sz w:val="22"/>
                <w:szCs w:val="22"/>
              </w:rPr>
            </w:pPr>
            <w:r w:rsidRPr="00ED2E9C">
              <w:rPr>
                <w:sz w:val="22"/>
                <w:szCs w:val="22"/>
              </w:rPr>
              <w:t>R410a</w:t>
            </w:r>
          </w:p>
          <w:p w14:paraId="5BEB9414" w14:textId="77777777" w:rsidR="00C842C5" w:rsidRPr="00ED2E9C" w:rsidRDefault="00C842C5" w:rsidP="003406D9">
            <w:pPr>
              <w:jc w:val="center"/>
              <w:rPr>
                <w:sz w:val="22"/>
                <w:szCs w:val="22"/>
              </w:rPr>
            </w:pPr>
            <w:r w:rsidRPr="00ED2E9C">
              <w:rPr>
                <w:sz w:val="22"/>
                <w:szCs w:val="22"/>
              </w:rPr>
              <w:t>1 kg</w:t>
            </w:r>
          </w:p>
        </w:tc>
        <w:tc>
          <w:tcPr>
            <w:tcW w:w="709" w:type="dxa"/>
            <w:vMerge w:val="restart"/>
            <w:shd w:val="clear" w:color="auto" w:fill="auto"/>
            <w:tcMar>
              <w:left w:w="28" w:type="dxa"/>
              <w:right w:w="28" w:type="dxa"/>
            </w:tcMar>
            <w:vAlign w:val="center"/>
          </w:tcPr>
          <w:p w14:paraId="779CA45F" w14:textId="77777777" w:rsidR="00C842C5" w:rsidRPr="00ED2E9C" w:rsidRDefault="00C842C5" w:rsidP="003406D9">
            <w:pPr>
              <w:jc w:val="center"/>
              <w:rPr>
                <w:sz w:val="22"/>
                <w:szCs w:val="22"/>
              </w:rPr>
            </w:pPr>
            <w:r w:rsidRPr="00ED2E9C">
              <w:rPr>
                <w:sz w:val="22"/>
                <w:szCs w:val="22"/>
              </w:rPr>
              <w:t>2013</w:t>
            </w:r>
          </w:p>
        </w:tc>
        <w:tc>
          <w:tcPr>
            <w:tcW w:w="992" w:type="dxa"/>
            <w:vMerge w:val="restart"/>
            <w:shd w:val="clear" w:color="auto" w:fill="auto"/>
            <w:vAlign w:val="center"/>
          </w:tcPr>
          <w:p w14:paraId="4F5AB9EF"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669BF58A" w14:textId="77777777" w:rsidR="00C842C5" w:rsidRPr="00ED2E9C" w:rsidRDefault="00C842C5" w:rsidP="003406D9">
            <w:pPr>
              <w:jc w:val="center"/>
              <w:rPr>
                <w:sz w:val="22"/>
                <w:szCs w:val="22"/>
              </w:rPr>
            </w:pPr>
            <w:r w:rsidRPr="00ED2E9C">
              <w:rPr>
                <w:sz w:val="22"/>
                <w:szCs w:val="22"/>
              </w:rPr>
              <w:t>jedn. zewn. na dachu</w:t>
            </w:r>
          </w:p>
          <w:p w14:paraId="0827A8AC" w14:textId="77777777" w:rsidR="00C842C5" w:rsidRPr="00ED2E9C" w:rsidRDefault="00C842C5" w:rsidP="003406D9">
            <w:pPr>
              <w:jc w:val="center"/>
              <w:rPr>
                <w:sz w:val="22"/>
                <w:szCs w:val="22"/>
              </w:rPr>
            </w:pPr>
            <w:r w:rsidRPr="00ED2E9C">
              <w:rPr>
                <w:sz w:val="22"/>
                <w:szCs w:val="22"/>
              </w:rPr>
              <w:t>Kl. B</w:t>
            </w:r>
          </w:p>
        </w:tc>
      </w:tr>
      <w:tr w:rsidR="00C842C5" w:rsidRPr="00ED2E9C" w14:paraId="40B6A81E" w14:textId="77777777" w:rsidTr="003406D9">
        <w:trPr>
          <w:cantSplit/>
          <w:trHeight w:val="794"/>
          <w:jc w:val="center"/>
        </w:trPr>
        <w:tc>
          <w:tcPr>
            <w:tcW w:w="564" w:type="dxa"/>
            <w:vMerge/>
            <w:shd w:val="clear" w:color="auto" w:fill="auto"/>
            <w:tcMar>
              <w:left w:w="28" w:type="dxa"/>
              <w:right w:w="28" w:type="dxa"/>
            </w:tcMar>
            <w:vAlign w:val="center"/>
          </w:tcPr>
          <w:p w14:paraId="321EE521"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6648F63B"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181B2E12"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65C32CF2"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0BA039E7" w14:textId="77777777" w:rsidR="00C842C5" w:rsidRPr="00ED2E9C" w:rsidRDefault="00C842C5" w:rsidP="003406D9">
            <w:pPr>
              <w:jc w:val="center"/>
              <w:rPr>
                <w:sz w:val="22"/>
                <w:szCs w:val="22"/>
              </w:rPr>
            </w:pPr>
            <w:r w:rsidRPr="00ED2E9C">
              <w:rPr>
                <w:sz w:val="22"/>
                <w:szCs w:val="22"/>
              </w:rPr>
              <w:t>RKS35J3V1B</w:t>
            </w:r>
          </w:p>
        </w:tc>
        <w:tc>
          <w:tcPr>
            <w:tcW w:w="2268" w:type="dxa"/>
            <w:shd w:val="clear" w:color="auto" w:fill="auto"/>
            <w:tcMar>
              <w:left w:w="28" w:type="dxa"/>
              <w:right w:w="28" w:type="dxa"/>
            </w:tcMar>
            <w:vAlign w:val="center"/>
          </w:tcPr>
          <w:p w14:paraId="1CD9FB4F" w14:textId="77777777" w:rsidR="00C842C5" w:rsidRPr="00ED2E9C" w:rsidRDefault="00C842C5" w:rsidP="003406D9">
            <w:pPr>
              <w:jc w:val="center"/>
              <w:rPr>
                <w:sz w:val="22"/>
                <w:szCs w:val="22"/>
              </w:rPr>
            </w:pPr>
            <w:r w:rsidRPr="00ED2E9C">
              <w:rPr>
                <w:sz w:val="22"/>
                <w:szCs w:val="22"/>
              </w:rPr>
              <w:t>J044419</w:t>
            </w:r>
          </w:p>
        </w:tc>
        <w:tc>
          <w:tcPr>
            <w:tcW w:w="992" w:type="dxa"/>
            <w:vMerge/>
            <w:shd w:val="clear" w:color="auto" w:fill="auto"/>
            <w:tcMar>
              <w:left w:w="28" w:type="dxa"/>
              <w:right w:w="28" w:type="dxa"/>
            </w:tcMar>
            <w:vAlign w:val="center"/>
          </w:tcPr>
          <w:p w14:paraId="718AB580"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7161EB5B" w14:textId="77777777" w:rsidR="00C842C5" w:rsidRPr="00ED2E9C" w:rsidRDefault="00C842C5" w:rsidP="003406D9">
            <w:pPr>
              <w:jc w:val="center"/>
              <w:rPr>
                <w:sz w:val="22"/>
                <w:szCs w:val="22"/>
              </w:rPr>
            </w:pPr>
          </w:p>
        </w:tc>
        <w:tc>
          <w:tcPr>
            <w:tcW w:w="992" w:type="dxa"/>
            <w:vMerge/>
            <w:shd w:val="clear" w:color="auto" w:fill="auto"/>
            <w:vAlign w:val="center"/>
          </w:tcPr>
          <w:p w14:paraId="548EE5A3"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090C877E" w14:textId="77777777" w:rsidR="00C842C5" w:rsidRPr="00ED2E9C" w:rsidRDefault="00C842C5" w:rsidP="003406D9">
            <w:pPr>
              <w:jc w:val="center"/>
              <w:rPr>
                <w:sz w:val="22"/>
                <w:szCs w:val="22"/>
              </w:rPr>
            </w:pPr>
          </w:p>
        </w:tc>
      </w:tr>
      <w:tr w:rsidR="00C842C5" w:rsidRPr="00ED2E9C" w14:paraId="5526B4D1" w14:textId="77777777" w:rsidTr="003406D9">
        <w:trPr>
          <w:cantSplit/>
          <w:trHeight w:val="794"/>
          <w:jc w:val="center"/>
        </w:trPr>
        <w:tc>
          <w:tcPr>
            <w:tcW w:w="564" w:type="dxa"/>
            <w:vMerge w:val="restart"/>
            <w:shd w:val="clear" w:color="auto" w:fill="auto"/>
            <w:tcMar>
              <w:left w:w="28" w:type="dxa"/>
              <w:right w:w="28" w:type="dxa"/>
            </w:tcMar>
            <w:vAlign w:val="center"/>
          </w:tcPr>
          <w:p w14:paraId="3A5C5B58" w14:textId="77777777" w:rsidR="00C842C5" w:rsidRPr="00ED2E9C" w:rsidRDefault="00C842C5" w:rsidP="003406D9">
            <w:pPr>
              <w:jc w:val="center"/>
              <w:rPr>
                <w:sz w:val="22"/>
                <w:szCs w:val="22"/>
              </w:rPr>
            </w:pPr>
            <w:r w:rsidRPr="00ED2E9C">
              <w:rPr>
                <w:sz w:val="22"/>
                <w:szCs w:val="22"/>
              </w:rPr>
              <w:t>17</w:t>
            </w:r>
          </w:p>
        </w:tc>
        <w:tc>
          <w:tcPr>
            <w:tcW w:w="1560" w:type="dxa"/>
            <w:vMerge w:val="restart"/>
            <w:shd w:val="clear" w:color="auto" w:fill="auto"/>
            <w:tcMar>
              <w:left w:w="28" w:type="dxa"/>
              <w:right w:w="28" w:type="dxa"/>
            </w:tcMar>
            <w:vAlign w:val="center"/>
          </w:tcPr>
          <w:p w14:paraId="04290DA6" w14:textId="77777777" w:rsidR="00C842C5" w:rsidRPr="00ED2E9C" w:rsidRDefault="00C842C5" w:rsidP="003406D9">
            <w:pPr>
              <w:jc w:val="center"/>
              <w:rPr>
                <w:sz w:val="22"/>
                <w:szCs w:val="22"/>
              </w:rPr>
            </w:pPr>
            <w:r w:rsidRPr="00ED2E9C">
              <w:rPr>
                <w:sz w:val="22"/>
                <w:szCs w:val="22"/>
              </w:rPr>
              <w:t>311</w:t>
            </w:r>
          </w:p>
        </w:tc>
        <w:tc>
          <w:tcPr>
            <w:tcW w:w="1417" w:type="dxa"/>
            <w:vMerge w:val="restart"/>
            <w:shd w:val="clear" w:color="auto" w:fill="auto"/>
            <w:tcMar>
              <w:left w:w="28" w:type="dxa"/>
              <w:right w:w="28" w:type="dxa"/>
            </w:tcMar>
            <w:vAlign w:val="center"/>
          </w:tcPr>
          <w:p w14:paraId="35FD4224" w14:textId="77777777" w:rsidR="00C842C5" w:rsidRPr="00ED2E9C" w:rsidRDefault="00C842C5" w:rsidP="003406D9">
            <w:pPr>
              <w:jc w:val="center"/>
              <w:rPr>
                <w:sz w:val="22"/>
                <w:szCs w:val="22"/>
              </w:rPr>
            </w:pPr>
            <w:r w:rsidRPr="00ED2E9C">
              <w:rPr>
                <w:sz w:val="22"/>
                <w:szCs w:val="22"/>
              </w:rPr>
              <w:t>MDV</w:t>
            </w:r>
          </w:p>
        </w:tc>
        <w:tc>
          <w:tcPr>
            <w:tcW w:w="851" w:type="dxa"/>
            <w:shd w:val="clear" w:color="auto" w:fill="auto"/>
            <w:tcMar>
              <w:left w:w="28" w:type="dxa"/>
              <w:right w:w="28" w:type="dxa"/>
            </w:tcMar>
            <w:vAlign w:val="center"/>
          </w:tcPr>
          <w:p w14:paraId="4FDF38B1"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418EC16E" w14:textId="77777777" w:rsidR="00C842C5" w:rsidRPr="00ED2E9C" w:rsidRDefault="00C842C5" w:rsidP="003406D9">
            <w:pPr>
              <w:jc w:val="center"/>
              <w:rPr>
                <w:sz w:val="22"/>
                <w:szCs w:val="22"/>
              </w:rPr>
            </w:pPr>
            <w:r w:rsidRPr="00ED2E9C">
              <w:rPr>
                <w:sz w:val="22"/>
                <w:szCs w:val="22"/>
              </w:rPr>
              <w:t>MSAFDU-24HRFN8-QRDOGW</w:t>
            </w:r>
          </w:p>
        </w:tc>
        <w:tc>
          <w:tcPr>
            <w:tcW w:w="2268" w:type="dxa"/>
            <w:vMerge w:val="restart"/>
            <w:shd w:val="clear" w:color="auto" w:fill="auto"/>
            <w:tcMar>
              <w:left w:w="28" w:type="dxa"/>
              <w:right w:w="28" w:type="dxa"/>
            </w:tcMar>
            <w:vAlign w:val="center"/>
          </w:tcPr>
          <w:p w14:paraId="1C9F7EB7" w14:textId="77777777" w:rsidR="00C842C5" w:rsidRPr="00ED2E9C" w:rsidRDefault="00C842C5" w:rsidP="003406D9">
            <w:pPr>
              <w:jc w:val="center"/>
              <w:rPr>
                <w:sz w:val="22"/>
                <w:szCs w:val="22"/>
              </w:rPr>
            </w:pPr>
            <w:r w:rsidRPr="00ED2E9C">
              <w:rPr>
                <w:sz w:val="22"/>
                <w:szCs w:val="22"/>
              </w:rPr>
              <w:t>3409680830704090170020</w:t>
            </w:r>
          </w:p>
          <w:p w14:paraId="2DCCFF95" w14:textId="77777777" w:rsidR="00C842C5" w:rsidRPr="00ED2E9C" w:rsidRDefault="00C842C5" w:rsidP="003406D9">
            <w:pPr>
              <w:jc w:val="center"/>
              <w:rPr>
                <w:sz w:val="22"/>
                <w:szCs w:val="22"/>
              </w:rPr>
            </w:pPr>
            <w:r w:rsidRPr="00ED2E9C">
              <w:rPr>
                <w:sz w:val="22"/>
                <w:szCs w:val="22"/>
              </w:rPr>
              <w:t>340A000860404070870035</w:t>
            </w:r>
          </w:p>
        </w:tc>
        <w:tc>
          <w:tcPr>
            <w:tcW w:w="992" w:type="dxa"/>
            <w:vMerge w:val="restart"/>
            <w:shd w:val="clear" w:color="auto" w:fill="auto"/>
            <w:tcMar>
              <w:left w:w="28" w:type="dxa"/>
              <w:right w:w="28" w:type="dxa"/>
            </w:tcMar>
            <w:vAlign w:val="center"/>
          </w:tcPr>
          <w:p w14:paraId="2C75CD73" w14:textId="77777777" w:rsidR="00C842C5" w:rsidRPr="00ED2E9C" w:rsidRDefault="00C842C5" w:rsidP="003406D9">
            <w:pPr>
              <w:jc w:val="center"/>
              <w:rPr>
                <w:sz w:val="22"/>
                <w:szCs w:val="22"/>
              </w:rPr>
            </w:pPr>
            <w:r w:rsidRPr="00ED2E9C">
              <w:rPr>
                <w:sz w:val="22"/>
                <w:szCs w:val="22"/>
              </w:rPr>
              <w:t>R32</w:t>
            </w:r>
          </w:p>
          <w:p w14:paraId="3E5771D8" w14:textId="77777777" w:rsidR="00C842C5" w:rsidRPr="00ED2E9C" w:rsidRDefault="00C842C5" w:rsidP="003406D9">
            <w:pPr>
              <w:jc w:val="center"/>
              <w:rPr>
                <w:sz w:val="22"/>
                <w:szCs w:val="22"/>
              </w:rPr>
            </w:pPr>
            <w:r w:rsidRPr="00ED2E9C">
              <w:rPr>
                <w:sz w:val="22"/>
                <w:szCs w:val="22"/>
              </w:rPr>
              <w:t>1,6 kg</w:t>
            </w:r>
          </w:p>
        </w:tc>
        <w:tc>
          <w:tcPr>
            <w:tcW w:w="709" w:type="dxa"/>
            <w:vMerge w:val="restart"/>
            <w:shd w:val="clear" w:color="auto" w:fill="auto"/>
            <w:tcMar>
              <w:left w:w="28" w:type="dxa"/>
              <w:right w:w="28" w:type="dxa"/>
            </w:tcMar>
            <w:vAlign w:val="center"/>
          </w:tcPr>
          <w:p w14:paraId="3BB746BB" w14:textId="77777777" w:rsidR="00C842C5" w:rsidRPr="00ED2E9C" w:rsidRDefault="00C842C5" w:rsidP="003406D9">
            <w:pPr>
              <w:jc w:val="center"/>
              <w:rPr>
                <w:sz w:val="22"/>
                <w:szCs w:val="22"/>
              </w:rPr>
            </w:pPr>
            <w:r w:rsidRPr="00ED2E9C">
              <w:rPr>
                <w:sz w:val="22"/>
                <w:szCs w:val="22"/>
              </w:rPr>
              <w:t>2020</w:t>
            </w:r>
          </w:p>
        </w:tc>
        <w:tc>
          <w:tcPr>
            <w:tcW w:w="992" w:type="dxa"/>
            <w:vMerge w:val="restart"/>
            <w:shd w:val="clear" w:color="auto" w:fill="auto"/>
            <w:vAlign w:val="center"/>
          </w:tcPr>
          <w:p w14:paraId="012156EB"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771026D2" w14:textId="77777777" w:rsidR="00C842C5" w:rsidRPr="00ED2E9C" w:rsidRDefault="00C842C5" w:rsidP="003406D9">
            <w:pPr>
              <w:jc w:val="center"/>
              <w:rPr>
                <w:sz w:val="22"/>
                <w:szCs w:val="22"/>
              </w:rPr>
            </w:pPr>
            <w:r w:rsidRPr="00ED2E9C">
              <w:rPr>
                <w:sz w:val="22"/>
                <w:szCs w:val="22"/>
              </w:rPr>
              <w:t>jedn. zewn. na dachu</w:t>
            </w:r>
          </w:p>
          <w:p w14:paraId="41AE41FF" w14:textId="77777777" w:rsidR="00C842C5" w:rsidRPr="00ED2E9C" w:rsidRDefault="00C842C5" w:rsidP="003406D9">
            <w:pPr>
              <w:jc w:val="center"/>
              <w:rPr>
                <w:sz w:val="22"/>
                <w:szCs w:val="22"/>
              </w:rPr>
            </w:pPr>
            <w:r w:rsidRPr="00ED2E9C">
              <w:rPr>
                <w:sz w:val="22"/>
                <w:szCs w:val="22"/>
              </w:rPr>
              <w:t>Kl. B</w:t>
            </w:r>
          </w:p>
        </w:tc>
      </w:tr>
      <w:tr w:rsidR="00C842C5" w:rsidRPr="00ED2E9C" w14:paraId="09BFF514" w14:textId="77777777" w:rsidTr="003406D9">
        <w:trPr>
          <w:cantSplit/>
          <w:trHeight w:val="794"/>
          <w:jc w:val="center"/>
        </w:trPr>
        <w:tc>
          <w:tcPr>
            <w:tcW w:w="564" w:type="dxa"/>
            <w:vMerge/>
            <w:shd w:val="clear" w:color="auto" w:fill="auto"/>
            <w:tcMar>
              <w:left w:w="28" w:type="dxa"/>
              <w:right w:w="28" w:type="dxa"/>
            </w:tcMar>
            <w:vAlign w:val="center"/>
          </w:tcPr>
          <w:p w14:paraId="48F3A651"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46405CF3"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2E3AA2DB"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1A867777"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3A1C3C8" w14:textId="77777777" w:rsidR="00C842C5" w:rsidRPr="00ED2E9C" w:rsidRDefault="00C842C5" w:rsidP="003406D9">
            <w:pPr>
              <w:jc w:val="center"/>
              <w:rPr>
                <w:sz w:val="22"/>
                <w:szCs w:val="22"/>
              </w:rPr>
            </w:pPr>
            <w:r w:rsidRPr="00ED2E9C">
              <w:rPr>
                <w:sz w:val="22"/>
                <w:szCs w:val="22"/>
              </w:rPr>
              <w:t>MOCA02-24HFN8-QRD0GW</w:t>
            </w:r>
          </w:p>
        </w:tc>
        <w:tc>
          <w:tcPr>
            <w:tcW w:w="2268" w:type="dxa"/>
            <w:vMerge/>
            <w:shd w:val="clear" w:color="auto" w:fill="auto"/>
            <w:tcMar>
              <w:left w:w="28" w:type="dxa"/>
              <w:right w:w="28" w:type="dxa"/>
            </w:tcMar>
            <w:vAlign w:val="center"/>
          </w:tcPr>
          <w:p w14:paraId="5FE0A84B" w14:textId="77777777" w:rsidR="00C842C5" w:rsidRPr="00ED2E9C" w:rsidRDefault="00C842C5" w:rsidP="003406D9">
            <w:pPr>
              <w:jc w:val="center"/>
              <w:rPr>
                <w:sz w:val="22"/>
                <w:szCs w:val="22"/>
              </w:rPr>
            </w:pPr>
          </w:p>
        </w:tc>
        <w:tc>
          <w:tcPr>
            <w:tcW w:w="992" w:type="dxa"/>
            <w:vMerge/>
            <w:shd w:val="clear" w:color="auto" w:fill="auto"/>
            <w:tcMar>
              <w:left w:w="28" w:type="dxa"/>
              <w:right w:w="28" w:type="dxa"/>
            </w:tcMar>
            <w:vAlign w:val="center"/>
          </w:tcPr>
          <w:p w14:paraId="48A540E1"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06B6C658" w14:textId="77777777" w:rsidR="00C842C5" w:rsidRPr="00ED2E9C" w:rsidRDefault="00C842C5" w:rsidP="003406D9">
            <w:pPr>
              <w:jc w:val="center"/>
              <w:rPr>
                <w:sz w:val="22"/>
                <w:szCs w:val="22"/>
              </w:rPr>
            </w:pPr>
          </w:p>
        </w:tc>
        <w:tc>
          <w:tcPr>
            <w:tcW w:w="992" w:type="dxa"/>
            <w:vMerge/>
            <w:shd w:val="clear" w:color="auto" w:fill="auto"/>
            <w:vAlign w:val="center"/>
          </w:tcPr>
          <w:p w14:paraId="2CE3BFD6"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3843527A" w14:textId="77777777" w:rsidR="00C842C5" w:rsidRPr="00ED2E9C" w:rsidRDefault="00C842C5" w:rsidP="003406D9">
            <w:pPr>
              <w:jc w:val="center"/>
              <w:rPr>
                <w:sz w:val="22"/>
                <w:szCs w:val="22"/>
              </w:rPr>
            </w:pPr>
          </w:p>
        </w:tc>
      </w:tr>
      <w:tr w:rsidR="00C842C5" w:rsidRPr="00ED2E9C" w14:paraId="20AAB373" w14:textId="77777777" w:rsidTr="003406D9">
        <w:trPr>
          <w:cantSplit/>
          <w:trHeight w:val="794"/>
          <w:jc w:val="center"/>
        </w:trPr>
        <w:tc>
          <w:tcPr>
            <w:tcW w:w="564" w:type="dxa"/>
            <w:vMerge w:val="restart"/>
            <w:shd w:val="clear" w:color="auto" w:fill="auto"/>
            <w:tcMar>
              <w:left w:w="28" w:type="dxa"/>
              <w:right w:w="28" w:type="dxa"/>
            </w:tcMar>
            <w:vAlign w:val="center"/>
          </w:tcPr>
          <w:p w14:paraId="2429C32E" w14:textId="77777777" w:rsidR="00C842C5" w:rsidRPr="00ED2E9C" w:rsidRDefault="00C842C5" w:rsidP="003406D9">
            <w:pPr>
              <w:jc w:val="center"/>
              <w:rPr>
                <w:sz w:val="22"/>
                <w:szCs w:val="22"/>
              </w:rPr>
            </w:pPr>
            <w:r w:rsidRPr="00ED2E9C">
              <w:rPr>
                <w:sz w:val="22"/>
                <w:szCs w:val="22"/>
              </w:rPr>
              <w:lastRenderedPageBreak/>
              <w:t>18</w:t>
            </w:r>
          </w:p>
        </w:tc>
        <w:tc>
          <w:tcPr>
            <w:tcW w:w="1560" w:type="dxa"/>
            <w:vMerge w:val="restart"/>
            <w:shd w:val="clear" w:color="auto" w:fill="auto"/>
            <w:tcMar>
              <w:left w:w="28" w:type="dxa"/>
              <w:right w:w="28" w:type="dxa"/>
            </w:tcMar>
            <w:vAlign w:val="center"/>
          </w:tcPr>
          <w:p w14:paraId="7131770D" w14:textId="77777777" w:rsidR="00C842C5" w:rsidRPr="00ED2E9C" w:rsidRDefault="00C842C5" w:rsidP="003406D9">
            <w:pPr>
              <w:jc w:val="center"/>
              <w:rPr>
                <w:sz w:val="22"/>
                <w:szCs w:val="22"/>
              </w:rPr>
            </w:pPr>
            <w:r w:rsidRPr="00ED2E9C">
              <w:rPr>
                <w:sz w:val="22"/>
                <w:szCs w:val="22"/>
              </w:rPr>
              <w:t>313</w:t>
            </w:r>
          </w:p>
          <w:p w14:paraId="11B12889" w14:textId="77777777" w:rsidR="00C842C5" w:rsidRPr="00ED2E9C" w:rsidRDefault="00C842C5" w:rsidP="003406D9">
            <w:pPr>
              <w:jc w:val="center"/>
              <w:rPr>
                <w:sz w:val="22"/>
                <w:szCs w:val="22"/>
              </w:rPr>
            </w:pPr>
            <w:r w:rsidRPr="00ED2E9C">
              <w:rPr>
                <w:sz w:val="22"/>
                <w:szCs w:val="22"/>
              </w:rPr>
              <w:t>Zaplecze AM</w:t>
            </w:r>
          </w:p>
        </w:tc>
        <w:tc>
          <w:tcPr>
            <w:tcW w:w="1417" w:type="dxa"/>
            <w:vMerge w:val="restart"/>
            <w:shd w:val="clear" w:color="auto" w:fill="auto"/>
            <w:tcMar>
              <w:left w:w="28" w:type="dxa"/>
              <w:right w:w="28" w:type="dxa"/>
            </w:tcMar>
            <w:vAlign w:val="center"/>
          </w:tcPr>
          <w:p w14:paraId="546CB828" w14:textId="77777777" w:rsidR="00C842C5" w:rsidRPr="00ED2E9C" w:rsidRDefault="00C842C5" w:rsidP="003406D9">
            <w:pPr>
              <w:jc w:val="center"/>
              <w:rPr>
                <w:sz w:val="22"/>
                <w:szCs w:val="22"/>
              </w:rPr>
            </w:pPr>
            <w:r w:rsidRPr="00ED2E9C">
              <w:rPr>
                <w:sz w:val="22"/>
                <w:szCs w:val="22"/>
              </w:rPr>
              <w:t>MITSUBISHI</w:t>
            </w:r>
          </w:p>
        </w:tc>
        <w:tc>
          <w:tcPr>
            <w:tcW w:w="851" w:type="dxa"/>
            <w:shd w:val="clear" w:color="auto" w:fill="auto"/>
            <w:tcMar>
              <w:left w:w="28" w:type="dxa"/>
              <w:right w:w="28" w:type="dxa"/>
            </w:tcMar>
            <w:vAlign w:val="center"/>
          </w:tcPr>
          <w:p w14:paraId="69E1ACB2"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11AB2486" w14:textId="77777777" w:rsidR="00C842C5" w:rsidRPr="00ED2E9C" w:rsidRDefault="00C842C5" w:rsidP="003406D9">
            <w:pPr>
              <w:jc w:val="center"/>
              <w:rPr>
                <w:sz w:val="22"/>
                <w:szCs w:val="22"/>
              </w:rPr>
            </w:pPr>
            <w:r w:rsidRPr="00ED2E9C">
              <w:rPr>
                <w:sz w:val="22"/>
                <w:szCs w:val="22"/>
              </w:rPr>
              <w:t>SRK35ZJ-S</w:t>
            </w:r>
          </w:p>
        </w:tc>
        <w:tc>
          <w:tcPr>
            <w:tcW w:w="2268" w:type="dxa"/>
            <w:shd w:val="clear" w:color="auto" w:fill="auto"/>
            <w:tcMar>
              <w:left w:w="28" w:type="dxa"/>
              <w:right w:w="28" w:type="dxa"/>
            </w:tcMar>
            <w:vAlign w:val="center"/>
          </w:tcPr>
          <w:p w14:paraId="6DA4E5D2" w14:textId="77777777" w:rsidR="00C842C5" w:rsidRPr="00ED2E9C" w:rsidRDefault="00C842C5" w:rsidP="003406D9">
            <w:pPr>
              <w:jc w:val="center"/>
              <w:rPr>
                <w:sz w:val="22"/>
                <w:szCs w:val="22"/>
              </w:rPr>
            </w:pPr>
            <w:r w:rsidRPr="00ED2E9C">
              <w:rPr>
                <w:sz w:val="22"/>
                <w:szCs w:val="22"/>
              </w:rPr>
              <w:t>538813775BE</w:t>
            </w:r>
          </w:p>
        </w:tc>
        <w:tc>
          <w:tcPr>
            <w:tcW w:w="992" w:type="dxa"/>
            <w:vMerge w:val="restart"/>
            <w:shd w:val="clear" w:color="auto" w:fill="auto"/>
            <w:tcMar>
              <w:left w:w="28" w:type="dxa"/>
              <w:right w:w="28" w:type="dxa"/>
            </w:tcMar>
            <w:vAlign w:val="center"/>
          </w:tcPr>
          <w:p w14:paraId="6A118B85" w14:textId="77777777" w:rsidR="00C842C5" w:rsidRPr="00ED2E9C" w:rsidRDefault="00C842C5" w:rsidP="003406D9">
            <w:pPr>
              <w:jc w:val="center"/>
              <w:rPr>
                <w:sz w:val="22"/>
                <w:szCs w:val="22"/>
              </w:rPr>
            </w:pPr>
            <w:r w:rsidRPr="00ED2E9C">
              <w:rPr>
                <w:sz w:val="22"/>
                <w:szCs w:val="22"/>
              </w:rPr>
              <w:t>R410a</w:t>
            </w:r>
          </w:p>
          <w:p w14:paraId="3E224C40" w14:textId="77777777" w:rsidR="00C842C5" w:rsidRPr="00ED2E9C" w:rsidRDefault="00C842C5" w:rsidP="003406D9">
            <w:pPr>
              <w:jc w:val="center"/>
              <w:rPr>
                <w:sz w:val="22"/>
                <w:szCs w:val="22"/>
              </w:rPr>
            </w:pPr>
            <w:r w:rsidRPr="00ED2E9C">
              <w:rPr>
                <w:sz w:val="22"/>
                <w:szCs w:val="22"/>
              </w:rPr>
              <w:t>1,05 kg</w:t>
            </w:r>
          </w:p>
        </w:tc>
        <w:tc>
          <w:tcPr>
            <w:tcW w:w="709" w:type="dxa"/>
            <w:vMerge w:val="restart"/>
            <w:shd w:val="clear" w:color="auto" w:fill="auto"/>
            <w:tcMar>
              <w:left w:w="28" w:type="dxa"/>
              <w:right w:w="28" w:type="dxa"/>
            </w:tcMar>
            <w:vAlign w:val="center"/>
          </w:tcPr>
          <w:p w14:paraId="44D41269" w14:textId="77777777" w:rsidR="00C842C5" w:rsidRPr="00ED2E9C" w:rsidRDefault="00C842C5" w:rsidP="003406D9">
            <w:pPr>
              <w:jc w:val="center"/>
              <w:rPr>
                <w:sz w:val="22"/>
                <w:szCs w:val="22"/>
              </w:rPr>
            </w:pPr>
            <w:r w:rsidRPr="00ED2E9C">
              <w:rPr>
                <w:sz w:val="22"/>
                <w:szCs w:val="22"/>
              </w:rPr>
              <w:t>2016</w:t>
            </w:r>
          </w:p>
        </w:tc>
        <w:tc>
          <w:tcPr>
            <w:tcW w:w="992" w:type="dxa"/>
            <w:vMerge w:val="restart"/>
            <w:shd w:val="clear" w:color="auto" w:fill="auto"/>
            <w:vAlign w:val="center"/>
          </w:tcPr>
          <w:p w14:paraId="16D313D9"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3AAD2D2C" w14:textId="77777777" w:rsidR="00C842C5" w:rsidRPr="00ED2E9C" w:rsidRDefault="00C842C5" w:rsidP="003406D9">
            <w:pPr>
              <w:jc w:val="center"/>
              <w:rPr>
                <w:sz w:val="22"/>
                <w:szCs w:val="22"/>
              </w:rPr>
            </w:pPr>
            <w:r w:rsidRPr="00ED2E9C">
              <w:rPr>
                <w:sz w:val="22"/>
                <w:szCs w:val="22"/>
              </w:rPr>
              <w:t>Zaplecze Audytorium Mościckiego, jedn. zewn. na dachu</w:t>
            </w:r>
          </w:p>
        </w:tc>
      </w:tr>
      <w:tr w:rsidR="00C842C5" w:rsidRPr="00ED2E9C" w14:paraId="66B284EB" w14:textId="77777777" w:rsidTr="003406D9">
        <w:trPr>
          <w:cantSplit/>
          <w:trHeight w:val="794"/>
          <w:jc w:val="center"/>
        </w:trPr>
        <w:tc>
          <w:tcPr>
            <w:tcW w:w="564" w:type="dxa"/>
            <w:vMerge/>
            <w:shd w:val="clear" w:color="auto" w:fill="auto"/>
            <w:tcMar>
              <w:left w:w="28" w:type="dxa"/>
              <w:right w:w="28" w:type="dxa"/>
            </w:tcMar>
            <w:vAlign w:val="center"/>
          </w:tcPr>
          <w:p w14:paraId="4FB2FAAC"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204785A8"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72DF4A75"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7B384ED4"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3A35239C" w14:textId="77777777" w:rsidR="00C842C5" w:rsidRPr="00ED2E9C" w:rsidRDefault="00C842C5" w:rsidP="003406D9">
            <w:pPr>
              <w:jc w:val="center"/>
              <w:rPr>
                <w:sz w:val="22"/>
                <w:szCs w:val="22"/>
              </w:rPr>
            </w:pPr>
            <w:r w:rsidRPr="00ED2E9C">
              <w:rPr>
                <w:sz w:val="22"/>
                <w:szCs w:val="22"/>
              </w:rPr>
              <w:t>SRC35ZJ-S</w:t>
            </w:r>
          </w:p>
        </w:tc>
        <w:tc>
          <w:tcPr>
            <w:tcW w:w="2268" w:type="dxa"/>
            <w:shd w:val="clear" w:color="auto" w:fill="auto"/>
            <w:tcMar>
              <w:left w:w="28" w:type="dxa"/>
              <w:right w:w="28" w:type="dxa"/>
            </w:tcMar>
            <w:vAlign w:val="center"/>
          </w:tcPr>
          <w:p w14:paraId="23A3F69C" w14:textId="77777777" w:rsidR="00C842C5" w:rsidRPr="00ED2E9C" w:rsidRDefault="00C842C5" w:rsidP="003406D9">
            <w:pPr>
              <w:jc w:val="center"/>
              <w:rPr>
                <w:sz w:val="22"/>
                <w:szCs w:val="22"/>
              </w:rPr>
            </w:pPr>
            <w:r w:rsidRPr="00ED2E9C">
              <w:rPr>
                <w:sz w:val="22"/>
                <w:szCs w:val="22"/>
              </w:rPr>
              <w:t>5780064455BE</w:t>
            </w:r>
          </w:p>
        </w:tc>
        <w:tc>
          <w:tcPr>
            <w:tcW w:w="992" w:type="dxa"/>
            <w:vMerge/>
            <w:shd w:val="clear" w:color="auto" w:fill="auto"/>
            <w:tcMar>
              <w:left w:w="28" w:type="dxa"/>
              <w:right w:w="28" w:type="dxa"/>
            </w:tcMar>
            <w:vAlign w:val="center"/>
          </w:tcPr>
          <w:p w14:paraId="64387777"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654C044B" w14:textId="77777777" w:rsidR="00C842C5" w:rsidRPr="00ED2E9C" w:rsidRDefault="00C842C5" w:rsidP="003406D9">
            <w:pPr>
              <w:jc w:val="center"/>
              <w:rPr>
                <w:sz w:val="22"/>
                <w:szCs w:val="22"/>
              </w:rPr>
            </w:pPr>
          </w:p>
        </w:tc>
        <w:tc>
          <w:tcPr>
            <w:tcW w:w="992" w:type="dxa"/>
            <w:vMerge/>
            <w:shd w:val="clear" w:color="auto" w:fill="auto"/>
            <w:vAlign w:val="center"/>
          </w:tcPr>
          <w:p w14:paraId="304D98F3"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2BF164BE" w14:textId="77777777" w:rsidR="00C842C5" w:rsidRPr="00ED2E9C" w:rsidRDefault="00C842C5" w:rsidP="003406D9">
            <w:pPr>
              <w:jc w:val="center"/>
              <w:rPr>
                <w:sz w:val="22"/>
                <w:szCs w:val="22"/>
              </w:rPr>
            </w:pPr>
          </w:p>
        </w:tc>
      </w:tr>
      <w:tr w:rsidR="00C842C5" w:rsidRPr="00ED2E9C" w14:paraId="75061FC9" w14:textId="77777777" w:rsidTr="003406D9">
        <w:trPr>
          <w:cantSplit/>
          <w:trHeight w:val="794"/>
          <w:jc w:val="center"/>
        </w:trPr>
        <w:tc>
          <w:tcPr>
            <w:tcW w:w="564" w:type="dxa"/>
            <w:vMerge w:val="restart"/>
            <w:shd w:val="clear" w:color="auto" w:fill="auto"/>
            <w:tcMar>
              <w:left w:w="28" w:type="dxa"/>
              <w:right w:w="28" w:type="dxa"/>
            </w:tcMar>
            <w:vAlign w:val="center"/>
          </w:tcPr>
          <w:p w14:paraId="69A2188A" w14:textId="77777777" w:rsidR="00C842C5" w:rsidRPr="00ED2E9C" w:rsidRDefault="00C842C5" w:rsidP="003406D9">
            <w:pPr>
              <w:jc w:val="center"/>
              <w:rPr>
                <w:sz w:val="22"/>
                <w:szCs w:val="22"/>
              </w:rPr>
            </w:pPr>
            <w:r w:rsidRPr="00ED2E9C">
              <w:rPr>
                <w:sz w:val="22"/>
                <w:szCs w:val="22"/>
              </w:rPr>
              <w:t>19</w:t>
            </w:r>
          </w:p>
        </w:tc>
        <w:tc>
          <w:tcPr>
            <w:tcW w:w="1560" w:type="dxa"/>
            <w:vMerge w:val="restart"/>
            <w:shd w:val="clear" w:color="auto" w:fill="auto"/>
            <w:tcMar>
              <w:left w:w="28" w:type="dxa"/>
              <w:right w:w="28" w:type="dxa"/>
            </w:tcMar>
            <w:vAlign w:val="center"/>
          </w:tcPr>
          <w:p w14:paraId="0A9458ED" w14:textId="77777777" w:rsidR="00C842C5" w:rsidRPr="00ED2E9C" w:rsidRDefault="00C842C5" w:rsidP="003406D9">
            <w:pPr>
              <w:jc w:val="center"/>
              <w:rPr>
                <w:sz w:val="22"/>
                <w:szCs w:val="22"/>
              </w:rPr>
            </w:pPr>
            <w:r w:rsidRPr="00ED2E9C">
              <w:rPr>
                <w:sz w:val="22"/>
                <w:szCs w:val="22"/>
              </w:rPr>
              <w:t>315</w:t>
            </w:r>
          </w:p>
        </w:tc>
        <w:tc>
          <w:tcPr>
            <w:tcW w:w="1417" w:type="dxa"/>
            <w:vMerge w:val="restart"/>
            <w:shd w:val="clear" w:color="auto" w:fill="auto"/>
            <w:tcMar>
              <w:left w:w="28" w:type="dxa"/>
              <w:right w:w="28" w:type="dxa"/>
            </w:tcMar>
            <w:vAlign w:val="center"/>
          </w:tcPr>
          <w:p w14:paraId="78243A0F" w14:textId="77777777" w:rsidR="00C842C5" w:rsidRPr="00ED2E9C" w:rsidRDefault="00C842C5" w:rsidP="003406D9">
            <w:pPr>
              <w:jc w:val="center"/>
              <w:rPr>
                <w:sz w:val="22"/>
                <w:szCs w:val="22"/>
              </w:rPr>
            </w:pPr>
            <w:r w:rsidRPr="00ED2E9C">
              <w:rPr>
                <w:sz w:val="22"/>
                <w:szCs w:val="22"/>
              </w:rPr>
              <w:t>DAIKIN</w:t>
            </w:r>
          </w:p>
        </w:tc>
        <w:tc>
          <w:tcPr>
            <w:tcW w:w="851" w:type="dxa"/>
            <w:shd w:val="clear" w:color="auto" w:fill="auto"/>
            <w:tcMar>
              <w:left w:w="28" w:type="dxa"/>
              <w:right w:w="28" w:type="dxa"/>
            </w:tcMar>
            <w:vAlign w:val="center"/>
          </w:tcPr>
          <w:p w14:paraId="20D459F9" w14:textId="77777777" w:rsidR="00C842C5" w:rsidRPr="00ED2E9C" w:rsidRDefault="00C842C5" w:rsidP="003406D9">
            <w:pPr>
              <w:jc w:val="center"/>
              <w:rPr>
                <w:sz w:val="22"/>
                <w:szCs w:val="22"/>
              </w:rPr>
            </w:pPr>
            <w:r w:rsidRPr="00ED2E9C">
              <w:rPr>
                <w:sz w:val="22"/>
                <w:szCs w:val="22"/>
              </w:rPr>
              <w:t>Wew.</w:t>
            </w:r>
          </w:p>
        </w:tc>
        <w:tc>
          <w:tcPr>
            <w:tcW w:w="2126" w:type="dxa"/>
            <w:shd w:val="clear" w:color="auto" w:fill="auto"/>
            <w:tcMar>
              <w:left w:w="28" w:type="dxa"/>
              <w:right w:w="28" w:type="dxa"/>
            </w:tcMar>
            <w:vAlign w:val="center"/>
          </w:tcPr>
          <w:p w14:paraId="0D8C5723" w14:textId="77777777" w:rsidR="00C842C5" w:rsidRPr="00ED2E9C" w:rsidRDefault="00C842C5" w:rsidP="003406D9">
            <w:pPr>
              <w:jc w:val="center"/>
              <w:rPr>
                <w:sz w:val="22"/>
                <w:szCs w:val="22"/>
              </w:rPr>
            </w:pPr>
            <w:r w:rsidRPr="00ED2E9C">
              <w:rPr>
                <w:sz w:val="22"/>
                <w:szCs w:val="22"/>
              </w:rPr>
              <w:t>FTXN50MV1B</w:t>
            </w:r>
          </w:p>
        </w:tc>
        <w:tc>
          <w:tcPr>
            <w:tcW w:w="2268" w:type="dxa"/>
            <w:shd w:val="clear" w:color="auto" w:fill="auto"/>
            <w:tcMar>
              <w:left w:w="28" w:type="dxa"/>
              <w:right w:w="28" w:type="dxa"/>
            </w:tcMar>
            <w:vAlign w:val="center"/>
          </w:tcPr>
          <w:p w14:paraId="5BF79D99" w14:textId="77777777" w:rsidR="00C842C5" w:rsidRPr="00ED2E9C" w:rsidRDefault="00C842C5" w:rsidP="003406D9">
            <w:pPr>
              <w:jc w:val="center"/>
              <w:rPr>
                <w:sz w:val="22"/>
                <w:szCs w:val="22"/>
              </w:rPr>
            </w:pPr>
            <w:r w:rsidRPr="00ED2E9C">
              <w:rPr>
                <w:sz w:val="22"/>
                <w:szCs w:val="22"/>
              </w:rPr>
              <w:t>K002211</w:t>
            </w:r>
          </w:p>
        </w:tc>
        <w:tc>
          <w:tcPr>
            <w:tcW w:w="992" w:type="dxa"/>
            <w:vMerge w:val="restart"/>
            <w:shd w:val="clear" w:color="auto" w:fill="auto"/>
            <w:tcMar>
              <w:left w:w="28" w:type="dxa"/>
              <w:right w:w="28" w:type="dxa"/>
            </w:tcMar>
            <w:vAlign w:val="center"/>
          </w:tcPr>
          <w:p w14:paraId="4565E626" w14:textId="77777777" w:rsidR="00C842C5" w:rsidRPr="00ED2E9C" w:rsidRDefault="00C842C5" w:rsidP="003406D9">
            <w:pPr>
              <w:jc w:val="center"/>
              <w:rPr>
                <w:sz w:val="22"/>
                <w:szCs w:val="22"/>
              </w:rPr>
            </w:pPr>
            <w:r w:rsidRPr="00ED2E9C">
              <w:rPr>
                <w:sz w:val="22"/>
                <w:szCs w:val="22"/>
              </w:rPr>
              <w:t>R410a</w:t>
            </w:r>
          </w:p>
          <w:p w14:paraId="713B2B66" w14:textId="77777777" w:rsidR="00C842C5" w:rsidRPr="00ED2E9C" w:rsidRDefault="00C842C5" w:rsidP="003406D9">
            <w:pPr>
              <w:jc w:val="center"/>
              <w:rPr>
                <w:sz w:val="22"/>
                <w:szCs w:val="22"/>
              </w:rPr>
            </w:pPr>
            <w:r w:rsidRPr="00ED2E9C">
              <w:rPr>
                <w:sz w:val="22"/>
                <w:szCs w:val="22"/>
              </w:rPr>
              <w:t>1,45 kg</w:t>
            </w:r>
          </w:p>
        </w:tc>
        <w:tc>
          <w:tcPr>
            <w:tcW w:w="709" w:type="dxa"/>
            <w:vMerge w:val="restart"/>
            <w:shd w:val="clear" w:color="auto" w:fill="auto"/>
            <w:tcMar>
              <w:left w:w="28" w:type="dxa"/>
              <w:right w:w="28" w:type="dxa"/>
            </w:tcMar>
            <w:vAlign w:val="center"/>
          </w:tcPr>
          <w:p w14:paraId="05FCE1F8" w14:textId="77777777" w:rsidR="00C842C5" w:rsidRPr="00ED2E9C" w:rsidRDefault="00C842C5" w:rsidP="003406D9">
            <w:pPr>
              <w:jc w:val="center"/>
              <w:rPr>
                <w:sz w:val="22"/>
                <w:szCs w:val="22"/>
              </w:rPr>
            </w:pPr>
            <w:r w:rsidRPr="00ED2E9C">
              <w:rPr>
                <w:sz w:val="22"/>
                <w:szCs w:val="22"/>
              </w:rPr>
              <w:t>2014</w:t>
            </w:r>
          </w:p>
        </w:tc>
        <w:tc>
          <w:tcPr>
            <w:tcW w:w="992" w:type="dxa"/>
            <w:vMerge w:val="restart"/>
            <w:shd w:val="clear" w:color="auto" w:fill="auto"/>
            <w:vAlign w:val="center"/>
          </w:tcPr>
          <w:p w14:paraId="51758896" w14:textId="77777777" w:rsidR="00C842C5" w:rsidRPr="00ED2E9C" w:rsidRDefault="00C842C5" w:rsidP="003406D9">
            <w:pPr>
              <w:jc w:val="center"/>
              <w:rPr>
                <w:sz w:val="22"/>
                <w:szCs w:val="22"/>
              </w:rPr>
            </w:pPr>
            <w:r w:rsidRPr="00ED2E9C">
              <w:rPr>
                <w:sz w:val="22"/>
                <w:szCs w:val="22"/>
              </w:rPr>
              <w:t>-</w:t>
            </w:r>
          </w:p>
        </w:tc>
        <w:tc>
          <w:tcPr>
            <w:tcW w:w="2552" w:type="dxa"/>
            <w:vMerge w:val="restart"/>
            <w:shd w:val="clear" w:color="auto" w:fill="auto"/>
            <w:tcMar>
              <w:left w:w="28" w:type="dxa"/>
              <w:right w:w="28" w:type="dxa"/>
            </w:tcMar>
            <w:vAlign w:val="center"/>
          </w:tcPr>
          <w:p w14:paraId="2505C3C0" w14:textId="77777777" w:rsidR="00C842C5" w:rsidRPr="00ED2E9C" w:rsidRDefault="00C842C5" w:rsidP="003406D9">
            <w:pPr>
              <w:jc w:val="center"/>
              <w:rPr>
                <w:sz w:val="22"/>
                <w:szCs w:val="22"/>
              </w:rPr>
            </w:pPr>
            <w:r w:rsidRPr="00ED2E9C">
              <w:rPr>
                <w:sz w:val="22"/>
                <w:szCs w:val="22"/>
              </w:rPr>
              <w:t>jedn. zewn. na dachu</w:t>
            </w:r>
          </w:p>
          <w:p w14:paraId="69336DBF" w14:textId="77777777" w:rsidR="00C842C5" w:rsidRPr="00ED2E9C" w:rsidRDefault="00C842C5" w:rsidP="003406D9">
            <w:pPr>
              <w:jc w:val="center"/>
              <w:rPr>
                <w:sz w:val="22"/>
                <w:szCs w:val="22"/>
              </w:rPr>
            </w:pPr>
            <w:r w:rsidRPr="00ED2E9C">
              <w:rPr>
                <w:sz w:val="22"/>
                <w:szCs w:val="22"/>
              </w:rPr>
              <w:t>Kl. A</w:t>
            </w:r>
          </w:p>
        </w:tc>
      </w:tr>
      <w:tr w:rsidR="00C842C5" w:rsidRPr="00ED2E9C" w14:paraId="0EF0E72A" w14:textId="77777777" w:rsidTr="003406D9">
        <w:trPr>
          <w:cantSplit/>
          <w:trHeight w:val="794"/>
          <w:jc w:val="center"/>
        </w:trPr>
        <w:tc>
          <w:tcPr>
            <w:tcW w:w="564" w:type="dxa"/>
            <w:vMerge/>
            <w:shd w:val="clear" w:color="auto" w:fill="auto"/>
            <w:tcMar>
              <w:left w:w="28" w:type="dxa"/>
              <w:right w:w="28" w:type="dxa"/>
            </w:tcMar>
            <w:vAlign w:val="center"/>
          </w:tcPr>
          <w:p w14:paraId="06FE5557" w14:textId="77777777" w:rsidR="00C842C5" w:rsidRPr="00ED2E9C" w:rsidRDefault="00C842C5" w:rsidP="003406D9">
            <w:pPr>
              <w:jc w:val="center"/>
              <w:rPr>
                <w:sz w:val="22"/>
                <w:szCs w:val="22"/>
              </w:rPr>
            </w:pPr>
          </w:p>
        </w:tc>
        <w:tc>
          <w:tcPr>
            <w:tcW w:w="1560" w:type="dxa"/>
            <w:vMerge/>
            <w:shd w:val="clear" w:color="auto" w:fill="auto"/>
            <w:tcMar>
              <w:left w:w="28" w:type="dxa"/>
              <w:right w:w="28" w:type="dxa"/>
            </w:tcMar>
            <w:vAlign w:val="center"/>
          </w:tcPr>
          <w:p w14:paraId="661C8CB2" w14:textId="77777777" w:rsidR="00C842C5" w:rsidRPr="00ED2E9C" w:rsidRDefault="00C842C5" w:rsidP="003406D9">
            <w:pPr>
              <w:jc w:val="center"/>
              <w:rPr>
                <w:sz w:val="22"/>
                <w:szCs w:val="22"/>
              </w:rPr>
            </w:pPr>
          </w:p>
        </w:tc>
        <w:tc>
          <w:tcPr>
            <w:tcW w:w="1417" w:type="dxa"/>
            <w:vMerge/>
            <w:shd w:val="clear" w:color="auto" w:fill="auto"/>
            <w:tcMar>
              <w:left w:w="28" w:type="dxa"/>
              <w:right w:w="28" w:type="dxa"/>
            </w:tcMar>
            <w:vAlign w:val="center"/>
          </w:tcPr>
          <w:p w14:paraId="704E7B4D" w14:textId="77777777" w:rsidR="00C842C5" w:rsidRPr="00ED2E9C" w:rsidRDefault="00C842C5" w:rsidP="003406D9">
            <w:pPr>
              <w:jc w:val="center"/>
              <w:rPr>
                <w:sz w:val="22"/>
                <w:szCs w:val="22"/>
              </w:rPr>
            </w:pPr>
          </w:p>
        </w:tc>
        <w:tc>
          <w:tcPr>
            <w:tcW w:w="851" w:type="dxa"/>
            <w:shd w:val="clear" w:color="auto" w:fill="auto"/>
            <w:tcMar>
              <w:left w:w="28" w:type="dxa"/>
              <w:right w:w="28" w:type="dxa"/>
            </w:tcMar>
            <w:vAlign w:val="center"/>
          </w:tcPr>
          <w:p w14:paraId="0DDD35BB" w14:textId="77777777" w:rsidR="00C842C5" w:rsidRPr="00ED2E9C" w:rsidRDefault="00C842C5" w:rsidP="003406D9">
            <w:pPr>
              <w:jc w:val="center"/>
              <w:rPr>
                <w:sz w:val="22"/>
                <w:szCs w:val="22"/>
              </w:rPr>
            </w:pPr>
            <w:r w:rsidRPr="00ED2E9C">
              <w:rPr>
                <w:sz w:val="22"/>
                <w:szCs w:val="22"/>
              </w:rPr>
              <w:t>Zewn.</w:t>
            </w:r>
          </w:p>
        </w:tc>
        <w:tc>
          <w:tcPr>
            <w:tcW w:w="2126" w:type="dxa"/>
            <w:shd w:val="clear" w:color="auto" w:fill="auto"/>
            <w:tcMar>
              <w:left w:w="28" w:type="dxa"/>
              <w:right w:w="28" w:type="dxa"/>
            </w:tcMar>
            <w:vAlign w:val="center"/>
          </w:tcPr>
          <w:p w14:paraId="7A630B0A" w14:textId="77777777" w:rsidR="00C842C5" w:rsidRPr="00ED2E9C" w:rsidRDefault="00C842C5" w:rsidP="003406D9">
            <w:pPr>
              <w:jc w:val="center"/>
              <w:rPr>
                <w:sz w:val="22"/>
                <w:szCs w:val="22"/>
              </w:rPr>
            </w:pPr>
            <w:r w:rsidRPr="00ED2E9C">
              <w:rPr>
                <w:sz w:val="22"/>
                <w:szCs w:val="22"/>
              </w:rPr>
              <w:t>RXN50MV1B</w:t>
            </w:r>
          </w:p>
        </w:tc>
        <w:tc>
          <w:tcPr>
            <w:tcW w:w="2268" w:type="dxa"/>
            <w:shd w:val="clear" w:color="auto" w:fill="auto"/>
            <w:tcMar>
              <w:left w:w="28" w:type="dxa"/>
              <w:right w:w="28" w:type="dxa"/>
            </w:tcMar>
            <w:vAlign w:val="center"/>
          </w:tcPr>
          <w:p w14:paraId="44AB831B" w14:textId="77777777" w:rsidR="00C842C5" w:rsidRPr="00ED2E9C" w:rsidRDefault="00C842C5" w:rsidP="003406D9">
            <w:pPr>
              <w:jc w:val="center"/>
              <w:rPr>
                <w:sz w:val="22"/>
                <w:szCs w:val="22"/>
              </w:rPr>
            </w:pPr>
            <w:r w:rsidRPr="00ED2E9C">
              <w:rPr>
                <w:sz w:val="22"/>
                <w:szCs w:val="22"/>
              </w:rPr>
              <w:t>K001319</w:t>
            </w:r>
          </w:p>
        </w:tc>
        <w:tc>
          <w:tcPr>
            <w:tcW w:w="992" w:type="dxa"/>
            <w:vMerge/>
            <w:shd w:val="clear" w:color="auto" w:fill="auto"/>
            <w:tcMar>
              <w:left w:w="28" w:type="dxa"/>
              <w:right w:w="28" w:type="dxa"/>
            </w:tcMar>
            <w:vAlign w:val="center"/>
          </w:tcPr>
          <w:p w14:paraId="02D1820C" w14:textId="77777777" w:rsidR="00C842C5" w:rsidRPr="00ED2E9C" w:rsidRDefault="00C842C5" w:rsidP="003406D9">
            <w:pPr>
              <w:jc w:val="center"/>
              <w:rPr>
                <w:sz w:val="22"/>
                <w:szCs w:val="22"/>
              </w:rPr>
            </w:pPr>
          </w:p>
        </w:tc>
        <w:tc>
          <w:tcPr>
            <w:tcW w:w="709" w:type="dxa"/>
            <w:vMerge/>
            <w:shd w:val="clear" w:color="auto" w:fill="auto"/>
            <w:tcMar>
              <w:left w:w="28" w:type="dxa"/>
              <w:right w:w="28" w:type="dxa"/>
            </w:tcMar>
            <w:vAlign w:val="center"/>
          </w:tcPr>
          <w:p w14:paraId="3A76B4AA" w14:textId="77777777" w:rsidR="00C842C5" w:rsidRPr="00ED2E9C" w:rsidRDefault="00C842C5" w:rsidP="003406D9">
            <w:pPr>
              <w:jc w:val="center"/>
              <w:rPr>
                <w:sz w:val="22"/>
                <w:szCs w:val="22"/>
              </w:rPr>
            </w:pPr>
          </w:p>
        </w:tc>
        <w:tc>
          <w:tcPr>
            <w:tcW w:w="992" w:type="dxa"/>
            <w:vMerge/>
            <w:shd w:val="clear" w:color="auto" w:fill="auto"/>
            <w:vAlign w:val="center"/>
          </w:tcPr>
          <w:p w14:paraId="76FDC156" w14:textId="77777777" w:rsidR="00C842C5" w:rsidRPr="00ED2E9C" w:rsidRDefault="00C842C5" w:rsidP="003406D9">
            <w:pPr>
              <w:jc w:val="center"/>
              <w:rPr>
                <w:sz w:val="22"/>
                <w:szCs w:val="22"/>
              </w:rPr>
            </w:pPr>
          </w:p>
        </w:tc>
        <w:tc>
          <w:tcPr>
            <w:tcW w:w="2552" w:type="dxa"/>
            <w:vMerge/>
            <w:shd w:val="clear" w:color="auto" w:fill="auto"/>
            <w:tcMar>
              <w:left w:w="28" w:type="dxa"/>
              <w:right w:w="28" w:type="dxa"/>
            </w:tcMar>
            <w:vAlign w:val="center"/>
          </w:tcPr>
          <w:p w14:paraId="7FEF0071" w14:textId="77777777" w:rsidR="00C842C5" w:rsidRPr="00ED2E9C" w:rsidRDefault="00C842C5" w:rsidP="003406D9">
            <w:pPr>
              <w:jc w:val="center"/>
              <w:rPr>
                <w:sz w:val="22"/>
                <w:szCs w:val="22"/>
              </w:rPr>
            </w:pPr>
          </w:p>
        </w:tc>
      </w:tr>
      <w:tr w:rsidR="00C842C5" w:rsidRPr="00ED2E9C" w14:paraId="7487C81A" w14:textId="77777777" w:rsidTr="003406D9">
        <w:trPr>
          <w:cantSplit/>
          <w:trHeight w:val="1001"/>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AE0F054" w14:textId="77777777" w:rsidR="00C842C5" w:rsidRPr="00ED2E9C" w:rsidRDefault="00C842C5" w:rsidP="003406D9">
            <w:pPr>
              <w:jc w:val="center"/>
              <w:rPr>
                <w:sz w:val="22"/>
                <w:szCs w:val="22"/>
              </w:rPr>
            </w:pPr>
            <w:r w:rsidRPr="00ED2E9C">
              <w:rPr>
                <w:sz w:val="22"/>
                <w:szCs w:val="22"/>
              </w:rPr>
              <w:t>20</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2709797" w14:textId="77777777" w:rsidR="00C842C5" w:rsidRPr="00ED2E9C" w:rsidRDefault="00C842C5" w:rsidP="003406D9">
            <w:pPr>
              <w:jc w:val="center"/>
              <w:rPr>
                <w:sz w:val="22"/>
                <w:szCs w:val="22"/>
              </w:rPr>
            </w:pPr>
            <w:r w:rsidRPr="00ED2E9C">
              <w:rPr>
                <w:sz w:val="22"/>
                <w:szCs w:val="22"/>
              </w:rPr>
              <w:t>319A</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247443DD" w14:textId="77777777" w:rsidR="00C842C5" w:rsidRPr="00ED2E9C" w:rsidRDefault="00C842C5" w:rsidP="003406D9">
            <w:pPr>
              <w:jc w:val="center"/>
              <w:rPr>
                <w:sz w:val="22"/>
                <w:szCs w:val="22"/>
              </w:rPr>
            </w:pPr>
            <w:r w:rsidRPr="00ED2E9C">
              <w:rPr>
                <w:sz w:val="22"/>
                <w:szCs w:val="22"/>
              </w:rPr>
              <w:t>COOPER&amp; HUNTER</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B5C3E1E"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CC7CDA8" w14:textId="77777777" w:rsidR="00C842C5" w:rsidRPr="00ED2E9C" w:rsidRDefault="00C842C5" w:rsidP="003406D9">
            <w:pPr>
              <w:jc w:val="center"/>
              <w:rPr>
                <w:sz w:val="22"/>
                <w:szCs w:val="22"/>
              </w:rPr>
            </w:pPr>
            <w:r w:rsidRPr="00ED2E9C">
              <w:rPr>
                <w:sz w:val="22"/>
                <w:szCs w:val="22"/>
              </w:rPr>
              <w:t>CHML-IW09INK</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82967D1" w14:textId="77777777" w:rsidR="00C842C5" w:rsidRPr="00ED2E9C" w:rsidRDefault="00C842C5" w:rsidP="003406D9">
            <w:pPr>
              <w:jc w:val="center"/>
              <w:rPr>
                <w:sz w:val="22"/>
                <w:szCs w:val="22"/>
              </w:rPr>
            </w:pPr>
            <w:r w:rsidRPr="00ED2E9C">
              <w:rPr>
                <w:sz w:val="22"/>
                <w:szCs w:val="22"/>
              </w:rPr>
              <w:t>4H26570000225</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780A932" w14:textId="77777777" w:rsidR="00C842C5" w:rsidRPr="00ED2E9C" w:rsidRDefault="00C842C5" w:rsidP="003406D9">
            <w:pPr>
              <w:jc w:val="center"/>
              <w:rPr>
                <w:sz w:val="22"/>
                <w:szCs w:val="22"/>
              </w:rPr>
            </w:pPr>
            <w:r w:rsidRPr="00ED2E9C">
              <w:rPr>
                <w:sz w:val="22"/>
                <w:szCs w:val="22"/>
              </w:rPr>
              <w:t>R410a</w:t>
            </w:r>
          </w:p>
          <w:p w14:paraId="2DE7CF10" w14:textId="77777777" w:rsidR="00C842C5" w:rsidRPr="00ED2E9C" w:rsidRDefault="00C842C5" w:rsidP="003406D9">
            <w:pPr>
              <w:jc w:val="center"/>
              <w:rPr>
                <w:sz w:val="22"/>
                <w:szCs w:val="22"/>
              </w:rPr>
            </w:pPr>
            <w:r w:rsidRPr="00ED2E9C">
              <w:rPr>
                <w:sz w:val="22"/>
                <w:szCs w:val="22"/>
              </w:rPr>
              <w:t>1,4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0FF61DE" w14:textId="77777777" w:rsidR="00C842C5" w:rsidRPr="00ED2E9C" w:rsidRDefault="00C842C5" w:rsidP="003406D9">
            <w:pPr>
              <w:jc w:val="center"/>
              <w:rPr>
                <w:sz w:val="22"/>
                <w:szCs w:val="22"/>
              </w:rPr>
            </w:pPr>
            <w:r w:rsidRPr="00ED2E9C">
              <w:rPr>
                <w:sz w:val="22"/>
                <w:szCs w:val="22"/>
              </w:rPr>
              <w:t>2017</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505A5F4F"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607357D" w14:textId="77777777" w:rsidR="00C842C5" w:rsidRPr="00ED2E9C" w:rsidRDefault="00C842C5" w:rsidP="003406D9">
            <w:pPr>
              <w:jc w:val="center"/>
              <w:rPr>
                <w:sz w:val="22"/>
                <w:szCs w:val="22"/>
              </w:rPr>
            </w:pPr>
            <w:r w:rsidRPr="00ED2E9C">
              <w:rPr>
                <w:sz w:val="22"/>
                <w:szCs w:val="22"/>
              </w:rPr>
              <w:t>jedn. zewn. na dachu</w:t>
            </w:r>
          </w:p>
          <w:p w14:paraId="4D9BC371" w14:textId="77777777" w:rsidR="00C842C5" w:rsidRPr="00ED2E9C" w:rsidRDefault="00C842C5" w:rsidP="003406D9">
            <w:pPr>
              <w:jc w:val="center"/>
              <w:rPr>
                <w:sz w:val="22"/>
                <w:szCs w:val="22"/>
              </w:rPr>
            </w:pPr>
            <w:r w:rsidRPr="00ED2E9C">
              <w:rPr>
                <w:sz w:val="22"/>
                <w:szCs w:val="22"/>
              </w:rPr>
              <w:t>Kl. A</w:t>
            </w:r>
          </w:p>
          <w:p w14:paraId="6BA5A761" w14:textId="77777777" w:rsidR="00C842C5" w:rsidRPr="00ED2E9C" w:rsidRDefault="00C842C5" w:rsidP="003406D9">
            <w:pPr>
              <w:jc w:val="center"/>
              <w:rPr>
                <w:sz w:val="22"/>
                <w:szCs w:val="22"/>
              </w:rPr>
            </w:pPr>
            <w:r w:rsidRPr="00ED2E9C">
              <w:rPr>
                <w:sz w:val="22"/>
                <w:szCs w:val="22"/>
              </w:rPr>
              <w:t>(jedn. wew. CHML-IW09INK nr ser. 4H26570000242</w:t>
            </w:r>
          </w:p>
          <w:p w14:paraId="4D133291" w14:textId="77777777" w:rsidR="00C842C5" w:rsidRPr="00ED2E9C" w:rsidRDefault="00C842C5" w:rsidP="003406D9">
            <w:pPr>
              <w:jc w:val="center"/>
              <w:rPr>
                <w:sz w:val="22"/>
                <w:szCs w:val="22"/>
              </w:rPr>
            </w:pPr>
            <w:r w:rsidRPr="00ED2E9C">
              <w:rPr>
                <w:sz w:val="22"/>
                <w:szCs w:val="22"/>
              </w:rPr>
              <w:t>zdemontowana, w magazynie)</w:t>
            </w:r>
          </w:p>
        </w:tc>
      </w:tr>
      <w:tr w:rsidR="00C842C5" w:rsidRPr="00ED2E9C" w14:paraId="2D3EB0D7" w14:textId="77777777" w:rsidTr="003406D9">
        <w:trPr>
          <w:cantSplit/>
          <w:trHeight w:val="547"/>
          <w:jc w:val="center"/>
        </w:trPr>
        <w:tc>
          <w:tcPr>
            <w:tcW w:w="564"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18148F13" w14:textId="77777777" w:rsidR="00C842C5" w:rsidRPr="00ED2E9C" w:rsidRDefault="00C842C5" w:rsidP="003406D9">
            <w:pPr>
              <w:jc w:val="center"/>
              <w:rPr>
                <w:sz w:val="22"/>
                <w:szCs w:val="22"/>
              </w:rPr>
            </w:pPr>
          </w:p>
        </w:tc>
        <w:tc>
          <w:tcPr>
            <w:tcW w:w="1560"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67C188AB" w14:textId="77777777" w:rsidR="00C842C5" w:rsidRPr="00ED2E9C" w:rsidRDefault="00C842C5" w:rsidP="003406D9">
            <w:pPr>
              <w:jc w:val="center"/>
              <w:rPr>
                <w:sz w:val="22"/>
                <w:szCs w:val="22"/>
              </w:rPr>
            </w:pPr>
          </w:p>
        </w:tc>
        <w:tc>
          <w:tcPr>
            <w:tcW w:w="1417"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06A4EDE1"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046777B"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A6259A4" w14:textId="77777777" w:rsidR="00C842C5" w:rsidRPr="00ED2E9C" w:rsidRDefault="00C842C5" w:rsidP="003406D9">
            <w:pPr>
              <w:jc w:val="center"/>
              <w:rPr>
                <w:sz w:val="22"/>
                <w:szCs w:val="22"/>
              </w:rPr>
            </w:pPr>
            <w:r w:rsidRPr="00ED2E9C">
              <w:rPr>
                <w:sz w:val="22"/>
                <w:szCs w:val="22"/>
              </w:rPr>
              <w:t>CHML-U14NK2</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A15A5A6" w14:textId="77777777" w:rsidR="00C842C5" w:rsidRPr="00ED2E9C" w:rsidRDefault="00C842C5" w:rsidP="003406D9">
            <w:pPr>
              <w:jc w:val="center"/>
              <w:rPr>
                <w:sz w:val="22"/>
                <w:szCs w:val="22"/>
              </w:rPr>
            </w:pPr>
            <w:r w:rsidRPr="00ED2E9C">
              <w:rPr>
                <w:sz w:val="22"/>
                <w:szCs w:val="22"/>
              </w:rPr>
              <w:t>4G82170001916</w:t>
            </w:r>
          </w:p>
        </w:tc>
        <w:tc>
          <w:tcPr>
            <w:tcW w:w="99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4B809497" w14:textId="77777777" w:rsidR="00C842C5" w:rsidRPr="00ED2E9C" w:rsidRDefault="00C842C5" w:rsidP="003406D9">
            <w:pPr>
              <w:jc w:val="center"/>
              <w:rPr>
                <w:sz w:val="22"/>
                <w:szCs w:val="22"/>
              </w:rPr>
            </w:pPr>
          </w:p>
        </w:tc>
        <w:tc>
          <w:tcPr>
            <w:tcW w:w="709"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1ED1430B"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5D05BCD5" w14:textId="77777777" w:rsidR="00C842C5" w:rsidRPr="00ED2E9C" w:rsidRDefault="00C842C5" w:rsidP="003406D9">
            <w:pPr>
              <w:jc w:val="center"/>
              <w:rPr>
                <w:sz w:val="22"/>
                <w:szCs w:val="22"/>
              </w:rPr>
            </w:pPr>
          </w:p>
        </w:tc>
        <w:tc>
          <w:tcPr>
            <w:tcW w:w="255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402A2E4A" w14:textId="77777777" w:rsidR="00C842C5" w:rsidRPr="00ED2E9C" w:rsidRDefault="00C842C5" w:rsidP="003406D9">
            <w:pPr>
              <w:jc w:val="center"/>
              <w:rPr>
                <w:sz w:val="22"/>
                <w:szCs w:val="22"/>
              </w:rPr>
            </w:pPr>
          </w:p>
        </w:tc>
      </w:tr>
      <w:tr w:rsidR="00C842C5" w:rsidRPr="00ED2E9C" w14:paraId="2A041729" w14:textId="77777777" w:rsidTr="003406D9">
        <w:trPr>
          <w:cantSplit/>
          <w:trHeight w:val="860"/>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912E76B" w14:textId="77777777" w:rsidR="00C842C5" w:rsidRPr="00ED2E9C" w:rsidRDefault="00C842C5" w:rsidP="003406D9">
            <w:pPr>
              <w:jc w:val="center"/>
              <w:rPr>
                <w:sz w:val="22"/>
                <w:szCs w:val="22"/>
              </w:rPr>
            </w:pPr>
            <w:r w:rsidRPr="00ED2E9C">
              <w:rPr>
                <w:sz w:val="22"/>
                <w:szCs w:val="22"/>
              </w:rPr>
              <w:t>21</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544E05E" w14:textId="77777777" w:rsidR="00C842C5" w:rsidRPr="00ED2E9C" w:rsidRDefault="00C842C5" w:rsidP="003406D9">
            <w:pPr>
              <w:jc w:val="center"/>
              <w:rPr>
                <w:sz w:val="22"/>
                <w:szCs w:val="22"/>
              </w:rPr>
            </w:pPr>
            <w:r w:rsidRPr="00ED2E9C">
              <w:rPr>
                <w:sz w:val="22"/>
                <w:szCs w:val="22"/>
              </w:rPr>
              <w:t>319B</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E605095" w14:textId="77777777" w:rsidR="00C842C5" w:rsidRPr="00ED2E9C" w:rsidRDefault="00C842C5" w:rsidP="003406D9">
            <w:pPr>
              <w:jc w:val="center"/>
              <w:rPr>
                <w:sz w:val="22"/>
                <w:szCs w:val="22"/>
              </w:rPr>
            </w:pPr>
            <w:r w:rsidRPr="00ED2E9C">
              <w:rPr>
                <w:sz w:val="22"/>
                <w:szCs w:val="22"/>
              </w:rPr>
              <w:t>GE</w:t>
            </w:r>
          </w:p>
        </w:tc>
        <w:tc>
          <w:tcPr>
            <w:tcW w:w="851"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0006D8C"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B7772CB" w14:textId="77777777" w:rsidR="00C842C5" w:rsidRPr="00ED2E9C" w:rsidRDefault="00C842C5" w:rsidP="003406D9">
            <w:pPr>
              <w:jc w:val="center"/>
              <w:rPr>
                <w:sz w:val="22"/>
                <w:szCs w:val="22"/>
              </w:rPr>
            </w:pPr>
            <w:r w:rsidRPr="00ED2E9C">
              <w:rPr>
                <w:sz w:val="22"/>
                <w:szCs w:val="22"/>
              </w:rPr>
              <w:t>GES-NMG35IN -20</w:t>
            </w:r>
          </w:p>
        </w:tc>
        <w:tc>
          <w:tcPr>
            <w:tcW w:w="2268"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07BB4E7" w14:textId="77777777" w:rsidR="00C842C5" w:rsidRPr="00ED2E9C" w:rsidRDefault="00C842C5" w:rsidP="003406D9">
            <w:pPr>
              <w:jc w:val="center"/>
              <w:rPr>
                <w:sz w:val="22"/>
                <w:szCs w:val="22"/>
              </w:rPr>
            </w:pPr>
            <w:r w:rsidRPr="00ED2E9C">
              <w:rPr>
                <w:sz w:val="22"/>
                <w:szCs w:val="22"/>
              </w:rPr>
              <w:t>AAANV3E0800N5N9N0229</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4D7F5FB" w14:textId="77777777" w:rsidR="00C842C5" w:rsidRPr="00ED2E9C" w:rsidRDefault="00C842C5" w:rsidP="003406D9">
            <w:pPr>
              <w:jc w:val="center"/>
              <w:rPr>
                <w:sz w:val="22"/>
                <w:szCs w:val="22"/>
              </w:rPr>
            </w:pPr>
            <w:r w:rsidRPr="00ED2E9C">
              <w:rPr>
                <w:sz w:val="22"/>
                <w:szCs w:val="22"/>
              </w:rPr>
              <w:t>R32</w:t>
            </w:r>
          </w:p>
          <w:p w14:paraId="7C0485F5" w14:textId="77777777" w:rsidR="00C842C5" w:rsidRPr="00ED2E9C" w:rsidRDefault="00C842C5" w:rsidP="003406D9">
            <w:pPr>
              <w:jc w:val="center"/>
              <w:rPr>
                <w:sz w:val="22"/>
                <w:szCs w:val="22"/>
              </w:rPr>
            </w:pPr>
            <w:r w:rsidRPr="00ED2E9C">
              <w:rPr>
                <w:sz w:val="22"/>
                <w:szCs w:val="22"/>
              </w:rPr>
              <w:t>0,62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493F7CC" w14:textId="77777777" w:rsidR="00C842C5" w:rsidRPr="00ED2E9C" w:rsidRDefault="00C842C5" w:rsidP="003406D9">
            <w:pPr>
              <w:jc w:val="center"/>
              <w:rPr>
                <w:sz w:val="22"/>
                <w:szCs w:val="22"/>
              </w:rPr>
            </w:pPr>
            <w:r w:rsidRPr="00ED2E9C">
              <w:rPr>
                <w:sz w:val="22"/>
                <w:szCs w:val="22"/>
              </w:rPr>
              <w:t>2023</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4B96273F"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A6C896E" w14:textId="77777777" w:rsidR="00C842C5" w:rsidRPr="00ED2E9C" w:rsidRDefault="00C842C5" w:rsidP="003406D9">
            <w:pPr>
              <w:jc w:val="center"/>
              <w:rPr>
                <w:sz w:val="22"/>
                <w:szCs w:val="22"/>
              </w:rPr>
            </w:pPr>
            <w:r w:rsidRPr="00ED2E9C">
              <w:rPr>
                <w:sz w:val="22"/>
                <w:szCs w:val="22"/>
              </w:rPr>
              <w:t>jedn. zewn. na dachu</w:t>
            </w:r>
          </w:p>
          <w:p w14:paraId="10E1303C" w14:textId="77777777" w:rsidR="00C842C5" w:rsidRPr="00ED2E9C" w:rsidRDefault="00C842C5" w:rsidP="003406D9">
            <w:pPr>
              <w:jc w:val="center"/>
              <w:rPr>
                <w:sz w:val="22"/>
                <w:szCs w:val="22"/>
              </w:rPr>
            </w:pPr>
            <w:r w:rsidRPr="00ED2E9C">
              <w:rPr>
                <w:sz w:val="22"/>
                <w:szCs w:val="22"/>
              </w:rPr>
              <w:t>Kl. A</w:t>
            </w:r>
          </w:p>
        </w:tc>
      </w:tr>
      <w:tr w:rsidR="00C842C5" w:rsidRPr="00ED2E9C" w14:paraId="256BE124" w14:textId="77777777" w:rsidTr="003406D9">
        <w:trPr>
          <w:cantSplit/>
          <w:trHeight w:val="794"/>
          <w:jc w:val="center"/>
        </w:trPr>
        <w:tc>
          <w:tcPr>
            <w:tcW w:w="564"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79F93D8F" w14:textId="77777777" w:rsidR="00C842C5" w:rsidRPr="00ED2E9C" w:rsidRDefault="00C842C5" w:rsidP="003406D9">
            <w:pPr>
              <w:jc w:val="center"/>
              <w:rPr>
                <w:sz w:val="22"/>
                <w:szCs w:val="22"/>
              </w:rPr>
            </w:pPr>
          </w:p>
        </w:tc>
        <w:tc>
          <w:tcPr>
            <w:tcW w:w="1560"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69BB8398" w14:textId="77777777" w:rsidR="00C842C5" w:rsidRPr="00ED2E9C" w:rsidRDefault="00C842C5" w:rsidP="003406D9">
            <w:pPr>
              <w:jc w:val="center"/>
              <w:rPr>
                <w:sz w:val="22"/>
                <w:szCs w:val="22"/>
              </w:rPr>
            </w:pPr>
          </w:p>
        </w:tc>
        <w:tc>
          <w:tcPr>
            <w:tcW w:w="1417"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59B446BE"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40ACFC5"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DD1B638" w14:textId="77777777" w:rsidR="00C842C5" w:rsidRPr="00ED2E9C" w:rsidRDefault="00C842C5" w:rsidP="003406D9">
            <w:pPr>
              <w:jc w:val="center"/>
              <w:rPr>
                <w:sz w:val="22"/>
                <w:szCs w:val="22"/>
              </w:rPr>
            </w:pPr>
            <w:r w:rsidRPr="00ED2E9C">
              <w:rPr>
                <w:sz w:val="22"/>
                <w:szCs w:val="22"/>
              </w:rPr>
              <w:t>GES-NMG35OUT -20</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14873B6" w14:textId="77777777" w:rsidR="00C842C5" w:rsidRPr="00ED2E9C" w:rsidRDefault="00C842C5" w:rsidP="003406D9">
            <w:pPr>
              <w:jc w:val="center"/>
              <w:rPr>
                <w:sz w:val="22"/>
                <w:szCs w:val="22"/>
              </w:rPr>
            </w:pPr>
            <w:r w:rsidRPr="00ED2E9C">
              <w:rPr>
                <w:sz w:val="22"/>
                <w:szCs w:val="22"/>
              </w:rPr>
              <w:t>AAANV5E0900N2N9Q0071</w:t>
            </w:r>
          </w:p>
        </w:tc>
        <w:tc>
          <w:tcPr>
            <w:tcW w:w="99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638BE023" w14:textId="77777777" w:rsidR="00C842C5" w:rsidRPr="00ED2E9C" w:rsidRDefault="00C842C5" w:rsidP="003406D9">
            <w:pPr>
              <w:jc w:val="center"/>
              <w:rPr>
                <w:sz w:val="22"/>
                <w:szCs w:val="22"/>
              </w:rPr>
            </w:pPr>
          </w:p>
        </w:tc>
        <w:tc>
          <w:tcPr>
            <w:tcW w:w="709"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08228273"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2EF32030" w14:textId="77777777" w:rsidR="00C842C5" w:rsidRPr="00ED2E9C" w:rsidRDefault="00C842C5" w:rsidP="003406D9">
            <w:pPr>
              <w:jc w:val="center"/>
              <w:rPr>
                <w:sz w:val="22"/>
                <w:szCs w:val="22"/>
              </w:rPr>
            </w:pPr>
          </w:p>
        </w:tc>
        <w:tc>
          <w:tcPr>
            <w:tcW w:w="255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4026A3EF" w14:textId="77777777" w:rsidR="00C842C5" w:rsidRPr="00ED2E9C" w:rsidRDefault="00C842C5" w:rsidP="003406D9">
            <w:pPr>
              <w:jc w:val="center"/>
              <w:rPr>
                <w:sz w:val="22"/>
                <w:szCs w:val="22"/>
              </w:rPr>
            </w:pPr>
          </w:p>
        </w:tc>
      </w:tr>
      <w:tr w:rsidR="00C842C5" w:rsidRPr="00ED2E9C" w14:paraId="3D8C811D"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6A8E956" w14:textId="77777777" w:rsidR="00C842C5" w:rsidRPr="00ED2E9C" w:rsidRDefault="00C842C5" w:rsidP="003406D9">
            <w:pPr>
              <w:jc w:val="center"/>
              <w:rPr>
                <w:sz w:val="22"/>
                <w:szCs w:val="22"/>
              </w:rPr>
            </w:pPr>
            <w:r w:rsidRPr="00ED2E9C">
              <w:rPr>
                <w:sz w:val="22"/>
                <w:szCs w:val="22"/>
              </w:rPr>
              <w:t>22</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90C581F" w14:textId="77777777" w:rsidR="00C842C5" w:rsidRPr="00ED2E9C" w:rsidRDefault="00C842C5" w:rsidP="003406D9">
            <w:pPr>
              <w:jc w:val="center"/>
              <w:rPr>
                <w:sz w:val="22"/>
                <w:szCs w:val="22"/>
              </w:rPr>
            </w:pPr>
            <w:r w:rsidRPr="00ED2E9C">
              <w:rPr>
                <w:sz w:val="22"/>
                <w:szCs w:val="22"/>
              </w:rPr>
              <w:t>319CD</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99D4280" w14:textId="77777777" w:rsidR="00C842C5" w:rsidRPr="00ED2E9C" w:rsidRDefault="00C842C5" w:rsidP="003406D9">
            <w:pPr>
              <w:jc w:val="center"/>
              <w:rPr>
                <w:sz w:val="22"/>
                <w:szCs w:val="22"/>
              </w:rPr>
            </w:pPr>
            <w:r w:rsidRPr="00ED2E9C">
              <w:rPr>
                <w:sz w:val="22"/>
                <w:szCs w:val="22"/>
              </w:rPr>
              <w:t>MDV</w:t>
            </w:r>
          </w:p>
          <w:p w14:paraId="610D0CE7" w14:textId="77777777" w:rsidR="00C842C5" w:rsidRPr="00ED2E9C" w:rsidRDefault="00C842C5" w:rsidP="003406D9">
            <w:pPr>
              <w:jc w:val="center"/>
              <w:rPr>
                <w:sz w:val="22"/>
                <w:szCs w:val="22"/>
              </w:rPr>
            </w:pPr>
            <w:r w:rsidRPr="00ED2E9C">
              <w:rPr>
                <w:sz w:val="22"/>
                <w:szCs w:val="22"/>
              </w:rPr>
              <w:t>MULTI SPLIT</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CB4E30B" w14:textId="77777777" w:rsidR="00C842C5" w:rsidRPr="00ED2E9C" w:rsidRDefault="00C842C5" w:rsidP="003406D9">
            <w:pPr>
              <w:jc w:val="center"/>
              <w:rPr>
                <w:sz w:val="22"/>
                <w:szCs w:val="22"/>
              </w:rPr>
            </w:pPr>
            <w:r w:rsidRPr="00ED2E9C">
              <w:rPr>
                <w:sz w:val="22"/>
                <w:szCs w:val="22"/>
              </w:rPr>
              <w:t>Wew.</w:t>
            </w:r>
          </w:p>
          <w:p w14:paraId="5276F0C4" w14:textId="77777777" w:rsidR="00C842C5" w:rsidRPr="00ED2E9C" w:rsidRDefault="00C842C5" w:rsidP="003406D9">
            <w:pPr>
              <w:jc w:val="center"/>
              <w:rPr>
                <w:sz w:val="22"/>
                <w:szCs w:val="22"/>
              </w:rPr>
            </w:pPr>
            <w:r w:rsidRPr="00ED2E9C">
              <w:rPr>
                <w:sz w:val="22"/>
                <w:szCs w:val="22"/>
              </w:rPr>
              <w:t>1</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7FF6BE4" w14:textId="77777777" w:rsidR="00C842C5" w:rsidRPr="00ED2E9C" w:rsidRDefault="00C842C5" w:rsidP="003406D9">
            <w:pPr>
              <w:jc w:val="center"/>
              <w:rPr>
                <w:sz w:val="22"/>
                <w:szCs w:val="22"/>
              </w:rPr>
            </w:pPr>
            <w:r w:rsidRPr="00ED2E9C">
              <w:rPr>
                <w:sz w:val="22"/>
                <w:szCs w:val="22"/>
              </w:rPr>
              <w:t>ZMCA-18N8-A1M</w:t>
            </w:r>
          </w:p>
          <w:p w14:paraId="5CDAD7C1" w14:textId="77777777" w:rsidR="00C842C5" w:rsidRPr="00ED2E9C" w:rsidRDefault="00C842C5" w:rsidP="003406D9">
            <w:pPr>
              <w:jc w:val="center"/>
              <w:rPr>
                <w:sz w:val="22"/>
                <w:szCs w:val="22"/>
              </w:rPr>
            </w:pPr>
            <w:r w:rsidRPr="00ED2E9C">
              <w:rPr>
                <w:sz w:val="22"/>
                <w:szCs w:val="22"/>
              </w:rPr>
              <w:t>(kaseta sufitowa)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293DD5B" w14:textId="77777777" w:rsidR="00C842C5" w:rsidRPr="00ED2E9C" w:rsidRDefault="00C842C5" w:rsidP="003406D9">
            <w:pPr>
              <w:jc w:val="center"/>
              <w:rPr>
                <w:sz w:val="22"/>
                <w:szCs w:val="22"/>
                <w:highlight w:val="yellow"/>
              </w:rPr>
            </w:pPr>
            <w:r w:rsidRPr="00ED2E9C">
              <w:rPr>
                <w:sz w:val="22"/>
                <w:szCs w:val="22"/>
              </w:rPr>
              <w:t>3407782021594210160019</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D9FC886" w14:textId="77777777" w:rsidR="00C842C5" w:rsidRPr="00ED2E9C" w:rsidRDefault="00C842C5" w:rsidP="003406D9">
            <w:pPr>
              <w:jc w:val="center"/>
              <w:rPr>
                <w:sz w:val="22"/>
                <w:szCs w:val="22"/>
              </w:rPr>
            </w:pPr>
            <w:r w:rsidRPr="00ED2E9C">
              <w:rPr>
                <w:sz w:val="22"/>
                <w:szCs w:val="22"/>
              </w:rPr>
              <w:t>R410a</w:t>
            </w:r>
          </w:p>
          <w:p w14:paraId="45DC75B3" w14:textId="77777777" w:rsidR="00C842C5" w:rsidRPr="00ED2E9C" w:rsidRDefault="00C842C5" w:rsidP="003406D9">
            <w:pPr>
              <w:jc w:val="center"/>
              <w:rPr>
                <w:sz w:val="22"/>
                <w:szCs w:val="22"/>
              </w:rPr>
            </w:pPr>
            <w:r w:rsidRPr="00ED2E9C">
              <w:rPr>
                <w:sz w:val="22"/>
                <w:szCs w:val="22"/>
              </w:rPr>
              <w:t>2,4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59C36A2" w14:textId="77777777" w:rsidR="00C842C5" w:rsidRPr="00ED2E9C" w:rsidRDefault="00C842C5" w:rsidP="003406D9">
            <w:pPr>
              <w:jc w:val="center"/>
              <w:rPr>
                <w:sz w:val="22"/>
                <w:szCs w:val="22"/>
              </w:rPr>
            </w:pPr>
            <w:r w:rsidRPr="00ED2E9C">
              <w:rPr>
                <w:sz w:val="22"/>
                <w:szCs w:val="22"/>
              </w:rPr>
              <w:t>2019</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44E8C030" w14:textId="77777777" w:rsidR="00C842C5" w:rsidRPr="00ED2E9C" w:rsidRDefault="00C842C5" w:rsidP="003406D9">
            <w:pPr>
              <w:jc w:val="center"/>
              <w:rPr>
                <w:sz w:val="22"/>
                <w:szCs w:val="22"/>
              </w:rPr>
            </w:pPr>
            <w:r w:rsidRPr="00ED2E9C">
              <w:rPr>
                <w:sz w:val="22"/>
                <w:szCs w:val="22"/>
              </w:rPr>
              <w:t>TAK</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021DB63" w14:textId="77777777" w:rsidR="00C842C5" w:rsidRPr="00ED2E9C" w:rsidRDefault="00C842C5" w:rsidP="003406D9">
            <w:pPr>
              <w:jc w:val="center"/>
              <w:rPr>
                <w:sz w:val="22"/>
                <w:szCs w:val="22"/>
              </w:rPr>
            </w:pPr>
            <w:r w:rsidRPr="00ED2E9C">
              <w:rPr>
                <w:sz w:val="22"/>
                <w:szCs w:val="22"/>
              </w:rPr>
              <w:t>jedn. zewn. na dachu</w:t>
            </w:r>
          </w:p>
          <w:p w14:paraId="1DEA38AA" w14:textId="77777777" w:rsidR="00C842C5" w:rsidRPr="00ED2E9C" w:rsidRDefault="00C842C5" w:rsidP="003406D9">
            <w:pPr>
              <w:jc w:val="center"/>
              <w:rPr>
                <w:sz w:val="22"/>
                <w:szCs w:val="22"/>
              </w:rPr>
            </w:pPr>
            <w:r w:rsidRPr="00ED2E9C">
              <w:rPr>
                <w:sz w:val="22"/>
                <w:szCs w:val="22"/>
              </w:rPr>
              <w:t>Kl. A</w:t>
            </w:r>
          </w:p>
        </w:tc>
      </w:tr>
      <w:tr w:rsidR="00C842C5" w:rsidRPr="00ED2E9C" w14:paraId="1DEDEE0D"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2420795"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A29B4FF"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D117A9F"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299F363" w14:textId="77777777" w:rsidR="00C842C5" w:rsidRPr="00ED2E9C" w:rsidRDefault="00C842C5" w:rsidP="003406D9">
            <w:pPr>
              <w:jc w:val="center"/>
              <w:rPr>
                <w:sz w:val="22"/>
                <w:szCs w:val="22"/>
              </w:rPr>
            </w:pPr>
            <w:r w:rsidRPr="00ED2E9C">
              <w:rPr>
                <w:sz w:val="22"/>
                <w:szCs w:val="22"/>
              </w:rPr>
              <w:t>Wew.</w:t>
            </w:r>
          </w:p>
          <w:p w14:paraId="471AFDB2" w14:textId="77777777" w:rsidR="00C842C5" w:rsidRPr="00ED2E9C" w:rsidRDefault="00C842C5" w:rsidP="003406D9">
            <w:pPr>
              <w:jc w:val="center"/>
              <w:rPr>
                <w:sz w:val="22"/>
                <w:szCs w:val="22"/>
              </w:rPr>
            </w:pPr>
            <w:r w:rsidRPr="00ED2E9C">
              <w:rPr>
                <w:sz w:val="22"/>
                <w:szCs w:val="22"/>
              </w:rPr>
              <w:t>2</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183829B" w14:textId="77777777" w:rsidR="00C842C5" w:rsidRPr="00ED2E9C" w:rsidRDefault="00C842C5" w:rsidP="003406D9">
            <w:pPr>
              <w:jc w:val="center"/>
              <w:rPr>
                <w:sz w:val="22"/>
                <w:szCs w:val="22"/>
              </w:rPr>
            </w:pPr>
            <w:r w:rsidRPr="00ED2E9C">
              <w:rPr>
                <w:sz w:val="22"/>
                <w:szCs w:val="22"/>
              </w:rPr>
              <w:t>ZMCA-18N8-A1M</w:t>
            </w:r>
          </w:p>
          <w:p w14:paraId="5D36788E" w14:textId="77777777" w:rsidR="00C842C5" w:rsidRPr="00ED2E9C" w:rsidRDefault="00C842C5" w:rsidP="003406D9">
            <w:pPr>
              <w:jc w:val="center"/>
              <w:rPr>
                <w:sz w:val="22"/>
                <w:szCs w:val="22"/>
              </w:rPr>
            </w:pPr>
            <w:r w:rsidRPr="00ED2E9C">
              <w:rPr>
                <w:sz w:val="22"/>
                <w:szCs w:val="22"/>
              </w:rPr>
              <w:t>(kaseta sufitowa)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DBBD05B" w14:textId="77777777" w:rsidR="00C842C5" w:rsidRPr="00ED2E9C" w:rsidRDefault="00C842C5" w:rsidP="003406D9">
            <w:pPr>
              <w:jc w:val="center"/>
              <w:rPr>
                <w:sz w:val="22"/>
                <w:szCs w:val="22"/>
              </w:rPr>
            </w:pPr>
            <w:r w:rsidRPr="00ED2E9C">
              <w:rPr>
                <w:sz w:val="22"/>
                <w:szCs w:val="22"/>
              </w:rPr>
              <w:t>3407782021594210160023</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934F4B1"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F9C2EFF" w14:textId="77777777" w:rsidR="00C842C5" w:rsidRPr="00ED2E9C" w:rsidRDefault="00C842C5" w:rsidP="003406D9">
            <w:pPr>
              <w:jc w:val="center"/>
              <w:rPr>
                <w:sz w:val="22"/>
                <w:szCs w:val="22"/>
              </w:rPr>
            </w:pPr>
          </w:p>
        </w:tc>
        <w:tc>
          <w:tcPr>
            <w:tcW w:w="992" w:type="dxa"/>
            <w:vMerge/>
            <w:tcBorders>
              <w:top w:val="single" w:sz="2" w:space="0" w:color="00000A"/>
              <w:left w:val="single" w:sz="2" w:space="0" w:color="00000A"/>
              <w:right w:val="single" w:sz="2" w:space="0" w:color="00000A"/>
            </w:tcBorders>
            <w:shd w:val="clear" w:color="auto" w:fill="auto"/>
            <w:vAlign w:val="center"/>
          </w:tcPr>
          <w:p w14:paraId="25C3E0DA"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695DA8B" w14:textId="77777777" w:rsidR="00C842C5" w:rsidRPr="00ED2E9C" w:rsidRDefault="00C842C5" w:rsidP="003406D9">
            <w:pPr>
              <w:jc w:val="center"/>
              <w:rPr>
                <w:sz w:val="22"/>
                <w:szCs w:val="22"/>
              </w:rPr>
            </w:pPr>
          </w:p>
        </w:tc>
      </w:tr>
      <w:tr w:rsidR="00C842C5" w:rsidRPr="00ED2E9C" w14:paraId="41F8730B"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BD21D3F"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6B8E063"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D852264"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785036F"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4E1A080" w14:textId="77777777" w:rsidR="00C842C5" w:rsidRPr="00ED2E9C" w:rsidRDefault="00C842C5" w:rsidP="003406D9">
            <w:pPr>
              <w:jc w:val="center"/>
              <w:rPr>
                <w:sz w:val="22"/>
                <w:szCs w:val="22"/>
              </w:rPr>
            </w:pPr>
            <w:r w:rsidRPr="00ED2E9C">
              <w:rPr>
                <w:sz w:val="22"/>
                <w:szCs w:val="22"/>
              </w:rPr>
              <w:t>M30E-27HFN</w:t>
            </w:r>
            <w:r>
              <w:rPr>
                <w:sz w:val="22"/>
                <w:szCs w:val="22"/>
              </w:rPr>
              <w:t>1</w:t>
            </w:r>
            <w:r w:rsidRPr="00ED2E9C">
              <w:rPr>
                <w:sz w:val="22"/>
                <w:szCs w:val="22"/>
              </w:rPr>
              <w:t>-Q</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ED72CE8" w14:textId="77777777" w:rsidR="00C842C5" w:rsidRPr="003F4885" w:rsidRDefault="00C842C5" w:rsidP="003406D9">
            <w:pPr>
              <w:jc w:val="center"/>
              <w:rPr>
                <w:sz w:val="22"/>
                <w:szCs w:val="22"/>
              </w:rPr>
            </w:pPr>
            <w:r w:rsidRPr="003F4885">
              <w:rPr>
                <w:sz w:val="22"/>
                <w:szCs w:val="22"/>
              </w:rPr>
              <w:t>D202095980413703160012</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FE2BB63"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83BAF96"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34CBF98A"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030FA21" w14:textId="77777777" w:rsidR="00C842C5" w:rsidRPr="00ED2E9C" w:rsidRDefault="00C842C5" w:rsidP="003406D9">
            <w:pPr>
              <w:jc w:val="center"/>
              <w:rPr>
                <w:sz w:val="22"/>
                <w:szCs w:val="22"/>
              </w:rPr>
            </w:pPr>
          </w:p>
        </w:tc>
      </w:tr>
      <w:tr w:rsidR="00C842C5" w:rsidRPr="00ED2E9C" w14:paraId="7029AF85" w14:textId="77777777" w:rsidTr="003406D9">
        <w:trPr>
          <w:cantSplit/>
          <w:trHeight w:val="794"/>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3624988" w14:textId="77777777" w:rsidR="00C842C5" w:rsidRPr="00ED2E9C" w:rsidRDefault="00C842C5" w:rsidP="003406D9">
            <w:pPr>
              <w:jc w:val="center"/>
              <w:rPr>
                <w:sz w:val="22"/>
                <w:szCs w:val="22"/>
              </w:rPr>
            </w:pPr>
            <w:r w:rsidRPr="00ED2E9C">
              <w:rPr>
                <w:sz w:val="22"/>
                <w:szCs w:val="22"/>
              </w:rPr>
              <w:lastRenderedPageBreak/>
              <w:t>23</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CABCCC3" w14:textId="77777777" w:rsidR="00C842C5" w:rsidRPr="00ED2E9C" w:rsidRDefault="00C842C5" w:rsidP="003406D9">
            <w:pPr>
              <w:jc w:val="center"/>
              <w:rPr>
                <w:sz w:val="22"/>
                <w:szCs w:val="22"/>
              </w:rPr>
            </w:pPr>
            <w:r w:rsidRPr="00ED2E9C">
              <w:rPr>
                <w:sz w:val="22"/>
                <w:szCs w:val="22"/>
              </w:rPr>
              <w:t>319EF</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05DB0D1D" w14:textId="77777777" w:rsidR="00C842C5" w:rsidRPr="00ED2E9C" w:rsidRDefault="00C842C5" w:rsidP="003406D9">
            <w:pPr>
              <w:jc w:val="center"/>
              <w:rPr>
                <w:sz w:val="22"/>
                <w:szCs w:val="22"/>
              </w:rPr>
            </w:pPr>
            <w:r w:rsidRPr="00ED2E9C">
              <w:rPr>
                <w:sz w:val="22"/>
                <w:szCs w:val="22"/>
              </w:rPr>
              <w:t>MDV</w:t>
            </w:r>
          </w:p>
          <w:p w14:paraId="3F92D4D2" w14:textId="77777777" w:rsidR="00C842C5" w:rsidRPr="00ED2E9C" w:rsidRDefault="00C842C5" w:rsidP="003406D9">
            <w:pPr>
              <w:jc w:val="center"/>
              <w:rPr>
                <w:sz w:val="22"/>
                <w:szCs w:val="22"/>
              </w:rPr>
            </w:pPr>
            <w:r w:rsidRPr="00ED2E9C">
              <w:rPr>
                <w:sz w:val="22"/>
                <w:szCs w:val="22"/>
              </w:rPr>
              <w:t>MULTI SPLIT</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EFB5A78" w14:textId="77777777" w:rsidR="00C842C5" w:rsidRPr="00ED2E9C" w:rsidRDefault="00C842C5" w:rsidP="003406D9">
            <w:pPr>
              <w:jc w:val="center"/>
              <w:rPr>
                <w:sz w:val="22"/>
                <w:szCs w:val="22"/>
              </w:rPr>
            </w:pPr>
            <w:r w:rsidRPr="00ED2E9C">
              <w:rPr>
                <w:sz w:val="22"/>
                <w:szCs w:val="22"/>
              </w:rPr>
              <w:t>Wew.</w:t>
            </w:r>
          </w:p>
          <w:p w14:paraId="0BCABA2A" w14:textId="77777777" w:rsidR="00C842C5" w:rsidRPr="00ED2E9C" w:rsidRDefault="00C842C5" w:rsidP="003406D9">
            <w:pPr>
              <w:jc w:val="center"/>
              <w:rPr>
                <w:sz w:val="22"/>
                <w:szCs w:val="22"/>
              </w:rPr>
            </w:pPr>
            <w:r w:rsidRPr="00ED2E9C">
              <w:rPr>
                <w:sz w:val="22"/>
                <w:szCs w:val="22"/>
              </w:rPr>
              <w:t>1</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B548770" w14:textId="77777777" w:rsidR="00C842C5" w:rsidRPr="00ED2E9C" w:rsidRDefault="00C842C5" w:rsidP="003406D9">
            <w:pPr>
              <w:jc w:val="center"/>
              <w:rPr>
                <w:sz w:val="22"/>
                <w:szCs w:val="22"/>
              </w:rPr>
            </w:pPr>
            <w:r w:rsidRPr="00ED2E9C">
              <w:rPr>
                <w:sz w:val="22"/>
                <w:szCs w:val="22"/>
              </w:rPr>
              <w:t>ZMCA-18N8-A1M</w:t>
            </w:r>
          </w:p>
          <w:p w14:paraId="74DCDE01" w14:textId="77777777" w:rsidR="00C842C5" w:rsidRPr="00ED2E9C" w:rsidRDefault="00C842C5" w:rsidP="003406D9">
            <w:pPr>
              <w:jc w:val="center"/>
              <w:rPr>
                <w:sz w:val="22"/>
                <w:szCs w:val="22"/>
              </w:rPr>
            </w:pPr>
            <w:r w:rsidRPr="00ED2E9C">
              <w:rPr>
                <w:sz w:val="22"/>
                <w:szCs w:val="22"/>
              </w:rPr>
              <w:t>(kaseta sufitowa)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83DB231" w14:textId="77777777" w:rsidR="00C842C5" w:rsidRPr="003F4885" w:rsidRDefault="00C842C5" w:rsidP="003406D9">
            <w:pPr>
              <w:jc w:val="center"/>
              <w:rPr>
                <w:sz w:val="22"/>
                <w:szCs w:val="22"/>
              </w:rPr>
            </w:pPr>
            <w:r w:rsidRPr="003F4885">
              <w:rPr>
                <w:sz w:val="22"/>
                <w:szCs w:val="22"/>
              </w:rPr>
              <w:t>3407782021594210160025</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1E9D5F2" w14:textId="77777777" w:rsidR="00C842C5" w:rsidRPr="00ED2E9C" w:rsidRDefault="00C842C5" w:rsidP="003406D9">
            <w:pPr>
              <w:jc w:val="center"/>
              <w:rPr>
                <w:sz w:val="22"/>
                <w:szCs w:val="22"/>
              </w:rPr>
            </w:pPr>
            <w:r w:rsidRPr="00ED2E9C">
              <w:rPr>
                <w:sz w:val="22"/>
                <w:szCs w:val="22"/>
              </w:rPr>
              <w:t>R410a</w:t>
            </w:r>
          </w:p>
          <w:p w14:paraId="12C17E15" w14:textId="77777777" w:rsidR="00C842C5" w:rsidRPr="00ED2E9C" w:rsidRDefault="00C842C5" w:rsidP="003406D9">
            <w:pPr>
              <w:jc w:val="center"/>
              <w:rPr>
                <w:sz w:val="22"/>
                <w:szCs w:val="22"/>
              </w:rPr>
            </w:pPr>
            <w:r w:rsidRPr="00ED2E9C">
              <w:rPr>
                <w:sz w:val="22"/>
                <w:szCs w:val="22"/>
              </w:rPr>
              <w:t>2,4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240EA4F3" w14:textId="77777777" w:rsidR="00C842C5" w:rsidRPr="00ED2E9C" w:rsidRDefault="00C842C5" w:rsidP="003406D9">
            <w:pPr>
              <w:jc w:val="center"/>
              <w:rPr>
                <w:sz w:val="22"/>
                <w:szCs w:val="22"/>
              </w:rPr>
            </w:pPr>
            <w:r w:rsidRPr="00ED2E9C">
              <w:rPr>
                <w:sz w:val="22"/>
                <w:szCs w:val="22"/>
              </w:rPr>
              <w:t>2019</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60DAD664" w14:textId="77777777" w:rsidR="00C842C5" w:rsidRPr="00ED2E9C" w:rsidRDefault="00C842C5" w:rsidP="003406D9">
            <w:pPr>
              <w:jc w:val="center"/>
              <w:rPr>
                <w:sz w:val="22"/>
                <w:szCs w:val="22"/>
              </w:rPr>
            </w:pPr>
            <w:r w:rsidRPr="00ED2E9C">
              <w:rPr>
                <w:sz w:val="22"/>
                <w:szCs w:val="22"/>
              </w:rPr>
              <w:t>TAK</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65FAB8B" w14:textId="77777777" w:rsidR="00C842C5" w:rsidRPr="00ED2E9C" w:rsidRDefault="00C842C5" w:rsidP="003406D9">
            <w:pPr>
              <w:jc w:val="center"/>
              <w:rPr>
                <w:sz w:val="22"/>
                <w:szCs w:val="22"/>
              </w:rPr>
            </w:pPr>
            <w:r w:rsidRPr="00ED2E9C">
              <w:rPr>
                <w:sz w:val="22"/>
                <w:szCs w:val="22"/>
              </w:rPr>
              <w:t>jedn. zewn. na dachu</w:t>
            </w:r>
          </w:p>
          <w:p w14:paraId="5F44DEF1" w14:textId="77777777" w:rsidR="00C842C5" w:rsidRPr="00ED2E9C" w:rsidRDefault="00C842C5" w:rsidP="003406D9">
            <w:pPr>
              <w:jc w:val="center"/>
              <w:rPr>
                <w:sz w:val="22"/>
                <w:szCs w:val="22"/>
              </w:rPr>
            </w:pPr>
            <w:r w:rsidRPr="00ED2E9C">
              <w:rPr>
                <w:sz w:val="22"/>
                <w:szCs w:val="22"/>
              </w:rPr>
              <w:t>Kl. A</w:t>
            </w:r>
          </w:p>
        </w:tc>
      </w:tr>
      <w:tr w:rsidR="00C842C5" w:rsidRPr="00ED2E9C" w14:paraId="4E974D9C" w14:textId="77777777" w:rsidTr="003406D9">
        <w:trPr>
          <w:cantSplit/>
          <w:trHeight w:val="794"/>
          <w:jc w:val="center"/>
        </w:trPr>
        <w:tc>
          <w:tcPr>
            <w:tcW w:w="564" w:type="dxa"/>
            <w:vMerge/>
            <w:tcBorders>
              <w:left w:val="single" w:sz="2" w:space="0" w:color="00000A"/>
              <w:right w:val="single" w:sz="2" w:space="0" w:color="00000A"/>
            </w:tcBorders>
            <w:shd w:val="clear" w:color="auto" w:fill="auto"/>
            <w:tcMar>
              <w:left w:w="28" w:type="dxa"/>
              <w:right w:w="28" w:type="dxa"/>
            </w:tcMar>
            <w:vAlign w:val="center"/>
          </w:tcPr>
          <w:p w14:paraId="0A3F77B5" w14:textId="77777777" w:rsidR="00C842C5" w:rsidRPr="00ED2E9C" w:rsidRDefault="00C842C5" w:rsidP="003406D9">
            <w:pPr>
              <w:jc w:val="center"/>
              <w:rPr>
                <w:sz w:val="22"/>
                <w:szCs w:val="22"/>
              </w:rPr>
            </w:pPr>
          </w:p>
        </w:tc>
        <w:tc>
          <w:tcPr>
            <w:tcW w:w="1560" w:type="dxa"/>
            <w:vMerge/>
            <w:tcBorders>
              <w:left w:val="single" w:sz="2" w:space="0" w:color="00000A"/>
              <w:right w:val="single" w:sz="2" w:space="0" w:color="00000A"/>
            </w:tcBorders>
            <w:shd w:val="clear" w:color="auto" w:fill="auto"/>
            <w:tcMar>
              <w:left w:w="28" w:type="dxa"/>
              <w:right w:w="28" w:type="dxa"/>
            </w:tcMar>
            <w:vAlign w:val="center"/>
          </w:tcPr>
          <w:p w14:paraId="3FE00DEE" w14:textId="77777777" w:rsidR="00C842C5" w:rsidRPr="00ED2E9C" w:rsidRDefault="00C842C5" w:rsidP="003406D9">
            <w:pPr>
              <w:jc w:val="center"/>
              <w:rPr>
                <w:sz w:val="22"/>
                <w:szCs w:val="22"/>
              </w:rPr>
            </w:pPr>
          </w:p>
        </w:tc>
        <w:tc>
          <w:tcPr>
            <w:tcW w:w="1417" w:type="dxa"/>
            <w:vMerge/>
            <w:tcBorders>
              <w:left w:val="single" w:sz="2" w:space="0" w:color="00000A"/>
              <w:right w:val="single" w:sz="2" w:space="0" w:color="00000A"/>
            </w:tcBorders>
            <w:shd w:val="clear" w:color="auto" w:fill="auto"/>
            <w:tcMar>
              <w:left w:w="28" w:type="dxa"/>
              <w:right w:w="28" w:type="dxa"/>
            </w:tcMar>
            <w:vAlign w:val="center"/>
          </w:tcPr>
          <w:p w14:paraId="11833FA0"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32CA0A2" w14:textId="77777777" w:rsidR="00C842C5" w:rsidRPr="00ED2E9C" w:rsidRDefault="00C842C5" w:rsidP="003406D9">
            <w:pPr>
              <w:jc w:val="center"/>
              <w:rPr>
                <w:sz w:val="22"/>
                <w:szCs w:val="22"/>
              </w:rPr>
            </w:pPr>
            <w:r w:rsidRPr="00ED2E9C">
              <w:rPr>
                <w:sz w:val="22"/>
                <w:szCs w:val="22"/>
              </w:rPr>
              <w:t>Wew.</w:t>
            </w:r>
          </w:p>
          <w:p w14:paraId="121B59F2" w14:textId="77777777" w:rsidR="00C842C5" w:rsidRPr="00ED2E9C" w:rsidRDefault="00C842C5" w:rsidP="003406D9">
            <w:pPr>
              <w:jc w:val="center"/>
              <w:rPr>
                <w:sz w:val="22"/>
                <w:szCs w:val="22"/>
              </w:rPr>
            </w:pPr>
            <w:r w:rsidRPr="00ED2E9C">
              <w:rPr>
                <w:sz w:val="22"/>
                <w:szCs w:val="22"/>
              </w:rPr>
              <w:t>2</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E564C64" w14:textId="77777777" w:rsidR="00C842C5" w:rsidRPr="00ED2E9C" w:rsidRDefault="00C842C5" w:rsidP="003406D9">
            <w:pPr>
              <w:jc w:val="center"/>
              <w:rPr>
                <w:sz w:val="22"/>
                <w:szCs w:val="22"/>
              </w:rPr>
            </w:pPr>
            <w:r w:rsidRPr="00ED2E9C">
              <w:rPr>
                <w:sz w:val="22"/>
                <w:szCs w:val="22"/>
              </w:rPr>
              <w:t>ZMCA-18N8-A1M</w:t>
            </w:r>
          </w:p>
          <w:p w14:paraId="0FBD6A01" w14:textId="77777777" w:rsidR="00C842C5" w:rsidRPr="00ED2E9C" w:rsidRDefault="00C842C5" w:rsidP="003406D9">
            <w:pPr>
              <w:jc w:val="center"/>
              <w:rPr>
                <w:sz w:val="22"/>
                <w:szCs w:val="22"/>
              </w:rPr>
            </w:pPr>
            <w:r w:rsidRPr="00ED2E9C">
              <w:rPr>
                <w:sz w:val="22"/>
                <w:szCs w:val="22"/>
              </w:rPr>
              <w:t>(kaseta sufitowa)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0985B63" w14:textId="77777777" w:rsidR="00C842C5" w:rsidRPr="003F4885" w:rsidRDefault="00C842C5" w:rsidP="003406D9">
            <w:pPr>
              <w:jc w:val="center"/>
              <w:rPr>
                <w:sz w:val="22"/>
                <w:szCs w:val="22"/>
              </w:rPr>
            </w:pPr>
            <w:r w:rsidRPr="003F4885">
              <w:rPr>
                <w:sz w:val="22"/>
                <w:szCs w:val="22"/>
              </w:rPr>
              <w:t>3407782021594210160013</w:t>
            </w:r>
          </w:p>
        </w:tc>
        <w:tc>
          <w:tcPr>
            <w:tcW w:w="992" w:type="dxa"/>
            <w:vMerge/>
            <w:tcBorders>
              <w:left w:val="single" w:sz="2" w:space="0" w:color="00000A"/>
              <w:right w:val="single" w:sz="2" w:space="0" w:color="00000A"/>
            </w:tcBorders>
            <w:shd w:val="clear" w:color="auto" w:fill="auto"/>
            <w:tcMar>
              <w:left w:w="28" w:type="dxa"/>
              <w:right w:w="28" w:type="dxa"/>
            </w:tcMar>
            <w:vAlign w:val="center"/>
          </w:tcPr>
          <w:p w14:paraId="1FF6D98E" w14:textId="77777777" w:rsidR="00C842C5" w:rsidRPr="00ED2E9C" w:rsidRDefault="00C842C5" w:rsidP="003406D9">
            <w:pPr>
              <w:jc w:val="center"/>
              <w:rPr>
                <w:sz w:val="22"/>
                <w:szCs w:val="22"/>
              </w:rPr>
            </w:pPr>
          </w:p>
        </w:tc>
        <w:tc>
          <w:tcPr>
            <w:tcW w:w="709" w:type="dxa"/>
            <w:vMerge/>
            <w:tcBorders>
              <w:left w:val="single" w:sz="2" w:space="0" w:color="00000A"/>
              <w:right w:val="single" w:sz="2" w:space="0" w:color="00000A"/>
            </w:tcBorders>
            <w:shd w:val="clear" w:color="auto" w:fill="auto"/>
            <w:tcMar>
              <w:left w:w="28" w:type="dxa"/>
              <w:right w:w="28" w:type="dxa"/>
            </w:tcMar>
            <w:vAlign w:val="center"/>
          </w:tcPr>
          <w:p w14:paraId="5C04E856" w14:textId="77777777" w:rsidR="00C842C5" w:rsidRPr="00ED2E9C" w:rsidRDefault="00C842C5" w:rsidP="003406D9">
            <w:pPr>
              <w:jc w:val="center"/>
              <w:rPr>
                <w:sz w:val="22"/>
                <w:szCs w:val="22"/>
              </w:rPr>
            </w:pPr>
          </w:p>
        </w:tc>
        <w:tc>
          <w:tcPr>
            <w:tcW w:w="992" w:type="dxa"/>
            <w:vMerge/>
            <w:tcBorders>
              <w:left w:val="single" w:sz="2" w:space="0" w:color="00000A"/>
              <w:right w:val="single" w:sz="2" w:space="0" w:color="00000A"/>
            </w:tcBorders>
            <w:shd w:val="clear" w:color="auto" w:fill="auto"/>
            <w:vAlign w:val="center"/>
          </w:tcPr>
          <w:p w14:paraId="43521D95" w14:textId="77777777" w:rsidR="00C842C5" w:rsidRPr="00ED2E9C" w:rsidRDefault="00C842C5" w:rsidP="003406D9">
            <w:pPr>
              <w:jc w:val="center"/>
              <w:rPr>
                <w:sz w:val="22"/>
                <w:szCs w:val="22"/>
              </w:rPr>
            </w:pPr>
          </w:p>
        </w:tc>
        <w:tc>
          <w:tcPr>
            <w:tcW w:w="2552" w:type="dxa"/>
            <w:vMerge/>
            <w:tcBorders>
              <w:left w:val="single" w:sz="2" w:space="0" w:color="00000A"/>
              <w:right w:val="single" w:sz="2" w:space="0" w:color="00000A"/>
            </w:tcBorders>
            <w:shd w:val="clear" w:color="auto" w:fill="auto"/>
            <w:tcMar>
              <w:left w:w="28" w:type="dxa"/>
              <w:right w:w="28" w:type="dxa"/>
            </w:tcMar>
            <w:vAlign w:val="center"/>
          </w:tcPr>
          <w:p w14:paraId="4045BE03" w14:textId="77777777" w:rsidR="00C842C5" w:rsidRPr="00ED2E9C" w:rsidRDefault="00C842C5" w:rsidP="003406D9">
            <w:pPr>
              <w:jc w:val="center"/>
              <w:rPr>
                <w:sz w:val="22"/>
                <w:szCs w:val="22"/>
              </w:rPr>
            </w:pPr>
          </w:p>
        </w:tc>
      </w:tr>
      <w:tr w:rsidR="00C842C5" w:rsidRPr="00ED2E9C" w14:paraId="2C626680" w14:textId="77777777" w:rsidTr="003406D9">
        <w:trPr>
          <w:cantSplit/>
          <w:trHeight w:val="794"/>
          <w:jc w:val="center"/>
        </w:trPr>
        <w:tc>
          <w:tcPr>
            <w:tcW w:w="564"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1D892F51" w14:textId="77777777" w:rsidR="00C842C5" w:rsidRPr="00ED2E9C" w:rsidRDefault="00C842C5" w:rsidP="003406D9">
            <w:pPr>
              <w:jc w:val="center"/>
              <w:rPr>
                <w:sz w:val="22"/>
                <w:szCs w:val="22"/>
              </w:rPr>
            </w:pPr>
          </w:p>
        </w:tc>
        <w:tc>
          <w:tcPr>
            <w:tcW w:w="1560"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32E90181" w14:textId="77777777" w:rsidR="00C842C5" w:rsidRPr="00ED2E9C" w:rsidRDefault="00C842C5" w:rsidP="003406D9">
            <w:pPr>
              <w:jc w:val="center"/>
              <w:rPr>
                <w:sz w:val="22"/>
                <w:szCs w:val="22"/>
              </w:rPr>
            </w:pPr>
          </w:p>
        </w:tc>
        <w:tc>
          <w:tcPr>
            <w:tcW w:w="1417"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2FEB8BDA"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A6109CD"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7C1F4FB" w14:textId="77777777" w:rsidR="00C842C5" w:rsidRPr="00ED2E9C" w:rsidRDefault="00C842C5" w:rsidP="003406D9">
            <w:pPr>
              <w:jc w:val="center"/>
              <w:rPr>
                <w:sz w:val="22"/>
                <w:szCs w:val="22"/>
              </w:rPr>
            </w:pPr>
            <w:r w:rsidRPr="00ED2E9C">
              <w:rPr>
                <w:sz w:val="22"/>
                <w:szCs w:val="22"/>
              </w:rPr>
              <w:t>M30E-27HFN8-Q</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6E03698" w14:textId="77777777" w:rsidR="00C842C5" w:rsidRPr="003F4885" w:rsidRDefault="00C842C5" w:rsidP="003406D9">
            <w:pPr>
              <w:jc w:val="center"/>
              <w:rPr>
                <w:sz w:val="22"/>
                <w:szCs w:val="22"/>
              </w:rPr>
            </w:pPr>
            <w:r w:rsidRPr="003F4885">
              <w:rPr>
                <w:sz w:val="22"/>
                <w:szCs w:val="22"/>
              </w:rPr>
              <w:t>D202095980413703160005</w:t>
            </w:r>
          </w:p>
        </w:tc>
        <w:tc>
          <w:tcPr>
            <w:tcW w:w="99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429B5756" w14:textId="77777777" w:rsidR="00C842C5" w:rsidRPr="00ED2E9C" w:rsidRDefault="00C842C5" w:rsidP="003406D9">
            <w:pPr>
              <w:jc w:val="center"/>
              <w:rPr>
                <w:sz w:val="22"/>
                <w:szCs w:val="22"/>
              </w:rPr>
            </w:pPr>
          </w:p>
        </w:tc>
        <w:tc>
          <w:tcPr>
            <w:tcW w:w="709"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5C724A38" w14:textId="77777777" w:rsidR="00C842C5" w:rsidRPr="00ED2E9C" w:rsidRDefault="00C842C5" w:rsidP="003406D9">
            <w:pPr>
              <w:jc w:val="center"/>
              <w:rPr>
                <w:sz w:val="22"/>
                <w:szCs w:val="22"/>
              </w:rPr>
            </w:pPr>
          </w:p>
        </w:tc>
        <w:tc>
          <w:tcPr>
            <w:tcW w:w="992" w:type="dxa"/>
            <w:vMerge/>
            <w:tcBorders>
              <w:left w:val="single" w:sz="2" w:space="0" w:color="00000A"/>
              <w:right w:val="single" w:sz="2" w:space="0" w:color="00000A"/>
            </w:tcBorders>
            <w:shd w:val="clear" w:color="auto" w:fill="auto"/>
            <w:vAlign w:val="center"/>
          </w:tcPr>
          <w:p w14:paraId="2796273A" w14:textId="77777777" w:rsidR="00C842C5" w:rsidRPr="00ED2E9C" w:rsidRDefault="00C842C5" w:rsidP="003406D9">
            <w:pPr>
              <w:jc w:val="center"/>
              <w:rPr>
                <w:sz w:val="22"/>
                <w:szCs w:val="22"/>
              </w:rPr>
            </w:pPr>
          </w:p>
        </w:tc>
        <w:tc>
          <w:tcPr>
            <w:tcW w:w="255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466BB097" w14:textId="77777777" w:rsidR="00C842C5" w:rsidRPr="00ED2E9C" w:rsidRDefault="00C842C5" w:rsidP="003406D9">
            <w:pPr>
              <w:jc w:val="center"/>
              <w:rPr>
                <w:sz w:val="22"/>
                <w:szCs w:val="22"/>
              </w:rPr>
            </w:pPr>
          </w:p>
        </w:tc>
      </w:tr>
      <w:tr w:rsidR="00C842C5" w:rsidRPr="00ED2E9C" w14:paraId="69E702D9"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6030794" w14:textId="77777777" w:rsidR="00C842C5" w:rsidRPr="00ED2E9C" w:rsidRDefault="00C842C5" w:rsidP="003406D9">
            <w:pPr>
              <w:jc w:val="center"/>
              <w:rPr>
                <w:sz w:val="22"/>
                <w:szCs w:val="22"/>
              </w:rPr>
            </w:pPr>
            <w:r w:rsidRPr="00ED2E9C">
              <w:rPr>
                <w:sz w:val="22"/>
                <w:szCs w:val="22"/>
              </w:rPr>
              <w:t>24</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D4692C1" w14:textId="77777777" w:rsidR="00C842C5" w:rsidRPr="00ED2E9C" w:rsidRDefault="00C842C5" w:rsidP="003406D9">
            <w:pPr>
              <w:jc w:val="center"/>
              <w:rPr>
                <w:sz w:val="22"/>
                <w:szCs w:val="22"/>
              </w:rPr>
            </w:pPr>
            <w:r w:rsidRPr="00ED2E9C">
              <w:rPr>
                <w:sz w:val="22"/>
                <w:szCs w:val="22"/>
              </w:rPr>
              <w:t>321</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778D5B9" w14:textId="77777777" w:rsidR="00C842C5" w:rsidRPr="00ED2E9C" w:rsidRDefault="00C842C5" w:rsidP="003406D9">
            <w:pPr>
              <w:jc w:val="center"/>
              <w:rPr>
                <w:sz w:val="22"/>
                <w:szCs w:val="22"/>
              </w:rPr>
            </w:pPr>
            <w:r w:rsidRPr="00ED2E9C">
              <w:rPr>
                <w:sz w:val="22"/>
                <w:szCs w:val="22"/>
              </w:rPr>
              <w:t>GREE</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1ABEB5A"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B70D109" w14:textId="77777777" w:rsidR="00C842C5" w:rsidRPr="00ED2E9C" w:rsidRDefault="00C842C5" w:rsidP="003406D9">
            <w:pPr>
              <w:jc w:val="center"/>
              <w:rPr>
                <w:sz w:val="22"/>
                <w:szCs w:val="22"/>
                <w:highlight w:val="yellow"/>
              </w:rPr>
            </w:pPr>
            <w:r w:rsidRPr="00ED2E9C">
              <w:rPr>
                <w:sz w:val="22"/>
                <w:szCs w:val="22"/>
              </w:rPr>
              <w:t>GWH12QB-K6DNA51</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2100AFA" w14:textId="77777777" w:rsidR="00C842C5" w:rsidRPr="00ED2E9C" w:rsidRDefault="00C842C5" w:rsidP="003406D9">
            <w:pPr>
              <w:jc w:val="center"/>
              <w:rPr>
                <w:sz w:val="22"/>
                <w:szCs w:val="22"/>
              </w:rPr>
            </w:pPr>
            <w:r w:rsidRPr="00ED2E9C">
              <w:rPr>
                <w:sz w:val="22"/>
                <w:szCs w:val="22"/>
              </w:rPr>
              <w:t>4M66590123622</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C820850" w14:textId="77777777" w:rsidR="00C842C5" w:rsidRPr="00ED2E9C" w:rsidRDefault="00C842C5" w:rsidP="003406D9">
            <w:pPr>
              <w:jc w:val="center"/>
              <w:rPr>
                <w:sz w:val="22"/>
                <w:szCs w:val="22"/>
              </w:rPr>
            </w:pPr>
            <w:r w:rsidRPr="00ED2E9C">
              <w:rPr>
                <w:sz w:val="22"/>
                <w:szCs w:val="22"/>
              </w:rPr>
              <w:t>R32</w:t>
            </w:r>
          </w:p>
          <w:p w14:paraId="3385C9B1" w14:textId="77777777" w:rsidR="00C842C5" w:rsidRPr="00ED2E9C" w:rsidRDefault="00C842C5" w:rsidP="003406D9">
            <w:pPr>
              <w:jc w:val="center"/>
              <w:rPr>
                <w:sz w:val="22"/>
                <w:szCs w:val="22"/>
              </w:rPr>
            </w:pPr>
            <w:r w:rsidRPr="00ED2E9C">
              <w:rPr>
                <w:sz w:val="22"/>
                <w:szCs w:val="22"/>
              </w:rPr>
              <w:t>0,59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E9762F8" w14:textId="77777777" w:rsidR="00C842C5" w:rsidRPr="00ED2E9C" w:rsidRDefault="00C842C5" w:rsidP="003406D9">
            <w:pPr>
              <w:jc w:val="center"/>
              <w:rPr>
                <w:sz w:val="22"/>
                <w:szCs w:val="22"/>
              </w:rPr>
            </w:pPr>
            <w:r w:rsidRPr="00ED2E9C">
              <w:rPr>
                <w:sz w:val="22"/>
                <w:szCs w:val="22"/>
              </w:rPr>
              <w:t>2020</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00BC8B81"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C408B4F" w14:textId="77777777" w:rsidR="00C842C5" w:rsidRPr="00ED2E9C" w:rsidRDefault="00C842C5" w:rsidP="003406D9">
            <w:pPr>
              <w:jc w:val="center"/>
              <w:rPr>
                <w:sz w:val="22"/>
                <w:szCs w:val="22"/>
              </w:rPr>
            </w:pPr>
            <w:bookmarkStart w:id="9" w:name="__DdeLink__4402_1934590776"/>
            <w:bookmarkEnd w:id="9"/>
            <w:r w:rsidRPr="00ED2E9C">
              <w:rPr>
                <w:sz w:val="22"/>
                <w:szCs w:val="22"/>
              </w:rPr>
              <w:t>jedn. zewn. na dachu</w:t>
            </w:r>
          </w:p>
          <w:p w14:paraId="332D3F6D" w14:textId="77777777" w:rsidR="00C842C5" w:rsidRPr="00ED2E9C" w:rsidRDefault="00C842C5" w:rsidP="003406D9">
            <w:pPr>
              <w:jc w:val="center"/>
              <w:rPr>
                <w:sz w:val="22"/>
                <w:szCs w:val="22"/>
              </w:rPr>
            </w:pPr>
            <w:r w:rsidRPr="00ED2E9C">
              <w:rPr>
                <w:sz w:val="22"/>
                <w:szCs w:val="22"/>
              </w:rPr>
              <w:t>Kl. A</w:t>
            </w:r>
          </w:p>
        </w:tc>
      </w:tr>
      <w:tr w:rsidR="00C842C5" w:rsidRPr="00ED2E9C" w14:paraId="00F1BB8E"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E653F42"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D38AD8D"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266ED9D"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1B66F63"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EDBEA27" w14:textId="77777777" w:rsidR="00C842C5" w:rsidRPr="00ED2E9C" w:rsidRDefault="00C842C5" w:rsidP="003406D9">
            <w:pPr>
              <w:jc w:val="center"/>
              <w:rPr>
                <w:sz w:val="22"/>
                <w:szCs w:val="22"/>
                <w:highlight w:val="yellow"/>
              </w:rPr>
            </w:pPr>
            <w:r w:rsidRPr="00ED2E9C">
              <w:rPr>
                <w:sz w:val="22"/>
                <w:szCs w:val="22"/>
              </w:rPr>
              <w:t>GWH129B-N6DNB8V0</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5B2B50F" w14:textId="77777777" w:rsidR="00C842C5" w:rsidRPr="00ED2E9C" w:rsidRDefault="00C842C5" w:rsidP="003406D9">
            <w:pPr>
              <w:jc w:val="center"/>
              <w:rPr>
                <w:sz w:val="22"/>
                <w:szCs w:val="22"/>
              </w:rPr>
            </w:pPr>
            <w:r w:rsidRPr="00ED2E9C">
              <w:rPr>
                <w:sz w:val="22"/>
                <w:szCs w:val="22"/>
              </w:rPr>
              <w:t>4L44490238187</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3D8C098"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D6126EA"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031EB27B"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BB1D97F" w14:textId="77777777" w:rsidR="00C842C5" w:rsidRPr="00ED2E9C" w:rsidRDefault="00C842C5" w:rsidP="003406D9">
            <w:pPr>
              <w:jc w:val="center"/>
              <w:rPr>
                <w:sz w:val="22"/>
                <w:szCs w:val="22"/>
              </w:rPr>
            </w:pPr>
          </w:p>
        </w:tc>
      </w:tr>
      <w:tr w:rsidR="00C842C5" w:rsidRPr="00ED2E9C" w14:paraId="5A9ED06F"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4B4D59B" w14:textId="77777777" w:rsidR="00C842C5" w:rsidRPr="00ED2E9C" w:rsidRDefault="00C842C5" w:rsidP="003406D9">
            <w:pPr>
              <w:jc w:val="center"/>
              <w:rPr>
                <w:sz w:val="22"/>
                <w:szCs w:val="22"/>
              </w:rPr>
            </w:pPr>
            <w:r w:rsidRPr="00ED2E9C">
              <w:rPr>
                <w:sz w:val="22"/>
                <w:szCs w:val="22"/>
              </w:rPr>
              <w:t>25</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8737CCB" w14:textId="77777777" w:rsidR="00C842C5" w:rsidRPr="00ED2E9C" w:rsidRDefault="00C842C5" w:rsidP="003406D9">
            <w:pPr>
              <w:jc w:val="center"/>
              <w:rPr>
                <w:sz w:val="22"/>
                <w:szCs w:val="22"/>
              </w:rPr>
            </w:pPr>
            <w:r w:rsidRPr="00ED2E9C">
              <w:rPr>
                <w:sz w:val="22"/>
                <w:szCs w:val="22"/>
              </w:rPr>
              <w:t>322</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18742C0" w14:textId="77777777" w:rsidR="00C842C5" w:rsidRPr="00ED2E9C" w:rsidRDefault="00C842C5" w:rsidP="003406D9">
            <w:pPr>
              <w:jc w:val="center"/>
              <w:rPr>
                <w:sz w:val="22"/>
                <w:szCs w:val="22"/>
              </w:rPr>
            </w:pPr>
            <w:r w:rsidRPr="00ED2E9C">
              <w:rPr>
                <w:sz w:val="22"/>
                <w:szCs w:val="22"/>
              </w:rPr>
              <w:t>DAIKIN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D1892C4"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2C3734C" w14:textId="77777777" w:rsidR="00C842C5" w:rsidRPr="00ED2E9C" w:rsidRDefault="00C842C5" w:rsidP="003406D9">
            <w:pPr>
              <w:jc w:val="center"/>
              <w:rPr>
                <w:sz w:val="22"/>
                <w:szCs w:val="22"/>
              </w:rPr>
            </w:pPr>
            <w:r w:rsidRPr="00ED2E9C">
              <w:rPr>
                <w:sz w:val="22"/>
                <w:szCs w:val="22"/>
              </w:rPr>
              <w:t>FT25JV1B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F2AFB76" w14:textId="77777777" w:rsidR="00C842C5" w:rsidRPr="00ED2E9C" w:rsidRDefault="00C842C5" w:rsidP="003406D9">
            <w:pPr>
              <w:jc w:val="center"/>
              <w:rPr>
                <w:sz w:val="22"/>
                <w:szCs w:val="22"/>
              </w:rPr>
            </w:pPr>
            <w:r w:rsidRPr="00ED2E9C">
              <w:rPr>
                <w:sz w:val="22"/>
                <w:szCs w:val="22"/>
              </w:rPr>
              <w:t>35BG2365-2</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EFD90F7" w14:textId="77777777" w:rsidR="00C842C5" w:rsidRPr="00ED2E9C" w:rsidRDefault="00C842C5" w:rsidP="003406D9">
            <w:pPr>
              <w:jc w:val="center"/>
              <w:rPr>
                <w:sz w:val="22"/>
                <w:szCs w:val="22"/>
              </w:rPr>
            </w:pPr>
            <w:r w:rsidRPr="00ED2E9C">
              <w:rPr>
                <w:sz w:val="22"/>
                <w:szCs w:val="22"/>
              </w:rPr>
              <w:t>R22</w:t>
            </w:r>
          </w:p>
          <w:p w14:paraId="60AF4F49" w14:textId="77777777" w:rsidR="00C842C5" w:rsidRPr="00ED2E9C" w:rsidRDefault="00C842C5" w:rsidP="003406D9">
            <w:pPr>
              <w:jc w:val="center"/>
              <w:rPr>
                <w:sz w:val="22"/>
                <w:szCs w:val="22"/>
              </w:rPr>
            </w:pPr>
            <w:r w:rsidRPr="00ED2E9C">
              <w:rPr>
                <w:sz w:val="22"/>
                <w:szCs w:val="22"/>
              </w:rPr>
              <w:t>0,85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0819197" w14:textId="77777777" w:rsidR="00C842C5" w:rsidRPr="00ED2E9C" w:rsidRDefault="00C842C5" w:rsidP="003406D9">
            <w:pPr>
              <w:jc w:val="center"/>
              <w:rPr>
                <w:sz w:val="22"/>
                <w:szCs w:val="22"/>
              </w:rPr>
            </w:pPr>
            <w:r w:rsidRPr="00ED2E9C">
              <w:rPr>
                <w:sz w:val="22"/>
                <w:szCs w:val="22"/>
              </w:rPr>
              <w:t>2002</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45BB212D"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6F49497" w14:textId="77777777" w:rsidR="00C842C5" w:rsidRPr="00ED2E9C" w:rsidRDefault="00C842C5" w:rsidP="003406D9">
            <w:pPr>
              <w:jc w:val="center"/>
              <w:rPr>
                <w:sz w:val="22"/>
                <w:szCs w:val="22"/>
              </w:rPr>
            </w:pPr>
            <w:r w:rsidRPr="00ED2E9C">
              <w:rPr>
                <w:sz w:val="22"/>
                <w:szCs w:val="22"/>
              </w:rPr>
              <w:t>jedn. zewn. na dachu</w:t>
            </w:r>
          </w:p>
          <w:p w14:paraId="5FF52524" w14:textId="77777777" w:rsidR="00C842C5" w:rsidRPr="00ED2E9C" w:rsidRDefault="00C842C5" w:rsidP="003406D9">
            <w:pPr>
              <w:jc w:val="center"/>
              <w:rPr>
                <w:sz w:val="22"/>
                <w:szCs w:val="22"/>
              </w:rPr>
            </w:pPr>
            <w:r w:rsidRPr="00ED2E9C">
              <w:rPr>
                <w:sz w:val="22"/>
                <w:szCs w:val="22"/>
              </w:rPr>
              <w:t>Kl. A</w:t>
            </w:r>
          </w:p>
        </w:tc>
      </w:tr>
      <w:tr w:rsidR="00C842C5" w:rsidRPr="00ED2E9C" w14:paraId="6D9FB6DB"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9AF23EB"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F01AFEE"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EC73B31"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C3698D9"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59292B3" w14:textId="77777777" w:rsidR="00C842C5" w:rsidRPr="00ED2E9C" w:rsidRDefault="00C842C5" w:rsidP="003406D9">
            <w:pPr>
              <w:jc w:val="center"/>
              <w:rPr>
                <w:sz w:val="22"/>
                <w:szCs w:val="22"/>
              </w:rPr>
            </w:pPr>
            <w:r w:rsidRPr="00ED2E9C">
              <w:rPr>
                <w:sz w:val="22"/>
                <w:szCs w:val="22"/>
              </w:rPr>
              <w:t>R25DBV11B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312BD03" w14:textId="77777777" w:rsidR="00C842C5" w:rsidRPr="00ED2E9C" w:rsidRDefault="00C842C5" w:rsidP="003406D9">
            <w:pPr>
              <w:jc w:val="center"/>
              <w:rPr>
                <w:sz w:val="22"/>
                <w:szCs w:val="22"/>
              </w:rPr>
            </w:pPr>
            <w:r w:rsidRPr="00ED2E9C">
              <w:rPr>
                <w:sz w:val="22"/>
                <w:szCs w:val="22"/>
              </w:rPr>
              <w:t>1903281</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0E9E9B8"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8B7F236"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53D3EE90"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473E834" w14:textId="77777777" w:rsidR="00C842C5" w:rsidRPr="00ED2E9C" w:rsidRDefault="00C842C5" w:rsidP="003406D9">
            <w:pPr>
              <w:jc w:val="center"/>
              <w:rPr>
                <w:sz w:val="22"/>
                <w:szCs w:val="22"/>
              </w:rPr>
            </w:pPr>
          </w:p>
        </w:tc>
      </w:tr>
      <w:tr w:rsidR="00C842C5" w:rsidRPr="00ED2E9C" w14:paraId="07A82541" w14:textId="77777777" w:rsidTr="003406D9">
        <w:trPr>
          <w:cantSplit/>
          <w:trHeight w:val="794"/>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2336D098" w14:textId="77777777" w:rsidR="00C842C5" w:rsidRPr="00ED2E9C" w:rsidRDefault="00C842C5" w:rsidP="003406D9">
            <w:pPr>
              <w:jc w:val="center"/>
              <w:rPr>
                <w:sz w:val="22"/>
                <w:szCs w:val="22"/>
              </w:rPr>
            </w:pPr>
            <w:r w:rsidRPr="00ED2E9C">
              <w:rPr>
                <w:sz w:val="22"/>
                <w:szCs w:val="22"/>
              </w:rPr>
              <w:t>26</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08ED1364" w14:textId="77777777" w:rsidR="00C842C5" w:rsidRPr="00ED2E9C" w:rsidRDefault="00C842C5" w:rsidP="003406D9">
            <w:pPr>
              <w:jc w:val="center"/>
              <w:rPr>
                <w:sz w:val="22"/>
                <w:szCs w:val="22"/>
              </w:rPr>
            </w:pPr>
            <w:r w:rsidRPr="00ED2E9C">
              <w:rPr>
                <w:sz w:val="22"/>
                <w:szCs w:val="22"/>
              </w:rPr>
              <w:t>323</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0A0D9156" w14:textId="77777777" w:rsidR="00C842C5" w:rsidRPr="00ED2E9C" w:rsidRDefault="00C842C5" w:rsidP="003406D9">
            <w:pPr>
              <w:jc w:val="center"/>
              <w:rPr>
                <w:sz w:val="22"/>
                <w:szCs w:val="22"/>
              </w:rPr>
            </w:pPr>
            <w:r w:rsidRPr="00ED2E9C">
              <w:rPr>
                <w:sz w:val="22"/>
                <w:szCs w:val="22"/>
              </w:rPr>
              <w:t>COOPER&amp; HUNTER</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58D57F3"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A73D899" w14:textId="77777777" w:rsidR="00C842C5" w:rsidRPr="00ED2E9C" w:rsidRDefault="00C842C5" w:rsidP="003406D9">
            <w:pPr>
              <w:jc w:val="center"/>
              <w:rPr>
                <w:sz w:val="22"/>
                <w:szCs w:val="22"/>
              </w:rPr>
            </w:pPr>
            <w:r w:rsidRPr="00ED2E9C">
              <w:rPr>
                <w:sz w:val="22"/>
                <w:szCs w:val="22"/>
              </w:rPr>
              <w:t>CH-S09LX7</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9493ED3" w14:textId="77777777" w:rsidR="00C842C5" w:rsidRPr="00ED2E9C" w:rsidRDefault="00C842C5" w:rsidP="003406D9">
            <w:pPr>
              <w:jc w:val="center"/>
              <w:rPr>
                <w:sz w:val="22"/>
                <w:szCs w:val="22"/>
              </w:rPr>
            </w:pPr>
            <w:r w:rsidRPr="00ED2E9C">
              <w:rPr>
                <w:sz w:val="22"/>
                <w:szCs w:val="22"/>
              </w:rPr>
              <w:t>4K42860000358</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9FBE4F0" w14:textId="77777777" w:rsidR="00C842C5" w:rsidRPr="00ED2E9C" w:rsidRDefault="00C842C5" w:rsidP="003406D9">
            <w:pPr>
              <w:jc w:val="center"/>
              <w:rPr>
                <w:sz w:val="22"/>
                <w:szCs w:val="22"/>
              </w:rPr>
            </w:pPr>
            <w:r w:rsidRPr="00ED2E9C">
              <w:rPr>
                <w:sz w:val="22"/>
                <w:szCs w:val="22"/>
              </w:rPr>
              <w:t>R410a</w:t>
            </w:r>
          </w:p>
          <w:p w14:paraId="4F8AC58B" w14:textId="77777777" w:rsidR="00C842C5" w:rsidRPr="00ED2E9C" w:rsidRDefault="00C842C5" w:rsidP="003406D9">
            <w:pPr>
              <w:jc w:val="center"/>
              <w:rPr>
                <w:sz w:val="22"/>
                <w:szCs w:val="22"/>
              </w:rPr>
            </w:pPr>
            <w:r w:rsidRPr="00ED2E9C">
              <w:rPr>
                <w:sz w:val="22"/>
                <w:szCs w:val="22"/>
              </w:rPr>
              <w:t>0,56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9C9572A" w14:textId="77777777" w:rsidR="00C842C5" w:rsidRPr="00ED2E9C" w:rsidRDefault="00C842C5" w:rsidP="003406D9">
            <w:pPr>
              <w:jc w:val="center"/>
              <w:rPr>
                <w:sz w:val="22"/>
                <w:szCs w:val="22"/>
              </w:rPr>
            </w:pPr>
            <w:r w:rsidRPr="00ED2E9C">
              <w:rPr>
                <w:sz w:val="22"/>
                <w:szCs w:val="22"/>
              </w:rPr>
              <w:t>2017</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5C21AEC9"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33B4EA2" w14:textId="77777777" w:rsidR="00C842C5" w:rsidRPr="00ED2E9C" w:rsidRDefault="00C842C5" w:rsidP="003406D9">
            <w:pPr>
              <w:jc w:val="center"/>
              <w:rPr>
                <w:sz w:val="22"/>
                <w:szCs w:val="22"/>
              </w:rPr>
            </w:pPr>
            <w:r w:rsidRPr="00ED2E9C">
              <w:rPr>
                <w:sz w:val="22"/>
                <w:szCs w:val="22"/>
              </w:rPr>
              <w:t>jedn. zewn. na dachu</w:t>
            </w:r>
          </w:p>
          <w:p w14:paraId="654448C2" w14:textId="77777777" w:rsidR="00C842C5" w:rsidRPr="00ED2E9C" w:rsidRDefault="00C842C5" w:rsidP="003406D9">
            <w:pPr>
              <w:jc w:val="center"/>
              <w:rPr>
                <w:sz w:val="22"/>
                <w:szCs w:val="22"/>
              </w:rPr>
            </w:pPr>
            <w:r w:rsidRPr="00ED2E9C">
              <w:rPr>
                <w:sz w:val="22"/>
                <w:szCs w:val="22"/>
              </w:rPr>
              <w:t>Kl. A</w:t>
            </w:r>
          </w:p>
        </w:tc>
      </w:tr>
      <w:tr w:rsidR="00C842C5" w:rsidRPr="00ED2E9C" w14:paraId="74EEFFC2" w14:textId="77777777" w:rsidTr="003406D9">
        <w:trPr>
          <w:cantSplit/>
          <w:trHeight w:val="794"/>
          <w:jc w:val="center"/>
        </w:trPr>
        <w:tc>
          <w:tcPr>
            <w:tcW w:w="564"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58A9DBDE" w14:textId="77777777" w:rsidR="00C842C5" w:rsidRPr="00ED2E9C" w:rsidRDefault="00C842C5" w:rsidP="003406D9">
            <w:pPr>
              <w:jc w:val="center"/>
              <w:rPr>
                <w:sz w:val="22"/>
                <w:szCs w:val="22"/>
              </w:rPr>
            </w:pPr>
          </w:p>
        </w:tc>
        <w:tc>
          <w:tcPr>
            <w:tcW w:w="1560"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0764C8C4" w14:textId="77777777" w:rsidR="00C842C5" w:rsidRPr="00ED2E9C" w:rsidRDefault="00C842C5" w:rsidP="003406D9">
            <w:pPr>
              <w:jc w:val="center"/>
              <w:rPr>
                <w:sz w:val="22"/>
                <w:szCs w:val="22"/>
              </w:rPr>
            </w:pPr>
          </w:p>
        </w:tc>
        <w:tc>
          <w:tcPr>
            <w:tcW w:w="1417"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4076B702"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5579D39"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D3750DA" w14:textId="77777777" w:rsidR="00C842C5" w:rsidRPr="00ED2E9C" w:rsidRDefault="00C842C5" w:rsidP="003406D9">
            <w:pPr>
              <w:jc w:val="center"/>
              <w:rPr>
                <w:sz w:val="22"/>
                <w:szCs w:val="22"/>
              </w:rPr>
            </w:pPr>
            <w:r w:rsidRPr="00ED2E9C">
              <w:rPr>
                <w:sz w:val="22"/>
                <w:szCs w:val="22"/>
              </w:rPr>
              <w:t>CH-S09LX7</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E257710" w14:textId="77777777" w:rsidR="00C842C5" w:rsidRPr="00ED2E9C" w:rsidRDefault="00C842C5" w:rsidP="003406D9">
            <w:pPr>
              <w:jc w:val="center"/>
              <w:rPr>
                <w:sz w:val="22"/>
                <w:szCs w:val="22"/>
              </w:rPr>
            </w:pPr>
            <w:r w:rsidRPr="00ED2E9C">
              <w:rPr>
                <w:sz w:val="22"/>
                <w:szCs w:val="22"/>
              </w:rPr>
              <w:t>4K42960004257</w:t>
            </w:r>
          </w:p>
        </w:tc>
        <w:tc>
          <w:tcPr>
            <w:tcW w:w="99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3E557FAC" w14:textId="77777777" w:rsidR="00C842C5" w:rsidRPr="00ED2E9C" w:rsidRDefault="00C842C5" w:rsidP="003406D9">
            <w:pPr>
              <w:jc w:val="center"/>
              <w:rPr>
                <w:sz w:val="22"/>
                <w:szCs w:val="22"/>
              </w:rPr>
            </w:pPr>
          </w:p>
        </w:tc>
        <w:tc>
          <w:tcPr>
            <w:tcW w:w="709"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710FC1AC"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0485DBAC" w14:textId="77777777" w:rsidR="00C842C5" w:rsidRPr="00ED2E9C" w:rsidRDefault="00C842C5" w:rsidP="003406D9">
            <w:pPr>
              <w:jc w:val="center"/>
              <w:rPr>
                <w:sz w:val="22"/>
                <w:szCs w:val="22"/>
              </w:rPr>
            </w:pPr>
          </w:p>
        </w:tc>
        <w:tc>
          <w:tcPr>
            <w:tcW w:w="255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1E491673" w14:textId="77777777" w:rsidR="00C842C5" w:rsidRPr="00ED2E9C" w:rsidRDefault="00C842C5" w:rsidP="003406D9">
            <w:pPr>
              <w:jc w:val="center"/>
              <w:rPr>
                <w:sz w:val="22"/>
                <w:szCs w:val="22"/>
              </w:rPr>
            </w:pPr>
          </w:p>
        </w:tc>
      </w:tr>
      <w:tr w:rsidR="00C842C5" w:rsidRPr="00ED2E9C" w14:paraId="3904FCFA" w14:textId="77777777" w:rsidTr="003406D9">
        <w:trPr>
          <w:cantSplit/>
          <w:trHeight w:val="794"/>
          <w:jc w:val="center"/>
        </w:trPr>
        <w:tc>
          <w:tcPr>
            <w:tcW w:w="14031" w:type="dxa"/>
            <w:gridSpan w:val="10"/>
            <w:tcBorders>
              <w:top w:val="single" w:sz="2" w:space="0" w:color="00000A"/>
              <w:left w:val="single" w:sz="2" w:space="0" w:color="00000A"/>
              <w:bottom w:val="single" w:sz="2" w:space="0" w:color="00000A"/>
              <w:right w:val="single" w:sz="2" w:space="0" w:color="00000A"/>
            </w:tcBorders>
            <w:shd w:val="clear" w:color="auto" w:fill="D9D9D9" w:themeFill="background1" w:themeFillShade="D9"/>
            <w:tcMar>
              <w:left w:w="28" w:type="dxa"/>
              <w:right w:w="28" w:type="dxa"/>
            </w:tcMar>
            <w:vAlign w:val="center"/>
          </w:tcPr>
          <w:p w14:paraId="0FD6A858" w14:textId="77777777" w:rsidR="00C842C5" w:rsidRPr="00ED2E9C" w:rsidRDefault="00C842C5" w:rsidP="003406D9">
            <w:pPr>
              <w:jc w:val="center"/>
              <w:rPr>
                <w:b/>
                <w:bCs/>
                <w:sz w:val="22"/>
                <w:szCs w:val="22"/>
              </w:rPr>
            </w:pPr>
            <w:r w:rsidRPr="00ED2E9C">
              <w:rPr>
                <w:b/>
                <w:bCs/>
                <w:sz w:val="22"/>
                <w:szCs w:val="22"/>
              </w:rPr>
              <w:t>Gmach Technologii Chemicznej – chłodnia, rekuperatory</w:t>
            </w:r>
          </w:p>
        </w:tc>
      </w:tr>
      <w:tr w:rsidR="00C842C5" w:rsidRPr="00ED2E9C" w14:paraId="6C811627" w14:textId="77777777" w:rsidTr="003406D9">
        <w:trPr>
          <w:cantSplit/>
          <w:trHeight w:val="794"/>
          <w:jc w:val="center"/>
        </w:trPr>
        <w:tc>
          <w:tcPr>
            <w:tcW w:w="564"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F69E7D4" w14:textId="77777777" w:rsidR="00C842C5" w:rsidRPr="00ED2E9C" w:rsidRDefault="00C842C5" w:rsidP="003406D9">
            <w:pPr>
              <w:jc w:val="center"/>
              <w:rPr>
                <w:sz w:val="22"/>
                <w:szCs w:val="22"/>
              </w:rPr>
            </w:pPr>
            <w:r w:rsidRPr="00ED2E9C">
              <w:rPr>
                <w:sz w:val="22"/>
                <w:szCs w:val="22"/>
              </w:rPr>
              <w:t>1</w:t>
            </w:r>
          </w:p>
        </w:tc>
        <w:tc>
          <w:tcPr>
            <w:tcW w:w="1560"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CEF5DCB" w14:textId="77777777" w:rsidR="00C842C5" w:rsidRPr="00ED2E9C" w:rsidRDefault="00C842C5" w:rsidP="003406D9">
            <w:pPr>
              <w:jc w:val="center"/>
              <w:rPr>
                <w:sz w:val="22"/>
                <w:szCs w:val="22"/>
              </w:rPr>
            </w:pPr>
            <w:r w:rsidRPr="00ED2E9C">
              <w:rPr>
                <w:sz w:val="22"/>
                <w:szCs w:val="22"/>
              </w:rPr>
              <w:t>211</w:t>
            </w:r>
          </w:p>
        </w:tc>
        <w:tc>
          <w:tcPr>
            <w:tcW w:w="1417"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5EE3446" w14:textId="77777777" w:rsidR="00C842C5" w:rsidRPr="00ED2E9C" w:rsidRDefault="00C842C5" w:rsidP="003406D9">
            <w:pPr>
              <w:jc w:val="center"/>
              <w:rPr>
                <w:sz w:val="22"/>
                <w:szCs w:val="22"/>
              </w:rPr>
            </w:pPr>
            <w:r w:rsidRPr="00ED2E9C">
              <w:rPr>
                <w:sz w:val="22"/>
                <w:szCs w:val="22"/>
              </w:rPr>
              <w:t>TECUMSEH</w:t>
            </w:r>
          </w:p>
          <w:p w14:paraId="0E584144" w14:textId="77777777" w:rsidR="00C842C5" w:rsidRPr="00ED2E9C" w:rsidRDefault="00C842C5" w:rsidP="003406D9">
            <w:pPr>
              <w:jc w:val="center"/>
              <w:rPr>
                <w:sz w:val="22"/>
                <w:szCs w:val="22"/>
              </w:rPr>
            </w:pPr>
            <w:r w:rsidRPr="00ED2E9C">
              <w:rPr>
                <w:sz w:val="22"/>
                <w:szCs w:val="22"/>
              </w:rPr>
              <w:t>(Chłodnia)</w:t>
            </w:r>
          </w:p>
        </w:tc>
        <w:tc>
          <w:tcPr>
            <w:tcW w:w="2977" w:type="dxa"/>
            <w:gridSpan w:val="2"/>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ACC8D64" w14:textId="77777777" w:rsidR="00C842C5" w:rsidRPr="00ED2E9C" w:rsidRDefault="00C842C5" w:rsidP="003406D9">
            <w:pPr>
              <w:jc w:val="center"/>
              <w:rPr>
                <w:sz w:val="22"/>
                <w:szCs w:val="22"/>
              </w:rPr>
            </w:pPr>
            <w:r w:rsidRPr="00ED2E9C">
              <w:rPr>
                <w:sz w:val="22"/>
                <w:szCs w:val="22"/>
              </w:rPr>
              <w:t>TFH4531ZHR / RDF4250ED</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4591E4D" w14:textId="77777777" w:rsidR="00C842C5" w:rsidRPr="00ED2E9C" w:rsidRDefault="00C842C5" w:rsidP="003406D9">
            <w:pPr>
              <w:jc w:val="center"/>
              <w:rPr>
                <w:sz w:val="22"/>
                <w:szCs w:val="22"/>
              </w:rPr>
            </w:pPr>
            <w:r w:rsidRPr="00ED2E9C">
              <w:rPr>
                <w:sz w:val="22"/>
                <w:szCs w:val="22"/>
              </w:rPr>
              <w:t>10J021001094565430233</w:t>
            </w: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9EC5C3F" w14:textId="77777777" w:rsidR="00C842C5" w:rsidRPr="00ED2E9C" w:rsidRDefault="00C842C5" w:rsidP="003406D9">
            <w:pPr>
              <w:jc w:val="center"/>
              <w:rPr>
                <w:sz w:val="22"/>
                <w:szCs w:val="22"/>
              </w:rPr>
            </w:pPr>
            <w:r w:rsidRPr="00ED2E9C">
              <w:rPr>
                <w:sz w:val="22"/>
                <w:szCs w:val="22"/>
              </w:rPr>
              <w:t>R404a</w:t>
            </w:r>
          </w:p>
        </w:tc>
        <w:tc>
          <w:tcPr>
            <w:tcW w:w="709"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B9BA26B" w14:textId="77777777" w:rsidR="00C842C5" w:rsidRPr="00ED2E9C" w:rsidRDefault="00C842C5" w:rsidP="003406D9">
            <w:pPr>
              <w:jc w:val="center"/>
              <w:rPr>
                <w:sz w:val="22"/>
                <w:szCs w:val="22"/>
              </w:rPr>
            </w:pPr>
            <w:r w:rsidRPr="00ED2E9C">
              <w:rPr>
                <w:sz w:val="22"/>
                <w:szCs w:val="22"/>
              </w:rPr>
              <w:t>2011</w:t>
            </w:r>
          </w:p>
        </w:tc>
        <w:tc>
          <w:tcPr>
            <w:tcW w:w="992"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B2D24A" w14:textId="77777777" w:rsidR="00C842C5" w:rsidRPr="00ED2E9C" w:rsidRDefault="00C842C5" w:rsidP="003406D9">
            <w:pPr>
              <w:jc w:val="center"/>
              <w:rPr>
                <w:sz w:val="22"/>
                <w:szCs w:val="22"/>
              </w:rPr>
            </w:pPr>
            <w:r w:rsidRPr="00ED2E9C">
              <w:rPr>
                <w:sz w:val="22"/>
                <w:szCs w:val="22"/>
              </w:rPr>
              <w:t>-</w:t>
            </w:r>
          </w:p>
        </w:tc>
        <w:tc>
          <w:tcPr>
            <w:tcW w:w="2552"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33A3E9F" w14:textId="77777777" w:rsidR="00C842C5" w:rsidRPr="00ED2E9C" w:rsidRDefault="00C842C5" w:rsidP="003406D9">
            <w:pPr>
              <w:jc w:val="center"/>
              <w:rPr>
                <w:sz w:val="22"/>
                <w:szCs w:val="22"/>
              </w:rPr>
            </w:pPr>
            <w:r w:rsidRPr="00ED2E9C">
              <w:rPr>
                <w:sz w:val="22"/>
                <w:szCs w:val="22"/>
              </w:rPr>
              <w:t>jedn. zewn. na dachu</w:t>
            </w:r>
          </w:p>
        </w:tc>
      </w:tr>
      <w:tr w:rsidR="00C842C5" w:rsidRPr="00ED2E9C" w14:paraId="5F4836DF" w14:textId="77777777" w:rsidTr="003406D9">
        <w:trPr>
          <w:cantSplit/>
          <w:trHeight w:val="794"/>
          <w:jc w:val="center"/>
        </w:trPr>
        <w:tc>
          <w:tcPr>
            <w:tcW w:w="564"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F3BBF72" w14:textId="77777777" w:rsidR="00C842C5" w:rsidRPr="00ED2E9C" w:rsidRDefault="00C842C5" w:rsidP="003406D9">
            <w:pPr>
              <w:jc w:val="center"/>
              <w:rPr>
                <w:sz w:val="22"/>
                <w:szCs w:val="22"/>
              </w:rPr>
            </w:pPr>
            <w:r w:rsidRPr="00ED2E9C">
              <w:rPr>
                <w:sz w:val="22"/>
                <w:szCs w:val="22"/>
              </w:rPr>
              <w:lastRenderedPageBreak/>
              <w:t>2</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22C4AC3" w14:textId="77777777" w:rsidR="00C842C5" w:rsidRPr="00ED2E9C" w:rsidRDefault="00C842C5" w:rsidP="003406D9">
            <w:pPr>
              <w:jc w:val="center"/>
              <w:rPr>
                <w:sz w:val="22"/>
                <w:szCs w:val="22"/>
              </w:rPr>
            </w:pPr>
            <w:r w:rsidRPr="00ED2E9C">
              <w:rPr>
                <w:sz w:val="22"/>
                <w:szCs w:val="22"/>
              </w:rPr>
              <w:t>313</w:t>
            </w:r>
          </w:p>
          <w:p w14:paraId="183CE638" w14:textId="77777777" w:rsidR="00C842C5" w:rsidRPr="00ED2E9C" w:rsidRDefault="00C842C5" w:rsidP="003406D9">
            <w:pPr>
              <w:jc w:val="center"/>
              <w:rPr>
                <w:sz w:val="22"/>
                <w:szCs w:val="22"/>
              </w:rPr>
            </w:pPr>
            <w:r w:rsidRPr="00ED2E9C">
              <w:rPr>
                <w:sz w:val="22"/>
                <w:szCs w:val="22"/>
              </w:rPr>
              <w:t>Zaplecze AM</w:t>
            </w:r>
          </w:p>
        </w:tc>
        <w:tc>
          <w:tcPr>
            <w:tcW w:w="1417"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358C1D7" w14:textId="77777777" w:rsidR="00C842C5" w:rsidRPr="00ED2E9C" w:rsidRDefault="00C842C5" w:rsidP="003406D9">
            <w:pPr>
              <w:jc w:val="center"/>
              <w:rPr>
                <w:sz w:val="22"/>
                <w:szCs w:val="22"/>
              </w:rPr>
            </w:pPr>
            <w:proofErr w:type="spellStart"/>
            <w:r w:rsidRPr="00ED2E9C">
              <w:rPr>
                <w:sz w:val="22"/>
                <w:szCs w:val="22"/>
              </w:rPr>
              <w:t>Vents</w:t>
            </w:r>
            <w:proofErr w:type="spellEnd"/>
            <w:r w:rsidRPr="00ED2E9C">
              <w:rPr>
                <w:sz w:val="22"/>
                <w:szCs w:val="22"/>
              </w:rPr>
              <w:t xml:space="preserve"> </w:t>
            </w:r>
            <w:proofErr w:type="spellStart"/>
            <w:r w:rsidRPr="00ED2E9C">
              <w:rPr>
                <w:sz w:val="22"/>
                <w:szCs w:val="22"/>
              </w:rPr>
              <w:t>Group</w:t>
            </w:r>
            <w:proofErr w:type="spellEnd"/>
          </w:p>
        </w:tc>
        <w:tc>
          <w:tcPr>
            <w:tcW w:w="2977" w:type="dxa"/>
            <w:gridSpan w:val="2"/>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F114A98" w14:textId="77777777" w:rsidR="00C842C5" w:rsidRPr="00ED2E9C" w:rsidRDefault="00C842C5" w:rsidP="003406D9">
            <w:pPr>
              <w:jc w:val="center"/>
              <w:rPr>
                <w:sz w:val="22"/>
                <w:szCs w:val="22"/>
              </w:rPr>
            </w:pPr>
            <w:r w:rsidRPr="00ED2E9C">
              <w:rPr>
                <w:sz w:val="22"/>
                <w:szCs w:val="22"/>
              </w:rPr>
              <w:t xml:space="preserve">Rekuperator </w:t>
            </w:r>
            <w:proofErr w:type="spellStart"/>
            <w:r w:rsidRPr="00ED2E9C">
              <w:rPr>
                <w:sz w:val="22"/>
                <w:szCs w:val="22"/>
              </w:rPr>
              <w:t>TwinFresh</w:t>
            </w:r>
            <w:proofErr w:type="spellEnd"/>
            <w:r w:rsidRPr="00ED2E9C">
              <w:rPr>
                <w:sz w:val="22"/>
                <w:szCs w:val="22"/>
              </w:rPr>
              <w:t xml:space="preserve"> </w:t>
            </w:r>
            <w:proofErr w:type="spellStart"/>
            <w:r w:rsidRPr="00ED2E9C">
              <w:rPr>
                <w:sz w:val="22"/>
                <w:szCs w:val="22"/>
              </w:rPr>
              <w:t>Comfo</w:t>
            </w:r>
            <w:proofErr w:type="spellEnd"/>
            <w:r w:rsidRPr="00ED2E9C">
              <w:rPr>
                <w:sz w:val="22"/>
                <w:szCs w:val="22"/>
              </w:rPr>
              <w:t xml:space="preserve"> RA1-50</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5677BDD" w14:textId="77777777" w:rsidR="00C842C5" w:rsidRPr="00ED2E9C" w:rsidRDefault="00C842C5" w:rsidP="003406D9">
            <w:pPr>
              <w:jc w:val="center"/>
              <w:rPr>
                <w:sz w:val="22"/>
                <w:szCs w:val="22"/>
              </w:rPr>
            </w:pPr>
            <w:r>
              <w:rPr>
                <w:sz w:val="22"/>
                <w:szCs w:val="22"/>
              </w:rPr>
              <w:t>-</w:t>
            </w: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E07B48A" w14:textId="77777777" w:rsidR="00C842C5" w:rsidRPr="00ED2E9C" w:rsidRDefault="00C842C5" w:rsidP="003406D9">
            <w:pPr>
              <w:jc w:val="center"/>
              <w:rPr>
                <w:sz w:val="22"/>
                <w:szCs w:val="22"/>
              </w:rPr>
            </w:pPr>
            <w:r w:rsidRPr="00ED2E9C">
              <w:rPr>
                <w:sz w:val="22"/>
                <w:szCs w:val="22"/>
              </w:rPr>
              <w:t>brak</w:t>
            </w:r>
          </w:p>
        </w:tc>
        <w:tc>
          <w:tcPr>
            <w:tcW w:w="709"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8A5D125" w14:textId="77777777" w:rsidR="00C842C5" w:rsidRPr="00ED2E9C" w:rsidRDefault="00C842C5" w:rsidP="003406D9">
            <w:pPr>
              <w:jc w:val="center"/>
              <w:rPr>
                <w:sz w:val="22"/>
                <w:szCs w:val="22"/>
              </w:rPr>
            </w:pPr>
            <w:r w:rsidRPr="00ED2E9C">
              <w:rPr>
                <w:sz w:val="22"/>
                <w:szCs w:val="22"/>
              </w:rPr>
              <w:t>2016</w:t>
            </w:r>
          </w:p>
        </w:tc>
        <w:tc>
          <w:tcPr>
            <w:tcW w:w="992"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C556F6E" w14:textId="77777777" w:rsidR="00C842C5" w:rsidRPr="00ED2E9C" w:rsidRDefault="00C842C5" w:rsidP="003406D9">
            <w:pPr>
              <w:jc w:val="center"/>
              <w:rPr>
                <w:sz w:val="22"/>
                <w:szCs w:val="22"/>
              </w:rPr>
            </w:pPr>
            <w:r w:rsidRPr="00ED2E9C">
              <w:rPr>
                <w:sz w:val="22"/>
                <w:szCs w:val="22"/>
              </w:rPr>
              <w:t>-</w:t>
            </w:r>
          </w:p>
        </w:tc>
        <w:tc>
          <w:tcPr>
            <w:tcW w:w="2552"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4A09385" w14:textId="77777777" w:rsidR="00C842C5" w:rsidRPr="00ED2E9C" w:rsidRDefault="00C842C5" w:rsidP="003406D9">
            <w:pPr>
              <w:jc w:val="center"/>
              <w:rPr>
                <w:sz w:val="22"/>
                <w:szCs w:val="22"/>
              </w:rPr>
            </w:pPr>
            <w:r w:rsidRPr="00ED2E9C">
              <w:rPr>
                <w:sz w:val="22"/>
                <w:szCs w:val="22"/>
              </w:rPr>
              <w:t>obejście Audytorium Mościckiego</w:t>
            </w:r>
          </w:p>
        </w:tc>
      </w:tr>
      <w:tr w:rsidR="00C842C5" w:rsidRPr="00ED2E9C" w14:paraId="536A69E0" w14:textId="77777777" w:rsidTr="003406D9">
        <w:trPr>
          <w:cantSplit/>
          <w:trHeight w:val="794"/>
          <w:jc w:val="center"/>
        </w:trPr>
        <w:tc>
          <w:tcPr>
            <w:tcW w:w="564"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06DF5E1" w14:textId="77777777" w:rsidR="00C842C5" w:rsidRPr="00ED2E9C" w:rsidRDefault="00C842C5" w:rsidP="003406D9">
            <w:pPr>
              <w:jc w:val="center"/>
              <w:rPr>
                <w:sz w:val="22"/>
                <w:szCs w:val="22"/>
              </w:rPr>
            </w:pPr>
            <w:r w:rsidRPr="00ED2E9C">
              <w:rPr>
                <w:sz w:val="22"/>
                <w:szCs w:val="22"/>
              </w:rPr>
              <w:t>3</w:t>
            </w: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57EB605" w14:textId="77777777" w:rsidR="00C842C5" w:rsidRPr="00ED2E9C" w:rsidRDefault="00C842C5" w:rsidP="003406D9">
            <w:pPr>
              <w:jc w:val="center"/>
              <w:rPr>
                <w:sz w:val="22"/>
                <w:szCs w:val="22"/>
              </w:rPr>
            </w:pPr>
          </w:p>
        </w:tc>
        <w:tc>
          <w:tcPr>
            <w:tcW w:w="1417"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919AC45" w14:textId="77777777" w:rsidR="00C842C5" w:rsidRPr="00ED2E9C" w:rsidRDefault="00C842C5" w:rsidP="003406D9">
            <w:pPr>
              <w:jc w:val="center"/>
              <w:rPr>
                <w:sz w:val="22"/>
                <w:szCs w:val="22"/>
              </w:rPr>
            </w:pPr>
            <w:proofErr w:type="spellStart"/>
            <w:r w:rsidRPr="00ED2E9C">
              <w:rPr>
                <w:sz w:val="22"/>
                <w:szCs w:val="22"/>
              </w:rPr>
              <w:t>Vents</w:t>
            </w:r>
            <w:proofErr w:type="spellEnd"/>
            <w:r w:rsidRPr="00ED2E9C">
              <w:rPr>
                <w:sz w:val="22"/>
                <w:szCs w:val="22"/>
              </w:rPr>
              <w:t xml:space="preserve"> </w:t>
            </w:r>
            <w:proofErr w:type="spellStart"/>
            <w:r w:rsidRPr="00ED2E9C">
              <w:rPr>
                <w:sz w:val="22"/>
                <w:szCs w:val="22"/>
              </w:rPr>
              <w:t>Group</w:t>
            </w:r>
            <w:proofErr w:type="spellEnd"/>
          </w:p>
        </w:tc>
        <w:tc>
          <w:tcPr>
            <w:tcW w:w="2977" w:type="dxa"/>
            <w:gridSpan w:val="2"/>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8F28D5C" w14:textId="77777777" w:rsidR="00C842C5" w:rsidRPr="00ED2E9C" w:rsidRDefault="00C842C5" w:rsidP="003406D9">
            <w:pPr>
              <w:jc w:val="center"/>
              <w:rPr>
                <w:sz w:val="22"/>
                <w:szCs w:val="22"/>
              </w:rPr>
            </w:pPr>
            <w:r w:rsidRPr="00ED2E9C">
              <w:rPr>
                <w:sz w:val="22"/>
                <w:szCs w:val="22"/>
              </w:rPr>
              <w:t xml:space="preserve">Rekuperator </w:t>
            </w:r>
            <w:proofErr w:type="spellStart"/>
            <w:r w:rsidRPr="00ED2E9C">
              <w:rPr>
                <w:sz w:val="22"/>
                <w:szCs w:val="22"/>
              </w:rPr>
              <w:t>TwinFresh</w:t>
            </w:r>
            <w:proofErr w:type="spellEnd"/>
            <w:r w:rsidRPr="00ED2E9C">
              <w:rPr>
                <w:sz w:val="22"/>
                <w:szCs w:val="22"/>
              </w:rPr>
              <w:t xml:space="preserve"> </w:t>
            </w:r>
            <w:proofErr w:type="spellStart"/>
            <w:r w:rsidRPr="00ED2E9C">
              <w:rPr>
                <w:sz w:val="22"/>
                <w:szCs w:val="22"/>
              </w:rPr>
              <w:t>Comfo</w:t>
            </w:r>
            <w:proofErr w:type="spellEnd"/>
            <w:r w:rsidRPr="00ED2E9C">
              <w:rPr>
                <w:sz w:val="22"/>
                <w:szCs w:val="22"/>
              </w:rPr>
              <w:t xml:space="preserve"> RA1-50</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C25E866" w14:textId="77777777" w:rsidR="00C842C5" w:rsidRPr="00ED2E9C" w:rsidRDefault="00C842C5" w:rsidP="003406D9">
            <w:pPr>
              <w:jc w:val="center"/>
              <w:rPr>
                <w:sz w:val="22"/>
                <w:szCs w:val="22"/>
              </w:rPr>
            </w:pPr>
            <w:r>
              <w:rPr>
                <w:sz w:val="22"/>
                <w:szCs w:val="22"/>
              </w:rPr>
              <w:t>-</w:t>
            </w: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5517311" w14:textId="77777777" w:rsidR="00C842C5" w:rsidRPr="00ED2E9C" w:rsidRDefault="00C842C5" w:rsidP="003406D9">
            <w:pPr>
              <w:jc w:val="center"/>
              <w:rPr>
                <w:sz w:val="22"/>
                <w:szCs w:val="22"/>
              </w:rPr>
            </w:pPr>
            <w:r w:rsidRPr="00ED2E9C">
              <w:rPr>
                <w:sz w:val="22"/>
                <w:szCs w:val="22"/>
              </w:rPr>
              <w:t>brak</w:t>
            </w:r>
          </w:p>
        </w:tc>
        <w:tc>
          <w:tcPr>
            <w:tcW w:w="709"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0B7F6C5" w14:textId="77777777" w:rsidR="00C842C5" w:rsidRPr="00ED2E9C" w:rsidRDefault="00C842C5" w:rsidP="003406D9">
            <w:pPr>
              <w:jc w:val="center"/>
              <w:rPr>
                <w:sz w:val="22"/>
                <w:szCs w:val="22"/>
              </w:rPr>
            </w:pPr>
            <w:r w:rsidRPr="00ED2E9C">
              <w:rPr>
                <w:sz w:val="22"/>
                <w:szCs w:val="22"/>
              </w:rPr>
              <w:t>2016</w:t>
            </w:r>
          </w:p>
        </w:tc>
        <w:tc>
          <w:tcPr>
            <w:tcW w:w="992"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82A1C2" w14:textId="77777777" w:rsidR="00C842C5" w:rsidRPr="00ED2E9C" w:rsidRDefault="00C842C5" w:rsidP="003406D9">
            <w:pPr>
              <w:jc w:val="center"/>
              <w:rPr>
                <w:sz w:val="22"/>
                <w:szCs w:val="22"/>
              </w:rPr>
            </w:pPr>
            <w:r w:rsidRPr="00ED2E9C">
              <w:rPr>
                <w:sz w:val="22"/>
                <w:szCs w:val="22"/>
              </w:rPr>
              <w:t>-</w:t>
            </w:r>
          </w:p>
        </w:tc>
        <w:tc>
          <w:tcPr>
            <w:tcW w:w="2552"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A84602D" w14:textId="77777777" w:rsidR="00C842C5" w:rsidRPr="00ED2E9C" w:rsidRDefault="00C842C5" w:rsidP="003406D9">
            <w:pPr>
              <w:jc w:val="center"/>
              <w:rPr>
                <w:sz w:val="22"/>
                <w:szCs w:val="22"/>
              </w:rPr>
            </w:pPr>
            <w:r w:rsidRPr="00ED2E9C">
              <w:rPr>
                <w:sz w:val="22"/>
                <w:szCs w:val="22"/>
              </w:rPr>
              <w:t>obejście Audytorium Mościckiego</w:t>
            </w:r>
          </w:p>
        </w:tc>
      </w:tr>
      <w:tr w:rsidR="00C842C5" w:rsidRPr="00ED2E9C" w14:paraId="446F5972" w14:textId="77777777" w:rsidTr="003406D9">
        <w:trPr>
          <w:cantSplit/>
          <w:trHeight w:val="794"/>
          <w:jc w:val="center"/>
        </w:trPr>
        <w:tc>
          <w:tcPr>
            <w:tcW w:w="14031" w:type="dxa"/>
            <w:gridSpan w:val="10"/>
            <w:tcBorders>
              <w:top w:val="single" w:sz="2" w:space="0" w:color="00000A"/>
              <w:left w:val="single" w:sz="2" w:space="0" w:color="00000A"/>
              <w:bottom w:val="single" w:sz="2" w:space="0" w:color="00000A"/>
              <w:right w:val="single" w:sz="2" w:space="0" w:color="00000A"/>
            </w:tcBorders>
            <w:shd w:val="clear" w:color="auto" w:fill="D9D9D9" w:themeFill="background1" w:themeFillShade="D9"/>
            <w:tcMar>
              <w:left w:w="28" w:type="dxa"/>
              <w:right w:w="28" w:type="dxa"/>
            </w:tcMar>
            <w:vAlign w:val="center"/>
          </w:tcPr>
          <w:p w14:paraId="346C93D0" w14:textId="77777777" w:rsidR="00C842C5" w:rsidRPr="00ED2E9C" w:rsidRDefault="00C842C5" w:rsidP="003406D9">
            <w:pPr>
              <w:jc w:val="center"/>
              <w:rPr>
                <w:b/>
                <w:bCs/>
                <w:sz w:val="22"/>
                <w:szCs w:val="22"/>
              </w:rPr>
            </w:pPr>
            <w:r w:rsidRPr="00ED2E9C">
              <w:rPr>
                <w:b/>
                <w:bCs/>
                <w:sz w:val="22"/>
                <w:szCs w:val="22"/>
              </w:rPr>
              <w:t>Pawilon Technologiczny - klimatyzatory</w:t>
            </w:r>
          </w:p>
        </w:tc>
      </w:tr>
      <w:tr w:rsidR="00C842C5" w:rsidRPr="00ED2E9C" w14:paraId="50D7A289" w14:textId="77777777" w:rsidTr="003406D9">
        <w:trPr>
          <w:cantSplit/>
          <w:trHeight w:val="794"/>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EC73DCE" w14:textId="77777777" w:rsidR="00C842C5" w:rsidRPr="00ED2E9C" w:rsidRDefault="00C842C5" w:rsidP="003406D9">
            <w:pPr>
              <w:jc w:val="center"/>
              <w:rPr>
                <w:sz w:val="22"/>
                <w:szCs w:val="22"/>
              </w:rPr>
            </w:pPr>
            <w:r w:rsidRPr="00ED2E9C">
              <w:rPr>
                <w:sz w:val="22"/>
                <w:szCs w:val="22"/>
              </w:rPr>
              <w:t>1</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C9B0E68" w14:textId="77777777" w:rsidR="00C842C5" w:rsidRPr="00ED2E9C" w:rsidRDefault="00C842C5" w:rsidP="003406D9">
            <w:pPr>
              <w:jc w:val="center"/>
              <w:rPr>
                <w:sz w:val="22"/>
                <w:szCs w:val="22"/>
              </w:rPr>
            </w:pPr>
            <w:r w:rsidRPr="00ED2E9C">
              <w:rPr>
                <w:sz w:val="22"/>
                <w:szCs w:val="22"/>
              </w:rPr>
              <w:t>06</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23848E50" w14:textId="77777777" w:rsidR="00C842C5" w:rsidRPr="00ED2E9C" w:rsidRDefault="00C842C5" w:rsidP="003406D9">
            <w:pPr>
              <w:jc w:val="center"/>
              <w:rPr>
                <w:sz w:val="22"/>
                <w:szCs w:val="22"/>
              </w:rPr>
            </w:pPr>
            <w:r w:rsidRPr="00ED2E9C">
              <w:rPr>
                <w:sz w:val="22"/>
                <w:szCs w:val="22"/>
              </w:rPr>
              <w:t>HAIER</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F54676F"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410D508" w14:textId="77777777" w:rsidR="00C842C5" w:rsidRPr="00ED2E9C" w:rsidRDefault="00C842C5" w:rsidP="003406D9">
            <w:pPr>
              <w:jc w:val="center"/>
              <w:rPr>
                <w:sz w:val="22"/>
                <w:szCs w:val="22"/>
              </w:rPr>
            </w:pPr>
            <w:r w:rsidRPr="00ED2E9C">
              <w:rPr>
                <w:sz w:val="22"/>
                <w:szCs w:val="22"/>
              </w:rPr>
              <w:t>AS50TDMHRA-C</w:t>
            </w:r>
          </w:p>
        </w:tc>
        <w:tc>
          <w:tcPr>
            <w:tcW w:w="2268"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24C9673A" w14:textId="77777777" w:rsidR="00C842C5" w:rsidRPr="00ED2E9C" w:rsidRDefault="00C842C5" w:rsidP="003406D9">
            <w:pPr>
              <w:jc w:val="center"/>
              <w:rPr>
                <w:sz w:val="22"/>
                <w:szCs w:val="22"/>
              </w:rPr>
            </w:pPr>
            <w:r w:rsidRPr="00ED2E9C">
              <w:rPr>
                <w:sz w:val="22"/>
                <w:szCs w:val="22"/>
              </w:rPr>
              <w:t>AAANO3E0000N5NBV0850</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D89F54F" w14:textId="77777777" w:rsidR="00C842C5" w:rsidRPr="00ED2E9C" w:rsidRDefault="00C842C5" w:rsidP="003406D9">
            <w:pPr>
              <w:jc w:val="center"/>
              <w:rPr>
                <w:sz w:val="22"/>
                <w:szCs w:val="22"/>
              </w:rPr>
            </w:pPr>
            <w:r w:rsidRPr="00ED2E9C">
              <w:rPr>
                <w:sz w:val="22"/>
                <w:szCs w:val="22"/>
              </w:rPr>
              <w:t>R32</w:t>
            </w:r>
          </w:p>
          <w:p w14:paraId="1094BE5B" w14:textId="77777777" w:rsidR="00C842C5" w:rsidRPr="00ED2E9C" w:rsidRDefault="00C842C5" w:rsidP="003406D9">
            <w:pPr>
              <w:jc w:val="center"/>
              <w:rPr>
                <w:sz w:val="22"/>
                <w:szCs w:val="22"/>
              </w:rPr>
            </w:pPr>
            <w:r w:rsidRPr="00ED2E9C">
              <w:rPr>
                <w:sz w:val="22"/>
                <w:szCs w:val="22"/>
              </w:rPr>
              <w:t>1,5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55756B1" w14:textId="77777777" w:rsidR="00C842C5" w:rsidRPr="00ED2E9C" w:rsidRDefault="00C842C5" w:rsidP="003406D9">
            <w:pPr>
              <w:jc w:val="center"/>
              <w:rPr>
                <w:sz w:val="22"/>
                <w:szCs w:val="22"/>
              </w:rPr>
            </w:pPr>
            <w:r w:rsidRPr="00ED2E9C">
              <w:rPr>
                <w:sz w:val="22"/>
                <w:szCs w:val="22"/>
              </w:rPr>
              <w:t>2023</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72A58F87"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48015F8" w14:textId="77777777" w:rsidR="00C842C5" w:rsidRPr="00ED2E9C" w:rsidRDefault="00C842C5" w:rsidP="003406D9">
            <w:pPr>
              <w:jc w:val="center"/>
              <w:rPr>
                <w:sz w:val="22"/>
                <w:szCs w:val="22"/>
              </w:rPr>
            </w:pPr>
            <w:r w:rsidRPr="00ED2E9C">
              <w:rPr>
                <w:sz w:val="22"/>
                <w:szCs w:val="22"/>
              </w:rPr>
              <w:t>elewacja PT na dziedzińcu</w:t>
            </w:r>
          </w:p>
        </w:tc>
      </w:tr>
      <w:tr w:rsidR="00C842C5" w:rsidRPr="00ED2E9C" w14:paraId="5A5BE9E8" w14:textId="77777777" w:rsidTr="003406D9">
        <w:trPr>
          <w:cantSplit/>
          <w:trHeight w:val="794"/>
          <w:jc w:val="center"/>
        </w:trPr>
        <w:tc>
          <w:tcPr>
            <w:tcW w:w="564" w:type="dxa"/>
            <w:vMerge/>
            <w:tcBorders>
              <w:left w:val="single" w:sz="2" w:space="0" w:color="00000A"/>
              <w:right w:val="single" w:sz="2" w:space="0" w:color="00000A"/>
            </w:tcBorders>
            <w:shd w:val="clear" w:color="auto" w:fill="auto"/>
            <w:tcMar>
              <w:left w:w="28" w:type="dxa"/>
              <w:right w:w="28" w:type="dxa"/>
            </w:tcMar>
            <w:vAlign w:val="center"/>
          </w:tcPr>
          <w:p w14:paraId="7B833AA2" w14:textId="77777777" w:rsidR="00C842C5" w:rsidRPr="00ED2E9C" w:rsidRDefault="00C842C5" w:rsidP="003406D9">
            <w:pPr>
              <w:jc w:val="center"/>
              <w:rPr>
                <w:sz w:val="22"/>
                <w:szCs w:val="22"/>
                <w:highlight w:val="yellow"/>
              </w:rPr>
            </w:pPr>
          </w:p>
        </w:tc>
        <w:tc>
          <w:tcPr>
            <w:tcW w:w="1560" w:type="dxa"/>
            <w:vMerge/>
            <w:tcBorders>
              <w:left w:val="single" w:sz="2" w:space="0" w:color="00000A"/>
              <w:right w:val="single" w:sz="2" w:space="0" w:color="00000A"/>
            </w:tcBorders>
            <w:shd w:val="clear" w:color="auto" w:fill="auto"/>
            <w:tcMar>
              <w:left w:w="28" w:type="dxa"/>
              <w:right w:w="28" w:type="dxa"/>
            </w:tcMar>
            <w:vAlign w:val="center"/>
          </w:tcPr>
          <w:p w14:paraId="746D4306" w14:textId="77777777" w:rsidR="00C842C5" w:rsidRPr="00ED2E9C" w:rsidRDefault="00C842C5" w:rsidP="003406D9">
            <w:pPr>
              <w:jc w:val="center"/>
              <w:rPr>
                <w:sz w:val="22"/>
                <w:szCs w:val="22"/>
                <w:highlight w:val="yellow"/>
              </w:rPr>
            </w:pPr>
          </w:p>
        </w:tc>
        <w:tc>
          <w:tcPr>
            <w:tcW w:w="1417" w:type="dxa"/>
            <w:vMerge/>
            <w:tcBorders>
              <w:left w:val="single" w:sz="2" w:space="0" w:color="00000A"/>
              <w:right w:val="single" w:sz="2" w:space="0" w:color="00000A"/>
            </w:tcBorders>
            <w:shd w:val="clear" w:color="auto" w:fill="auto"/>
            <w:tcMar>
              <w:left w:w="28" w:type="dxa"/>
              <w:right w:w="28" w:type="dxa"/>
            </w:tcMar>
            <w:vAlign w:val="center"/>
          </w:tcPr>
          <w:p w14:paraId="1EB125DB" w14:textId="77777777" w:rsidR="00C842C5" w:rsidRPr="00ED2E9C" w:rsidRDefault="00C842C5" w:rsidP="003406D9">
            <w:pPr>
              <w:jc w:val="center"/>
              <w:rPr>
                <w:sz w:val="22"/>
                <w:szCs w:val="22"/>
                <w:highlight w:val="yellow"/>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D0612F6" w14:textId="77777777" w:rsidR="00C842C5" w:rsidRPr="00ED2E9C" w:rsidRDefault="00C842C5" w:rsidP="003406D9">
            <w:pPr>
              <w:jc w:val="center"/>
              <w:rPr>
                <w:sz w:val="22"/>
                <w:szCs w:val="22"/>
                <w:highlight w:val="yellow"/>
              </w:rPr>
            </w:pPr>
            <w:r w:rsidRPr="00ED2E9C">
              <w:rPr>
                <w:sz w:val="22"/>
                <w:szCs w:val="22"/>
              </w:rPr>
              <w:t>Zewn.</w:t>
            </w:r>
          </w:p>
        </w:tc>
        <w:tc>
          <w:tcPr>
            <w:tcW w:w="2126"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D121706" w14:textId="77777777" w:rsidR="00C842C5" w:rsidRPr="00ED2E9C" w:rsidRDefault="00C842C5" w:rsidP="003406D9">
            <w:pPr>
              <w:jc w:val="center"/>
              <w:rPr>
                <w:sz w:val="22"/>
                <w:szCs w:val="22"/>
              </w:rPr>
            </w:pPr>
            <w:r w:rsidRPr="00ED2E9C">
              <w:rPr>
                <w:sz w:val="22"/>
                <w:szCs w:val="22"/>
              </w:rPr>
              <w:t>1V50MEMFRA-C</w:t>
            </w:r>
          </w:p>
        </w:tc>
        <w:tc>
          <w:tcPr>
            <w:tcW w:w="2268"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A0A08BC" w14:textId="77777777" w:rsidR="00C842C5" w:rsidRPr="00ED2E9C" w:rsidRDefault="00C842C5" w:rsidP="003406D9">
            <w:pPr>
              <w:jc w:val="center"/>
              <w:rPr>
                <w:sz w:val="22"/>
                <w:szCs w:val="22"/>
              </w:rPr>
            </w:pPr>
            <w:r w:rsidRPr="00ED2E9C">
              <w:rPr>
                <w:sz w:val="22"/>
                <w:szCs w:val="22"/>
              </w:rPr>
              <w:t>AABFG1E0000N1NBV1689</w:t>
            </w:r>
          </w:p>
        </w:tc>
        <w:tc>
          <w:tcPr>
            <w:tcW w:w="992" w:type="dxa"/>
            <w:vMerge/>
            <w:tcBorders>
              <w:left w:val="single" w:sz="2" w:space="0" w:color="00000A"/>
              <w:right w:val="single" w:sz="2" w:space="0" w:color="00000A"/>
            </w:tcBorders>
            <w:shd w:val="clear" w:color="auto" w:fill="auto"/>
            <w:tcMar>
              <w:left w:w="28" w:type="dxa"/>
              <w:right w:w="28" w:type="dxa"/>
            </w:tcMar>
            <w:vAlign w:val="center"/>
          </w:tcPr>
          <w:p w14:paraId="6DFE000B" w14:textId="77777777" w:rsidR="00C842C5" w:rsidRPr="00ED2E9C" w:rsidRDefault="00C842C5" w:rsidP="003406D9">
            <w:pPr>
              <w:jc w:val="center"/>
              <w:rPr>
                <w:sz w:val="22"/>
                <w:szCs w:val="22"/>
                <w:highlight w:val="yellow"/>
              </w:rPr>
            </w:pPr>
          </w:p>
        </w:tc>
        <w:tc>
          <w:tcPr>
            <w:tcW w:w="709" w:type="dxa"/>
            <w:vMerge/>
            <w:tcBorders>
              <w:left w:val="single" w:sz="2" w:space="0" w:color="00000A"/>
              <w:right w:val="single" w:sz="2" w:space="0" w:color="00000A"/>
            </w:tcBorders>
            <w:shd w:val="clear" w:color="auto" w:fill="auto"/>
            <w:tcMar>
              <w:left w:w="28" w:type="dxa"/>
              <w:right w:w="28" w:type="dxa"/>
            </w:tcMar>
            <w:vAlign w:val="center"/>
          </w:tcPr>
          <w:p w14:paraId="445487A1" w14:textId="77777777" w:rsidR="00C842C5" w:rsidRPr="00ED2E9C" w:rsidRDefault="00C842C5" w:rsidP="003406D9">
            <w:pPr>
              <w:jc w:val="center"/>
              <w:rPr>
                <w:sz w:val="22"/>
                <w:szCs w:val="22"/>
                <w:highlight w:val="yellow"/>
              </w:rPr>
            </w:pPr>
          </w:p>
        </w:tc>
        <w:tc>
          <w:tcPr>
            <w:tcW w:w="992" w:type="dxa"/>
            <w:vMerge/>
            <w:tcBorders>
              <w:left w:val="single" w:sz="2" w:space="0" w:color="00000A"/>
              <w:right w:val="single" w:sz="2" w:space="0" w:color="00000A"/>
            </w:tcBorders>
            <w:shd w:val="clear" w:color="auto" w:fill="auto"/>
            <w:vAlign w:val="center"/>
          </w:tcPr>
          <w:p w14:paraId="79E3F909" w14:textId="77777777" w:rsidR="00C842C5" w:rsidRPr="00ED2E9C" w:rsidRDefault="00C842C5" w:rsidP="003406D9">
            <w:pPr>
              <w:jc w:val="center"/>
              <w:rPr>
                <w:sz w:val="22"/>
                <w:szCs w:val="22"/>
                <w:highlight w:val="yellow"/>
              </w:rPr>
            </w:pPr>
          </w:p>
        </w:tc>
        <w:tc>
          <w:tcPr>
            <w:tcW w:w="2552" w:type="dxa"/>
            <w:vMerge/>
            <w:tcBorders>
              <w:left w:val="single" w:sz="2" w:space="0" w:color="00000A"/>
              <w:right w:val="single" w:sz="2" w:space="0" w:color="00000A"/>
            </w:tcBorders>
            <w:shd w:val="clear" w:color="auto" w:fill="auto"/>
            <w:tcMar>
              <w:left w:w="28" w:type="dxa"/>
              <w:right w:w="28" w:type="dxa"/>
            </w:tcMar>
            <w:vAlign w:val="center"/>
          </w:tcPr>
          <w:p w14:paraId="39D5CE66" w14:textId="77777777" w:rsidR="00C842C5" w:rsidRPr="00ED2E9C" w:rsidRDefault="00C842C5" w:rsidP="003406D9">
            <w:pPr>
              <w:jc w:val="center"/>
              <w:rPr>
                <w:sz w:val="22"/>
                <w:szCs w:val="22"/>
                <w:highlight w:val="yellow"/>
              </w:rPr>
            </w:pPr>
          </w:p>
        </w:tc>
      </w:tr>
      <w:tr w:rsidR="00C842C5" w:rsidRPr="00ED2E9C" w14:paraId="35654D4E" w14:textId="77777777" w:rsidTr="003406D9">
        <w:trPr>
          <w:cantSplit/>
          <w:trHeight w:val="794"/>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32954BB" w14:textId="77777777" w:rsidR="00C842C5" w:rsidRPr="00ED2E9C" w:rsidRDefault="00C842C5" w:rsidP="003406D9">
            <w:pPr>
              <w:jc w:val="center"/>
              <w:rPr>
                <w:sz w:val="22"/>
                <w:szCs w:val="22"/>
              </w:rPr>
            </w:pPr>
            <w:r w:rsidRPr="00ED2E9C">
              <w:rPr>
                <w:sz w:val="22"/>
                <w:szCs w:val="22"/>
              </w:rPr>
              <w:t>2</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3A44F8B" w14:textId="77777777" w:rsidR="00C842C5" w:rsidRPr="00ED2E9C" w:rsidRDefault="00C842C5" w:rsidP="003406D9">
            <w:pPr>
              <w:jc w:val="center"/>
              <w:rPr>
                <w:sz w:val="22"/>
                <w:szCs w:val="22"/>
              </w:rPr>
            </w:pPr>
            <w:r w:rsidRPr="00ED2E9C">
              <w:rPr>
                <w:sz w:val="22"/>
                <w:szCs w:val="22"/>
              </w:rPr>
              <w:t>12</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18C5785" w14:textId="77777777" w:rsidR="00C842C5" w:rsidRPr="00ED2E9C" w:rsidRDefault="00C842C5" w:rsidP="003406D9">
            <w:pPr>
              <w:jc w:val="center"/>
              <w:rPr>
                <w:sz w:val="22"/>
                <w:szCs w:val="22"/>
              </w:rPr>
            </w:pPr>
            <w:r w:rsidRPr="00ED2E9C">
              <w:rPr>
                <w:sz w:val="22"/>
                <w:szCs w:val="22"/>
              </w:rPr>
              <w:t>GREE</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00662DB"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00B47B8" w14:textId="77777777" w:rsidR="00C842C5" w:rsidRPr="00ED2E9C" w:rsidRDefault="00C842C5" w:rsidP="003406D9">
            <w:pPr>
              <w:jc w:val="center"/>
              <w:rPr>
                <w:sz w:val="22"/>
                <w:szCs w:val="22"/>
              </w:rPr>
            </w:pPr>
            <w:r w:rsidRPr="00ED2E9C">
              <w:rPr>
                <w:sz w:val="22"/>
                <w:szCs w:val="22"/>
              </w:rPr>
              <w:t>GUD100T/A-T</w:t>
            </w:r>
          </w:p>
          <w:p w14:paraId="5BCB47B7" w14:textId="77777777" w:rsidR="00C842C5" w:rsidRPr="00ED2E9C" w:rsidRDefault="00C842C5" w:rsidP="003406D9">
            <w:pPr>
              <w:jc w:val="center"/>
              <w:rPr>
                <w:sz w:val="22"/>
                <w:szCs w:val="22"/>
              </w:rPr>
            </w:pPr>
            <w:r w:rsidRPr="00ED2E9C">
              <w:rPr>
                <w:sz w:val="22"/>
                <w:szCs w:val="22"/>
              </w:rPr>
              <w:t>(kaseta)</w:t>
            </w:r>
          </w:p>
        </w:tc>
        <w:tc>
          <w:tcPr>
            <w:tcW w:w="2268"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208B2A93" w14:textId="77777777" w:rsidR="00C842C5" w:rsidRPr="00ED2E9C" w:rsidRDefault="00C842C5" w:rsidP="003406D9">
            <w:pPr>
              <w:jc w:val="center"/>
              <w:rPr>
                <w:sz w:val="22"/>
                <w:szCs w:val="22"/>
              </w:rPr>
            </w:pPr>
            <w:r w:rsidRPr="00ED2E9C">
              <w:rPr>
                <w:sz w:val="22"/>
                <w:szCs w:val="22"/>
              </w:rPr>
              <w:t>9M74400001124</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5ECFCE2" w14:textId="77777777" w:rsidR="00C842C5" w:rsidRPr="00ED2E9C" w:rsidRDefault="00C842C5" w:rsidP="003406D9">
            <w:pPr>
              <w:jc w:val="center"/>
              <w:rPr>
                <w:sz w:val="22"/>
                <w:szCs w:val="22"/>
              </w:rPr>
            </w:pPr>
            <w:r w:rsidRPr="00ED2E9C">
              <w:rPr>
                <w:sz w:val="22"/>
                <w:szCs w:val="22"/>
              </w:rPr>
              <w:t>R32</w:t>
            </w:r>
          </w:p>
          <w:p w14:paraId="3FAE1569" w14:textId="77777777" w:rsidR="00C842C5" w:rsidRPr="00ED2E9C" w:rsidRDefault="00C842C5" w:rsidP="003406D9">
            <w:pPr>
              <w:jc w:val="center"/>
              <w:rPr>
                <w:sz w:val="22"/>
                <w:szCs w:val="22"/>
              </w:rPr>
            </w:pPr>
            <w:r w:rsidRPr="00ED2E9C">
              <w:rPr>
                <w:sz w:val="22"/>
                <w:szCs w:val="22"/>
              </w:rPr>
              <w:t>2,5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4783689" w14:textId="77777777" w:rsidR="00C842C5" w:rsidRPr="00ED2E9C" w:rsidRDefault="00C842C5" w:rsidP="003406D9">
            <w:pPr>
              <w:jc w:val="center"/>
              <w:rPr>
                <w:sz w:val="22"/>
                <w:szCs w:val="22"/>
              </w:rPr>
            </w:pPr>
            <w:r w:rsidRPr="00ED2E9C">
              <w:rPr>
                <w:sz w:val="22"/>
                <w:szCs w:val="22"/>
              </w:rPr>
              <w:t>2020</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62D0F3FE"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052D4965" w14:textId="77777777" w:rsidR="00C842C5" w:rsidRPr="00ED2E9C" w:rsidRDefault="00C842C5" w:rsidP="003406D9">
            <w:pPr>
              <w:jc w:val="center"/>
              <w:rPr>
                <w:sz w:val="22"/>
                <w:szCs w:val="22"/>
              </w:rPr>
            </w:pPr>
            <w:r w:rsidRPr="00ED2E9C">
              <w:rPr>
                <w:sz w:val="22"/>
                <w:szCs w:val="22"/>
              </w:rPr>
              <w:t>elewacja PT na dziedzińcu</w:t>
            </w:r>
          </w:p>
        </w:tc>
      </w:tr>
      <w:tr w:rsidR="00C842C5" w:rsidRPr="00ED2E9C" w14:paraId="5446CE13" w14:textId="77777777" w:rsidTr="003406D9">
        <w:trPr>
          <w:cantSplit/>
          <w:trHeight w:val="794"/>
          <w:jc w:val="center"/>
        </w:trPr>
        <w:tc>
          <w:tcPr>
            <w:tcW w:w="564"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0A538A39" w14:textId="77777777" w:rsidR="00C842C5" w:rsidRPr="00ED2E9C" w:rsidRDefault="00C842C5" w:rsidP="003406D9">
            <w:pPr>
              <w:jc w:val="center"/>
              <w:rPr>
                <w:sz w:val="22"/>
                <w:szCs w:val="22"/>
              </w:rPr>
            </w:pPr>
          </w:p>
        </w:tc>
        <w:tc>
          <w:tcPr>
            <w:tcW w:w="1560" w:type="dxa"/>
            <w:vMerge/>
            <w:tcBorders>
              <w:left w:val="single" w:sz="2" w:space="0" w:color="00000A"/>
              <w:right w:val="single" w:sz="2" w:space="0" w:color="00000A"/>
            </w:tcBorders>
            <w:shd w:val="clear" w:color="auto" w:fill="auto"/>
            <w:tcMar>
              <w:left w:w="28" w:type="dxa"/>
              <w:right w:w="28" w:type="dxa"/>
            </w:tcMar>
            <w:vAlign w:val="center"/>
          </w:tcPr>
          <w:p w14:paraId="41EA5ADD" w14:textId="77777777" w:rsidR="00C842C5" w:rsidRPr="00ED2E9C" w:rsidRDefault="00C842C5" w:rsidP="003406D9">
            <w:pPr>
              <w:jc w:val="center"/>
              <w:rPr>
                <w:sz w:val="22"/>
                <w:szCs w:val="22"/>
              </w:rPr>
            </w:pPr>
          </w:p>
        </w:tc>
        <w:tc>
          <w:tcPr>
            <w:tcW w:w="1417" w:type="dxa"/>
            <w:vMerge/>
            <w:tcBorders>
              <w:left w:val="single" w:sz="2" w:space="0" w:color="00000A"/>
              <w:right w:val="single" w:sz="2" w:space="0" w:color="00000A"/>
            </w:tcBorders>
            <w:shd w:val="clear" w:color="auto" w:fill="auto"/>
            <w:tcMar>
              <w:left w:w="28" w:type="dxa"/>
              <w:right w:w="28" w:type="dxa"/>
            </w:tcMar>
            <w:vAlign w:val="center"/>
          </w:tcPr>
          <w:p w14:paraId="56ACA5ED"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866668A" w14:textId="77777777" w:rsidR="00C842C5" w:rsidRPr="00ED2E9C" w:rsidRDefault="00C842C5" w:rsidP="003406D9">
            <w:pPr>
              <w:jc w:val="center"/>
              <w:rPr>
                <w:sz w:val="22"/>
                <w:szCs w:val="22"/>
              </w:rPr>
            </w:pPr>
            <w:r w:rsidRPr="00ED2E9C">
              <w:rPr>
                <w:sz w:val="22"/>
                <w:szCs w:val="22"/>
              </w:rPr>
              <w:t>Zewn.</w:t>
            </w:r>
          </w:p>
        </w:tc>
        <w:tc>
          <w:tcPr>
            <w:tcW w:w="2126" w:type="dxa"/>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4B78961F" w14:textId="77777777" w:rsidR="00C842C5" w:rsidRPr="00ED2E9C" w:rsidRDefault="00C842C5" w:rsidP="003406D9">
            <w:pPr>
              <w:jc w:val="center"/>
              <w:rPr>
                <w:sz w:val="22"/>
                <w:szCs w:val="22"/>
              </w:rPr>
            </w:pPr>
            <w:r w:rsidRPr="00ED2E9C">
              <w:rPr>
                <w:sz w:val="22"/>
                <w:szCs w:val="22"/>
              </w:rPr>
              <w:t>GUD 100 W/</w:t>
            </w:r>
            <w:proofErr w:type="spellStart"/>
            <w:r w:rsidRPr="00ED2E9C">
              <w:rPr>
                <w:sz w:val="22"/>
                <w:szCs w:val="22"/>
              </w:rPr>
              <w:t>NhA</w:t>
            </w:r>
            <w:proofErr w:type="spellEnd"/>
            <w:r w:rsidRPr="00ED2E9C">
              <w:rPr>
                <w:sz w:val="22"/>
                <w:szCs w:val="22"/>
              </w:rPr>
              <w:t>-X</w:t>
            </w:r>
          </w:p>
        </w:tc>
        <w:tc>
          <w:tcPr>
            <w:tcW w:w="2268" w:type="dxa"/>
            <w:tcBorders>
              <w:left w:val="single" w:sz="2" w:space="0" w:color="00000A"/>
              <w:right w:val="single" w:sz="2" w:space="0" w:color="00000A"/>
            </w:tcBorders>
            <w:shd w:val="clear" w:color="auto" w:fill="auto"/>
            <w:tcMar>
              <w:left w:w="28" w:type="dxa"/>
              <w:right w:w="28" w:type="dxa"/>
            </w:tcMar>
            <w:vAlign w:val="center"/>
          </w:tcPr>
          <w:p w14:paraId="6C2402DE" w14:textId="77777777" w:rsidR="00C842C5" w:rsidRPr="00ED2E9C" w:rsidRDefault="00C842C5" w:rsidP="003406D9">
            <w:pPr>
              <w:jc w:val="center"/>
              <w:rPr>
                <w:sz w:val="22"/>
                <w:szCs w:val="22"/>
              </w:rPr>
            </w:pPr>
            <w:r w:rsidRPr="00ED2E9C">
              <w:rPr>
                <w:sz w:val="22"/>
                <w:szCs w:val="22"/>
              </w:rPr>
              <w:t>9M74390001020</w:t>
            </w:r>
          </w:p>
        </w:tc>
        <w:tc>
          <w:tcPr>
            <w:tcW w:w="992" w:type="dxa"/>
            <w:vMerge/>
            <w:tcBorders>
              <w:left w:val="single" w:sz="2" w:space="0" w:color="00000A"/>
              <w:right w:val="single" w:sz="2" w:space="0" w:color="00000A"/>
            </w:tcBorders>
            <w:shd w:val="clear" w:color="auto" w:fill="auto"/>
            <w:tcMar>
              <w:left w:w="28" w:type="dxa"/>
              <w:right w:w="28" w:type="dxa"/>
            </w:tcMar>
            <w:vAlign w:val="center"/>
          </w:tcPr>
          <w:p w14:paraId="3C8EF629" w14:textId="77777777" w:rsidR="00C842C5" w:rsidRPr="00ED2E9C" w:rsidRDefault="00C842C5" w:rsidP="003406D9">
            <w:pPr>
              <w:jc w:val="center"/>
              <w:rPr>
                <w:sz w:val="22"/>
                <w:szCs w:val="22"/>
              </w:rPr>
            </w:pPr>
          </w:p>
        </w:tc>
        <w:tc>
          <w:tcPr>
            <w:tcW w:w="709" w:type="dxa"/>
            <w:vMerge/>
            <w:tcBorders>
              <w:left w:val="single" w:sz="2" w:space="0" w:color="00000A"/>
              <w:right w:val="single" w:sz="2" w:space="0" w:color="00000A"/>
            </w:tcBorders>
            <w:shd w:val="clear" w:color="auto" w:fill="auto"/>
            <w:tcMar>
              <w:left w:w="28" w:type="dxa"/>
              <w:right w:w="28" w:type="dxa"/>
            </w:tcMar>
            <w:vAlign w:val="center"/>
          </w:tcPr>
          <w:p w14:paraId="538651F1" w14:textId="77777777" w:rsidR="00C842C5" w:rsidRPr="00ED2E9C" w:rsidRDefault="00C842C5" w:rsidP="003406D9">
            <w:pPr>
              <w:jc w:val="center"/>
              <w:rPr>
                <w:sz w:val="22"/>
                <w:szCs w:val="22"/>
              </w:rPr>
            </w:pPr>
          </w:p>
        </w:tc>
        <w:tc>
          <w:tcPr>
            <w:tcW w:w="992" w:type="dxa"/>
            <w:vMerge/>
            <w:tcBorders>
              <w:left w:val="single" w:sz="2" w:space="0" w:color="00000A"/>
              <w:right w:val="single" w:sz="2" w:space="0" w:color="00000A"/>
            </w:tcBorders>
            <w:shd w:val="clear" w:color="auto" w:fill="auto"/>
            <w:vAlign w:val="center"/>
          </w:tcPr>
          <w:p w14:paraId="63027C97" w14:textId="77777777" w:rsidR="00C842C5" w:rsidRPr="00ED2E9C" w:rsidRDefault="00C842C5" w:rsidP="003406D9">
            <w:pPr>
              <w:jc w:val="center"/>
              <w:rPr>
                <w:sz w:val="22"/>
                <w:szCs w:val="22"/>
              </w:rPr>
            </w:pPr>
          </w:p>
        </w:tc>
        <w:tc>
          <w:tcPr>
            <w:tcW w:w="2552" w:type="dxa"/>
            <w:vMerge/>
            <w:tcBorders>
              <w:left w:val="single" w:sz="2" w:space="0" w:color="00000A"/>
              <w:right w:val="single" w:sz="2" w:space="0" w:color="00000A"/>
            </w:tcBorders>
            <w:shd w:val="clear" w:color="auto" w:fill="auto"/>
            <w:tcMar>
              <w:left w:w="28" w:type="dxa"/>
              <w:right w:w="28" w:type="dxa"/>
            </w:tcMar>
            <w:vAlign w:val="center"/>
          </w:tcPr>
          <w:p w14:paraId="7172983A" w14:textId="77777777" w:rsidR="00C842C5" w:rsidRPr="00ED2E9C" w:rsidRDefault="00C842C5" w:rsidP="003406D9">
            <w:pPr>
              <w:jc w:val="center"/>
              <w:rPr>
                <w:sz w:val="22"/>
                <w:szCs w:val="22"/>
              </w:rPr>
            </w:pPr>
          </w:p>
        </w:tc>
      </w:tr>
      <w:tr w:rsidR="00C842C5" w:rsidRPr="00ED2E9C" w14:paraId="68201B97"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B5C830C" w14:textId="77777777" w:rsidR="00C842C5" w:rsidRPr="00ED2E9C" w:rsidRDefault="00C842C5" w:rsidP="003406D9">
            <w:pPr>
              <w:jc w:val="center"/>
              <w:rPr>
                <w:sz w:val="22"/>
                <w:szCs w:val="22"/>
              </w:rPr>
            </w:pPr>
            <w:r w:rsidRPr="00ED2E9C">
              <w:rPr>
                <w:sz w:val="22"/>
                <w:szCs w:val="22"/>
              </w:rPr>
              <w:t>3</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71C3C86" w14:textId="77777777" w:rsidR="00C842C5" w:rsidRPr="00ED2E9C" w:rsidRDefault="00C842C5" w:rsidP="003406D9">
            <w:pPr>
              <w:jc w:val="center"/>
              <w:rPr>
                <w:sz w:val="22"/>
                <w:szCs w:val="22"/>
              </w:rPr>
            </w:pPr>
            <w:r w:rsidRPr="00ED2E9C">
              <w:rPr>
                <w:sz w:val="22"/>
                <w:szCs w:val="22"/>
              </w:rPr>
              <w:t>17</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14AC05D" w14:textId="77777777" w:rsidR="00C842C5" w:rsidRPr="00ED2E9C" w:rsidRDefault="00C842C5" w:rsidP="003406D9">
            <w:pPr>
              <w:jc w:val="center"/>
              <w:rPr>
                <w:sz w:val="22"/>
                <w:szCs w:val="22"/>
              </w:rPr>
            </w:pPr>
            <w:r w:rsidRPr="00ED2E9C">
              <w:rPr>
                <w:sz w:val="22"/>
                <w:szCs w:val="22"/>
              </w:rPr>
              <w:t>DAIKIN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BC287E6"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0E473C6" w14:textId="77777777" w:rsidR="00C842C5" w:rsidRPr="00ED2E9C" w:rsidRDefault="00C842C5" w:rsidP="003406D9">
            <w:pPr>
              <w:jc w:val="center"/>
              <w:rPr>
                <w:sz w:val="22"/>
                <w:szCs w:val="22"/>
              </w:rPr>
            </w:pPr>
            <w:r w:rsidRPr="00ED2E9C">
              <w:rPr>
                <w:sz w:val="22"/>
                <w:szCs w:val="22"/>
              </w:rPr>
              <w:t>FTX35GV1B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73A3816" w14:textId="77777777" w:rsidR="00C842C5" w:rsidRPr="00ED2E9C" w:rsidRDefault="00C842C5" w:rsidP="003406D9">
            <w:pPr>
              <w:jc w:val="center"/>
              <w:rPr>
                <w:sz w:val="22"/>
                <w:szCs w:val="22"/>
              </w:rPr>
            </w:pPr>
            <w:r w:rsidRPr="00ED2E9C">
              <w:rPr>
                <w:sz w:val="22"/>
                <w:szCs w:val="22"/>
              </w:rPr>
              <w:t>J000499</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F8696EF" w14:textId="77777777" w:rsidR="00C842C5" w:rsidRPr="00ED2E9C" w:rsidRDefault="00C842C5" w:rsidP="003406D9">
            <w:pPr>
              <w:jc w:val="center"/>
              <w:rPr>
                <w:sz w:val="22"/>
                <w:szCs w:val="22"/>
              </w:rPr>
            </w:pPr>
            <w:r w:rsidRPr="00ED2E9C">
              <w:rPr>
                <w:sz w:val="22"/>
                <w:szCs w:val="22"/>
              </w:rPr>
              <w:t>R410a</w:t>
            </w:r>
          </w:p>
          <w:p w14:paraId="39591AE1" w14:textId="77777777" w:rsidR="00C842C5" w:rsidRPr="00ED2E9C" w:rsidRDefault="00C842C5" w:rsidP="003406D9">
            <w:pPr>
              <w:jc w:val="center"/>
              <w:rPr>
                <w:sz w:val="22"/>
                <w:szCs w:val="22"/>
              </w:rPr>
            </w:pPr>
            <w:r w:rsidRPr="00ED2E9C">
              <w:rPr>
                <w:sz w:val="22"/>
                <w:szCs w:val="22"/>
              </w:rPr>
              <w:t>1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A68EB3A" w14:textId="77777777" w:rsidR="00C842C5" w:rsidRPr="00ED2E9C" w:rsidRDefault="00C842C5" w:rsidP="003406D9">
            <w:pPr>
              <w:jc w:val="center"/>
              <w:rPr>
                <w:sz w:val="22"/>
                <w:szCs w:val="22"/>
              </w:rPr>
            </w:pPr>
            <w:r w:rsidRPr="00ED2E9C">
              <w:rPr>
                <w:sz w:val="22"/>
                <w:szCs w:val="22"/>
              </w:rPr>
              <w:t>2008</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1614E079"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9F4319D" w14:textId="77777777" w:rsidR="00C842C5" w:rsidRPr="00ED2E9C" w:rsidRDefault="00C842C5" w:rsidP="003406D9">
            <w:pPr>
              <w:jc w:val="center"/>
              <w:rPr>
                <w:sz w:val="22"/>
                <w:szCs w:val="22"/>
              </w:rPr>
            </w:pPr>
            <w:r w:rsidRPr="00ED2E9C">
              <w:rPr>
                <w:sz w:val="22"/>
                <w:szCs w:val="22"/>
              </w:rPr>
              <w:t xml:space="preserve">elewacja </w:t>
            </w:r>
            <w:proofErr w:type="spellStart"/>
            <w:r w:rsidRPr="00ED2E9C">
              <w:rPr>
                <w:sz w:val="22"/>
                <w:szCs w:val="22"/>
              </w:rPr>
              <w:t>GTCh</w:t>
            </w:r>
            <w:proofErr w:type="spellEnd"/>
            <w:r w:rsidRPr="00ED2E9C">
              <w:rPr>
                <w:sz w:val="22"/>
                <w:szCs w:val="22"/>
              </w:rPr>
              <w:t xml:space="preserve"> na dziedzińcu</w:t>
            </w:r>
          </w:p>
        </w:tc>
      </w:tr>
      <w:tr w:rsidR="00C842C5" w:rsidRPr="00ED2E9C" w14:paraId="651AECED"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2CF5B9A"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7FA046D"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D88AF80"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FC19C89"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19F2835" w14:textId="77777777" w:rsidR="00C842C5" w:rsidRPr="00ED2E9C" w:rsidRDefault="00C842C5" w:rsidP="003406D9">
            <w:pPr>
              <w:jc w:val="center"/>
              <w:rPr>
                <w:sz w:val="22"/>
                <w:szCs w:val="22"/>
              </w:rPr>
            </w:pPr>
            <w:r w:rsidRPr="00ED2E9C">
              <w:rPr>
                <w:sz w:val="22"/>
                <w:szCs w:val="22"/>
              </w:rPr>
              <w:t>RX35GV1B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1D65D96" w14:textId="77777777" w:rsidR="00C842C5" w:rsidRPr="00ED2E9C" w:rsidRDefault="00C842C5" w:rsidP="003406D9">
            <w:pPr>
              <w:jc w:val="center"/>
              <w:rPr>
                <w:sz w:val="22"/>
                <w:szCs w:val="22"/>
              </w:rPr>
            </w:pPr>
            <w:r w:rsidRPr="00ED2E9C">
              <w:rPr>
                <w:sz w:val="22"/>
                <w:szCs w:val="22"/>
              </w:rPr>
              <w:t>E009896</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7D0FF5D"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7E14B49"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2911F85A"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1715D74" w14:textId="77777777" w:rsidR="00C842C5" w:rsidRPr="00ED2E9C" w:rsidRDefault="00C842C5" w:rsidP="003406D9">
            <w:pPr>
              <w:jc w:val="center"/>
              <w:rPr>
                <w:sz w:val="22"/>
                <w:szCs w:val="22"/>
              </w:rPr>
            </w:pPr>
          </w:p>
        </w:tc>
      </w:tr>
      <w:tr w:rsidR="00C842C5" w:rsidRPr="00ED2E9C" w14:paraId="3262667B"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5002C5E" w14:textId="77777777" w:rsidR="00C842C5" w:rsidRPr="00ED2E9C" w:rsidRDefault="00C842C5" w:rsidP="003406D9">
            <w:pPr>
              <w:jc w:val="center"/>
              <w:rPr>
                <w:sz w:val="22"/>
                <w:szCs w:val="22"/>
              </w:rPr>
            </w:pPr>
            <w:r w:rsidRPr="00ED2E9C">
              <w:rPr>
                <w:sz w:val="22"/>
                <w:szCs w:val="22"/>
              </w:rPr>
              <w:t>4</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2B2FE0D" w14:textId="77777777" w:rsidR="00C842C5" w:rsidRPr="00ED2E9C" w:rsidRDefault="00C842C5" w:rsidP="003406D9">
            <w:pPr>
              <w:jc w:val="center"/>
              <w:rPr>
                <w:sz w:val="22"/>
                <w:szCs w:val="22"/>
              </w:rPr>
            </w:pPr>
            <w:r w:rsidRPr="00ED2E9C">
              <w:rPr>
                <w:sz w:val="22"/>
                <w:szCs w:val="22"/>
              </w:rPr>
              <w:t>22</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7C8DB6B" w14:textId="77777777" w:rsidR="00C842C5" w:rsidRPr="00ED2E9C" w:rsidRDefault="00C842C5" w:rsidP="003406D9">
            <w:pPr>
              <w:jc w:val="center"/>
              <w:rPr>
                <w:sz w:val="22"/>
                <w:szCs w:val="22"/>
              </w:rPr>
            </w:pPr>
            <w:r w:rsidRPr="00ED2E9C">
              <w:rPr>
                <w:sz w:val="22"/>
                <w:szCs w:val="22"/>
              </w:rPr>
              <w:t>SEASON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F964F2B"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468176A" w14:textId="77777777" w:rsidR="00C842C5" w:rsidRPr="00ED2E9C" w:rsidRDefault="00C842C5" w:rsidP="003406D9">
            <w:pPr>
              <w:jc w:val="center"/>
              <w:rPr>
                <w:sz w:val="22"/>
                <w:szCs w:val="22"/>
              </w:rPr>
            </w:pPr>
            <w:r w:rsidRPr="00ED2E9C">
              <w:rPr>
                <w:sz w:val="22"/>
                <w:szCs w:val="22"/>
              </w:rPr>
              <w:t>FWD24DA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856FB79" w14:textId="77777777" w:rsidR="00C842C5" w:rsidRPr="00ED2E9C" w:rsidRDefault="00C842C5" w:rsidP="003406D9">
            <w:pPr>
              <w:jc w:val="center"/>
              <w:rPr>
                <w:sz w:val="22"/>
                <w:szCs w:val="22"/>
              </w:rPr>
            </w:pPr>
            <w:r w:rsidRPr="00ED2E9C">
              <w:rPr>
                <w:sz w:val="22"/>
                <w:szCs w:val="22"/>
              </w:rPr>
              <w:t>9907000738</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BFA331D" w14:textId="77777777" w:rsidR="00C842C5" w:rsidRPr="00ED2E9C" w:rsidRDefault="00C842C5" w:rsidP="003406D9">
            <w:pPr>
              <w:jc w:val="center"/>
              <w:rPr>
                <w:sz w:val="22"/>
                <w:szCs w:val="22"/>
              </w:rPr>
            </w:pPr>
            <w:r w:rsidRPr="00ED2E9C">
              <w:rPr>
                <w:sz w:val="22"/>
                <w:szCs w:val="22"/>
              </w:rPr>
              <w:t>R22</w:t>
            </w:r>
          </w:p>
          <w:p w14:paraId="5887B76D" w14:textId="77777777" w:rsidR="00C842C5" w:rsidRPr="00ED2E9C" w:rsidRDefault="00C842C5" w:rsidP="003406D9">
            <w:pPr>
              <w:jc w:val="center"/>
              <w:rPr>
                <w:sz w:val="22"/>
                <w:szCs w:val="22"/>
              </w:rPr>
            </w:pPr>
            <w:r w:rsidRPr="00ED2E9C">
              <w:rPr>
                <w:sz w:val="22"/>
                <w:szCs w:val="22"/>
              </w:rPr>
              <w:t>2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994ACE8" w14:textId="77777777" w:rsidR="00C842C5" w:rsidRPr="00ED2E9C" w:rsidRDefault="00C842C5" w:rsidP="003406D9">
            <w:pPr>
              <w:jc w:val="center"/>
              <w:rPr>
                <w:sz w:val="22"/>
                <w:szCs w:val="22"/>
              </w:rPr>
            </w:pPr>
            <w:r w:rsidRPr="00ED2E9C">
              <w:rPr>
                <w:sz w:val="22"/>
                <w:szCs w:val="22"/>
              </w:rPr>
              <w:t>2000</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07BA3818"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E06B535" w14:textId="77777777" w:rsidR="00C842C5" w:rsidRPr="00ED2E9C" w:rsidRDefault="00C842C5" w:rsidP="003406D9">
            <w:pPr>
              <w:jc w:val="center"/>
              <w:rPr>
                <w:sz w:val="22"/>
                <w:szCs w:val="22"/>
              </w:rPr>
            </w:pPr>
            <w:r w:rsidRPr="00ED2E9C">
              <w:rPr>
                <w:sz w:val="22"/>
                <w:szCs w:val="22"/>
              </w:rPr>
              <w:t>elewacja PT na dziedzińcu</w:t>
            </w:r>
          </w:p>
        </w:tc>
      </w:tr>
      <w:tr w:rsidR="00C842C5" w:rsidRPr="00ED2E9C" w14:paraId="48A725B4"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4024751"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6769E9A"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FAF7247"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8C0030E"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9421444" w14:textId="77777777" w:rsidR="00C842C5" w:rsidRPr="00ED2E9C" w:rsidRDefault="00C842C5" w:rsidP="003406D9">
            <w:pPr>
              <w:jc w:val="center"/>
              <w:rPr>
                <w:sz w:val="22"/>
                <w:szCs w:val="22"/>
              </w:rPr>
            </w:pPr>
            <w:r w:rsidRPr="00ED2E9C">
              <w:rPr>
                <w:sz w:val="22"/>
                <w:szCs w:val="22"/>
              </w:rPr>
              <w:t>CCR24RAA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71048EC" w14:textId="77777777" w:rsidR="00C842C5" w:rsidRPr="00ED2E9C" w:rsidRDefault="00C842C5" w:rsidP="003406D9">
            <w:pPr>
              <w:jc w:val="center"/>
              <w:rPr>
                <w:sz w:val="22"/>
                <w:szCs w:val="22"/>
              </w:rPr>
            </w:pPr>
            <w:r w:rsidRPr="00ED2E9C">
              <w:rPr>
                <w:sz w:val="22"/>
                <w:szCs w:val="22"/>
              </w:rPr>
              <w:t>9906004664</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6CA65DF"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DB2D137"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7010DD1B"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1FF4281" w14:textId="77777777" w:rsidR="00C842C5" w:rsidRPr="00ED2E9C" w:rsidRDefault="00C842C5" w:rsidP="003406D9">
            <w:pPr>
              <w:jc w:val="center"/>
              <w:rPr>
                <w:sz w:val="22"/>
                <w:szCs w:val="22"/>
              </w:rPr>
            </w:pPr>
          </w:p>
        </w:tc>
      </w:tr>
      <w:tr w:rsidR="00C842C5" w:rsidRPr="00ED2E9C" w14:paraId="26348B2D"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F5E583C" w14:textId="77777777" w:rsidR="00C842C5" w:rsidRPr="00ED2E9C" w:rsidRDefault="00C842C5" w:rsidP="003406D9">
            <w:pPr>
              <w:jc w:val="center"/>
              <w:rPr>
                <w:sz w:val="22"/>
                <w:szCs w:val="22"/>
              </w:rPr>
            </w:pPr>
            <w:r w:rsidRPr="00ED2E9C">
              <w:rPr>
                <w:sz w:val="22"/>
                <w:szCs w:val="22"/>
              </w:rPr>
              <w:lastRenderedPageBreak/>
              <w:t>5</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16BDA93" w14:textId="77777777" w:rsidR="00C842C5" w:rsidRPr="00ED2E9C" w:rsidRDefault="00C842C5" w:rsidP="003406D9">
            <w:pPr>
              <w:jc w:val="center"/>
              <w:rPr>
                <w:sz w:val="22"/>
                <w:szCs w:val="22"/>
              </w:rPr>
            </w:pPr>
            <w:r w:rsidRPr="00ED2E9C">
              <w:rPr>
                <w:sz w:val="22"/>
                <w:szCs w:val="22"/>
              </w:rPr>
              <w:t>23</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1AD1F01" w14:textId="77777777" w:rsidR="00C842C5" w:rsidRPr="00ED2E9C" w:rsidRDefault="00C842C5" w:rsidP="003406D9">
            <w:pPr>
              <w:jc w:val="center"/>
              <w:rPr>
                <w:sz w:val="22"/>
                <w:szCs w:val="22"/>
              </w:rPr>
            </w:pPr>
            <w:r w:rsidRPr="00ED2E9C">
              <w:rPr>
                <w:sz w:val="22"/>
                <w:szCs w:val="22"/>
              </w:rPr>
              <w:t>SEASON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98B4EE3"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05E5F63" w14:textId="77777777" w:rsidR="00C842C5" w:rsidRPr="00ED2E9C" w:rsidRDefault="00C842C5" w:rsidP="003406D9">
            <w:pPr>
              <w:jc w:val="center"/>
              <w:rPr>
                <w:sz w:val="22"/>
                <w:szCs w:val="22"/>
              </w:rPr>
            </w:pPr>
            <w:r w:rsidRPr="00ED2E9C">
              <w:rPr>
                <w:sz w:val="22"/>
                <w:szCs w:val="22"/>
              </w:rPr>
              <w:t>FWD12HA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F7E3BCB" w14:textId="77777777" w:rsidR="00C842C5" w:rsidRPr="00ED2E9C" w:rsidRDefault="00C842C5" w:rsidP="003406D9">
            <w:pPr>
              <w:jc w:val="center"/>
              <w:rPr>
                <w:sz w:val="22"/>
                <w:szCs w:val="22"/>
              </w:rPr>
            </w:pPr>
            <w:r w:rsidRPr="00ED2E9C">
              <w:rPr>
                <w:sz w:val="22"/>
                <w:szCs w:val="22"/>
              </w:rPr>
              <w:t>9907000767</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8C8CB10" w14:textId="77777777" w:rsidR="00C842C5" w:rsidRPr="00ED2E9C" w:rsidRDefault="00C842C5" w:rsidP="003406D9">
            <w:pPr>
              <w:jc w:val="center"/>
              <w:rPr>
                <w:sz w:val="22"/>
                <w:szCs w:val="22"/>
              </w:rPr>
            </w:pPr>
            <w:r w:rsidRPr="00ED2E9C">
              <w:rPr>
                <w:sz w:val="22"/>
                <w:szCs w:val="22"/>
              </w:rPr>
              <w:t>R22</w:t>
            </w:r>
          </w:p>
          <w:p w14:paraId="2A230971" w14:textId="77777777" w:rsidR="00C842C5" w:rsidRPr="00ED2E9C" w:rsidRDefault="00C842C5" w:rsidP="003406D9">
            <w:pPr>
              <w:jc w:val="center"/>
              <w:rPr>
                <w:sz w:val="22"/>
                <w:szCs w:val="22"/>
              </w:rPr>
            </w:pPr>
            <w:r w:rsidRPr="00ED2E9C">
              <w:rPr>
                <w:sz w:val="22"/>
                <w:szCs w:val="22"/>
              </w:rPr>
              <w:t>1,2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D2E0BB8" w14:textId="77777777" w:rsidR="00C842C5" w:rsidRPr="00ED2E9C" w:rsidRDefault="00C842C5" w:rsidP="003406D9">
            <w:pPr>
              <w:jc w:val="center"/>
              <w:rPr>
                <w:sz w:val="22"/>
                <w:szCs w:val="22"/>
              </w:rPr>
            </w:pPr>
            <w:r w:rsidRPr="00ED2E9C">
              <w:rPr>
                <w:sz w:val="22"/>
                <w:szCs w:val="22"/>
              </w:rPr>
              <w:t>2000</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0A845941"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260CA10" w14:textId="77777777" w:rsidR="00C842C5" w:rsidRPr="00ED2E9C" w:rsidRDefault="00C842C5" w:rsidP="003406D9">
            <w:pPr>
              <w:jc w:val="center"/>
              <w:rPr>
                <w:sz w:val="22"/>
                <w:szCs w:val="22"/>
              </w:rPr>
            </w:pPr>
            <w:r w:rsidRPr="00ED2E9C">
              <w:rPr>
                <w:sz w:val="22"/>
                <w:szCs w:val="22"/>
              </w:rPr>
              <w:t>elewacja PT na dziedzińcu</w:t>
            </w:r>
          </w:p>
        </w:tc>
      </w:tr>
      <w:tr w:rsidR="00C842C5" w:rsidRPr="00ED2E9C" w14:paraId="3F72DA62"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8CBFC23"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494ACCC"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6B5DF08"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A3A1656"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177D8AD" w14:textId="77777777" w:rsidR="00C842C5" w:rsidRPr="00ED2E9C" w:rsidRDefault="00C842C5" w:rsidP="003406D9">
            <w:pPr>
              <w:jc w:val="center"/>
              <w:rPr>
                <w:sz w:val="22"/>
                <w:szCs w:val="22"/>
              </w:rPr>
            </w:pPr>
            <w:r w:rsidRPr="00ED2E9C">
              <w:rPr>
                <w:sz w:val="22"/>
                <w:szCs w:val="22"/>
              </w:rPr>
              <w:t>CCR12RAA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DC05337" w14:textId="77777777" w:rsidR="00C842C5" w:rsidRPr="00ED2E9C" w:rsidRDefault="00C842C5" w:rsidP="003406D9">
            <w:pPr>
              <w:jc w:val="center"/>
              <w:rPr>
                <w:sz w:val="22"/>
                <w:szCs w:val="22"/>
              </w:rPr>
            </w:pPr>
            <w:r w:rsidRPr="00ED2E9C">
              <w:rPr>
                <w:sz w:val="22"/>
                <w:szCs w:val="22"/>
              </w:rPr>
              <w:t>9906004625</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645542C"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CBB0B1B"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6EA5CC98"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9A6CF7D" w14:textId="77777777" w:rsidR="00C842C5" w:rsidRPr="00ED2E9C" w:rsidRDefault="00C842C5" w:rsidP="003406D9">
            <w:pPr>
              <w:jc w:val="center"/>
              <w:rPr>
                <w:sz w:val="22"/>
                <w:szCs w:val="22"/>
              </w:rPr>
            </w:pPr>
          </w:p>
        </w:tc>
      </w:tr>
      <w:tr w:rsidR="00C842C5" w:rsidRPr="00ED2E9C" w14:paraId="71E8E11E"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430B1A0" w14:textId="77777777" w:rsidR="00C842C5" w:rsidRPr="00ED2E9C" w:rsidRDefault="00C842C5" w:rsidP="003406D9">
            <w:pPr>
              <w:jc w:val="center"/>
              <w:rPr>
                <w:sz w:val="22"/>
                <w:szCs w:val="22"/>
              </w:rPr>
            </w:pPr>
            <w:r w:rsidRPr="00ED2E9C">
              <w:rPr>
                <w:sz w:val="22"/>
                <w:szCs w:val="22"/>
              </w:rPr>
              <w:t>6</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B1B20AA" w14:textId="77777777" w:rsidR="00C842C5" w:rsidRPr="00ED2E9C" w:rsidRDefault="00C842C5" w:rsidP="003406D9">
            <w:pPr>
              <w:jc w:val="center"/>
              <w:rPr>
                <w:sz w:val="22"/>
                <w:szCs w:val="22"/>
              </w:rPr>
            </w:pPr>
            <w:r w:rsidRPr="00ED2E9C">
              <w:rPr>
                <w:sz w:val="22"/>
                <w:szCs w:val="22"/>
              </w:rPr>
              <w:t>23A</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AC0F5EB" w14:textId="77777777" w:rsidR="00C842C5" w:rsidRPr="00ED2E9C" w:rsidRDefault="00C842C5" w:rsidP="003406D9">
            <w:pPr>
              <w:jc w:val="center"/>
              <w:rPr>
                <w:sz w:val="22"/>
                <w:szCs w:val="22"/>
              </w:rPr>
            </w:pPr>
            <w:r w:rsidRPr="00ED2E9C">
              <w:rPr>
                <w:sz w:val="22"/>
                <w:szCs w:val="22"/>
              </w:rPr>
              <w:t>DAIKIN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7A72240"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1D9979D" w14:textId="77777777" w:rsidR="00C842C5" w:rsidRPr="00ED2E9C" w:rsidRDefault="00C842C5" w:rsidP="003406D9">
            <w:pPr>
              <w:jc w:val="center"/>
              <w:rPr>
                <w:sz w:val="22"/>
                <w:szCs w:val="22"/>
              </w:rPr>
            </w:pPr>
            <w:r w:rsidRPr="00ED2E9C">
              <w:rPr>
                <w:sz w:val="22"/>
                <w:szCs w:val="22"/>
              </w:rPr>
              <w:t>FTXB25C2V1B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39A3BE1" w14:textId="77777777" w:rsidR="00C842C5" w:rsidRPr="00ED2E9C" w:rsidRDefault="00C842C5" w:rsidP="003406D9">
            <w:pPr>
              <w:jc w:val="center"/>
              <w:rPr>
                <w:sz w:val="22"/>
                <w:szCs w:val="22"/>
              </w:rPr>
            </w:pPr>
            <w:r w:rsidRPr="00ED2E9C">
              <w:rPr>
                <w:sz w:val="22"/>
                <w:szCs w:val="22"/>
              </w:rPr>
              <w:t>J014974</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EF7D20C" w14:textId="77777777" w:rsidR="00C842C5" w:rsidRPr="00ED2E9C" w:rsidRDefault="00C842C5" w:rsidP="003406D9">
            <w:pPr>
              <w:jc w:val="center"/>
              <w:rPr>
                <w:sz w:val="22"/>
                <w:szCs w:val="22"/>
              </w:rPr>
            </w:pPr>
            <w:r w:rsidRPr="00ED2E9C">
              <w:rPr>
                <w:sz w:val="22"/>
                <w:szCs w:val="22"/>
              </w:rPr>
              <w:t>R410a</w:t>
            </w:r>
          </w:p>
          <w:p w14:paraId="1441EFC0" w14:textId="77777777" w:rsidR="00C842C5" w:rsidRPr="00ED2E9C" w:rsidRDefault="00C842C5" w:rsidP="003406D9">
            <w:pPr>
              <w:jc w:val="center"/>
              <w:rPr>
                <w:sz w:val="22"/>
                <w:szCs w:val="22"/>
              </w:rPr>
            </w:pPr>
            <w:r w:rsidRPr="00ED2E9C">
              <w:rPr>
                <w:sz w:val="22"/>
                <w:szCs w:val="22"/>
              </w:rPr>
              <w:t>0,74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09766FA" w14:textId="77777777" w:rsidR="00C842C5" w:rsidRPr="00ED2E9C" w:rsidRDefault="00C842C5" w:rsidP="003406D9">
            <w:pPr>
              <w:jc w:val="center"/>
              <w:rPr>
                <w:sz w:val="22"/>
                <w:szCs w:val="22"/>
              </w:rPr>
            </w:pPr>
            <w:r w:rsidRPr="00ED2E9C">
              <w:rPr>
                <w:sz w:val="22"/>
                <w:szCs w:val="22"/>
              </w:rPr>
              <w:t>2015</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0B565094"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95DE362" w14:textId="77777777" w:rsidR="00C842C5" w:rsidRPr="00ED2E9C" w:rsidRDefault="00C842C5" w:rsidP="003406D9">
            <w:pPr>
              <w:jc w:val="center"/>
              <w:rPr>
                <w:sz w:val="22"/>
                <w:szCs w:val="22"/>
              </w:rPr>
            </w:pPr>
            <w:r w:rsidRPr="00ED2E9C">
              <w:rPr>
                <w:sz w:val="22"/>
                <w:szCs w:val="22"/>
              </w:rPr>
              <w:t>elewacja PT na dziedzińcu</w:t>
            </w:r>
          </w:p>
        </w:tc>
      </w:tr>
      <w:tr w:rsidR="00C842C5" w:rsidRPr="00ED2E9C" w14:paraId="63F3F010"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E1136C9"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56F6C4D"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E9A910D"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ABB79B6"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5391ABA" w14:textId="77777777" w:rsidR="00C842C5" w:rsidRPr="00ED2E9C" w:rsidRDefault="00C842C5" w:rsidP="003406D9">
            <w:pPr>
              <w:jc w:val="center"/>
              <w:rPr>
                <w:sz w:val="22"/>
                <w:szCs w:val="22"/>
              </w:rPr>
            </w:pPr>
            <w:r w:rsidRPr="00ED2E9C">
              <w:rPr>
                <w:sz w:val="22"/>
                <w:szCs w:val="22"/>
              </w:rPr>
              <w:t>RXB25C</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AC322B7" w14:textId="77777777" w:rsidR="00C842C5" w:rsidRPr="00ED2E9C" w:rsidRDefault="00C842C5" w:rsidP="003406D9">
            <w:pPr>
              <w:jc w:val="center"/>
              <w:rPr>
                <w:sz w:val="22"/>
                <w:szCs w:val="22"/>
              </w:rPr>
            </w:pPr>
            <w:r w:rsidRPr="00ED2E9C">
              <w:rPr>
                <w:sz w:val="22"/>
                <w:szCs w:val="22"/>
              </w:rPr>
              <w:t>J022252</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B17BBD1"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88D2C00"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1ADDC522"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8E0679E" w14:textId="77777777" w:rsidR="00C842C5" w:rsidRPr="00ED2E9C" w:rsidRDefault="00C842C5" w:rsidP="003406D9">
            <w:pPr>
              <w:jc w:val="center"/>
              <w:rPr>
                <w:sz w:val="22"/>
                <w:szCs w:val="22"/>
              </w:rPr>
            </w:pPr>
          </w:p>
        </w:tc>
      </w:tr>
      <w:tr w:rsidR="00C842C5" w:rsidRPr="00ED2E9C" w14:paraId="7C19031A"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04D8396" w14:textId="77777777" w:rsidR="00C842C5" w:rsidRPr="00ED2E9C" w:rsidRDefault="00C842C5" w:rsidP="003406D9">
            <w:pPr>
              <w:jc w:val="center"/>
              <w:rPr>
                <w:sz w:val="22"/>
                <w:szCs w:val="22"/>
              </w:rPr>
            </w:pPr>
            <w:r w:rsidRPr="00ED2E9C">
              <w:rPr>
                <w:sz w:val="22"/>
                <w:szCs w:val="22"/>
              </w:rPr>
              <w:t>7</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8BDC8F0" w14:textId="77777777" w:rsidR="00C842C5" w:rsidRPr="00ED2E9C" w:rsidRDefault="00C842C5" w:rsidP="003406D9">
            <w:pPr>
              <w:jc w:val="center"/>
              <w:rPr>
                <w:sz w:val="22"/>
                <w:szCs w:val="22"/>
              </w:rPr>
            </w:pPr>
            <w:r w:rsidRPr="00ED2E9C">
              <w:rPr>
                <w:sz w:val="22"/>
                <w:szCs w:val="22"/>
              </w:rPr>
              <w:t>25</w:t>
            </w:r>
          </w:p>
          <w:p w14:paraId="03D288EA" w14:textId="77777777" w:rsidR="00C842C5" w:rsidRPr="00ED2E9C" w:rsidRDefault="00C842C5" w:rsidP="003406D9">
            <w:pPr>
              <w:jc w:val="center"/>
              <w:rPr>
                <w:sz w:val="22"/>
                <w:szCs w:val="22"/>
              </w:rPr>
            </w:pP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EDB37CC" w14:textId="77777777" w:rsidR="00C842C5" w:rsidRPr="00ED2E9C" w:rsidRDefault="00C842C5" w:rsidP="003406D9">
            <w:pPr>
              <w:jc w:val="center"/>
              <w:rPr>
                <w:sz w:val="22"/>
                <w:szCs w:val="22"/>
              </w:rPr>
            </w:pPr>
            <w:r w:rsidRPr="00ED2E9C">
              <w:rPr>
                <w:sz w:val="22"/>
                <w:szCs w:val="22"/>
              </w:rPr>
              <w:t>MIDEA</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AF86F30"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7CE7BBA" w14:textId="77777777" w:rsidR="00C842C5" w:rsidRPr="00ED2E9C" w:rsidRDefault="00C842C5" w:rsidP="003406D9">
            <w:pPr>
              <w:jc w:val="center"/>
              <w:rPr>
                <w:sz w:val="22"/>
                <w:szCs w:val="22"/>
              </w:rPr>
            </w:pPr>
            <w:r w:rsidRPr="00ED2E9C">
              <w:rPr>
                <w:sz w:val="22"/>
                <w:szCs w:val="22"/>
              </w:rPr>
              <w:t>KF32GW/2Y</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76D48A4" w14:textId="77777777" w:rsidR="00C842C5" w:rsidRPr="00ED2E9C" w:rsidRDefault="00C842C5" w:rsidP="003406D9">
            <w:pPr>
              <w:jc w:val="center"/>
              <w:rPr>
                <w:sz w:val="22"/>
                <w:szCs w:val="22"/>
              </w:rPr>
            </w:pPr>
            <w:r w:rsidRPr="00ED2E9C">
              <w:rPr>
                <w:sz w:val="22"/>
                <w:szCs w:val="22"/>
              </w:rPr>
              <w:t>5063223702020020</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6888CA6" w14:textId="77777777" w:rsidR="00C842C5" w:rsidRPr="00ED2E9C" w:rsidRDefault="00C842C5" w:rsidP="003406D9">
            <w:pPr>
              <w:jc w:val="center"/>
              <w:rPr>
                <w:sz w:val="22"/>
                <w:szCs w:val="22"/>
              </w:rPr>
            </w:pPr>
            <w:r w:rsidRPr="00ED2E9C">
              <w:rPr>
                <w:sz w:val="22"/>
                <w:szCs w:val="22"/>
              </w:rPr>
              <w:t>R22</w:t>
            </w:r>
          </w:p>
          <w:p w14:paraId="6F88AAAC" w14:textId="77777777" w:rsidR="00C842C5" w:rsidRPr="00ED2E9C" w:rsidRDefault="00C842C5" w:rsidP="003406D9">
            <w:pPr>
              <w:jc w:val="center"/>
              <w:rPr>
                <w:sz w:val="22"/>
                <w:szCs w:val="22"/>
              </w:rPr>
            </w:pPr>
            <w:r w:rsidRPr="00ED2E9C">
              <w:rPr>
                <w:sz w:val="22"/>
                <w:szCs w:val="22"/>
              </w:rPr>
              <w:t>1,2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90877C0" w14:textId="77777777" w:rsidR="00C842C5" w:rsidRPr="00ED2E9C" w:rsidRDefault="00C842C5" w:rsidP="003406D9">
            <w:pPr>
              <w:jc w:val="center"/>
              <w:rPr>
                <w:sz w:val="22"/>
                <w:szCs w:val="22"/>
              </w:rPr>
            </w:pPr>
            <w:r w:rsidRPr="00ED2E9C">
              <w:rPr>
                <w:sz w:val="22"/>
                <w:szCs w:val="22"/>
              </w:rPr>
              <w:t>2002</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04E6F6EA"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B9B33A5" w14:textId="77777777" w:rsidR="00C842C5" w:rsidRPr="00ED2E9C" w:rsidRDefault="00C842C5" w:rsidP="003406D9">
            <w:pPr>
              <w:jc w:val="center"/>
              <w:rPr>
                <w:sz w:val="22"/>
                <w:szCs w:val="22"/>
              </w:rPr>
            </w:pPr>
            <w:r w:rsidRPr="00ED2E9C">
              <w:rPr>
                <w:sz w:val="22"/>
                <w:szCs w:val="22"/>
              </w:rPr>
              <w:t xml:space="preserve">elewacja </w:t>
            </w:r>
            <w:proofErr w:type="spellStart"/>
            <w:r w:rsidRPr="00ED2E9C">
              <w:rPr>
                <w:sz w:val="22"/>
                <w:szCs w:val="22"/>
              </w:rPr>
              <w:t>GTCh</w:t>
            </w:r>
            <w:proofErr w:type="spellEnd"/>
            <w:r w:rsidRPr="00ED2E9C">
              <w:rPr>
                <w:sz w:val="22"/>
                <w:szCs w:val="22"/>
              </w:rPr>
              <w:t xml:space="preserve"> na dziedzińcu</w:t>
            </w:r>
          </w:p>
        </w:tc>
      </w:tr>
      <w:tr w:rsidR="00C842C5" w:rsidRPr="00ED2E9C" w14:paraId="2FB442F4"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698E531"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29D869C"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041C12D"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59C9F29"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492AA21" w14:textId="77777777" w:rsidR="00C842C5" w:rsidRPr="00ED2E9C" w:rsidRDefault="00C842C5" w:rsidP="003406D9">
            <w:pPr>
              <w:jc w:val="center"/>
              <w:rPr>
                <w:sz w:val="22"/>
                <w:szCs w:val="22"/>
              </w:rPr>
            </w:pPr>
            <w:r w:rsidRPr="00ED2E9C">
              <w:rPr>
                <w:sz w:val="22"/>
                <w:szCs w:val="22"/>
              </w:rPr>
              <w:t>KF32GW/2Y</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995A3B6" w14:textId="77777777" w:rsidR="00C842C5" w:rsidRPr="00ED2E9C" w:rsidRDefault="00C842C5" w:rsidP="003406D9">
            <w:pPr>
              <w:jc w:val="center"/>
              <w:rPr>
                <w:sz w:val="22"/>
                <w:szCs w:val="22"/>
              </w:rPr>
            </w:pPr>
            <w:r w:rsidRPr="00ED2E9C">
              <w:rPr>
                <w:sz w:val="22"/>
                <w:szCs w:val="22"/>
              </w:rPr>
              <w:t>nieczytelny</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CB629ED"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3733467"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45AE1BF3"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3730C86" w14:textId="77777777" w:rsidR="00C842C5" w:rsidRPr="00ED2E9C" w:rsidRDefault="00C842C5" w:rsidP="003406D9">
            <w:pPr>
              <w:jc w:val="center"/>
              <w:rPr>
                <w:sz w:val="22"/>
                <w:szCs w:val="22"/>
              </w:rPr>
            </w:pPr>
          </w:p>
        </w:tc>
      </w:tr>
      <w:tr w:rsidR="00C842C5" w:rsidRPr="00ED2E9C" w14:paraId="4EF1A29B"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1794F0D" w14:textId="77777777" w:rsidR="00C842C5" w:rsidRPr="00ED2E9C" w:rsidRDefault="00C842C5" w:rsidP="003406D9">
            <w:pPr>
              <w:jc w:val="center"/>
              <w:rPr>
                <w:sz w:val="22"/>
                <w:szCs w:val="22"/>
              </w:rPr>
            </w:pPr>
            <w:r w:rsidRPr="00ED2E9C">
              <w:rPr>
                <w:sz w:val="22"/>
                <w:szCs w:val="22"/>
              </w:rPr>
              <w:t>8</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5DA7958" w14:textId="77777777" w:rsidR="00C842C5" w:rsidRPr="00ED2E9C" w:rsidRDefault="00C842C5" w:rsidP="003406D9">
            <w:pPr>
              <w:jc w:val="center"/>
              <w:rPr>
                <w:sz w:val="22"/>
                <w:szCs w:val="22"/>
              </w:rPr>
            </w:pPr>
            <w:r w:rsidRPr="00ED2E9C">
              <w:rPr>
                <w:sz w:val="22"/>
                <w:szCs w:val="22"/>
              </w:rPr>
              <w:t>26</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96DF3B7" w14:textId="77777777" w:rsidR="00C842C5" w:rsidRPr="00ED2E9C" w:rsidRDefault="00C842C5" w:rsidP="003406D9">
            <w:pPr>
              <w:jc w:val="center"/>
              <w:rPr>
                <w:sz w:val="22"/>
                <w:szCs w:val="22"/>
              </w:rPr>
            </w:pPr>
            <w:r w:rsidRPr="00ED2E9C">
              <w:rPr>
                <w:sz w:val="22"/>
                <w:szCs w:val="22"/>
              </w:rPr>
              <w:t>GREE</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A2BB004"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90C38BC" w14:textId="77777777" w:rsidR="00C842C5" w:rsidRPr="00ED2E9C" w:rsidRDefault="00C842C5" w:rsidP="003406D9">
            <w:pPr>
              <w:jc w:val="center"/>
              <w:rPr>
                <w:sz w:val="22"/>
                <w:szCs w:val="22"/>
              </w:rPr>
            </w:pPr>
            <w:r w:rsidRPr="00ED2E9C">
              <w:rPr>
                <w:sz w:val="22"/>
                <w:szCs w:val="22"/>
              </w:rPr>
              <w:t>GWH24KG</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4E94F5F" w14:textId="77777777" w:rsidR="00C842C5" w:rsidRPr="00ED2E9C" w:rsidRDefault="00C842C5" w:rsidP="003406D9">
            <w:pPr>
              <w:jc w:val="center"/>
              <w:rPr>
                <w:sz w:val="22"/>
                <w:szCs w:val="22"/>
              </w:rPr>
            </w:pPr>
            <w:r w:rsidRPr="00ED2E9C">
              <w:rPr>
                <w:sz w:val="22"/>
                <w:szCs w:val="22"/>
              </w:rPr>
              <w:t>63382457</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596EFDD" w14:textId="77777777" w:rsidR="00C842C5" w:rsidRPr="00ED2E9C" w:rsidRDefault="00C842C5" w:rsidP="003406D9">
            <w:pPr>
              <w:jc w:val="center"/>
              <w:rPr>
                <w:sz w:val="22"/>
                <w:szCs w:val="22"/>
              </w:rPr>
            </w:pPr>
            <w:r w:rsidRPr="00ED2E9C">
              <w:rPr>
                <w:sz w:val="22"/>
                <w:szCs w:val="22"/>
              </w:rPr>
              <w:t>R410a</w:t>
            </w:r>
          </w:p>
          <w:p w14:paraId="7A7CD0F7" w14:textId="77777777" w:rsidR="00C842C5" w:rsidRPr="00ED2E9C" w:rsidRDefault="00C842C5" w:rsidP="003406D9">
            <w:pPr>
              <w:jc w:val="center"/>
              <w:rPr>
                <w:sz w:val="22"/>
                <w:szCs w:val="22"/>
              </w:rPr>
            </w:pPr>
            <w:r w:rsidRPr="00ED2E9C">
              <w:rPr>
                <w:sz w:val="22"/>
                <w:szCs w:val="22"/>
              </w:rPr>
              <w:t>2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1699236" w14:textId="77777777" w:rsidR="00C842C5" w:rsidRPr="00ED2E9C" w:rsidRDefault="00C842C5" w:rsidP="003406D9">
            <w:pPr>
              <w:jc w:val="center"/>
              <w:rPr>
                <w:sz w:val="22"/>
                <w:szCs w:val="22"/>
              </w:rPr>
            </w:pPr>
            <w:r w:rsidRPr="00ED2E9C">
              <w:rPr>
                <w:sz w:val="22"/>
                <w:szCs w:val="22"/>
              </w:rPr>
              <w:t>2013</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6A1AEC78"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5EEA30B" w14:textId="77777777" w:rsidR="00C842C5" w:rsidRPr="00ED2E9C" w:rsidRDefault="00C842C5" w:rsidP="003406D9">
            <w:pPr>
              <w:jc w:val="center"/>
              <w:rPr>
                <w:sz w:val="22"/>
                <w:szCs w:val="22"/>
              </w:rPr>
            </w:pPr>
            <w:r w:rsidRPr="00ED2E9C">
              <w:rPr>
                <w:sz w:val="22"/>
                <w:szCs w:val="22"/>
              </w:rPr>
              <w:t xml:space="preserve">elewacja </w:t>
            </w:r>
            <w:proofErr w:type="spellStart"/>
            <w:r w:rsidRPr="00ED2E9C">
              <w:rPr>
                <w:sz w:val="22"/>
                <w:szCs w:val="22"/>
              </w:rPr>
              <w:t>GTCh</w:t>
            </w:r>
            <w:proofErr w:type="spellEnd"/>
            <w:r w:rsidRPr="00ED2E9C">
              <w:rPr>
                <w:sz w:val="22"/>
                <w:szCs w:val="22"/>
              </w:rPr>
              <w:t xml:space="preserve"> na dziedzińcu</w:t>
            </w:r>
          </w:p>
        </w:tc>
      </w:tr>
      <w:tr w:rsidR="00C842C5" w:rsidRPr="00ED2E9C" w14:paraId="2F0C8EFA"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6F7E455"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EFF6A6C"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7A26708"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C5787C8"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500D075" w14:textId="77777777" w:rsidR="00C842C5" w:rsidRPr="00ED2E9C" w:rsidRDefault="00C842C5" w:rsidP="003406D9">
            <w:pPr>
              <w:jc w:val="center"/>
              <w:rPr>
                <w:sz w:val="22"/>
                <w:szCs w:val="22"/>
              </w:rPr>
            </w:pPr>
            <w:r w:rsidRPr="00ED2E9C">
              <w:rPr>
                <w:sz w:val="22"/>
                <w:szCs w:val="22"/>
              </w:rPr>
              <w:t>GWH24KG</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B49F94F" w14:textId="77777777" w:rsidR="00C842C5" w:rsidRPr="00ED2E9C" w:rsidRDefault="00C842C5" w:rsidP="003406D9">
            <w:pPr>
              <w:jc w:val="center"/>
              <w:rPr>
                <w:sz w:val="22"/>
                <w:szCs w:val="22"/>
              </w:rPr>
            </w:pPr>
            <w:r w:rsidRPr="00ED2E9C">
              <w:rPr>
                <w:sz w:val="22"/>
                <w:szCs w:val="22"/>
              </w:rPr>
              <w:t>63363595</w:t>
            </w:r>
          </w:p>
        </w:tc>
        <w:tc>
          <w:tcPr>
            <w:tcW w:w="99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5FEE3F9D"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20B43E0"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1537BA0D"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5E937C0" w14:textId="77777777" w:rsidR="00C842C5" w:rsidRPr="00ED2E9C" w:rsidRDefault="00C842C5" w:rsidP="003406D9">
            <w:pPr>
              <w:jc w:val="center"/>
              <w:rPr>
                <w:sz w:val="22"/>
                <w:szCs w:val="22"/>
              </w:rPr>
            </w:pPr>
          </w:p>
        </w:tc>
      </w:tr>
      <w:tr w:rsidR="00C842C5" w:rsidRPr="00ED2E9C" w14:paraId="3E2AD705"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FD5D893" w14:textId="77777777" w:rsidR="00C842C5" w:rsidRPr="00ED2E9C" w:rsidRDefault="00C842C5" w:rsidP="003406D9">
            <w:pPr>
              <w:jc w:val="center"/>
              <w:rPr>
                <w:sz w:val="22"/>
                <w:szCs w:val="22"/>
              </w:rPr>
            </w:pPr>
            <w:r w:rsidRPr="00ED2E9C">
              <w:rPr>
                <w:sz w:val="22"/>
                <w:szCs w:val="22"/>
              </w:rPr>
              <w:t>9</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9E24B62" w14:textId="77777777" w:rsidR="00C842C5" w:rsidRPr="00ED2E9C" w:rsidRDefault="00C842C5" w:rsidP="003406D9">
            <w:pPr>
              <w:jc w:val="center"/>
              <w:rPr>
                <w:sz w:val="22"/>
                <w:szCs w:val="22"/>
              </w:rPr>
            </w:pPr>
            <w:r w:rsidRPr="00ED2E9C">
              <w:rPr>
                <w:sz w:val="22"/>
                <w:szCs w:val="22"/>
              </w:rPr>
              <w:t>28</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972A920" w14:textId="77777777" w:rsidR="00C842C5" w:rsidRPr="00ED2E9C" w:rsidRDefault="00C842C5" w:rsidP="003406D9">
            <w:pPr>
              <w:jc w:val="center"/>
              <w:rPr>
                <w:sz w:val="22"/>
                <w:szCs w:val="22"/>
              </w:rPr>
            </w:pPr>
            <w:r w:rsidRPr="00ED2E9C">
              <w:rPr>
                <w:sz w:val="22"/>
                <w:szCs w:val="22"/>
              </w:rPr>
              <w:t>SEASON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ECEDEC7"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145744D" w14:textId="77777777" w:rsidR="00C842C5" w:rsidRPr="00ED2E9C" w:rsidRDefault="00C842C5" w:rsidP="003406D9">
            <w:pPr>
              <w:jc w:val="center"/>
              <w:rPr>
                <w:sz w:val="22"/>
                <w:szCs w:val="22"/>
              </w:rPr>
            </w:pPr>
            <w:r w:rsidRPr="00ED2E9C">
              <w:rPr>
                <w:sz w:val="22"/>
                <w:szCs w:val="22"/>
              </w:rPr>
              <w:t>FWD09DA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08B790E" w14:textId="77777777" w:rsidR="00C842C5" w:rsidRPr="00ED2E9C" w:rsidRDefault="00C842C5" w:rsidP="003406D9">
            <w:pPr>
              <w:jc w:val="center"/>
              <w:rPr>
                <w:sz w:val="22"/>
                <w:szCs w:val="22"/>
              </w:rPr>
            </w:pPr>
            <w:r w:rsidRPr="00ED2E9C">
              <w:rPr>
                <w:sz w:val="22"/>
                <w:szCs w:val="22"/>
              </w:rPr>
              <w:t>9907000765</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1AFC1B7" w14:textId="77777777" w:rsidR="00C842C5" w:rsidRPr="00ED2E9C" w:rsidRDefault="00C842C5" w:rsidP="003406D9">
            <w:pPr>
              <w:jc w:val="center"/>
              <w:rPr>
                <w:sz w:val="22"/>
                <w:szCs w:val="22"/>
              </w:rPr>
            </w:pPr>
            <w:r w:rsidRPr="00ED2E9C">
              <w:rPr>
                <w:sz w:val="22"/>
                <w:szCs w:val="22"/>
              </w:rPr>
              <w:t>R22</w:t>
            </w:r>
          </w:p>
          <w:p w14:paraId="6EA742B9" w14:textId="77777777" w:rsidR="00C842C5" w:rsidRPr="00ED2E9C" w:rsidRDefault="00C842C5" w:rsidP="003406D9">
            <w:pPr>
              <w:jc w:val="center"/>
              <w:rPr>
                <w:sz w:val="22"/>
                <w:szCs w:val="22"/>
              </w:rPr>
            </w:pPr>
            <w:r w:rsidRPr="00ED2E9C">
              <w:rPr>
                <w:sz w:val="22"/>
                <w:szCs w:val="22"/>
              </w:rPr>
              <w:t>1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1B7AAB8" w14:textId="77777777" w:rsidR="00C842C5" w:rsidRPr="00ED2E9C" w:rsidRDefault="00C842C5" w:rsidP="003406D9">
            <w:pPr>
              <w:jc w:val="center"/>
              <w:rPr>
                <w:sz w:val="22"/>
                <w:szCs w:val="22"/>
              </w:rPr>
            </w:pPr>
            <w:r w:rsidRPr="00ED2E9C">
              <w:rPr>
                <w:sz w:val="22"/>
                <w:szCs w:val="22"/>
              </w:rPr>
              <w:t>2000</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1E1D23E5"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EF6D3DE" w14:textId="77777777" w:rsidR="00C842C5" w:rsidRPr="00ED2E9C" w:rsidRDefault="00C842C5" w:rsidP="003406D9">
            <w:pPr>
              <w:jc w:val="center"/>
              <w:rPr>
                <w:sz w:val="22"/>
                <w:szCs w:val="22"/>
              </w:rPr>
            </w:pPr>
            <w:r w:rsidRPr="00ED2E9C">
              <w:rPr>
                <w:sz w:val="22"/>
                <w:szCs w:val="22"/>
              </w:rPr>
              <w:t>elewacja PT na dziedzińcu</w:t>
            </w:r>
          </w:p>
        </w:tc>
      </w:tr>
      <w:tr w:rsidR="00C842C5" w:rsidRPr="00ED2E9C" w14:paraId="040B8108"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C87BFD3"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ED6AF6F"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D150E7E"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BD9B118"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96BBDD5" w14:textId="77777777" w:rsidR="00C842C5" w:rsidRPr="00ED2E9C" w:rsidRDefault="00C842C5" w:rsidP="003406D9">
            <w:pPr>
              <w:jc w:val="center"/>
              <w:rPr>
                <w:sz w:val="22"/>
                <w:szCs w:val="22"/>
              </w:rPr>
            </w:pPr>
            <w:r w:rsidRPr="00ED2E9C">
              <w:rPr>
                <w:sz w:val="22"/>
                <w:szCs w:val="22"/>
              </w:rPr>
              <w:t>CCR09RAA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55E8599" w14:textId="77777777" w:rsidR="00C842C5" w:rsidRPr="00ED2E9C" w:rsidRDefault="00C842C5" w:rsidP="003406D9">
            <w:pPr>
              <w:jc w:val="center"/>
              <w:rPr>
                <w:sz w:val="22"/>
                <w:szCs w:val="22"/>
              </w:rPr>
            </w:pPr>
            <w:r w:rsidRPr="00ED2E9C">
              <w:rPr>
                <w:sz w:val="22"/>
                <w:szCs w:val="22"/>
              </w:rPr>
              <w:t>9906004621</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63803BF"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DF45C9A"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12914BDA"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B179DBE" w14:textId="77777777" w:rsidR="00C842C5" w:rsidRPr="00ED2E9C" w:rsidRDefault="00C842C5" w:rsidP="003406D9">
            <w:pPr>
              <w:jc w:val="center"/>
              <w:rPr>
                <w:sz w:val="22"/>
                <w:szCs w:val="22"/>
              </w:rPr>
            </w:pPr>
          </w:p>
        </w:tc>
      </w:tr>
      <w:tr w:rsidR="00C842C5" w:rsidRPr="00ED2E9C" w14:paraId="3B7D37E9"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861BEE3" w14:textId="77777777" w:rsidR="00C842C5" w:rsidRPr="00ED2E9C" w:rsidRDefault="00C842C5" w:rsidP="003406D9">
            <w:pPr>
              <w:jc w:val="center"/>
              <w:rPr>
                <w:sz w:val="22"/>
                <w:szCs w:val="22"/>
              </w:rPr>
            </w:pPr>
            <w:r w:rsidRPr="00ED2E9C">
              <w:rPr>
                <w:sz w:val="22"/>
                <w:szCs w:val="22"/>
              </w:rPr>
              <w:t>10</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8E4E008" w14:textId="77777777" w:rsidR="00C842C5" w:rsidRPr="00ED2E9C" w:rsidRDefault="00C842C5" w:rsidP="003406D9">
            <w:pPr>
              <w:jc w:val="center"/>
              <w:rPr>
                <w:sz w:val="22"/>
                <w:szCs w:val="22"/>
              </w:rPr>
            </w:pPr>
            <w:r w:rsidRPr="00ED2E9C">
              <w:rPr>
                <w:sz w:val="22"/>
                <w:szCs w:val="22"/>
              </w:rPr>
              <w:t>32</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F737D61" w14:textId="77777777" w:rsidR="00C842C5" w:rsidRPr="00ED2E9C" w:rsidRDefault="00C842C5" w:rsidP="003406D9">
            <w:pPr>
              <w:jc w:val="center"/>
              <w:rPr>
                <w:sz w:val="22"/>
                <w:szCs w:val="22"/>
              </w:rPr>
            </w:pPr>
            <w:r w:rsidRPr="00ED2E9C">
              <w:rPr>
                <w:sz w:val="22"/>
                <w:szCs w:val="22"/>
              </w:rPr>
              <w:t>HAIER</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C9DD058"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D4EC591" w14:textId="77777777" w:rsidR="00C842C5" w:rsidRPr="00ED2E9C" w:rsidRDefault="00C842C5" w:rsidP="003406D9">
            <w:pPr>
              <w:jc w:val="center"/>
              <w:rPr>
                <w:sz w:val="22"/>
                <w:szCs w:val="22"/>
              </w:rPr>
            </w:pPr>
            <w:r w:rsidRPr="00ED2E9C">
              <w:rPr>
                <w:sz w:val="22"/>
                <w:szCs w:val="22"/>
              </w:rPr>
              <w:t>AS68TEDHRA-CLC</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1FE206B" w14:textId="77777777" w:rsidR="00C842C5" w:rsidRPr="00ED2E9C" w:rsidRDefault="00C842C5" w:rsidP="003406D9">
            <w:pPr>
              <w:jc w:val="center"/>
              <w:rPr>
                <w:sz w:val="22"/>
                <w:szCs w:val="22"/>
              </w:rPr>
            </w:pPr>
            <w:r w:rsidRPr="00ED2E9C">
              <w:rPr>
                <w:sz w:val="22"/>
                <w:szCs w:val="22"/>
              </w:rPr>
              <w:t>AAAZR0E0000N5MHK0095</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D2E936B" w14:textId="77777777" w:rsidR="00C842C5" w:rsidRPr="00ED2E9C" w:rsidRDefault="00C842C5" w:rsidP="003406D9">
            <w:pPr>
              <w:jc w:val="center"/>
              <w:rPr>
                <w:sz w:val="22"/>
                <w:szCs w:val="22"/>
              </w:rPr>
            </w:pPr>
            <w:r w:rsidRPr="00ED2E9C">
              <w:rPr>
                <w:sz w:val="22"/>
                <w:szCs w:val="22"/>
              </w:rPr>
              <w:t>R32</w:t>
            </w:r>
          </w:p>
          <w:p w14:paraId="2EDA54F3" w14:textId="77777777" w:rsidR="00C842C5" w:rsidRPr="00ED2E9C" w:rsidRDefault="00C842C5" w:rsidP="003406D9">
            <w:pPr>
              <w:jc w:val="center"/>
              <w:rPr>
                <w:sz w:val="22"/>
                <w:szCs w:val="22"/>
              </w:rPr>
            </w:pPr>
            <w:r w:rsidRPr="00ED2E9C">
              <w:rPr>
                <w:sz w:val="22"/>
                <w:szCs w:val="22"/>
              </w:rPr>
              <w:t>1,5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8F9C978" w14:textId="77777777" w:rsidR="00C842C5" w:rsidRPr="00ED2E9C" w:rsidRDefault="00C842C5" w:rsidP="003406D9">
            <w:pPr>
              <w:jc w:val="center"/>
              <w:rPr>
                <w:sz w:val="22"/>
                <w:szCs w:val="22"/>
              </w:rPr>
            </w:pPr>
            <w:r w:rsidRPr="00ED2E9C">
              <w:rPr>
                <w:sz w:val="22"/>
                <w:szCs w:val="22"/>
              </w:rPr>
              <w:t>2021</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71B2B63D"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0064475" w14:textId="77777777" w:rsidR="00C842C5" w:rsidRPr="00ED2E9C" w:rsidRDefault="00C842C5" w:rsidP="003406D9">
            <w:pPr>
              <w:jc w:val="center"/>
              <w:rPr>
                <w:sz w:val="22"/>
                <w:szCs w:val="22"/>
              </w:rPr>
            </w:pPr>
            <w:r w:rsidRPr="00ED2E9C">
              <w:rPr>
                <w:sz w:val="22"/>
                <w:szCs w:val="22"/>
              </w:rPr>
              <w:t>jedn. zewn. na dachu</w:t>
            </w:r>
          </w:p>
        </w:tc>
      </w:tr>
      <w:tr w:rsidR="00C842C5" w:rsidRPr="00ED2E9C" w14:paraId="53F3BD36"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DD6C5C7"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36E3EDB"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76E300C"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9362A0E"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DF831EE" w14:textId="77777777" w:rsidR="00C842C5" w:rsidRPr="00ED2E9C" w:rsidRDefault="00C842C5" w:rsidP="003406D9">
            <w:pPr>
              <w:jc w:val="center"/>
              <w:rPr>
                <w:sz w:val="22"/>
                <w:szCs w:val="22"/>
              </w:rPr>
            </w:pPr>
            <w:r w:rsidRPr="00ED2E9C">
              <w:rPr>
                <w:sz w:val="22"/>
                <w:szCs w:val="22"/>
              </w:rPr>
              <w:t>1V68REEFRA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5A03EF2" w14:textId="77777777" w:rsidR="00C842C5" w:rsidRPr="00ED2E9C" w:rsidRDefault="00C842C5" w:rsidP="003406D9">
            <w:pPr>
              <w:jc w:val="center"/>
              <w:rPr>
                <w:sz w:val="22"/>
                <w:szCs w:val="22"/>
              </w:rPr>
            </w:pPr>
            <w:r w:rsidRPr="00ED2E9C">
              <w:rPr>
                <w:sz w:val="22"/>
                <w:szCs w:val="22"/>
              </w:rPr>
              <w:t>AAAZS0E0900N2M4C0055</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F9B8854"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CC9E41E"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2841386E"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91E8C28" w14:textId="77777777" w:rsidR="00C842C5" w:rsidRPr="00ED2E9C" w:rsidRDefault="00C842C5" w:rsidP="003406D9">
            <w:pPr>
              <w:jc w:val="center"/>
              <w:rPr>
                <w:sz w:val="22"/>
                <w:szCs w:val="22"/>
              </w:rPr>
            </w:pPr>
          </w:p>
        </w:tc>
      </w:tr>
      <w:tr w:rsidR="00C842C5" w:rsidRPr="00ED2E9C" w14:paraId="5EE28588"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8AEA2EC" w14:textId="77777777" w:rsidR="00C842C5" w:rsidRPr="00ED2E9C" w:rsidRDefault="00C842C5" w:rsidP="003406D9">
            <w:pPr>
              <w:jc w:val="center"/>
              <w:rPr>
                <w:sz w:val="22"/>
                <w:szCs w:val="22"/>
              </w:rPr>
            </w:pPr>
            <w:r w:rsidRPr="00ED2E9C">
              <w:rPr>
                <w:sz w:val="22"/>
                <w:szCs w:val="22"/>
              </w:rPr>
              <w:t>11</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EAD1D8F" w14:textId="77777777" w:rsidR="00C842C5" w:rsidRPr="00ED2E9C" w:rsidRDefault="00C842C5" w:rsidP="003406D9">
            <w:pPr>
              <w:jc w:val="center"/>
              <w:rPr>
                <w:sz w:val="22"/>
                <w:szCs w:val="22"/>
              </w:rPr>
            </w:pPr>
            <w:r w:rsidRPr="00ED2E9C">
              <w:rPr>
                <w:sz w:val="22"/>
                <w:szCs w:val="22"/>
              </w:rPr>
              <w:t>32a</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253F163" w14:textId="77777777" w:rsidR="00C842C5" w:rsidRPr="00ED2E9C" w:rsidRDefault="00C842C5" w:rsidP="003406D9">
            <w:pPr>
              <w:jc w:val="center"/>
              <w:rPr>
                <w:sz w:val="22"/>
                <w:szCs w:val="22"/>
              </w:rPr>
            </w:pPr>
            <w:r w:rsidRPr="00ED2E9C">
              <w:rPr>
                <w:sz w:val="22"/>
                <w:szCs w:val="22"/>
              </w:rPr>
              <w:t>HAIER</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9600EF2"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52A4BA9" w14:textId="77777777" w:rsidR="00C842C5" w:rsidRPr="00ED2E9C" w:rsidRDefault="00C842C5" w:rsidP="003406D9">
            <w:pPr>
              <w:jc w:val="center"/>
              <w:rPr>
                <w:sz w:val="22"/>
                <w:szCs w:val="22"/>
              </w:rPr>
            </w:pPr>
            <w:r w:rsidRPr="00ED2E9C">
              <w:rPr>
                <w:sz w:val="22"/>
                <w:szCs w:val="22"/>
              </w:rPr>
              <w:t>AS25TADHRA-CLC</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2A55288" w14:textId="77777777" w:rsidR="00C842C5" w:rsidRPr="00ED2E9C" w:rsidRDefault="00C842C5" w:rsidP="003406D9">
            <w:pPr>
              <w:jc w:val="center"/>
              <w:rPr>
                <w:sz w:val="22"/>
                <w:szCs w:val="22"/>
              </w:rPr>
            </w:pPr>
            <w:r w:rsidRPr="00ED2E9C">
              <w:rPr>
                <w:sz w:val="22"/>
                <w:szCs w:val="22"/>
              </w:rPr>
              <w:t>AAANM1E0000NHLC 90045</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B5C17D3" w14:textId="77777777" w:rsidR="00C842C5" w:rsidRPr="00ED2E9C" w:rsidRDefault="00C842C5" w:rsidP="003406D9">
            <w:pPr>
              <w:jc w:val="center"/>
              <w:rPr>
                <w:sz w:val="22"/>
                <w:szCs w:val="22"/>
              </w:rPr>
            </w:pPr>
            <w:r w:rsidRPr="00ED2E9C">
              <w:rPr>
                <w:sz w:val="22"/>
                <w:szCs w:val="22"/>
              </w:rPr>
              <w:t>R32</w:t>
            </w:r>
          </w:p>
          <w:p w14:paraId="170AF37D" w14:textId="77777777" w:rsidR="00C842C5" w:rsidRPr="00ED2E9C" w:rsidRDefault="00C842C5" w:rsidP="003406D9">
            <w:pPr>
              <w:jc w:val="center"/>
              <w:rPr>
                <w:sz w:val="22"/>
                <w:szCs w:val="22"/>
              </w:rPr>
            </w:pPr>
            <w:r w:rsidRPr="00ED2E9C">
              <w:rPr>
                <w:sz w:val="22"/>
                <w:szCs w:val="22"/>
              </w:rPr>
              <w:t>0,55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A2BC360" w14:textId="77777777" w:rsidR="00C842C5" w:rsidRPr="00ED2E9C" w:rsidRDefault="00C842C5" w:rsidP="003406D9">
            <w:pPr>
              <w:jc w:val="center"/>
              <w:rPr>
                <w:sz w:val="22"/>
                <w:szCs w:val="22"/>
              </w:rPr>
            </w:pPr>
            <w:r w:rsidRPr="00ED2E9C">
              <w:rPr>
                <w:sz w:val="22"/>
                <w:szCs w:val="22"/>
              </w:rPr>
              <w:t>2021</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1BF2FFDC"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44E676C" w14:textId="77777777" w:rsidR="00C842C5" w:rsidRPr="00ED2E9C" w:rsidRDefault="00C842C5" w:rsidP="003406D9">
            <w:pPr>
              <w:jc w:val="center"/>
              <w:rPr>
                <w:sz w:val="22"/>
                <w:szCs w:val="22"/>
              </w:rPr>
            </w:pPr>
            <w:r w:rsidRPr="00ED2E9C">
              <w:rPr>
                <w:sz w:val="22"/>
                <w:szCs w:val="22"/>
              </w:rPr>
              <w:t>jedn. zewn. na dachu</w:t>
            </w:r>
          </w:p>
        </w:tc>
      </w:tr>
      <w:tr w:rsidR="00C842C5" w:rsidRPr="00ED2E9C" w14:paraId="2A71217C"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3299071"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C971751"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B665738"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02CBC30"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F3C43CC" w14:textId="77777777" w:rsidR="00C842C5" w:rsidRPr="00ED2E9C" w:rsidRDefault="00C842C5" w:rsidP="003406D9">
            <w:pPr>
              <w:jc w:val="center"/>
              <w:rPr>
                <w:sz w:val="22"/>
                <w:szCs w:val="22"/>
              </w:rPr>
            </w:pPr>
            <w:r w:rsidRPr="00ED2E9C">
              <w:rPr>
                <w:sz w:val="22"/>
                <w:szCs w:val="22"/>
              </w:rPr>
              <w:t>1V25YEEFRA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601B216" w14:textId="77777777" w:rsidR="00C842C5" w:rsidRPr="00ED2E9C" w:rsidRDefault="00C842C5" w:rsidP="003406D9">
            <w:pPr>
              <w:jc w:val="center"/>
              <w:rPr>
                <w:sz w:val="22"/>
                <w:szCs w:val="22"/>
              </w:rPr>
            </w:pPr>
            <w:r w:rsidRPr="00ED2E9C">
              <w:rPr>
                <w:sz w:val="22"/>
                <w:szCs w:val="22"/>
              </w:rPr>
              <w:t>AAB430E00N7LCE774</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A19F30C"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08DF346"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60BA64B9"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9B6F20F" w14:textId="77777777" w:rsidR="00C842C5" w:rsidRPr="00ED2E9C" w:rsidRDefault="00C842C5" w:rsidP="003406D9">
            <w:pPr>
              <w:jc w:val="center"/>
              <w:rPr>
                <w:sz w:val="22"/>
                <w:szCs w:val="22"/>
              </w:rPr>
            </w:pPr>
          </w:p>
        </w:tc>
      </w:tr>
      <w:tr w:rsidR="00C842C5" w:rsidRPr="00ED2E9C" w14:paraId="4B0F1625"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11E6B70" w14:textId="77777777" w:rsidR="00C842C5" w:rsidRPr="00ED2E9C" w:rsidRDefault="00C842C5" w:rsidP="003406D9">
            <w:pPr>
              <w:jc w:val="center"/>
              <w:rPr>
                <w:sz w:val="22"/>
                <w:szCs w:val="22"/>
              </w:rPr>
            </w:pPr>
            <w:r w:rsidRPr="00ED2E9C">
              <w:rPr>
                <w:sz w:val="22"/>
                <w:szCs w:val="22"/>
              </w:rPr>
              <w:t>12</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70C75EA" w14:textId="77777777" w:rsidR="00C842C5" w:rsidRPr="00ED2E9C" w:rsidRDefault="00C842C5" w:rsidP="003406D9">
            <w:pPr>
              <w:jc w:val="center"/>
              <w:rPr>
                <w:sz w:val="22"/>
                <w:szCs w:val="22"/>
              </w:rPr>
            </w:pPr>
            <w:r w:rsidRPr="00ED2E9C">
              <w:rPr>
                <w:sz w:val="22"/>
                <w:szCs w:val="22"/>
              </w:rPr>
              <w:t>36</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4145DC2" w14:textId="77777777" w:rsidR="00C842C5" w:rsidRPr="00ED2E9C" w:rsidRDefault="00C842C5" w:rsidP="003406D9">
            <w:pPr>
              <w:jc w:val="center"/>
              <w:rPr>
                <w:sz w:val="22"/>
                <w:szCs w:val="22"/>
              </w:rPr>
            </w:pPr>
            <w:r w:rsidRPr="00ED2E9C">
              <w:rPr>
                <w:sz w:val="22"/>
                <w:szCs w:val="22"/>
              </w:rPr>
              <w:t>DAIKIN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C5DCDD2"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5ADABCF" w14:textId="77777777" w:rsidR="00C842C5" w:rsidRPr="00ED2E9C" w:rsidRDefault="00C842C5" w:rsidP="003406D9">
            <w:pPr>
              <w:jc w:val="center"/>
              <w:rPr>
                <w:sz w:val="22"/>
                <w:szCs w:val="22"/>
              </w:rPr>
            </w:pPr>
            <w:r w:rsidRPr="00ED2E9C">
              <w:rPr>
                <w:sz w:val="22"/>
                <w:szCs w:val="22"/>
              </w:rPr>
              <w:t>FT3535JV1B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2A4F8B9" w14:textId="77777777" w:rsidR="00C842C5" w:rsidRPr="00ED2E9C" w:rsidRDefault="00C842C5" w:rsidP="003406D9">
            <w:pPr>
              <w:jc w:val="center"/>
              <w:rPr>
                <w:sz w:val="22"/>
                <w:szCs w:val="22"/>
              </w:rPr>
            </w:pPr>
            <w:r w:rsidRPr="00ED2E9C">
              <w:rPr>
                <w:sz w:val="22"/>
                <w:szCs w:val="22"/>
              </w:rPr>
              <w:t>nieczytelny</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DE6807C" w14:textId="77777777" w:rsidR="00C842C5" w:rsidRPr="00ED2E9C" w:rsidRDefault="00C842C5" w:rsidP="003406D9">
            <w:pPr>
              <w:jc w:val="center"/>
              <w:rPr>
                <w:sz w:val="22"/>
                <w:szCs w:val="22"/>
              </w:rPr>
            </w:pPr>
            <w:r w:rsidRPr="00ED2E9C">
              <w:rPr>
                <w:sz w:val="22"/>
                <w:szCs w:val="22"/>
              </w:rPr>
              <w:t>R22</w:t>
            </w:r>
          </w:p>
          <w:p w14:paraId="6EDC067C" w14:textId="77777777" w:rsidR="00C842C5" w:rsidRPr="00ED2E9C" w:rsidRDefault="00C842C5" w:rsidP="003406D9">
            <w:pPr>
              <w:jc w:val="center"/>
              <w:rPr>
                <w:sz w:val="22"/>
                <w:szCs w:val="22"/>
              </w:rPr>
            </w:pPr>
            <w:r w:rsidRPr="00ED2E9C">
              <w:rPr>
                <w:sz w:val="22"/>
                <w:szCs w:val="22"/>
              </w:rPr>
              <w:t>1,7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9F1C367" w14:textId="77777777" w:rsidR="00C842C5" w:rsidRPr="00ED2E9C" w:rsidRDefault="00C842C5" w:rsidP="003406D9">
            <w:pPr>
              <w:jc w:val="center"/>
              <w:rPr>
                <w:sz w:val="22"/>
                <w:szCs w:val="22"/>
              </w:rPr>
            </w:pPr>
            <w:r w:rsidRPr="00ED2E9C">
              <w:rPr>
                <w:sz w:val="22"/>
                <w:szCs w:val="22"/>
              </w:rPr>
              <w:t>2002</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1AE1FFBE"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B1CCDC6" w14:textId="77777777" w:rsidR="00C842C5" w:rsidRPr="00ED2E9C" w:rsidRDefault="00C842C5" w:rsidP="003406D9">
            <w:pPr>
              <w:jc w:val="center"/>
              <w:rPr>
                <w:sz w:val="22"/>
                <w:szCs w:val="22"/>
              </w:rPr>
            </w:pPr>
            <w:bookmarkStart w:id="10" w:name="__DdeLink__2556_1608139904"/>
            <w:bookmarkEnd w:id="10"/>
            <w:r w:rsidRPr="00ED2E9C">
              <w:rPr>
                <w:sz w:val="22"/>
                <w:szCs w:val="22"/>
              </w:rPr>
              <w:t>jedn. zewn. na dachu</w:t>
            </w:r>
          </w:p>
        </w:tc>
      </w:tr>
      <w:tr w:rsidR="00C842C5" w:rsidRPr="00ED2E9C" w14:paraId="7DD868F7"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CD174F7"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A80F44F"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029469A"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A865BDC"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F7EDF90" w14:textId="77777777" w:rsidR="00C842C5" w:rsidRPr="00ED2E9C" w:rsidRDefault="00C842C5" w:rsidP="003406D9">
            <w:pPr>
              <w:jc w:val="center"/>
              <w:rPr>
                <w:sz w:val="22"/>
                <w:szCs w:val="22"/>
              </w:rPr>
            </w:pPr>
            <w:r w:rsidRPr="00ED2E9C">
              <w:rPr>
                <w:sz w:val="22"/>
                <w:szCs w:val="22"/>
              </w:rPr>
              <w:t>R35DBV11B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1536C95" w14:textId="77777777" w:rsidR="00C842C5" w:rsidRPr="00ED2E9C" w:rsidRDefault="00C842C5" w:rsidP="003406D9">
            <w:pPr>
              <w:jc w:val="center"/>
              <w:rPr>
                <w:sz w:val="22"/>
                <w:szCs w:val="22"/>
              </w:rPr>
            </w:pPr>
            <w:r w:rsidRPr="00ED2E9C">
              <w:rPr>
                <w:sz w:val="22"/>
                <w:szCs w:val="22"/>
              </w:rPr>
              <w:t>1300672</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8795EBB"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333F42A"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6B2ACCFE"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4070F07" w14:textId="77777777" w:rsidR="00C842C5" w:rsidRPr="00ED2E9C" w:rsidRDefault="00C842C5" w:rsidP="003406D9">
            <w:pPr>
              <w:jc w:val="center"/>
              <w:rPr>
                <w:sz w:val="22"/>
                <w:szCs w:val="22"/>
              </w:rPr>
            </w:pPr>
          </w:p>
        </w:tc>
      </w:tr>
      <w:tr w:rsidR="00C842C5" w:rsidRPr="00ED2E9C" w14:paraId="0F412545" w14:textId="77777777" w:rsidTr="003406D9">
        <w:trPr>
          <w:cantSplit/>
          <w:trHeight w:val="794"/>
          <w:jc w:val="center"/>
        </w:trPr>
        <w:tc>
          <w:tcPr>
            <w:tcW w:w="564"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23FBB5F" w14:textId="77777777" w:rsidR="00C842C5" w:rsidRPr="00ED2E9C" w:rsidRDefault="00C842C5" w:rsidP="003406D9">
            <w:pPr>
              <w:jc w:val="center"/>
              <w:rPr>
                <w:sz w:val="22"/>
                <w:szCs w:val="22"/>
              </w:rPr>
            </w:pPr>
            <w:r w:rsidRPr="00ED2E9C">
              <w:rPr>
                <w:sz w:val="22"/>
                <w:szCs w:val="22"/>
              </w:rPr>
              <w:t>13</w:t>
            </w:r>
          </w:p>
        </w:tc>
        <w:tc>
          <w:tcPr>
            <w:tcW w:w="1560"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2041E3B" w14:textId="77777777" w:rsidR="00C842C5" w:rsidRPr="00ED2E9C" w:rsidRDefault="00C842C5" w:rsidP="003406D9">
            <w:pPr>
              <w:jc w:val="center"/>
              <w:rPr>
                <w:sz w:val="22"/>
                <w:szCs w:val="22"/>
              </w:rPr>
            </w:pPr>
            <w:r w:rsidRPr="00ED2E9C">
              <w:rPr>
                <w:sz w:val="22"/>
                <w:szCs w:val="22"/>
              </w:rPr>
              <w:t>36a</w:t>
            </w:r>
          </w:p>
        </w:tc>
        <w:tc>
          <w:tcPr>
            <w:tcW w:w="1417"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3087482" w14:textId="77777777" w:rsidR="00C842C5" w:rsidRPr="00ED2E9C" w:rsidRDefault="00C842C5" w:rsidP="003406D9">
            <w:pPr>
              <w:jc w:val="center"/>
              <w:rPr>
                <w:sz w:val="22"/>
                <w:szCs w:val="22"/>
              </w:rPr>
            </w:pPr>
            <w:r w:rsidRPr="00ED2E9C">
              <w:rPr>
                <w:sz w:val="22"/>
                <w:szCs w:val="22"/>
              </w:rPr>
              <w:t>DAIKIN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66A661C"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ADC1392" w14:textId="77777777" w:rsidR="00C842C5" w:rsidRPr="00ED2E9C" w:rsidRDefault="00C842C5" w:rsidP="003406D9">
            <w:pPr>
              <w:jc w:val="center"/>
              <w:rPr>
                <w:sz w:val="22"/>
                <w:szCs w:val="22"/>
              </w:rPr>
            </w:pPr>
            <w:r w:rsidRPr="00ED2E9C">
              <w:rPr>
                <w:sz w:val="22"/>
                <w:szCs w:val="22"/>
              </w:rPr>
              <w:t>FT35JV1B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7E781E2" w14:textId="77777777" w:rsidR="00C842C5" w:rsidRPr="00ED2E9C" w:rsidRDefault="00C842C5" w:rsidP="003406D9">
            <w:pPr>
              <w:jc w:val="center"/>
              <w:rPr>
                <w:sz w:val="22"/>
                <w:szCs w:val="22"/>
              </w:rPr>
            </w:pPr>
            <w:r w:rsidRPr="00ED2E9C">
              <w:rPr>
                <w:sz w:val="22"/>
                <w:szCs w:val="22"/>
              </w:rPr>
              <w:t>2904505</w:t>
            </w:r>
          </w:p>
        </w:tc>
        <w:tc>
          <w:tcPr>
            <w:tcW w:w="99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76E9DA1" w14:textId="77777777" w:rsidR="00C842C5" w:rsidRPr="00ED2E9C" w:rsidRDefault="00C842C5" w:rsidP="003406D9">
            <w:pPr>
              <w:jc w:val="center"/>
              <w:rPr>
                <w:sz w:val="22"/>
                <w:szCs w:val="22"/>
              </w:rPr>
            </w:pPr>
            <w:r w:rsidRPr="00ED2E9C">
              <w:rPr>
                <w:sz w:val="22"/>
                <w:szCs w:val="22"/>
              </w:rPr>
              <w:t>R22</w:t>
            </w:r>
          </w:p>
          <w:p w14:paraId="19A22439" w14:textId="77777777" w:rsidR="00C842C5" w:rsidRPr="00ED2E9C" w:rsidRDefault="00C842C5" w:rsidP="003406D9">
            <w:pPr>
              <w:jc w:val="center"/>
              <w:rPr>
                <w:sz w:val="22"/>
                <w:szCs w:val="22"/>
              </w:rPr>
            </w:pPr>
            <w:r w:rsidRPr="00ED2E9C">
              <w:rPr>
                <w:sz w:val="22"/>
                <w:szCs w:val="22"/>
              </w:rPr>
              <w:t>1,4 kg</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7C546669" w14:textId="77777777" w:rsidR="00C842C5" w:rsidRPr="00ED2E9C" w:rsidRDefault="00C842C5" w:rsidP="003406D9">
            <w:pPr>
              <w:jc w:val="center"/>
              <w:rPr>
                <w:sz w:val="22"/>
                <w:szCs w:val="22"/>
              </w:rPr>
            </w:pPr>
            <w:r w:rsidRPr="00ED2E9C">
              <w:rPr>
                <w:sz w:val="22"/>
                <w:szCs w:val="22"/>
              </w:rPr>
              <w:t>2002</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4CE9C3D4"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F0A7541" w14:textId="77777777" w:rsidR="00C842C5" w:rsidRPr="00ED2E9C" w:rsidRDefault="00C842C5" w:rsidP="003406D9">
            <w:pPr>
              <w:jc w:val="center"/>
              <w:rPr>
                <w:sz w:val="22"/>
                <w:szCs w:val="22"/>
              </w:rPr>
            </w:pPr>
            <w:r w:rsidRPr="00ED2E9C">
              <w:rPr>
                <w:sz w:val="22"/>
                <w:szCs w:val="22"/>
              </w:rPr>
              <w:t>jedn. zewn. na dachu</w:t>
            </w:r>
          </w:p>
        </w:tc>
      </w:tr>
      <w:tr w:rsidR="00C842C5" w:rsidRPr="00ED2E9C" w14:paraId="37D4C95F" w14:textId="77777777" w:rsidTr="003406D9">
        <w:trPr>
          <w:cantSplit/>
          <w:trHeight w:val="794"/>
          <w:jc w:val="center"/>
        </w:trPr>
        <w:tc>
          <w:tcPr>
            <w:tcW w:w="564"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13F75B2" w14:textId="77777777" w:rsidR="00C842C5" w:rsidRPr="00ED2E9C" w:rsidRDefault="00C842C5" w:rsidP="003406D9">
            <w:pPr>
              <w:jc w:val="center"/>
              <w:rPr>
                <w:sz w:val="22"/>
                <w:szCs w:val="22"/>
              </w:rPr>
            </w:pPr>
          </w:p>
        </w:tc>
        <w:tc>
          <w:tcPr>
            <w:tcW w:w="1560"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A931F42" w14:textId="77777777" w:rsidR="00C842C5" w:rsidRPr="00ED2E9C" w:rsidRDefault="00C842C5" w:rsidP="003406D9">
            <w:pPr>
              <w:jc w:val="center"/>
              <w:rPr>
                <w:sz w:val="22"/>
                <w:szCs w:val="22"/>
              </w:rPr>
            </w:pPr>
          </w:p>
        </w:tc>
        <w:tc>
          <w:tcPr>
            <w:tcW w:w="1417"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922E88A"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5B3FCD7F" w14:textId="77777777" w:rsidR="00C842C5" w:rsidRPr="00ED2E9C" w:rsidRDefault="00C842C5" w:rsidP="003406D9">
            <w:pPr>
              <w:jc w:val="center"/>
              <w:rPr>
                <w:sz w:val="22"/>
                <w:szCs w:val="22"/>
              </w:rPr>
            </w:pPr>
            <w:r w:rsidRPr="00ED2E9C">
              <w:rPr>
                <w:sz w:val="22"/>
                <w:szCs w:val="22"/>
              </w:rPr>
              <w:t>Zewn.</w:t>
            </w:r>
          </w:p>
        </w:tc>
        <w:tc>
          <w:tcPr>
            <w:tcW w:w="2126"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39BB7966" w14:textId="77777777" w:rsidR="00C842C5" w:rsidRPr="00ED2E9C" w:rsidRDefault="00C842C5" w:rsidP="003406D9">
            <w:pPr>
              <w:jc w:val="center"/>
              <w:rPr>
                <w:sz w:val="22"/>
                <w:szCs w:val="22"/>
              </w:rPr>
            </w:pPr>
            <w:r w:rsidRPr="00ED2E9C">
              <w:rPr>
                <w:sz w:val="22"/>
                <w:szCs w:val="22"/>
              </w:rPr>
              <w:t>R35DBV11B</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682D05FC" w14:textId="77777777" w:rsidR="00C842C5" w:rsidRPr="00ED2E9C" w:rsidRDefault="00C842C5" w:rsidP="003406D9">
            <w:pPr>
              <w:jc w:val="center"/>
              <w:rPr>
                <w:sz w:val="22"/>
                <w:szCs w:val="22"/>
              </w:rPr>
            </w:pPr>
            <w:r w:rsidRPr="00ED2E9C">
              <w:rPr>
                <w:sz w:val="22"/>
                <w:szCs w:val="22"/>
              </w:rPr>
              <w:t>2900628</w:t>
            </w:r>
          </w:p>
        </w:tc>
        <w:tc>
          <w:tcPr>
            <w:tcW w:w="99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224B7CC6" w14:textId="77777777" w:rsidR="00C842C5" w:rsidRPr="00ED2E9C" w:rsidRDefault="00C842C5" w:rsidP="003406D9">
            <w:pPr>
              <w:jc w:val="center"/>
              <w:rPr>
                <w:sz w:val="22"/>
                <w:szCs w:val="22"/>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4FE84CE" w14:textId="77777777" w:rsidR="00C842C5" w:rsidRPr="00ED2E9C" w:rsidRDefault="00C842C5" w:rsidP="003406D9">
            <w:pPr>
              <w:jc w:val="center"/>
              <w:rPr>
                <w:sz w:val="22"/>
                <w:szCs w:val="22"/>
              </w:rPr>
            </w:pPr>
          </w:p>
        </w:tc>
        <w:tc>
          <w:tcPr>
            <w:tcW w:w="992" w:type="dxa"/>
            <w:vMerge/>
            <w:tcBorders>
              <w:left w:val="single" w:sz="2" w:space="0" w:color="00000A"/>
              <w:bottom w:val="single" w:sz="2" w:space="0" w:color="00000A"/>
              <w:right w:val="single" w:sz="2" w:space="0" w:color="00000A"/>
            </w:tcBorders>
            <w:shd w:val="clear" w:color="auto" w:fill="auto"/>
            <w:vAlign w:val="center"/>
          </w:tcPr>
          <w:p w14:paraId="7339BA9C" w14:textId="77777777" w:rsidR="00C842C5" w:rsidRPr="00ED2E9C" w:rsidRDefault="00C842C5" w:rsidP="003406D9">
            <w:pPr>
              <w:jc w:val="center"/>
              <w:rPr>
                <w:sz w:val="22"/>
                <w:szCs w:val="22"/>
              </w:rPr>
            </w:pPr>
          </w:p>
        </w:tc>
        <w:tc>
          <w:tcPr>
            <w:tcW w:w="2552" w:type="dxa"/>
            <w:vMerge/>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8B8E278" w14:textId="77777777" w:rsidR="00C842C5" w:rsidRPr="00ED2E9C" w:rsidRDefault="00C842C5" w:rsidP="003406D9">
            <w:pPr>
              <w:jc w:val="center"/>
              <w:rPr>
                <w:sz w:val="22"/>
                <w:szCs w:val="22"/>
              </w:rPr>
            </w:pPr>
          </w:p>
        </w:tc>
      </w:tr>
      <w:tr w:rsidR="00C842C5" w:rsidRPr="00ED2E9C" w14:paraId="70B449D5" w14:textId="77777777" w:rsidTr="003406D9">
        <w:trPr>
          <w:cantSplit/>
          <w:trHeight w:val="794"/>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93E08B1" w14:textId="77777777" w:rsidR="00C842C5" w:rsidRPr="00ED2E9C" w:rsidRDefault="00C842C5" w:rsidP="003406D9">
            <w:pPr>
              <w:jc w:val="center"/>
              <w:rPr>
                <w:sz w:val="22"/>
                <w:szCs w:val="22"/>
              </w:rPr>
            </w:pPr>
            <w:r w:rsidRPr="00ED2E9C">
              <w:rPr>
                <w:sz w:val="22"/>
                <w:szCs w:val="22"/>
              </w:rPr>
              <w:t>14</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5BE05D91" w14:textId="77777777" w:rsidR="00C842C5" w:rsidRPr="00ED2E9C" w:rsidRDefault="00C842C5" w:rsidP="003406D9">
            <w:pPr>
              <w:jc w:val="center"/>
              <w:rPr>
                <w:sz w:val="22"/>
                <w:szCs w:val="22"/>
              </w:rPr>
            </w:pPr>
            <w:r w:rsidRPr="00ED2E9C">
              <w:rPr>
                <w:sz w:val="22"/>
                <w:szCs w:val="22"/>
              </w:rPr>
              <w:t>38</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97279D6" w14:textId="77777777" w:rsidR="00C842C5" w:rsidRPr="00ED2E9C" w:rsidRDefault="00C842C5" w:rsidP="003406D9">
            <w:pPr>
              <w:jc w:val="center"/>
              <w:rPr>
                <w:sz w:val="22"/>
                <w:szCs w:val="22"/>
              </w:rPr>
            </w:pPr>
            <w:r w:rsidRPr="00ED2E9C">
              <w:rPr>
                <w:sz w:val="22"/>
                <w:szCs w:val="22"/>
              </w:rPr>
              <w:t>DAIKIN</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47B8F1BD"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D1EC830" w14:textId="77777777" w:rsidR="00C842C5" w:rsidRPr="00ED2E9C" w:rsidRDefault="00C842C5" w:rsidP="003406D9">
            <w:pPr>
              <w:jc w:val="center"/>
              <w:rPr>
                <w:sz w:val="22"/>
                <w:szCs w:val="22"/>
                <w:highlight w:val="yellow"/>
              </w:rPr>
            </w:pPr>
            <w:r w:rsidRPr="00ED2E9C">
              <w:rPr>
                <w:sz w:val="22"/>
                <w:szCs w:val="22"/>
              </w:rPr>
              <w:t>FT35JV1B</w:t>
            </w:r>
          </w:p>
        </w:tc>
        <w:tc>
          <w:tcPr>
            <w:tcW w:w="2268"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0F29BD3" w14:textId="77777777" w:rsidR="00C842C5" w:rsidRPr="00ED2E9C" w:rsidRDefault="00C842C5" w:rsidP="003406D9">
            <w:pPr>
              <w:jc w:val="center"/>
              <w:rPr>
                <w:sz w:val="22"/>
                <w:szCs w:val="22"/>
                <w:highlight w:val="yellow"/>
              </w:rPr>
            </w:pPr>
            <w:r w:rsidRPr="00ED2E9C">
              <w:rPr>
                <w:sz w:val="22"/>
                <w:szCs w:val="22"/>
              </w:rPr>
              <w:t>1906059</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650C4F2" w14:textId="77777777" w:rsidR="00C842C5" w:rsidRPr="00ED2E9C" w:rsidRDefault="00C842C5" w:rsidP="003406D9">
            <w:pPr>
              <w:jc w:val="center"/>
              <w:rPr>
                <w:sz w:val="22"/>
                <w:szCs w:val="22"/>
              </w:rPr>
            </w:pPr>
            <w:r w:rsidRPr="00ED2E9C">
              <w:rPr>
                <w:sz w:val="22"/>
                <w:szCs w:val="22"/>
              </w:rPr>
              <w:t>R22</w:t>
            </w:r>
          </w:p>
          <w:p w14:paraId="53A042D7" w14:textId="77777777" w:rsidR="00C842C5" w:rsidRPr="00ED2E9C" w:rsidRDefault="00C842C5" w:rsidP="003406D9">
            <w:pPr>
              <w:jc w:val="center"/>
              <w:rPr>
                <w:sz w:val="22"/>
                <w:szCs w:val="22"/>
              </w:rPr>
            </w:pPr>
            <w:r w:rsidRPr="00ED2E9C">
              <w:rPr>
                <w:sz w:val="22"/>
                <w:szCs w:val="22"/>
              </w:rPr>
              <w:t>1,4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6312485" w14:textId="77777777" w:rsidR="00C842C5" w:rsidRPr="00ED2E9C" w:rsidRDefault="00C842C5" w:rsidP="003406D9">
            <w:pPr>
              <w:jc w:val="center"/>
              <w:rPr>
                <w:sz w:val="22"/>
                <w:szCs w:val="22"/>
              </w:rPr>
            </w:pPr>
            <w:r w:rsidRPr="00ED2E9C">
              <w:rPr>
                <w:sz w:val="22"/>
                <w:szCs w:val="22"/>
              </w:rPr>
              <w:t>2002</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6652EA2A"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5EE4406" w14:textId="77777777" w:rsidR="00C842C5" w:rsidRPr="00ED2E9C" w:rsidRDefault="00C842C5" w:rsidP="003406D9">
            <w:pPr>
              <w:jc w:val="center"/>
              <w:rPr>
                <w:sz w:val="22"/>
                <w:szCs w:val="22"/>
              </w:rPr>
            </w:pPr>
            <w:r w:rsidRPr="00ED2E9C">
              <w:rPr>
                <w:sz w:val="22"/>
                <w:szCs w:val="22"/>
              </w:rPr>
              <w:t>jedn. zewn. na dachu</w:t>
            </w:r>
          </w:p>
        </w:tc>
      </w:tr>
      <w:tr w:rsidR="00C842C5" w:rsidRPr="00ED2E9C" w14:paraId="78FADDEC" w14:textId="77777777" w:rsidTr="003406D9">
        <w:trPr>
          <w:cantSplit/>
          <w:trHeight w:val="794"/>
          <w:jc w:val="center"/>
        </w:trPr>
        <w:tc>
          <w:tcPr>
            <w:tcW w:w="564" w:type="dxa"/>
            <w:vMerge/>
            <w:tcBorders>
              <w:left w:val="single" w:sz="2" w:space="0" w:color="00000A"/>
              <w:right w:val="single" w:sz="2" w:space="0" w:color="00000A"/>
            </w:tcBorders>
            <w:shd w:val="clear" w:color="auto" w:fill="auto"/>
            <w:tcMar>
              <w:left w:w="28" w:type="dxa"/>
              <w:right w:w="28" w:type="dxa"/>
            </w:tcMar>
            <w:vAlign w:val="center"/>
          </w:tcPr>
          <w:p w14:paraId="4F815E4C" w14:textId="77777777" w:rsidR="00C842C5" w:rsidRPr="00ED2E9C" w:rsidRDefault="00C842C5" w:rsidP="003406D9">
            <w:pPr>
              <w:jc w:val="center"/>
              <w:rPr>
                <w:sz w:val="22"/>
                <w:szCs w:val="22"/>
              </w:rPr>
            </w:pPr>
          </w:p>
        </w:tc>
        <w:tc>
          <w:tcPr>
            <w:tcW w:w="1560" w:type="dxa"/>
            <w:vMerge/>
            <w:tcBorders>
              <w:left w:val="single" w:sz="2" w:space="0" w:color="00000A"/>
              <w:right w:val="single" w:sz="2" w:space="0" w:color="00000A"/>
            </w:tcBorders>
            <w:shd w:val="clear" w:color="auto" w:fill="auto"/>
            <w:tcMar>
              <w:left w:w="28" w:type="dxa"/>
              <w:right w:w="28" w:type="dxa"/>
            </w:tcMar>
            <w:vAlign w:val="center"/>
          </w:tcPr>
          <w:p w14:paraId="310B756F" w14:textId="77777777" w:rsidR="00C842C5" w:rsidRPr="00ED2E9C" w:rsidRDefault="00C842C5" w:rsidP="003406D9">
            <w:pPr>
              <w:jc w:val="center"/>
              <w:rPr>
                <w:sz w:val="22"/>
                <w:szCs w:val="22"/>
              </w:rPr>
            </w:pPr>
          </w:p>
        </w:tc>
        <w:tc>
          <w:tcPr>
            <w:tcW w:w="1417" w:type="dxa"/>
            <w:vMerge/>
            <w:tcBorders>
              <w:left w:val="single" w:sz="2" w:space="0" w:color="00000A"/>
              <w:right w:val="single" w:sz="2" w:space="0" w:color="00000A"/>
            </w:tcBorders>
            <w:shd w:val="clear" w:color="auto" w:fill="auto"/>
            <w:tcMar>
              <w:left w:w="28" w:type="dxa"/>
              <w:right w:w="28" w:type="dxa"/>
            </w:tcMar>
            <w:vAlign w:val="center"/>
          </w:tcPr>
          <w:p w14:paraId="1FA4E56A"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401CEEE" w14:textId="77777777" w:rsidR="00C842C5" w:rsidRPr="00ED2E9C" w:rsidRDefault="00C842C5" w:rsidP="003406D9">
            <w:pPr>
              <w:jc w:val="center"/>
              <w:rPr>
                <w:sz w:val="22"/>
                <w:szCs w:val="22"/>
              </w:rPr>
            </w:pPr>
            <w:r w:rsidRPr="00ED2E9C">
              <w:rPr>
                <w:sz w:val="22"/>
                <w:szCs w:val="22"/>
              </w:rPr>
              <w:t>Zew.</w:t>
            </w:r>
          </w:p>
        </w:tc>
        <w:tc>
          <w:tcPr>
            <w:tcW w:w="2126"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246C3583" w14:textId="77777777" w:rsidR="00C842C5" w:rsidRPr="00ED2E9C" w:rsidRDefault="00C842C5" w:rsidP="003406D9">
            <w:pPr>
              <w:jc w:val="center"/>
              <w:rPr>
                <w:sz w:val="22"/>
                <w:szCs w:val="22"/>
              </w:rPr>
            </w:pPr>
            <w:r w:rsidRPr="00ED2E9C">
              <w:rPr>
                <w:sz w:val="22"/>
                <w:szCs w:val="22"/>
              </w:rPr>
              <w:t>R35DBV11B</w:t>
            </w:r>
          </w:p>
        </w:tc>
        <w:tc>
          <w:tcPr>
            <w:tcW w:w="2268"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664DAD24" w14:textId="77777777" w:rsidR="00C842C5" w:rsidRPr="00ED2E9C" w:rsidRDefault="00C842C5" w:rsidP="003406D9">
            <w:pPr>
              <w:jc w:val="center"/>
              <w:rPr>
                <w:sz w:val="22"/>
                <w:szCs w:val="22"/>
              </w:rPr>
            </w:pPr>
            <w:r w:rsidRPr="00ED2E9C">
              <w:rPr>
                <w:sz w:val="22"/>
                <w:szCs w:val="22"/>
              </w:rPr>
              <w:t>2900638</w:t>
            </w:r>
          </w:p>
        </w:tc>
        <w:tc>
          <w:tcPr>
            <w:tcW w:w="992" w:type="dxa"/>
            <w:vMerge/>
            <w:tcBorders>
              <w:left w:val="single" w:sz="2" w:space="0" w:color="00000A"/>
              <w:right w:val="single" w:sz="2" w:space="0" w:color="00000A"/>
            </w:tcBorders>
            <w:shd w:val="clear" w:color="auto" w:fill="auto"/>
            <w:tcMar>
              <w:left w:w="28" w:type="dxa"/>
              <w:right w:w="28" w:type="dxa"/>
            </w:tcMar>
            <w:vAlign w:val="center"/>
          </w:tcPr>
          <w:p w14:paraId="4CF83404" w14:textId="77777777" w:rsidR="00C842C5" w:rsidRPr="00ED2E9C" w:rsidRDefault="00C842C5" w:rsidP="003406D9">
            <w:pPr>
              <w:jc w:val="center"/>
              <w:rPr>
                <w:sz w:val="22"/>
                <w:szCs w:val="22"/>
              </w:rPr>
            </w:pPr>
          </w:p>
        </w:tc>
        <w:tc>
          <w:tcPr>
            <w:tcW w:w="709" w:type="dxa"/>
            <w:vMerge/>
            <w:tcBorders>
              <w:left w:val="single" w:sz="2" w:space="0" w:color="00000A"/>
              <w:right w:val="single" w:sz="2" w:space="0" w:color="00000A"/>
            </w:tcBorders>
            <w:shd w:val="clear" w:color="auto" w:fill="auto"/>
            <w:tcMar>
              <w:left w:w="28" w:type="dxa"/>
              <w:right w:w="28" w:type="dxa"/>
            </w:tcMar>
            <w:vAlign w:val="center"/>
          </w:tcPr>
          <w:p w14:paraId="68F0538B" w14:textId="77777777" w:rsidR="00C842C5" w:rsidRPr="00ED2E9C" w:rsidRDefault="00C842C5" w:rsidP="003406D9">
            <w:pPr>
              <w:jc w:val="center"/>
              <w:rPr>
                <w:sz w:val="22"/>
                <w:szCs w:val="22"/>
              </w:rPr>
            </w:pPr>
          </w:p>
        </w:tc>
        <w:tc>
          <w:tcPr>
            <w:tcW w:w="992" w:type="dxa"/>
            <w:vMerge/>
            <w:tcBorders>
              <w:left w:val="single" w:sz="2" w:space="0" w:color="00000A"/>
              <w:right w:val="single" w:sz="2" w:space="0" w:color="00000A"/>
            </w:tcBorders>
            <w:shd w:val="clear" w:color="auto" w:fill="auto"/>
            <w:vAlign w:val="center"/>
          </w:tcPr>
          <w:p w14:paraId="66C1F062" w14:textId="77777777" w:rsidR="00C842C5" w:rsidRPr="00ED2E9C" w:rsidRDefault="00C842C5" w:rsidP="003406D9">
            <w:pPr>
              <w:jc w:val="center"/>
              <w:rPr>
                <w:sz w:val="22"/>
                <w:szCs w:val="22"/>
              </w:rPr>
            </w:pPr>
          </w:p>
        </w:tc>
        <w:tc>
          <w:tcPr>
            <w:tcW w:w="2552" w:type="dxa"/>
            <w:vMerge/>
            <w:tcBorders>
              <w:left w:val="single" w:sz="2" w:space="0" w:color="00000A"/>
              <w:right w:val="single" w:sz="2" w:space="0" w:color="00000A"/>
            </w:tcBorders>
            <w:shd w:val="clear" w:color="auto" w:fill="auto"/>
            <w:tcMar>
              <w:left w:w="28" w:type="dxa"/>
              <w:right w:w="28" w:type="dxa"/>
            </w:tcMar>
            <w:vAlign w:val="center"/>
          </w:tcPr>
          <w:p w14:paraId="392FC73A" w14:textId="77777777" w:rsidR="00C842C5" w:rsidRPr="00ED2E9C" w:rsidRDefault="00C842C5" w:rsidP="003406D9">
            <w:pPr>
              <w:jc w:val="center"/>
              <w:rPr>
                <w:sz w:val="22"/>
                <w:szCs w:val="22"/>
              </w:rPr>
            </w:pPr>
          </w:p>
        </w:tc>
      </w:tr>
      <w:tr w:rsidR="00C842C5" w:rsidRPr="00ED2E9C" w14:paraId="71E8B315" w14:textId="77777777" w:rsidTr="003406D9">
        <w:trPr>
          <w:cantSplit/>
          <w:trHeight w:val="794"/>
          <w:jc w:val="center"/>
        </w:trPr>
        <w:tc>
          <w:tcPr>
            <w:tcW w:w="564"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B20AF7A" w14:textId="77777777" w:rsidR="00C842C5" w:rsidRPr="00ED2E9C" w:rsidRDefault="00C842C5" w:rsidP="003406D9">
            <w:pPr>
              <w:jc w:val="center"/>
              <w:rPr>
                <w:sz w:val="22"/>
                <w:szCs w:val="22"/>
              </w:rPr>
            </w:pPr>
            <w:r w:rsidRPr="00ED2E9C">
              <w:rPr>
                <w:sz w:val="22"/>
                <w:szCs w:val="22"/>
              </w:rPr>
              <w:t>15</w:t>
            </w:r>
          </w:p>
        </w:tc>
        <w:tc>
          <w:tcPr>
            <w:tcW w:w="1560"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3FF8C831" w14:textId="77777777" w:rsidR="00C842C5" w:rsidRPr="00ED2E9C" w:rsidRDefault="00C842C5" w:rsidP="003406D9">
            <w:pPr>
              <w:jc w:val="center"/>
              <w:rPr>
                <w:sz w:val="22"/>
                <w:szCs w:val="22"/>
              </w:rPr>
            </w:pPr>
            <w:r w:rsidRPr="00ED2E9C">
              <w:rPr>
                <w:sz w:val="22"/>
                <w:szCs w:val="22"/>
              </w:rPr>
              <w:t>41</w:t>
            </w:r>
          </w:p>
        </w:tc>
        <w:tc>
          <w:tcPr>
            <w:tcW w:w="1417"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4624D6B8" w14:textId="77777777" w:rsidR="00C842C5" w:rsidRPr="00ED2E9C" w:rsidRDefault="00C842C5" w:rsidP="003406D9">
            <w:pPr>
              <w:jc w:val="center"/>
              <w:rPr>
                <w:sz w:val="22"/>
                <w:szCs w:val="22"/>
              </w:rPr>
            </w:pPr>
            <w:r w:rsidRPr="00ED2E9C">
              <w:rPr>
                <w:sz w:val="22"/>
                <w:szCs w:val="22"/>
              </w:rPr>
              <w:t>MDV</w:t>
            </w: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0E4E1F4C" w14:textId="77777777" w:rsidR="00C842C5" w:rsidRPr="00ED2E9C" w:rsidRDefault="00C842C5" w:rsidP="003406D9">
            <w:pPr>
              <w:jc w:val="center"/>
              <w:rPr>
                <w:sz w:val="22"/>
                <w:szCs w:val="22"/>
              </w:rPr>
            </w:pPr>
            <w:r w:rsidRPr="00ED2E9C">
              <w:rPr>
                <w:sz w:val="22"/>
                <w:szCs w:val="22"/>
              </w:rPr>
              <w:t>Wew.</w:t>
            </w:r>
          </w:p>
        </w:tc>
        <w:tc>
          <w:tcPr>
            <w:tcW w:w="2126"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661360E7" w14:textId="77777777" w:rsidR="00C842C5" w:rsidRPr="00ED2E9C" w:rsidRDefault="00C842C5" w:rsidP="003406D9">
            <w:pPr>
              <w:jc w:val="center"/>
              <w:rPr>
                <w:sz w:val="22"/>
                <w:szCs w:val="22"/>
              </w:rPr>
            </w:pPr>
            <w:r w:rsidRPr="00ED2E9C">
              <w:rPr>
                <w:sz w:val="22"/>
                <w:szCs w:val="22"/>
              </w:rPr>
              <w:t>MSAFFBV-09</w:t>
            </w:r>
          </w:p>
        </w:tc>
        <w:tc>
          <w:tcPr>
            <w:tcW w:w="2268" w:type="dxa"/>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07963E6" w14:textId="77777777" w:rsidR="00C842C5" w:rsidRPr="00ED2E9C" w:rsidRDefault="00C842C5" w:rsidP="003406D9">
            <w:pPr>
              <w:jc w:val="center"/>
              <w:rPr>
                <w:sz w:val="22"/>
                <w:szCs w:val="22"/>
              </w:rPr>
            </w:pPr>
            <w:r w:rsidRPr="00ED2E9C">
              <w:rPr>
                <w:sz w:val="22"/>
                <w:szCs w:val="22"/>
              </w:rPr>
              <w:t>3409679770204030120019</w:t>
            </w:r>
          </w:p>
        </w:tc>
        <w:tc>
          <w:tcPr>
            <w:tcW w:w="99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1BFA2A33" w14:textId="77777777" w:rsidR="00C842C5" w:rsidRPr="00ED2E9C" w:rsidRDefault="00C842C5" w:rsidP="003406D9">
            <w:pPr>
              <w:jc w:val="center"/>
              <w:rPr>
                <w:sz w:val="22"/>
                <w:szCs w:val="22"/>
              </w:rPr>
            </w:pPr>
            <w:r w:rsidRPr="00ED2E9C">
              <w:rPr>
                <w:sz w:val="22"/>
                <w:szCs w:val="22"/>
              </w:rPr>
              <w:t>R32</w:t>
            </w:r>
          </w:p>
          <w:p w14:paraId="6731B07B" w14:textId="77777777" w:rsidR="00C842C5" w:rsidRPr="00ED2E9C" w:rsidRDefault="00C842C5" w:rsidP="003406D9">
            <w:pPr>
              <w:jc w:val="center"/>
              <w:rPr>
                <w:sz w:val="22"/>
                <w:szCs w:val="22"/>
              </w:rPr>
            </w:pPr>
            <w:r w:rsidRPr="00ED2E9C">
              <w:rPr>
                <w:sz w:val="22"/>
                <w:szCs w:val="22"/>
              </w:rPr>
              <w:t>0,5 kg</w:t>
            </w:r>
          </w:p>
        </w:tc>
        <w:tc>
          <w:tcPr>
            <w:tcW w:w="709"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84C433C" w14:textId="77777777" w:rsidR="00C842C5" w:rsidRPr="00ED2E9C" w:rsidRDefault="00C842C5" w:rsidP="003406D9">
            <w:pPr>
              <w:jc w:val="center"/>
              <w:rPr>
                <w:sz w:val="22"/>
                <w:szCs w:val="22"/>
              </w:rPr>
            </w:pPr>
            <w:r w:rsidRPr="00ED2E9C">
              <w:rPr>
                <w:sz w:val="22"/>
                <w:szCs w:val="22"/>
              </w:rPr>
              <w:t>2021</w:t>
            </w:r>
          </w:p>
        </w:tc>
        <w:tc>
          <w:tcPr>
            <w:tcW w:w="992" w:type="dxa"/>
            <w:vMerge w:val="restart"/>
            <w:tcBorders>
              <w:top w:val="single" w:sz="2" w:space="0" w:color="00000A"/>
              <w:left w:val="single" w:sz="2" w:space="0" w:color="00000A"/>
              <w:right w:val="single" w:sz="2" w:space="0" w:color="00000A"/>
            </w:tcBorders>
            <w:shd w:val="clear" w:color="auto" w:fill="auto"/>
            <w:vAlign w:val="center"/>
          </w:tcPr>
          <w:p w14:paraId="20BC4BDC" w14:textId="77777777" w:rsidR="00C842C5" w:rsidRPr="00ED2E9C" w:rsidRDefault="00C842C5" w:rsidP="003406D9">
            <w:pPr>
              <w:jc w:val="center"/>
              <w:rPr>
                <w:sz w:val="22"/>
                <w:szCs w:val="22"/>
              </w:rPr>
            </w:pPr>
            <w:r w:rsidRPr="00ED2E9C">
              <w:rPr>
                <w:sz w:val="22"/>
                <w:szCs w:val="22"/>
              </w:rPr>
              <w:t>-</w:t>
            </w:r>
          </w:p>
        </w:tc>
        <w:tc>
          <w:tcPr>
            <w:tcW w:w="2552" w:type="dxa"/>
            <w:vMerge w:val="restart"/>
            <w:tcBorders>
              <w:top w:val="single" w:sz="2" w:space="0" w:color="00000A"/>
              <w:left w:val="single" w:sz="2" w:space="0" w:color="00000A"/>
              <w:right w:val="single" w:sz="2" w:space="0" w:color="00000A"/>
            </w:tcBorders>
            <w:shd w:val="clear" w:color="auto" w:fill="auto"/>
            <w:tcMar>
              <w:left w:w="28" w:type="dxa"/>
              <w:right w:w="28" w:type="dxa"/>
            </w:tcMar>
            <w:vAlign w:val="center"/>
          </w:tcPr>
          <w:p w14:paraId="72B70286" w14:textId="77777777" w:rsidR="00C842C5" w:rsidRPr="00ED2E9C" w:rsidRDefault="00C842C5" w:rsidP="003406D9">
            <w:pPr>
              <w:jc w:val="center"/>
              <w:rPr>
                <w:sz w:val="22"/>
                <w:szCs w:val="22"/>
              </w:rPr>
            </w:pPr>
            <w:r w:rsidRPr="00ED2E9C">
              <w:rPr>
                <w:sz w:val="22"/>
                <w:szCs w:val="22"/>
              </w:rPr>
              <w:t>jedn. zewn. na dachu</w:t>
            </w:r>
          </w:p>
        </w:tc>
      </w:tr>
      <w:tr w:rsidR="00C842C5" w:rsidRPr="00ED2E9C" w14:paraId="247393C9" w14:textId="77777777" w:rsidTr="003406D9">
        <w:trPr>
          <w:cantSplit/>
          <w:trHeight w:val="794"/>
          <w:jc w:val="center"/>
        </w:trPr>
        <w:tc>
          <w:tcPr>
            <w:tcW w:w="564"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072B15C2" w14:textId="77777777" w:rsidR="00C842C5" w:rsidRPr="00ED2E9C" w:rsidRDefault="00C842C5" w:rsidP="003406D9">
            <w:pPr>
              <w:jc w:val="center"/>
              <w:rPr>
                <w:sz w:val="22"/>
                <w:szCs w:val="22"/>
              </w:rPr>
            </w:pPr>
          </w:p>
        </w:tc>
        <w:tc>
          <w:tcPr>
            <w:tcW w:w="1560"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1AEE60F6" w14:textId="77777777" w:rsidR="00C842C5" w:rsidRPr="00ED2E9C" w:rsidRDefault="00C842C5" w:rsidP="003406D9">
            <w:pPr>
              <w:jc w:val="center"/>
              <w:rPr>
                <w:sz w:val="22"/>
                <w:szCs w:val="22"/>
              </w:rPr>
            </w:pPr>
          </w:p>
        </w:tc>
        <w:tc>
          <w:tcPr>
            <w:tcW w:w="1417"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460A7AA9" w14:textId="77777777" w:rsidR="00C842C5" w:rsidRPr="00ED2E9C" w:rsidRDefault="00C842C5" w:rsidP="003406D9">
            <w:pPr>
              <w:jc w:val="center"/>
              <w:rPr>
                <w:sz w:val="22"/>
                <w:szCs w:val="22"/>
              </w:rPr>
            </w:pPr>
          </w:p>
        </w:tc>
        <w:tc>
          <w:tcPr>
            <w:tcW w:w="851" w:type="dxa"/>
            <w:tcBorders>
              <w:top w:val="single" w:sz="2" w:space="0" w:color="00000A"/>
              <w:left w:val="single" w:sz="2" w:space="0" w:color="00000A"/>
              <w:bottom w:val="single" w:sz="2" w:space="0" w:color="00000A"/>
              <w:right w:val="single" w:sz="2" w:space="0" w:color="00000A"/>
            </w:tcBorders>
            <w:shd w:val="clear" w:color="auto" w:fill="auto"/>
            <w:tcMar>
              <w:left w:w="28" w:type="dxa"/>
              <w:right w:w="28" w:type="dxa"/>
            </w:tcMar>
            <w:vAlign w:val="center"/>
          </w:tcPr>
          <w:p w14:paraId="1B106F34" w14:textId="77777777" w:rsidR="00C842C5" w:rsidRPr="00ED2E9C" w:rsidRDefault="00C842C5" w:rsidP="003406D9">
            <w:pPr>
              <w:jc w:val="center"/>
              <w:rPr>
                <w:sz w:val="22"/>
                <w:szCs w:val="22"/>
              </w:rPr>
            </w:pPr>
            <w:r w:rsidRPr="00ED2E9C">
              <w:rPr>
                <w:sz w:val="22"/>
                <w:szCs w:val="22"/>
              </w:rPr>
              <w:t>Zewn.</w:t>
            </w:r>
          </w:p>
        </w:tc>
        <w:tc>
          <w:tcPr>
            <w:tcW w:w="2126" w:type="dxa"/>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6086CE25" w14:textId="77777777" w:rsidR="00C842C5" w:rsidRPr="00ED2E9C" w:rsidRDefault="00C842C5" w:rsidP="003406D9">
            <w:pPr>
              <w:jc w:val="center"/>
              <w:rPr>
                <w:sz w:val="22"/>
                <w:szCs w:val="22"/>
              </w:rPr>
            </w:pPr>
            <w:r w:rsidRPr="00ED2E9C">
              <w:rPr>
                <w:sz w:val="22"/>
                <w:szCs w:val="22"/>
              </w:rPr>
              <w:t>MOAB03-09HFN-QRDOCW</w:t>
            </w:r>
          </w:p>
        </w:tc>
        <w:tc>
          <w:tcPr>
            <w:tcW w:w="2268" w:type="dxa"/>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2E9F3A62" w14:textId="77777777" w:rsidR="00C842C5" w:rsidRPr="00ED2E9C" w:rsidRDefault="00C842C5" w:rsidP="003406D9">
            <w:pPr>
              <w:jc w:val="center"/>
              <w:rPr>
                <w:sz w:val="22"/>
                <w:szCs w:val="22"/>
              </w:rPr>
            </w:pPr>
            <w:r w:rsidRPr="00ED2E9C">
              <w:rPr>
                <w:sz w:val="22"/>
                <w:szCs w:val="22"/>
              </w:rPr>
              <w:t>3409679770104010130004</w:t>
            </w:r>
          </w:p>
        </w:tc>
        <w:tc>
          <w:tcPr>
            <w:tcW w:w="99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2D8F8C62" w14:textId="77777777" w:rsidR="00C842C5" w:rsidRPr="00ED2E9C" w:rsidRDefault="00C842C5" w:rsidP="003406D9">
            <w:pPr>
              <w:jc w:val="center"/>
              <w:rPr>
                <w:sz w:val="22"/>
                <w:szCs w:val="22"/>
              </w:rPr>
            </w:pPr>
          </w:p>
        </w:tc>
        <w:tc>
          <w:tcPr>
            <w:tcW w:w="709"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770949B7" w14:textId="77777777" w:rsidR="00C842C5" w:rsidRPr="00ED2E9C" w:rsidRDefault="00C842C5" w:rsidP="003406D9">
            <w:pPr>
              <w:jc w:val="center"/>
              <w:rPr>
                <w:sz w:val="22"/>
                <w:szCs w:val="22"/>
              </w:rPr>
            </w:pPr>
          </w:p>
        </w:tc>
        <w:tc>
          <w:tcPr>
            <w:tcW w:w="992" w:type="dxa"/>
            <w:vMerge/>
            <w:tcBorders>
              <w:left w:val="single" w:sz="2" w:space="0" w:color="00000A"/>
              <w:right w:val="single" w:sz="2" w:space="0" w:color="00000A"/>
            </w:tcBorders>
            <w:shd w:val="clear" w:color="auto" w:fill="auto"/>
            <w:vAlign w:val="center"/>
          </w:tcPr>
          <w:p w14:paraId="3A5DE193" w14:textId="77777777" w:rsidR="00C842C5" w:rsidRPr="00ED2E9C" w:rsidRDefault="00C842C5" w:rsidP="003406D9">
            <w:pPr>
              <w:jc w:val="center"/>
              <w:rPr>
                <w:sz w:val="22"/>
                <w:szCs w:val="22"/>
              </w:rPr>
            </w:pPr>
          </w:p>
        </w:tc>
        <w:tc>
          <w:tcPr>
            <w:tcW w:w="2552" w:type="dxa"/>
            <w:vMerge/>
            <w:tcBorders>
              <w:left w:val="single" w:sz="2" w:space="0" w:color="00000A"/>
              <w:bottom w:val="single" w:sz="2" w:space="0" w:color="00000A"/>
              <w:right w:val="single" w:sz="2" w:space="0" w:color="00000A"/>
            </w:tcBorders>
            <w:shd w:val="clear" w:color="auto" w:fill="auto"/>
            <w:tcMar>
              <w:left w:w="28" w:type="dxa"/>
              <w:right w:w="28" w:type="dxa"/>
            </w:tcMar>
            <w:vAlign w:val="center"/>
          </w:tcPr>
          <w:p w14:paraId="3EA3940D" w14:textId="77777777" w:rsidR="00C842C5" w:rsidRPr="00ED2E9C" w:rsidRDefault="00C842C5" w:rsidP="003406D9">
            <w:pPr>
              <w:jc w:val="center"/>
              <w:rPr>
                <w:sz w:val="22"/>
                <w:szCs w:val="22"/>
              </w:rPr>
            </w:pPr>
          </w:p>
        </w:tc>
      </w:tr>
    </w:tbl>
    <w:p w14:paraId="65869A14" w14:textId="77777777" w:rsidR="00425193" w:rsidRDefault="00425193" w:rsidP="00486B27">
      <w:pPr>
        <w:rPr>
          <w:sz w:val="22"/>
          <w:szCs w:val="22"/>
        </w:rPr>
      </w:pPr>
    </w:p>
    <w:p w14:paraId="49E10722" w14:textId="77777777" w:rsidR="00C842C5" w:rsidRPr="00A37F01" w:rsidRDefault="00C842C5" w:rsidP="00C842C5">
      <w:pPr>
        <w:snapToGrid w:val="0"/>
        <w:jc w:val="both"/>
        <w:rPr>
          <w:b/>
          <w:bCs/>
          <w:sz w:val="22"/>
          <w:szCs w:val="22"/>
        </w:rPr>
      </w:pPr>
      <w:r w:rsidRPr="00A37F01">
        <w:rPr>
          <w:b/>
          <w:bCs/>
          <w:sz w:val="22"/>
          <w:szCs w:val="22"/>
        </w:rPr>
        <w:lastRenderedPageBreak/>
        <w:t>Tabela nr 2 – Wykaz central wentylacyjnych, agregatów chłodniczych, filtrów powietrza</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1701"/>
        <w:gridCol w:w="2127"/>
        <w:gridCol w:w="2126"/>
        <w:gridCol w:w="2268"/>
        <w:gridCol w:w="992"/>
        <w:gridCol w:w="709"/>
        <w:gridCol w:w="992"/>
        <w:gridCol w:w="2552"/>
      </w:tblGrid>
      <w:tr w:rsidR="00C842C5" w:rsidRPr="00E96858" w14:paraId="6C87BFC9" w14:textId="77777777" w:rsidTr="003406D9">
        <w:trPr>
          <w:cantSplit/>
          <w:trHeight w:val="794"/>
          <w:jc w:val="center"/>
        </w:trPr>
        <w:tc>
          <w:tcPr>
            <w:tcW w:w="562" w:type="dxa"/>
            <w:shd w:val="clear" w:color="auto" w:fill="D9D9D9" w:themeFill="background1" w:themeFillShade="D9"/>
            <w:vAlign w:val="center"/>
          </w:tcPr>
          <w:p w14:paraId="602F2E5D" w14:textId="77777777" w:rsidR="00C842C5" w:rsidRPr="00E96858" w:rsidRDefault="00C842C5" w:rsidP="003406D9">
            <w:pPr>
              <w:ind w:left="-37" w:right="-68" w:firstLine="37"/>
              <w:jc w:val="center"/>
              <w:rPr>
                <w:b/>
                <w:sz w:val="22"/>
                <w:szCs w:val="22"/>
              </w:rPr>
            </w:pPr>
            <w:r w:rsidRPr="00E96858">
              <w:rPr>
                <w:b/>
                <w:bCs/>
                <w:sz w:val="22"/>
                <w:szCs w:val="22"/>
              </w:rPr>
              <w:t>Lp.</w:t>
            </w:r>
          </w:p>
        </w:tc>
        <w:tc>
          <w:tcPr>
            <w:tcW w:w="1701" w:type="dxa"/>
            <w:shd w:val="clear" w:color="auto" w:fill="D9D9D9" w:themeFill="background1" w:themeFillShade="D9"/>
            <w:vAlign w:val="center"/>
          </w:tcPr>
          <w:p w14:paraId="0D12889E" w14:textId="77777777" w:rsidR="00C842C5" w:rsidRPr="00E96858" w:rsidRDefault="00C842C5" w:rsidP="003406D9">
            <w:pPr>
              <w:jc w:val="center"/>
              <w:rPr>
                <w:b/>
                <w:sz w:val="22"/>
                <w:szCs w:val="22"/>
              </w:rPr>
            </w:pPr>
            <w:r w:rsidRPr="00E96858">
              <w:rPr>
                <w:b/>
                <w:bCs/>
                <w:sz w:val="22"/>
                <w:szCs w:val="22"/>
              </w:rPr>
              <w:t>Nr pomieszczenia</w:t>
            </w:r>
          </w:p>
        </w:tc>
        <w:tc>
          <w:tcPr>
            <w:tcW w:w="2127" w:type="dxa"/>
            <w:shd w:val="clear" w:color="auto" w:fill="D9D9D9" w:themeFill="background1" w:themeFillShade="D9"/>
            <w:vAlign w:val="center"/>
          </w:tcPr>
          <w:p w14:paraId="1B0FDF48" w14:textId="77777777" w:rsidR="00C842C5" w:rsidRPr="00E96858" w:rsidRDefault="00C842C5" w:rsidP="003406D9">
            <w:pPr>
              <w:jc w:val="center"/>
              <w:rPr>
                <w:b/>
                <w:sz w:val="22"/>
                <w:szCs w:val="22"/>
              </w:rPr>
            </w:pPr>
            <w:r w:rsidRPr="00E96858">
              <w:rPr>
                <w:b/>
                <w:bCs/>
                <w:sz w:val="22"/>
                <w:szCs w:val="22"/>
              </w:rPr>
              <w:t>Rodzaj urządzenia / producent</w:t>
            </w:r>
          </w:p>
        </w:tc>
        <w:tc>
          <w:tcPr>
            <w:tcW w:w="2126" w:type="dxa"/>
            <w:shd w:val="clear" w:color="auto" w:fill="D9D9D9" w:themeFill="background1" w:themeFillShade="D9"/>
            <w:vAlign w:val="center"/>
          </w:tcPr>
          <w:p w14:paraId="4AF58461" w14:textId="77777777" w:rsidR="00C842C5" w:rsidRPr="00E96858" w:rsidRDefault="00C842C5" w:rsidP="003406D9">
            <w:pPr>
              <w:ind w:hanging="46"/>
              <w:jc w:val="center"/>
              <w:rPr>
                <w:b/>
                <w:sz w:val="22"/>
                <w:szCs w:val="22"/>
              </w:rPr>
            </w:pPr>
            <w:r w:rsidRPr="00E96858">
              <w:rPr>
                <w:b/>
                <w:bCs/>
                <w:sz w:val="22"/>
                <w:szCs w:val="22"/>
              </w:rPr>
              <w:t>Typ / wymiar</w:t>
            </w:r>
          </w:p>
        </w:tc>
        <w:tc>
          <w:tcPr>
            <w:tcW w:w="2268" w:type="dxa"/>
            <w:shd w:val="clear" w:color="auto" w:fill="D9D9D9" w:themeFill="background1" w:themeFillShade="D9"/>
            <w:vAlign w:val="center"/>
          </w:tcPr>
          <w:p w14:paraId="47E4520F" w14:textId="77777777" w:rsidR="00C842C5" w:rsidRPr="00E96858" w:rsidRDefault="00C842C5" w:rsidP="003406D9">
            <w:pPr>
              <w:jc w:val="center"/>
              <w:rPr>
                <w:b/>
                <w:sz w:val="22"/>
                <w:szCs w:val="22"/>
              </w:rPr>
            </w:pPr>
            <w:r w:rsidRPr="00E96858">
              <w:rPr>
                <w:b/>
                <w:bCs/>
                <w:sz w:val="22"/>
                <w:szCs w:val="22"/>
              </w:rPr>
              <w:t>Nr seryjny</w:t>
            </w:r>
          </w:p>
        </w:tc>
        <w:tc>
          <w:tcPr>
            <w:tcW w:w="992" w:type="dxa"/>
            <w:shd w:val="clear" w:color="auto" w:fill="D9D9D9" w:themeFill="background1" w:themeFillShade="D9"/>
            <w:vAlign w:val="center"/>
          </w:tcPr>
          <w:p w14:paraId="1D2CD49B" w14:textId="77777777" w:rsidR="00C842C5" w:rsidRPr="00E96858" w:rsidRDefault="00C842C5" w:rsidP="003406D9">
            <w:pPr>
              <w:jc w:val="center"/>
              <w:rPr>
                <w:b/>
                <w:sz w:val="22"/>
                <w:szCs w:val="22"/>
              </w:rPr>
            </w:pPr>
            <w:r w:rsidRPr="00E96858">
              <w:rPr>
                <w:b/>
                <w:sz w:val="22"/>
                <w:szCs w:val="22"/>
              </w:rPr>
              <w:t>Czynnik</w:t>
            </w:r>
          </w:p>
        </w:tc>
        <w:tc>
          <w:tcPr>
            <w:tcW w:w="709" w:type="dxa"/>
            <w:shd w:val="clear" w:color="auto" w:fill="D9D9D9" w:themeFill="background1" w:themeFillShade="D9"/>
            <w:vAlign w:val="center"/>
          </w:tcPr>
          <w:p w14:paraId="5BE4F8E7" w14:textId="77777777" w:rsidR="00C842C5" w:rsidRPr="00E96858" w:rsidRDefault="00C842C5" w:rsidP="003406D9">
            <w:pPr>
              <w:jc w:val="center"/>
              <w:rPr>
                <w:b/>
                <w:sz w:val="22"/>
                <w:szCs w:val="22"/>
              </w:rPr>
            </w:pPr>
            <w:r w:rsidRPr="00E96858">
              <w:rPr>
                <w:b/>
                <w:sz w:val="22"/>
                <w:szCs w:val="22"/>
              </w:rPr>
              <w:t xml:space="preserve">Rok </w:t>
            </w:r>
            <w:proofErr w:type="spellStart"/>
            <w:r w:rsidRPr="00E96858">
              <w:rPr>
                <w:b/>
                <w:sz w:val="22"/>
                <w:szCs w:val="22"/>
              </w:rPr>
              <w:t>prod</w:t>
            </w:r>
            <w:proofErr w:type="spellEnd"/>
            <w:r w:rsidRPr="00E96858">
              <w:rPr>
                <w:b/>
                <w:sz w:val="22"/>
                <w:szCs w:val="22"/>
              </w:rPr>
              <w:t>.</w:t>
            </w:r>
          </w:p>
        </w:tc>
        <w:tc>
          <w:tcPr>
            <w:tcW w:w="992" w:type="dxa"/>
            <w:shd w:val="clear" w:color="auto" w:fill="D9D9D9" w:themeFill="background1" w:themeFillShade="D9"/>
            <w:vAlign w:val="center"/>
          </w:tcPr>
          <w:p w14:paraId="7A2D9167" w14:textId="77777777" w:rsidR="00C842C5" w:rsidRPr="00E96858" w:rsidRDefault="00C842C5" w:rsidP="003406D9">
            <w:pPr>
              <w:jc w:val="center"/>
              <w:rPr>
                <w:b/>
                <w:sz w:val="22"/>
                <w:szCs w:val="22"/>
              </w:rPr>
            </w:pPr>
            <w:r w:rsidRPr="00E96858">
              <w:rPr>
                <w:b/>
                <w:sz w:val="22"/>
                <w:szCs w:val="22"/>
              </w:rPr>
              <w:t>CRO</w:t>
            </w:r>
          </w:p>
        </w:tc>
        <w:tc>
          <w:tcPr>
            <w:tcW w:w="2552" w:type="dxa"/>
            <w:shd w:val="clear" w:color="auto" w:fill="D9D9D9" w:themeFill="background1" w:themeFillShade="D9"/>
            <w:vAlign w:val="center"/>
          </w:tcPr>
          <w:p w14:paraId="4130144E" w14:textId="77777777" w:rsidR="00C842C5" w:rsidRPr="00E96858" w:rsidRDefault="00C842C5" w:rsidP="003406D9">
            <w:pPr>
              <w:jc w:val="center"/>
              <w:rPr>
                <w:b/>
                <w:sz w:val="22"/>
                <w:szCs w:val="22"/>
              </w:rPr>
            </w:pPr>
            <w:r w:rsidRPr="00E96858">
              <w:rPr>
                <w:b/>
                <w:sz w:val="22"/>
                <w:szCs w:val="22"/>
              </w:rPr>
              <w:t>Uwagi</w:t>
            </w:r>
          </w:p>
        </w:tc>
      </w:tr>
      <w:tr w:rsidR="00C842C5" w:rsidRPr="00E96858" w14:paraId="4F703C59" w14:textId="77777777" w:rsidTr="003406D9">
        <w:trPr>
          <w:cantSplit/>
          <w:trHeight w:val="794"/>
          <w:jc w:val="center"/>
        </w:trPr>
        <w:tc>
          <w:tcPr>
            <w:tcW w:w="14029" w:type="dxa"/>
            <w:gridSpan w:val="9"/>
            <w:shd w:val="clear" w:color="auto" w:fill="D9D9D9" w:themeFill="background1" w:themeFillShade="D9"/>
            <w:vAlign w:val="center"/>
          </w:tcPr>
          <w:p w14:paraId="2ED57EDA" w14:textId="77777777" w:rsidR="00C842C5" w:rsidRPr="00E96858" w:rsidRDefault="00C842C5" w:rsidP="003406D9">
            <w:pPr>
              <w:ind w:hanging="54"/>
              <w:jc w:val="center"/>
              <w:rPr>
                <w:sz w:val="22"/>
                <w:szCs w:val="22"/>
              </w:rPr>
            </w:pPr>
            <w:r w:rsidRPr="00E96858">
              <w:rPr>
                <w:b/>
                <w:bCs/>
                <w:sz w:val="22"/>
                <w:szCs w:val="22"/>
              </w:rPr>
              <w:t>Gmach Chemii</w:t>
            </w:r>
          </w:p>
        </w:tc>
      </w:tr>
      <w:tr w:rsidR="00C842C5" w:rsidRPr="00E96858" w14:paraId="4FBAB198" w14:textId="77777777" w:rsidTr="003406D9">
        <w:trPr>
          <w:cantSplit/>
          <w:trHeight w:val="794"/>
          <w:jc w:val="center"/>
        </w:trPr>
        <w:tc>
          <w:tcPr>
            <w:tcW w:w="562" w:type="dxa"/>
            <w:shd w:val="clear" w:color="auto" w:fill="auto"/>
            <w:vAlign w:val="center"/>
          </w:tcPr>
          <w:p w14:paraId="1FC8034B" w14:textId="77777777" w:rsidR="00C842C5" w:rsidRPr="00E96858" w:rsidRDefault="00C842C5" w:rsidP="003406D9">
            <w:pPr>
              <w:jc w:val="center"/>
              <w:rPr>
                <w:sz w:val="22"/>
                <w:szCs w:val="22"/>
              </w:rPr>
            </w:pPr>
            <w:r w:rsidRPr="00E96858">
              <w:rPr>
                <w:sz w:val="22"/>
                <w:szCs w:val="22"/>
              </w:rPr>
              <w:t>1</w:t>
            </w:r>
          </w:p>
        </w:tc>
        <w:tc>
          <w:tcPr>
            <w:tcW w:w="1701" w:type="dxa"/>
            <w:vAlign w:val="center"/>
          </w:tcPr>
          <w:p w14:paraId="5733095F" w14:textId="77777777" w:rsidR="00C842C5" w:rsidRPr="00E96858" w:rsidRDefault="00C842C5" w:rsidP="003406D9">
            <w:pPr>
              <w:ind w:hanging="4"/>
              <w:jc w:val="center"/>
              <w:rPr>
                <w:sz w:val="22"/>
                <w:szCs w:val="22"/>
              </w:rPr>
            </w:pPr>
            <w:r w:rsidRPr="00E96858">
              <w:rPr>
                <w:sz w:val="22"/>
                <w:szCs w:val="22"/>
              </w:rPr>
              <w:t>P1</w:t>
            </w:r>
          </w:p>
          <w:p w14:paraId="5BFB5308" w14:textId="77777777" w:rsidR="00C842C5" w:rsidRPr="00E96858" w:rsidRDefault="00C842C5" w:rsidP="003406D9">
            <w:pPr>
              <w:ind w:hanging="4"/>
              <w:jc w:val="center"/>
              <w:rPr>
                <w:sz w:val="22"/>
                <w:szCs w:val="22"/>
              </w:rPr>
            </w:pPr>
            <w:proofErr w:type="spellStart"/>
            <w:r w:rsidRPr="00E96858">
              <w:rPr>
                <w:sz w:val="22"/>
                <w:szCs w:val="22"/>
              </w:rPr>
              <w:t>wentylatorownia</w:t>
            </w:r>
            <w:proofErr w:type="spellEnd"/>
            <w:r w:rsidRPr="00E96858">
              <w:rPr>
                <w:sz w:val="22"/>
                <w:szCs w:val="22"/>
              </w:rPr>
              <w:t xml:space="preserve"> NW 1</w:t>
            </w:r>
          </w:p>
        </w:tc>
        <w:tc>
          <w:tcPr>
            <w:tcW w:w="2127" w:type="dxa"/>
            <w:shd w:val="clear" w:color="auto" w:fill="auto"/>
            <w:vAlign w:val="center"/>
          </w:tcPr>
          <w:p w14:paraId="53AD4BB9" w14:textId="77777777" w:rsidR="00C842C5" w:rsidRPr="00E96858" w:rsidRDefault="00C842C5" w:rsidP="003406D9">
            <w:pPr>
              <w:ind w:hanging="4"/>
              <w:jc w:val="center"/>
              <w:rPr>
                <w:sz w:val="22"/>
                <w:szCs w:val="22"/>
              </w:rPr>
            </w:pPr>
            <w:r w:rsidRPr="00E96858">
              <w:rPr>
                <w:sz w:val="22"/>
                <w:szCs w:val="22"/>
              </w:rPr>
              <w:t xml:space="preserve">Centrala wentylacyjna </w:t>
            </w:r>
            <w:proofErr w:type="spellStart"/>
            <w:r w:rsidRPr="00E96858">
              <w:rPr>
                <w:sz w:val="22"/>
                <w:szCs w:val="22"/>
              </w:rPr>
              <w:t>nawiewno</w:t>
            </w:r>
            <w:proofErr w:type="spellEnd"/>
            <w:r w:rsidRPr="00E96858">
              <w:rPr>
                <w:sz w:val="22"/>
                <w:szCs w:val="22"/>
              </w:rPr>
              <w:t>-wywiewna CLIMA GOLD</w:t>
            </w:r>
          </w:p>
        </w:tc>
        <w:tc>
          <w:tcPr>
            <w:tcW w:w="2126" w:type="dxa"/>
            <w:vAlign w:val="center"/>
          </w:tcPr>
          <w:p w14:paraId="3A3ECEAD" w14:textId="77777777" w:rsidR="00C842C5" w:rsidRPr="00E96858" w:rsidRDefault="00C842C5" w:rsidP="003406D9">
            <w:pPr>
              <w:jc w:val="center"/>
              <w:rPr>
                <w:sz w:val="22"/>
                <w:szCs w:val="22"/>
              </w:rPr>
            </w:pPr>
            <w:r w:rsidRPr="00E96858">
              <w:rPr>
                <w:sz w:val="22"/>
                <w:szCs w:val="22"/>
              </w:rPr>
              <w:t>OPTIMA</w:t>
            </w:r>
          </w:p>
        </w:tc>
        <w:tc>
          <w:tcPr>
            <w:tcW w:w="2268" w:type="dxa"/>
            <w:vAlign w:val="center"/>
          </w:tcPr>
          <w:p w14:paraId="168B8DDB" w14:textId="77777777" w:rsidR="00C842C5" w:rsidRPr="00E96858" w:rsidRDefault="00C842C5" w:rsidP="003406D9">
            <w:pPr>
              <w:jc w:val="center"/>
              <w:rPr>
                <w:sz w:val="22"/>
                <w:szCs w:val="22"/>
              </w:rPr>
            </w:pPr>
            <w:r w:rsidRPr="00E96858">
              <w:rPr>
                <w:sz w:val="22"/>
                <w:szCs w:val="22"/>
              </w:rPr>
              <w:t>C8160/21</w:t>
            </w:r>
          </w:p>
        </w:tc>
        <w:tc>
          <w:tcPr>
            <w:tcW w:w="992" w:type="dxa"/>
            <w:vAlign w:val="center"/>
          </w:tcPr>
          <w:p w14:paraId="02CDB738"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28FA9CB6" w14:textId="77777777" w:rsidR="00C842C5" w:rsidRPr="00E96858" w:rsidRDefault="00C842C5" w:rsidP="003406D9">
            <w:pPr>
              <w:jc w:val="center"/>
              <w:rPr>
                <w:sz w:val="22"/>
                <w:szCs w:val="22"/>
              </w:rPr>
            </w:pPr>
            <w:r w:rsidRPr="00E96858">
              <w:rPr>
                <w:sz w:val="22"/>
                <w:szCs w:val="22"/>
              </w:rPr>
              <w:t>2022</w:t>
            </w:r>
          </w:p>
        </w:tc>
        <w:tc>
          <w:tcPr>
            <w:tcW w:w="992" w:type="dxa"/>
            <w:vAlign w:val="center"/>
          </w:tcPr>
          <w:p w14:paraId="315AC2E5" w14:textId="77777777" w:rsidR="00C842C5" w:rsidRPr="00E96858" w:rsidRDefault="00C842C5" w:rsidP="003406D9">
            <w:pPr>
              <w:jc w:val="center"/>
              <w:rPr>
                <w:sz w:val="22"/>
                <w:szCs w:val="22"/>
              </w:rPr>
            </w:pPr>
            <w:r w:rsidRPr="00E96858">
              <w:rPr>
                <w:sz w:val="22"/>
                <w:szCs w:val="22"/>
              </w:rPr>
              <w:t>-</w:t>
            </w:r>
          </w:p>
        </w:tc>
        <w:tc>
          <w:tcPr>
            <w:tcW w:w="2552" w:type="dxa"/>
            <w:vMerge w:val="restart"/>
            <w:vAlign w:val="center"/>
          </w:tcPr>
          <w:p w14:paraId="01F38E55" w14:textId="77777777" w:rsidR="00C842C5" w:rsidRPr="00E96858" w:rsidRDefault="00C842C5" w:rsidP="003406D9">
            <w:pPr>
              <w:jc w:val="center"/>
              <w:rPr>
                <w:sz w:val="22"/>
                <w:szCs w:val="22"/>
              </w:rPr>
            </w:pPr>
            <w:r w:rsidRPr="00E96858">
              <w:rPr>
                <w:sz w:val="22"/>
                <w:szCs w:val="22"/>
              </w:rPr>
              <w:t>wentylacja i chłodzenie</w:t>
            </w:r>
          </w:p>
          <w:p w14:paraId="77A7FCC3" w14:textId="77777777" w:rsidR="00C842C5" w:rsidRPr="00E96858" w:rsidRDefault="00C842C5" w:rsidP="003406D9">
            <w:pPr>
              <w:jc w:val="center"/>
              <w:rPr>
                <w:sz w:val="22"/>
                <w:szCs w:val="22"/>
              </w:rPr>
            </w:pPr>
            <w:r w:rsidRPr="00E96858">
              <w:rPr>
                <w:sz w:val="22"/>
                <w:szCs w:val="22"/>
              </w:rPr>
              <w:t>lab. 44-47</w:t>
            </w:r>
          </w:p>
          <w:p w14:paraId="0298B34A" w14:textId="77777777" w:rsidR="00C842C5" w:rsidRPr="00E96858" w:rsidRDefault="00C842C5" w:rsidP="003406D9">
            <w:pPr>
              <w:jc w:val="center"/>
              <w:rPr>
                <w:sz w:val="22"/>
                <w:szCs w:val="22"/>
              </w:rPr>
            </w:pPr>
            <w:r w:rsidRPr="00E96858">
              <w:rPr>
                <w:sz w:val="22"/>
                <w:szCs w:val="22"/>
              </w:rPr>
              <w:t>(nawilżacz centrali VE045YL001/</w:t>
            </w:r>
          </w:p>
          <w:p w14:paraId="3722DE66" w14:textId="77777777" w:rsidR="00C842C5" w:rsidRPr="00E96858" w:rsidRDefault="00C842C5" w:rsidP="003406D9">
            <w:pPr>
              <w:jc w:val="center"/>
              <w:rPr>
                <w:b/>
                <w:sz w:val="22"/>
                <w:szCs w:val="22"/>
              </w:rPr>
            </w:pPr>
            <w:r w:rsidRPr="00E96858">
              <w:rPr>
                <w:sz w:val="22"/>
                <w:szCs w:val="22"/>
              </w:rPr>
              <w:t>200005484)</w:t>
            </w:r>
          </w:p>
        </w:tc>
      </w:tr>
      <w:tr w:rsidR="00C842C5" w:rsidRPr="00E96858" w14:paraId="5476BEBD" w14:textId="77777777" w:rsidTr="003406D9">
        <w:trPr>
          <w:cantSplit/>
          <w:trHeight w:val="794"/>
          <w:jc w:val="center"/>
        </w:trPr>
        <w:tc>
          <w:tcPr>
            <w:tcW w:w="562" w:type="dxa"/>
            <w:shd w:val="clear" w:color="auto" w:fill="auto"/>
            <w:vAlign w:val="center"/>
          </w:tcPr>
          <w:p w14:paraId="483BEA16" w14:textId="77777777" w:rsidR="00C842C5" w:rsidRPr="00E96858" w:rsidRDefault="00C842C5" w:rsidP="003406D9">
            <w:pPr>
              <w:jc w:val="center"/>
              <w:rPr>
                <w:sz w:val="22"/>
                <w:szCs w:val="22"/>
              </w:rPr>
            </w:pPr>
            <w:r w:rsidRPr="00E96858">
              <w:rPr>
                <w:sz w:val="22"/>
                <w:szCs w:val="22"/>
              </w:rPr>
              <w:t>2</w:t>
            </w:r>
          </w:p>
        </w:tc>
        <w:tc>
          <w:tcPr>
            <w:tcW w:w="1701" w:type="dxa"/>
            <w:vAlign w:val="center"/>
          </w:tcPr>
          <w:p w14:paraId="3D902DFA" w14:textId="77777777" w:rsidR="00C842C5" w:rsidRPr="00E96858" w:rsidRDefault="00C842C5" w:rsidP="003406D9">
            <w:pPr>
              <w:ind w:hanging="4"/>
              <w:jc w:val="center"/>
              <w:rPr>
                <w:sz w:val="22"/>
                <w:szCs w:val="22"/>
              </w:rPr>
            </w:pPr>
            <w:r w:rsidRPr="00E96858">
              <w:rPr>
                <w:sz w:val="22"/>
                <w:szCs w:val="22"/>
              </w:rPr>
              <w:t>Dziedziniec 2</w:t>
            </w:r>
          </w:p>
        </w:tc>
        <w:tc>
          <w:tcPr>
            <w:tcW w:w="2127" w:type="dxa"/>
            <w:shd w:val="clear" w:color="auto" w:fill="auto"/>
            <w:vAlign w:val="center"/>
          </w:tcPr>
          <w:p w14:paraId="5F409D72" w14:textId="77777777" w:rsidR="00C842C5" w:rsidRPr="00E96858" w:rsidRDefault="00C842C5" w:rsidP="003406D9">
            <w:pPr>
              <w:ind w:hanging="4"/>
              <w:jc w:val="center"/>
              <w:rPr>
                <w:sz w:val="22"/>
                <w:szCs w:val="22"/>
              </w:rPr>
            </w:pPr>
            <w:r w:rsidRPr="00E96858">
              <w:rPr>
                <w:sz w:val="22"/>
                <w:szCs w:val="22"/>
              </w:rPr>
              <w:t>Agregat chłodniczy HAIER</w:t>
            </w:r>
          </w:p>
        </w:tc>
        <w:tc>
          <w:tcPr>
            <w:tcW w:w="2126" w:type="dxa"/>
            <w:vAlign w:val="center"/>
          </w:tcPr>
          <w:p w14:paraId="4CE4FF25" w14:textId="77777777" w:rsidR="00C842C5" w:rsidRPr="00E96858" w:rsidRDefault="00C842C5" w:rsidP="003406D9">
            <w:pPr>
              <w:jc w:val="center"/>
              <w:rPr>
                <w:sz w:val="22"/>
                <w:szCs w:val="22"/>
              </w:rPr>
            </w:pPr>
            <w:r w:rsidRPr="00E96858">
              <w:rPr>
                <w:sz w:val="22"/>
                <w:szCs w:val="22"/>
              </w:rPr>
              <w:t>AV10NFKERA</w:t>
            </w:r>
          </w:p>
        </w:tc>
        <w:tc>
          <w:tcPr>
            <w:tcW w:w="2268" w:type="dxa"/>
            <w:vAlign w:val="center"/>
          </w:tcPr>
          <w:p w14:paraId="081D1B64" w14:textId="77777777" w:rsidR="00C842C5" w:rsidRPr="00E96858" w:rsidRDefault="00C842C5" w:rsidP="003406D9">
            <w:pPr>
              <w:jc w:val="center"/>
              <w:rPr>
                <w:sz w:val="22"/>
                <w:szCs w:val="22"/>
              </w:rPr>
            </w:pPr>
            <w:r w:rsidRPr="00E96858">
              <w:rPr>
                <w:sz w:val="22"/>
                <w:szCs w:val="22"/>
              </w:rPr>
              <w:t>AABEG2E0000A2M32L0002</w:t>
            </w:r>
          </w:p>
        </w:tc>
        <w:tc>
          <w:tcPr>
            <w:tcW w:w="992" w:type="dxa"/>
            <w:vAlign w:val="center"/>
          </w:tcPr>
          <w:p w14:paraId="5FB082D9" w14:textId="77777777" w:rsidR="00C842C5" w:rsidRPr="00E96858" w:rsidRDefault="00C842C5" w:rsidP="003406D9">
            <w:pPr>
              <w:jc w:val="center"/>
              <w:rPr>
                <w:sz w:val="22"/>
                <w:szCs w:val="22"/>
              </w:rPr>
            </w:pPr>
            <w:r w:rsidRPr="00E96858">
              <w:rPr>
                <w:sz w:val="22"/>
                <w:szCs w:val="22"/>
              </w:rPr>
              <w:t>R410a</w:t>
            </w:r>
          </w:p>
          <w:p w14:paraId="1198AF87" w14:textId="77777777" w:rsidR="00C842C5" w:rsidRPr="00E96858" w:rsidRDefault="00C842C5" w:rsidP="003406D9">
            <w:pPr>
              <w:jc w:val="center"/>
              <w:rPr>
                <w:sz w:val="22"/>
                <w:szCs w:val="22"/>
              </w:rPr>
            </w:pPr>
            <w:r w:rsidRPr="00E96858">
              <w:rPr>
                <w:sz w:val="22"/>
                <w:szCs w:val="22"/>
              </w:rPr>
              <w:t>6,4 kg</w:t>
            </w:r>
          </w:p>
        </w:tc>
        <w:tc>
          <w:tcPr>
            <w:tcW w:w="709" w:type="dxa"/>
            <w:vAlign w:val="center"/>
          </w:tcPr>
          <w:p w14:paraId="299288B7" w14:textId="77777777" w:rsidR="00C842C5" w:rsidRPr="00E96858" w:rsidRDefault="00C842C5" w:rsidP="003406D9">
            <w:pPr>
              <w:jc w:val="center"/>
              <w:rPr>
                <w:sz w:val="22"/>
                <w:szCs w:val="22"/>
              </w:rPr>
            </w:pPr>
            <w:r w:rsidRPr="00E96858">
              <w:rPr>
                <w:sz w:val="22"/>
                <w:szCs w:val="22"/>
              </w:rPr>
              <w:t>2022</w:t>
            </w:r>
          </w:p>
        </w:tc>
        <w:tc>
          <w:tcPr>
            <w:tcW w:w="992" w:type="dxa"/>
            <w:vAlign w:val="center"/>
          </w:tcPr>
          <w:p w14:paraId="75939092" w14:textId="77777777" w:rsidR="00C842C5" w:rsidRPr="00E96858" w:rsidRDefault="00C842C5" w:rsidP="003406D9">
            <w:pPr>
              <w:jc w:val="center"/>
              <w:rPr>
                <w:sz w:val="22"/>
                <w:szCs w:val="22"/>
              </w:rPr>
            </w:pPr>
            <w:r w:rsidRPr="00E96858">
              <w:rPr>
                <w:sz w:val="22"/>
                <w:szCs w:val="22"/>
              </w:rPr>
              <w:t>TAK</w:t>
            </w:r>
          </w:p>
        </w:tc>
        <w:tc>
          <w:tcPr>
            <w:tcW w:w="2552" w:type="dxa"/>
            <w:vMerge/>
            <w:vAlign w:val="center"/>
          </w:tcPr>
          <w:p w14:paraId="391E24CE" w14:textId="77777777" w:rsidR="00C842C5" w:rsidRPr="00E96858" w:rsidRDefault="00C842C5" w:rsidP="003406D9">
            <w:pPr>
              <w:jc w:val="center"/>
              <w:rPr>
                <w:sz w:val="22"/>
                <w:szCs w:val="22"/>
              </w:rPr>
            </w:pPr>
          </w:p>
        </w:tc>
      </w:tr>
      <w:tr w:rsidR="00C842C5" w:rsidRPr="00E96858" w14:paraId="61C38172" w14:textId="77777777" w:rsidTr="003406D9">
        <w:trPr>
          <w:cantSplit/>
          <w:trHeight w:val="794"/>
          <w:jc w:val="center"/>
        </w:trPr>
        <w:tc>
          <w:tcPr>
            <w:tcW w:w="562" w:type="dxa"/>
            <w:shd w:val="clear" w:color="auto" w:fill="auto"/>
            <w:vAlign w:val="center"/>
          </w:tcPr>
          <w:p w14:paraId="6A803292" w14:textId="77777777" w:rsidR="00C842C5" w:rsidRPr="00E96858" w:rsidRDefault="00C842C5" w:rsidP="003406D9">
            <w:pPr>
              <w:jc w:val="center"/>
              <w:rPr>
                <w:sz w:val="22"/>
                <w:szCs w:val="22"/>
              </w:rPr>
            </w:pPr>
            <w:r w:rsidRPr="00E96858">
              <w:rPr>
                <w:sz w:val="22"/>
                <w:szCs w:val="22"/>
              </w:rPr>
              <w:t>3</w:t>
            </w:r>
          </w:p>
        </w:tc>
        <w:tc>
          <w:tcPr>
            <w:tcW w:w="1701" w:type="dxa"/>
            <w:vAlign w:val="center"/>
          </w:tcPr>
          <w:p w14:paraId="53210A0B" w14:textId="77777777" w:rsidR="00C842C5" w:rsidRPr="00E96858" w:rsidRDefault="00C842C5" w:rsidP="003406D9">
            <w:pPr>
              <w:ind w:hanging="4"/>
              <w:jc w:val="center"/>
              <w:rPr>
                <w:sz w:val="22"/>
                <w:szCs w:val="22"/>
              </w:rPr>
            </w:pPr>
            <w:r w:rsidRPr="00E96858">
              <w:rPr>
                <w:sz w:val="22"/>
                <w:szCs w:val="22"/>
              </w:rPr>
              <w:t>P3</w:t>
            </w:r>
          </w:p>
          <w:p w14:paraId="358B1D44" w14:textId="77777777" w:rsidR="00C842C5" w:rsidRPr="00E96858" w:rsidRDefault="00C842C5" w:rsidP="003406D9">
            <w:pPr>
              <w:ind w:hanging="4"/>
              <w:jc w:val="center"/>
              <w:rPr>
                <w:sz w:val="22"/>
                <w:szCs w:val="22"/>
              </w:rPr>
            </w:pPr>
            <w:proofErr w:type="spellStart"/>
            <w:r w:rsidRPr="00E96858">
              <w:rPr>
                <w:sz w:val="22"/>
                <w:szCs w:val="22"/>
              </w:rPr>
              <w:t>wentylatorownia</w:t>
            </w:r>
            <w:proofErr w:type="spellEnd"/>
            <w:r w:rsidRPr="00E96858">
              <w:rPr>
                <w:sz w:val="22"/>
                <w:szCs w:val="22"/>
              </w:rPr>
              <w:t xml:space="preserve"> NW 2</w:t>
            </w:r>
          </w:p>
        </w:tc>
        <w:tc>
          <w:tcPr>
            <w:tcW w:w="2127" w:type="dxa"/>
            <w:shd w:val="clear" w:color="auto" w:fill="auto"/>
            <w:vAlign w:val="center"/>
          </w:tcPr>
          <w:p w14:paraId="34EE884E" w14:textId="77777777" w:rsidR="00C842C5" w:rsidRPr="00E96858" w:rsidRDefault="00C842C5" w:rsidP="003406D9">
            <w:pPr>
              <w:ind w:hanging="4"/>
              <w:jc w:val="center"/>
              <w:rPr>
                <w:sz w:val="22"/>
                <w:szCs w:val="22"/>
              </w:rPr>
            </w:pPr>
            <w:r w:rsidRPr="00E96858">
              <w:rPr>
                <w:sz w:val="22"/>
                <w:szCs w:val="22"/>
              </w:rPr>
              <w:t xml:space="preserve">Centrala wentylacyjna </w:t>
            </w:r>
            <w:proofErr w:type="spellStart"/>
            <w:r w:rsidRPr="00E96858">
              <w:rPr>
                <w:sz w:val="22"/>
                <w:szCs w:val="22"/>
              </w:rPr>
              <w:t>nawiewno</w:t>
            </w:r>
            <w:proofErr w:type="spellEnd"/>
            <w:r w:rsidRPr="00E96858">
              <w:rPr>
                <w:sz w:val="22"/>
                <w:szCs w:val="22"/>
              </w:rPr>
              <w:t>-wywiewna CLIMA GOLD</w:t>
            </w:r>
          </w:p>
        </w:tc>
        <w:tc>
          <w:tcPr>
            <w:tcW w:w="2126" w:type="dxa"/>
            <w:vAlign w:val="center"/>
          </w:tcPr>
          <w:p w14:paraId="3DEFE091" w14:textId="77777777" w:rsidR="00C842C5" w:rsidRPr="00E96858" w:rsidRDefault="00C842C5" w:rsidP="003406D9">
            <w:pPr>
              <w:jc w:val="center"/>
              <w:rPr>
                <w:sz w:val="22"/>
                <w:szCs w:val="22"/>
              </w:rPr>
            </w:pPr>
            <w:r w:rsidRPr="00E96858">
              <w:rPr>
                <w:sz w:val="22"/>
                <w:szCs w:val="22"/>
              </w:rPr>
              <w:t>OPTIMA</w:t>
            </w:r>
          </w:p>
        </w:tc>
        <w:tc>
          <w:tcPr>
            <w:tcW w:w="2268" w:type="dxa"/>
            <w:vAlign w:val="center"/>
          </w:tcPr>
          <w:p w14:paraId="3686F869" w14:textId="77777777" w:rsidR="00C842C5" w:rsidRPr="00E96858" w:rsidRDefault="00C842C5" w:rsidP="003406D9">
            <w:pPr>
              <w:jc w:val="center"/>
              <w:rPr>
                <w:sz w:val="22"/>
                <w:szCs w:val="22"/>
              </w:rPr>
            </w:pPr>
            <w:r w:rsidRPr="00E96858">
              <w:rPr>
                <w:sz w:val="22"/>
                <w:szCs w:val="22"/>
              </w:rPr>
              <w:t>C8161/21</w:t>
            </w:r>
          </w:p>
        </w:tc>
        <w:tc>
          <w:tcPr>
            <w:tcW w:w="992" w:type="dxa"/>
            <w:vAlign w:val="center"/>
          </w:tcPr>
          <w:p w14:paraId="72F4B6E6"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31197ED5" w14:textId="77777777" w:rsidR="00C842C5" w:rsidRPr="00E96858" w:rsidRDefault="00C842C5" w:rsidP="003406D9">
            <w:pPr>
              <w:jc w:val="center"/>
              <w:rPr>
                <w:sz w:val="22"/>
                <w:szCs w:val="22"/>
              </w:rPr>
            </w:pPr>
            <w:r w:rsidRPr="00E96858">
              <w:rPr>
                <w:sz w:val="22"/>
                <w:szCs w:val="22"/>
              </w:rPr>
              <w:t>2022</w:t>
            </w:r>
          </w:p>
        </w:tc>
        <w:tc>
          <w:tcPr>
            <w:tcW w:w="992" w:type="dxa"/>
            <w:vAlign w:val="center"/>
          </w:tcPr>
          <w:p w14:paraId="3A236CCC" w14:textId="77777777" w:rsidR="00C842C5" w:rsidRPr="00E96858" w:rsidRDefault="00C842C5" w:rsidP="003406D9">
            <w:pPr>
              <w:jc w:val="center"/>
              <w:rPr>
                <w:sz w:val="22"/>
                <w:szCs w:val="22"/>
              </w:rPr>
            </w:pPr>
            <w:r w:rsidRPr="00E96858">
              <w:rPr>
                <w:sz w:val="22"/>
                <w:szCs w:val="22"/>
              </w:rPr>
              <w:t>-</w:t>
            </w:r>
          </w:p>
        </w:tc>
        <w:tc>
          <w:tcPr>
            <w:tcW w:w="2552" w:type="dxa"/>
            <w:vMerge w:val="restart"/>
            <w:vAlign w:val="center"/>
          </w:tcPr>
          <w:p w14:paraId="7C11A985" w14:textId="77777777" w:rsidR="00C842C5" w:rsidRPr="00E96858" w:rsidRDefault="00C842C5" w:rsidP="003406D9">
            <w:pPr>
              <w:jc w:val="center"/>
              <w:rPr>
                <w:sz w:val="22"/>
                <w:szCs w:val="22"/>
              </w:rPr>
            </w:pPr>
            <w:r w:rsidRPr="00E96858">
              <w:rPr>
                <w:sz w:val="22"/>
                <w:szCs w:val="22"/>
              </w:rPr>
              <w:t>wentylacja i chłodzenie</w:t>
            </w:r>
          </w:p>
          <w:p w14:paraId="4CA1443C" w14:textId="77777777" w:rsidR="00C842C5" w:rsidRPr="00E96858" w:rsidRDefault="00C842C5" w:rsidP="003406D9">
            <w:pPr>
              <w:jc w:val="center"/>
              <w:rPr>
                <w:sz w:val="22"/>
                <w:szCs w:val="22"/>
              </w:rPr>
            </w:pPr>
            <w:r w:rsidRPr="00E96858">
              <w:rPr>
                <w:sz w:val="22"/>
                <w:szCs w:val="22"/>
              </w:rPr>
              <w:t>lab. 41-43</w:t>
            </w:r>
          </w:p>
        </w:tc>
      </w:tr>
      <w:tr w:rsidR="00C842C5" w:rsidRPr="00E96858" w14:paraId="1A1677EB" w14:textId="77777777" w:rsidTr="003406D9">
        <w:trPr>
          <w:cantSplit/>
          <w:trHeight w:val="794"/>
          <w:jc w:val="center"/>
        </w:trPr>
        <w:tc>
          <w:tcPr>
            <w:tcW w:w="562" w:type="dxa"/>
            <w:shd w:val="clear" w:color="auto" w:fill="auto"/>
            <w:vAlign w:val="center"/>
          </w:tcPr>
          <w:p w14:paraId="2449CF7A" w14:textId="77777777" w:rsidR="00C842C5" w:rsidRPr="00E96858" w:rsidRDefault="00C842C5" w:rsidP="003406D9">
            <w:pPr>
              <w:jc w:val="center"/>
              <w:rPr>
                <w:sz w:val="22"/>
                <w:szCs w:val="22"/>
              </w:rPr>
            </w:pPr>
            <w:r w:rsidRPr="00E96858">
              <w:rPr>
                <w:sz w:val="22"/>
                <w:szCs w:val="22"/>
              </w:rPr>
              <w:t>4</w:t>
            </w:r>
          </w:p>
        </w:tc>
        <w:tc>
          <w:tcPr>
            <w:tcW w:w="1701" w:type="dxa"/>
            <w:vAlign w:val="center"/>
          </w:tcPr>
          <w:p w14:paraId="3EA945B9" w14:textId="77777777" w:rsidR="00C842C5" w:rsidRPr="00E96858" w:rsidRDefault="00C842C5" w:rsidP="003406D9">
            <w:pPr>
              <w:ind w:hanging="4"/>
              <w:jc w:val="center"/>
              <w:rPr>
                <w:sz w:val="22"/>
                <w:szCs w:val="22"/>
              </w:rPr>
            </w:pPr>
            <w:r w:rsidRPr="00E96858">
              <w:rPr>
                <w:sz w:val="22"/>
                <w:szCs w:val="22"/>
              </w:rPr>
              <w:t>Dziedziniec 2</w:t>
            </w:r>
          </w:p>
        </w:tc>
        <w:tc>
          <w:tcPr>
            <w:tcW w:w="2127" w:type="dxa"/>
            <w:shd w:val="clear" w:color="auto" w:fill="auto"/>
            <w:vAlign w:val="center"/>
          </w:tcPr>
          <w:p w14:paraId="7EE4B234" w14:textId="77777777" w:rsidR="00C842C5" w:rsidRPr="00E96858" w:rsidRDefault="00C842C5" w:rsidP="003406D9">
            <w:pPr>
              <w:ind w:hanging="4"/>
              <w:jc w:val="center"/>
              <w:rPr>
                <w:sz w:val="22"/>
                <w:szCs w:val="22"/>
              </w:rPr>
            </w:pPr>
            <w:r w:rsidRPr="00E96858">
              <w:rPr>
                <w:sz w:val="22"/>
                <w:szCs w:val="22"/>
              </w:rPr>
              <w:t>Agregat chłodniczy HAIER</w:t>
            </w:r>
          </w:p>
        </w:tc>
        <w:tc>
          <w:tcPr>
            <w:tcW w:w="2126" w:type="dxa"/>
            <w:vAlign w:val="center"/>
          </w:tcPr>
          <w:p w14:paraId="26957997" w14:textId="77777777" w:rsidR="00C842C5" w:rsidRPr="00E96858" w:rsidRDefault="00C842C5" w:rsidP="003406D9">
            <w:pPr>
              <w:jc w:val="center"/>
              <w:rPr>
                <w:sz w:val="22"/>
                <w:szCs w:val="22"/>
              </w:rPr>
            </w:pPr>
            <w:r w:rsidRPr="00E96858">
              <w:rPr>
                <w:sz w:val="22"/>
                <w:szCs w:val="22"/>
              </w:rPr>
              <w:t>AV042FPERA</w:t>
            </w:r>
          </w:p>
        </w:tc>
        <w:tc>
          <w:tcPr>
            <w:tcW w:w="2268" w:type="dxa"/>
            <w:vAlign w:val="center"/>
          </w:tcPr>
          <w:p w14:paraId="4F6663B5" w14:textId="77777777" w:rsidR="00C842C5" w:rsidRPr="00E96858" w:rsidRDefault="00C842C5" w:rsidP="003406D9">
            <w:pPr>
              <w:jc w:val="center"/>
              <w:rPr>
                <w:sz w:val="22"/>
                <w:szCs w:val="22"/>
              </w:rPr>
            </w:pPr>
            <w:r w:rsidRPr="00E96858">
              <w:rPr>
                <w:sz w:val="22"/>
                <w:szCs w:val="22"/>
              </w:rPr>
              <w:t>AA0744E2900AUM4G0002</w:t>
            </w:r>
          </w:p>
        </w:tc>
        <w:tc>
          <w:tcPr>
            <w:tcW w:w="992" w:type="dxa"/>
            <w:vAlign w:val="center"/>
          </w:tcPr>
          <w:p w14:paraId="260BE608" w14:textId="77777777" w:rsidR="00C842C5" w:rsidRPr="00E96858" w:rsidRDefault="00C842C5" w:rsidP="003406D9">
            <w:pPr>
              <w:jc w:val="center"/>
              <w:rPr>
                <w:sz w:val="22"/>
                <w:szCs w:val="22"/>
              </w:rPr>
            </w:pPr>
            <w:r w:rsidRPr="00E96858">
              <w:rPr>
                <w:sz w:val="22"/>
                <w:szCs w:val="22"/>
              </w:rPr>
              <w:t>R410a</w:t>
            </w:r>
          </w:p>
          <w:p w14:paraId="31847B20" w14:textId="77777777" w:rsidR="00C842C5" w:rsidRPr="00E96858" w:rsidRDefault="00C842C5" w:rsidP="003406D9">
            <w:pPr>
              <w:jc w:val="center"/>
              <w:rPr>
                <w:sz w:val="22"/>
                <w:szCs w:val="22"/>
              </w:rPr>
            </w:pPr>
            <w:r w:rsidRPr="00E96858">
              <w:rPr>
                <w:sz w:val="22"/>
                <w:szCs w:val="22"/>
              </w:rPr>
              <w:t>5,3 kg</w:t>
            </w:r>
          </w:p>
        </w:tc>
        <w:tc>
          <w:tcPr>
            <w:tcW w:w="709" w:type="dxa"/>
            <w:vAlign w:val="center"/>
          </w:tcPr>
          <w:p w14:paraId="427459A2" w14:textId="77777777" w:rsidR="00C842C5" w:rsidRPr="00E96858" w:rsidRDefault="00C842C5" w:rsidP="003406D9">
            <w:pPr>
              <w:jc w:val="center"/>
              <w:rPr>
                <w:sz w:val="22"/>
                <w:szCs w:val="22"/>
              </w:rPr>
            </w:pPr>
            <w:r w:rsidRPr="00E96858">
              <w:rPr>
                <w:sz w:val="22"/>
                <w:szCs w:val="22"/>
              </w:rPr>
              <w:t>2022</w:t>
            </w:r>
          </w:p>
        </w:tc>
        <w:tc>
          <w:tcPr>
            <w:tcW w:w="992" w:type="dxa"/>
            <w:vAlign w:val="center"/>
          </w:tcPr>
          <w:p w14:paraId="049F81FC" w14:textId="77777777" w:rsidR="00C842C5" w:rsidRPr="00E96858" w:rsidRDefault="00C842C5" w:rsidP="003406D9">
            <w:pPr>
              <w:jc w:val="center"/>
              <w:rPr>
                <w:b/>
                <w:bCs/>
                <w:sz w:val="22"/>
                <w:szCs w:val="22"/>
              </w:rPr>
            </w:pPr>
            <w:r w:rsidRPr="00E96858">
              <w:rPr>
                <w:sz w:val="22"/>
                <w:szCs w:val="22"/>
              </w:rPr>
              <w:t>TAK</w:t>
            </w:r>
          </w:p>
        </w:tc>
        <w:tc>
          <w:tcPr>
            <w:tcW w:w="2552" w:type="dxa"/>
            <w:vMerge/>
            <w:vAlign w:val="center"/>
          </w:tcPr>
          <w:p w14:paraId="764A43C3" w14:textId="77777777" w:rsidR="00C842C5" w:rsidRPr="00E96858" w:rsidRDefault="00C842C5" w:rsidP="003406D9">
            <w:pPr>
              <w:jc w:val="center"/>
              <w:rPr>
                <w:sz w:val="22"/>
                <w:szCs w:val="22"/>
              </w:rPr>
            </w:pPr>
          </w:p>
        </w:tc>
      </w:tr>
      <w:tr w:rsidR="00C842C5" w:rsidRPr="00E96858" w14:paraId="73473751" w14:textId="77777777" w:rsidTr="003406D9">
        <w:trPr>
          <w:cantSplit/>
          <w:trHeight w:val="794"/>
          <w:jc w:val="center"/>
        </w:trPr>
        <w:tc>
          <w:tcPr>
            <w:tcW w:w="562" w:type="dxa"/>
            <w:shd w:val="clear" w:color="auto" w:fill="auto"/>
            <w:vAlign w:val="center"/>
          </w:tcPr>
          <w:p w14:paraId="6B033162" w14:textId="77777777" w:rsidR="00C842C5" w:rsidRPr="00E96858" w:rsidRDefault="00C842C5" w:rsidP="003406D9">
            <w:pPr>
              <w:jc w:val="center"/>
              <w:rPr>
                <w:sz w:val="22"/>
                <w:szCs w:val="22"/>
              </w:rPr>
            </w:pPr>
            <w:r w:rsidRPr="00E96858">
              <w:rPr>
                <w:sz w:val="22"/>
                <w:szCs w:val="22"/>
              </w:rPr>
              <w:t>5</w:t>
            </w:r>
          </w:p>
        </w:tc>
        <w:tc>
          <w:tcPr>
            <w:tcW w:w="1701" w:type="dxa"/>
            <w:vAlign w:val="center"/>
          </w:tcPr>
          <w:p w14:paraId="748A7396" w14:textId="77777777" w:rsidR="00C842C5" w:rsidRPr="00E96858" w:rsidRDefault="00C842C5" w:rsidP="003406D9">
            <w:pPr>
              <w:ind w:hanging="4"/>
              <w:jc w:val="center"/>
              <w:rPr>
                <w:sz w:val="22"/>
                <w:szCs w:val="22"/>
              </w:rPr>
            </w:pPr>
            <w:r w:rsidRPr="00E96858">
              <w:rPr>
                <w:sz w:val="22"/>
                <w:szCs w:val="22"/>
              </w:rPr>
              <w:t>P20</w:t>
            </w:r>
          </w:p>
          <w:p w14:paraId="7E812C69" w14:textId="77777777" w:rsidR="00C842C5" w:rsidRPr="00E96858" w:rsidRDefault="00C842C5" w:rsidP="003406D9">
            <w:pPr>
              <w:ind w:hanging="4"/>
              <w:jc w:val="center"/>
              <w:rPr>
                <w:sz w:val="22"/>
                <w:szCs w:val="22"/>
              </w:rPr>
            </w:pPr>
            <w:proofErr w:type="spellStart"/>
            <w:r w:rsidRPr="00E96858">
              <w:rPr>
                <w:sz w:val="22"/>
                <w:szCs w:val="22"/>
              </w:rPr>
              <w:t>wentylatorownia</w:t>
            </w:r>
            <w:proofErr w:type="spellEnd"/>
            <w:r w:rsidRPr="00E96858">
              <w:rPr>
                <w:sz w:val="22"/>
                <w:szCs w:val="22"/>
              </w:rPr>
              <w:t xml:space="preserve"> NW 3</w:t>
            </w:r>
          </w:p>
        </w:tc>
        <w:tc>
          <w:tcPr>
            <w:tcW w:w="2127" w:type="dxa"/>
            <w:shd w:val="clear" w:color="auto" w:fill="auto"/>
            <w:vAlign w:val="center"/>
          </w:tcPr>
          <w:p w14:paraId="3C91C024" w14:textId="77777777" w:rsidR="00C842C5" w:rsidRPr="00E96858" w:rsidRDefault="00C842C5" w:rsidP="003406D9">
            <w:pPr>
              <w:ind w:hanging="4"/>
              <w:jc w:val="center"/>
              <w:rPr>
                <w:sz w:val="22"/>
                <w:szCs w:val="22"/>
              </w:rPr>
            </w:pPr>
            <w:r w:rsidRPr="00E96858">
              <w:rPr>
                <w:sz w:val="22"/>
                <w:szCs w:val="22"/>
              </w:rPr>
              <w:t xml:space="preserve">Centrala wentylacyjna </w:t>
            </w:r>
            <w:proofErr w:type="spellStart"/>
            <w:r w:rsidRPr="00E96858">
              <w:rPr>
                <w:sz w:val="22"/>
                <w:szCs w:val="22"/>
              </w:rPr>
              <w:t>nawiewno</w:t>
            </w:r>
            <w:proofErr w:type="spellEnd"/>
            <w:r w:rsidRPr="00E96858">
              <w:rPr>
                <w:sz w:val="22"/>
                <w:szCs w:val="22"/>
              </w:rPr>
              <w:t>-wywiewna FRAPOL</w:t>
            </w:r>
          </w:p>
        </w:tc>
        <w:tc>
          <w:tcPr>
            <w:tcW w:w="2126" w:type="dxa"/>
            <w:shd w:val="clear" w:color="auto" w:fill="auto"/>
            <w:vAlign w:val="center"/>
          </w:tcPr>
          <w:p w14:paraId="3E84F2A1" w14:textId="77777777" w:rsidR="00C842C5" w:rsidRPr="00E96858" w:rsidRDefault="00C842C5" w:rsidP="003406D9">
            <w:pPr>
              <w:jc w:val="center"/>
              <w:rPr>
                <w:sz w:val="22"/>
                <w:szCs w:val="22"/>
              </w:rPr>
            </w:pPr>
            <w:r w:rsidRPr="00E96858">
              <w:rPr>
                <w:sz w:val="22"/>
                <w:szCs w:val="22"/>
              </w:rPr>
              <w:t>ONYX PASSIV 2000</w:t>
            </w:r>
          </w:p>
        </w:tc>
        <w:tc>
          <w:tcPr>
            <w:tcW w:w="2268" w:type="dxa"/>
            <w:shd w:val="clear" w:color="auto" w:fill="auto"/>
            <w:vAlign w:val="center"/>
          </w:tcPr>
          <w:p w14:paraId="0D5CE441" w14:textId="77777777" w:rsidR="00C842C5" w:rsidRPr="00E96858" w:rsidRDefault="00C842C5" w:rsidP="003406D9">
            <w:pPr>
              <w:jc w:val="center"/>
              <w:rPr>
                <w:sz w:val="22"/>
                <w:szCs w:val="22"/>
              </w:rPr>
            </w:pPr>
            <w:r w:rsidRPr="00E96858">
              <w:rPr>
                <w:sz w:val="22"/>
                <w:szCs w:val="22"/>
              </w:rPr>
              <w:t>X00004048</w:t>
            </w:r>
          </w:p>
          <w:p w14:paraId="3FAD5C51" w14:textId="77777777" w:rsidR="00C842C5" w:rsidRPr="00E96858" w:rsidRDefault="00C842C5" w:rsidP="003406D9">
            <w:pPr>
              <w:jc w:val="center"/>
              <w:rPr>
                <w:sz w:val="22"/>
                <w:szCs w:val="22"/>
              </w:rPr>
            </w:pPr>
            <w:r w:rsidRPr="00E96858">
              <w:rPr>
                <w:sz w:val="22"/>
                <w:szCs w:val="22"/>
              </w:rPr>
              <w:t>cert. TUV 42493</w:t>
            </w:r>
          </w:p>
        </w:tc>
        <w:tc>
          <w:tcPr>
            <w:tcW w:w="992" w:type="dxa"/>
            <w:vAlign w:val="center"/>
          </w:tcPr>
          <w:p w14:paraId="78BB6CEF"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494F010A" w14:textId="77777777" w:rsidR="00C842C5" w:rsidRPr="00E96858" w:rsidRDefault="00C842C5" w:rsidP="003406D9">
            <w:pPr>
              <w:jc w:val="center"/>
              <w:rPr>
                <w:sz w:val="22"/>
                <w:szCs w:val="22"/>
              </w:rPr>
            </w:pPr>
            <w:r w:rsidRPr="00E96858">
              <w:rPr>
                <w:sz w:val="22"/>
                <w:szCs w:val="22"/>
              </w:rPr>
              <w:t>2017</w:t>
            </w:r>
          </w:p>
        </w:tc>
        <w:tc>
          <w:tcPr>
            <w:tcW w:w="992" w:type="dxa"/>
            <w:vAlign w:val="center"/>
          </w:tcPr>
          <w:p w14:paraId="76E7ABFB" w14:textId="77777777" w:rsidR="00C842C5" w:rsidRPr="00E96858" w:rsidRDefault="00C842C5" w:rsidP="003406D9">
            <w:pPr>
              <w:jc w:val="center"/>
              <w:rPr>
                <w:sz w:val="22"/>
                <w:szCs w:val="22"/>
              </w:rPr>
            </w:pPr>
            <w:r w:rsidRPr="00E96858">
              <w:rPr>
                <w:sz w:val="22"/>
                <w:szCs w:val="22"/>
              </w:rPr>
              <w:t>-</w:t>
            </w:r>
          </w:p>
        </w:tc>
        <w:tc>
          <w:tcPr>
            <w:tcW w:w="2552" w:type="dxa"/>
            <w:vAlign w:val="center"/>
          </w:tcPr>
          <w:p w14:paraId="30BDA3BC" w14:textId="77777777" w:rsidR="00C842C5" w:rsidRPr="00E96858" w:rsidRDefault="00C842C5" w:rsidP="003406D9">
            <w:pPr>
              <w:jc w:val="center"/>
              <w:rPr>
                <w:sz w:val="22"/>
                <w:szCs w:val="22"/>
              </w:rPr>
            </w:pPr>
            <w:r w:rsidRPr="00E96858">
              <w:rPr>
                <w:sz w:val="22"/>
                <w:szCs w:val="22"/>
              </w:rPr>
              <w:t>wentylacja</w:t>
            </w:r>
          </w:p>
          <w:p w14:paraId="763F3E55" w14:textId="77777777" w:rsidR="00C842C5" w:rsidRPr="00E96858" w:rsidRDefault="00C842C5" w:rsidP="003406D9">
            <w:pPr>
              <w:jc w:val="center"/>
              <w:rPr>
                <w:sz w:val="22"/>
                <w:szCs w:val="22"/>
              </w:rPr>
            </w:pPr>
            <w:r w:rsidRPr="00E96858">
              <w:rPr>
                <w:sz w:val="22"/>
                <w:szCs w:val="22"/>
              </w:rPr>
              <w:t>lab. 25</w:t>
            </w:r>
          </w:p>
        </w:tc>
      </w:tr>
      <w:tr w:rsidR="00C842C5" w:rsidRPr="00E96858" w14:paraId="38C4DFE3" w14:textId="77777777" w:rsidTr="003406D9">
        <w:trPr>
          <w:cantSplit/>
          <w:trHeight w:val="794"/>
          <w:jc w:val="center"/>
        </w:trPr>
        <w:tc>
          <w:tcPr>
            <w:tcW w:w="562" w:type="dxa"/>
            <w:shd w:val="clear" w:color="auto" w:fill="auto"/>
            <w:vAlign w:val="center"/>
          </w:tcPr>
          <w:p w14:paraId="0E2202C2" w14:textId="77777777" w:rsidR="00C842C5" w:rsidRPr="00E96858" w:rsidRDefault="00C842C5" w:rsidP="003406D9">
            <w:pPr>
              <w:jc w:val="center"/>
              <w:rPr>
                <w:sz w:val="22"/>
                <w:szCs w:val="22"/>
              </w:rPr>
            </w:pPr>
            <w:r w:rsidRPr="00E96858">
              <w:rPr>
                <w:sz w:val="22"/>
                <w:szCs w:val="22"/>
              </w:rPr>
              <w:t>6</w:t>
            </w:r>
          </w:p>
        </w:tc>
        <w:tc>
          <w:tcPr>
            <w:tcW w:w="1701" w:type="dxa"/>
            <w:vAlign w:val="center"/>
          </w:tcPr>
          <w:p w14:paraId="49D08858" w14:textId="77777777" w:rsidR="00C842C5" w:rsidRPr="00E96858" w:rsidRDefault="00C842C5" w:rsidP="003406D9">
            <w:pPr>
              <w:ind w:hanging="4"/>
              <w:jc w:val="center"/>
              <w:rPr>
                <w:sz w:val="22"/>
                <w:szCs w:val="22"/>
              </w:rPr>
            </w:pPr>
            <w:r w:rsidRPr="00E96858">
              <w:rPr>
                <w:sz w:val="22"/>
                <w:szCs w:val="22"/>
              </w:rPr>
              <w:t>201</w:t>
            </w:r>
          </w:p>
        </w:tc>
        <w:tc>
          <w:tcPr>
            <w:tcW w:w="2127" w:type="dxa"/>
            <w:shd w:val="clear" w:color="auto" w:fill="auto"/>
            <w:vAlign w:val="center"/>
          </w:tcPr>
          <w:p w14:paraId="600B76D4" w14:textId="77777777" w:rsidR="00C842C5" w:rsidRPr="00E96858" w:rsidRDefault="00C842C5" w:rsidP="003406D9">
            <w:pPr>
              <w:ind w:hanging="4"/>
              <w:jc w:val="center"/>
              <w:rPr>
                <w:sz w:val="22"/>
                <w:szCs w:val="22"/>
              </w:rPr>
            </w:pPr>
            <w:r w:rsidRPr="00E96858">
              <w:rPr>
                <w:sz w:val="22"/>
                <w:szCs w:val="22"/>
              </w:rPr>
              <w:t xml:space="preserve">Centrala wentylacyjna </w:t>
            </w:r>
            <w:proofErr w:type="spellStart"/>
            <w:r w:rsidRPr="00E96858">
              <w:rPr>
                <w:sz w:val="22"/>
                <w:szCs w:val="22"/>
              </w:rPr>
              <w:t>nawiewno</w:t>
            </w:r>
            <w:proofErr w:type="spellEnd"/>
            <w:r w:rsidRPr="00E96858">
              <w:rPr>
                <w:sz w:val="22"/>
                <w:szCs w:val="22"/>
              </w:rPr>
              <w:t>-wywiewna KOMFOVENT</w:t>
            </w:r>
          </w:p>
        </w:tc>
        <w:tc>
          <w:tcPr>
            <w:tcW w:w="2126" w:type="dxa"/>
            <w:shd w:val="clear" w:color="auto" w:fill="auto"/>
            <w:vAlign w:val="center"/>
          </w:tcPr>
          <w:p w14:paraId="32DA7B35" w14:textId="77777777" w:rsidR="00C842C5" w:rsidRPr="00E96858" w:rsidRDefault="00C842C5" w:rsidP="003406D9">
            <w:pPr>
              <w:jc w:val="center"/>
              <w:rPr>
                <w:sz w:val="22"/>
                <w:szCs w:val="22"/>
              </w:rPr>
            </w:pPr>
            <w:r w:rsidRPr="00E96858">
              <w:rPr>
                <w:sz w:val="22"/>
                <w:szCs w:val="22"/>
              </w:rPr>
              <w:t>Kompakt</w:t>
            </w:r>
          </w:p>
          <w:p w14:paraId="02B57214" w14:textId="77777777" w:rsidR="00C842C5" w:rsidRPr="00E96858" w:rsidRDefault="00C842C5" w:rsidP="003406D9">
            <w:pPr>
              <w:jc w:val="center"/>
              <w:rPr>
                <w:sz w:val="22"/>
                <w:szCs w:val="22"/>
              </w:rPr>
            </w:pPr>
            <w:proofErr w:type="spellStart"/>
            <w:r w:rsidRPr="00E96858">
              <w:rPr>
                <w:sz w:val="22"/>
                <w:szCs w:val="22"/>
              </w:rPr>
              <w:t>Recu</w:t>
            </w:r>
            <w:proofErr w:type="spellEnd"/>
            <w:r w:rsidRPr="00E96858">
              <w:rPr>
                <w:sz w:val="22"/>
                <w:szCs w:val="22"/>
              </w:rPr>
              <w:t xml:space="preserve"> </w:t>
            </w:r>
            <w:r>
              <w:rPr>
                <w:sz w:val="22"/>
                <w:szCs w:val="22"/>
              </w:rPr>
              <w:t>700</w:t>
            </w:r>
          </w:p>
        </w:tc>
        <w:tc>
          <w:tcPr>
            <w:tcW w:w="2268" w:type="dxa"/>
            <w:shd w:val="clear" w:color="auto" w:fill="auto"/>
            <w:vAlign w:val="center"/>
          </w:tcPr>
          <w:p w14:paraId="05E62A3B" w14:textId="77777777" w:rsidR="00C842C5" w:rsidRDefault="00C842C5" w:rsidP="003406D9">
            <w:pPr>
              <w:jc w:val="center"/>
              <w:rPr>
                <w:sz w:val="22"/>
                <w:szCs w:val="22"/>
              </w:rPr>
            </w:pPr>
            <w:r w:rsidRPr="00E96858">
              <w:rPr>
                <w:sz w:val="22"/>
                <w:szCs w:val="22"/>
              </w:rPr>
              <w:t>QC21-1236</w:t>
            </w:r>
          </w:p>
          <w:p w14:paraId="69EEDF6B" w14:textId="77777777" w:rsidR="00C842C5" w:rsidRPr="00E96858" w:rsidRDefault="00C842C5" w:rsidP="003406D9">
            <w:pPr>
              <w:jc w:val="center"/>
              <w:rPr>
                <w:sz w:val="22"/>
                <w:szCs w:val="22"/>
              </w:rPr>
            </w:pPr>
            <w:r>
              <w:rPr>
                <w:sz w:val="22"/>
                <w:szCs w:val="22"/>
              </w:rPr>
              <w:t>(</w:t>
            </w:r>
            <w:r>
              <w:rPr>
                <w:rStyle w:val="ui-provider"/>
              </w:rPr>
              <w:t>1323058)</w:t>
            </w:r>
          </w:p>
        </w:tc>
        <w:tc>
          <w:tcPr>
            <w:tcW w:w="992" w:type="dxa"/>
            <w:vAlign w:val="center"/>
          </w:tcPr>
          <w:p w14:paraId="0BFDEF5F"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27D4BC19" w14:textId="77777777" w:rsidR="00C842C5" w:rsidRPr="00E96858" w:rsidRDefault="00C842C5" w:rsidP="003406D9">
            <w:pPr>
              <w:jc w:val="center"/>
              <w:rPr>
                <w:sz w:val="22"/>
                <w:szCs w:val="22"/>
              </w:rPr>
            </w:pPr>
            <w:r w:rsidRPr="00E96858">
              <w:rPr>
                <w:sz w:val="22"/>
                <w:szCs w:val="22"/>
              </w:rPr>
              <w:t>2013</w:t>
            </w:r>
          </w:p>
        </w:tc>
        <w:tc>
          <w:tcPr>
            <w:tcW w:w="992" w:type="dxa"/>
            <w:vAlign w:val="center"/>
          </w:tcPr>
          <w:p w14:paraId="2740C17B" w14:textId="77777777" w:rsidR="00C842C5" w:rsidRPr="00E96858" w:rsidRDefault="00C842C5" w:rsidP="003406D9">
            <w:pPr>
              <w:jc w:val="center"/>
              <w:rPr>
                <w:sz w:val="22"/>
                <w:szCs w:val="22"/>
              </w:rPr>
            </w:pPr>
            <w:r w:rsidRPr="00E96858">
              <w:rPr>
                <w:sz w:val="22"/>
                <w:szCs w:val="22"/>
              </w:rPr>
              <w:t>-</w:t>
            </w:r>
          </w:p>
        </w:tc>
        <w:tc>
          <w:tcPr>
            <w:tcW w:w="2552" w:type="dxa"/>
            <w:vAlign w:val="center"/>
          </w:tcPr>
          <w:p w14:paraId="7A4B6093" w14:textId="77777777" w:rsidR="00C842C5" w:rsidRPr="00E96858" w:rsidRDefault="00C842C5" w:rsidP="003406D9">
            <w:pPr>
              <w:jc w:val="center"/>
              <w:rPr>
                <w:sz w:val="22"/>
                <w:szCs w:val="22"/>
              </w:rPr>
            </w:pPr>
            <w:r w:rsidRPr="00E96858">
              <w:rPr>
                <w:sz w:val="22"/>
                <w:szCs w:val="22"/>
              </w:rPr>
              <w:t>wentylacja lab. 201</w:t>
            </w:r>
          </w:p>
        </w:tc>
      </w:tr>
      <w:tr w:rsidR="00C842C5" w:rsidRPr="00E96858" w14:paraId="220171AC" w14:textId="77777777" w:rsidTr="003406D9">
        <w:trPr>
          <w:cantSplit/>
          <w:trHeight w:val="794"/>
          <w:jc w:val="center"/>
        </w:trPr>
        <w:tc>
          <w:tcPr>
            <w:tcW w:w="562" w:type="dxa"/>
            <w:shd w:val="clear" w:color="auto" w:fill="auto"/>
            <w:vAlign w:val="center"/>
          </w:tcPr>
          <w:p w14:paraId="73CDE44C" w14:textId="77777777" w:rsidR="00C842C5" w:rsidRPr="00E96858" w:rsidRDefault="00C842C5" w:rsidP="003406D9">
            <w:pPr>
              <w:jc w:val="center"/>
              <w:rPr>
                <w:sz w:val="22"/>
                <w:szCs w:val="22"/>
              </w:rPr>
            </w:pPr>
            <w:r w:rsidRPr="00E96858">
              <w:rPr>
                <w:sz w:val="22"/>
                <w:szCs w:val="22"/>
              </w:rPr>
              <w:t>7</w:t>
            </w:r>
          </w:p>
        </w:tc>
        <w:tc>
          <w:tcPr>
            <w:tcW w:w="1701" w:type="dxa"/>
            <w:vAlign w:val="center"/>
          </w:tcPr>
          <w:p w14:paraId="3CBC39D6" w14:textId="77777777" w:rsidR="00C842C5" w:rsidRPr="00E96858" w:rsidRDefault="00C842C5" w:rsidP="003406D9">
            <w:pPr>
              <w:ind w:hanging="4"/>
              <w:jc w:val="center"/>
              <w:rPr>
                <w:sz w:val="22"/>
                <w:szCs w:val="22"/>
              </w:rPr>
            </w:pPr>
            <w:r w:rsidRPr="00E96858">
              <w:rPr>
                <w:sz w:val="22"/>
                <w:szCs w:val="22"/>
              </w:rPr>
              <w:t>201</w:t>
            </w:r>
          </w:p>
          <w:p w14:paraId="1C0394E5" w14:textId="77777777" w:rsidR="00C842C5" w:rsidRPr="00E96858" w:rsidRDefault="00C842C5" w:rsidP="003406D9">
            <w:pPr>
              <w:ind w:hanging="4"/>
              <w:jc w:val="center"/>
              <w:rPr>
                <w:sz w:val="22"/>
                <w:szCs w:val="22"/>
              </w:rPr>
            </w:pPr>
            <w:r w:rsidRPr="00E96858">
              <w:rPr>
                <w:sz w:val="22"/>
                <w:szCs w:val="22"/>
              </w:rPr>
              <w:t>(dach)</w:t>
            </w:r>
          </w:p>
        </w:tc>
        <w:tc>
          <w:tcPr>
            <w:tcW w:w="2127" w:type="dxa"/>
            <w:shd w:val="clear" w:color="auto" w:fill="auto"/>
            <w:vAlign w:val="center"/>
          </w:tcPr>
          <w:p w14:paraId="5073D9FA" w14:textId="77777777" w:rsidR="00C842C5" w:rsidRPr="00E96858" w:rsidRDefault="00C842C5" w:rsidP="003406D9">
            <w:pPr>
              <w:ind w:hanging="4"/>
              <w:jc w:val="center"/>
              <w:rPr>
                <w:sz w:val="22"/>
                <w:szCs w:val="22"/>
              </w:rPr>
            </w:pPr>
            <w:r w:rsidRPr="00E96858">
              <w:rPr>
                <w:sz w:val="22"/>
                <w:szCs w:val="22"/>
              </w:rPr>
              <w:t>Filtr powietrza nawiewnego</w:t>
            </w:r>
          </w:p>
        </w:tc>
        <w:tc>
          <w:tcPr>
            <w:tcW w:w="2126" w:type="dxa"/>
            <w:vAlign w:val="center"/>
          </w:tcPr>
          <w:p w14:paraId="077E1BEC" w14:textId="77777777" w:rsidR="00C842C5" w:rsidRPr="00E96858" w:rsidRDefault="00C842C5" w:rsidP="003406D9">
            <w:pPr>
              <w:jc w:val="center"/>
              <w:rPr>
                <w:sz w:val="22"/>
                <w:szCs w:val="22"/>
              </w:rPr>
            </w:pPr>
            <w:r w:rsidRPr="00E96858">
              <w:rPr>
                <w:sz w:val="22"/>
                <w:szCs w:val="22"/>
              </w:rPr>
              <w:t>200x200 mm</w:t>
            </w:r>
          </w:p>
        </w:tc>
        <w:tc>
          <w:tcPr>
            <w:tcW w:w="2268" w:type="dxa"/>
            <w:vAlign w:val="center"/>
          </w:tcPr>
          <w:p w14:paraId="0C01E6E2" w14:textId="77777777" w:rsidR="00C842C5" w:rsidRPr="00E96858" w:rsidRDefault="00C842C5" w:rsidP="003406D9">
            <w:pPr>
              <w:jc w:val="center"/>
              <w:rPr>
                <w:sz w:val="22"/>
                <w:szCs w:val="22"/>
              </w:rPr>
            </w:pPr>
            <w:r w:rsidRPr="00E96858">
              <w:rPr>
                <w:sz w:val="22"/>
                <w:szCs w:val="22"/>
              </w:rPr>
              <w:t>-</w:t>
            </w:r>
          </w:p>
        </w:tc>
        <w:tc>
          <w:tcPr>
            <w:tcW w:w="992" w:type="dxa"/>
            <w:vAlign w:val="center"/>
          </w:tcPr>
          <w:p w14:paraId="40031DC8"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529A458A" w14:textId="77777777" w:rsidR="00C842C5" w:rsidRPr="00E96858" w:rsidRDefault="00C842C5" w:rsidP="003406D9">
            <w:pPr>
              <w:jc w:val="center"/>
              <w:rPr>
                <w:sz w:val="22"/>
                <w:szCs w:val="22"/>
              </w:rPr>
            </w:pPr>
            <w:r w:rsidRPr="00E96858">
              <w:rPr>
                <w:sz w:val="22"/>
                <w:szCs w:val="22"/>
              </w:rPr>
              <w:t>2013</w:t>
            </w:r>
          </w:p>
        </w:tc>
        <w:tc>
          <w:tcPr>
            <w:tcW w:w="992" w:type="dxa"/>
            <w:vAlign w:val="center"/>
          </w:tcPr>
          <w:p w14:paraId="036AAEB4" w14:textId="77777777" w:rsidR="00C842C5" w:rsidRPr="00E96858" w:rsidRDefault="00C842C5" w:rsidP="003406D9">
            <w:pPr>
              <w:jc w:val="center"/>
              <w:rPr>
                <w:sz w:val="22"/>
                <w:szCs w:val="22"/>
              </w:rPr>
            </w:pPr>
            <w:r w:rsidRPr="00E96858">
              <w:rPr>
                <w:sz w:val="22"/>
                <w:szCs w:val="22"/>
              </w:rPr>
              <w:t>-</w:t>
            </w:r>
          </w:p>
        </w:tc>
        <w:tc>
          <w:tcPr>
            <w:tcW w:w="2552" w:type="dxa"/>
            <w:vAlign w:val="center"/>
          </w:tcPr>
          <w:p w14:paraId="2EBCF4A0" w14:textId="77777777" w:rsidR="00C842C5" w:rsidRPr="00E96858" w:rsidRDefault="00C842C5" w:rsidP="003406D9">
            <w:pPr>
              <w:jc w:val="center"/>
              <w:rPr>
                <w:sz w:val="22"/>
                <w:szCs w:val="22"/>
              </w:rPr>
            </w:pPr>
            <w:r w:rsidRPr="00E96858">
              <w:rPr>
                <w:sz w:val="22"/>
                <w:szCs w:val="22"/>
              </w:rPr>
              <w:t>kaseta na kanale na dachu nad laboratorium</w:t>
            </w:r>
          </w:p>
        </w:tc>
      </w:tr>
      <w:tr w:rsidR="00C842C5" w:rsidRPr="00E96858" w14:paraId="51A3747E" w14:textId="77777777" w:rsidTr="003406D9">
        <w:trPr>
          <w:cantSplit/>
          <w:trHeight w:val="794"/>
          <w:jc w:val="center"/>
        </w:trPr>
        <w:tc>
          <w:tcPr>
            <w:tcW w:w="562" w:type="dxa"/>
            <w:shd w:val="clear" w:color="auto" w:fill="auto"/>
            <w:vAlign w:val="center"/>
          </w:tcPr>
          <w:p w14:paraId="2C729B44" w14:textId="77777777" w:rsidR="00C842C5" w:rsidRPr="00E96858" w:rsidRDefault="00C842C5" w:rsidP="003406D9">
            <w:pPr>
              <w:jc w:val="center"/>
              <w:rPr>
                <w:sz w:val="22"/>
                <w:szCs w:val="22"/>
              </w:rPr>
            </w:pPr>
            <w:r w:rsidRPr="00E96858">
              <w:rPr>
                <w:sz w:val="22"/>
                <w:szCs w:val="22"/>
              </w:rPr>
              <w:t>8</w:t>
            </w:r>
          </w:p>
        </w:tc>
        <w:tc>
          <w:tcPr>
            <w:tcW w:w="1701" w:type="dxa"/>
            <w:vAlign w:val="center"/>
          </w:tcPr>
          <w:p w14:paraId="43BB59FE" w14:textId="77777777" w:rsidR="00C842C5" w:rsidRPr="00E96858" w:rsidRDefault="00C842C5" w:rsidP="003406D9">
            <w:pPr>
              <w:ind w:hanging="4"/>
              <w:jc w:val="center"/>
              <w:rPr>
                <w:sz w:val="22"/>
                <w:szCs w:val="22"/>
              </w:rPr>
            </w:pPr>
            <w:r w:rsidRPr="00E96858">
              <w:rPr>
                <w:sz w:val="22"/>
                <w:szCs w:val="22"/>
              </w:rPr>
              <w:t>P20</w:t>
            </w:r>
          </w:p>
          <w:p w14:paraId="05783A65" w14:textId="77777777" w:rsidR="00C842C5" w:rsidRPr="00E96858" w:rsidRDefault="00C842C5" w:rsidP="003406D9">
            <w:pPr>
              <w:ind w:hanging="4"/>
              <w:jc w:val="center"/>
              <w:rPr>
                <w:sz w:val="22"/>
                <w:szCs w:val="22"/>
              </w:rPr>
            </w:pPr>
            <w:proofErr w:type="spellStart"/>
            <w:r w:rsidRPr="00E96858">
              <w:rPr>
                <w:sz w:val="22"/>
                <w:szCs w:val="22"/>
              </w:rPr>
              <w:t>wentylatorownia</w:t>
            </w:r>
            <w:proofErr w:type="spellEnd"/>
            <w:r w:rsidRPr="00E96858">
              <w:rPr>
                <w:sz w:val="22"/>
                <w:szCs w:val="22"/>
              </w:rPr>
              <w:t xml:space="preserve"> NW 3</w:t>
            </w:r>
          </w:p>
        </w:tc>
        <w:tc>
          <w:tcPr>
            <w:tcW w:w="2127" w:type="dxa"/>
            <w:shd w:val="clear" w:color="auto" w:fill="auto"/>
            <w:vAlign w:val="center"/>
          </w:tcPr>
          <w:p w14:paraId="7064F55A" w14:textId="77777777" w:rsidR="00C842C5" w:rsidRPr="00E96858" w:rsidRDefault="00C842C5" w:rsidP="003406D9">
            <w:pPr>
              <w:ind w:hanging="4"/>
              <w:jc w:val="center"/>
              <w:rPr>
                <w:sz w:val="22"/>
                <w:szCs w:val="22"/>
              </w:rPr>
            </w:pPr>
            <w:r w:rsidRPr="00E96858">
              <w:rPr>
                <w:sz w:val="22"/>
                <w:szCs w:val="22"/>
              </w:rPr>
              <w:t>Filtr powietrza nawiewnego</w:t>
            </w:r>
          </w:p>
        </w:tc>
        <w:tc>
          <w:tcPr>
            <w:tcW w:w="2126" w:type="dxa"/>
            <w:shd w:val="clear" w:color="auto" w:fill="auto"/>
            <w:vAlign w:val="center"/>
          </w:tcPr>
          <w:p w14:paraId="6C257487" w14:textId="77777777" w:rsidR="00C842C5" w:rsidRPr="00E96858" w:rsidRDefault="00C842C5" w:rsidP="003406D9">
            <w:pPr>
              <w:jc w:val="center"/>
              <w:rPr>
                <w:sz w:val="22"/>
                <w:szCs w:val="22"/>
              </w:rPr>
            </w:pPr>
            <w:r w:rsidRPr="00E96858">
              <w:rPr>
                <w:sz w:val="22"/>
                <w:szCs w:val="22"/>
              </w:rPr>
              <w:t>1000x1000 mm</w:t>
            </w:r>
          </w:p>
        </w:tc>
        <w:tc>
          <w:tcPr>
            <w:tcW w:w="2268" w:type="dxa"/>
            <w:vAlign w:val="center"/>
          </w:tcPr>
          <w:p w14:paraId="73F4628A" w14:textId="77777777" w:rsidR="00C842C5" w:rsidRPr="00E96858" w:rsidRDefault="00C842C5" w:rsidP="003406D9">
            <w:pPr>
              <w:jc w:val="center"/>
              <w:rPr>
                <w:sz w:val="22"/>
                <w:szCs w:val="22"/>
              </w:rPr>
            </w:pPr>
            <w:r w:rsidRPr="00E96858">
              <w:rPr>
                <w:sz w:val="22"/>
                <w:szCs w:val="22"/>
              </w:rPr>
              <w:t>-</w:t>
            </w:r>
          </w:p>
        </w:tc>
        <w:tc>
          <w:tcPr>
            <w:tcW w:w="992" w:type="dxa"/>
            <w:vAlign w:val="center"/>
          </w:tcPr>
          <w:p w14:paraId="01753FF3"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0A22EB7A" w14:textId="77777777" w:rsidR="00C842C5" w:rsidRPr="00E96858" w:rsidRDefault="00C842C5" w:rsidP="003406D9">
            <w:pPr>
              <w:jc w:val="center"/>
              <w:rPr>
                <w:sz w:val="22"/>
                <w:szCs w:val="22"/>
              </w:rPr>
            </w:pPr>
            <w:r w:rsidRPr="00E96858">
              <w:rPr>
                <w:sz w:val="22"/>
                <w:szCs w:val="22"/>
              </w:rPr>
              <w:t>2022</w:t>
            </w:r>
          </w:p>
        </w:tc>
        <w:tc>
          <w:tcPr>
            <w:tcW w:w="992" w:type="dxa"/>
            <w:vAlign w:val="center"/>
          </w:tcPr>
          <w:p w14:paraId="78B06283" w14:textId="77777777" w:rsidR="00C842C5" w:rsidRPr="00E96858" w:rsidRDefault="00C842C5" w:rsidP="003406D9">
            <w:pPr>
              <w:jc w:val="center"/>
              <w:rPr>
                <w:sz w:val="22"/>
                <w:szCs w:val="22"/>
              </w:rPr>
            </w:pPr>
            <w:r w:rsidRPr="00E96858">
              <w:rPr>
                <w:sz w:val="22"/>
                <w:szCs w:val="22"/>
              </w:rPr>
              <w:t>-</w:t>
            </w:r>
          </w:p>
        </w:tc>
        <w:tc>
          <w:tcPr>
            <w:tcW w:w="2552" w:type="dxa"/>
            <w:vAlign w:val="center"/>
          </w:tcPr>
          <w:p w14:paraId="21C033F7" w14:textId="77777777" w:rsidR="00C842C5" w:rsidRPr="00E96858" w:rsidRDefault="00C842C5" w:rsidP="003406D9">
            <w:pPr>
              <w:jc w:val="center"/>
              <w:rPr>
                <w:sz w:val="22"/>
                <w:szCs w:val="22"/>
              </w:rPr>
            </w:pPr>
            <w:r w:rsidRPr="00E96858">
              <w:rPr>
                <w:sz w:val="22"/>
                <w:szCs w:val="22"/>
              </w:rPr>
              <w:t>włóknina filtracyjna G3 (EU3)</w:t>
            </w:r>
          </w:p>
          <w:p w14:paraId="65964A0B" w14:textId="77777777" w:rsidR="00C842C5" w:rsidRPr="00E96858" w:rsidRDefault="00C842C5" w:rsidP="003406D9">
            <w:pPr>
              <w:jc w:val="center"/>
              <w:rPr>
                <w:sz w:val="22"/>
                <w:szCs w:val="22"/>
              </w:rPr>
            </w:pPr>
            <w:r w:rsidRPr="00E96858">
              <w:rPr>
                <w:sz w:val="22"/>
                <w:szCs w:val="22"/>
              </w:rPr>
              <w:t xml:space="preserve">kanał </w:t>
            </w:r>
            <w:proofErr w:type="spellStart"/>
            <w:r w:rsidRPr="00E96858">
              <w:rPr>
                <w:sz w:val="22"/>
                <w:szCs w:val="22"/>
              </w:rPr>
              <w:t>czerpny</w:t>
            </w:r>
            <w:proofErr w:type="spellEnd"/>
            <w:r w:rsidRPr="00E96858">
              <w:rPr>
                <w:sz w:val="22"/>
                <w:szCs w:val="22"/>
              </w:rPr>
              <w:t xml:space="preserve"> dla NW1 i NW2</w:t>
            </w:r>
          </w:p>
        </w:tc>
      </w:tr>
      <w:tr w:rsidR="00C842C5" w:rsidRPr="00E96858" w14:paraId="1AB03E5C" w14:textId="77777777" w:rsidTr="003406D9">
        <w:trPr>
          <w:cantSplit/>
          <w:trHeight w:val="794"/>
          <w:jc w:val="center"/>
        </w:trPr>
        <w:tc>
          <w:tcPr>
            <w:tcW w:w="562" w:type="dxa"/>
            <w:shd w:val="clear" w:color="auto" w:fill="auto"/>
            <w:vAlign w:val="center"/>
          </w:tcPr>
          <w:p w14:paraId="06B8E037" w14:textId="77777777" w:rsidR="00C842C5" w:rsidRPr="00E96858" w:rsidRDefault="00C842C5" w:rsidP="003406D9">
            <w:pPr>
              <w:jc w:val="center"/>
              <w:rPr>
                <w:sz w:val="22"/>
                <w:szCs w:val="22"/>
              </w:rPr>
            </w:pPr>
            <w:r w:rsidRPr="00E96858">
              <w:rPr>
                <w:sz w:val="22"/>
                <w:szCs w:val="22"/>
              </w:rPr>
              <w:lastRenderedPageBreak/>
              <w:t>9</w:t>
            </w:r>
          </w:p>
        </w:tc>
        <w:tc>
          <w:tcPr>
            <w:tcW w:w="1701" w:type="dxa"/>
            <w:vAlign w:val="center"/>
          </w:tcPr>
          <w:p w14:paraId="7D7E5AAB" w14:textId="77777777" w:rsidR="00C842C5" w:rsidRPr="00E96858" w:rsidRDefault="00C842C5" w:rsidP="003406D9">
            <w:pPr>
              <w:ind w:hanging="4"/>
              <w:jc w:val="center"/>
              <w:rPr>
                <w:sz w:val="22"/>
                <w:szCs w:val="22"/>
              </w:rPr>
            </w:pPr>
            <w:r w:rsidRPr="00E96858">
              <w:rPr>
                <w:sz w:val="22"/>
                <w:szCs w:val="22"/>
              </w:rPr>
              <w:t>P21</w:t>
            </w:r>
          </w:p>
          <w:p w14:paraId="73695744" w14:textId="77777777" w:rsidR="00C842C5" w:rsidRPr="00E96858" w:rsidRDefault="00C842C5" w:rsidP="003406D9">
            <w:pPr>
              <w:ind w:hanging="4"/>
              <w:jc w:val="center"/>
              <w:rPr>
                <w:sz w:val="22"/>
                <w:szCs w:val="22"/>
              </w:rPr>
            </w:pPr>
            <w:r w:rsidRPr="00E96858">
              <w:rPr>
                <w:sz w:val="22"/>
                <w:szCs w:val="22"/>
              </w:rPr>
              <w:t>pom. sprężarek</w:t>
            </w:r>
          </w:p>
        </w:tc>
        <w:tc>
          <w:tcPr>
            <w:tcW w:w="2127" w:type="dxa"/>
            <w:shd w:val="clear" w:color="auto" w:fill="auto"/>
            <w:vAlign w:val="center"/>
          </w:tcPr>
          <w:p w14:paraId="2B45C35D" w14:textId="77777777" w:rsidR="00C842C5" w:rsidRPr="00E96858" w:rsidRDefault="00C842C5" w:rsidP="003406D9">
            <w:pPr>
              <w:ind w:hanging="4"/>
              <w:jc w:val="center"/>
              <w:rPr>
                <w:sz w:val="22"/>
                <w:szCs w:val="22"/>
              </w:rPr>
            </w:pPr>
            <w:r w:rsidRPr="00E96858">
              <w:rPr>
                <w:sz w:val="22"/>
                <w:szCs w:val="22"/>
              </w:rPr>
              <w:t>Filtr powietrza nawiewnego</w:t>
            </w:r>
          </w:p>
        </w:tc>
        <w:tc>
          <w:tcPr>
            <w:tcW w:w="2126" w:type="dxa"/>
            <w:shd w:val="clear" w:color="auto" w:fill="auto"/>
            <w:vAlign w:val="center"/>
          </w:tcPr>
          <w:p w14:paraId="2E64A3C6" w14:textId="77777777" w:rsidR="00C842C5" w:rsidRPr="00E96858" w:rsidRDefault="00C842C5" w:rsidP="003406D9">
            <w:pPr>
              <w:jc w:val="center"/>
              <w:rPr>
                <w:sz w:val="22"/>
                <w:szCs w:val="22"/>
              </w:rPr>
            </w:pPr>
            <w:r w:rsidRPr="00E96858">
              <w:rPr>
                <w:sz w:val="22"/>
                <w:szCs w:val="22"/>
              </w:rPr>
              <w:sym w:font="Symbol" w:char="F0C6"/>
            </w:r>
            <w:r w:rsidRPr="00E96858">
              <w:rPr>
                <w:sz w:val="22"/>
                <w:szCs w:val="22"/>
              </w:rPr>
              <w:t xml:space="preserve"> 500mm</w:t>
            </w:r>
          </w:p>
        </w:tc>
        <w:tc>
          <w:tcPr>
            <w:tcW w:w="2268" w:type="dxa"/>
            <w:vAlign w:val="center"/>
          </w:tcPr>
          <w:p w14:paraId="65EBA65D" w14:textId="77777777" w:rsidR="00C842C5" w:rsidRPr="00E96858" w:rsidRDefault="00C842C5" w:rsidP="003406D9">
            <w:pPr>
              <w:jc w:val="center"/>
              <w:rPr>
                <w:sz w:val="22"/>
                <w:szCs w:val="22"/>
              </w:rPr>
            </w:pPr>
            <w:r w:rsidRPr="00E96858">
              <w:rPr>
                <w:sz w:val="22"/>
                <w:szCs w:val="22"/>
              </w:rPr>
              <w:t>-</w:t>
            </w:r>
          </w:p>
        </w:tc>
        <w:tc>
          <w:tcPr>
            <w:tcW w:w="992" w:type="dxa"/>
            <w:vAlign w:val="center"/>
          </w:tcPr>
          <w:p w14:paraId="1C5A29E9"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4A06873E" w14:textId="77777777" w:rsidR="00C842C5" w:rsidRPr="00E96858" w:rsidRDefault="00C842C5" w:rsidP="003406D9">
            <w:pPr>
              <w:jc w:val="center"/>
              <w:rPr>
                <w:sz w:val="22"/>
                <w:szCs w:val="22"/>
              </w:rPr>
            </w:pPr>
            <w:r w:rsidRPr="00E96858">
              <w:rPr>
                <w:sz w:val="22"/>
                <w:szCs w:val="22"/>
              </w:rPr>
              <w:t>2018</w:t>
            </w:r>
          </w:p>
        </w:tc>
        <w:tc>
          <w:tcPr>
            <w:tcW w:w="992" w:type="dxa"/>
            <w:vAlign w:val="center"/>
          </w:tcPr>
          <w:p w14:paraId="777F26D1" w14:textId="77777777" w:rsidR="00C842C5" w:rsidRPr="00E96858" w:rsidRDefault="00C842C5" w:rsidP="003406D9">
            <w:pPr>
              <w:jc w:val="center"/>
              <w:rPr>
                <w:sz w:val="22"/>
                <w:szCs w:val="22"/>
              </w:rPr>
            </w:pPr>
            <w:r w:rsidRPr="00E96858">
              <w:rPr>
                <w:sz w:val="22"/>
                <w:szCs w:val="22"/>
              </w:rPr>
              <w:t>-</w:t>
            </w:r>
          </w:p>
        </w:tc>
        <w:tc>
          <w:tcPr>
            <w:tcW w:w="2552" w:type="dxa"/>
            <w:vAlign w:val="center"/>
          </w:tcPr>
          <w:p w14:paraId="64012333" w14:textId="77777777" w:rsidR="00C842C5" w:rsidRPr="00E96858" w:rsidRDefault="00C842C5" w:rsidP="003406D9">
            <w:pPr>
              <w:jc w:val="center"/>
              <w:rPr>
                <w:sz w:val="22"/>
                <w:szCs w:val="22"/>
              </w:rPr>
            </w:pPr>
            <w:r w:rsidRPr="00E96858">
              <w:rPr>
                <w:sz w:val="22"/>
                <w:szCs w:val="22"/>
              </w:rPr>
              <w:t>włóknina filtracyjna G3 (EU3)</w:t>
            </w:r>
          </w:p>
        </w:tc>
      </w:tr>
      <w:tr w:rsidR="00C842C5" w:rsidRPr="00E96858" w14:paraId="2869568C" w14:textId="77777777" w:rsidTr="003406D9">
        <w:trPr>
          <w:cantSplit/>
          <w:trHeight w:val="794"/>
          <w:jc w:val="center"/>
        </w:trPr>
        <w:tc>
          <w:tcPr>
            <w:tcW w:w="562" w:type="dxa"/>
            <w:shd w:val="clear" w:color="auto" w:fill="auto"/>
            <w:vAlign w:val="center"/>
          </w:tcPr>
          <w:p w14:paraId="7655194C" w14:textId="77777777" w:rsidR="00C842C5" w:rsidRPr="00E96858" w:rsidRDefault="00C842C5" w:rsidP="003406D9">
            <w:pPr>
              <w:jc w:val="center"/>
              <w:rPr>
                <w:sz w:val="22"/>
                <w:szCs w:val="22"/>
              </w:rPr>
            </w:pPr>
            <w:r w:rsidRPr="00E96858">
              <w:rPr>
                <w:sz w:val="22"/>
                <w:szCs w:val="22"/>
              </w:rPr>
              <w:t>10</w:t>
            </w:r>
          </w:p>
        </w:tc>
        <w:tc>
          <w:tcPr>
            <w:tcW w:w="1701" w:type="dxa"/>
            <w:vAlign w:val="center"/>
          </w:tcPr>
          <w:p w14:paraId="39B87C8F" w14:textId="77777777" w:rsidR="00C842C5" w:rsidRPr="00E96858" w:rsidRDefault="00C842C5" w:rsidP="003406D9">
            <w:pPr>
              <w:ind w:hanging="4"/>
              <w:jc w:val="center"/>
              <w:rPr>
                <w:sz w:val="22"/>
                <w:szCs w:val="22"/>
              </w:rPr>
            </w:pPr>
            <w:r w:rsidRPr="00E96858">
              <w:rPr>
                <w:sz w:val="22"/>
                <w:szCs w:val="22"/>
              </w:rPr>
              <w:t>P30</w:t>
            </w:r>
          </w:p>
          <w:p w14:paraId="758F4ED7" w14:textId="77777777" w:rsidR="00C842C5" w:rsidRPr="00E96858" w:rsidRDefault="00C842C5" w:rsidP="003406D9">
            <w:pPr>
              <w:ind w:hanging="4"/>
              <w:jc w:val="center"/>
              <w:rPr>
                <w:sz w:val="22"/>
                <w:szCs w:val="22"/>
              </w:rPr>
            </w:pPr>
            <w:r w:rsidRPr="00E96858">
              <w:rPr>
                <w:sz w:val="22"/>
                <w:szCs w:val="22"/>
              </w:rPr>
              <w:t>czerpnia 2</w:t>
            </w:r>
          </w:p>
        </w:tc>
        <w:tc>
          <w:tcPr>
            <w:tcW w:w="2127" w:type="dxa"/>
            <w:shd w:val="clear" w:color="auto" w:fill="auto"/>
            <w:vAlign w:val="center"/>
          </w:tcPr>
          <w:p w14:paraId="15D08698" w14:textId="77777777" w:rsidR="00C842C5" w:rsidRPr="00E96858" w:rsidRDefault="00C842C5" w:rsidP="003406D9">
            <w:pPr>
              <w:ind w:hanging="4"/>
              <w:jc w:val="center"/>
              <w:rPr>
                <w:sz w:val="22"/>
                <w:szCs w:val="22"/>
              </w:rPr>
            </w:pPr>
            <w:r w:rsidRPr="00E96858">
              <w:rPr>
                <w:sz w:val="22"/>
                <w:szCs w:val="22"/>
              </w:rPr>
              <w:t>Filtr powietrza nawiewnego</w:t>
            </w:r>
          </w:p>
        </w:tc>
        <w:tc>
          <w:tcPr>
            <w:tcW w:w="2126" w:type="dxa"/>
            <w:shd w:val="clear" w:color="auto" w:fill="auto"/>
            <w:vAlign w:val="center"/>
          </w:tcPr>
          <w:p w14:paraId="7BC82BB0" w14:textId="77777777" w:rsidR="00C842C5" w:rsidRPr="00E96858" w:rsidRDefault="00C842C5" w:rsidP="003406D9">
            <w:pPr>
              <w:jc w:val="center"/>
              <w:rPr>
                <w:sz w:val="22"/>
                <w:szCs w:val="22"/>
              </w:rPr>
            </w:pPr>
            <w:r w:rsidRPr="00E96858">
              <w:rPr>
                <w:sz w:val="22"/>
                <w:szCs w:val="22"/>
              </w:rPr>
              <w:sym w:font="Symbol" w:char="F0C6"/>
            </w:r>
            <w:r w:rsidRPr="00E96858">
              <w:rPr>
                <w:sz w:val="22"/>
                <w:szCs w:val="22"/>
              </w:rPr>
              <w:t xml:space="preserve"> 500mm</w:t>
            </w:r>
          </w:p>
        </w:tc>
        <w:tc>
          <w:tcPr>
            <w:tcW w:w="2268" w:type="dxa"/>
            <w:vAlign w:val="center"/>
          </w:tcPr>
          <w:p w14:paraId="4941012A" w14:textId="77777777" w:rsidR="00C842C5" w:rsidRPr="00E96858" w:rsidRDefault="00C842C5" w:rsidP="003406D9">
            <w:pPr>
              <w:jc w:val="center"/>
              <w:rPr>
                <w:sz w:val="22"/>
                <w:szCs w:val="22"/>
              </w:rPr>
            </w:pPr>
            <w:r w:rsidRPr="00E96858">
              <w:rPr>
                <w:sz w:val="22"/>
                <w:szCs w:val="22"/>
              </w:rPr>
              <w:t>-</w:t>
            </w:r>
          </w:p>
        </w:tc>
        <w:tc>
          <w:tcPr>
            <w:tcW w:w="992" w:type="dxa"/>
            <w:vAlign w:val="center"/>
          </w:tcPr>
          <w:p w14:paraId="5DD67668"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07895EEF" w14:textId="77777777" w:rsidR="00C842C5" w:rsidRPr="00E96858" w:rsidRDefault="00C842C5" w:rsidP="003406D9">
            <w:pPr>
              <w:jc w:val="center"/>
              <w:rPr>
                <w:sz w:val="22"/>
                <w:szCs w:val="22"/>
              </w:rPr>
            </w:pPr>
            <w:r w:rsidRPr="00E96858">
              <w:rPr>
                <w:sz w:val="22"/>
                <w:szCs w:val="22"/>
              </w:rPr>
              <w:t>2018</w:t>
            </w:r>
          </w:p>
        </w:tc>
        <w:tc>
          <w:tcPr>
            <w:tcW w:w="992" w:type="dxa"/>
            <w:vAlign w:val="center"/>
          </w:tcPr>
          <w:p w14:paraId="3C0BA08F" w14:textId="77777777" w:rsidR="00C842C5" w:rsidRPr="00E96858" w:rsidRDefault="00C842C5" w:rsidP="003406D9">
            <w:pPr>
              <w:jc w:val="center"/>
              <w:rPr>
                <w:sz w:val="22"/>
                <w:szCs w:val="22"/>
              </w:rPr>
            </w:pPr>
            <w:r w:rsidRPr="00E96858">
              <w:rPr>
                <w:sz w:val="22"/>
                <w:szCs w:val="22"/>
              </w:rPr>
              <w:t>-</w:t>
            </w:r>
          </w:p>
        </w:tc>
        <w:tc>
          <w:tcPr>
            <w:tcW w:w="2552" w:type="dxa"/>
            <w:vAlign w:val="center"/>
          </w:tcPr>
          <w:p w14:paraId="251B6E75" w14:textId="77777777" w:rsidR="00C842C5" w:rsidRPr="00E96858" w:rsidRDefault="00C842C5" w:rsidP="003406D9">
            <w:pPr>
              <w:jc w:val="center"/>
              <w:rPr>
                <w:sz w:val="22"/>
                <w:szCs w:val="22"/>
              </w:rPr>
            </w:pPr>
            <w:r w:rsidRPr="00E96858">
              <w:rPr>
                <w:sz w:val="22"/>
                <w:szCs w:val="22"/>
              </w:rPr>
              <w:t>włóknina filtracyjna G3 (EU3)</w:t>
            </w:r>
          </w:p>
        </w:tc>
      </w:tr>
      <w:tr w:rsidR="00C842C5" w:rsidRPr="00E96858" w14:paraId="21D1F498" w14:textId="77777777" w:rsidTr="003406D9">
        <w:trPr>
          <w:cantSplit/>
          <w:trHeight w:val="794"/>
          <w:jc w:val="center"/>
        </w:trPr>
        <w:tc>
          <w:tcPr>
            <w:tcW w:w="14029" w:type="dxa"/>
            <w:gridSpan w:val="9"/>
            <w:shd w:val="clear" w:color="auto" w:fill="D9D9D9" w:themeFill="background1" w:themeFillShade="D9"/>
            <w:vAlign w:val="center"/>
          </w:tcPr>
          <w:p w14:paraId="6C29FCBE" w14:textId="77777777" w:rsidR="00C842C5" w:rsidRPr="00E96858" w:rsidRDefault="00C842C5" w:rsidP="003406D9">
            <w:pPr>
              <w:jc w:val="center"/>
              <w:rPr>
                <w:b/>
                <w:bCs/>
                <w:sz w:val="22"/>
                <w:szCs w:val="22"/>
              </w:rPr>
            </w:pPr>
            <w:r w:rsidRPr="00E96858">
              <w:rPr>
                <w:b/>
                <w:bCs/>
                <w:sz w:val="22"/>
                <w:szCs w:val="22"/>
              </w:rPr>
              <w:t>Gmach Technologii Chemicznej</w:t>
            </w:r>
          </w:p>
        </w:tc>
      </w:tr>
      <w:tr w:rsidR="00C842C5" w:rsidRPr="00E96858" w14:paraId="3648974F" w14:textId="77777777" w:rsidTr="003406D9">
        <w:trPr>
          <w:cantSplit/>
          <w:trHeight w:val="794"/>
          <w:jc w:val="center"/>
        </w:trPr>
        <w:tc>
          <w:tcPr>
            <w:tcW w:w="562" w:type="dxa"/>
            <w:shd w:val="clear" w:color="auto" w:fill="auto"/>
            <w:vAlign w:val="center"/>
          </w:tcPr>
          <w:p w14:paraId="0EA13088" w14:textId="77777777" w:rsidR="00C842C5" w:rsidRPr="00E96858" w:rsidRDefault="00C842C5" w:rsidP="003406D9">
            <w:pPr>
              <w:jc w:val="center"/>
              <w:rPr>
                <w:sz w:val="22"/>
                <w:szCs w:val="22"/>
              </w:rPr>
            </w:pPr>
            <w:r w:rsidRPr="00E96858">
              <w:rPr>
                <w:sz w:val="22"/>
                <w:szCs w:val="22"/>
              </w:rPr>
              <w:t>1</w:t>
            </w:r>
          </w:p>
        </w:tc>
        <w:tc>
          <w:tcPr>
            <w:tcW w:w="1701" w:type="dxa"/>
            <w:vAlign w:val="center"/>
          </w:tcPr>
          <w:p w14:paraId="58CF858E" w14:textId="77777777" w:rsidR="00C842C5" w:rsidRPr="00E96858" w:rsidRDefault="00C842C5" w:rsidP="003406D9">
            <w:pPr>
              <w:jc w:val="center"/>
              <w:rPr>
                <w:sz w:val="22"/>
                <w:szCs w:val="22"/>
              </w:rPr>
            </w:pPr>
            <w:proofErr w:type="spellStart"/>
            <w:r w:rsidRPr="00E96858">
              <w:rPr>
                <w:sz w:val="22"/>
                <w:szCs w:val="22"/>
              </w:rPr>
              <w:t>Wentylatorownia</w:t>
            </w:r>
            <w:proofErr w:type="spellEnd"/>
            <w:r w:rsidRPr="00E96858">
              <w:rPr>
                <w:sz w:val="22"/>
                <w:szCs w:val="22"/>
              </w:rPr>
              <w:t xml:space="preserve"> Piwnica Kl. A</w:t>
            </w:r>
          </w:p>
        </w:tc>
        <w:tc>
          <w:tcPr>
            <w:tcW w:w="2127" w:type="dxa"/>
            <w:shd w:val="clear" w:color="auto" w:fill="auto"/>
            <w:vAlign w:val="center"/>
          </w:tcPr>
          <w:p w14:paraId="2C43829C" w14:textId="77777777" w:rsidR="00C842C5" w:rsidRPr="00E96858" w:rsidRDefault="00C842C5" w:rsidP="003406D9">
            <w:pPr>
              <w:jc w:val="center"/>
              <w:rPr>
                <w:sz w:val="22"/>
                <w:szCs w:val="22"/>
              </w:rPr>
            </w:pPr>
            <w:r w:rsidRPr="00E96858">
              <w:rPr>
                <w:sz w:val="22"/>
                <w:szCs w:val="22"/>
              </w:rPr>
              <w:t>Centrala wentylacyjna nawiewna</w:t>
            </w:r>
          </w:p>
          <w:p w14:paraId="34F67556" w14:textId="77777777" w:rsidR="00C842C5" w:rsidRPr="00E96858" w:rsidRDefault="00C842C5" w:rsidP="003406D9">
            <w:pPr>
              <w:jc w:val="center"/>
              <w:rPr>
                <w:sz w:val="22"/>
                <w:szCs w:val="22"/>
              </w:rPr>
            </w:pPr>
            <w:r w:rsidRPr="00E96858">
              <w:rPr>
                <w:sz w:val="22"/>
                <w:szCs w:val="22"/>
              </w:rPr>
              <w:t>VTS</w:t>
            </w:r>
          </w:p>
        </w:tc>
        <w:tc>
          <w:tcPr>
            <w:tcW w:w="2126" w:type="dxa"/>
            <w:vAlign w:val="center"/>
          </w:tcPr>
          <w:p w14:paraId="6E0035D6" w14:textId="77777777" w:rsidR="00C842C5" w:rsidRPr="00E96858" w:rsidRDefault="00C842C5" w:rsidP="003406D9">
            <w:pPr>
              <w:ind w:hanging="46"/>
              <w:jc w:val="center"/>
              <w:rPr>
                <w:sz w:val="22"/>
                <w:szCs w:val="22"/>
              </w:rPr>
            </w:pPr>
            <w:r w:rsidRPr="00E96858">
              <w:rPr>
                <w:sz w:val="22"/>
                <w:szCs w:val="22"/>
              </w:rPr>
              <w:t>VS-100-R-H/N</w:t>
            </w:r>
          </w:p>
        </w:tc>
        <w:tc>
          <w:tcPr>
            <w:tcW w:w="2268" w:type="dxa"/>
            <w:vAlign w:val="center"/>
          </w:tcPr>
          <w:p w14:paraId="191E4B87" w14:textId="77777777" w:rsidR="00C842C5" w:rsidRPr="00E96858" w:rsidRDefault="00C842C5" w:rsidP="003406D9">
            <w:pPr>
              <w:ind w:hanging="54"/>
              <w:jc w:val="center"/>
              <w:rPr>
                <w:sz w:val="22"/>
                <w:szCs w:val="22"/>
              </w:rPr>
            </w:pPr>
            <w:r w:rsidRPr="00E96858">
              <w:rPr>
                <w:sz w:val="22"/>
                <w:szCs w:val="22"/>
              </w:rPr>
              <w:t>8-110-06-3100-00063</w:t>
            </w:r>
          </w:p>
        </w:tc>
        <w:tc>
          <w:tcPr>
            <w:tcW w:w="992" w:type="dxa"/>
            <w:vAlign w:val="center"/>
          </w:tcPr>
          <w:p w14:paraId="3A444C64"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693363B4" w14:textId="77777777" w:rsidR="00C842C5" w:rsidRPr="00E96858" w:rsidRDefault="00C842C5" w:rsidP="003406D9">
            <w:pPr>
              <w:ind w:hanging="54"/>
              <w:jc w:val="center"/>
              <w:rPr>
                <w:sz w:val="22"/>
                <w:szCs w:val="22"/>
              </w:rPr>
            </w:pPr>
            <w:r>
              <w:rPr>
                <w:sz w:val="22"/>
                <w:szCs w:val="22"/>
              </w:rPr>
              <w:t>2006</w:t>
            </w:r>
          </w:p>
        </w:tc>
        <w:tc>
          <w:tcPr>
            <w:tcW w:w="992" w:type="dxa"/>
            <w:vAlign w:val="center"/>
          </w:tcPr>
          <w:p w14:paraId="7384E640"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4C821ABD" w14:textId="77777777" w:rsidR="00C842C5" w:rsidRPr="00E96858" w:rsidRDefault="00C842C5" w:rsidP="003406D9">
            <w:pPr>
              <w:ind w:hanging="54"/>
              <w:jc w:val="center"/>
              <w:rPr>
                <w:sz w:val="22"/>
                <w:szCs w:val="22"/>
              </w:rPr>
            </w:pPr>
            <w:r w:rsidRPr="00E96858">
              <w:rPr>
                <w:sz w:val="22"/>
                <w:szCs w:val="22"/>
              </w:rPr>
              <w:t>kompensacja dygestoriów Kl. A (1 piętro)</w:t>
            </w:r>
          </w:p>
        </w:tc>
      </w:tr>
      <w:tr w:rsidR="00C842C5" w:rsidRPr="00E96858" w14:paraId="177495A6" w14:textId="77777777" w:rsidTr="003406D9">
        <w:trPr>
          <w:cantSplit/>
          <w:trHeight w:val="794"/>
          <w:jc w:val="center"/>
        </w:trPr>
        <w:tc>
          <w:tcPr>
            <w:tcW w:w="562" w:type="dxa"/>
            <w:shd w:val="clear" w:color="auto" w:fill="auto"/>
            <w:vAlign w:val="center"/>
          </w:tcPr>
          <w:p w14:paraId="19E17297" w14:textId="77777777" w:rsidR="00C842C5" w:rsidRPr="00E96858" w:rsidRDefault="00C842C5" w:rsidP="003406D9">
            <w:pPr>
              <w:jc w:val="center"/>
              <w:rPr>
                <w:sz w:val="22"/>
                <w:szCs w:val="22"/>
              </w:rPr>
            </w:pPr>
            <w:r w:rsidRPr="00E96858">
              <w:rPr>
                <w:sz w:val="22"/>
                <w:szCs w:val="22"/>
              </w:rPr>
              <w:t>2</w:t>
            </w:r>
          </w:p>
        </w:tc>
        <w:tc>
          <w:tcPr>
            <w:tcW w:w="1701" w:type="dxa"/>
            <w:vAlign w:val="center"/>
          </w:tcPr>
          <w:p w14:paraId="78F5C9DE" w14:textId="77777777" w:rsidR="00C842C5" w:rsidRPr="00E96858" w:rsidRDefault="00C842C5" w:rsidP="003406D9">
            <w:pPr>
              <w:jc w:val="center"/>
              <w:rPr>
                <w:sz w:val="22"/>
                <w:szCs w:val="22"/>
              </w:rPr>
            </w:pPr>
            <w:r w:rsidRPr="00E96858">
              <w:rPr>
                <w:sz w:val="22"/>
                <w:szCs w:val="22"/>
              </w:rPr>
              <w:t>Dach Kl. B</w:t>
            </w:r>
          </w:p>
        </w:tc>
        <w:tc>
          <w:tcPr>
            <w:tcW w:w="2127" w:type="dxa"/>
            <w:shd w:val="clear" w:color="auto" w:fill="auto"/>
            <w:vAlign w:val="center"/>
          </w:tcPr>
          <w:p w14:paraId="084E40A3" w14:textId="77777777" w:rsidR="00C842C5" w:rsidRPr="00E96858" w:rsidRDefault="00C842C5" w:rsidP="003406D9">
            <w:pPr>
              <w:jc w:val="center"/>
              <w:rPr>
                <w:sz w:val="22"/>
                <w:szCs w:val="22"/>
              </w:rPr>
            </w:pPr>
            <w:r w:rsidRPr="00E96858">
              <w:rPr>
                <w:sz w:val="22"/>
                <w:szCs w:val="22"/>
              </w:rPr>
              <w:t>Centrala wentylacyjna</w:t>
            </w:r>
          </w:p>
          <w:p w14:paraId="3D1271C6" w14:textId="77777777" w:rsidR="00C842C5" w:rsidRPr="00E96858" w:rsidRDefault="00C842C5" w:rsidP="003406D9">
            <w:pPr>
              <w:jc w:val="center"/>
              <w:rPr>
                <w:sz w:val="22"/>
                <w:szCs w:val="22"/>
              </w:rPr>
            </w:pPr>
            <w:proofErr w:type="spellStart"/>
            <w:r w:rsidRPr="00E96858">
              <w:rPr>
                <w:sz w:val="22"/>
                <w:szCs w:val="22"/>
              </w:rPr>
              <w:t>nawiewno</w:t>
            </w:r>
            <w:proofErr w:type="spellEnd"/>
            <w:r w:rsidRPr="00E96858">
              <w:rPr>
                <w:sz w:val="22"/>
                <w:szCs w:val="22"/>
              </w:rPr>
              <w:t>-wywiewna</w:t>
            </w:r>
          </w:p>
          <w:p w14:paraId="07A39A7D" w14:textId="77777777" w:rsidR="00C842C5" w:rsidRPr="00E96858" w:rsidRDefault="00C842C5" w:rsidP="003406D9">
            <w:pPr>
              <w:jc w:val="center"/>
              <w:rPr>
                <w:sz w:val="22"/>
                <w:szCs w:val="22"/>
              </w:rPr>
            </w:pPr>
            <w:r w:rsidRPr="00E96858">
              <w:rPr>
                <w:sz w:val="22"/>
                <w:szCs w:val="22"/>
              </w:rPr>
              <w:t>VTS</w:t>
            </w:r>
          </w:p>
        </w:tc>
        <w:tc>
          <w:tcPr>
            <w:tcW w:w="2126" w:type="dxa"/>
            <w:vAlign w:val="center"/>
          </w:tcPr>
          <w:p w14:paraId="2A6A73EB" w14:textId="77777777" w:rsidR="00C842C5" w:rsidRPr="00E96858" w:rsidRDefault="00C842C5" w:rsidP="003406D9">
            <w:pPr>
              <w:ind w:hanging="46"/>
              <w:jc w:val="center"/>
              <w:rPr>
                <w:sz w:val="22"/>
                <w:szCs w:val="22"/>
              </w:rPr>
            </w:pPr>
            <w:r w:rsidRPr="00E96858">
              <w:rPr>
                <w:sz w:val="22"/>
                <w:szCs w:val="22"/>
              </w:rPr>
              <w:t>VS-100-R-RH</w:t>
            </w:r>
          </w:p>
        </w:tc>
        <w:tc>
          <w:tcPr>
            <w:tcW w:w="2268" w:type="dxa"/>
            <w:vAlign w:val="center"/>
          </w:tcPr>
          <w:p w14:paraId="50EDD54A" w14:textId="77777777" w:rsidR="00C842C5" w:rsidRPr="00E96858" w:rsidRDefault="00C842C5" w:rsidP="003406D9">
            <w:pPr>
              <w:ind w:hanging="54"/>
              <w:jc w:val="center"/>
              <w:rPr>
                <w:sz w:val="22"/>
                <w:szCs w:val="22"/>
              </w:rPr>
            </w:pPr>
            <w:r w:rsidRPr="00E96858">
              <w:rPr>
                <w:sz w:val="22"/>
                <w:szCs w:val="22"/>
              </w:rPr>
              <w:t>8-110-10-2100-00089</w:t>
            </w:r>
          </w:p>
        </w:tc>
        <w:tc>
          <w:tcPr>
            <w:tcW w:w="992" w:type="dxa"/>
            <w:vAlign w:val="center"/>
          </w:tcPr>
          <w:p w14:paraId="4F1C4655"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0AC30B8A" w14:textId="77777777" w:rsidR="00C842C5" w:rsidRPr="00E96858" w:rsidRDefault="00C842C5" w:rsidP="003406D9">
            <w:pPr>
              <w:ind w:hanging="54"/>
              <w:jc w:val="center"/>
              <w:rPr>
                <w:sz w:val="22"/>
                <w:szCs w:val="22"/>
              </w:rPr>
            </w:pPr>
            <w:r>
              <w:rPr>
                <w:sz w:val="22"/>
                <w:szCs w:val="22"/>
              </w:rPr>
              <w:t>2009</w:t>
            </w:r>
          </w:p>
        </w:tc>
        <w:tc>
          <w:tcPr>
            <w:tcW w:w="992" w:type="dxa"/>
            <w:vAlign w:val="center"/>
          </w:tcPr>
          <w:p w14:paraId="779E6CBE"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13BEBD65" w14:textId="77777777" w:rsidR="00C842C5" w:rsidRPr="00E96858" w:rsidRDefault="00C842C5" w:rsidP="003406D9">
            <w:pPr>
              <w:ind w:hanging="54"/>
              <w:jc w:val="center"/>
              <w:rPr>
                <w:sz w:val="22"/>
                <w:szCs w:val="22"/>
              </w:rPr>
            </w:pPr>
            <w:r w:rsidRPr="00E96858">
              <w:rPr>
                <w:sz w:val="22"/>
                <w:szCs w:val="22"/>
              </w:rPr>
              <w:t>wentylacja Kl. B</w:t>
            </w:r>
          </w:p>
        </w:tc>
      </w:tr>
      <w:tr w:rsidR="00C842C5" w:rsidRPr="00E96858" w14:paraId="10A828C9" w14:textId="77777777" w:rsidTr="003406D9">
        <w:trPr>
          <w:cantSplit/>
          <w:trHeight w:val="794"/>
          <w:jc w:val="center"/>
        </w:trPr>
        <w:tc>
          <w:tcPr>
            <w:tcW w:w="562" w:type="dxa"/>
            <w:shd w:val="clear" w:color="auto" w:fill="auto"/>
            <w:vAlign w:val="center"/>
          </w:tcPr>
          <w:p w14:paraId="6E9DBF7E" w14:textId="77777777" w:rsidR="00C842C5" w:rsidRPr="00E96858" w:rsidRDefault="00C842C5" w:rsidP="003406D9">
            <w:pPr>
              <w:jc w:val="center"/>
              <w:rPr>
                <w:sz w:val="22"/>
                <w:szCs w:val="22"/>
              </w:rPr>
            </w:pPr>
            <w:r w:rsidRPr="00E96858">
              <w:rPr>
                <w:sz w:val="22"/>
                <w:szCs w:val="22"/>
              </w:rPr>
              <w:t>3</w:t>
            </w:r>
          </w:p>
        </w:tc>
        <w:tc>
          <w:tcPr>
            <w:tcW w:w="1701" w:type="dxa"/>
            <w:vAlign w:val="center"/>
          </w:tcPr>
          <w:p w14:paraId="34C83BD6" w14:textId="77777777" w:rsidR="00C842C5" w:rsidRPr="00E96858" w:rsidRDefault="00C842C5" w:rsidP="003406D9">
            <w:pPr>
              <w:jc w:val="center"/>
              <w:rPr>
                <w:sz w:val="22"/>
                <w:szCs w:val="22"/>
              </w:rPr>
            </w:pPr>
            <w:r w:rsidRPr="00E96858">
              <w:rPr>
                <w:sz w:val="22"/>
                <w:szCs w:val="22"/>
              </w:rPr>
              <w:t>Dach Kl. B</w:t>
            </w:r>
          </w:p>
        </w:tc>
        <w:tc>
          <w:tcPr>
            <w:tcW w:w="2127" w:type="dxa"/>
            <w:shd w:val="clear" w:color="auto" w:fill="auto"/>
            <w:vAlign w:val="center"/>
          </w:tcPr>
          <w:p w14:paraId="00AC4C59" w14:textId="77777777" w:rsidR="00C842C5" w:rsidRPr="00E96858" w:rsidRDefault="00C842C5" w:rsidP="003406D9">
            <w:pPr>
              <w:jc w:val="center"/>
              <w:rPr>
                <w:sz w:val="22"/>
                <w:szCs w:val="22"/>
              </w:rPr>
            </w:pPr>
            <w:r w:rsidRPr="00E96858">
              <w:rPr>
                <w:sz w:val="22"/>
                <w:szCs w:val="22"/>
              </w:rPr>
              <w:t>Centrala wentylacyjna nawiewna</w:t>
            </w:r>
          </w:p>
          <w:p w14:paraId="6CF9B05F" w14:textId="77777777" w:rsidR="00C842C5" w:rsidRPr="00E96858" w:rsidRDefault="00C842C5" w:rsidP="003406D9">
            <w:pPr>
              <w:jc w:val="center"/>
              <w:rPr>
                <w:sz w:val="22"/>
                <w:szCs w:val="22"/>
              </w:rPr>
            </w:pPr>
            <w:r w:rsidRPr="00E96858">
              <w:rPr>
                <w:sz w:val="22"/>
                <w:szCs w:val="22"/>
              </w:rPr>
              <w:t>VTS</w:t>
            </w:r>
          </w:p>
        </w:tc>
        <w:tc>
          <w:tcPr>
            <w:tcW w:w="2126" w:type="dxa"/>
            <w:vAlign w:val="center"/>
          </w:tcPr>
          <w:p w14:paraId="41F015A3" w14:textId="77777777" w:rsidR="00C842C5" w:rsidRPr="00E96858" w:rsidRDefault="00C842C5" w:rsidP="003406D9">
            <w:pPr>
              <w:ind w:hanging="46"/>
              <w:jc w:val="center"/>
              <w:rPr>
                <w:sz w:val="22"/>
                <w:szCs w:val="22"/>
              </w:rPr>
            </w:pPr>
            <w:r w:rsidRPr="00E96858">
              <w:rPr>
                <w:sz w:val="22"/>
                <w:szCs w:val="22"/>
              </w:rPr>
              <w:t>VS-100-R-H</w:t>
            </w:r>
          </w:p>
        </w:tc>
        <w:tc>
          <w:tcPr>
            <w:tcW w:w="2268" w:type="dxa"/>
            <w:vAlign w:val="center"/>
          </w:tcPr>
          <w:p w14:paraId="327AED9A" w14:textId="77777777" w:rsidR="00C842C5" w:rsidRPr="00E96858" w:rsidRDefault="00C842C5" w:rsidP="003406D9">
            <w:pPr>
              <w:ind w:hanging="54"/>
              <w:jc w:val="center"/>
              <w:rPr>
                <w:sz w:val="22"/>
                <w:szCs w:val="22"/>
              </w:rPr>
            </w:pPr>
            <w:r w:rsidRPr="00E96858">
              <w:rPr>
                <w:sz w:val="22"/>
                <w:szCs w:val="22"/>
              </w:rPr>
              <w:t>8-110-10-2100-00088</w:t>
            </w:r>
          </w:p>
        </w:tc>
        <w:tc>
          <w:tcPr>
            <w:tcW w:w="992" w:type="dxa"/>
            <w:vAlign w:val="center"/>
          </w:tcPr>
          <w:p w14:paraId="30F9E930"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7E73B1C6" w14:textId="77777777" w:rsidR="00C842C5" w:rsidRPr="00E96858" w:rsidRDefault="00C842C5" w:rsidP="003406D9">
            <w:pPr>
              <w:ind w:hanging="54"/>
              <w:jc w:val="center"/>
              <w:rPr>
                <w:sz w:val="22"/>
                <w:szCs w:val="22"/>
              </w:rPr>
            </w:pPr>
            <w:r>
              <w:rPr>
                <w:sz w:val="22"/>
                <w:szCs w:val="22"/>
              </w:rPr>
              <w:t>2009</w:t>
            </w:r>
          </w:p>
        </w:tc>
        <w:tc>
          <w:tcPr>
            <w:tcW w:w="992" w:type="dxa"/>
            <w:vAlign w:val="center"/>
          </w:tcPr>
          <w:p w14:paraId="3777E2E1"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0D47A596" w14:textId="77777777" w:rsidR="00C842C5" w:rsidRPr="00E96858" w:rsidRDefault="00C842C5" w:rsidP="003406D9">
            <w:pPr>
              <w:ind w:hanging="54"/>
              <w:jc w:val="center"/>
              <w:rPr>
                <w:sz w:val="22"/>
                <w:szCs w:val="22"/>
              </w:rPr>
            </w:pPr>
            <w:r w:rsidRPr="00E96858">
              <w:rPr>
                <w:sz w:val="22"/>
                <w:szCs w:val="22"/>
              </w:rPr>
              <w:t>kompensacja dygestoriów Kl. B</w:t>
            </w:r>
          </w:p>
        </w:tc>
      </w:tr>
      <w:tr w:rsidR="00C842C5" w:rsidRPr="00E96858" w14:paraId="3DF591C2" w14:textId="77777777" w:rsidTr="003406D9">
        <w:trPr>
          <w:cantSplit/>
          <w:trHeight w:val="794"/>
          <w:jc w:val="center"/>
        </w:trPr>
        <w:tc>
          <w:tcPr>
            <w:tcW w:w="562" w:type="dxa"/>
            <w:shd w:val="clear" w:color="auto" w:fill="auto"/>
            <w:vAlign w:val="center"/>
          </w:tcPr>
          <w:p w14:paraId="1E3170D4" w14:textId="77777777" w:rsidR="00C842C5" w:rsidRPr="00E96858" w:rsidRDefault="00C842C5" w:rsidP="003406D9">
            <w:pPr>
              <w:jc w:val="center"/>
              <w:rPr>
                <w:sz w:val="22"/>
                <w:szCs w:val="22"/>
              </w:rPr>
            </w:pPr>
            <w:r w:rsidRPr="00E96858">
              <w:rPr>
                <w:sz w:val="22"/>
                <w:szCs w:val="22"/>
              </w:rPr>
              <w:t>4</w:t>
            </w:r>
          </w:p>
        </w:tc>
        <w:tc>
          <w:tcPr>
            <w:tcW w:w="1701" w:type="dxa"/>
            <w:vAlign w:val="center"/>
          </w:tcPr>
          <w:p w14:paraId="69C22544" w14:textId="77777777" w:rsidR="00C842C5" w:rsidRPr="00E96858" w:rsidRDefault="00C842C5" w:rsidP="003406D9">
            <w:pPr>
              <w:jc w:val="center"/>
              <w:rPr>
                <w:sz w:val="22"/>
                <w:szCs w:val="22"/>
              </w:rPr>
            </w:pPr>
            <w:proofErr w:type="spellStart"/>
            <w:r w:rsidRPr="00E96858">
              <w:rPr>
                <w:sz w:val="22"/>
                <w:szCs w:val="22"/>
              </w:rPr>
              <w:t>Wentylatorownia</w:t>
            </w:r>
            <w:proofErr w:type="spellEnd"/>
            <w:r w:rsidRPr="00E96858">
              <w:rPr>
                <w:sz w:val="22"/>
                <w:szCs w:val="22"/>
              </w:rPr>
              <w:t xml:space="preserve"> Piwnica Kl. C</w:t>
            </w:r>
          </w:p>
        </w:tc>
        <w:tc>
          <w:tcPr>
            <w:tcW w:w="2127" w:type="dxa"/>
            <w:shd w:val="clear" w:color="auto" w:fill="auto"/>
            <w:vAlign w:val="center"/>
          </w:tcPr>
          <w:p w14:paraId="581CA101" w14:textId="77777777" w:rsidR="00C842C5" w:rsidRPr="00E96858" w:rsidRDefault="00C842C5" w:rsidP="003406D9">
            <w:pPr>
              <w:jc w:val="center"/>
              <w:rPr>
                <w:sz w:val="22"/>
                <w:szCs w:val="22"/>
              </w:rPr>
            </w:pPr>
            <w:r w:rsidRPr="00E96858">
              <w:rPr>
                <w:sz w:val="22"/>
                <w:szCs w:val="22"/>
              </w:rPr>
              <w:t>Centrala wentylacyjna nawiewna</w:t>
            </w:r>
          </w:p>
          <w:p w14:paraId="5D599481" w14:textId="77777777" w:rsidR="00C842C5" w:rsidRPr="00E96858" w:rsidRDefault="00C842C5" w:rsidP="003406D9">
            <w:pPr>
              <w:jc w:val="center"/>
              <w:rPr>
                <w:sz w:val="22"/>
                <w:szCs w:val="22"/>
              </w:rPr>
            </w:pPr>
            <w:r w:rsidRPr="00E96858">
              <w:rPr>
                <w:sz w:val="22"/>
                <w:szCs w:val="22"/>
              </w:rPr>
              <w:t>VTS</w:t>
            </w:r>
          </w:p>
        </w:tc>
        <w:tc>
          <w:tcPr>
            <w:tcW w:w="2126" w:type="dxa"/>
            <w:vAlign w:val="center"/>
          </w:tcPr>
          <w:p w14:paraId="50A2FD57" w14:textId="77777777" w:rsidR="00C842C5" w:rsidRPr="00E96858" w:rsidRDefault="00C842C5" w:rsidP="003406D9">
            <w:pPr>
              <w:ind w:hanging="46"/>
              <w:jc w:val="center"/>
              <w:rPr>
                <w:sz w:val="22"/>
                <w:szCs w:val="22"/>
              </w:rPr>
            </w:pPr>
            <w:r w:rsidRPr="00E96858">
              <w:rPr>
                <w:sz w:val="22"/>
                <w:szCs w:val="22"/>
              </w:rPr>
              <w:t>VS-100-R-H</w:t>
            </w:r>
          </w:p>
        </w:tc>
        <w:tc>
          <w:tcPr>
            <w:tcW w:w="2268" w:type="dxa"/>
            <w:vAlign w:val="center"/>
          </w:tcPr>
          <w:p w14:paraId="17DDE2B3" w14:textId="77777777" w:rsidR="00C842C5" w:rsidRPr="00E96858" w:rsidRDefault="00C842C5" w:rsidP="003406D9">
            <w:pPr>
              <w:ind w:hanging="54"/>
              <w:jc w:val="center"/>
              <w:rPr>
                <w:sz w:val="22"/>
                <w:szCs w:val="22"/>
              </w:rPr>
            </w:pPr>
            <w:r w:rsidRPr="00E96858">
              <w:rPr>
                <w:sz w:val="22"/>
                <w:szCs w:val="22"/>
              </w:rPr>
              <w:t>8-110-06-2100-00056</w:t>
            </w:r>
          </w:p>
        </w:tc>
        <w:tc>
          <w:tcPr>
            <w:tcW w:w="992" w:type="dxa"/>
            <w:vAlign w:val="center"/>
          </w:tcPr>
          <w:p w14:paraId="364EBCAD"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05A915EA" w14:textId="77777777" w:rsidR="00C842C5" w:rsidRPr="00E96858" w:rsidRDefault="00C842C5" w:rsidP="003406D9">
            <w:pPr>
              <w:ind w:hanging="54"/>
              <w:jc w:val="center"/>
              <w:rPr>
                <w:sz w:val="22"/>
                <w:szCs w:val="22"/>
              </w:rPr>
            </w:pPr>
            <w:r>
              <w:rPr>
                <w:sz w:val="22"/>
                <w:szCs w:val="22"/>
              </w:rPr>
              <w:t>2006</w:t>
            </w:r>
          </w:p>
        </w:tc>
        <w:tc>
          <w:tcPr>
            <w:tcW w:w="992" w:type="dxa"/>
            <w:vAlign w:val="center"/>
          </w:tcPr>
          <w:p w14:paraId="42BA560C"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0183F25D" w14:textId="77777777" w:rsidR="00C842C5" w:rsidRPr="00E96858" w:rsidRDefault="00C842C5" w:rsidP="003406D9">
            <w:pPr>
              <w:ind w:hanging="54"/>
              <w:jc w:val="center"/>
              <w:rPr>
                <w:sz w:val="22"/>
                <w:szCs w:val="22"/>
              </w:rPr>
            </w:pPr>
            <w:r w:rsidRPr="00E96858">
              <w:rPr>
                <w:sz w:val="22"/>
                <w:szCs w:val="22"/>
              </w:rPr>
              <w:t>kompensacja dygestoriów Kl. C</w:t>
            </w:r>
          </w:p>
        </w:tc>
      </w:tr>
      <w:tr w:rsidR="00C842C5" w:rsidRPr="00E96858" w14:paraId="08257CAA" w14:textId="77777777" w:rsidTr="003406D9">
        <w:trPr>
          <w:cantSplit/>
          <w:trHeight w:val="794"/>
          <w:jc w:val="center"/>
        </w:trPr>
        <w:tc>
          <w:tcPr>
            <w:tcW w:w="562" w:type="dxa"/>
            <w:shd w:val="clear" w:color="auto" w:fill="auto"/>
            <w:vAlign w:val="center"/>
          </w:tcPr>
          <w:p w14:paraId="10E58D42" w14:textId="77777777" w:rsidR="00C842C5" w:rsidRPr="00E96858" w:rsidRDefault="00C842C5" w:rsidP="003406D9">
            <w:pPr>
              <w:jc w:val="center"/>
              <w:rPr>
                <w:sz w:val="22"/>
                <w:szCs w:val="22"/>
              </w:rPr>
            </w:pPr>
            <w:r w:rsidRPr="00E96858">
              <w:rPr>
                <w:sz w:val="22"/>
                <w:szCs w:val="22"/>
              </w:rPr>
              <w:t>5</w:t>
            </w:r>
          </w:p>
        </w:tc>
        <w:tc>
          <w:tcPr>
            <w:tcW w:w="1701" w:type="dxa"/>
            <w:vAlign w:val="center"/>
          </w:tcPr>
          <w:p w14:paraId="5168CA62" w14:textId="77777777" w:rsidR="00C842C5" w:rsidRPr="00E96858" w:rsidRDefault="00C842C5" w:rsidP="003406D9">
            <w:pPr>
              <w:jc w:val="center"/>
              <w:rPr>
                <w:sz w:val="22"/>
                <w:szCs w:val="22"/>
              </w:rPr>
            </w:pPr>
            <w:proofErr w:type="spellStart"/>
            <w:r w:rsidRPr="00E96858">
              <w:rPr>
                <w:sz w:val="22"/>
                <w:szCs w:val="22"/>
              </w:rPr>
              <w:t>Wentylatorownia</w:t>
            </w:r>
            <w:proofErr w:type="spellEnd"/>
            <w:r w:rsidRPr="00E96858">
              <w:rPr>
                <w:sz w:val="22"/>
                <w:szCs w:val="22"/>
              </w:rPr>
              <w:t xml:space="preserve"> Piwnica Kl. C</w:t>
            </w:r>
          </w:p>
        </w:tc>
        <w:tc>
          <w:tcPr>
            <w:tcW w:w="2127" w:type="dxa"/>
            <w:shd w:val="clear" w:color="auto" w:fill="auto"/>
            <w:vAlign w:val="center"/>
          </w:tcPr>
          <w:p w14:paraId="3C28EE4A" w14:textId="77777777" w:rsidR="00C842C5" w:rsidRPr="00E96858" w:rsidRDefault="00C842C5" w:rsidP="003406D9">
            <w:pPr>
              <w:jc w:val="center"/>
              <w:rPr>
                <w:sz w:val="22"/>
                <w:szCs w:val="22"/>
              </w:rPr>
            </w:pPr>
            <w:r w:rsidRPr="00E96858">
              <w:rPr>
                <w:sz w:val="22"/>
                <w:szCs w:val="22"/>
              </w:rPr>
              <w:t>Centrala wentylacyjna</w:t>
            </w:r>
          </w:p>
          <w:p w14:paraId="094A5AD0" w14:textId="77777777" w:rsidR="00C842C5" w:rsidRPr="00E96858" w:rsidRDefault="00C842C5" w:rsidP="003406D9">
            <w:pPr>
              <w:jc w:val="center"/>
              <w:rPr>
                <w:sz w:val="22"/>
                <w:szCs w:val="22"/>
              </w:rPr>
            </w:pPr>
            <w:proofErr w:type="spellStart"/>
            <w:r w:rsidRPr="00E96858">
              <w:rPr>
                <w:sz w:val="22"/>
                <w:szCs w:val="22"/>
              </w:rPr>
              <w:t>nawiewno</w:t>
            </w:r>
            <w:proofErr w:type="spellEnd"/>
            <w:r w:rsidRPr="00E96858">
              <w:rPr>
                <w:sz w:val="22"/>
                <w:szCs w:val="22"/>
              </w:rPr>
              <w:t>-wywiewna</w:t>
            </w:r>
          </w:p>
          <w:p w14:paraId="048A8D72" w14:textId="77777777" w:rsidR="00C842C5" w:rsidRPr="00E96858" w:rsidRDefault="00C842C5" w:rsidP="003406D9">
            <w:pPr>
              <w:jc w:val="center"/>
              <w:rPr>
                <w:sz w:val="22"/>
                <w:szCs w:val="22"/>
              </w:rPr>
            </w:pPr>
            <w:r w:rsidRPr="00E96858">
              <w:rPr>
                <w:sz w:val="22"/>
                <w:szCs w:val="22"/>
              </w:rPr>
              <w:t>VTS</w:t>
            </w:r>
          </w:p>
        </w:tc>
        <w:tc>
          <w:tcPr>
            <w:tcW w:w="2126" w:type="dxa"/>
            <w:vAlign w:val="center"/>
          </w:tcPr>
          <w:p w14:paraId="52610483" w14:textId="77777777" w:rsidR="00C842C5" w:rsidRPr="00E96858" w:rsidRDefault="00C842C5" w:rsidP="003406D9">
            <w:pPr>
              <w:ind w:hanging="46"/>
              <w:jc w:val="center"/>
              <w:rPr>
                <w:sz w:val="22"/>
                <w:szCs w:val="22"/>
              </w:rPr>
            </w:pPr>
            <w:r w:rsidRPr="00E96858">
              <w:rPr>
                <w:sz w:val="22"/>
                <w:szCs w:val="22"/>
              </w:rPr>
              <w:t>VS-75-R-RH</w:t>
            </w:r>
          </w:p>
        </w:tc>
        <w:tc>
          <w:tcPr>
            <w:tcW w:w="2268" w:type="dxa"/>
            <w:vAlign w:val="center"/>
          </w:tcPr>
          <w:p w14:paraId="6EF6F4F9" w14:textId="77777777" w:rsidR="00C842C5" w:rsidRPr="00E96858" w:rsidRDefault="00C842C5" w:rsidP="003406D9">
            <w:pPr>
              <w:ind w:hanging="54"/>
              <w:jc w:val="center"/>
              <w:rPr>
                <w:sz w:val="22"/>
                <w:szCs w:val="22"/>
              </w:rPr>
            </w:pPr>
            <w:r w:rsidRPr="00E96858">
              <w:rPr>
                <w:sz w:val="22"/>
                <w:szCs w:val="22"/>
              </w:rPr>
              <w:t>8-110-06-2075-00122</w:t>
            </w:r>
          </w:p>
        </w:tc>
        <w:tc>
          <w:tcPr>
            <w:tcW w:w="992" w:type="dxa"/>
            <w:vAlign w:val="center"/>
          </w:tcPr>
          <w:p w14:paraId="1320D711"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6DE75C26" w14:textId="77777777" w:rsidR="00C842C5" w:rsidRPr="00E96858" w:rsidRDefault="00C842C5" w:rsidP="003406D9">
            <w:pPr>
              <w:ind w:hanging="54"/>
              <w:jc w:val="center"/>
              <w:rPr>
                <w:sz w:val="22"/>
                <w:szCs w:val="22"/>
              </w:rPr>
            </w:pPr>
            <w:r>
              <w:rPr>
                <w:sz w:val="22"/>
                <w:szCs w:val="22"/>
              </w:rPr>
              <w:t>2006</w:t>
            </w:r>
          </w:p>
        </w:tc>
        <w:tc>
          <w:tcPr>
            <w:tcW w:w="992" w:type="dxa"/>
            <w:vAlign w:val="center"/>
          </w:tcPr>
          <w:p w14:paraId="5FC707C0"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71814AF5" w14:textId="77777777" w:rsidR="00C842C5" w:rsidRPr="00E96858" w:rsidRDefault="00C842C5" w:rsidP="003406D9">
            <w:pPr>
              <w:ind w:hanging="54"/>
              <w:jc w:val="center"/>
              <w:rPr>
                <w:sz w:val="22"/>
                <w:szCs w:val="22"/>
              </w:rPr>
            </w:pPr>
            <w:r w:rsidRPr="00E96858">
              <w:rPr>
                <w:sz w:val="22"/>
                <w:szCs w:val="22"/>
              </w:rPr>
              <w:t>Wentylacja Kl. C</w:t>
            </w:r>
          </w:p>
        </w:tc>
      </w:tr>
      <w:tr w:rsidR="00C842C5" w:rsidRPr="00E96858" w14:paraId="5B350324" w14:textId="77777777" w:rsidTr="003406D9">
        <w:trPr>
          <w:cantSplit/>
          <w:trHeight w:val="794"/>
          <w:jc w:val="center"/>
        </w:trPr>
        <w:tc>
          <w:tcPr>
            <w:tcW w:w="562" w:type="dxa"/>
            <w:shd w:val="clear" w:color="auto" w:fill="auto"/>
            <w:vAlign w:val="center"/>
          </w:tcPr>
          <w:p w14:paraId="212C295A" w14:textId="77777777" w:rsidR="00C842C5" w:rsidRPr="00E96858" w:rsidRDefault="00C842C5" w:rsidP="003406D9">
            <w:pPr>
              <w:jc w:val="center"/>
              <w:rPr>
                <w:sz w:val="22"/>
                <w:szCs w:val="22"/>
              </w:rPr>
            </w:pPr>
            <w:r w:rsidRPr="00E96858">
              <w:rPr>
                <w:sz w:val="22"/>
                <w:szCs w:val="22"/>
              </w:rPr>
              <w:t>6</w:t>
            </w:r>
          </w:p>
        </w:tc>
        <w:tc>
          <w:tcPr>
            <w:tcW w:w="1701" w:type="dxa"/>
            <w:vAlign w:val="center"/>
          </w:tcPr>
          <w:p w14:paraId="363B1FE3" w14:textId="77777777" w:rsidR="00C842C5" w:rsidRPr="00E96858" w:rsidRDefault="00C842C5" w:rsidP="003406D9">
            <w:pPr>
              <w:jc w:val="center"/>
              <w:rPr>
                <w:sz w:val="22"/>
                <w:szCs w:val="22"/>
              </w:rPr>
            </w:pPr>
            <w:proofErr w:type="spellStart"/>
            <w:r w:rsidRPr="00E96858">
              <w:rPr>
                <w:sz w:val="22"/>
                <w:szCs w:val="22"/>
              </w:rPr>
              <w:t>Wentylatorownia</w:t>
            </w:r>
            <w:proofErr w:type="spellEnd"/>
            <w:r w:rsidRPr="00E96858">
              <w:rPr>
                <w:sz w:val="22"/>
                <w:szCs w:val="22"/>
              </w:rPr>
              <w:t xml:space="preserve"> Piwnica Kl. C</w:t>
            </w:r>
          </w:p>
        </w:tc>
        <w:tc>
          <w:tcPr>
            <w:tcW w:w="2127" w:type="dxa"/>
            <w:shd w:val="clear" w:color="auto" w:fill="auto"/>
            <w:vAlign w:val="center"/>
          </w:tcPr>
          <w:p w14:paraId="1543182A" w14:textId="77777777" w:rsidR="00C842C5" w:rsidRPr="00E96858" w:rsidRDefault="00C842C5" w:rsidP="003406D9">
            <w:pPr>
              <w:jc w:val="center"/>
              <w:rPr>
                <w:sz w:val="22"/>
                <w:szCs w:val="22"/>
              </w:rPr>
            </w:pPr>
            <w:r w:rsidRPr="00E96858">
              <w:rPr>
                <w:sz w:val="22"/>
                <w:szCs w:val="22"/>
              </w:rPr>
              <w:t>Centrala wentylacyjna nawiewna</w:t>
            </w:r>
          </w:p>
          <w:p w14:paraId="4A02CEC9" w14:textId="77777777" w:rsidR="00C842C5" w:rsidRPr="00E96858" w:rsidRDefault="00C842C5" w:rsidP="003406D9">
            <w:pPr>
              <w:jc w:val="center"/>
              <w:rPr>
                <w:sz w:val="22"/>
                <w:szCs w:val="22"/>
              </w:rPr>
            </w:pPr>
            <w:r w:rsidRPr="00E96858">
              <w:rPr>
                <w:sz w:val="22"/>
                <w:szCs w:val="22"/>
              </w:rPr>
              <w:t>VTS</w:t>
            </w:r>
          </w:p>
        </w:tc>
        <w:tc>
          <w:tcPr>
            <w:tcW w:w="2126" w:type="dxa"/>
            <w:vAlign w:val="center"/>
          </w:tcPr>
          <w:p w14:paraId="68C3D274" w14:textId="77777777" w:rsidR="00C842C5" w:rsidRPr="00E96858" w:rsidRDefault="00C842C5" w:rsidP="003406D9">
            <w:pPr>
              <w:ind w:hanging="46"/>
              <w:jc w:val="center"/>
              <w:rPr>
                <w:sz w:val="22"/>
                <w:szCs w:val="22"/>
              </w:rPr>
            </w:pPr>
            <w:r w:rsidRPr="00E96858">
              <w:rPr>
                <w:sz w:val="22"/>
                <w:szCs w:val="22"/>
              </w:rPr>
              <w:t>VS-30-R-H</w:t>
            </w:r>
          </w:p>
        </w:tc>
        <w:tc>
          <w:tcPr>
            <w:tcW w:w="2268" w:type="dxa"/>
            <w:vAlign w:val="center"/>
          </w:tcPr>
          <w:p w14:paraId="3B6D9963" w14:textId="77777777" w:rsidR="00C842C5" w:rsidRPr="00E96858" w:rsidRDefault="00C842C5" w:rsidP="003406D9">
            <w:pPr>
              <w:ind w:hanging="54"/>
              <w:jc w:val="center"/>
              <w:rPr>
                <w:sz w:val="22"/>
                <w:szCs w:val="22"/>
              </w:rPr>
            </w:pPr>
            <w:r w:rsidRPr="00E96858">
              <w:rPr>
                <w:sz w:val="22"/>
                <w:szCs w:val="22"/>
              </w:rPr>
              <w:t>8-110-06-2030-00217</w:t>
            </w:r>
          </w:p>
        </w:tc>
        <w:tc>
          <w:tcPr>
            <w:tcW w:w="992" w:type="dxa"/>
            <w:vAlign w:val="center"/>
          </w:tcPr>
          <w:p w14:paraId="76A23E5B"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493F2FA1" w14:textId="77777777" w:rsidR="00C842C5" w:rsidRPr="00E96858" w:rsidRDefault="00C842C5" w:rsidP="003406D9">
            <w:pPr>
              <w:ind w:hanging="54"/>
              <w:jc w:val="center"/>
              <w:rPr>
                <w:sz w:val="22"/>
                <w:szCs w:val="22"/>
              </w:rPr>
            </w:pPr>
            <w:r>
              <w:rPr>
                <w:sz w:val="22"/>
                <w:szCs w:val="22"/>
              </w:rPr>
              <w:t>2006</w:t>
            </w:r>
          </w:p>
        </w:tc>
        <w:tc>
          <w:tcPr>
            <w:tcW w:w="992" w:type="dxa"/>
            <w:vAlign w:val="center"/>
          </w:tcPr>
          <w:p w14:paraId="18131606"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2F409230" w14:textId="77777777" w:rsidR="00C842C5" w:rsidRPr="00E96858" w:rsidRDefault="00C842C5" w:rsidP="003406D9">
            <w:pPr>
              <w:ind w:hanging="54"/>
              <w:jc w:val="center"/>
              <w:rPr>
                <w:sz w:val="22"/>
                <w:szCs w:val="22"/>
              </w:rPr>
            </w:pPr>
            <w:r w:rsidRPr="00E96858">
              <w:rPr>
                <w:sz w:val="22"/>
                <w:szCs w:val="22"/>
              </w:rPr>
              <w:t>kompensacja dygestoriów Kl. C</w:t>
            </w:r>
          </w:p>
        </w:tc>
      </w:tr>
      <w:tr w:rsidR="00C842C5" w:rsidRPr="00E96858" w14:paraId="6EA4EDE4" w14:textId="77777777" w:rsidTr="003406D9">
        <w:trPr>
          <w:cantSplit/>
          <w:trHeight w:val="794"/>
          <w:jc w:val="center"/>
        </w:trPr>
        <w:tc>
          <w:tcPr>
            <w:tcW w:w="562" w:type="dxa"/>
            <w:shd w:val="clear" w:color="auto" w:fill="auto"/>
            <w:vAlign w:val="center"/>
          </w:tcPr>
          <w:p w14:paraId="1BC675C4" w14:textId="77777777" w:rsidR="00C842C5" w:rsidRPr="00E96858" w:rsidRDefault="00C842C5" w:rsidP="003406D9">
            <w:pPr>
              <w:jc w:val="center"/>
              <w:rPr>
                <w:sz w:val="22"/>
                <w:szCs w:val="22"/>
              </w:rPr>
            </w:pPr>
            <w:r w:rsidRPr="00E96858">
              <w:rPr>
                <w:sz w:val="22"/>
                <w:szCs w:val="22"/>
              </w:rPr>
              <w:t>7</w:t>
            </w:r>
          </w:p>
        </w:tc>
        <w:tc>
          <w:tcPr>
            <w:tcW w:w="1701" w:type="dxa"/>
            <w:vMerge w:val="restart"/>
            <w:vAlign w:val="center"/>
          </w:tcPr>
          <w:p w14:paraId="27A09315" w14:textId="77777777" w:rsidR="00C842C5" w:rsidRPr="00E96858" w:rsidRDefault="00C842C5" w:rsidP="003406D9">
            <w:pPr>
              <w:jc w:val="center"/>
              <w:rPr>
                <w:sz w:val="22"/>
                <w:szCs w:val="22"/>
              </w:rPr>
            </w:pPr>
            <w:r w:rsidRPr="00E96858">
              <w:rPr>
                <w:sz w:val="22"/>
                <w:szCs w:val="22"/>
              </w:rPr>
              <w:t>Dach niski Kl. B</w:t>
            </w:r>
          </w:p>
          <w:p w14:paraId="56374CEB" w14:textId="77777777" w:rsidR="00C842C5" w:rsidRPr="00E96858" w:rsidRDefault="00C842C5" w:rsidP="003406D9">
            <w:pPr>
              <w:jc w:val="center"/>
              <w:rPr>
                <w:sz w:val="22"/>
                <w:szCs w:val="22"/>
              </w:rPr>
            </w:pPr>
            <w:r w:rsidRPr="00E96858">
              <w:rPr>
                <w:sz w:val="22"/>
                <w:szCs w:val="22"/>
              </w:rPr>
              <w:t xml:space="preserve">Nad Audytorium </w:t>
            </w:r>
            <w:proofErr w:type="spellStart"/>
            <w:r w:rsidRPr="00E96858">
              <w:rPr>
                <w:sz w:val="22"/>
                <w:szCs w:val="22"/>
              </w:rPr>
              <w:t>Czochralskiego</w:t>
            </w:r>
            <w:proofErr w:type="spellEnd"/>
          </w:p>
        </w:tc>
        <w:tc>
          <w:tcPr>
            <w:tcW w:w="2127" w:type="dxa"/>
            <w:shd w:val="clear" w:color="auto" w:fill="auto"/>
            <w:vAlign w:val="center"/>
          </w:tcPr>
          <w:p w14:paraId="228EA75E" w14:textId="77777777" w:rsidR="00C842C5" w:rsidRPr="00E96858" w:rsidRDefault="00C842C5" w:rsidP="003406D9">
            <w:pPr>
              <w:jc w:val="center"/>
              <w:rPr>
                <w:sz w:val="22"/>
                <w:szCs w:val="22"/>
              </w:rPr>
            </w:pPr>
            <w:r w:rsidRPr="00E96858">
              <w:rPr>
                <w:sz w:val="22"/>
                <w:szCs w:val="22"/>
              </w:rPr>
              <w:t xml:space="preserve">Centrala wentylacyjna </w:t>
            </w:r>
            <w:proofErr w:type="spellStart"/>
            <w:r w:rsidRPr="00E96858">
              <w:rPr>
                <w:sz w:val="22"/>
                <w:szCs w:val="22"/>
              </w:rPr>
              <w:t>nawiewno</w:t>
            </w:r>
            <w:proofErr w:type="spellEnd"/>
            <w:r w:rsidRPr="00E96858">
              <w:rPr>
                <w:sz w:val="22"/>
                <w:szCs w:val="22"/>
              </w:rPr>
              <w:t>-wywiewna</w:t>
            </w:r>
          </w:p>
          <w:p w14:paraId="55B78C60" w14:textId="77777777" w:rsidR="00C842C5" w:rsidRPr="00E96858" w:rsidRDefault="00C842C5" w:rsidP="003406D9">
            <w:pPr>
              <w:jc w:val="center"/>
              <w:rPr>
                <w:sz w:val="22"/>
                <w:szCs w:val="22"/>
              </w:rPr>
            </w:pPr>
            <w:r w:rsidRPr="00E96858">
              <w:rPr>
                <w:sz w:val="22"/>
                <w:szCs w:val="22"/>
              </w:rPr>
              <w:t>VTS</w:t>
            </w:r>
          </w:p>
        </w:tc>
        <w:tc>
          <w:tcPr>
            <w:tcW w:w="2126" w:type="dxa"/>
            <w:vAlign w:val="center"/>
          </w:tcPr>
          <w:p w14:paraId="7D9126CC" w14:textId="77777777" w:rsidR="00C842C5" w:rsidRPr="00E96858" w:rsidRDefault="00C842C5" w:rsidP="003406D9">
            <w:pPr>
              <w:jc w:val="center"/>
              <w:rPr>
                <w:sz w:val="22"/>
                <w:szCs w:val="22"/>
              </w:rPr>
            </w:pPr>
            <w:r w:rsidRPr="00E96858">
              <w:rPr>
                <w:sz w:val="22"/>
                <w:szCs w:val="22"/>
              </w:rPr>
              <w:t>VS-55-R-RHC</w:t>
            </w:r>
          </w:p>
        </w:tc>
        <w:tc>
          <w:tcPr>
            <w:tcW w:w="2268" w:type="dxa"/>
            <w:vAlign w:val="center"/>
          </w:tcPr>
          <w:p w14:paraId="448A5DD7" w14:textId="77777777" w:rsidR="00C842C5" w:rsidRPr="00E96858" w:rsidRDefault="00C842C5" w:rsidP="003406D9">
            <w:pPr>
              <w:ind w:hanging="54"/>
              <w:jc w:val="center"/>
              <w:rPr>
                <w:sz w:val="22"/>
                <w:szCs w:val="22"/>
              </w:rPr>
            </w:pPr>
            <w:r w:rsidRPr="00E96858">
              <w:rPr>
                <w:sz w:val="22"/>
                <w:szCs w:val="22"/>
              </w:rPr>
              <w:t>8-110-11-2055-00156</w:t>
            </w:r>
          </w:p>
        </w:tc>
        <w:tc>
          <w:tcPr>
            <w:tcW w:w="992" w:type="dxa"/>
            <w:vAlign w:val="center"/>
          </w:tcPr>
          <w:p w14:paraId="0B3ED328"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0437550A" w14:textId="77777777" w:rsidR="00C842C5" w:rsidRPr="00E96858" w:rsidRDefault="00C842C5" w:rsidP="003406D9">
            <w:pPr>
              <w:ind w:hanging="54"/>
              <w:jc w:val="center"/>
              <w:rPr>
                <w:sz w:val="22"/>
                <w:szCs w:val="22"/>
              </w:rPr>
            </w:pPr>
            <w:r>
              <w:rPr>
                <w:sz w:val="22"/>
                <w:szCs w:val="22"/>
              </w:rPr>
              <w:t>2009</w:t>
            </w:r>
          </w:p>
        </w:tc>
        <w:tc>
          <w:tcPr>
            <w:tcW w:w="992" w:type="dxa"/>
            <w:vAlign w:val="center"/>
          </w:tcPr>
          <w:p w14:paraId="59C61A40" w14:textId="77777777" w:rsidR="00C842C5" w:rsidRPr="00E96858" w:rsidRDefault="00C842C5" w:rsidP="003406D9">
            <w:pPr>
              <w:ind w:hanging="54"/>
              <w:jc w:val="center"/>
              <w:rPr>
                <w:sz w:val="22"/>
                <w:szCs w:val="22"/>
              </w:rPr>
            </w:pPr>
            <w:r w:rsidRPr="00E96858">
              <w:rPr>
                <w:sz w:val="22"/>
                <w:szCs w:val="22"/>
              </w:rPr>
              <w:t>-</w:t>
            </w:r>
          </w:p>
        </w:tc>
        <w:tc>
          <w:tcPr>
            <w:tcW w:w="2552" w:type="dxa"/>
            <w:vMerge w:val="restart"/>
            <w:vAlign w:val="center"/>
          </w:tcPr>
          <w:p w14:paraId="1FE9FD3E" w14:textId="77777777" w:rsidR="00C842C5" w:rsidRPr="00E96858" w:rsidRDefault="00C842C5" w:rsidP="003406D9">
            <w:pPr>
              <w:jc w:val="center"/>
              <w:rPr>
                <w:sz w:val="22"/>
                <w:szCs w:val="22"/>
              </w:rPr>
            </w:pPr>
            <w:r w:rsidRPr="00E96858">
              <w:rPr>
                <w:sz w:val="22"/>
                <w:szCs w:val="22"/>
              </w:rPr>
              <w:t xml:space="preserve">wentylacja i chłodzenie Audytorium </w:t>
            </w:r>
            <w:proofErr w:type="spellStart"/>
            <w:r w:rsidRPr="00E96858">
              <w:rPr>
                <w:sz w:val="22"/>
                <w:szCs w:val="22"/>
              </w:rPr>
              <w:t>Czochralskiego</w:t>
            </w:r>
            <w:proofErr w:type="spellEnd"/>
          </w:p>
        </w:tc>
      </w:tr>
      <w:tr w:rsidR="00C842C5" w:rsidRPr="00E96858" w14:paraId="5EE9BF84" w14:textId="77777777" w:rsidTr="003406D9">
        <w:trPr>
          <w:cantSplit/>
          <w:trHeight w:val="794"/>
          <w:jc w:val="center"/>
        </w:trPr>
        <w:tc>
          <w:tcPr>
            <w:tcW w:w="562" w:type="dxa"/>
            <w:shd w:val="clear" w:color="auto" w:fill="auto"/>
            <w:vAlign w:val="center"/>
          </w:tcPr>
          <w:p w14:paraId="484730C6" w14:textId="77777777" w:rsidR="00C842C5" w:rsidRPr="00E96858" w:rsidRDefault="00C842C5" w:rsidP="003406D9">
            <w:pPr>
              <w:jc w:val="center"/>
              <w:rPr>
                <w:sz w:val="22"/>
                <w:szCs w:val="22"/>
              </w:rPr>
            </w:pPr>
            <w:r w:rsidRPr="00E96858">
              <w:rPr>
                <w:sz w:val="22"/>
                <w:szCs w:val="22"/>
              </w:rPr>
              <w:t>8</w:t>
            </w:r>
          </w:p>
        </w:tc>
        <w:tc>
          <w:tcPr>
            <w:tcW w:w="1701" w:type="dxa"/>
            <w:vMerge/>
            <w:vAlign w:val="center"/>
          </w:tcPr>
          <w:p w14:paraId="6E26F9F6" w14:textId="77777777" w:rsidR="00C842C5" w:rsidRPr="00E96858" w:rsidRDefault="00C842C5" w:rsidP="003406D9">
            <w:pPr>
              <w:jc w:val="center"/>
              <w:rPr>
                <w:sz w:val="22"/>
                <w:szCs w:val="22"/>
              </w:rPr>
            </w:pPr>
          </w:p>
        </w:tc>
        <w:tc>
          <w:tcPr>
            <w:tcW w:w="2127" w:type="dxa"/>
            <w:shd w:val="clear" w:color="auto" w:fill="auto"/>
            <w:vAlign w:val="center"/>
          </w:tcPr>
          <w:p w14:paraId="685050FE" w14:textId="77777777" w:rsidR="00C842C5" w:rsidRPr="00E96858" w:rsidRDefault="00C842C5" w:rsidP="003406D9">
            <w:pPr>
              <w:jc w:val="center"/>
              <w:rPr>
                <w:sz w:val="22"/>
                <w:szCs w:val="22"/>
              </w:rPr>
            </w:pPr>
            <w:r w:rsidRPr="00E96858">
              <w:rPr>
                <w:sz w:val="22"/>
                <w:szCs w:val="22"/>
              </w:rPr>
              <w:t>Agregat chłodniczy MITSUBISHI</w:t>
            </w:r>
          </w:p>
        </w:tc>
        <w:tc>
          <w:tcPr>
            <w:tcW w:w="2126" w:type="dxa"/>
            <w:vAlign w:val="center"/>
          </w:tcPr>
          <w:p w14:paraId="6C401F93" w14:textId="77777777" w:rsidR="00C842C5" w:rsidRPr="00E96858" w:rsidRDefault="00C842C5" w:rsidP="003406D9">
            <w:pPr>
              <w:ind w:hanging="46"/>
              <w:jc w:val="center"/>
              <w:rPr>
                <w:sz w:val="22"/>
                <w:szCs w:val="22"/>
              </w:rPr>
            </w:pPr>
            <w:r w:rsidRPr="00E96858">
              <w:rPr>
                <w:sz w:val="22"/>
                <w:szCs w:val="22"/>
              </w:rPr>
              <w:t>FDC250VSA</w:t>
            </w:r>
          </w:p>
        </w:tc>
        <w:tc>
          <w:tcPr>
            <w:tcW w:w="2268" w:type="dxa"/>
            <w:vAlign w:val="center"/>
          </w:tcPr>
          <w:p w14:paraId="73083B8B" w14:textId="77777777" w:rsidR="00C842C5" w:rsidRPr="00E96858" w:rsidRDefault="00C842C5" w:rsidP="003406D9">
            <w:pPr>
              <w:ind w:hanging="54"/>
              <w:jc w:val="center"/>
              <w:rPr>
                <w:sz w:val="22"/>
                <w:szCs w:val="22"/>
              </w:rPr>
            </w:pPr>
            <w:r w:rsidRPr="00E96858">
              <w:rPr>
                <w:sz w:val="22"/>
                <w:szCs w:val="22"/>
              </w:rPr>
              <w:t>A82201934CF</w:t>
            </w:r>
          </w:p>
        </w:tc>
        <w:tc>
          <w:tcPr>
            <w:tcW w:w="992" w:type="dxa"/>
            <w:vAlign w:val="center"/>
          </w:tcPr>
          <w:p w14:paraId="1DE12821" w14:textId="77777777" w:rsidR="00C842C5" w:rsidRPr="00E96858" w:rsidRDefault="00C842C5" w:rsidP="003406D9">
            <w:pPr>
              <w:ind w:hanging="54"/>
              <w:jc w:val="center"/>
              <w:rPr>
                <w:sz w:val="22"/>
                <w:szCs w:val="22"/>
              </w:rPr>
            </w:pPr>
            <w:r w:rsidRPr="00E96858">
              <w:rPr>
                <w:sz w:val="22"/>
                <w:szCs w:val="22"/>
              </w:rPr>
              <w:t>R410a</w:t>
            </w:r>
          </w:p>
          <w:p w14:paraId="61CD2B5D" w14:textId="77777777" w:rsidR="00C842C5" w:rsidRPr="00E96858" w:rsidRDefault="00C842C5" w:rsidP="003406D9">
            <w:pPr>
              <w:ind w:hanging="54"/>
              <w:jc w:val="center"/>
              <w:rPr>
                <w:sz w:val="22"/>
                <w:szCs w:val="22"/>
              </w:rPr>
            </w:pPr>
            <w:r w:rsidRPr="00E96858">
              <w:rPr>
                <w:sz w:val="22"/>
                <w:szCs w:val="22"/>
              </w:rPr>
              <w:t>7,2 kg</w:t>
            </w:r>
          </w:p>
        </w:tc>
        <w:tc>
          <w:tcPr>
            <w:tcW w:w="709" w:type="dxa"/>
            <w:vAlign w:val="center"/>
          </w:tcPr>
          <w:p w14:paraId="17058387" w14:textId="77777777" w:rsidR="00C842C5" w:rsidRPr="00E96858" w:rsidRDefault="00C842C5" w:rsidP="003406D9">
            <w:pPr>
              <w:ind w:hanging="54"/>
              <w:jc w:val="center"/>
              <w:rPr>
                <w:sz w:val="22"/>
                <w:szCs w:val="22"/>
              </w:rPr>
            </w:pPr>
            <w:r w:rsidRPr="00E96858">
              <w:rPr>
                <w:sz w:val="22"/>
                <w:szCs w:val="22"/>
              </w:rPr>
              <w:t>2023</w:t>
            </w:r>
          </w:p>
        </w:tc>
        <w:tc>
          <w:tcPr>
            <w:tcW w:w="992" w:type="dxa"/>
            <w:vAlign w:val="center"/>
          </w:tcPr>
          <w:p w14:paraId="4993855E" w14:textId="77777777" w:rsidR="00C842C5" w:rsidRPr="00E96858" w:rsidRDefault="00C842C5" w:rsidP="003406D9">
            <w:pPr>
              <w:ind w:hanging="54"/>
              <w:jc w:val="center"/>
              <w:rPr>
                <w:sz w:val="22"/>
                <w:szCs w:val="22"/>
              </w:rPr>
            </w:pPr>
            <w:r w:rsidRPr="00E96858">
              <w:rPr>
                <w:sz w:val="22"/>
                <w:szCs w:val="22"/>
              </w:rPr>
              <w:t>TAK</w:t>
            </w:r>
          </w:p>
        </w:tc>
        <w:tc>
          <w:tcPr>
            <w:tcW w:w="2552" w:type="dxa"/>
            <w:vMerge/>
            <w:vAlign w:val="center"/>
          </w:tcPr>
          <w:p w14:paraId="3B70513F" w14:textId="77777777" w:rsidR="00C842C5" w:rsidRPr="00E96858" w:rsidRDefault="00C842C5" w:rsidP="003406D9">
            <w:pPr>
              <w:ind w:hanging="54"/>
              <w:jc w:val="center"/>
              <w:rPr>
                <w:sz w:val="22"/>
                <w:szCs w:val="22"/>
              </w:rPr>
            </w:pPr>
          </w:p>
        </w:tc>
      </w:tr>
      <w:tr w:rsidR="00C842C5" w:rsidRPr="00E96858" w14:paraId="31210D08" w14:textId="77777777" w:rsidTr="003406D9">
        <w:trPr>
          <w:cantSplit/>
          <w:trHeight w:val="694"/>
          <w:jc w:val="center"/>
        </w:trPr>
        <w:tc>
          <w:tcPr>
            <w:tcW w:w="562" w:type="dxa"/>
            <w:shd w:val="clear" w:color="auto" w:fill="auto"/>
            <w:vAlign w:val="center"/>
          </w:tcPr>
          <w:p w14:paraId="48651ECB" w14:textId="77777777" w:rsidR="00C842C5" w:rsidRPr="00E96858" w:rsidRDefault="00C842C5" w:rsidP="003406D9">
            <w:pPr>
              <w:jc w:val="center"/>
              <w:rPr>
                <w:sz w:val="22"/>
                <w:szCs w:val="22"/>
              </w:rPr>
            </w:pPr>
            <w:r w:rsidRPr="00E96858">
              <w:rPr>
                <w:sz w:val="22"/>
                <w:szCs w:val="22"/>
              </w:rPr>
              <w:lastRenderedPageBreak/>
              <w:t>9</w:t>
            </w:r>
          </w:p>
        </w:tc>
        <w:tc>
          <w:tcPr>
            <w:tcW w:w="1701" w:type="dxa"/>
            <w:vMerge w:val="restart"/>
            <w:vAlign w:val="center"/>
          </w:tcPr>
          <w:p w14:paraId="6A5B248A" w14:textId="77777777" w:rsidR="00C842C5" w:rsidRPr="00E96858" w:rsidRDefault="00C842C5" w:rsidP="003406D9">
            <w:pPr>
              <w:jc w:val="center"/>
              <w:rPr>
                <w:sz w:val="22"/>
                <w:szCs w:val="22"/>
              </w:rPr>
            </w:pPr>
            <w:r w:rsidRPr="00E96858">
              <w:rPr>
                <w:sz w:val="22"/>
                <w:szCs w:val="22"/>
              </w:rPr>
              <w:t>Dach nad Audytorium Mościckiego</w:t>
            </w:r>
          </w:p>
          <w:p w14:paraId="4595B752" w14:textId="77777777" w:rsidR="00C842C5" w:rsidRPr="00E96858" w:rsidRDefault="00C842C5" w:rsidP="003406D9">
            <w:pPr>
              <w:jc w:val="center"/>
              <w:rPr>
                <w:sz w:val="22"/>
                <w:szCs w:val="22"/>
              </w:rPr>
            </w:pPr>
            <w:r w:rsidRPr="00E96858">
              <w:rPr>
                <w:sz w:val="22"/>
                <w:szCs w:val="22"/>
              </w:rPr>
              <w:t>część centralna</w:t>
            </w:r>
          </w:p>
        </w:tc>
        <w:tc>
          <w:tcPr>
            <w:tcW w:w="2127" w:type="dxa"/>
            <w:shd w:val="clear" w:color="auto" w:fill="auto"/>
            <w:vAlign w:val="center"/>
          </w:tcPr>
          <w:p w14:paraId="1BA6A1ED" w14:textId="77777777" w:rsidR="00C842C5" w:rsidRPr="00E96858" w:rsidRDefault="00C842C5" w:rsidP="003406D9">
            <w:pPr>
              <w:jc w:val="center"/>
              <w:rPr>
                <w:sz w:val="22"/>
                <w:szCs w:val="22"/>
              </w:rPr>
            </w:pPr>
            <w:r w:rsidRPr="00E96858">
              <w:rPr>
                <w:sz w:val="22"/>
                <w:szCs w:val="22"/>
              </w:rPr>
              <w:t xml:space="preserve">Centrala wentylacyjna </w:t>
            </w:r>
            <w:proofErr w:type="spellStart"/>
            <w:r w:rsidRPr="00E96858">
              <w:rPr>
                <w:sz w:val="22"/>
                <w:szCs w:val="22"/>
              </w:rPr>
              <w:t>nawiewno</w:t>
            </w:r>
            <w:proofErr w:type="spellEnd"/>
            <w:r w:rsidRPr="00E96858">
              <w:rPr>
                <w:sz w:val="22"/>
                <w:szCs w:val="22"/>
              </w:rPr>
              <w:t xml:space="preserve">-wywiewna </w:t>
            </w:r>
            <w:proofErr w:type="spellStart"/>
            <w:r w:rsidRPr="00E96858">
              <w:rPr>
                <w:sz w:val="22"/>
                <w:szCs w:val="22"/>
              </w:rPr>
              <w:t>Clima</w:t>
            </w:r>
            <w:proofErr w:type="spellEnd"/>
            <w:r w:rsidRPr="00E96858">
              <w:rPr>
                <w:sz w:val="22"/>
                <w:szCs w:val="22"/>
              </w:rPr>
              <w:t xml:space="preserve"> Gold</w:t>
            </w:r>
          </w:p>
        </w:tc>
        <w:tc>
          <w:tcPr>
            <w:tcW w:w="2126" w:type="dxa"/>
            <w:vAlign w:val="center"/>
          </w:tcPr>
          <w:p w14:paraId="629ED278" w14:textId="77777777" w:rsidR="00C842C5" w:rsidRPr="00E96858" w:rsidRDefault="00C842C5" w:rsidP="003406D9">
            <w:pPr>
              <w:jc w:val="center"/>
              <w:rPr>
                <w:sz w:val="22"/>
                <w:szCs w:val="22"/>
                <w:lang w:val="en-US"/>
              </w:rPr>
            </w:pPr>
            <w:r w:rsidRPr="00E96858">
              <w:rPr>
                <w:sz w:val="22"/>
                <w:szCs w:val="22"/>
                <w:lang w:val="en-US"/>
              </w:rPr>
              <w:t>OPTIMA</w:t>
            </w:r>
          </w:p>
        </w:tc>
        <w:tc>
          <w:tcPr>
            <w:tcW w:w="2268" w:type="dxa"/>
            <w:vAlign w:val="center"/>
          </w:tcPr>
          <w:p w14:paraId="01FD297A" w14:textId="77777777" w:rsidR="00C842C5" w:rsidRPr="00E96858" w:rsidRDefault="00C842C5" w:rsidP="003406D9">
            <w:pPr>
              <w:ind w:hanging="54"/>
              <w:jc w:val="center"/>
              <w:rPr>
                <w:sz w:val="22"/>
                <w:szCs w:val="22"/>
                <w:lang w:val="en-US"/>
              </w:rPr>
            </w:pPr>
            <w:r w:rsidRPr="00E96858">
              <w:rPr>
                <w:sz w:val="22"/>
                <w:szCs w:val="22"/>
                <w:lang w:val="en-US"/>
              </w:rPr>
              <w:t>NW-6S-P-WO/RE-CHf-T1-T2-D-6000/6000</w:t>
            </w:r>
          </w:p>
          <w:p w14:paraId="682CE5AA" w14:textId="77777777" w:rsidR="00C842C5" w:rsidRPr="00E96858" w:rsidRDefault="00C842C5" w:rsidP="003406D9">
            <w:pPr>
              <w:ind w:hanging="54"/>
              <w:jc w:val="center"/>
              <w:rPr>
                <w:sz w:val="22"/>
                <w:szCs w:val="22"/>
              </w:rPr>
            </w:pPr>
            <w:r w:rsidRPr="00E96858">
              <w:rPr>
                <w:sz w:val="22"/>
                <w:szCs w:val="22"/>
                <w:lang w:val="en-US"/>
              </w:rPr>
              <w:t>NR C2590</w:t>
            </w:r>
          </w:p>
        </w:tc>
        <w:tc>
          <w:tcPr>
            <w:tcW w:w="992" w:type="dxa"/>
            <w:vAlign w:val="center"/>
          </w:tcPr>
          <w:p w14:paraId="1D739B61"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771CA2F0" w14:textId="77777777" w:rsidR="00C842C5" w:rsidRPr="00E96858" w:rsidRDefault="00C842C5" w:rsidP="003406D9">
            <w:pPr>
              <w:ind w:hanging="54"/>
              <w:jc w:val="center"/>
              <w:rPr>
                <w:sz w:val="22"/>
                <w:szCs w:val="22"/>
              </w:rPr>
            </w:pPr>
            <w:r>
              <w:rPr>
                <w:sz w:val="22"/>
                <w:szCs w:val="22"/>
              </w:rPr>
              <w:t>2016</w:t>
            </w:r>
          </w:p>
        </w:tc>
        <w:tc>
          <w:tcPr>
            <w:tcW w:w="992" w:type="dxa"/>
            <w:vAlign w:val="center"/>
          </w:tcPr>
          <w:p w14:paraId="20A3D510" w14:textId="77777777" w:rsidR="00C842C5" w:rsidRPr="00E96858" w:rsidRDefault="00C842C5" w:rsidP="003406D9">
            <w:pPr>
              <w:ind w:hanging="54"/>
              <w:jc w:val="center"/>
              <w:rPr>
                <w:sz w:val="22"/>
                <w:szCs w:val="22"/>
              </w:rPr>
            </w:pPr>
            <w:r w:rsidRPr="00E96858">
              <w:rPr>
                <w:sz w:val="22"/>
                <w:szCs w:val="22"/>
              </w:rPr>
              <w:t>-</w:t>
            </w:r>
          </w:p>
        </w:tc>
        <w:tc>
          <w:tcPr>
            <w:tcW w:w="2552" w:type="dxa"/>
            <w:vMerge w:val="restart"/>
            <w:vAlign w:val="center"/>
          </w:tcPr>
          <w:p w14:paraId="483194AA" w14:textId="77777777" w:rsidR="00C842C5" w:rsidRPr="00E96858" w:rsidRDefault="00C842C5" w:rsidP="003406D9">
            <w:pPr>
              <w:ind w:hanging="54"/>
              <w:jc w:val="center"/>
              <w:rPr>
                <w:sz w:val="22"/>
                <w:szCs w:val="22"/>
              </w:rPr>
            </w:pPr>
            <w:r w:rsidRPr="00E96858">
              <w:rPr>
                <w:sz w:val="22"/>
                <w:szCs w:val="22"/>
              </w:rPr>
              <w:t>wentylacja i chłodzenie Audytorium Mościckiego</w:t>
            </w:r>
          </w:p>
        </w:tc>
      </w:tr>
      <w:tr w:rsidR="00C842C5" w:rsidRPr="00E96858" w14:paraId="7372C0F1" w14:textId="77777777" w:rsidTr="003406D9">
        <w:trPr>
          <w:cantSplit/>
          <w:trHeight w:val="567"/>
          <w:jc w:val="center"/>
        </w:trPr>
        <w:tc>
          <w:tcPr>
            <w:tcW w:w="562" w:type="dxa"/>
            <w:shd w:val="clear" w:color="auto" w:fill="auto"/>
            <w:vAlign w:val="center"/>
          </w:tcPr>
          <w:p w14:paraId="5BFDCC7D" w14:textId="77777777" w:rsidR="00C842C5" w:rsidRPr="00E96858" w:rsidRDefault="00C842C5" w:rsidP="003406D9">
            <w:pPr>
              <w:jc w:val="center"/>
              <w:rPr>
                <w:sz w:val="22"/>
                <w:szCs w:val="22"/>
              </w:rPr>
            </w:pPr>
            <w:r w:rsidRPr="00E96858">
              <w:rPr>
                <w:sz w:val="22"/>
                <w:szCs w:val="22"/>
              </w:rPr>
              <w:t>10</w:t>
            </w:r>
          </w:p>
        </w:tc>
        <w:tc>
          <w:tcPr>
            <w:tcW w:w="1701" w:type="dxa"/>
            <w:vMerge/>
            <w:vAlign w:val="center"/>
          </w:tcPr>
          <w:p w14:paraId="329AB66C" w14:textId="77777777" w:rsidR="00C842C5" w:rsidRPr="00E96858" w:rsidRDefault="00C842C5" w:rsidP="003406D9">
            <w:pPr>
              <w:jc w:val="center"/>
              <w:rPr>
                <w:sz w:val="22"/>
                <w:szCs w:val="22"/>
              </w:rPr>
            </w:pPr>
          </w:p>
        </w:tc>
        <w:tc>
          <w:tcPr>
            <w:tcW w:w="2127" w:type="dxa"/>
            <w:shd w:val="clear" w:color="auto" w:fill="auto"/>
            <w:vAlign w:val="center"/>
          </w:tcPr>
          <w:p w14:paraId="74550CFF" w14:textId="77777777" w:rsidR="00C842C5" w:rsidRPr="00E96858" w:rsidRDefault="00C842C5" w:rsidP="003406D9">
            <w:pPr>
              <w:jc w:val="center"/>
              <w:rPr>
                <w:sz w:val="22"/>
                <w:szCs w:val="22"/>
              </w:rPr>
            </w:pPr>
            <w:r w:rsidRPr="00E96858">
              <w:rPr>
                <w:sz w:val="22"/>
                <w:szCs w:val="22"/>
              </w:rPr>
              <w:t>Agregat chłodniczy Mitsubishi</w:t>
            </w:r>
          </w:p>
        </w:tc>
        <w:tc>
          <w:tcPr>
            <w:tcW w:w="2126" w:type="dxa"/>
            <w:vAlign w:val="center"/>
          </w:tcPr>
          <w:p w14:paraId="7DE08293" w14:textId="77777777" w:rsidR="00C842C5" w:rsidRPr="00E96858" w:rsidRDefault="00C842C5" w:rsidP="003406D9">
            <w:pPr>
              <w:ind w:hanging="46"/>
              <w:jc w:val="center"/>
              <w:rPr>
                <w:sz w:val="22"/>
                <w:szCs w:val="22"/>
              </w:rPr>
            </w:pPr>
            <w:r w:rsidRPr="00E96858">
              <w:rPr>
                <w:sz w:val="22"/>
                <w:szCs w:val="22"/>
              </w:rPr>
              <w:t>FDC250VSA</w:t>
            </w:r>
          </w:p>
        </w:tc>
        <w:tc>
          <w:tcPr>
            <w:tcW w:w="2268" w:type="dxa"/>
            <w:vAlign w:val="center"/>
          </w:tcPr>
          <w:p w14:paraId="28FE4FFE" w14:textId="77777777" w:rsidR="00C842C5" w:rsidRPr="00E96858" w:rsidRDefault="00C842C5" w:rsidP="003406D9">
            <w:pPr>
              <w:ind w:hanging="54"/>
              <w:jc w:val="center"/>
              <w:rPr>
                <w:sz w:val="22"/>
                <w:szCs w:val="22"/>
              </w:rPr>
            </w:pPr>
            <w:r w:rsidRPr="00E96858">
              <w:rPr>
                <w:sz w:val="22"/>
                <w:szCs w:val="22"/>
              </w:rPr>
              <w:t>A82701142CF</w:t>
            </w:r>
          </w:p>
        </w:tc>
        <w:tc>
          <w:tcPr>
            <w:tcW w:w="992" w:type="dxa"/>
            <w:vAlign w:val="center"/>
          </w:tcPr>
          <w:p w14:paraId="3F4F903A" w14:textId="77777777" w:rsidR="00C842C5" w:rsidRPr="00E96858" w:rsidRDefault="00C842C5" w:rsidP="003406D9">
            <w:pPr>
              <w:ind w:hanging="54"/>
              <w:jc w:val="center"/>
              <w:rPr>
                <w:sz w:val="22"/>
                <w:szCs w:val="22"/>
              </w:rPr>
            </w:pPr>
            <w:r w:rsidRPr="00E96858">
              <w:rPr>
                <w:sz w:val="22"/>
                <w:szCs w:val="22"/>
              </w:rPr>
              <w:t>R410a</w:t>
            </w:r>
          </w:p>
          <w:p w14:paraId="6A5CC973" w14:textId="77777777" w:rsidR="00C842C5" w:rsidRPr="00E96858" w:rsidRDefault="00C842C5" w:rsidP="003406D9">
            <w:pPr>
              <w:ind w:hanging="54"/>
              <w:jc w:val="center"/>
              <w:rPr>
                <w:sz w:val="22"/>
                <w:szCs w:val="22"/>
              </w:rPr>
            </w:pPr>
            <w:r w:rsidRPr="00E96858">
              <w:rPr>
                <w:sz w:val="22"/>
                <w:szCs w:val="22"/>
              </w:rPr>
              <w:t>7,2 kg</w:t>
            </w:r>
          </w:p>
        </w:tc>
        <w:tc>
          <w:tcPr>
            <w:tcW w:w="709" w:type="dxa"/>
            <w:vAlign w:val="center"/>
          </w:tcPr>
          <w:p w14:paraId="04A92C74" w14:textId="77777777" w:rsidR="00C842C5" w:rsidRPr="00E96858" w:rsidRDefault="00C842C5" w:rsidP="003406D9">
            <w:pPr>
              <w:ind w:hanging="54"/>
              <w:jc w:val="center"/>
              <w:rPr>
                <w:sz w:val="22"/>
                <w:szCs w:val="22"/>
              </w:rPr>
            </w:pPr>
            <w:r w:rsidRPr="00E96858">
              <w:rPr>
                <w:sz w:val="22"/>
                <w:szCs w:val="22"/>
              </w:rPr>
              <w:t>2016</w:t>
            </w:r>
          </w:p>
        </w:tc>
        <w:tc>
          <w:tcPr>
            <w:tcW w:w="992" w:type="dxa"/>
            <w:vAlign w:val="center"/>
          </w:tcPr>
          <w:p w14:paraId="691B124A" w14:textId="77777777" w:rsidR="00C842C5" w:rsidRPr="00E96858" w:rsidRDefault="00C842C5" w:rsidP="003406D9">
            <w:pPr>
              <w:ind w:hanging="54"/>
              <w:jc w:val="center"/>
              <w:rPr>
                <w:sz w:val="22"/>
                <w:szCs w:val="22"/>
              </w:rPr>
            </w:pPr>
            <w:r w:rsidRPr="00E96858">
              <w:rPr>
                <w:sz w:val="22"/>
                <w:szCs w:val="22"/>
              </w:rPr>
              <w:t>TAK</w:t>
            </w:r>
          </w:p>
        </w:tc>
        <w:tc>
          <w:tcPr>
            <w:tcW w:w="2552" w:type="dxa"/>
            <w:vMerge/>
            <w:vAlign w:val="center"/>
          </w:tcPr>
          <w:p w14:paraId="4E998AE8" w14:textId="77777777" w:rsidR="00C842C5" w:rsidRPr="00E96858" w:rsidRDefault="00C842C5" w:rsidP="003406D9">
            <w:pPr>
              <w:ind w:hanging="54"/>
              <w:jc w:val="center"/>
              <w:rPr>
                <w:sz w:val="22"/>
                <w:szCs w:val="22"/>
              </w:rPr>
            </w:pPr>
          </w:p>
        </w:tc>
      </w:tr>
      <w:tr w:rsidR="00C842C5" w:rsidRPr="00E96858" w14:paraId="4D0FA37E" w14:textId="77777777" w:rsidTr="003406D9">
        <w:trPr>
          <w:cantSplit/>
          <w:trHeight w:val="567"/>
          <w:jc w:val="center"/>
        </w:trPr>
        <w:tc>
          <w:tcPr>
            <w:tcW w:w="562" w:type="dxa"/>
            <w:shd w:val="clear" w:color="auto" w:fill="auto"/>
            <w:vAlign w:val="center"/>
          </w:tcPr>
          <w:p w14:paraId="1460D584" w14:textId="77777777" w:rsidR="00C842C5" w:rsidRPr="00E96858" w:rsidRDefault="00C842C5" w:rsidP="003406D9">
            <w:pPr>
              <w:jc w:val="center"/>
              <w:rPr>
                <w:sz w:val="22"/>
                <w:szCs w:val="22"/>
              </w:rPr>
            </w:pPr>
            <w:r w:rsidRPr="00E96858">
              <w:rPr>
                <w:sz w:val="22"/>
                <w:szCs w:val="22"/>
              </w:rPr>
              <w:t>11</w:t>
            </w:r>
          </w:p>
        </w:tc>
        <w:tc>
          <w:tcPr>
            <w:tcW w:w="1701" w:type="dxa"/>
            <w:vMerge w:val="restart"/>
            <w:vAlign w:val="center"/>
          </w:tcPr>
          <w:p w14:paraId="61EBD516" w14:textId="77777777" w:rsidR="00C842C5" w:rsidRPr="00E96858" w:rsidRDefault="00C842C5" w:rsidP="003406D9">
            <w:pPr>
              <w:jc w:val="center"/>
              <w:rPr>
                <w:sz w:val="22"/>
                <w:szCs w:val="22"/>
              </w:rPr>
            </w:pPr>
            <w:r w:rsidRPr="00E96858">
              <w:rPr>
                <w:sz w:val="22"/>
                <w:szCs w:val="22"/>
              </w:rPr>
              <w:t>Dach nad Audytorium Mościckiego</w:t>
            </w:r>
          </w:p>
          <w:p w14:paraId="2F5A864F" w14:textId="77777777" w:rsidR="00C842C5" w:rsidRPr="00E96858" w:rsidRDefault="00C842C5" w:rsidP="003406D9">
            <w:pPr>
              <w:jc w:val="center"/>
              <w:rPr>
                <w:sz w:val="22"/>
                <w:szCs w:val="22"/>
              </w:rPr>
            </w:pPr>
            <w:r w:rsidRPr="00E96858">
              <w:rPr>
                <w:sz w:val="22"/>
                <w:szCs w:val="22"/>
              </w:rPr>
              <w:t>część centralna</w:t>
            </w:r>
          </w:p>
        </w:tc>
        <w:tc>
          <w:tcPr>
            <w:tcW w:w="2127" w:type="dxa"/>
            <w:shd w:val="clear" w:color="auto" w:fill="auto"/>
            <w:vAlign w:val="center"/>
          </w:tcPr>
          <w:p w14:paraId="3EDF4BF5" w14:textId="77777777" w:rsidR="00C842C5" w:rsidRPr="00E96858" w:rsidRDefault="00C842C5" w:rsidP="003406D9">
            <w:pPr>
              <w:jc w:val="center"/>
              <w:rPr>
                <w:sz w:val="22"/>
                <w:szCs w:val="22"/>
              </w:rPr>
            </w:pPr>
            <w:r w:rsidRPr="00E96858">
              <w:rPr>
                <w:sz w:val="22"/>
                <w:szCs w:val="22"/>
              </w:rPr>
              <w:t xml:space="preserve">Centrala wentylacyjna </w:t>
            </w:r>
            <w:proofErr w:type="spellStart"/>
            <w:r w:rsidRPr="00E96858">
              <w:rPr>
                <w:sz w:val="22"/>
                <w:szCs w:val="22"/>
              </w:rPr>
              <w:t>nawiewno</w:t>
            </w:r>
            <w:proofErr w:type="spellEnd"/>
            <w:r w:rsidRPr="00E96858">
              <w:rPr>
                <w:sz w:val="22"/>
                <w:szCs w:val="22"/>
              </w:rPr>
              <w:t xml:space="preserve">-wywiewna </w:t>
            </w:r>
            <w:proofErr w:type="spellStart"/>
            <w:r w:rsidRPr="00E96858">
              <w:rPr>
                <w:sz w:val="22"/>
                <w:szCs w:val="22"/>
              </w:rPr>
              <w:t>Clima</w:t>
            </w:r>
            <w:proofErr w:type="spellEnd"/>
            <w:r w:rsidRPr="00E96858">
              <w:rPr>
                <w:sz w:val="22"/>
                <w:szCs w:val="22"/>
              </w:rPr>
              <w:t xml:space="preserve"> Gold</w:t>
            </w:r>
          </w:p>
        </w:tc>
        <w:tc>
          <w:tcPr>
            <w:tcW w:w="2126" w:type="dxa"/>
            <w:vAlign w:val="center"/>
          </w:tcPr>
          <w:p w14:paraId="1771C5E1" w14:textId="77777777" w:rsidR="00C842C5" w:rsidRPr="00E96858" w:rsidRDefault="00C842C5" w:rsidP="003406D9">
            <w:pPr>
              <w:jc w:val="center"/>
              <w:rPr>
                <w:sz w:val="22"/>
                <w:szCs w:val="22"/>
              </w:rPr>
            </w:pPr>
            <w:r w:rsidRPr="00E96858">
              <w:rPr>
                <w:sz w:val="22"/>
                <w:szCs w:val="22"/>
              </w:rPr>
              <w:t>OPTIMA</w:t>
            </w:r>
          </w:p>
        </w:tc>
        <w:tc>
          <w:tcPr>
            <w:tcW w:w="2268" w:type="dxa"/>
            <w:vAlign w:val="center"/>
          </w:tcPr>
          <w:p w14:paraId="02C11458" w14:textId="77777777" w:rsidR="00C842C5" w:rsidRPr="00E96858" w:rsidRDefault="00C842C5" w:rsidP="003406D9">
            <w:pPr>
              <w:ind w:hanging="54"/>
              <w:jc w:val="center"/>
              <w:rPr>
                <w:sz w:val="22"/>
                <w:szCs w:val="22"/>
              </w:rPr>
            </w:pPr>
            <w:r w:rsidRPr="00E96858">
              <w:rPr>
                <w:sz w:val="22"/>
                <w:szCs w:val="22"/>
              </w:rPr>
              <w:t>NW-6S-L-WO/RE-CHf-T1/T2-D-6000/6000</w:t>
            </w:r>
          </w:p>
          <w:p w14:paraId="44363202" w14:textId="77777777" w:rsidR="00C842C5" w:rsidRPr="00E96858" w:rsidRDefault="00C842C5" w:rsidP="003406D9">
            <w:pPr>
              <w:ind w:hanging="54"/>
              <w:jc w:val="center"/>
              <w:rPr>
                <w:sz w:val="22"/>
                <w:szCs w:val="22"/>
              </w:rPr>
            </w:pPr>
            <w:r w:rsidRPr="00E96858">
              <w:rPr>
                <w:sz w:val="22"/>
                <w:szCs w:val="22"/>
              </w:rPr>
              <w:t>NR C2589</w:t>
            </w:r>
          </w:p>
        </w:tc>
        <w:tc>
          <w:tcPr>
            <w:tcW w:w="992" w:type="dxa"/>
            <w:vAlign w:val="center"/>
          </w:tcPr>
          <w:p w14:paraId="6E295FDA"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444F18F8" w14:textId="77777777" w:rsidR="00C842C5" w:rsidRPr="00E96858" w:rsidRDefault="00C842C5" w:rsidP="003406D9">
            <w:pPr>
              <w:ind w:hanging="54"/>
              <w:jc w:val="center"/>
              <w:rPr>
                <w:sz w:val="22"/>
                <w:szCs w:val="22"/>
              </w:rPr>
            </w:pPr>
            <w:r>
              <w:rPr>
                <w:sz w:val="22"/>
                <w:szCs w:val="22"/>
              </w:rPr>
              <w:t>2016</w:t>
            </w:r>
          </w:p>
        </w:tc>
        <w:tc>
          <w:tcPr>
            <w:tcW w:w="992" w:type="dxa"/>
            <w:vAlign w:val="center"/>
          </w:tcPr>
          <w:p w14:paraId="297DB5CA" w14:textId="77777777" w:rsidR="00C842C5" w:rsidRPr="00E96858" w:rsidRDefault="00C842C5" w:rsidP="003406D9">
            <w:pPr>
              <w:ind w:hanging="54"/>
              <w:jc w:val="center"/>
              <w:rPr>
                <w:sz w:val="22"/>
                <w:szCs w:val="22"/>
              </w:rPr>
            </w:pPr>
            <w:r w:rsidRPr="00E96858">
              <w:rPr>
                <w:sz w:val="22"/>
                <w:szCs w:val="22"/>
              </w:rPr>
              <w:t>-</w:t>
            </w:r>
          </w:p>
        </w:tc>
        <w:tc>
          <w:tcPr>
            <w:tcW w:w="2552" w:type="dxa"/>
            <w:vMerge/>
            <w:vAlign w:val="center"/>
          </w:tcPr>
          <w:p w14:paraId="56B3DC1A" w14:textId="77777777" w:rsidR="00C842C5" w:rsidRPr="00E96858" w:rsidRDefault="00C842C5" w:rsidP="003406D9">
            <w:pPr>
              <w:ind w:hanging="54"/>
              <w:jc w:val="center"/>
              <w:rPr>
                <w:sz w:val="22"/>
                <w:szCs w:val="22"/>
              </w:rPr>
            </w:pPr>
          </w:p>
        </w:tc>
      </w:tr>
      <w:tr w:rsidR="00C842C5" w:rsidRPr="00E96858" w14:paraId="5EDC4CB4" w14:textId="77777777" w:rsidTr="003406D9">
        <w:trPr>
          <w:cantSplit/>
          <w:trHeight w:val="567"/>
          <w:jc w:val="center"/>
        </w:trPr>
        <w:tc>
          <w:tcPr>
            <w:tcW w:w="562" w:type="dxa"/>
            <w:shd w:val="clear" w:color="auto" w:fill="auto"/>
            <w:vAlign w:val="center"/>
          </w:tcPr>
          <w:p w14:paraId="6BFFEEA4" w14:textId="77777777" w:rsidR="00C842C5" w:rsidRPr="00E96858" w:rsidRDefault="00C842C5" w:rsidP="003406D9">
            <w:pPr>
              <w:jc w:val="center"/>
              <w:rPr>
                <w:sz w:val="22"/>
                <w:szCs w:val="22"/>
              </w:rPr>
            </w:pPr>
            <w:r w:rsidRPr="00E96858">
              <w:rPr>
                <w:sz w:val="22"/>
                <w:szCs w:val="22"/>
              </w:rPr>
              <w:t>12</w:t>
            </w:r>
          </w:p>
        </w:tc>
        <w:tc>
          <w:tcPr>
            <w:tcW w:w="1701" w:type="dxa"/>
            <w:vMerge/>
            <w:vAlign w:val="center"/>
          </w:tcPr>
          <w:p w14:paraId="5472E98F" w14:textId="77777777" w:rsidR="00C842C5" w:rsidRPr="00E96858" w:rsidRDefault="00C842C5" w:rsidP="003406D9">
            <w:pPr>
              <w:jc w:val="center"/>
              <w:rPr>
                <w:sz w:val="22"/>
                <w:szCs w:val="22"/>
              </w:rPr>
            </w:pPr>
          </w:p>
        </w:tc>
        <w:tc>
          <w:tcPr>
            <w:tcW w:w="2127" w:type="dxa"/>
            <w:shd w:val="clear" w:color="auto" w:fill="auto"/>
            <w:vAlign w:val="center"/>
          </w:tcPr>
          <w:p w14:paraId="57770703" w14:textId="77777777" w:rsidR="00C842C5" w:rsidRPr="00E96858" w:rsidRDefault="00C842C5" w:rsidP="003406D9">
            <w:pPr>
              <w:jc w:val="center"/>
              <w:rPr>
                <w:sz w:val="22"/>
                <w:szCs w:val="22"/>
              </w:rPr>
            </w:pPr>
            <w:r w:rsidRPr="00E96858">
              <w:rPr>
                <w:sz w:val="22"/>
                <w:szCs w:val="22"/>
              </w:rPr>
              <w:t>Agregat chłodniczy Mitsubishi</w:t>
            </w:r>
          </w:p>
        </w:tc>
        <w:tc>
          <w:tcPr>
            <w:tcW w:w="2126" w:type="dxa"/>
            <w:vAlign w:val="center"/>
          </w:tcPr>
          <w:p w14:paraId="0C54E5CB" w14:textId="77777777" w:rsidR="00C842C5" w:rsidRPr="00E96858" w:rsidRDefault="00C842C5" w:rsidP="003406D9">
            <w:pPr>
              <w:ind w:hanging="46"/>
              <w:jc w:val="center"/>
              <w:rPr>
                <w:sz w:val="22"/>
                <w:szCs w:val="22"/>
              </w:rPr>
            </w:pPr>
            <w:r w:rsidRPr="00E96858">
              <w:rPr>
                <w:sz w:val="22"/>
                <w:szCs w:val="22"/>
              </w:rPr>
              <w:t>FDC250VSA</w:t>
            </w:r>
          </w:p>
        </w:tc>
        <w:tc>
          <w:tcPr>
            <w:tcW w:w="2268" w:type="dxa"/>
            <w:vAlign w:val="center"/>
          </w:tcPr>
          <w:p w14:paraId="30005F35" w14:textId="77777777" w:rsidR="00C842C5" w:rsidRPr="00E96858" w:rsidRDefault="00C842C5" w:rsidP="003406D9">
            <w:pPr>
              <w:ind w:hanging="54"/>
              <w:jc w:val="center"/>
              <w:rPr>
                <w:sz w:val="22"/>
                <w:szCs w:val="22"/>
              </w:rPr>
            </w:pPr>
            <w:r w:rsidRPr="00E96858">
              <w:rPr>
                <w:sz w:val="22"/>
                <w:szCs w:val="22"/>
              </w:rPr>
              <w:t>A82701145CF</w:t>
            </w:r>
          </w:p>
        </w:tc>
        <w:tc>
          <w:tcPr>
            <w:tcW w:w="992" w:type="dxa"/>
            <w:vAlign w:val="center"/>
          </w:tcPr>
          <w:p w14:paraId="19515284" w14:textId="77777777" w:rsidR="00C842C5" w:rsidRPr="00E96858" w:rsidRDefault="00C842C5" w:rsidP="003406D9">
            <w:pPr>
              <w:ind w:hanging="54"/>
              <w:jc w:val="center"/>
              <w:rPr>
                <w:sz w:val="22"/>
                <w:szCs w:val="22"/>
              </w:rPr>
            </w:pPr>
            <w:r w:rsidRPr="00E96858">
              <w:rPr>
                <w:sz w:val="22"/>
                <w:szCs w:val="22"/>
              </w:rPr>
              <w:t>R410a</w:t>
            </w:r>
          </w:p>
          <w:p w14:paraId="5FD758C2" w14:textId="77777777" w:rsidR="00C842C5" w:rsidRPr="00E96858" w:rsidRDefault="00C842C5" w:rsidP="003406D9">
            <w:pPr>
              <w:ind w:hanging="54"/>
              <w:jc w:val="center"/>
              <w:rPr>
                <w:sz w:val="22"/>
                <w:szCs w:val="22"/>
              </w:rPr>
            </w:pPr>
            <w:r w:rsidRPr="00E96858">
              <w:rPr>
                <w:sz w:val="22"/>
                <w:szCs w:val="22"/>
              </w:rPr>
              <w:t>7,2 kg</w:t>
            </w:r>
          </w:p>
        </w:tc>
        <w:tc>
          <w:tcPr>
            <w:tcW w:w="709" w:type="dxa"/>
            <w:vAlign w:val="center"/>
          </w:tcPr>
          <w:p w14:paraId="6374FD44" w14:textId="77777777" w:rsidR="00C842C5" w:rsidRPr="00E96858" w:rsidRDefault="00C842C5" w:rsidP="003406D9">
            <w:pPr>
              <w:ind w:hanging="54"/>
              <w:jc w:val="center"/>
              <w:rPr>
                <w:sz w:val="22"/>
                <w:szCs w:val="22"/>
              </w:rPr>
            </w:pPr>
            <w:r w:rsidRPr="00E96858">
              <w:rPr>
                <w:sz w:val="22"/>
                <w:szCs w:val="22"/>
              </w:rPr>
              <w:t>2016</w:t>
            </w:r>
          </w:p>
        </w:tc>
        <w:tc>
          <w:tcPr>
            <w:tcW w:w="992" w:type="dxa"/>
            <w:vAlign w:val="center"/>
          </w:tcPr>
          <w:p w14:paraId="1A24FE09" w14:textId="77777777" w:rsidR="00C842C5" w:rsidRPr="00E96858" w:rsidRDefault="00C842C5" w:rsidP="003406D9">
            <w:pPr>
              <w:ind w:hanging="54"/>
              <w:jc w:val="center"/>
              <w:rPr>
                <w:sz w:val="22"/>
                <w:szCs w:val="22"/>
              </w:rPr>
            </w:pPr>
            <w:r w:rsidRPr="00E96858">
              <w:rPr>
                <w:sz w:val="22"/>
                <w:szCs w:val="22"/>
              </w:rPr>
              <w:t>TAK</w:t>
            </w:r>
          </w:p>
        </w:tc>
        <w:tc>
          <w:tcPr>
            <w:tcW w:w="2552" w:type="dxa"/>
            <w:vMerge/>
            <w:vAlign w:val="center"/>
          </w:tcPr>
          <w:p w14:paraId="18325B11" w14:textId="77777777" w:rsidR="00C842C5" w:rsidRPr="00E96858" w:rsidRDefault="00C842C5" w:rsidP="003406D9">
            <w:pPr>
              <w:ind w:hanging="54"/>
              <w:jc w:val="center"/>
              <w:rPr>
                <w:sz w:val="22"/>
                <w:szCs w:val="22"/>
              </w:rPr>
            </w:pPr>
          </w:p>
        </w:tc>
      </w:tr>
      <w:tr w:rsidR="00C842C5" w:rsidRPr="00E96858" w14:paraId="1C7C3B9C" w14:textId="77777777" w:rsidTr="003406D9">
        <w:trPr>
          <w:cantSplit/>
          <w:trHeight w:val="567"/>
          <w:jc w:val="center"/>
        </w:trPr>
        <w:tc>
          <w:tcPr>
            <w:tcW w:w="562" w:type="dxa"/>
            <w:shd w:val="clear" w:color="auto" w:fill="auto"/>
            <w:vAlign w:val="center"/>
          </w:tcPr>
          <w:p w14:paraId="447771B4" w14:textId="77777777" w:rsidR="00C842C5" w:rsidRPr="00E96858" w:rsidRDefault="00C842C5" w:rsidP="003406D9">
            <w:pPr>
              <w:jc w:val="center"/>
              <w:rPr>
                <w:sz w:val="22"/>
                <w:szCs w:val="22"/>
              </w:rPr>
            </w:pPr>
            <w:r w:rsidRPr="00E96858">
              <w:rPr>
                <w:sz w:val="22"/>
                <w:szCs w:val="22"/>
              </w:rPr>
              <w:t>13</w:t>
            </w:r>
          </w:p>
        </w:tc>
        <w:tc>
          <w:tcPr>
            <w:tcW w:w="1701" w:type="dxa"/>
            <w:vAlign w:val="center"/>
          </w:tcPr>
          <w:p w14:paraId="3551D7D7" w14:textId="77777777" w:rsidR="00C842C5" w:rsidRPr="00E96858" w:rsidRDefault="00C842C5" w:rsidP="003406D9">
            <w:pPr>
              <w:jc w:val="center"/>
              <w:rPr>
                <w:sz w:val="22"/>
                <w:szCs w:val="22"/>
              </w:rPr>
            </w:pPr>
            <w:r w:rsidRPr="00E96858">
              <w:rPr>
                <w:sz w:val="22"/>
                <w:szCs w:val="22"/>
              </w:rPr>
              <w:t>251</w:t>
            </w:r>
          </w:p>
        </w:tc>
        <w:tc>
          <w:tcPr>
            <w:tcW w:w="2127" w:type="dxa"/>
            <w:shd w:val="clear" w:color="auto" w:fill="auto"/>
            <w:vAlign w:val="center"/>
          </w:tcPr>
          <w:p w14:paraId="1FD21798" w14:textId="77777777" w:rsidR="00C842C5" w:rsidRPr="00E96858" w:rsidRDefault="00C842C5" w:rsidP="003406D9">
            <w:pPr>
              <w:jc w:val="center"/>
              <w:rPr>
                <w:sz w:val="22"/>
                <w:szCs w:val="22"/>
              </w:rPr>
            </w:pPr>
            <w:r w:rsidRPr="00E96858">
              <w:rPr>
                <w:sz w:val="22"/>
                <w:szCs w:val="22"/>
              </w:rPr>
              <w:t xml:space="preserve">Centrala wentylacyjna nawiewna </w:t>
            </w:r>
            <w:proofErr w:type="spellStart"/>
            <w:r w:rsidRPr="00E96858">
              <w:rPr>
                <w:sz w:val="22"/>
                <w:szCs w:val="22"/>
              </w:rPr>
              <w:t>Clima</w:t>
            </w:r>
            <w:proofErr w:type="spellEnd"/>
            <w:r w:rsidRPr="00E96858">
              <w:rPr>
                <w:sz w:val="22"/>
                <w:szCs w:val="22"/>
              </w:rPr>
              <w:t xml:space="preserve"> Gold</w:t>
            </w:r>
          </w:p>
        </w:tc>
        <w:tc>
          <w:tcPr>
            <w:tcW w:w="2126" w:type="dxa"/>
            <w:vAlign w:val="center"/>
          </w:tcPr>
          <w:p w14:paraId="59DFD671" w14:textId="77777777" w:rsidR="00C842C5" w:rsidRPr="00E96858" w:rsidRDefault="00C842C5" w:rsidP="003406D9">
            <w:pPr>
              <w:ind w:hanging="46"/>
              <w:jc w:val="center"/>
              <w:rPr>
                <w:sz w:val="22"/>
                <w:szCs w:val="22"/>
              </w:rPr>
            </w:pPr>
            <w:r w:rsidRPr="00E96858">
              <w:rPr>
                <w:sz w:val="22"/>
                <w:szCs w:val="22"/>
              </w:rPr>
              <w:t>OPTIMA</w:t>
            </w:r>
          </w:p>
        </w:tc>
        <w:tc>
          <w:tcPr>
            <w:tcW w:w="2268" w:type="dxa"/>
            <w:vAlign w:val="center"/>
          </w:tcPr>
          <w:p w14:paraId="7B329E0A" w14:textId="77777777" w:rsidR="00C842C5" w:rsidRPr="00E96858" w:rsidRDefault="00C842C5" w:rsidP="003406D9">
            <w:pPr>
              <w:ind w:hanging="54"/>
              <w:jc w:val="center"/>
              <w:rPr>
                <w:sz w:val="22"/>
                <w:szCs w:val="22"/>
              </w:rPr>
            </w:pPr>
            <w:r w:rsidRPr="00E96858">
              <w:rPr>
                <w:sz w:val="22"/>
                <w:szCs w:val="22"/>
              </w:rPr>
              <w:t>N-3-P-RE-CHf-SP/SP/T1/T1-We-3900</w:t>
            </w:r>
          </w:p>
          <w:p w14:paraId="5FE5E289" w14:textId="77777777" w:rsidR="00C842C5" w:rsidRPr="00E96858" w:rsidRDefault="00C842C5" w:rsidP="003406D9">
            <w:pPr>
              <w:ind w:hanging="54"/>
              <w:jc w:val="center"/>
              <w:rPr>
                <w:sz w:val="22"/>
                <w:szCs w:val="22"/>
              </w:rPr>
            </w:pPr>
            <w:r w:rsidRPr="00E96858">
              <w:rPr>
                <w:sz w:val="22"/>
                <w:szCs w:val="22"/>
              </w:rPr>
              <w:t>NR C6187</w:t>
            </w:r>
          </w:p>
        </w:tc>
        <w:tc>
          <w:tcPr>
            <w:tcW w:w="992" w:type="dxa"/>
            <w:vAlign w:val="center"/>
          </w:tcPr>
          <w:p w14:paraId="11309A2F"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1097AC95" w14:textId="77777777" w:rsidR="00C842C5" w:rsidRPr="00E96858" w:rsidRDefault="00C842C5" w:rsidP="003406D9">
            <w:pPr>
              <w:ind w:hanging="54"/>
              <w:jc w:val="center"/>
              <w:rPr>
                <w:sz w:val="22"/>
                <w:szCs w:val="22"/>
              </w:rPr>
            </w:pPr>
            <w:r w:rsidRPr="00E96858">
              <w:rPr>
                <w:sz w:val="22"/>
                <w:szCs w:val="22"/>
              </w:rPr>
              <w:t>2021</w:t>
            </w:r>
          </w:p>
        </w:tc>
        <w:tc>
          <w:tcPr>
            <w:tcW w:w="992" w:type="dxa"/>
            <w:vAlign w:val="center"/>
          </w:tcPr>
          <w:p w14:paraId="25C489C0" w14:textId="77777777" w:rsidR="00C842C5" w:rsidRPr="00E96858" w:rsidRDefault="00C842C5" w:rsidP="003406D9">
            <w:pPr>
              <w:ind w:hanging="54"/>
              <w:jc w:val="center"/>
              <w:rPr>
                <w:sz w:val="22"/>
                <w:szCs w:val="22"/>
              </w:rPr>
            </w:pPr>
            <w:r w:rsidRPr="00E96858">
              <w:rPr>
                <w:sz w:val="22"/>
                <w:szCs w:val="22"/>
              </w:rPr>
              <w:t>-</w:t>
            </w:r>
          </w:p>
        </w:tc>
        <w:tc>
          <w:tcPr>
            <w:tcW w:w="2552" w:type="dxa"/>
            <w:vMerge w:val="restart"/>
            <w:vAlign w:val="center"/>
          </w:tcPr>
          <w:p w14:paraId="7FE5585F" w14:textId="77777777" w:rsidR="00C842C5" w:rsidRPr="00E96858" w:rsidRDefault="00C842C5" w:rsidP="003406D9">
            <w:pPr>
              <w:ind w:hanging="54"/>
              <w:jc w:val="center"/>
              <w:rPr>
                <w:sz w:val="22"/>
                <w:szCs w:val="22"/>
              </w:rPr>
            </w:pPr>
            <w:r w:rsidRPr="00E96858">
              <w:rPr>
                <w:sz w:val="22"/>
                <w:szCs w:val="22"/>
              </w:rPr>
              <w:t>wentylacja i chłodzenie Laboratorium 251</w:t>
            </w:r>
          </w:p>
        </w:tc>
      </w:tr>
      <w:tr w:rsidR="00C842C5" w:rsidRPr="00E96858" w14:paraId="7A7470DC" w14:textId="77777777" w:rsidTr="003406D9">
        <w:trPr>
          <w:cantSplit/>
          <w:trHeight w:val="567"/>
          <w:jc w:val="center"/>
        </w:trPr>
        <w:tc>
          <w:tcPr>
            <w:tcW w:w="562" w:type="dxa"/>
            <w:shd w:val="clear" w:color="auto" w:fill="auto"/>
            <w:vAlign w:val="center"/>
          </w:tcPr>
          <w:p w14:paraId="65079654" w14:textId="77777777" w:rsidR="00C842C5" w:rsidRPr="00E96858" w:rsidRDefault="00C842C5" w:rsidP="003406D9">
            <w:pPr>
              <w:jc w:val="center"/>
              <w:rPr>
                <w:sz w:val="22"/>
                <w:szCs w:val="22"/>
              </w:rPr>
            </w:pPr>
            <w:r w:rsidRPr="00E96858">
              <w:rPr>
                <w:sz w:val="22"/>
                <w:szCs w:val="22"/>
              </w:rPr>
              <w:t>14</w:t>
            </w:r>
          </w:p>
        </w:tc>
        <w:tc>
          <w:tcPr>
            <w:tcW w:w="1701" w:type="dxa"/>
            <w:vAlign w:val="center"/>
          </w:tcPr>
          <w:p w14:paraId="6F1EF95E" w14:textId="77777777" w:rsidR="00C842C5" w:rsidRPr="00E96858" w:rsidRDefault="00C842C5" w:rsidP="003406D9">
            <w:pPr>
              <w:jc w:val="center"/>
              <w:rPr>
                <w:sz w:val="22"/>
                <w:szCs w:val="22"/>
              </w:rPr>
            </w:pPr>
            <w:r w:rsidRPr="00E96858">
              <w:rPr>
                <w:sz w:val="22"/>
                <w:szCs w:val="22"/>
              </w:rPr>
              <w:t>Dach nad</w:t>
            </w:r>
          </w:p>
          <w:p w14:paraId="125177B9" w14:textId="77777777" w:rsidR="00C842C5" w:rsidRPr="00E96858" w:rsidRDefault="00C842C5" w:rsidP="003406D9">
            <w:pPr>
              <w:jc w:val="center"/>
              <w:rPr>
                <w:sz w:val="22"/>
                <w:szCs w:val="22"/>
              </w:rPr>
            </w:pPr>
            <w:r w:rsidRPr="00E96858">
              <w:rPr>
                <w:sz w:val="22"/>
                <w:szCs w:val="22"/>
              </w:rPr>
              <w:t>Lab. 251</w:t>
            </w:r>
          </w:p>
        </w:tc>
        <w:tc>
          <w:tcPr>
            <w:tcW w:w="2127" w:type="dxa"/>
            <w:shd w:val="clear" w:color="auto" w:fill="auto"/>
            <w:vAlign w:val="center"/>
          </w:tcPr>
          <w:p w14:paraId="5A6AAF53" w14:textId="77777777" w:rsidR="00C842C5" w:rsidRPr="00E96858" w:rsidRDefault="00C842C5" w:rsidP="003406D9">
            <w:pPr>
              <w:jc w:val="center"/>
              <w:rPr>
                <w:sz w:val="22"/>
                <w:szCs w:val="22"/>
              </w:rPr>
            </w:pPr>
            <w:r w:rsidRPr="00E96858">
              <w:rPr>
                <w:sz w:val="22"/>
                <w:szCs w:val="22"/>
              </w:rPr>
              <w:t>Agregat chłodniczy LENOX</w:t>
            </w:r>
          </w:p>
        </w:tc>
        <w:tc>
          <w:tcPr>
            <w:tcW w:w="2126" w:type="dxa"/>
            <w:vAlign w:val="center"/>
          </w:tcPr>
          <w:p w14:paraId="49D4E90E" w14:textId="77777777" w:rsidR="00C842C5" w:rsidRPr="00E96858" w:rsidRDefault="00C842C5" w:rsidP="003406D9">
            <w:pPr>
              <w:ind w:hanging="46"/>
              <w:jc w:val="center"/>
              <w:rPr>
                <w:sz w:val="22"/>
                <w:szCs w:val="22"/>
              </w:rPr>
            </w:pPr>
            <w:r w:rsidRPr="00E96858">
              <w:rPr>
                <w:sz w:val="22"/>
                <w:szCs w:val="22"/>
              </w:rPr>
              <w:t>LV-SO252-14M</w:t>
            </w:r>
          </w:p>
        </w:tc>
        <w:tc>
          <w:tcPr>
            <w:tcW w:w="2268" w:type="dxa"/>
            <w:vAlign w:val="center"/>
          </w:tcPr>
          <w:p w14:paraId="07FD9921" w14:textId="77777777" w:rsidR="00C842C5" w:rsidRPr="00E96858" w:rsidRDefault="00C842C5" w:rsidP="003406D9">
            <w:pPr>
              <w:ind w:hanging="54"/>
              <w:jc w:val="center"/>
              <w:rPr>
                <w:sz w:val="22"/>
                <w:szCs w:val="22"/>
              </w:rPr>
            </w:pPr>
            <w:r w:rsidRPr="00E96858">
              <w:rPr>
                <w:sz w:val="22"/>
                <w:szCs w:val="22"/>
              </w:rPr>
              <w:t>3408470290497110100001</w:t>
            </w:r>
          </w:p>
        </w:tc>
        <w:tc>
          <w:tcPr>
            <w:tcW w:w="992" w:type="dxa"/>
            <w:vAlign w:val="center"/>
          </w:tcPr>
          <w:p w14:paraId="26E82EB4" w14:textId="77777777" w:rsidR="00C842C5" w:rsidRPr="00E96858" w:rsidRDefault="00C842C5" w:rsidP="003406D9">
            <w:pPr>
              <w:ind w:hanging="54"/>
              <w:jc w:val="center"/>
              <w:rPr>
                <w:sz w:val="22"/>
                <w:szCs w:val="22"/>
              </w:rPr>
            </w:pPr>
            <w:r w:rsidRPr="00E96858">
              <w:rPr>
                <w:sz w:val="22"/>
                <w:szCs w:val="22"/>
              </w:rPr>
              <w:t>R410a</w:t>
            </w:r>
          </w:p>
          <w:p w14:paraId="34546D35" w14:textId="77777777" w:rsidR="00C842C5" w:rsidRPr="00E96858" w:rsidRDefault="00C842C5" w:rsidP="003406D9">
            <w:pPr>
              <w:ind w:hanging="54"/>
              <w:jc w:val="center"/>
              <w:rPr>
                <w:sz w:val="22"/>
                <w:szCs w:val="22"/>
              </w:rPr>
            </w:pPr>
            <w:r w:rsidRPr="00E96858">
              <w:rPr>
                <w:sz w:val="22"/>
                <w:szCs w:val="22"/>
              </w:rPr>
              <w:t>11 kg</w:t>
            </w:r>
          </w:p>
        </w:tc>
        <w:tc>
          <w:tcPr>
            <w:tcW w:w="709" w:type="dxa"/>
            <w:vAlign w:val="center"/>
          </w:tcPr>
          <w:p w14:paraId="25EE5E7A" w14:textId="77777777" w:rsidR="00C842C5" w:rsidRPr="00E96858" w:rsidRDefault="00C842C5" w:rsidP="003406D9">
            <w:pPr>
              <w:ind w:hanging="54"/>
              <w:jc w:val="center"/>
              <w:rPr>
                <w:sz w:val="22"/>
                <w:szCs w:val="22"/>
              </w:rPr>
            </w:pPr>
            <w:r w:rsidRPr="00E96858">
              <w:rPr>
                <w:sz w:val="22"/>
                <w:szCs w:val="22"/>
              </w:rPr>
              <w:t>2021</w:t>
            </w:r>
          </w:p>
        </w:tc>
        <w:tc>
          <w:tcPr>
            <w:tcW w:w="992" w:type="dxa"/>
            <w:vAlign w:val="center"/>
          </w:tcPr>
          <w:p w14:paraId="44AB2817" w14:textId="77777777" w:rsidR="00C842C5" w:rsidRPr="00E96858" w:rsidRDefault="00C842C5" w:rsidP="003406D9">
            <w:pPr>
              <w:ind w:hanging="54"/>
              <w:jc w:val="center"/>
              <w:rPr>
                <w:sz w:val="22"/>
                <w:szCs w:val="22"/>
              </w:rPr>
            </w:pPr>
            <w:r w:rsidRPr="00E96858">
              <w:rPr>
                <w:sz w:val="22"/>
                <w:szCs w:val="22"/>
              </w:rPr>
              <w:t>TAK</w:t>
            </w:r>
          </w:p>
        </w:tc>
        <w:tc>
          <w:tcPr>
            <w:tcW w:w="2552" w:type="dxa"/>
            <w:vMerge/>
            <w:vAlign w:val="center"/>
          </w:tcPr>
          <w:p w14:paraId="752DD5EA" w14:textId="77777777" w:rsidR="00C842C5" w:rsidRPr="00E96858" w:rsidRDefault="00C842C5" w:rsidP="003406D9">
            <w:pPr>
              <w:ind w:hanging="54"/>
              <w:jc w:val="center"/>
              <w:rPr>
                <w:sz w:val="22"/>
                <w:szCs w:val="22"/>
              </w:rPr>
            </w:pPr>
          </w:p>
        </w:tc>
      </w:tr>
      <w:tr w:rsidR="00C842C5" w:rsidRPr="00E96858" w14:paraId="40ACF295" w14:textId="77777777" w:rsidTr="003406D9">
        <w:trPr>
          <w:cantSplit/>
          <w:trHeight w:val="567"/>
          <w:jc w:val="center"/>
        </w:trPr>
        <w:tc>
          <w:tcPr>
            <w:tcW w:w="562" w:type="dxa"/>
            <w:shd w:val="clear" w:color="auto" w:fill="auto"/>
            <w:vAlign w:val="center"/>
          </w:tcPr>
          <w:p w14:paraId="601A95B1" w14:textId="77777777" w:rsidR="00C842C5" w:rsidRPr="00E96858" w:rsidRDefault="00C842C5" w:rsidP="003406D9">
            <w:pPr>
              <w:jc w:val="center"/>
              <w:rPr>
                <w:sz w:val="22"/>
                <w:szCs w:val="22"/>
              </w:rPr>
            </w:pPr>
            <w:r w:rsidRPr="00E96858">
              <w:rPr>
                <w:sz w:val="22"/>
                <w:szCs w:val="22"/>
              </w:rPr>
              <w:t>15</w:t>
            </w:r>
          </w:p>
        </w:tc>
        <w:tc>
          <w:tcPr>
            <w:tcW w:w="1701" w:type="dxa"/>
            <w:vAlign w:val="center"/>
          </w:tcPr>
          <w:p w14:paraId="76ED852F" w14:textId="77777777" w:rsidR="00C842C5" w:rsidRPr="00E96858" w:rsidRDefault="00C842C5" w:rsidP="003406D9">
            <w:pPr>
              <w:ind w:hanging="4"/>
              <w:jc w:val="center"/>
              <w:rPr>
                <w:sz w:val="22"/>
                <w:szCs w:val="22"/>
              </w:rPr>
            </w:pPr>
            <w:r w:rsidRPr="00E96858">
              <w:rPr>
                <w:sz w:val="22"/>
                <w:szCs w:val="22"/>
              </w:rPr>
              <w:t>304</w:t>
            </w:r>
          </w:p>
          <w:p w14:paraId="111B4CC5" w14:textId="77777777" w:rsidR="00C842C5" w:rsidRPr="00E96858" w:rsidRDefault="00C842C5" w:rsidP="003406D9">
            <w:pPr>
              <w:jc w:val="center"/>
              <w:rPr>
                <w:sz w:val="22"/>
                <w:szCs w:val="22"/>
              </w:rPr>
            </w:pPr>
            <w:r w:rsidRPr="00E96858">
              <w:rPr>
                <w:sz w:val="22"/>
                <w:szCs w:val="22"/>
              </w:rPr>
              <w:t>(dach)</w:t>
            </w:r>
          </w:p>
        </w:tc>
        <w:tc>
          <w:tcPr>
            <w:tcW w:w="2127" w:type="dxa"/>
            <w:shd w:val="clear" w:color="auto" w:fill="auto"/>
            <w:vAlign w:val="center"/>
          </w:tcPr>
          <w:p w14:paraId="5F5CDC3C" w14:textId="77777777" w:rsidR="00C842C5" w:rsidRPr="00E96858" w:rsidRDefault="00C842C5" w:rsidP="003406D9">
            <w:pPr>
              <w:jc w:val="center"/>
              <w:rPr>
                <w:sz w:val="22"/>
                <w:szCs w:val="22"/>
              </w:rPr>
            </w:pPr>
            <w:r w:rsidRPr="00E96858">
              <w:rPr>
                <w:sz w:val="22"/>
                <w:szCs w:val="22"/>
              </w:rPr>
              <w:t>Filtr powietrza nawiewnego</w:t>
            </w:r>
          </w:p>
        </w:tc>
        <w:tc>
          <w:tcPr>
            <w:tcW w:w="2126" w:type="dxa"/>
            <w:vAlign w:val="center"/>
          </w:tcPr>
          <w:p w14:paraId="0879CC42" w14:textId="77777777" w:rsidR="00C842C5" w:rsidRPr="00E96858" w:rsidRDefault="00C842C5" w:rsidP="003406D9">
            <w:pPr>
              <w:ind w:hanging="46"/>
              <w:jc w:val="center"/>
              <w:rPr>
                <w:sz w:val="22"/>
                <w:szCs w:val="22"/>
              </w:rPr>
            </w:pPr>
            <w:r w:rsidRPr="00E96858">
              <w:rPr>
                <w:sz w:val="22"/>
                <w:szCs w:val="22"/>
              </w:rPr>
              <w:t>200x200 mm</w:t>
            </w:r>
          </w:p>
        </w:tc>
        <w:tc>
          <w:tcPr>
            <w:tcW w:w="2268" w:type="dxa"/>
            <w:vAlign w:val="center"/>
          </w:tcPr>
          <w:p w14:paraId="439DA704" w14:textId="77777777" w:rsidR="00C842C5" w:rsidRPr="00E96858" w:rsidRDefault="00C842C5" w:rsidP="003406D9">
            <w:pPr>
              <w:ind w:hanging="54"/>
              <w:jc w:val="center"/>
              <w:rPr>
                <w:sz w:val="22"/>
                <w:szCs w:val="22"/>
              </w:rPr>
            </w:pPr>
            <w:r w:rsidRPr="00E96858">
              <w:rPr>
                <w:sz w:val="22"/>
                <w:szCs w:val="22"/>
              </w:rPr>
              <w:t>-</w:t>
            </w:r>
          </w:p>
        </w:tc>
        <w:tc>
          <w:tcPr>
            <w:tcW w:w="992" w:type="dxa"/>
            <w:vAlign w:val="center"/>
          </w:tcPr>
          <w:p w14:paraId="121D1049"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00066D1B" w14:textId="77777777" w:rsidR="00C842C5" w:rsidRPr="00E96858" w:rsidRDefault="00C842C5" w:rsidP="003406D9">
            <w:pPr>
              <w:ind w:hanging="54"/>
              <w:jc w:val="center"/>
              <w:rPr>
                <w:sz w:val="22"/>
                <w:szCs w:val="22"/>
              </w:rPr>
            </w:pPr>
            <w:r w:rsidRPr="00E96858">
              <w:rPr>
                <w:sz w:val="22"/>
                <w:szCs w:val="22"/>
              </w:rPr>
              <w:t>2013</w:t>
            </w:r>
          </w:p>
        </w:tc>
        <w:tc>
          <w:tcPr>
            <w:tcW w:w="992" w:type="dxa"/>
            <w:vAlign w:val="center"/>
          </w:tcPr>
          <w:p w14:paraId="11945B36"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037BD527" w14:textId="77777777" w:rsidR="00C842C5" w:rsidRPr="00E96858" w:rsidRDefault="00C842C5" w:rsidP="003406D9">
            <w:pPr>
              <w:ind w:hanging="54"/>
              <w:jc w:val="center"/>
              <w:rPr>
                <w:sz w:val="22"/>
                <w:szCs w:val="22"/>
              </w:rPr>
            </w:pPr>
            <w:r w:rsidRPr="00E96858">
              <w:rPr>
                <w:sz w:val="22"/>
                <w:szCs w:val="22"/>
              </w:rPr>
              <w:t>włóknina filtracyjna G3 (EU3)</w:t>
            </w:r>
          </w:p>
        </w:tc>
      </w:tr>
      <w:tr w:rsidR="00C842C5" w:rsidRPr="00E96858" w14:paraId="17352E80" w14:textId="77777777" w:rsidTr="003406D9">
        <w:trPr>
          <w:cantSplit/>
          <w:trHeight w:val="567"/>
          <w:jc w:val="center"/>
        </w:trPr>
        <w:tc>
          <w:tcPr>
            <w:tcW w:w="562" w:type="dxa"/>
            <w:shd w:val="clear" w:color="auto" w:fill="auto"/>
            <w:vAlign w:val="center"/>
          </w:tcPr>
          <w:p w14:paraId="45E3155D" w14:textId="77777777" w:rsidR="00C842C5" w:rsidRPr="00E96858" w:rsidRDefault="00C842C5" w:rsidP="003406D9">
            <w:pPr>
              <w:jc w:val="center"/>
              <w:rPr>
                <w:sz w:val="22"/>
                <w:szCs w:val="22"/>
              </w:rPr>
            </w:pPr>
            <w:r w:rsidRPr="00E96858">
              <w:rPr>
                <w:sz w:val="22"/>
                <w:szCs w:val="22"/>
              </w:rPr>
              <w:t>16</w:t>
            </w:r>
          </w:p>
        </w:tc>
        <w:tc>
          <w:tcPr>
            <w:tcW w:w="1701" w:type="dxa"/>
            <w:vAlign w:val="center"/>
          </w:tcPr>
          <w:p w14:paraId="33B7733E" w14:textId="77777777" w:rsidR="00C842C5" w:rsidRPr="00E96858" w:rsidRDefault="00C842C5" w:rsidP="003406D9">
            <w:pPr>
              <w:ind w:hanging="4"/>
              <w:jc w:val="center"/>
              <w:rPr>
                <w:sz w:val="22"/>
                <w:szCs w:val="22"/>
              </w:rPr>
            </w:pPr>
            <w:r w:rsidRPr="00E96858">
              <w:rPr>
                <w:sz w:val="22"/>
                <w:szCs w:val="22"/>
              </w:rPr>
              <w:t>254</w:t>
            </w:r>
          </w:p>
          <w:p w14:paraId="1FCCDEED" w14:textId="77777777" w:rsidR="00C842C5" w:rsidRPr="00E96858" w:rsidRDefault="00C842C5" w:rsidP="003406D9">
            <w:pPr>
              <w:jc w:val="center"/>
              <w:rPr>
                <w:sz w:val="22"/>
                <w:szCs w:val="22"/>
              </w:rPr>
            </w:pPr>
            <w:r w:rsidRPr="00E96858">
              <w:rPr>
                <w:sz w:val="22"/>
                <w:szCs w:val="22"/>
              </w:rPr>
              <w:t>(dach)</w:t>
            </w:r>
          </w:p>
        </w:tc>
        <w:tc>
          <w:tcPr>
            <w:tcW w:w="2127" w:type="dxa"/>
            <w:shd w:val="clear" w:color="auto" w:fill="auto"/>
            <w:vAlign w:val="center"/>
          </w:tcPr>
          <w:p w14:paraId="1190F5EE" w14:textId="77777777" w:rsidR="00C842C5" w:rsidRPr="00E96858" w:rsidRDefault="00C842C5" w:rsidP="003406D9">
            <w:pPr>
              <w:jc w:val="center"/>
              <w:rPr>
                <w:sz w:val="22"/>
                <w:szCs w:val="22"/>
              </w:rPr>
            </w:pPr>
            <w:r w:rsidRPr="00E96858">
              <w:rPr>
                <w:sz w:val="22"/>
                <w:szCs w:val="22"/>
              </w:rPr>
              <w:t>Filtr powietrza nawiewnego</w:t>
            </w:r>
          </w:p>
        </w:tc>
        <w:tc>
          <w:tcPr>
            <w:tcW w:w="2126" w:type="dxa"/>
            <w:vAlign w:val="center"/>
          </w:tcPr>
          <w:p w14:paraId="0137580C" w14:textId="77777777" w:rsidR="00C842C5" w:rsidRPr="00E96858" w:rsidRDefault="00C842C5" w:rsidP="003406D9">
            <w:pPr>
              <w:ind w:hanging="46"/>
              <w:jc w:val="center"/>
              <w:rPr>
                <w:sz w:val="22"/>
                <w:szCs w:val="22"/>
              </w:rPr>
            </w:pPr>
            <w:r w:rsidRPr="00E96858">
              <w:rPr>
                <w:sz w:val="22"/>
                <w:szCs w:val="22"/>
              </w:rPr>
              <w:t>200x200 mm</w:t>
            </w:r>
          </w:p>
        </w:tc>
        <w:tc>
          <w:tcPr>
            <w:tcW w:w="2268" w:type="dxa"/>
            <w:vAlign w:val="center"/>
          </w:tcPr>
          <w:p w14:paraId="43397AC2" w14:textId="77777777" w:rsidR="00C842C5" w:rsidRPr="00E96858" w:rsidRDefault="00C842C5" w:rsidP="003406D9">
            <w:pPr>
              <w:ind w:hanging="54"/>
              <w:jc w:val="center"/>
              <w:rPr>
                <w:sz w:val="22"/>
                <w:szCs w:val="22"/>
              </w:rPr>
            </w:pPr>
            <w:r w:rsidRPr="00E96858">
              <w:rPr>
                <w:sz w:val="22"/>
                <w:szCs w:val="22"/>
              </w:rPr>
              <w:t>-</w:t>
            </w:r>
          </w:p>
        </w:tc>
        <w:tc>
          <w:tcPr>
            <w:tcW w:w="992" w:type="dxa"/>
            <w:vAlign w:val="center"/>
          </w:tcPr>
          <w:p w14:paraId="0F273960"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6ED0CF18" w14:textId="77777777" w:rsidR="00C842C5" w:rsidRPr="00E96858" w:rsidRDefault="00C842C5" w:rsidP="003406D9">
            <w:pPr>
              <w:ind w:hanging="54"/>
              <w:jc w:val="center"/>
              <w:rPr>
                <w:sz w:val="22"/>
                <w:szCs w:val="22"/>
              </w:rPr>
            </w:pPr>
            <w:r w:rsidRPr="00E96858">
              <w:rPr>
                <w:sz w:val="22"/>
                <w:szCs w:val="22"/>
              </w:rPr>
              <w:t>2018</w:t>
            </w:r>
          </w:p>
        </w:tc>
        <w:tc>
          <w:tcPr>
            <w:tcW w:w="992" w:type="dxa"/>
            <w:vAlign w:val="center"/>
          </w:tcPr>
          <w:p w14:paraId="5BA5C6E6"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01CC5713" w14:textId="77777777" w:rsidR="00C842C5" w:rsidRPr="00E96858" w:rsidRDefault="00C842C5" w:rsidP="003406D9">
            <w:pPr>
              <w:ind w:hanging="54"/>
              <w:jc w:val="center"/>
              <w:rPr>
                <w:sz w:val="22"/>
                <w:szCs w:val="22"/>
              </w:rPr>
            </w:pPr>
            <w:r w:rsidRPr="00E96858">
              <w:rPr>
                <w:sz w:val="22"/>
                <w:szCs w:val="22"/>
              </w:rPr>
              <w:t>włóknina filtracyjna G3 (EU3)</w:t>
            </w:r>
          </w:p>
        </w:tc>
      </w:tr>
      <w:tr w:rsidR="00C842C5" w:rsidRPr="00E96858" w14:paraId="18038D38" w14:textId="77777777" w:rsidTr="003406D9">
        <w:trPr>
          <w:cantSplit/>
          <w:trHeight w:val="567"/>
          <w:jc w:val="center"/>
        </w:trPr>
        <w:tc>
          <w:tcPr>
            <w:tcW w:w="562" w:type="dxa"/>
            <w:shd w:val="clear" w:color="auto" w:fill="auto"/>
            <w:vAlign w:val="center"/>
          </w:tcPr>
          <w:p w14:paraId="6E4599A0" w14:textId="77777777" w:rsidR="00C842C5" w:rsidRPr="00E96858" w:rsidRDefault="00C842C5" w:rsidP="003406D9">
            <w:pPr>
              <w:jc w:val="center"/>
              <w:rPr>
                <w:sz w:val="22"/>
                <w:szCs w:val="22"/>
              </w:rPr>
            </w:pPr>
            <w:r w:rsidRPr="00E96858">
              <w:rPr>
                <w:sz w:val="22"/>
                <w:szCs w:val="22"/>
              </w:rPr>
              <w:t>17</w:t>
            </w:r>
          </w:p>
        </w:tc>
        <w:tc>
          <w:tcPr>
            <w:tcW w:w="1701" w:type="dxa"/>
            <w:vAlign w:val="center"/>
          </w:tcPr>
          <w:p w14:paraId="7F2377A5" w14:textId="77777777" w:rsidR="00C842C5" w:rsidRPr="00E96858" w:rsidRDefault="00C842C5" w:rsidP="003406D9">
            <w:pPr>
              <w:jc w:val="center"/>
              <w:rPr>
                <w:sz w:val="22"/>
                <w:szCs w:val="22"/>
              </w:rPr>
            </w:pPr>
            <w:r w:rsidRPr="00E96858">
              <w:rPr>
                <w:sz w:val="22"/>
                <w:szCs w:val="22"/>
              </w:rPr>
              <w:t>Węzeł CO Kl. B</w:t>
            </w:r>
          </w:p>
        </w:tc>
        <w:tc>
          <w:tcPr>
            <w:tcW w:w="2127" w:type="dxa"/>
            <w:shd w:val="clear" w:color="auto" w:fill="auto"/>
            <w:vAlign w:val="center"/>
          </w:tcPr>
          <w:p w14:paraId="0EB20422" w14:textId="77777777" w:rsidR="00C842C5" w:rsidRPr="00E96858" w:rsidRDefault="00C842C5" w:rsidP="003406D9">
            <w:pPr>
              <w:jc w:val="center"/>
              <w:rPr>
                <w:sz w:val="22"/>
                <w:szCs w:val="22"/>
              </w:rPr>
            </w:pPr>
            <w:r w:rsidRPr="00E96858">
              <w:rPr>
                <w:sz w:val="22"/>
                <w:szCs w:val="22"/>
              </w:rPr>
              <w:t>Filtr powietrza nawiewnego</w:t>
            </w:r>
          </w:p>
        </w:tc>
        <w:tc>
          <w:tcPr>
            <w:tcW w:w="2126" w:type="dxa"/>
            <w:vAlign w:val="center"/>
          </w:tcPr>
          <w:p w14:paraId="5E554452" w14:textId="77777777" w:rsidR="00C842C5" w:rsidRPr="00E96858" w:rsidRDefault="00C842C5" w:rsidP="003406D9">
            <w:pPr>
              <w:ind w:hanging="46"/>
              <w:jc w:val="center"/>
              <w:rPr>
                <w:sz w:val="22"/>
                <w:szCs w:val="22"/>
              </w:rPr>
            </w:pPr>
            <w:r w:rsidRPr="00E96858">
              <w:rPr>
                <w:sz w:val="22"/>
                <w:szCs w:val="22"/>
              </w:rPr>
              <w:t>200x200 mm</w:t>
            </w:r>
          </w:p>
        </w:tc>
        <w:tc>
          <w:tcPr>
            <w:tcW w:w="2268" w:type="dxa"/>
            <w:vAlign w:val="center"/>
          </w:tcPr>
          <w:p w14:paraId="082AF1EF" w14:textId="77777777" w:rsidR="00C842C5" w:rsidRPr="00E96858" w:rsidRDefault="00C842C5" w:rsidP="003406D9">
            <w:pPr>
              <w:ind w:hanging="54"/>
              <w:jc w:val="center"/>
              <w:rPr>
                <w:sz w:val="22"/>
                <w:szCs w:val="22"/>
              </w:rPr>
            </w:pPr>
            <w:r w:rsidRPr="00E96858">
              <w:rPr>
                <w:sz w:val="22"/>
                <w:szCs w:val="22"/>
              </w:rPr>
              <w:t>-</w:t>
            </w:r>
          </w:p>
        </w:tc>
        <w:tc>
          <w:tcPr>
            <w:tcW w:w="992" w:type="dxa"/>
            <w:vAlign w:val="center"/>
          </w:tcPr>
          <w:p w14:paraId="728FFFC4"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1953E6E9" w14:textId="77777777" w:rsidR="00C842C5" w:rsidRPr="00E96858" w:rsidRDefault="00C842C5" w:rsidP="003406D9">
            <w:pPr>
              <w:ind w:hanging="54"/>
              <w:jc w:val="center"/>
              <w:rPr>
                <w:sz w:val="22"/>
                <w:szCs w:val="22"/>
              </w:rPr>
            </w:pPr>
            <w:r w:rsidRPr="00E96858">
              <w:rPr>
                <w:sz w:val="22"/>
                <w:szCs w:val="22"/>
              </w:rPr>
              <w:t>2013</w:t>
            </w:r>
          </w:p>
        </w:tc>
        <w:tc>
          <w:tcPr>
            <w:tcW w:w="992" w:type="dxa"/>
            <w:vAlign w:val="center"/>
          </w:tcPr>
          <w:p w14:paraId="42CE30EA"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7B376AA7" w14:textId="77777777" w:rsidR="00C842C5" w:rsidRPr="00E96858" w:rsidRDefault="00C842C5" w:rsidP="003406D9">
            <w:pPr>
              <w:ind w:hanging="54"/>
              <w:jc w:val="center"/>
              <w:rPr>
                <w:sz w:val="22"/>
                <w:szCs w:val="22"/>
              </w:rPr>
            </w:pPr>
            <w:r w:rsidRPr="00E96858">
              <w:rPr>
                <w:sz w:val="22"/>
                <w:szCs w:val="22"/>
              </w:rPr>
              <w:t>włóknina filtracyjna G3 (EU3)</w:t>
            </w:r>
          </w:p>
        </w:tc>
      </w:tr>
      <w:tr w:rsidR="00C842C5" w:rsidRPr="00E96858" w14:paraId="36CA586A" w14:textId="77777777" w:rsidTr="003406D9">
        <w:trPr>
          <w:cantSplit/>
          <w:trHeight w:val="567"/>
          <w:jc w:val="center"/>
        </w:trPr>
        <w:tc>
          <w:tcPr>
            <w:tcW w:w="562" w:type="dxa"/>
            <w:shd w:val="clear" w:color="auto" w:fill="auto"/>
            <w:vAlign w:val="center"/>
          </w:tcPr>
          <w:p w14:paraId="5B4D5D42" w14:textId="77777777" w:rsidR="00C842C5" w:rsidRPr="00E96858" w:rsidRDefault="00C842C5" w:rsidP="003406D9">
            <w:pPr>
              <w:jc w:val="center"/>
              <w:rPr>
                <w:sz w:val="22"/>
                <w:szCs w:val="22"/>
              </w:rPr>
            </w:pPr>
            <w:r w:rsidRPr="00E96858">
              <w:rPr>
                <w:sz w:val="22"/>
                <w:szCs w:val="22"/>
              </w:rPr>
              <w:t>18</w:t>
            </w:r>
          </w:p>
        </w:tc>
        <w:tc>
          <w:tcPr>
            <w:tcW w:w="1701" w:type="dxa"/>
            <w:vAlign w:val="center"/>
          </w:tcPr>
          <w:p w14:paraId="41FF847E" w14:textId="77777777" w:rsidR="00C842C5" w:rsidRPr="00E96858" w:rsidRDefault="00C842C5" w:rsidP="003406D9">
            <w:pPr>
              <w:jc w:val="center"/>
              <w:rPr>
                <w:sz w:val="22"/>
                <w:szCs w:val="22"/>
              </w:rPr>
            </w:pPr>
            <w:r w:rsidRPr="00E96858">
              <w:rPr>
                <w:sz w:val="22"/>
                <w:szCs w:val="22"/>
              </w:rPr>
              <w:t>302A</w:t>
            </w:r>
          </w:p>
        </w:tc>
        <w:tc>
          <w:tcPr>
            <w:tcW w:w="2127" w:type="dxa"/>
            <w:shd w:val="clear" w:color="auto" w:fill="auto"/>
            <w:vAlign w:val="center"/>
          </w:tcPr>
          <w:p w14:paraId="028AB59C" w14:textId="77777777" w:rsidR="00C842C5" w:rsidRPr="00E96858" w:rsidRDefault="00C842C5" w:rsidP="003406D9">
            <w:pPr>
              <w:jc w:val="center"/>
              <w:rPr>
                <w:sz w:val="22"/>
                <w:szCs w:val="22"/>
              </w:rPr>
            </w:pPr>
            <w:r w:rsidRPr="00E96858">
              <w:rPr>
                <w:sz w:val="22"/>
                <w:szCs w:val="22"/>
              </w:rPr>
              <w:t>Filtr HEPA</w:t>
            </w:r>
          </w:p>
        </w:tc>
        <w:tc>
          <w:tcPr>
            <w:tcW w:w="2126" w:type="dxa"/>
            <w:vAlign w:val="center"/>
          </w:tcPr>
          <w:p w14:paraId="1E65E15D" w14:textId="77777777" w:rsidR="00C842C5" w:rsidRPr="00E96858" w:rsidRDefault="00C842C5" w:rsidP="003406D9">
            <w:pPr>
              <w:ind w:hanging="46"/>
              <w:jc w:val="center"/>
              <w:rPr>
                <w:sz w:val="22"/>
                <w:szCs w:val="22"/>
              </w:rPr>
            </w:pPr>
            <w:r w:rsidRPr="00E96858">
              <w:rPr>
                <w:sz w:val="22"/>
                <w:szCs w:val="22"/>
              </w:rPr>
              <w:t>457x457x78 mm</w:t>
            </w:r>
          </w:p>
        </w:tc>
        <w:tc>
          <w:tcPr>
            <w:tcW w:w="2268" w:type="dxa"/>
            <w:vAlign w:val="center"/>
          </w:tcPr>
          <w:p w14:paraId="45836F66" w14:textId="77777777" w:rsidR="00C842C5" w:rsidRPr="00E96858" w:rsidRDefault="00C842C5" w:rsidP="003406D9">
            <w:pPr>
              <w:ind w:hanging="54"/>
              <w:jc w:val="center"/>
              <w:rPr>
                <w:sz w:val="22"/>
                <w:szCs w:val="22"/>
              </w:rPr>
            </w:pPr>
            <w:r w:rsidRPr="00E96858">
              <w:rPr>
                <w:sz w:val="22"/>
                <w:szCs w:val="22"/>
              </w:rPr>
              <w:t>-</w:t>
            </w:r>
          </w:p>
        </w:tc>
        <w:tc>
          <w:tcPr>
            <w:tcW w:w="992" w:type="dxa"/>
            <w:vAlign w:val="center"/>
          </w:tcPr>
          <w:p w14:paraId="5E5578E4" w14:textId="77777777" w:rsidR="00C842C5" w:rsidRPr="00E96858" w:rsidRDefault="00C842C5" w:rsidP="003406D9">
            <w:pPr>
              <w:ind w:hanging="54"/>
              <w:jc w:val="center"/>
              <w:rPr>
                <w:sz w:val="22"/>
                <w:szCs w:val="22"/>
              </w:rPr>
            </w:pPr>
            <w:r w:rsidRPr="00E96858">
              <w:rPr>
                <w:sz w:val="22"/>
                <w:szCs w:val="22"/>
              </w:rPr>
              <w:t>-</w:t>
            </w:r>
          </w:p>
        </w:tc>
        <w:tc>
          <w:tcPr>
            <w:tcW w:w="709" w:type="dxa"/>
            <w:vAlign w:val="center"/>
          </w:tcPr>
          <w:p w14:paraId="100B9EB2" w14:textId="77777777" w:rsidR="00C842C5" w:rsidRPr="00E96858" w:rsidRDefault="00C842C5" w:rsidP="003406D9">
            <w:pPr>
              <w:ind w:hanging="54"/>
              <w:jc w:val="center"/>
              <w:rPr>
                <w:sz w:val="22"/>
                <w:szCs w:val="22"/>
              </w:rPr>
            </w:pPr>
            <w:r w:rsidRPr="00E96858">
              <w:rPr>
                <w:sz w:val="22"/>
                <w:szCs w:val="22"/>
              </w:rPr>
              <w:t>2023</w:t>
            </w:r>
          </w:p>
        </w:tc>
        <w:tc>
          <w:tcPr>
            <w:tcW w:w="992" w:type="dxa"/>
            <w:vAlign w:val="center"/>
          </w:tcPr>
          <w:p w14:paraId="28D3BA4E" w14:textId="77777777" w:rsidR="00C842C5" w:rsidRPr="00E96858" w:rsidRDefault="00C842C5" w:rsidP="003406D9">
            <w:pPr>
              <w:ind w:hanging="54"/>
              <w:jc w:val="center"/>
              <w:rPr>
                <w:sz w:val="22"/>
                <w:szCs w:val="22"/>
              </w:rPr>
            </w:pPr>
            <w:r w:rsidRPr="00E96858">
              <w:rPr>
                <w:sz w:val="22"/>
                <w:szCs w:val="22"/>
              </w:rPr>
              <w:t>-</w:t>
            </w:r>
          </w:p>
        </w:tc>
        <w:tc>
          <w:tcPr>
            <w:tcW w:w="2552" w:type="dxa"/>
            <w:vAlign w:val="center"/>
          </w:tcPr>
          <w:p w14:paraId="5D9EF92F" w14:textId="77777777" w:rsidR="00C842C5" w:rsidRPr="00E96858" w:rsidRDefault="00C842C5" w:rsidP="003406D9">
            <w:pPr>
              <w:ind w:hanging="54"/>
              <w:jc w:val="center"/>
              <w:rPr>
                <w:sz w:val="22"/>
                <w:szCs w:val="22"/>
              </w:rPr>
            </w:pPr>
            <w:r w:rsidRPr="00E96858">
              <w:rPr>
                <w:sz w:val="22"/>
                <w:szCs w:val="22"/>
              </w:rPr>
              <w:t>włóknina filtracyjna G3 (EU3)</w:t>
            </w:r>
          </w:p>
        </w:tc>
      </w:tr>
      <w:tr w:rsidR="00C842C5" w:rsidRPr="00E96858" w14:paraId="01E855B2" w14:textId="77777777" w:rsidTr="003406D9">
        <w:trPr>
          <w:cantSplit/>
          <w:trHeight w:val="567"/>
          <w:jc w:val="center"/>
        </w:trPr>
        <w:tc>
          <w:tcPr>
            <w:tcW w:w="562" w:type="dxa"/>
            <w:shd w:val="clear" w:color="auto" w:fill="auto"/>
            <w:vAlign w:val="center"/>
          </w:tcPr>
          <w:p w14:paraId="0BAEBA45" w14:textId="77777777" w:rsidR="00C842C5" w:rsidRPr="00E96858" w:rsidRDefault="00C842C5" w:rsidP="003406D9">
            <w:pPr>
              <w:jc w:val="center"/>
              <w:rPr>
                <w:sz w:val="22"/>
                <w:szCs w:val="22"/>
              </w:rPr>
            </w:pPr>
            <w:r w:rsidRPr="00E96858">
              <w:rPr>
                <w:sz w:val="22"/>
                <w:szCs w:val="22"/>
              </w:rPr>
              <w:t>19</w:t>
            </w:r>
          </w:p>
        </w:tc>
        <w:tc>
          <w:tcPr>
            <w:tcW w:w="1701" w:type="dxa"/>
            <w:vAlign w:val="center"/>
          </w:tcPr>
          <w:p w14:paraId="492CA1C9" w14:textId="77777777" w:rsidR="00C842C5" w:rsidRPr="00E96858" w:rsidRDefault="00C842C5" w:rsidP="003406D9">
            <w:pPr>
              <w:ind w:hanging="4"/>
              <w:jc w:val="center"/>
              <w:rPr>
                <w:sz w:val="22"/>
                <w:szCs w:val="22"/>
              </w:rPr>
            </w:pPr>
            <w:r w:rsidRPr="00E96858">
              <w:rPr>
                <w:sz w:val="22"/>
                <w:szCs w:val="22"/>
              </w:rPr>
              <w:t>304</w:t>
            </w:r>
          </w:p>
        </w:tc>
        <w:tc>
          <w:tcPr>
            <w:tcW w:w="2127" w:type="dxa"/>
            <w:shd w:val="clear" w:color="auto" w:fill="auto"/>
            <w:vAlign w:val="center"/>
          </w:tcPr>
          <w:p w14:paraId="5047891D" w14:textId="77777777" w:rsidR="00C842C5" w:rsidRPr="00E96858" w:rsidRDefault="00C842C5" w:rsidP="003406D9">
            <w:pPr>
              <w:ind w:hanging="4"/>
              <w:jc w:val="center"/>
              <w:rPr>
                <w:sz w:val="22"/>
                <w:szCs w:val="22"/>
              </w:rPr>
            </w:pPr>
            <w:r w:rsidRPr="00E96858">
              <w:rPr>
                <w:sz w:val="22"/>
                <w:szCs w:val="22"/>
              </w:rPr>
              <w:t>Filtr HEPA</w:t>
            </w:r>
          </w:p>
        </w:tc>
        <w:tc>
          <w:tcPr>
            <w:tcW w:w="2126" w:type="dxa"/>
            <w:vAlign w:val="center"/>
          </w:tcPr>
          <w:p w14:paraId="6364095B" w14:textId="77777777" w:rsidR="00C842C5" w:rsidRPr="00E96858" w:rsidRDefault="00C842C5" w:rsidP="003406D9">
            <w:pPr>
              <w:jc w:val="center"/>
              <w:rPr>
                <w:sz w:val="22"/>
                <w:szCs w:val="22"/>
              </w:rPr>
            </w:pPr>
            <w:r w:rsidRPr="00E96858">
              <w:rPr>
                <w:sz w:val="22"/>
                <w:szCs w:val="22"/>
              </w:rPr>
              <w:t>457x457x78 mm</w:t>
            </w:r>
          </w:p>
        </w:tc>
        <w:tc>
          <w:tcPr>
            <w:tcW w:w="2268" w:type="dxa"/>
            <w:vAlign w:val="center"/>
          </w:tcPr>
          <w:p w14:paraId="0FC7D083" w14:textId="77777777" w:rsidR="00C842C5" w:rsidRPr="00E96858" w:rsidRDefault="00C842C5" w:rsidP="003406D9">
            <w:pPr>
              <w:jc w:val="center"/>
              <w:rPr>
                <w:sz w:val="22"/>
                <w:szCs w:val="22"/>
              </w:rPr>
            </w:pPr>
            <w:r w:rsidRPr="00E96858">
              <w:rPr>
                <w:sz w:val="22"/>
                <w:szCs w:val="22"/>
              </w:rPr>
              <w:t>-</w:t>
            </w:r>
          </w:p>
        </w:tc>
        <w:tc>
          <w:tcPr>
            <w:tcW w:w="992" w:type="dxa"/>
            <w:vAlign w:val="center"/>
          </w:tcPr>
          <w:p w14:paraId="7F96ED01" w14:textId="77777777" w:rsidR="00C842C5" w:rsidRPr="00E96858" w:rsidRDefault="00C842C5" w:rsidP="003406D9">
            <w:pPr>
              <w:jc w:val="center"/>
              <w:rPr>
                <w:sz w:val="22"/>
                <w:szCs w:val="22"/>
              </w:rPr>
            </w:pPr>
            <w:r w:rsidRPr="00E96858">
              <w:rPr>
                <w:sz w:val="22"/>
                <w:szCs w:val="22"/>
              </w:rPr>
              <w:t>-</w:t>
            </w:r>
          </w:p>
        </w:tc>
        <w:tc>
          <w:tcPr>
            <w:tcW w:w="709" w:type="dxa"/>
            <w:vAlign w:val="center"/>
          </w:tcPr>
          <w:p w14:paraId="5C0F4123" w14:textId="77777777" w:rsidR="00C842C5" w:rsidRPr="00E96858" w:rsidRDefault="00C842C5" w:rsidP="003406D9">
            <w:pPr>
              <w:jc w:val="center"/>
              <w:rPr>
                <w:sz w:val="22"/>
                <w:szCs w:val="22"/>
              </w:rPr>
            </w:pPr>
            <w:r w:rsidRPr="00E96858">
              <w:rPr>
                <w:sz w:val="22"/>
                <w:szCs w:val="22"/>
              </w:rPr>
              <w:t>2013</w:t>
            </w:r>
          </w:p>
        </w:tc>
        <w:tc>
          <w:tcPr>
            <w:tcW w:w="992" w:type="dxa"/>
            <w:vAlign w:val="center"/>
          </w:tcPr>
          <w:p w14:paraId="5042CCA2" w14:textId="77777777" w:rsidR="00C842C5" w:rsidRPr="00E96858" w:rsidRDefault="00C842C5" w:rsidP="003406D9">
            <w:pPr>
              <w:jc w:val="center"/>
              <w:rPr>
                <w:sz w:val="22"/>
                <w:szCs w:val="22"/>
              </w:rPr>
            </w:pPr>
            <w:r w:rsidRPr="00E96858">
              <w:rPr>
                <w:sz w:val="22"/>
                <w:szCs w:val="22"/>
              </w:rPr>
              <w:t>-</w:t>
            </w:r>
          </w:p>
        </w:tc>
        <w:tc>
          <w:tcPr>
            <w:tcW w:w="2552" w:type="dxa"/>
            <w:vAlign w:val="center"/>
          </w:tcPr>
          <w:p w14:paraId="2DB1326D" w14:textId="77777777" w:rsidR="00C842C5" w:rsidRPr="00E96858" w:rsidRDefault="00C842C5" w:rsidP="003406D9">
            <w:pPr>
              <w:jc w:val="center"/>
              <w:rPr>
                <w:sz w:val="22"/>
                <w:szCs w:val="22"/>
              </w:rPr>
            </w:pPr>
            <w:r w:rsidRPr="00E96858">
              <w:rPr>
                <w:sz w:val="22"/>
                <w:szCs w:val="22"/>
              </w:rPr>
              <w:t>włóknina filtracyjna G3 (EU3)</w:t>
            </w:r>
          </w:p>
        </w:tc>
      </w:tr>
    </w:tbl>
    <w:p w14:paraId="00F9506D" w14:textId="77777777" w:rsidR="00C842C5" w:rsidRDefault="00C842C5" w:rsidP="00486B27">
      <w:pPr>
        <w:rPr>
          <w:sz w:val="22"/>
          <w:szCs w:val="22"/>
        </w:rPr>
      </w:pPr>
    </w:p>
    <w:p w14:paraId="492C35D3" w14:textId="77777777" w:rsidR="00C842C5" w:rsidRDefault="00C842C5" w:rsidP="00486B27">
      <w:pPr>
        <w:rPr>
          <w:sz w:val="22"/>
          <w:szCs w:val="22"/>
        </w:rPr>
      </w:pPr>
    </w:p>
    <w:p w14:paraId="4019C748" w14:textId="77777777" w:rsidR="00C842C5" w:rsidRDefault="00C842C5" w:rsidP="00486B27">
      <w:pPr>
        <w:rPr>
          <w:sz w:val="22"/>
          <w:szCs w:val="22"/>
        </w:rPr>
      </w:pPr>
    </w:p>
    <w:p w14:paraId="4909CAFB" w14:textId="77777777" w:rsidR="00C842C5" w:rsidRDefault="00C842C5" w:rsidP="00486B27">
      <w:pPr>
        <w:rPr>
          <w:sz w:val="22"/>
          <w:szCs w:val="22"/>
        </w:rPr>
      </w:pPr>
    </w:p>
    <w:p w14:paraId="0720220F" w14:textId="77777777" w:rsidR="00D21D63" w:rsidRDefault="00D21D63" w:rsidP="00486B27">
      <w:pPr>
        <w:rPr>
          <w:sz w:val="22"/>
          <w:szCs w:val="22"/>
        </w:rPr>
      </w:pPr>
    </w:p>
    <w:p w14:paraId="76C74E45" w14:textId="77777777" w:rsidR="00D21D63" w:rsidRDefault="00D21D63" w:rsidP="00486B27">
      <w:pPr>
        <w:rPr>
          <w:sz w:val="22"/>
          <w:szCs w:val="22"/>
        </w:rPr>
      </w:pPr>
    </w:p>
    <w:p w14:paraId="5712AF71" w14:textId="77777777" w:rsidR="00D21D63" w:rsidRDefault="00D21D63" w:rsidP="00486B27">
      <w:pPr>
        <w:rPr>
          <w:sz w:val="22"/>
          <w:szCs w:val="22"/>
        </w:rPr>
      </w:pPr>
    </w:p>
    <w:p w14:paraId="381A46DC" w14:textId="77777777" w:rsidR="00C842C5" w:rsidRDefault="00C842C5" w:rsidP="00486B27">
      <w:pPr>
        <w:rPr>
          <w:sz w:val="22"/>
          <w:szCs w:val="22"/>
        </w:rPr>
      </w:pPr>
    </w:p>
    <w:p w14:paraId="06710004" w14:textId="77777777" w:rsidR="00C842C5" w:rsidRPr="00A37F01" w:rsidRDefault="00C842C5" w:rsidP="00C842C5">
      <w:pPr>
        <w:snapToGrid w:val="0"/>
        <w:jc w:val="both"/>
        <w:rPr>
          <w:b/>
          <w:bCs/>
          <w:sz w:val="22"/>
          <w:szCs w:val="22"/>
        </w:rPr>
      </w:pPr>
      <w:r w:rsidRPr="00A37F01">
        <w:rPr>
          <w:b/>
          <w:bCs/>
          <w:sz w:val="22"/>
          <w:szCs w:val="22"/>
        </w:rPr>
        <w:lastRenderedPageBreak/>
        <w:t xml:space="preserve">Tabela nr 3 </w:t>
      </w:r>
      <w:r>
        <w:rPr>
          <w:b/>
          <w:bCs/>
          <w:sz w:val="22"/>
          <w:szCs w:val="22"/>
        </w:rPr>
        <w:t>–</w:t>
      </w:r>
      <w:r w:rsidRPr="00A37F01">
        <w:rPr>
          <w:b/>
          <w:bCs/>
          <w:sz w:val="22"/>
          <w:szCs w:val="22"/>
        </w:rPr>
        <w:t xml:space="preserve"> Harmonogram</w:t>
      </w:r>
      <w:r>
        <w:rPr>
          <w:b/>
          <w:bCs/>
          <w:sz w:val="22"/>
          <w:szCs w:val="22"/>
        </w:rPr>
        <w:t xml:space="preserve"> realizacji usług</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6096"/>
        <w:gridCol w:w="2409"/>
      </w:tblGrid>
      <w:tr w:rsidR="00C842C5" w:rsidRPr="002C0A6A" w14:paraId="699CB8DB" w14:textId="77777777" w:rsidTr="00EB5CBE">
        <w:trPr>
          <w:trHeight w:val="718"/>
        </w:trPr>
        <w:tc>
          <w:tcPr>
            <w:tcW w:w="557" w:type="dxa"/>
            <w:shd w:val="clear" w:color="auto" w:fill="D9D9D9" w:themeFill="background1" w:themeFillShade="D9"/>
            <w:vAlign w:val="center"/>
          </w:tcPr>
          <w:p w14:paraId="384F77C8" w14:textId="77777777" w:rsidR="00C842C5" w:rsidRPr="002C0A6A" w:rsidRDefault="00C842C5" w:rsidP="003406D9">
            <w:pPr>
              <w:autoSpaceDE w:val="0"/>
              <w:autoSpaceDN w:val="0"/>
              <w:adjustRightInd w:val="0"/>
              <w:jc w:val="center"/>
              <w:rPr>
                <w:b/>
                <w:bCs/>
                <w:color w:val="000000"/>
                <w:sz w:val="22"/>
                <w:szCs w:val="22"/>
              </w:rPr>
            </w:pPr>
            <w:r w:rsidRPr="002C0A6A">
              <w:rPr>
                <w:b/>
                <w:bCs/>
                <w:color w:val="000000"/>
                <w:sz w:val="22"/>
                <w:szCs w:val="22"/>
              </w:rPr>
              <w:t>Lp.</w:t>
            </w:r>
          </w:p>
        </w:tc>
        <w:tc>
          <w:tcPr>
            <w:tcW w:w="6096" w:type="dxa"/>
            <w:shd w:val="clear" w:color="auto" w:fill="D9D9D9" w:themeFill="background1" w:themeFillShade="D9"/>
            <w:vAlign w:val="center"/>
          </w:tcPr>
          <w:p w14:paraId="5BB3142A" w14:textId="77777777" w:rsidR="00C842C5" w:rsidRPr="002C0A6A" w:rsidRDefault="00C842C5" w:rsidP="003406D9">
            <w:pPr>
              <w:autoSpaceDE w:val="0"/>
              <w:autoSpaceDN w:val="0"/>
              <w:adjustRightInd w:val="0"/>
              <w:jc w:val="center"/>
              <w:rPr>
                <w:b/>
                <w:bCs/>
                <w:color w:val="000000"/>
                <w:sz w:val="22"/>
                <w:szCs w:val="22"/>
              </w:rPr>
            </w:pPr>
            <w:r w:rsidRPr="002C0A6A">
              <w:rPr>
                <w:b/>
                <w:bCs/>
                <w:color w:val="000000"/>
                <w:sz w:val="22"/>
                <w:szCs w:val="22"/>
              </w:rPr>
              <w:t>Zakres przeglądu zamówienia podstawowego</w:t>
            </w:r>
          </w:p>
        </w:tc>
        <w:tc>
          <w:tcPr>
            <w:tcW w:w="2409" w:type="dxa"/>
            <w:shd w:val="clear" w:color="auto" w:fill="D9D9D9" w:themeFill="background1" w:themeFillShade="D9"/>
            <w:vAlign w:val="center"/>
          </w:tcPr>
          <w:p w14:paraId="0019674E" w14:textId="77777777" w:rsidR="00C842C5" w:rsidRPr="002C0A6A" w:rsidRDefault="00C842C5" w:rsidP="003406D9">
            <w:pPr>
              <w:autoSpaceDE w:val="0"/>
              <w:autoSpaceDN w:val="0"/>
              <w:adjustRightInd w:val="0"/>
              <w:jc w:val="center"/>
              <w:rPr>
                <w:b/>
                <w:bCs/>
                <w:color w:val="000000"/>
                <w:sz w:val="22"/>
                <w:szCs w:val="22"/>
              </w:rPr>
            </w:pPr>
            <w:r w:rsidRPr="002C0A6A">
              <w:rPr>
                <w:b/>
                <w:bCs/>
                <w:color w:val="000000"/>
                <w:sz w:val="22"/>
                <w:szCs w:val="22"/>
              </w:rPr>
              <w:t>Termin realizacji</w:t>
            </w:r>
          </w:p>
        </w:tc>
      </w:tr>
      <w:tr w:rsidR="00C842C5" w:rsidRPr="002C0A6A" w14:paraId="27FE9CE3" w14:textId="77777777" w:rsidTr="00EB5CBE">
        <w:trPr>
          <w:trHeight w:val="653"/>
        </w:trPr>
        <w:tc>
          <w:tcPr>
            <w:tcW w:w="557" w:type="dxa"/>
            <w:vAlign w:val="center"/>
          </w:tcPr>
          <w:p w14:paraId="3C6C9921"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1</w:t>
            </w:r>
          </w:p>
        </w:tc>
        <w:tc>
          <w:tcPr>
            <w:tcW w:w="6096" w:type="dxa"/>
            <w:vAlign w:val="center"/>
          </w:tcPr>
          <w:p w14:paraId="2D3B59DC" w14:textId="77777777" w:rsidR="00C842C5" w:rsidRPr="002C0A6A" w:rsidRDefault="00C842C5" w:rsidP="003406D9">
            <w:pPr>
              <w:autoSpaceDE w:val="0"/>
              <w:autoSpaceDN w:val="0"/>
              <w:adjustRightInd w:val="0"/>
              <w:rPr>
                <w:color w:val="000000"/>
                <w:sz w:val="22"/>
                <w:szCs w:val="22"/>
              </w:rPr>
            </w:pPr>
            <w:r w:rsidRPr="002C0A6A">
              <w:rPr>
                <w:color w:val="000000"/>
                <w:sz w:val="22"/>
                <w:szCs w:val="22"/>
              </w:rPr>
              <w:t xml:space="preserve">Przegląd i konserwacja klimatyzatorów typu Split, </w:t>
            </w:r>
            <w:proofErr w:type="spellStart"/>
            <w:r w:rsidRPr="002C0A6A">
              <w:rPr>
                <w:color w:val="000000"/>
                <w:sz w:val="22"/>
                <w:szCs w:val="22"/>
              </w:rPr>
              <w:t>Multisplit</w:t>
            </w:r>
            <w:proofErr w:type="spellEnd"/>
            <w:r w:rsidRPr="002C0A6A">
              <w:rPr>
                <w:color w:val="000000"/>
                <w:sz w:val="22"/>
                <w:szCs w:val="22"/>
              </w:rPr>
              <w:t>, układów VRF</w:t>
            </w:r>
          </w:p>
          <w:p w14:paraId="58F322B7" w14:textId="5D8244BE" w:rsidR="00C842C5" w:rsidRPr="002C0A6A" w:rsidRDefault="00EB5CBE" w:rsidP="003406D9">
            <w:pPr>
              <w:autoSpaceDE w:val="0"/>
              <w:autoSpaceDN w:val="0"/>
              <w:adjustRightInd w:val="0"/>
              <w:rPr>
                <w:color w:val="000000"/>
                <w:sz w:val="22"/>
                <w:szCs w:val="22"/>
              </w:rPr>
            </w:pPr>
            <w:r w:rsidRPr="00EB5CBE">
              <w:rPr>
                <w:sz w:val="22"/>
                <w:szCs w:val="22"/>
              </w:rPr>
              <w:t>§ 1</w:t>
            </w:r>
            <w:r>
              <w:rPr>
                <w:sz w:val="22"/>
                <w:szCs w:val="22"/>
              </w:rPr>
              <w:t xml:space="preserve"> ust. 3 pkt 1 umowy</w:t>
            </w:r>
          </w:p>
        </w:tc>
        <w:tc>
          <w:tcPr>
            <w:tcW w:w="2409" w:type="dxa"/>
            <w:vAlign w:val="center"/>
          </w:tcPr>
          <w:p w14:paraId="02879F80"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01-31.05. każdego roku</w:t>
            </w:r>
          </w:p>
        </w:tc>
      </w:tr>
      <w:tr w:rsidR="00C842C5" w:rsidRPr="002C0A6A" w14:paraId="6A8E3CCD" w14:textId="77777777" w:rsidTr="00EB5CBE">
        <w:trPr>
          <w:trHeight w:val="653"/>
        </w:trPr>
        <w:tc>
          <w:tcPr>
            <w:tcW w:w="557" w:type="dxa"/>
            <w:vAlign w:val="center"/>
          </w:tcPr>
          <w:p w14:paraId="6DD56A76"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2</w:t>
            </w:r>
          </w:p>
        </w:tc>
        <w:tc>
          <w:tcPr>
            <w:tcW w:w="6096" w:type="dxa"/>
            <w:vAlign w:val="center"/>
          </w:tcPr>
          <w:p w14:paraId="2F6211FA" w14:textId="77777777" w:rsidR="00C842C5" w:rsidRPr="002C0A6A" w:rsidRDefault="00C842C5" w:rsidP="003406D9">
            <w:pPr>
              <w:autoSpaceDE w:val="0"/>
              <w:autoSpaceDN w:val="0"/>
              <w:adjustRightInd w:val="0"/>
              <w:rPr>
                <w:color w:val="000000"/>
                <w:sz w:val="22"/>
                <w:szCs w:val="22"/>
              </w:rPr>
            </w:pPr>
            <w:r w:rsidRPr="002C0A6A">
              <w:rPr>
                <w:color w:val="000000"/>
                <w:sz w:val="22"/>
                <w:szCs w:val="22"/>
              </w:rPr>
              <w:t xml:space="preserve">Dodatkowy przegląd i konserwacja klimatyzatorów typu Split, </w:t>
            </w:r>
            <w:proofErr w:type="spellStart"/>
            <w:r w:rsidRPr="002C0A6A">
              <w:rPr>
                <w:color w:val="000000"/>
                <w:sz w:val="22"/>
                <w:szCs w:val="22"/>
              </w:rPr>
              <w:t>Multisplit</w:t>
            </w:r>
            <w:proofErr w:type="spellEnd"/>
            <w:r w:rsidRPr="002C0A6A">
              <w:rPr>
                <w:color w:val="000000"/>
                <w:sz w:val="22"/>
                <w:szCs w:val="22"/>
              </w:rPr>
              <w:t>, układów VRF</w:t>
            </w:r>
          </w:p>
          <w:p w14:paraId="605866E1" w14:textId="71A7C4EF" w:rsidR="00C842C5" w:rsidRPr="002C0A6A" w:rsidRDefault="00EB5CBE" w:rsidP="003406D9">
            <w:pPr>
              <w:autoSpaceDE w:val="0"/>
              <w:autoSpaceDN w:val="0"/>
              <w:adjustRightInd w:val="0"/>
              <w:rPr>
                <w:color w:val="000000"/>
                <w:sz w:val="22"/>
                <w:szCs w:val="22"/>
              </w:rPr>
            </w:pPr>
            <w:r w:rsidRPr="00EB5CBE">
              <w:rPr>
                <w:sz w:val="22"/>
                <w:szCs w:val="22"/>
              </w:rPr>
              <w:t>§ 1</w:t>
            </w:r>
            <w:r>
              <w:rPr>
                <w:sz w:val="22"/>
                <w:szCs w:val="22"/>
              </w:rPr>
              <w:t xml:space="preserve"> ust. 3 pkt 2 umowy</w:t>
            </w:r>
          </w:p>
        </w:tc>
        <w:tc>
          <w:tcPr>
            <w:tcW w:w="2409" w:type="dxa"/>
            <w:vAlign w:val="center"/>
          </w:tcPr>
          <w:p w14:paraId="3A6FB562"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01-31.10.</w:t>
            </w:r>
            <w:r>
              <w:rPr>
                <w:color w:val="000000"/>
                <w:sz w:val="22"/>
                <w:szCs w:val="22"/>
              </w:rPr>
              <w:t xml:space="preserve"> </w:t>
            </w:r>
            <w:r w:rsidRPr="002C0A6A">
              <w:rPr>
                <w:color w:val="000000"/>
                <w:sz w:val="22"/>
                <w:szCs w:val="22"/>
              </w:rPr>
              <w:t>każdego roku</w:t>
            </w:r>
          </w:p>
        </w:tc>
      </w:tr>
      <w:tr w:rsidR="00C842C5" w:rsidRPr="002C0A6A" w14:paraId="4122B489" w14:textId="77777777" w:rsidTr="00EB5CBE">
        <w:trPr>
          <w:trHeight w:val="653"/>
        </w:trPr>
        <w:tc>
          <w:tcPr>
            <w:tcW w:w="557" w:type="dxa"/>
            <w:vAlign w:val="center"/>
          </w:tcPr>
          <w:p w14:paraId="6DBF7A42"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3</w:t>
            </w:r>
          </w:p>
        </w:tc>
        <w:tc>
          <w:tcPr>
            <w:tcW w:w="6096" w:type="dxa"/>
            <w:vAlign w:val="center"/>
          </w:tcPr>
          <w:p w14:paraId="65C2247E" w14:textId="77777777" w:rsidR="00C842C5" w:rsidRDefault="00C842C5" w:rsidP="003406D9">
            <w:pPr>
              <w:autoSpaceDE w:val="0"/>
              <w:autoSpaceDN w:val="0"/>
              <w:adjustRightInd w:val="0"/>
              <w:rPr>
                <w:color w:val="000000"/>
                <w:sz w:val="22"/>
                <w:szCs w:val="22"/>
              </w:rPr>
            </w:pPr>
            <w:r w:rsidRPr="002C0A6A">
              <w:rPr>
                <w:color w:val="000000"/>
                <w:sz w:val="22"/>
                <w:szCs w:val="22"/>
              </w:rPr>
              <w:t>Przegląd i konserwacja agregatu wody lodowej</w:t>
            </w:r>
            <w:r>
              <w:rPr>
                <w:color w:val="000000"/>
                <w:sz w:val="22"/>
                <w:szCs w:val="22"/>
              </w:rPr>
              <w:t xml:space="preserve"> Danfoss</w:t>
            </w:r>
          </w:p>
          <w:p w14:paraId="63FEF2FA" w14:textId="564D36A0" w:rsidR="00C842C5" w:rsidRPr="002C0A6A" w:rsidRDefault="00EB5CBE" w:rsidP="003406D9">
            <w:pPr>
              <w:autoSpaceDE w:val="0"/>
              <w:autoSpaceDN w:val="0"/>
              <w:adjustRightInd w:val="0"/>
              <w:rPr>
                <w:color w:val="000000"/>
                <w:sz w:val="22"/>
                <w:szCs w:val="22"/>
              </w:rPr>
            </w:pPr>
            <w:r w:rsidRPr="00EB5CBE">
              <w:rPr>
                <w:sz w:val="22"/>
                <w:szCs w:val="22"/>
              </w:rPr>
              <w:t>§ 1</w:t>
            </w:r>
            <w:r>
              <w:rPr>
                <w:sz w:val="22"/>
                <w:szCs w:val="22"/>
              </w:rPr>
              <w:t xml:space="preserve"> ust. 3 pkt 3 umowy</w:t>
            </w:r>
          </w:p>
        </w:tc>
        <w:tc>
          <w:tcPr>
            <w:tcW w:w="2409" w:type="dxa"/>
            <w:vAlign w:val="center"/>
          </w:tcPr>
          <w:p w14:paraId="46BC4EAA"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01-31.05. każdego roku</w:t>
            </w:r>
          </w:p>
        </w:tc>
      </w:tr>
      <w:tr w:rsidR="00C842C5" w:rsidRPr="002C0A6A" w14:paraId="7698C5BF" w14:textId="77777777" w:rsidTr="00EB5CBE">
        <w:trPr>
          <w:trHeight w:val="653"/>
        </w:trPr>
        <w:tc>
          <w:tcPr>
            <w:tcW w:w="557" w:type="dxa"/>
            <w:vAlign w:val="center"/>
          </w:tcPr>
          <w:p w14:paraId="6B74D15F" w14:textId="77777777" w:rsidR="00C842C5" w:rsidRPr="002C0A6A" w:rsidRDefault="00C842C5" w:rsidP="003406D9">
            <w:pPr>
              <w:autoSpaceDE w:val="0"/>
              <w:autoSpaceDN w:val="0"/>
              <w:adjustRightInd w:val="0"/>
              <w:jc w:val="center"/>
              <w:rPr>
                <w:color w:val="000000"/>
                <w:sz w:val="22"/>
                <w:szCs w:val="22"/>
              </w:rPr>
            </w:pPr>
            <w:r>
              <w:rPr>
                <w:color w:val="000000"/>
                <w:sz w:val="22"/>
                <w:szCs w:val="22"/>
              </w:rPr>
              <w:t>4</w:t>
            </w:r>
          </w:p>
        </w:tc>
        <w:tc>
          <w:tcPr>
            <w:tcW w:w="6096" w:type="dxa"/>
            <w:vAlign w:val="center"/>
          </w:tcPr>
          <w:p w14:paraId="7B910F09" w14:textId="77777777" w:rsidR="00C842C5" w:rsidRDefault="00C842C5" w:rsidP="003406D9">
            <w:pPr>
              <w:autoSpaceDE w:val="0"/>
              <w:autoSpaceDN w:val="0"/>
              <w:adjustRightInd w:val="0"/>
              <w:rPr>
                <w:color w:val="000000"/>
                <w:sz w:val="22"/>
                <w:szCs w:val="22"/>
              </w:rPr>
            </w:pPr>
            <w:r w:rsidRPr="002C0A6A">
              <w:rPr>
                <w:color w:val="000000"/>
                <w:sz w:val="22"/>
                <w:szCs w:val="22"/>
              </w:rPr>
              <w:t xml:space="preserve">Przegląd i konserwacja </w:t>
            </w:r>
            <w:r>
              <w:rPr>
                <w:color w:val="000000"/>
                <w:sz w:val="22"/>
                <w:szCs w:val="22"/>
              </w:rPr>
              <w:t xml:space="preserve">agregatu </w:t>
            </w:r>
            <w:r w:rsidRPr="002C0A6A">
              <w:rPr>
                <w:color w:val="000000"/>
                <w:sz w:val="22"/>
                <w:szCs w:val="22"/>
              </w:rPr>
              <w:t>chłodni</w:t>
            </w:r>
            <w:r>
              <w:rPr>
                <w:color w:val="000000"/>
                <w:sz w:val="22"/>
                <w:szCs w:val="22"/>
              </w:rPr>
              <w:t xml:space="preserve"> </w:t>
            </w:r>
            <w:proofErr w:type="spellStart"/>
            <w:r>
              <w:rPr>
                <w:color w:val="000000"/>
                <w:sz w:val="22"/>
                <w:szCs w:val="22"/>
              </w:rPr>
              <w:t>Tecumseh</w:t>
            </w:r>
            <w:proofErr w:type="spellEnd"/>
          </w:p>
          <w:p w14:paraId="06FAD145" w14:textId="6EEC6001" w:rsidR="00C842C5" w:rsidRPr="002C0A6A" w:rsidRDefault="00EB5CBE" w:rsidP="003406D9">
            <w:pPr>
              <w:autoSpaceDE w:val="0"/>
              <w:autoSpaceDN w:val="0"/>
              <w:adjustRightInd w:val="0"/>
              <w:rPr>
                <w:color w:val="000000"/>
                <w:sz w:val="22"/>
                <w:szCs w:val="22"/>
              </w:rPr>
            </w:pPr>
            <w:r w:rsidRPr="00EB5CBE">
              <w:rPr>
                <w:sz w:val="22"/>
                <w:szCs w:val="22"/>
              </w:rPr>
              <w:t>§ 1</w:t>
            </w:r>
            <w:r>
              <w:rPr>
                <w:sz w:val="22"/>
                <w:szCs w:val="22"/>
              </w:rPr>
              <w:t xml:space="preserve"> ust. 3 pkt 4 umowy</w:t>
            </w:r>
          </w:p>
        </w:tc>
        <w:tc>
          <w:tcPr>
            <w:tcW w:w="2409" w:type="dxa"/>
            <w:vAlign w:val="center"/>
          </w:tcPr>
          <w:p w14:paraId="5F3B076D"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01-31.05 każdego roku</w:t>
            </w:r>
          </w:p>
        </w:tc>
      </w:tr>
      <w:tr w:rsidR="00C842C5" w:rsidRPr="002C0A6A" w14:paraId="316895C5" w14:textId="77777777" w:rsidTr="00EB5CBE">
        <w:trPr>
          <w:trHeight w:val="653"/>
        </w:trPr>
        <w:tc>
          <w:tcPr>
            <w:tcW w:w="557" w:type="dxa"/>
            <w:vAlign w:val="center"/>
          </w:tcPr>
          <w:p w14:paraId="5DE738D4" w14:textId="77777777" w:rsidR="00C842C5" w:rsidRPr="002C0A6A" w:rsidRDefault="00C842C5" w:rsidP="003406D9">
            <w:pPr>
              <w:autoSpaceDE w:val="0"/>
              <w:autoSpaceDN w:val="0"/>
              <w:adjustRightInd w:val="0"/>
              <w:jc w:val="center"/>
              <w:rPr>
                <w:color w:val="000000"/>
                <w:sz w:val="22"/>
                <w:szCs w:val="22"/>
              </w:rPr>
            </w:pPr>
            <w:r>
              <w:rPr>
                <w:color w:val="000000"/>
                <w:sz w:val="22"/>
                <w:szCs w:val="22"/>
              </w:rPr>
              <w:t>5</w:t>
            </w:r>
          </w:p>
        </w:tc>
        <w:tc>
          <w:tcPr>
            <w:tcW w:w="6096" w:type="dxa"/>
            <w:vAlign w:val="center"/>
          </w:tcPr>
          <w:p w14:paraId="0A7C1461" w14:textId="77777777" w:rsidR="00C842C5" w:rsidRDefault="00C842C5" w:rsidP="003406D9">
            <w:pPr>
              <w:autoSpaceDE w:val="0"/>
              <w:autoSpaceDN w:val="0"/>
              <w:adjustRightInd w:val="0"/>
              <w:rPr>
                <w:color w:val="000000"/>
                <w:sz w:val="22"/>
                <w:szCs w:val="22"/>
              </w:rPr>
            </w:pPr>
            <w:r w:rsidRPr="002C0A6A">
              <w:rPr>
                <w:color w:val="000000"/>
                <w:sz w:val="22"/>
                <w:szCs w:val="22"/>
              </w:rPr>
              <w:t>Przegląd i konserwacja rekuperatorów</w:t>
            </w:r>
            <w:r>
              <w:rPr>
                <w:color w:val="000000"/>
                <w:sz w:val="22"/>
                <w:szCs w:val="22"/>
              </w:rPr>
              <w:t xml:space="preserve"> </w:t>
            </w:r>
            <w:proofErr w:type="spellStart"/>
            <w:r>
              <w:rPr>
                <w:color w:val="000000"/>
                <w:sz w:val="22"/>
                <w:szCs w:val="22"/>
              </w:rPr>
              <w:t>TwinFresh</w:t>
            </w:r>
            <w:proofErr w:type="spellEnd"/>
            <w:r>
              <w:rPr>
                <w:color w:val="000000"/>
                <w:sz w:val="22"/>
                <w:szCs w:val="22"/>
              </w:rPr>
              <w:t xml:space="preserve"> </w:t>
            </w:r>
            <w:proofErr w:type="spellStart"/>
            <w:r>
              <w:rPr>
                <w:color w:val="000000"/>
                <w:sz w:val="22"/>
                <w:szCs w:val="22"/>
              </w:rPr>
              <w:t>Comfo</w:t>
            </w:r>
            <w:proofErr w:type="spellEnd"/>
          </w:p>
          <w:p w14:paraId="55268E46" w14:textId="2FDA0116" w:rsidR="00C842C5" w:rsidRPr="002C0A6A" w:rsidRDefault="00EB5CBE" w:rsidP="003406D9">
            <w:pPr>
              <w:autoSpaceDE w:val="0"/>
              <w:autoSpaceDN w:val="0"/>
              <w:adjustRightInd w:val="0"/>
              <w:rPr>
                <w:color w:val="000000"/>
                <w:sz w:val="22"/>
                <w:szCs w:val="22"/>
              </w:rPr>
            </w:pPr>
            <w:r w:rsidRPr="00EB5CBE">
              <w:rPr>
                <w:sz w:val="22"/>
                <w:szCs w:val="22"/>
              </w:rPr>
              <w:t>§ 1</w:t>
            </w:r>
            <w:r>
              <w:rPr>
                <w:sz w:val="22"/>
                <w:szCs w:val="22"/>
              </w:rPr>
              <w:t xml:space="preserve"> ust. 3 pkt 5 umowy</w:t>
            </w:r>
          </w:p>
        </w:tc>
        <w:tc>
          <w:tcPr>
            <w:tcW w:w="2409" w:type="dxa"/>
            <w:vAlign w:val="center"/>
          </w:tcPr>
          <w:p w14:paraId="432D06BF"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01-31.05 każdego roku</w:t>
            </w:r>
          </w:p>
        </w:tc>
      </w:tr>
      <w:tr w:rsidR="00C842C5" w:rsidRPr="002C0A6A" w14:paraId="7469585E" w14:textId="77777777" w:rsidTr="00EB5CBE">
        <w:trPr>
          <w:trHeight w:val="653"/>
        </w:trPr>
        <w:tc>
          <w:tcPr>
            <w:tcW w:w="557" w:type="dxa"/>
            <w:vAlign w:val="center"/>
          </w:tcPr>
          <w:p w14:paraId="14466BE1" w14:textId="77777777" w:rsidR="00C842C5" w:rsidRPr="002C0A6A" w:rsidRDefault="00C842C5" w:rsidP="003406D9">
            <w:pPr>
              <w:autoSpaceDE w:val="0"/>
              <w:autoSpaceDN w:val="0"/>
              <w:adjustRightInd w:val="0"/>
              <w:jc w:val="center"/>
              <w:rPr>
                <w:color w:val="000000"/>
                <w:sz w:val="22"/>
                <w:szCs w:val="22"/>
              </w:rPr>
            </w:pPr>
            <w:r>
              <w:rPr>
                <w:color w:val="000000"/>
                <w:sz w:val="22"/>
                <w:szCs w:val="22"/>
              </w:rPr>
              <w:t>6</w:t>
            </w:r>
          </w:p>
        </w:tc>
        <w:tc>
          <w:tcPr>
            <w:tcW w:w="6096" w:type="dxa"/>
            <w:vAlign w:val="center"/>
          </w:tcPr>
          <w:p w14:paraId="6CA54AE3" w14:textId="77777777" w:rsidR="00C842C5" w:rsidRDefault="00C842C5" w:rsidP="003406D9">
            <w:pPr>
              <w:autoSpaceDE w:val="0"/>
              <w:autoSpaceDN w:val="0"/>
              <w:adjustRightInd w:val="0"/>
              <w:rPr>
                <w:color w:val="000000"/>
                <w:sz w:val="22"/>
                <w:szCs w:val="22"/>
              </w:rPr>
            </w:pPr>
            <w:r w:rsidRPr="002C0A6A">
              <w:rPr>
                <w:color w:val="000000"/>
                <w:sz w:val="22"/>
                <w:szCs w:val="22"/>
              </w:rPr>
              <w:t>Przegląd i konserwacja central wentylacyjnych</w:t>
            </w:r>
            <w:r>
              <w:rPr>
                <w:color w:val="000000"/>
                <w:sz w:val="22"/>
                <w:szCs w:val="22"/>
              </w:rPr>
              <w:t xml:space="preserve"> i agregatów chłodniczych</w:t>
            </w:r>
          </w:p>
          <w:p w14:paraId="1C36D07E" w14:textId="1565259C" w:rsidR="00C842C5" w:rsidRPr="002C0A6A" w:rsidRDefault="00EB5CBE" w:rsidP="003406D9">
            <w:pPr>
              <w:autoSpaceDE w:val="0"/>
              <w:autoSpaceDN w:val="0"/>
              <w:adjustRightInd w:val="0"/>
              <w:rPr>
                <w:color w:val="000000"/>
                <w:sz w:val="22"/>
                <w:szCs w:val="22"/>
              </w:rPr>
            </w:pPr>
            <w:r w:rsidRPr="00EB5CBE">
              <w:rPr>
                <w:sz w:val="22"/>
                <w:szCs w:val="22"/>
              </w:rPr>
              <w:t>§ 1</w:t>
            </w:r>
            <w:r>
              <w:rPr>
                <w:sz w:val="22"/>
                <w:szCs w:val="22"/>
              </w:rPr>
              <w:t xml:space="preserve"> ust. 3 pkt 6 umowy</w:t>
            </w:r>
          </w:p>
        </w:tc>
        <w:tc>
          <w:tcPr>
            <w:tcW w:w="2409" w:type="dxa"/>
            <w:vAlign w:val="center"/>
          </w:tcPr>
          <w:p w14:paraId="7DE92625"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01-31.05. każdego roku</w:t>
            </w:r>
          </w:p>
        </w:tc>
      </w:tr>
      <w:tr w:rsidR="00C842C5" w:rsidRPr="002C0A6A" w14:paraId="15A2AC4B" w14:textId="77777777" w:rsidTr="00EB5CBE">
        <w:trPr>
          <w:trHeight w:val="653"/>
        </w:trPr>
        <w:tc>
          <w:tcPr>
            <w:tcW w:w="557" w:type="dxa"/>
            <w:vAlign w:val="center"/>
          </w:tcPr>
          <w:p w14:paraId="087002F7" w14:textId="77777777" w:rsidR="00C842C5" w:rsidRPr="002C0A6A" w:rsidRDefault="00C842C5" w:rsidP="003406D9">
            <w:pPr>
              <w:autoSpaceDE w:val="0"/>
              <w:autoSpaceDN w:val="0"/>
              <w:adjustRightInd w:val="0"/>
              <w:jc w:val="center"/>
              <w:rPr>
                <w:color w:val="000000"/>
                <w:sz w:val="22"/>
                <w:szCs w:val="22"/>
              </w:rPr>
            </w:pPr>
            <w:r>
              <w:rPr>
                <w:color w:val="000000"/>
                <w:sz w:val="22"/>
                <w:szCs w:val="22"/>
              </w:rPr>
              <w:t>7</w:t>
            </w:r>
          </w:p>
        </w:tc>
        <w:tc>
          <w:tcPr>
            <w:tcW w:w="6096" w:type="dxa"/>
            <w:vAlign w:val="center"/>
          </w:tcPr>
          <w:p w14:paraId="4C2E7819" w14:textId="77777777" w:rsidR="00C842C5" w:rsidRDefault="00C842C5" w:rsidP="003406D9">
            <w:pPr>
              <w:autoSpaceDE w:val="0"/>
              <w:autoSpaceDN w:val="0"/>
              <w:adjustRightInd w:val="0"/>
              <w:rPr>
                <w:color w:val="000000"/>
                <w:sz w:val="22"/>
                <w:szCs w:val="22"/>
              </w:rPr>
            </w:pPr>
            <w:r w:rsidRPr="002C0A6A">
              <w:rPr>
                <w:color w:val="000000"/>
                <w:sz w:val="22"/>
                <w:szCs w:val="22"/>
              </w:rPr>
              <w:t xml:space="preserve">Przegląd i konserwacja </w:t>
            </w:r>
            <w:r>
              <w:rPr>
                <w:color w:val="000000"/>
                <w:sz w:val="22"/>
                <w:szCs w:val="22"/>
              </w:rPr>
              <w:t xml:space="preserve">automatyki </w:t>
            </w:r>
            <w:r w:rsidRPr="002C0A6A">
              <w:rPr>
                <w:color w:val="000000"/>
                <w:sz w:val="22"/>
                <w:szCs w:val="22"/>
              </w:rPr>
              <w:t>central wentylacyjnych</w:t>
            </w:r>
          </w:p>
          <w:p w14:paraId="2DC24407" w14:textId="69AC68C3" w:rsidR="00C842C5" w:rsidRPr="002C0A6A" w:rsidRDefault="00EB5CBE" w:rsidP="003406D9">
            <w:pPr>
              <w:autoSpaceDE w:val="0"/>
              <w:autoSpaceDN w:val="0"/>
              <w:adjustRightInd w:val="0"/>
              <w:rPr>
                <w:color w:val="000000"/>
                <w:sz w:val="22"/>
                <w:szCs w:val="22"/>
              </w:rPr>
            </w:pPr>
            <w:r w:rsidRPr="00EB5CBE">
              <w:rPr>
                <w:sz w:val="22"/>
                <w:szCs w:val="22"/>
              </w:rPr>
              <w:t>§ 1</w:t>
            </w:r>
            <w:r>
              <w:rPr>
                <w:sz w:val="22"/>
                <w:szCs w:val="22"/>
              </w:rPr>
              <w:t xml:space="preserve"> ust. 3 pkt 7 umowy</w:t>
            </w:r>
          </w:p>
        </w:tc>
        <w:tc>
          <w:tcPr>
            <w:tcW w:w="2409" w:type="dxa"/>
            <w:vAlign w:val="center"/>
          </w:tcPr>
          <w:p w14:paraId="10B89E6E"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01-31.05. każdego roku</w:t>
            </w:r>
          </w:p>
        </w:tc>
      </w:tr>
      <w:tr w:rsidR="00C842C5" w:rsidRPr="002C0A6A" w14:paraId="0E972408" w14:textId="77777777" w:rsidTr="00EB5CBE">
        <w:trPr>
          <w:trHeight w:val="710"/>
        </w:trPr>
        <w:tc>
          <w:tcPr>
            <w:tcW w:w="557" w:type="dxa"/>
            <w:vAlign w:val="center"/>
          </w:tcPr>
          <w:p w14:paraId="1CB873EB" w14:textId="77777777" w:rsidR="00C842C5" w:rsidRPr="002C0A6A" w:rsidRDefault="00C842C5" w:rsidP="003406D9">
            <w:pPr>
              <w:autoSpaceDE w:val="0"/>
              <w:autoSpaceDN w:val="0"/>
              <w:adjustRightInd w:val="0"/>
              <w:jc w:val="center"/>
              <w:rPr>
                <w:color w:val="000000"/>
                <w:sz w:val="22"/>
                <w:szCs w:val="22"/>
              </w:rPr>
            </w:pPr>
            <w:r>
              <w:rPr>
                <w:color w:val="000000"/>
                <w:sz w:val="22"/>
                <w:szCs w:val="22"/>
              </w:rPr>
              <w:t>8</w:t>
            </w:r>
          </w:p>
        </w:tc>
        <w:tc>
          <w:tcPr>
            <w:tcW w:w="6096" w:type="dxa"/>
            <w:vAlign w:val="center"/>
          </w:tcPr>
          <w:p w14:paraId="6B43BA76" w14:textId="77777777" w:rsidR="00C842C5" w:rsidRDefault="00C842C5" w:rsidP="003406D9">
            <w:pPr>
              <w:autoSpaceDE w:val="0"/>
              <w:autoSpaceDN w:val="0"/>
              <w:adjustRightInd w:val="0"/>
              <w:rPr>
                <w:color w:val="000000"/>
                <w:sz w:val="22"/>
                <w:szCs w:val="22"/>
              </w:rPr>
            </w:pPr>
            <w:r>
              <w:rPr>
                <w:color w:val="000000"/>
                <w:sz w:val="22"/>
                <w:szCs w:val="22"/>
              </w:rPr>
              <w:t>Dodatkowy p</w:t>
            </w:r>
            <w:r w:rsidRPr="002C0A6A">
              <w:rPr>
                <w:color w:val="000000"/>
                <w:sz w:val="22"/>
                <w:szCs w:val="22"/>
              </w:rPr>
              <w:t>rzegląd i konserwacja central wentylacyjnych</w:t>
            </w:r>
          </w:p>
          <w:p w14:paraId="205534A2" w14:textId="152969E1" w:rsidR="00C842C5" w:rsidRPr="002C0A6A" w:rsidRDefault="00EB5CBE" w:rsidP="003406D9">
            <w:pPr>
              <w:autoSpaceDE w:val="0"/>
              <w:autoSpaceDN w:val="0"/>
              <w:adjustRightInd w:val="0"/>
              <w:rPr>
                <w:color w:val="000000"/>
                <w:sz w:val="22"/>
                <w:szCs w:val="22"/>
              </w:rPr>
            </w:pPr>
            <w:r w:rsidRPr="00EB5CBE">
              <w:rPr>
                <w:sz w:val="22"/>
                <w:szCs w:val="22"/>
              </w:rPr>
              <w:t>§ 1</w:t>
            </w:r>
            <w:r>
              <w:rPr>
                <w:sz w:val="22"/>
                <w:szCs w:val="22"/>
              </w:rPr>
              <w:t xml:space="preserve"> ust. 3 pkt 8 umowy</w:t>
            </w:r>
          </w:p>
        </w:tc>
        <w:tc>
          <w:tcPr>
            <w:tcW w:w="2409" w:type="dxa"/>
            <w:vAlign w:val="center"/>
          </w:tcPr>
          <w:p w14:paraId="7FD0F6C0" w14:textId="77777777" w:rsidR="00C842C5" w:rsidRPr="002C0A6A" w:rsidRDefault="00C842C5" w:rsidP="003406D9">
            <w:pPr>
              <w:autoSpaceDE w:val="0"/>
              <w:autoSpaceDN w:val="0"/>
              <w:adjustRightInd w:val="0"/>
              <w:jc w:val="center"/>
              <w:rPr>
                <w:color w:val="000000"/>
                <w:sz w:val="22"/>
                <w:szCs w:val="22"/>
              </w:rPr>
            </w:pPr>
            <w:r w:rsidRPr="002C0A6A">
              <w:rPr>
                <w:color w:val="000000"/>
                <w:sz w:val="22"/>
                <w:szCs w:val="22"/>
              </w:rPr>
              <w:t>01-31.05. każdego roku</w:t>
            </w:r>
          </w:p>
        </w:tc>
      </w:tr>
      <w:tr w:rsidR="00C842C5" w:rsidRPr="002C0A6A" w14:paraId="7EA48B3A" w14:textId="77777777" w:rsidTr="00EB5CBE">
        <w:trPr>
          <w:trHeight w:val="710"/>
        </w:trPr>
        <w:tc>
          <w:tcPr>
            <w:tcW w:w="557" w:type="dxa"/>
            <w:vAlign w:val="center"/>
          </w:tcPr>
          <w:p w14:paraId="574DF92F" w14:textId="77777777" w:rsidR="00C842C5" w:rsidRPr="002C0A6A" w:rsidRDefault="00C842C5" w:rsidP="003406D9">
            <w:pPr>
              <w:autoSpaceDE w:val="0"/>
              <w:autoSpaceDN w:val="0"/>
              <w:adjustRightInd w:val="0"/>
              <w:jc w:val="center"/>
              <w:rPr>
                <w:color w:val="000000"/>
                <w:sz w:val="22"/>
                <w:szCs w:val="22"/>
              </w:rPr>
            </w:pPr>
            <w:r>
              <w:rPr>
                <w:color w:val="000000"/>
                <w:sz w:val="22"/>
                <w:szCs w:val="22"/>
              </w:rPr>
              <w:t>9</w:t>
            </w:r>
          </w:p>
        </w:tc>
        <w:tc>
          <w:tcPr>
            <w:tcW w:w="6096" w:type="dxa"/>
            <w:vAlign w:val="center"/>
          </w:tcPr>
          <w:p w14:paraId="655D5557" w14:textId="77777777" w:rsidR="00C842C5" w:rsidRDefault="00C842C5" w:rsidP="003406D9">
            <w:pPr>
              <w:autoSpaceDE w:val="0"/>
              <w:autoSpaceDN w:val="0"/>
              <w:adjustRightInd w:val="0"/>
              <w:rPr>
                <w:color w:val="000000"/>
                <w:sz w:val="22"/>
                <w:szCs w:val="22"/>
              </w:rPr>
            </w:pPr>
            <w:r w:rsidRPr="002C0A6A">
              <w:rPr>
                <w:color w:val="000000"/>
                <w:sz w:val="22"/>
                <w:szCs w:val="22"/>
              </w:rPr>
              <w:t>Wymiana filtrów powietrza nawiewanego</w:t>
            </w:r>
            <w:r>
              <w:rPr>
                <w:color w:val="000000"/>
                <w:sz w:val="22"/>
                <w:szCs w:val="22"/>
              </w:rPr>
              <w:t xml:space="preserve"> i</w:t>
            </w:r>
            <w:r w:rsidRPr="002C0A6A">
              <w:rPr>
                <w:color w:val="000000"/>
                <w:sz w:val="22"/>
                <w:szCs w:val="22"/>
              </w:rPr>
              <w:t xml:space="preserve"> filtrów HEPA</w:t>
            </w:r>
          </w:p>
          <w:p w14:paraId="489FDF91" w14:textId="6957778F" w:rsidR="00C842C5" w:rsidRPr="002C0A6A" w:rsidRDefault="00EB5CBE" w:rsidP="003406D9">
            <w:pPr>
              <w:autoSpaceDE w:val="0"/>
              <w:autoSpaceDN w:val="0"/>
              <w:adjustRightInd w:val="0"/>
            </w:pPr>
            <w:r w:rsidRPr="00EB5CBE">
              <w:rPr>
                <w:sz w:val="22"/>
                <w:szCs w:val="22"/>
              </w:rPr>
              <w:t>§ 1</w:t>
            </w:r>
            <w:r>
              <w:rPr>
                <w:sz w:val="22"/>
                <w:szCs w:val="22"/>
              </w:rPr>
              <w:t xml:space="preserve"> ust. 3 pkt 9 umowy</w:t>
            </w:r>
          </w:p>
        </w:tc>
        <w:tc>
          <w:tcPr>
            <w:tcW w:w="2409" w:type="dxa"/>
            <w:vAlign w:val="center"/>
          </w:tcPr>
          <w:p w14:paraId="3850AC45" w14:textId="77777777" w:rsidR="00C842C5" w:rsidRDefault="00C842C5" w:rsidP="003406D9">
            <w:pPr>
              <w:autoSpaceDE w:val="0"/>
              <w:autoSpaceDN w:val="0"/>
              <w:adjustRightInd w:val="0"/>
              <w:jc w:val="center"/>
              <w:rPr>
                <w:color w:val="000000"/>
                <w:sz w:val="22"/>
                <w:szCs w:val="22"/>
              </w:rPr>
            </w:pPr>
            <w:r w:rsidRPr="002C0A6A">
              <w:rPr>
                <w:color w:val="000000"/>
                <w:sz w:val="22"/>
                <w:szCs w:val="22"/>
              </w:rPr>
              <w:t>01-31.05. każdego roku</w:t>
            </w:r>
          </w:p>
          <w:p w14:paraId="09EDB0CE" w14:textId="77777777" w:rsidR="00C842C5" w:rsidRPr="002C0A6A" w:rsidRDefault="00C842C5" w:rsidP="003406D9">
            <w:pPr>
              <w:autoSpaceDE w:val="0"/>
              <w:autoSpaceDN w:val="0"/>
              <w:adjustRightInd w:val="0"/>
              <w:jc w:val="center"/>
              <w:rPr>
                <w:color w:val="000000"/>
                <w:sz w:val="22"/>
                <w:szCs w:val="22"/>
              </w:rPr>
            </w:pPr>
            <w:r>
              <w:rPr>
                <w:color w:val="000000"/>
                <w:sz w:val="22"/>
                <w:szCs w:val="22"/>
              </w:rPr>
              <w:t>01-31.10. każdego roku</w:t>
            </w:r>
          </w:p>
        </w:tc>
      </w:tr>
    </w:tbl>
    <w:p w14:paraId="38E9CC0F" w14:textId="77777777" w:rsidR="003406D9" w:rsidRDefault="003406D9" w:rsidP="00486B27">
      <w:pPr>
        <w:rPr>
          <w:sz w:val="22"/>
          <w:szCs w:val="22"/>
        </w:rPr>
        <w:sectPr w:rsidR="003406D9" w:rsidSect="00C842C5">
          <w:headerReference w:type="first" r:id="rId10"/>
          <w:pgSz w:w="16834" w:h="11909" w:orient="landscape" w:code="9"/>
          <w:pgMar w:top="1417" w:right="1417" w:bottom="1417" w:left="1417" w:header="567" w:footer="709" w:gutter="0"/>
          <w:paperSrc w:first="15" w:other="15"/>
          <w:pgNumType w:start="1"/>
          <w:cols w:space="60"/>
          <w:noEndnote/>
          <w:titlePg/>
          <w:docGrid w:linePitch="326"/>
        </w:sectPr>
      </w:pPr>
    </w:p>
    <w:p w14:paraId="02E15DFE" w14:textId="171A8691" w:rsidR="00D21D63" w:rsidRPr="003406D9" w:rsidRDefault="003406D9" w:rsidP="003406D9">
      <w:pPr>
        <w:jc w:val="center"/>
        <w:rPr>
          <w:b/>
          <w:sz w:val="22"/>
          <w:szCs w:val="22"/>
        </w:rPr>
      </w:pPr>
      <w:r w:rsidRPr="003406D9">
        <w:rPr>
          <w:b/>
          <w:sz w:val="22"/>
          <w:szCs w:val="22"/>
        </w:rPr>
        <w:lastRenderedPageBreak/>
        <w:t>Cennik usług</w:t>
      </w:r>
    </w:p>
    <w:tbl>
      <w:tblPr>
        <w:tblStyle w:val="Tabela-Siatka"/>
        <w:tblW w:w="9080" w:type="dxa"/>
        <w:jc w:val="center"/>
        <w:tblLayout w:type="fixed"/>
        <w:tblCellMar>
          <w:left w:w="28" w:type="dxa"/>
          <w:right w:w="28" w:type="dxa"/>
        </w:tblCellMar>
        <w:tblLook w:val="04A0" w:firstRow="1" w:lastRow="0" w:firstColumn="1" w:lastColumn="0" w:noHBand="0" w:noVBand="1"/>
      </w:tblPr>
      <w:tblGrid>
        <w:gridCol w:w="551"/>
        <w:gridCol w:w="5550"/>
        <w:gridCol w:w="708"/>
        <w:gridCol w:w="993"/>
        <w:gridCol w:w="1278"/>
      </w:tblGrid>
      <w:tr w:rsidR="003406D9" w:rsidRPr="003406D9" w14:paraId="258371D8" w14:textId="77777777" w:rsidTr="00D3495C">
        <w:trPr>
          <w:cantSplit/>
          <w:trHeight w:val="584"/>
          <w:jc w:val="center"/>
        </w:trPr>
        <w:tc>
          <w:tcPr>
            <w:tcW w:w="9075" w:type="dxa"/>
            <w:gridSpan w:val="5"/>
            <w:shd w:val="clear" w:color="auto" w:fill="D9D9D9" w:themeFill="background1" w:themeFillShade="D9"/>
            <w:vAlign w:val="center"/>
          </w:tcPr>
          <w:p w14:paraId="1169DE57" w14:textId="6C0F1853" w:rsidR="003406D9" w:rsidRPr="003406D9" w:rsidRDefault="003406D9" w:rsidP="003406D9">
            <w:pPr>
              <w:pStyle w:val="Tekstpodstawowywcity"/>
              <w:ind w:left="0"/>
              <w:rPr>
                <w:b/>
                <w:bCs/>
                <w:sz w:val="22"/>
                <w:szCs w:val="22"/>
              </w:rPr>
            </w:pPr>
            <w:r>
              <w:rPr>
                <w:b/>
                <w:bCs/>
                <w:sz w:val="22"/>
                <w:szCs w:val="22"/>
              </w:rPr>
              <w:t>Zamówienie podstawowe</w:t>
            </w:r>
          </w:p>
        </w:tc>
      </w:tr>
      <w:tr w:rsidR="003406D9" w:rsidRPr="003406D9" w14:paraId="30EF39A6" w14:textId="77777777" w:rsidTr="00D3495C">
        <w:trPr>
          <w:cantSplit/>
          <w:jc w:val="center"/>
        </w:trPr>
        <w:tc>
          <w:tcPr>
            <w:tcW w:w="551" w:type="dxa"/>
            <w:shd w:val="clear" w:color="auto" w:fill="D9D9D9" w:themeFill="background1" w:themeFillShade="D9"/>
            <w:vAlign w:val="center"/>
          </w:tcPr>
          <w:p w14:paraId="234F80F8" w14:textId="77777777" w:rsidR="003406D9" w:rsidRPr="003406D9" w:rsidRDefault="003406D9" w:rsidP="003406D9">
            <w:pPr>
              <w:pStyle w:val="Tekstpodstawowywcity"/>
              <w:ind w:left="0"/>
              <w:jc w:val="center"/>
              <w:rPr>
                <w:b/>
                <w:bCs/>
                <w:sz w:val="22"/>
                <w:szCs w:val="22"/>
              </w:rPr>
            </w:pPr>
            <w:r w:rsidRPr="003406D9">
              <w:rPr>
                <w:b/>
                <w:bCs/>
                <w:sz w:val="22"/>
                <w:szCs w:val="22"/>
              </w:rPr>
              <w:t>Lp.</w:t>
            </w:r>
          </w:p>
        </w:tc>
        <w:tc>
          <w:tcPr>
            <w:tcW w:w="5550" w:type="dxa"/>
            <w:shd w:val="clear" w:color="auto" w:fill="D9D9D9" w:themeFill="background1" w:themeFillShade="D9"/>
            <w:vAlign w:val="center"/>
          </w:tcPr>
          <w:p w14:paraId="3C137D1E" w14:textId="77777777" w:rsidR="003406D9" w:rsidRPr="003406D9" w:rsidRDefault="003406D9" w:rsidP="003406D9">
            <w:pPr>
              <w:pStyle w:val="Tekstpodstawowywcity"/>
              <w:ind w:left="0"/>
              <w:jc w:val="center"/>
              <w:rPr>
                <w:b/>
                <w:bCs/>
                <w:sz w:val="22"/>
                <w:szCs w:val="22"/>
              </w:rPr>
            </w:pPr>
            <w:r w:rsidRPr="003406D9">
              <w:rPr>
                <w:b/>
                <w:bCs/>
                <w:sz w:val="22"/>
                <w:szCs w:val="22"/>
              </w:rPr>
              <w:t>Nazwa urządzenia</w:t>
            </w:r>
          </w:p>
        </w:tc>
        <w:tc>
          <w:tcPr>
            <w:tcW w:w="708" w:type="dxa"/>
            <w:shd w:val="clear" w:color="auto" w:fill="D9D9D9" w:themeFill="background1" w:themeFillShade="D9"/>
            <w:vAlign w:val="center"/>
          </w:tcPr>
          <w:p w14:paraId="52B3BC44" w14:textId="77777777" w:rsidR="003406D9" w:rsidRPr="003406D9" w:rsidRDefault="003406D9" w:rsidP="003406D9">
            <w:pPr>
              <w:pStyle w:val="Tekstpodstawowywcity"/>
              <w:ind w:left="0"/>
              <w:jc w:val="center"/>
              <w:rPr>
                <w:b/>
                <w:bCs/>
                <w:sz w:val="22"/>
                <w:szCs w:val="22"/>
              </w:rPr>
            </w:pPr>
            <w:r w:rsidRPr="003406D9">
              <w:rPr>
                <w:b/>
                <w:bCs/>
                <w:sz w:val="22"/>
                <w:szCs w:val="22"/>
              </w:rPr>
              <w:t>J.m.</w:t>
            </w:r>
          </w:p>
        </w:tc>
        <w:tc>
          <w:tcPr>
            <w:tcW w:w="993" w:type="dxa"/>
            <w:shd w:val="clear" w:color="auto" w:fill="D9D9D9" w:themeFill="background1" w:themeFillShade="D9"/>
            <w:vAlign w:val="center"/>
          </w:tcPr>
          <w:p w14:paraId="544A6AC6" w14:textId="77777777" w:rsidR="003406D9" w:rsidRPr="003406D9" w:rsidRDefault="003406D9" w:rsidP="003406D9">
            <w:pPr>
              <w:pStyle w:val="Tekstpodstawowywcity"/>
              <w:ind w:left="0"/>
              <w:jc w:val="center"/>
              <w:rPr>
                <w:b/>
                <w:bCs/>
                <w:sz w:val="22"/>
                <w:szCs w:val="22"/>
              </w:rPr>
            </w:pPr>
            <w:r w:rsidRPr="003406D9">
              <w:rPr>
                <w:b/>
                <w:bCs/>
                <w:sz w:val="22"/>
                <w:szCs w:val="22"/>
              </w:rPr>
              <w:t>Ilość</w:t>
            </w:r>
          </w:p>
          <w:p w14:paraId="45EF0140" w14:textId="77777777" w:rsidR="003406D9" w:rsidRPr="003406D9" w:rsidRDefault="003406D9" w:rsidP="003406D9">
            <w:pPr>
              <w:pStyle w:val="Tekstpodstawowywcity"/>
              <w:ind w:left="0"/>
              <w:jc w:val="center"/>
              <w:rPr>
                <w:b/>
                <w:bCs/>
                <w:sz w:val="22"/>
                <w:szCs w:val="22"/>
              </w:rPr>
            </w:pPr>
            <w:r w:rsidRPr="003406D9">
              <w:rPr>
                <w:b/>
                <w:bCs/>
                <w:sz w:val="22"/>
                <w:szCs w:val="22"/>
              </w:rPr>
              <w:t>urządzeń</w:t>
            </w:r>
          </w:p>
        </w:tc>
        <w:tc>
          <w:tcPr>
            <w:tcW w:w="1273" w:type="dxa"/>
            <w:shd w:val="clear" w:color="auto" w:fill="D9D9D9" w:themeFill="background1" w:themeFillShade="D9"/>
            <w:vAlign w:val="center"/>
          </w:tcPr>
          <w:p w14:paraId="7D0FCD7C" w14:textId="77777777" w:rsidR="003406D9" w:rsidRPr="003406D9" w:rsidRDefault="003406D9" w:rsidP="003406D9">
            <w:pPr>
              <w:pStyle w:val="Tekstpodstawowywcity"/>
              <w:ind w:left="0"/>
              <w:jc w:val="center"/>
              <w:rPr>
                <w:b/>
                <w:bCs/>
                <w:sz w:val="22"/>
                <w:szCs w:val="22"/>
              </w:rPr>
            </w:pPr>
            <w:r w:rsidRPr="003406D9">
              <w:rPr>
                <w:b/>
                <w:bCs/>
                <w:sz w:val="22"/>
                <w:szCs w:val="22"/>
              </w:rPr>
              <w:t>Cena jednostkowa netto [PLN]</w:t>
            </w:r>
          </w:p>
        </w:tc>
      </w:tr>
      <w:tr w:rsidR="003406D9" w:rsidRPr="003406D9" w14:paraId="58E0F99C" w14:textId="77777777" w:rsidTr="00D3495C">
        <w:trPr>
          <w:cantSplit/>
          <w:jc w:val="center"/>
        </w:trPr>
        <w:tc>
          <w:tcPr>
            <w:tcW w:w="551" w:type="dxa"/>
            <w:vAlign w:val="center"/>
          </w:tcPr>
          <w:p w14:paraId="6483572A" w14:textId="77777777" w:rsidR="003406D9" w:rsidRPr="003406D9" w:rsidRDefault="003406D9" w:rsidP="003406D9">
            <w:pPr>
              <w:pStyle w:val="Tekstpodstawowywcity"/>
              <w:ind w:left="0"/>
              <w:jc w:val="center"/>
              <w:rPr>
                <w:sz w:val="22"/>
                <w:szCs w:val="22"/>
              </w:rPr>
            </w:pPr>
            <w:r w:rsidRPr="003406D9">
              <w:rPr>
                <w:sz w:val="22"/>
                <w:szCs w:val="22"/>
              </w:rPr>
              <w:t>1</w:t>
            </w:r>
          </w:p>
        </w:tc>
        <w:tc>
          <w:tcPr>
            <w:tcW w:w="5550" w:type="dxa"/>
            <w:vAlign w:val="center"/>
          </w:tcPr>
          <w:p w14:paraId="1DB3D980" w14:textId="77777777" w:rsidR="003406D9" w:rsidRPr="003406D9" w:rsidRDefault="003406D9" w:rsidP="003406D9">
            <w:pPr>
              <w:pStyle w:val="Tekstpodstawowywcity"/>
              <w:ind w:left="0"/>
              <w:rPr>
                <w:sz w:val="22"/>
                <w:szCs w:val="22"/>
              </w:rPr>
            </w:pPr>
            <w:r w:rsidRPr="003406D9">
              <w:rPr>
                <w:sz w:val="22"/>
                <w:szCs w:val="22"/>
              </w:rPr>
              <w:t xml:space="preserve">Jednostka wewnętrzna klimatyzatora typu Split, </w:t>
            </w:r>
            <w:proofErr w:type="spellStart"/>
            <w:r w:rsidRPr="003406D9">
              <w:rPr>
                <w:sz w:val="22"/>
                <w:szCs w:val="22"/>
              </w:rPr>
              <w:t>Multisplit</w:t>
            </w:r>
            <w:proofErr w:type="spellEnd"/>
            <w:r w:rsidRPr="003406D9">
              <w:rPr>
                <w:sz w:val="22"/>
                <w:szCs w:val="22"/>
              </w:rPr>
              <w:t>, VRF</w:t>
            </w:r>
          </w:p>
          <w:p w14:paraId="17ABC4EA" w14:textId="36DC4B2E"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1 umowy</w:t>
            </w:r>
          </w:p>
        </w:tc>
        <w:tc>
          <w:tcPr>
            <w:tcW w:w="708" w:type="dxa"/>
            <w:vAlign w:val="center"/>
          </w:tcPr>
          <w:p w14:paraId="33AE0E70"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76CB8D4" w14:textId="77777777" w:rsidR="003406D9" w:rsidRPr="003406D9" w:rsidRDefault="003406D9" w:rsidP="003406D9">
            <w:pPr>
              <w:pStyle w:val="Tekstpodstawowywcity"/>
              <w:ind w:left="0"/>
              <w:jc w:val="center"/>
              <w:rPr>
                <w:sz w:val="22"/>
                <w:szCs w:val="22"/>
              </w:rPr>
            </w:pPr>
            <w:r w:rsidRPr="003406D9">
              <w:rPr>
                <w:sz w:val="22"/>
                <w:szCs w:val="22"/>
              </w:rPr>
              <w:t>75</w:t>
            </w:r>
          </w:p>
        </w:tc>
        <w:tc>
          <w:tcPr>
            <w:tcW w:w="1273" w:type="dxa"/>
            <w:tcMar>
              <w:right w:w="57" w:type="dxa"/>
            </w:tcMar>
            <w:vAlign w:val="center"/>
          </w:tcPr>
          <w:p w14:paraId="60FB6432" w14:textId="77777777" w:rsidR="003406D9" w:rsidRPr="003406D9" w:rsidRDefault="003406D9" w:rsidP="003406D9">
            <w:pPr>
              <w:pStyle w:val="Tekstpodstawowywcity"/>
              <w:ind w:left="0"/>
              <w:jc w:val="right"/>
              <w:rPr>
                <w:sz w:val="22"/>
                <w:szCs w:val="22"/>
              </w:rPr>
            </w:pPr>
          </w:p>
        </w:tc>
      </w:tr>
      <w:tr w:rsidR="003406D9" w:rsidRPr="003406D9" w14:paraId="500A10C2" w14:textId="77777777" w:rsidTr="00D3495C">
        <w:trPr>
          <w:cantSplit/>
          <w:trHeight w:val="855"/>
          <w:jc w:val="center"/>
        </w:trPr>
        <w:tc>
          <w:tcPr>
            <w:tcW w:w="551" w:type="dxa"/>
            <w:vAlign w:val="center"/>
          </w:tcPr>
          <w:p w14:paraId="49D4BE0C" w14:textId="77777777" w:rsidR="003406D9" w:rsidRPr="003406D9" w:rsidRDefault="003406D9" w:rsidP="003406D9">
            <w:pPr>
              <w:pStyle w:val="Tekstpodstawowywcity"/>
              <w:ind w:left="0"/>
              <w:jc w:val="center"/>
              <w:rPr>
                <w:sz w:val="22"/>
                <w:szCs w:val="22"/>
              </w:rPr>
            </w:pPr>
            <w:r w:rsidRPr="003406D9">
              <w:rPr>
                <w:sz w:val="22"/>
                <w:szCs w:val="22"/>
              </w:rPr>
              <w:t>2</w:t>
            </w:r>
          </w:p>
        </w:tc>
        <w:tc>
          <w:tcPr>
            <w:tcW w:w="5550" w:type="dxa"/>
            <w:vAlign w:val="center"/>
          </w:tcPr>
          <w:p w14:paraId="018BAD2D" w14:textId="77777777" w:rsidR="003406D9" w:rsidRPr="003406D9" w:rsidRDefault="003406D9" w:rsidP="003406D9">
            <w:pPr>
              <w:pStyle w:val="Tekstpodstawowywcity"/>
              <w:ind w:left="0"/>
              <w:rPr>
                <w:sz w:val="22"/>
                <w:szCs w:val="22"/>
              </w:rPr>
            </w:pPr>
            <w:r w:rsidRPr="003406D9">
              <w:rPr>
                <w:sz w:val="22"/>
                <w:szCs w:val="22"/>
              </w:rPr>
              <w:t xml:space="preserve">Jednostka zewnętrzna klimatyzatora typu Split, </w:t>
            </w:r>
            <w:proofErr w:type="spellStart"/>
            <w:r w:rsidRPr="003406D9">
              <w:rPr>
                <w:sz w:val="22"/>
                <w:szCs w:val="22"/>
              </w:rPr>
              <w:t>Multisplit</w:t>
            </w:r>
            <w:proofErr w:type="spellEnd"/>
            <w:r w:rsidRPr="003406D9">
              <w:rPr>
                <w:sz w:val="22"/>
                <w:szCs w:val="22"/>
              </w:rPr>
              <w:t>, VRF o mocy chłodniczej do 10 kW</w:t>
            </w:r>
          </w:p>
          <w:p w14:paraId="667F5084" w14:textId="085F785A"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1 umowy</w:t>
            </w:r>
          </w:p>
        </w:tc>
        <w:tc>
          <w:tcPr>
            <w:tcW w:w="708" w:type="dxa"/>
            <w:vAlign w:val="center"/>
          </w:tcPr>
          <w:p w14:paraId="3D40C87F"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9588EB1" w14:textId="77777777" w:rsidR="003406D9" w:rsidRPr="003406D9" w:rsidRDefault="003406D9" w:rsidP="003406D9">
            <w:pPr>
              <w:pStyle w:val="Tekstpodstawowywcity"/>
              <w:ind w:left="0"/>
              <w:jc w:val="center"/>
              <w:rPr>
                <w:sz w:val="22"/>
                <w:szCs w:val="22"/>
              </w:rPr>
            </w:pPr>
            <w:r w:rsidRPr="003406D9">
              <w:rPr>
                <w:sz w:val="22"/>
                <w:szCs w:val="22"/>
              </w:rPr>
              <w:t>54</w:t>
            </w:r>
          </w:p>
        </w:tc>
        <w:tc>
          <w:tcPr>
            <w:tcW w:w="1273" w:type="dxa"/>
            <w:tcMar>
              <w:right w:w="57" w:type="dxa"/>
            </w:tcMar>
            <w:vAlign w:val="center"/>
          </w:tcPr>
          <w:p w14:paraId="55672558" w14:textId="77777777" w:rsidR="003406D9" w:rsidRPr="003406D9" w:rsidRDefault="003406D9" w:rsidP="003406D9">
            <w:pPr>
              <w:pStyle w:val="Tekstpodstawowywcity"/>
              <w:ind w:left="0"/>
              <w:jc w:val="right"/>
              <w:rPr>
                <w:sz w:val="22"/>
                <w:szCs w:val="22"/>
              </w:rPr>
            </w:pPr>
          </w:p>
        </w:tc>
      </w:tr>
      <w:tr w:rsidR="003406D9" w:rsidRPr="003406D9" w14:paraId="3049111D" w14:textId="77777777" w:rsidTr="00D3495C">
        <w:trPr>
          <w:cantSplit/>
          <w:jc w:val="center"/>
        </w:trPr>
        <w:tc>
          <w:tcPr>
            <w:tcW w:w="551" w:type="dxa"/>
            <w:vAlign w:val="center"/>
          </w:tcPr>
          <w:p w14:paraId="2D31C2C3" w14:textId="77777777" w:rsidR="003406D9" w:rsidRPr="003406D9" w:rsidRDefault="003406D9" w:rsidP="003406D9">
            <w:pPr>
              <w:pStyle w:val="Tekstpodstawowywcity"/>
              <w:ind w:left="0"/>
              <w:jc w:val="center"/>
              <w:rPr>
                <w:sz w:val="22"/>
                <w:szCs w:val="22"/>
              </w:rPr>
            </w:pPr>
            <w:r w:rsidRPr="003406D9">
              <w:rPr>
                <w:sz w:val="22"/>
                <w:szCs w:val="22"/>
              </w:rPr>
              <w:t>3</w:t>
            </w:r>
          </w:p>
        </w:tc>
        <w:tc>
          <w:tcPr>
            <w:tcW w:w="5550" w:type="dxa"/>
            <w:vAlign w:val="center"/>
          </w:tcPr>
          <w:p w14:paraId="690975F9" w14:textId="77777777" w:rsidR="003406D9" w:rsidRPr="003406D9" w:rsidRDefault="003406D9" w:rsidP="003406D9">
            <w:pPr>
              <w:pStyle w:val="Tekstpodstawowywcity"/>
              <w:ind w:left="0"/>
              <w:rPr>
                <w:sz w:val="22"/>
                <w:szCs w:val="22"/>
              </w:rPr>
            </w:pPr>
            <w:r w:rsidRPr="003406D9">
              <w:rPr>
                <w:sz w:val="22"/>
                <w:szCs w:val="22"/>
              </w:rPr>
              <w:t xml:space="preserve">Jednostka zewnętrzna klimatyzatora typu Split, </w:t>
            </w:r>
            <w:proofErr w:type="spellStart"/>
            <w:r w:rsidRPr="003406D9">
              <w:rPr>
                <w:sz w:val="22"/>
                <w:szCs w:val="22"/>
              </w:rPr>
              <w:t>Multisplit</w:t>
            </w:r>
            <w:proofErr w:type="spellEnd"/>
            <w:r w:rsidRPr="003406D9">
              <w:rPr>
                <w:sz w:val="22"/>
                <w:szCs w:val="22"/>
              </w:rPr>
              <w:t>, VRF o mocy chłodniczej powyżej 10 kW</w:t>
            </w:r>
          </w:p>
          <w:p w14:paraId="2AFFC812" w14:textId="6B166ABE"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1 umowy</w:t>
            </w:r>
          </w:p>
        </w:tc>
        <w:tc>
          <w:tcPr>
            <w:tcW w:w="708" w:type="dxa"/>
            <w:vAlign w:val="center"/>
          </w:tcPr>
          <w:p w14:paraId="31AB229F"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0D5BFD90" w14:textId="77777777" w:rsidR="003406D9" w:rsidRPr="003406D9" w:rsidRDefault="003406D9" w:rsidP="003406D9">
            <w:pPr>
              <w:pStyle w:val="Tekstpodstawowywcity"/>
              <w:ind w:left="0"/>
              <w:jc w:val="center"/>
              <w:rPr>
                <w:sz w:val="22"/>
                <w:szCs w:val="22"/>
              </w:rPr>
            </w:pPr>
            <w:r w:rsidRPr="003406D9">
              <w:rPr>
                <w:sz w:val="22"/>
                <w:szCs w:val="22"/>
              </w:rPr>
              <w:t>3</w:t>
            </w:r>
          </w:p>
        </w:tc>
        <w:tc>
          <w:tcPr>
            <w:tcW w:w="1273" w:type="dxa"/>
            <w:tcMar>
              <w:right w:w="57" w:type="dxa"/>
            </w:tcMar>
            <w:vAlign w:val="center"/>
          </w:tcPr>
          <w:p w14:paraId="1D1B41F3" w14:textId="77777777" w:rsidR="003406D9" w:rsidRPr="003406D9" w:rsidRDefault="003406D9" w:rsidP="003406D9">
            <w:pPr>
              <w:pStyle w:val="Tekstpodstawowywcity"/>
              <w:ind w:left="0"/>
              <w:jc w:val="right"/>
              <w:rPr>
                <w:sz w:val="22"/>
                <w:szCs w:val="22"/>
              </w:rPr>
            </w:pPr>
          </w:p>
        </w:tc>
      </w:tr>
      <w:tr w:rsidR="003406D9" w:rsidRPr="003406D9" w14:paraId="7ECC48FE" w14:textId="77777777" w:rsidTr="00D3495C">
        <w:trPr>
          <w:cantSplit/>
          <w:jc w:val="center"/>
        </w:trPr>
        <w:tc>
          <w:tcPr>
            <w:tcW w:w="551" w:type="dxa"/>
            <w:vAlign w:val="center"/>
          </w:tcPr>
          <w:p w14:paraId="7E225195" w14:textId="77777777" w:rsidR="003406D9" w:rsidRPr="003406D9" w:rsidRDefault="003406D9" w:rsidP="003406D9">
            <w:pPr>
              <w:pStyle w:val="Tekstpodstawowywcity"/>
              <w:ind w:left="0"/>
              <w:jc w:val="center"/>
              <w:rPr>
                <w:sz w:val="22"/>
                <w:szCs w:val="22"/>
              </w:rPr>
            </w:pPr>
            <w:r w:rsidRPr="003406D9">
              <w:rPr>
                <w:sz w:val="22"/>
                <w:szCs w:val="22"/>
              </w:rPr>
              <w:t>4</w:t>
            </w:r>
          </w:p>
        </w:tc>
        <w:tc>
          <w:tcPr>
            <w:tcW w:w="5550" w:type="dxa"/>
            <w:vAlign w:val="center"/>
          </w:tcPr>
          <w:p w14:paraId="05A0CF59" w14:textId="77777777" w:rsidR="003406D9" w:rsidRPr="003406D9" w:rsidRDefault="003406D9" w:rsidP="003406D9">
            <w:pPr>
              <w:pStyle w:val="Tekstpodstawowywcity"/>
              <w:ind w:left="0"/>
              <w:rPr>
                <w:sz w:val="22"/>
                <w:szCs w:val="22"/>
              </w:rPr>
            </w:pPr>
            <w:r w:rsidRPr="003406D9">
              <w:rPr>
                <w:sz w:val="22"/>
                <w:szCs w:val="22"/>
              </w:rPr>
              <w:t xml:space="preserve">Jednostka wewnętrzna klimatyzatora typu Split, </w:t>
            </w:r>
            <w:proofErr w:type="spellStart"/>
            <w:r w:rsidRPr="003406D9">
              <w:rPr>
                <w:sz w:val="22"/>
                <w:szCs w:val="22"/>
              </w:rPr>
              <w:t>Multisplit</w:t>
            </w:r>
            <w:proofErr w:type="spellEnd"/>
            <w:r w:rsidRPr="003406D9">
              <w:rPr>
                <w:sz w:val="22"/>
                <w:szCs w:val="22"/>
              </w:rPr>
              <w:t>, VRF</w:t>
            </w:r>
          </w:p>
          <w:p w14:paraId="053F3385" w14:textId="657D4BC7"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2 umowy</w:t>
            </w:r>
          </w:p>
        </w:tc>
        <w:tc>
          <w:tcPr>
            <w:tcW w:w="708" w:type="dxa"/>
            <w:vAlign w:val="center"/>
          </w:tcPr>
          <w:p w14:paraId="64A832E8"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23B5D3F6" w14:textId="77777777" w:rsidR="003406D9" w:rsidRPr="003406D9" w:rsidRDefault="003406D9" w:rsidP="003406D9">
            <w:pPr>
              <w:pStyle w:val="Tekstpodstawowywcity"/>
              <w:ind w:left="0"/>
              <w:jc w:val="center"/>
              <w:rPr>
                <w:sz w:val="22"/>
                <w:szCs w:val="22"/>
              </w:rPr>
            </w:pPr>
            <w:r w:rsidRPr="003406D9">
              <w:rPr>
                <w:sz w:val="22"/>
                <w:szCs w:val="22"/>
              </w:rPr>
              <w:t>11</w:t>
            </w:r>
          </w:p>
        </w:tc>
        <w:tc>
          <w:tcPr>
            <w:tcW w:w="1273" w:type="dxa"/>
            <w:tcMar>
              <w:right w:w="57" w:type="dxa"/>
            </w:tcMar>
            <w:vAlign w:val="center"/>
          </w:tcPr>
          <w:p w14:paraId="11914A81" w14:textId="77777777" w:rsidR="003406D9" w:rsidRPr="003406D9" w:rsidRDefault="003406D9" w:rsidP="003406D9">
            <w:pPr>
              <w:pStyle w:val="Tekstpodstawowywcity"/>
              <w:ind w:left="0"/>
              <w:jc w:val="right"/>
              <w:rPr>
                <w:sz w:val="22"/>
                <w:szCs w:val="22"/>
              </w:rPr>
            </w:pPr>
          </w:p>
        </w:tc>
      </w:tr>
      <w:tr w:rsidR="003406D9" w:rsidRPr="003406D9" w14:paraId="78CA1756" w14:textId="77777777" w:rsidTr="00D3495C">
        <w:trPr>
          <w:cantSplit/>
          <w:jc w:val="center"/>
        </w:trPr>
        <w:tc>
          <w:tcPr>
            <w:tcW w:w="551" w:type="dxa"/>
            <w:vAlign w:val="center"/>
          </w:tcPr>
          <w:p w14:paraId="7E193B9F" w14:textId="77777777" w:rsidR="003406D9" w:rsidRPr="003406D9" w:rsidRDefault="003406D9" w:rsidP="003406D9">
            <w:pPr>
              <w:pStyle w:val="Tekstpodstawowywcity"/>
              <w:ind w:left="0"/>
              <w:jc w:val="center"/>
              <w:rPr>
                <w:sz w:val="22"/>
                <w:szCs w:val="22"/>
              </w:rPr>
            </w:pPr>
            <w:r w:rsidRPr="003406D9">
              <w:rPr>
                <w:sz w:val="22"/>
                <w:szCs w:val="22"/>
              </w:rPr>
              <w:t>5</w:t>
            </w:r>
          </w:p>
        </w:tc>
        <w:tc>
          <w:tcPr>
            <w:tcW w:w="5550" w:type="dxa"/>
            <w:vAlign w:val="center"/>
          </w:tcPr>
          <w:p w14:paraId="29112CA3" w14:textId="77777777" w:rsidR="003406D9" w:rsidRPr="003406D9" w:rsidRDefault="003406D9" w:rsidP="003406D9">
            <w:pPr>
              <w:pStyle w:val="Tekstpodstawowywcity"/>
              <w:ind w:left="0"/>
              <w:rPr>
                <w:sz w:val="22"/>
                <w:szCs w:val="22"/>
              </w:rPr>
            </w:pPr>
            <w:r w:rsidRPr="003406D9">
              <w:rPr>
                <w:sz w:val="22"/>
                <w:szCs w:val="22"/>
              </w:rPr>
              <w:t xml:space="preserve">Jednostka zewnętrzna klimatyzatora typu Split, </w:t>
            </w:r>
            <w:proofErr w:type="spellStart"/>
            <w:r w:rsidRPr="003406D9">
              <w:rPr>
                <w:sz w:val="22"/>
                <w:szCs w:val="22"/>
              </w:rPr>
              <w:t>Multisplit</w:t>
            </w:r>
            <w:proofErr w:type="spellEnd"/>
            <w:r w:rsidRPr="003406D9">
              <w:rPr>
                <w:sz w:val="22"/>
                <w:szCs w:val="22"/>
              </w:rPr>
              <w:t xml:space="preserve"> układu VRF o mocy chłodniczej do 10 kW</w:t>
            </w:r>
          </w:p>
          <w:p w14:paraId="12EA3605" w14:textId="15464E5E"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2 umowy</w:t>
            </w:r>
          </w:p>
        </w:tc>
        <w:tc>
          <w:tcPr>
            <w:tcW w:w="708" w:type="dxa"/>
            <w:vAlign w:val="center"/>
          </w:tcPr>
          <w:p w14:paraId="3E271843"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CDA8FE3" w14:textId="77777777" w:rsidR="003406D9" w:rsidRPr="003406D9" w:rsidRDefault="003406D9" w:rsidP="003406D9">
            <w:pPr>
              <w:pStyle w:val="Tekstpodstawowywcity"/>
              <w:ind w:left="0"/>
              <w:jc w:val="center"/>
              <w:rPr>
                <w:sz w:val="22"/>
                <w:szCs w:val="22"/>
              </w:rPr>
            </w:pPr>
            <w:r w:rsidRPr="003406D9">
              <w:rPr>
                <w:sz w:val="22"/>
                <w:szCs w:val="22"/>
              </w:rPr>
              <w:t>5</w:t>
            </w:r>
          </w:p>
        </w:tc>
        <w:tc>
          <w:tcPr>
            <w:tcW w:w="1273" w:type="dxa"/>
            <w:tcMar>
              <w:right w:w="57" w:type="dxa"/>
            </w:tcMar>
            <w:vAlign w:val="center"/>
          </w:tcPr>
          <w:p w14:paraId="67CEF797" w14:textId="77777777" w:rsidR="003406D9" w:rsidRPr="003406D9" w:rsidRDefault="003406D9" w:rsidP="003406D9">
            <w:pPr>
              <w:pStyle w:val="Tekstpodstawowywcity"/>
              <w:ind w:left="0"/>
              <w:jc w:val="right"/>
              <w:rPr>
                <w:sz w:val="22"/>
                <w:szCs w:val="22"/>
              </w:rPr>
            </w:pPr>
          </w:p>
        </w:tc>
      </w:tr>
      <w:tr w:rsidR="003406D9" w:rsidRPr="003406D9" w14:paraId="144952EA" w14:textId="77777777" w:rsidTr="00D3495C">
        <w:trPr>
          <w:cantSplit/>
          <w:jc w:val="center"/>
        </w:trPr>
        <w:tc>
          <w:tcPr>
            <w:tcW w:w="551" w:type="dxa"/>
            <w:vAlign w:val="center"/>
          </w:tcPr>
          <w:p w14:paraId="7BEE3E24" w14:textId="77777777" w:rsidR="003406D9" w:rsidRPr="003406D9" w:rsidRDefault="003406D9" w:rsidP="003406D9">
            <w:pPr>
              <w:pStyle w:val="Tekstpodstawowywcity"/>
              <w:ind w:left="0"/>
              <w:jc w:val="center"/>
              <w:rPr>
                <w:sz w:val="22"/>
                <w:szCs w:val="22"/>
              </w:rPr>
            </w:pPr>
            <w:r w:rsidRPr="003406D9">
              <w:rPr>
                <w:sz w:val="22"/>
                <w:szCs w:val="22"/>
              </w:rPr>
              <w:t>6</w:t>
            </w:r>
          </w:p>
        </w:tc>
        <w:tc>
          <w:tcPr>
            <w:tcW w:w="5550" w:type="dxa"/>
            <w:vAlign w:val="center"/>
          </w:tcPr>
          <w:p w14:paraId="3AA1B8C1" w14:textId="77777777" w:rsidR="003C78ED" w:rsidRDefault="003406D9" w:rsidP="003406D9">
            <w:pPr>
              <w:pStyle w:val="Tekstpodstawowywcity"/>
              <w:ind w:left="0"/>
              <w:rPr>
                <w:sz w:val="22"/>
                <w:szCs w:val="22"/>
              </w:rPr>
            </w:pPr>
            <w:r w:rsidRPr="003406D9">
              <w:rPr>
                <w:sz w:val="22"/>
                <w:szCs w:val="22"/>
              </w:rPr>
              <w:t xml:space="preserve">Jednostka zewnętrzna klimatyzatora typu Split, </w:t>
            </w:r>
            <w:proofErr w:type="spellStart"/>
            <w:r w:rsidRPr="003406D9">
              <w:rPr>
                <w:sz w:val="22"/>
                <w:szCs w:val="22"/>
              </w:rPr>
              <w:t>Multisplit</w:t>
            </w:r>
            <w:proofErr w:type="spellEnd"/>
            <w:r w:rsidRPr="003406D9">
              <w:rPr>
                <w:sz w:val="22"/>
                <w:szCs w:val="22"/>
              </w:rPr>
              <w:t xml:space="preserve"> układu VRF o</w:t>
            </w:r>
            <w:r w:rsidR="003C78ED">
              <w:rPr>
                <w:sz w:val="22"/>
                <w:szCs w:val="22"/>
              </w:rPr>
              <w:t xml:space="preserve"> mocy chłodniczej powyżej 10 kW</w:t>
            </w:r>
          </w:p>
          <w:p w14:paraId="7DD2EDAD" w14:textId="654FB8E8"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2 umowy</w:t>
            </w:r>
          </w:p>
        </w:tc>
        <w:tc>
          <w:tcPr>
            <w:tcW w:w="708" w:type="dxa"/>
            <w:vAlign w:val="center"/>
          </w:tcPr>
          <w:p w14:paraId="1FF4F6C4"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3AB8CDB"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37476442" w14:textId="77777777" w:rsidR="003406D9" w:rsidRPr="003406D9" w:rsidRDefault="003406D9" w:rsidP="003406D9">
            <w:pPr>
              <w:pStyle w:val="Tekstpodstawowywcity"/>
              <w:ind w:left="0"/>
              <w:jc w:val="right"/>
              <w:rPr>
                <w:sz w:val="22"/>
                <w:szCs w:val="22"/>
              </w:rPr>
            </w:pPr>
          </w:p>
        </w:tc>
      </w:tr>
      <w:tr w:rsidR="003406D9" w:rsidRPr="003406D9" w14:paraId="461A8317" w14:textId="77777777" w:rsidTr="00D3495C">
        <w:trPr>
          <w:cantSplit/>
          <w:jc w:val="center"/>
        </w:trPr>
        <w:tc>
          <w:tcPr>
            <w:tcW w:w="551" w:type="dxa"/>
            <w:vAlign w:val="center"/>
          </w:tcPr>
          <w:p w14:paraId="5BFEA350" w14:textId="6939A7EA" w:rsidR="003406D9" w:rsidRPr="003406D9" w:rsidRDefault="003406D9" w:rsidP="003406D9">
            <w:pPr>
              <w:pStyle w:val="Tekstpodstawowywcity"/>
              <w:ind w:left="0"/>
              <w:jc w:val="center"/>
              <w:rPr>
                <w:sz w:val="22"/>
                <w:szCs w:val="22"/>
              </w:rPr>
            </w:pPr>
            <w:r w:rsidRPr="003406D9">
              <w:rPr>
                <w:sz w:val="22"/>
                <w:szCs w:val="22"/>
              </w:rPr>
              <w:t>7</w:t>
            </w:r>
          </w:p>
        </w:tc>
        <w:tc>
          <w:tcPr>
            <w:tcW w:w="5550" w:type="dxa"/>
            <w:vAlign w:val="center"/>
          </w:tcPr>
          <w:p w14:paraId="52CC18C4" w14:textId="77777777" w:rsidR="003406D9" w:rsidRPr="003406D9" w:rsidRDefault="003406D9" w:rsidP="003406D9">
            <w:pPr>
              <w:pStyle w:val="Tekstpodstawowywcity"/>
              <w:ind w:left="0"/>
              <w:rPr>
                <w:sz w:val="22"/>
                <w:szCs w:val="22"/>
              </w:rPr>
            </w:pPr>
            <w:r w:rsidRPr="003406D9">
              <w:rPr>
                <w:sz w:val="22"/>
                <w:szCs w:val="22"/>
              </w:rPr>
              <w:t>Agregat wody lodowej Danfoss</w:t>
            </w:r>
          </w:p>
          <w:p w14:paraId="7ADEF5D6" w14:textId="3455899E"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3 umowy</w:t>
            </w:r>
          </w:p>
        </w:tc>
        <w:tc>
          <w:tcPr>
            <w:tcW w:w="708" w:type="dxa"/>
            <w:vAlign w:val="center"/>
          </w:tcPr>
          <w:p w14:paraId="5689FC64"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06A466AB"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6C035588" w14:textId="77777777" w:rsidR="003406D9" w:rsidRPr="003406D9" w:rsidRDefault="003406D9" w:rsidP="003406D9">
            <w:pPr>
              <w:pStyle w:val="Tekstpodstawowywcity"/>
              <w:ind w:left="0"/>
              <w:jc w:val="right"/>
              <w:rPr>
                <w:sz w:val="22"/>
                <w:szCs w:val="22"/>
              </w:rPr>
            </w:pPr>
          </w:p>
        </w:tc>
      </w:tr>
      <w:tr w:rsidR="003406D9" w:rsidRPr="003406D9" w14:paraId="4029B576" w14:textId="77777777" w:rsidTr="00D3495C">
        <w:trPr>
          <w:cantSplit/>
          <w:jc w:val="center"/>
        </w:trPr>
        <w:tc>
          <w:tcPr>
            <w:tcW w:w="551" w:type="dxa"/>
            <w:vAlign w:val="center"/>
          </w:tcPr>
          <w:p w14:paraId="0223E7EB" w14:textId="77777777" w:rsidR="003406D9" w:rsidRPr="003406D9" w:rsidRDefault="003406D9" w:rsidP="003406D9">
            <w:pPr>
              <w:pStyle w:val="Tekstpodstawowywcity"/>
              <w:ind w:left="0"/>
              <w:jc w:val="center"/>
              <w:rPr>
                <w:sz w:val="22"/>
                <w:szCs w:val="22"/>
              </w:rPr>
            </w:pPr>
            <w:r w:rsidRPr="003406D9">
              <w:rPr>
                <w:sz w:val="22"/>
                <w:szCs w:val="22"/>
              </w:rPr>
              <w:t>8</w:t>
            </w:r>
          </w:p>
        </w:tc>
        <w:tc>
          <w:tcPr>
            <w:tcW w:w="5550" w:type="dxa"/>
            <w:vAlign w:val="center"/>
          </w:tcPr>
          <w:p w14:paraId="3684DEB0" w14:textId="77777777" w:rsidR="003406D9" w:rsidRPr="003406D9" w:rsidRDefault="003406D9" w:rsidP="003406D9">
            <w:pPr>
              <w:shd w:val="clear" w:color="auto" w:fill="FFFFFF" w:themeFill="background1"/>
              <w:contextualSpacing/>
              <w:rPr>
                <w:sz w:val="22"/>
                <w:szCs w:val="22"/>
              </w:rPr>
            </w:pPr>
            <w:r w:rsidRPr="003406D9">
              <w:rPr>
                <w:sz w:val="22"/>
                <w:szCs w:val="22"/>
              </w:rPr>
              <w:t xml:space="preserve">Agregat chłodni </w:t>
            </w:r>
            <w:proofErr w:type="spellStart"/>
            <w:r w:rsidRPr="003406D9">
              <w:rPr>
                <w:sz w:val="22"/>
                <w:szCs w:val="22"/>
              </w:rPr>
              <w:t>Tecumseh</w:t>
            </w:r>
            <w:proofErr w:type="spellEnd"/>
          </w:p>
          <w:p w14:paraId="225FE83F" w14:textId="48C0EDBB" w:rsidR="003406D9" w:rsidRPr="003406D9" w:rsidRDefault="003C78ED" w:rsidP="003406D9">
            <w:pPr>
              <w:shd w:val="clear" w:color="auto" w:fill="FFFFFF" w:themeFill="background1"/>
              <w:contextualSpacing/>
              <w:rPr>
                <w:sz w:val="22"/>
                <w:szCs w:val="22"/>
              </w:rPr>
            </w:pPr>
            <w:r w:rsidRPr="00EB5CBE">
              <w:rPr>
                <w:sz w:val="22"/>
                <w:szCs w:val="22"/>
              </w:rPr>
              <w:t>§ 1</w:t>
            </w:r>
            <w:r>
              <w:rPr>
                <w:sz w:val="22"/>
                <w:szCs w:val="22"/>
              </w:rPr>
              <w:t xml:space="preserve"> ust. 3 pkt 4 umowy</w:t>
            </w:r>
          </w:p>
        </w:tc>
        <w:tc>
          <w:tcPr>
            <w:tcW w:w="708" w:type="dxa"/>
            <w:vAlign w:val="center"/>
          </w:tcPr>
          <w:p w14:paraId="545D8F5A"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24516110"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610575D5" w14:textId="77777777" w:rsidR="003406D9" w:rsidRPr="003406D9" w:rsidRDefault="003406D9" w:rsidP="003406D9">
            <w:pPr>
              <w:pStyle w:val="Tekstpodstawowywcity"/>
              <w:ind w:left="0"/>
              <w:jc w:val="right"/>
              <w:rPr>
                <w:sz w:val="22"/>
                <w:szCs w:val="22"/>
              </w:rPr>
            </w:pPr>
          </w:p>
        </w:tc>
      </w:tr>
      <w:tr w:rsidR="003406D9" w:rsidRPr="003406D9" w14:paraId="6B568B85" w14:textId="77777777" w:rsidTr="00D3495C">
        <w:trPr>
          <w:cantSplit/>
          <w:jc w:val="center"/>
        </w:trPr>
        <w:tc>
          <w:tcPr>
            <w:tcW w:w="551" w:type="dxa"/>
            <w:vAlign w:val="center"/>
          </w:tcPr>
          <w:p w14:paraId="1B233720" w14:textId="77777777" w:rsidR="003406D9" w:rsidRPr="003406D9" w:rsidRDefault="003406D9" w:rsidP="003406D9">
            <w:pPr>
              <w:pStyle w:val="Tekstpodstawowywcity"/>
              <w:ind w:left="0"/>
              <w:jc w:val="center"/>
              <w:rPr>
                <w:sz w:val="22"/>
                <w:szCs w:val="22"/>
              </w:rPr>
            </w:pPr>
            <w:r w:rsidRPr="003406D9">
              <w:rPr>
                <w:sz w:val="22"/>
                <w:szCs w:val="22"/>
              </w:rPr>
              <w:t>9</w:t>
            </w:r>
          </w:p>
        </w:tc>
        <w:tc>
          <w:tcPr>
            <w:tcW w:w="5550" w:type="dxa"/>
            <w:vAlign w:val="center"/>
          </w:tcPr>
          <w:p w14:paraId="31069680" w14:textId="77777777" w:rsidR="003406D9" w:rsidRPr="003406D9" w:rsidRDefault="003406D9" w:rsidP="003406D9">
            <w:pPr>
              <w:pStyle w:val="Tekstpodstawowywcity"/>
              <w:ind w:left="0"/>
              <w:rPr>
                <w:sz w:val="22"/>
                <w:szCs w:val="22"/>
              </w:rPr>
            </w:pPr>
            <w:r w:rsidRPr="003406D9">
              <w:rPr>
                <w:sz w:val="22"/>
                <w:szCs w:val="22"/>
              </w:rPr>
              <w:t xml:space="preserve">Rekuperator </w:t>
            </w:r>
            <w:proofErr w:type="spellStart"/>
            <w:r w:rsidRPr="003406D9">
              <w:rPr>
                <w:sz w:val="22"/>
                <w:szCs w:val="22"/>
              </w:rPr>
              <w:t>TwinFresh</w:t>
            </w:r>
            <w:proofErr w:type="spellEnd"/>
            <w:r w:rsidRPr="003406D9">
              <w:rPr>
                <w:sz w:val="22"/>
                <w:szCs w:val="22"/>
              </w:rPr>
              <w:t xml:space="preserve"> </w:t>
            </w:r>
            <w:proofErr w:type="spellStart"/>
            <w:r w:rsidRPr="003406D9">
              <w:rPr>
                <w:sz w:val="22"/>
                <w:szCs w:val="22"/>
              </w:rPr>
              <w:t>Comfo</w:t>
            </w:r>
            <w:proofErr w:type="spellEnd"/>
            <w:r w:rsidRPr="003406D9">
              <w:rPr>
                <w:sz w:val="22"/>
                <w:szCs w:val="22"/>
              </w:rPr>
              <w:t xml:space="preserve"> RA1-50</w:t>
            </w:r>
          </w:p>
          <w:p w14:paraId="64C8781A" w14:textId="6A65631E"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5 umowy</w:t>
            </w:r>
          </w:p>
        </w:tc>
        <w:tc>
          <w:tcPr>
            <w:tcW w:w="708" w:type="dxa"/>
            <w:vAlign w:val="center"/>
          </w:tcPr>
          <w:p w14:paraId="79B461D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81AAAF6"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521D4CD9" w14:textId="77777777" w:rsidR="003406D9" w:rsidRPr="003406D9" w:rsidRDefault="003406D9" w:rsidP="003406D9">
            <w:pPr>
              <w:pStyle w:val="Tekstpodstawowywcity"/>
              <w:ind w:left="0"/>
              <w:jc w:val="right"/>
              <w:rPr>
                <w:sz w:val="22"/>
                <w:szCs w:val="22"/>
              </w:rPr>
            </w:pPr>
          </w:p>
        </w:tc>
      </w:tr>
      <w:tr w:rsidR="003406D9" w:rsidRPr="003406D9" w14:paraId="13FBC58E" w14:textId="77777777" w:rsidTr="00D3495C">
        <w:trPr>
          <w:cantSplit/>
          <w:jc w:val="center"/>
        </w:trPr>
        <w:tc>
          <w:tcPr>
            <w:tcW w:w="551" w:type="dxa"/>
            <w:vAlign w:val="center"/>
          </w:tcPr>
          <w:p w14:paraId="72335E75" w14:textId="77777777" w:rsidR="003406D9" w:rsidRPr="003406D9" w:rsidRDefault="003406D9" w:rsidP="003406D9">
            <w:pPr>
              <w:pStyle w:val="Tekstpodstawowywcity"/>
              <w:ind w:left="0"/>
              <w:jc w:val="center"/>
              <w:rPr>
                <w:sz w:val="22"/>
                <w:szCs w:val="22"/>
              </w:rPr>
            </w:pPr>
            <w:r w:rsidRPr="003406D9">
              <w:rPr>
                <w:sz w:val="22"/>
                <w:szCs w:val="22"/>
              </w:rPr>
              <w:t>10</w:t>
            </w:r>
          </w:p>
        </w:tc>
        <w:tc>
          <w:tcPr>
            <w:tcW w:w="5550" w:type="dxa"/>
            <w:vAlign w:val="center"/>
          </w:tcPr>
          <w:p w14:paraId="32085718" w14:textId="24C66542" w:rsidR="003406D9" w:rsidRPr="003406D9" w:rsidRDefault="003406D9" w:rsidP="003406D9">
            <w:pPr>
              <w:pStyle w:val="Tekstpodstawowywcity"/>
              <w:ind w:left="0"/>
              <w:rPr>
                <w:sz w:val="22"/>
                <w:szCs w:val="22"/>
              </w:rPr>
            </w:pPr>
            <w:r w:rsidRPr="003406D9">
              <w:rPr>
                <w:sz w:val="22"/>
                <w:szCs w:val="22"/>
              </w:rPr>
              <w:t>Centrala wentylacyjna</w:t>
            </w:r>
            <w:r w:rsidR="00D3495C">
              <w:rPr>
                <w:sz w:val="22"/>
                <w:szCs w:val="22"/>
              </w:rPr>
              <w:t xml:space="preserve"> </w:t>
            </w:r>
            <w:proofErr w:type="spellStart"/>
            <w:r w:rsidRPr="003406D9">
              <w:rPr>
                <w:sz w:val="22"/>
                <w:szCs w:val="22"/>
              </w:rPr>
              <w:t>Clima</w:t>
            </w:r>
            <w:proofErr w:type="spellEnd"/>
            <w:r w:rsidRPr="003406D9">
              <w:rPr>
                <w:sz w:val="22"/>
                <w:szCs w:val="22"/>
              </w:rPr>
              <w:t xml:space="preserve"> Gold OPTIMA NW1</w:t>
            </w:r>
          </w:p>
          <w:p w14:paraId="05020219" w14:textId="43CEF0D9"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39172C6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490F7BE1"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7210485E" w14:textId="77777777" w:rsidR="003406D9" w:rsidRPr="003406D9" w:rsidRDefault="003406D9" w:rsidP="003406D9">
            <w:pPr>
              <w:pStyle w:val="Tekstpodstawowywcity"/>
              <w:ind w:left="0"/>
              <w:jc w:val="right"/>
              <w:rPr>
                <w:sz w:val="22"/>
                <w:szCs w:val="22"/>
              </w:rPr>
            </w:pPr>
          </w:p>
        </w:tc>
      </w:tr>
      <w:tr w:rsidR="003406D9" w:rsidRPr="003406D9" w14:paraId="4619E172" w14:textId="77777777" w:rsidTr="00D3495C">
        <w:trPr>
          <w:cantSplit/>
          <w:jc w:val="center"/>
        </w:trPr>
        <w:tc>
          <w:tcPr>
            <w:tcW w:w="551" w:type="dxa"/>
            <w:vAlign w:val="center"/>
          </w:tcPr>
          <w:p w14:paraId="3CD6A696" w14:textId="77777777" w:rsidR="003406D9" w:rsidRPr="003406D9" w:rsidRDefault="003406D9" w:rsidP="003406D9">
            <w:pPr>
              <w:pStyle w:val="Tekstpodstawowywcity"/>
              <w:ind w:left="0"/>
              <w:jc w:val="center"/>
              <w:rPr>
                <w:sz w:val="22"/>
                <w:szCs w:val="22"/>
              </w:rPr>
            </w:pPr>
            <w:r w:rsidRPr="003406D9">
              <w:rPr>
                <w:sz w:val="22"/>
                <w:szCs w:val="22"/>
              </w:rPr>
              <w:t>11</w:t>
            </w:r>
          </w:p>
        </w:tc>
        <w:tc>
          <w:tcPr>
            <w:tcW w:w="5550" w:type="dxa"/>
            <w:vAlign w:val="center"/>
          </w:tcPr>
          <w:p w14:paraId="4CFEC2BB" w14:textId="289CFBA4" w:rsidR="003406D9" w:rsidRPr="003406D9" w:rsidRDefault="003406D9" w:rsidP="003406D9">
            <w:pPr>
              <w:pStyle w:val="Tekstpodstawowywcity"/>
              <w:ind w:left="0"/>
              <w:rPr>
                <w:sz w:val="22"/>
                <w:szCs w:val="22"/>
              </w:rPr>
            </w:pPr>
            <w:r w:rsidRPr="003406D9">
              <w:rPr>
                <w:sz w:val="22"/>
                <w:szCs w:val="22"/>
              </w:rPr>
              <w:t>Automatyka centrali</w:t>
            </w:r>
            <w:r w:rsidR="003C78ED">
              <w:rPr>
                <w:sz w:val="22"/>
                <w:szCs w:val="22"/>
              </w:rPr>
              <w:t xml:space="preserve"> </w:t>
            </w:r>
            <w:proofErr w:type="spellStart"/>
            <w:r w:rsidRPr="003406D9">
              <w:rPr>
                <w:sz w:val="22"/>
                <w:szCs w:val="22"/>
              </w:rPr>
              <w:t>Clima</w:t>
            </w:r>
            <w:proofErr w:type="spellEnd"/>
            <w:r w:rsidRPr="003406D9">
              <w:rPr>
                <w:sz w:val="22"/>
                <w:szCs w:val="22"/>
              </w:rPr>
              <w:t xml:space="preserve"> Gold OPTIMA NW1</w:t>
            </w:r>
          </w:p>
          <w:p w14:paraId="64815FB1" w14:textId="388082EF"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5240E862"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F1FE4B3"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25956C7D" w14:textId="77777777" w:rsidR="003406D9" w:rsidRPr="003406D9" w:rsidRDefault="003406D9" w:rsidP="003406D9">
            <w:pPr>
              <w:pStyle w:val="Tekstpodstawowywcity"/>
              <w:ind w:left="0"/>
              <w:jc w:val="right"/>
              <w:rPr>
                <w:sz w:val="22"/>
                <w:szCs w:val="22"/>
              </w:rPr>
            </w:pPr>
          </w:p>
        </w:tc>
      </w:tr>
      <w:tr w:rsidR="003406D9" w:rsidRPr="003406D9" w14:paraId="667AE351" w14:textId="77777777" w:rsidTr="00D3495C">
        <w:trPr>
          <w:cantSplit/>
          <w:jc w:val="center"/>
        </w:trPr>
        <w:tc>
          <w:tcPr>
            <w:tcW w:w="551" w:type="dxa"/>
            <w:vAlign w:val="center"/>
          </w:tcPr>
          <w:p w14:paraId="69EA9DDD" w14:textId="77777777" w:rsidR="003406D9" w:rsidRPr="003406D9" w:rsidRDefault="003406D9" w:rsidP="003406D9">
            <w:pPr>
              <w:pStyle w:val="Tekstpodstawowywcity"/>
              <w:ind w:left="0"/>
              <w:jc w:val="center"/>
              <w:rPr>
                <w:sz w:val="22"/>
                <w:szCs w:val="22"/>
              </w:rPr>
            </w:pPr>
            <w:r w:rsidRPr="003406D9">
              <w:rPr>
                <w:sz w:val="22"/>
                <w:szCs w:val="22"/>
              </w:rPr>
              <w:t>12</w:t>
            </w:r>
          </w:p>
        </w:tc>
        <w:tc>
          <w:tcPr>
            <w:tcW w:w="5550" w:type="dxa"/>
            <w:vAlign w:val="center"/>
          </w:tcPr>
          <w:p w14:paraId="54F15DE7" w14:textId="11A79B3D" w:rsidR="003406D9" w:rsidRPr="003406D9" w:rsidRDefault="003406D9" w:rsidP="003406D9">
            <w:pPr>
              <w:pStyle w:val="Tekstpodstawowywcity"/>
              <w:ind w:left="0"/>
              <w:rPr>
                <w:sz w:val="22"/>
                <w:szCs w:val="22"/>
              </w:rPr>
            </w:pPr>
            <w:r w:rsidRPr="003406D9">
              <w:rPr>
                <w:sz w:val="22"/>
                <w:szCs w:val="22"/>
              </w:rPr>
              <w:t>Centrala wentylacyjna</w:t>
            </w:r>
            <w:r w:rsidR="003C78ED">
              <w:rPr>
                <w:sz w:val="22"/>
                <w:szCs w:val="22"/>
              </w:rPr>
              <w:t xml:space="preserve"> </w:t>
            </w:r>
            <w:proofErr w:type="spellStart"/>
            <w:r w:rsidRPr="003406D9">
              <w:rPr>
                <w:sz w:val="22"/>
                <w:szCs w:val="22"/>
              </w:rPr>
              <w:t>Clima</w:t>
            </w:r>
            <w:proofErr w:type="spellEnd"/>
            <w:r w:rsidRPr="003406D9">
              <w:rPr>
                <w:sz w:val="22"/>
                <w:szCs w:val="22"/>
              </w:rPr>
              <w:t xml:space="preserve"> Gold OPTIMA NW2</w:t>
            </w:r>
          </w:p>
          <w:p w14:paraId="4AAC39F0" w14:textId="1E5AF4DB"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4C378FEB"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0A98FB26"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29E78CF0" w14:textId="77777777" w:rsidR="003406D9" w:rsidRPr="003406D9" w:rsidRDefault="003406D9" w:rsidP="003406D9">
            <w:pPr>
              <w:pStyle w:val="Tekstpodstawowywcity"/>
              <w:ind w:left="0"/>
              <w:jc w:val="right"/>
              <w:rPr>
                <w:sz w:val="22"/>
                <w:szCs w:val="22"/>
              </w:rPr>
            </w:pPr>
          </w:p>
        </w:tc>
      </w:tr>
      <w:tr w:rsidR="003406D9" w:rsidRPr="003406D9" w14:paraId="5FD104E3" w14:textId="77777777" w:rsidTr="00D3495C">
        <w:trPr>
          <w:cantSplit/>
          <w:jc w:val="center"/>
        </w:trPr>
        <w:tc>
          <w:tcPr>
            <w:tcW w:w="551" w:type="dxa"/>
            <w:vAlign w:val="center"/>
          </w:tcPr>
          <w:p w14:paraId="136F7ED5" w14:textId="77777777" w:rsidR="003406D9" w:rsidRPr="003406D9" w:rsidRDefault="003406D9" w:rsidP="003406D9">
            <w:pPr>
              <w:pStyle w:val="Tekstpodstawowywcity"/>
              <w:ind w:left="0"/>
              <w:jc w:val="center"/>
              <w:rPr>
                <w:sz w:val="22"/>
                <w:szCs w:val="22"/>
              </w:rPr>
            </w:pPr>
            <w:r w:rsidRPr="003406D9">
              <w:rPr>
                <w:sz w:val="22"/>
                <w:szCs w:val="22"/>
              </w:rPr>
              <w:t>13</w:t>
            </w:r>
          </w:p>
        </w:tc>
        <w:tc>
          <w:tcPr>
            <w:tcW w:w="5550" w:type="dxa"/>
            <w:vAlign w:val="center"/>
          </w:tcPr>
          <w:p w14:paraId="30B15CD9" w14:textId="7008C13F" w:rsidR="003406D9" w:rsidRPr="003406D9" w:rsidRDefault="003406D9" w:rsidP="003406D9">
            <w:pPr>
              <w:pStyle w:val="Tekstpodstawowywcity"/>
              <w:ind w:left="0"/>
              <w:rPr>
                <w:sz w:val="22"/>
                <w:szCs w:val="22"/>
              </w:rPr>
            </w:pPr>
            <w:r w:rsidRPr="003406D9">
              <w:rPr>
                <w:sz w:val="22"/>
                <w:szCs w:val="22"/>
              </w:rPr>
              <w:t>Automatyka centrali</w:t>
            </w:r>
            <w:r w:rsidR="003C78ED">
              <w:rPr>
                <w:sz w:val="22"/>
                <w:szCs w:val="22"/>
              </w:rPr>
              <w:t xml:space="preserve"> </w:t>
            </w:r>
            <w:proofErr w:type="spellStart"/>
            <w:r w:rsidRPr="003406D9">
              <w:rPr>
                <w:sz w:val="22"/>
                <w:szCs w:val="22"/>
              </w:rPr>
              <w:t>Clima</w:t>
            </w:r>
            <w:proofErr w:type="spellEnd"/>
            <w:r w:rsidRPr="003406D9">
              <w:rPr>
                <w:sz w:val="22"/>
                <w:szCs w:val="22"/>
              </w:rPr>
              <w:t xml:space="preserve"> Gold OPTIMA NW2</w:t>
            </w:r>
          </w:p>
          <w:p w14:paraId="1F43CD85" w14:textId="2F71871C"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0730353F"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F7761C4"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01EE78AB" w14:textId="77777777" w:rsidR="003406D9" w:rsidRPr="003406D9" w:rsidRDefault="003406D9" w:rsidP="003406D9">
            <w:pPr>
              <w:pStyle w:val="Tekstpodstawowywcity"/>
              <w:ind w:left="0"/>
              <w:jc w:val="right"/>
              <w:rPr>
                <w:sz w:val="22"/>
                <w:szCs w:val="22"/>
              </w:rPr>
            </w:pPr>
          </w:p>
        </w:tc>
      </w:tr>
      <w:tr w:rsidR="003406D9" w:rsidRPr="003406D9" w14:paraId="65F67EEB" w14:textId="77777777" w:rsidTr="00D3495C">
        <w:trPr>
          <w:cantSplit/>
          <w:jc w:val="center"/>
        </w:trPr>
        <w:tc>
          <w:tcPr>
            <w:tcW w:w="551" w:type="dxa"/>
            <w:vAlign w:val="center"/>
          </w:tcPr>
          <w:p w14:paraId="70B5736B" w14:textId="77777777" w:rsidR="003406D9" w:rsidRPr="003406D9" w:rsidRDefault="003406D9" w:rsidP="003406D9">
            <w:pPr>
              <w:pStyle w:val="Tekstpodstawowywcity"/>
              <w:ind w:left="0"/>
              <w:jc w:val="center"/>
              <w:rPr>
                <w:sz w:val="22"/>
                <w:szCs w:val="22"/>
              </w:rPr>
            </w:pPr>
            <w:r w:rsidRPr="003406D9">
              <w:rPr>
                <w:sz w:val="22"/>
                <w:szCs w:val="22"/>
              </w:rPr>
              <w:t>14</w:t>
            </w:r>
          </w:p>
        </w:tc>
        <w:tc>
          <w:tcPr>
            <w:tcW w:w="5550" w:type="dxa"/>
            <w:vAlign w:val="center"/>
          </w:tcPr>
          <w:p w14:paraId="7C19D2D8" w14:textId="77777777" w:rsidR="003406D9" w:rsidRPr="003406D9" w:rsidRDefault="003406D9" w:rsidP="003406D9">
            <w:pPr>
              <w:pStyle w:val="Tekstpodstawowywcity"/>
              <w:ind w:left="0"/>
              <w:rPr>
                <w:sz w:val="22"/>
                <w:szCs w:val="22"/>
              </w:rPr>
            </w:pPr>
            <w:r w:rsidRPr="003406D9">
              <w:rPr>
                <w:sz w:val="22"/>
                <w:szCs w:val="22"/>
              </w:rPr>
              <w:t xml:space="preserve">Centrala wentylacyjna </w:t>
            </w:r>
            <w:proofErr w:type="spellStart"/>
            <w:r w:rsidRPr="003406D9">
              <w:rPr>
                <w:sz w:val="22"/>
                <w:szCs w:val="22"/>
              </w:rPr>
              <w:t>Frapol</w:t>
            </w:r>
            <w:proofErr w:type="spellEnd"/>
            <w:r w:rsidRPr="003406D9">
              <w:rPr>
                <w:sz w:val="22"/>
                <w:szCs w:val="22"/>
              </w:rPr>
              <w:t xml:space="preserve"> ONYX 2000 NW3</w:t>
            </w:r>
          </w:p>
          <w:p w14:paraId="05BA95CB" w14:textId="2E536585"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621140D2"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4AF09B58"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0B845DC2" w14:textId="77777777" w:rsidR="003406D9" w:rsidRPr="003406D9" w:rsidRDefault="003406D9" w:rsidP="003406D9">
            <w:pPr>
              <w:pStyle w:val="Tekstpodstawowywcity"/>
              <w:ind w:left="0"/>
              <w:jc w:val="right"/>
              <w:rPr>
                <w:sz w:val="22"/>
                <w:szCs w:val="22"/>
              </w:rPr>
            </w:pPr>
          </w:p>
        </w:tc>
      </w:tr>
      <w:tr w:rsidR="003406D9" w:rsidRPr="003406D9" w14:paraId="7CD44005" w14:textId="77777777" w:rsidTr="00D3495C">
        <w:trPr>
          <w:cantSplit/>
          <w:jc w:val="center"/>
        </w:trPr>
        <w:tc>
          <w:tcPr>
            <w:tcW w:w="551" w:type="dxa"/>
            <w:vAlign w:val="center"/>
          </w:tcPr>
          <w:p w14:paraId="3C6FDA5C" w14:textId="77777777" w:rsidR="003406D9" w:rsidRPr="003406D9" w:rsidRDefault="003406D9" w:rsidP="003406D9">
            <w:pPr>
              <w:pStyle w:val="Tekstpodstawowywcity"/>
              <w:ind w:left="0"/>
              <w:jc w:val="center"/>
              <w:rPr>
                <w:sz w:val="22"/>
                <w:szCs w:val="22"/>
              </w:rPr>
            </w:pPr>
            <w:r w:rsidRPr="003406D9">
              <w:rPr>
                <w:sz w:val="22"/>
                <w:szCs w:val="22"/>
              </w:rPr>
              <w:t>15</w:t>
            </w:r>
          </w:p>
        </w:tc>
        <w:tc>
          <w:tcPr>
            <w:tcW w:w="5550" w:type="dxa"/>
            <w:vAlign w:val="center"/>
          </w:tcPr>
          <w:p w14:paraId="125EC3AF" w14:textId="3F425D61" w:rsidR="003406D9" w:rsidRPr="003406D9" w:rsidRDefault="003406D9" w:rsidP="003406D9">
            <w:pPr>
              <w:rPr>
                <w:sz w:val="22"/>
                <w:szCs w:val="22"/>
              </w:rPr>
            </w:pPr>
            <w:r w:rsidRPr="003406D9">
              <w:rPr>
                <w:sz w:val="22"/>
                <w:szCs w:val="22"/>
              </w:rPr>
              <w:t>Automatyka centrali</w:t>
            </w:r>
            <w:r w:rsidR="003C78ED">
              <w:rPr>
                <w:sz w:val="22"/>
                <w:szCs w:val="22"/>
              </w:rPr>
              <w:t xml:space="preserve"> </w:t>
            </w:r>
            <w:proofErr w:type="spellStart"/>
            <w:r w:rsidRPr="003406D9">
              <w:rPr>
                <w:sz w:val="22"/>
                <w:szCs w:val="22"/>
              </w:rPr>
              <w:t>Frapol</w:t>
            </w:r>
            <w:proofErr w:type="spellEnd"/>
            <w:r w:rsidRPr="003406D9">
              <w:rPr>
                <w:sz w:val="22"/>
                <w:szCs w:val="22"/>
              </w:rPr>
              <w:t xml:space="preserve"> ONYX 2000 NW3</w:t>
            </w:r>
          </w:p>
          <w:p w14:paraId="5885C82B" w14:textId="0F1A483B" w:rsidR="003406D9" w:rsidRPr="003406D9" w:rsidRDefault="003C78ED" w:rsidP="003406D9">
            <w:pPr>
              <w:rPr>
                <w:sz w:val="22"/>
                <w:szCs w:val="22"/>
              </w:rPr>
            </w:pPr>
            <w:r w:rsidRPr="00EB5CBE">
              <w:rPr>
                <w:sz w:val="22"/>
                <w:szCs w:val="22"/>
              </w:rPr>
              <w:t>§ 1</w:t>
            </w:r>
            <w:r>
              <w:rPr>
                <w:sz w:val="22"/>
                <w:szCs w:val="22"/>
              </w:rPr>
              <w:t xml:space="preserve"> ust. 3 pkt 7 umowy</w:t>
            </w:r>
          </w:p>
        </w:tc>
        <w:tc>
          <w:tcPr>
            <w:tcW w:w="708" w:type="dxa"/>
            <w:vAlign w:val="center"/>
          </w:tcPr>
          <w:p w14:paraId="1F5D114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06CD411"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7A107301" w14:textId="77777777" w:rsidR="003406D9" w:rsidRPr="003406D9" w:rsidRDefault="003406D9" w:rsidP="003406D9">
            <w:pPr>
              <w:pStyle w:val="Tekstpodstawowywcity"/>
              <w:ind w:left="0"/>
              <w:jc w:val="right"/>
              <w:rPr>
                <w:sz w:val="22"/>
                <w:szCs w:val="22"/>
              </w:rPr>
            </w:pPr>
          </w:p>
        </w:tc>
      </w:tr>
      <w:tr w:rsidR="003406D9" w:rsidRPr="003406D9" w14:paraId="05B38A26" w14:textId="77777777" w:rsidTr="00D3495C">
        <w:trPr>
          <w:cantSplit/>
          <w:jc w:val="center"/>
        </w:trPr>
        <w:tc>
          <w:tcPr>
            <w:tcW w:w="551" w:type="dxa"/>
            <w:vAlign w:val="center"/>
          </w:tcPr>
          <w:p w14:paraId="75A907E2" w14:textId="77777777" w:rsidR="003406D9" w:rsidRPr="003406D9" w:rsidRDefault="003406D9" w:rsidP="003406D9">
            <w:pPr>
              <w:pStyle w:val="Tekstpodstawowywcity"/>
              <w:ind w:left="0"/>
              <w:jc w:val="center"/>
              <w:rPr>
                <w:sz w:val="22"/>
                <w:szCs w:val="22"/>
              </w:rPr>
            </w:pPr>
            <w:r w:rsidRPr="003406D9">
              <w:rPr>
                <w:sz w:val="22"/>
                <w:szCs w:val="22"/>
              </w:rPr>
              <w:t>16</w:t>
            </w:r>
          </w:p>
        </w:tc>
        <w:tc>
          <w:tcPr>
            <w:tcW w:w="5550" w:type="dxa"/>
            <w:vAlign w:val="center"/>
          </w:tcPr>
          <w:p w14:paraId="5425B065" w14:textId="1D4F7D15" w:rsidR="003406D9" w:rsidRPr="003406D9" w:rsidRDefault="003406D9" w:rsidP="003406D9">
            <w:pPr>
              <w:rPr>
                <w:sz w:val="22"/>
                <w:szCs w:val="22"/>
              </w:rPr>
            </w:pPr>
            <w:r w:rsidRPr="003406D9">
              <w:rPr>
                <w:sz w:val="22"/>
                <w:szCs w:val="22"/>
              </w:rPr>
              <w:t xml:space="preserve">Centrala wentylacyjna </w:t>
            </w:r>
            <w:proofErr w:type="spellStart"/>
            <w:r w:rsidRPr="003406D9">
              <w:rPr>
                <w:sz w:val="22"/>
                <w:szCs w:val="22"/>
              </w:rPr>
              <w:t>Komfovent</w:t>
            </w:r>
            <w:proofErr w:type="spellEnd"/>
            <w:r w:rsidRPr="003406D9">
              <w:rPr>
                <w:sz w:val="22"/>
                <w:szCs w:val="22"/>
              </w:rPr>
              <w:t xml:space="preserve"> </w:t>
            </w:r>
            <w:proofErr w:type="spellStart"/>
            <w:r w:rsidRPr="003406D9">
              <w:rPr>
                <w:sz w:val="22"/>
                <w:szCs w:val="22"/>
              </w:rPr>
              <w:t>Recu</w:t>
            </w:r>
            <w:proofErr w:type="spellEnd"/>
            <w:r w:rsidRPr="003406D9">
              <w:rPr>
                <w:sz w:val="22"/>
                <w:szCs w:val="22"/>
              </w:rPr>
              <w:t xml:space="preserve"> 700</w:t>
            </w:r>
            <w:r w:rsidR="003C78ED">
              <w:rPr>
                <w:sz w:val="22"/>
                <w:szCs w:val="22"/>
              </w:rPr>
              <w:t xml:space="preserve"> </w:t>
            </w:r>
            <w:r w:rsidRPr="003406D9">
              <w:rPr>
                <w:sz w:val="22"/>
                <w:szCs w:val="22"/>
              </w:rPr>
              <w:t>Lab. 201</w:t>
            </w:r>
          </w:p>
          <w:p w14:paraId="44ECE8EF" w14:textId="7E5369D2" w:rsidR="003406D9" w:rsidRPr="003406D9" w:rsidRDefault="003C78ED" w:rsidP="003406D9">
            <w:pPr>
              <w:rPr>
                <w:sz w:val="22"/>
                <w:szCs w:val="22"/>
              </w:rPr>
            </w:pPr>
            <w:r w:rsidRPr="00EB5CBE">
              <w:rPr>
                <w:sz w:val="22"/>
                <w:szCs w:val="22"/>
              </w:rPr>
              <w:t>§ 1</w:t>
            </w:r>
            <w:r>
              <w:rPr>
                <w:sz w:val="22"/>
                <w:szCs w:val="22"/>
              </w:rPr>
              <w:t xml:space="preserve"> ust. 3 pkt 6a-c umowy</w:t>
            </w:r>
          </w:p>
        </w:tc>
        <w:tc>
          <w:tcPr>
            <w:tcW w:w="708" w:type="dxa"/>
            <w:vAlign w:val="center"/>
          </w:tcPr>
          <w:p w14:paraId="4FB0F54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2BED0E7"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7D611085" w14:textId="77777777" w:rsidR="003406D9" w:rsidRPr="003406D9" w:rsidRDefault="003406D9" w:rsidP="003406D9">
            <w:pPr>
              <w:pStyle w:val="Tekstpodstawowywcity"/>
              <w:ind w:left="0"/>
              <w:jc w:val="right"/>
              <w:rPr>
                <w:sz w:val="22"/>
                <w:szCs w:val="22"/>
              </w:rPr>
            </w:pPr>
          </w:p>
        </w:tc>
      </w:tr>
      <w:tr w:rsidR="003406D9" w:rsidRPr="003406D9" w14:paraId="4848067F" w14:textId="77777777" w:rsidTr="00D3495C">
        <w:trPr>
          <w:cantSplit/>
          <w:jc w:val="center"/>
        </w:trPr>
        <w:tc>
          <w:tcPr>
            <w:tcW w:w="551" w:type="dxa"/>
            <w:vAlign w:val="center"/>
          </w:tcPr>
          <w:p w14:paraId="53C77FDD" w14:textId="77777777" w:rsidR="003406D9" w:rsidRPr="003406D9" w:rsidRDefault="003406D9" w:rsidP="003406D9">
            <w:pPr>
              <w:pStyle w:val="Tekstpodstawowywcity"/>
              <w:ind w:left="0"/>
              <w:jc w:val="center"/>
              <w:rPr>
                <w:sz w:val="22"/>
                <w:szCs w:val="22"/>
              </w:rPr>
            </w:pPr>
            <w:r w:rsidRPr="003406D9">
              <w:rPr>
                <w:sz w:val="22"/>
                <w:szCs w:val="22"/>
              </w:rPr>
              <w:t>17</w:t>
            </w:r>
          </w:p>
        </w:tc>
        <w:tc>
          <w:tcPr>
            <w:tcW w:w="5550" w:type="dxa"/>
            <w:vAlign w:val="center"/>
          </w:tcPr>
          <w:p w14:paraId="74981BEE" w14:textId="520A5395" w:rsidR="003406D9" w:rsidRPr="003406D9" w:rsidRDefault="003406D9" w:rsidP="003406D9">
            <w:pPr>
              <w:rPr>
                <w:sz w:val="22"/>
                <w:szCs w:val="22"/>
              </w:rPr>
            </w:pPr>
            <w:r w:rsidRPr="003406D9">
              <w:rPr>
                <w:sz w:val="22"/>
                <w:szCs w:val="22"/>
              </w:rPr>
              <w:t>Automatyka centrali</w:t>
            </w:r>
            <w:r w:rsidR="003C78ED">
              <w:rPr>
                <w:sz w:val="22"/>
                <w:szCs w:val="22"/>
              </w:rPr>
              <w:t xml:space="preserve"> </w:t>
            </w:r>
            <w:proofErr w:type="spellStart"/>
            <w:r w:rsidRPr="003406D9">
              <w:rPr>
                <w:sz w:val="22"/>
                <w:szCs w:val="22"/>
              </w:rPr>
              <w:t>Komfovent</w:t>
            </w:r>
            <w:proofErr w:type="spellEnd"/>
            <w:r w:rsidRPr="003406D9">
              <w:rPr>
                <w:sz w:val="22"/>
                <w:szCs w:val="22"/>
              </w:rPr>
              <w:t xml:space="preserve"> </w:t>
            </w:r>
            <w:proofErr w:type="spellStart"/>
            <w:r w:rsidRPr="003406D9">
              <w:rPr>
                <w:sz w:val="22"/>
                <w:szCs w:val="22"/>
              </w:rPr>
              <w:t>Recu</w:t>
            </w:r>
            <w:proofErr w:type="spellEnd"/>
            <w:r w:rsidRPr="003406D9">
              <w:rPr>
                <w:sz w:val="22"/>
                <w:szCs w:val="22"/>
              </w:rPr>
              <w:t xml:space="preserve"> 700</w:t>
            </w:r>
            <w:r w:rsidR="003C78ED">
              <w:rPr>
                <w:sz w:val="22"/>
                <w:szCs w:val="22"/>
              </w:rPr>
              <w:t xml:space="preserve"> </w:t>
            </w:r>
            <w:r w:rsidRPr="003406D9">
              <w:rPr>
                <w:sz w:val="22"/>
                <w:szCs w:val="22"/>
              </w:rPr>
              <w:t>Lab. 201</w:t>
            </w:r>
          </w:p>
          <w:p w14:paraId="0A746EF4" w14:textId="285F64DE" w:rsidR="003406D9" w:rsidRPr="003406D9" w:rsidRDefault="003C78ED" w:rsidP="003406D9">
            <w:pPr>
              <w:rPr>
                <w:sz w:val="22"/>
                <w:szCs w:val="22"/>
              </w:rPr>
            </w:pPr>
            <w:r w:rsidRPr="00EB5CBE">
              <w:rPr>
                <w:sz w:val="22"/>
                <w:szCs w:val="22"/>
              </w:rPr>
              <w:t>§ 1</w:t>
            </w:r>
            <w:r>
              <w:rPr>
                <w:sz w:val="22"/>
                <w:szCs w:val="22"/>
              </w:rPr>
              <w:t xml:space="preserve"> ust. 3 pkt 7 umowy</w:t>
            </w:r>
          </w:p>
        </w:tc>
        <w:tc>
          <w:tcPr>
            <w:tcW w:w="708" w:type="dxa"/>
            <w:vAlign w:val="center"/>
          </w:tcPr>
          <w:p w14:paraId="2FD132ED"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079B6EFD"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70FD9EEC" w14:textId="77777777" w:rsidR="003406D9" w:rsidRPr="003406D9" w:rsidRDefault="003406D9" w:rsidP="003406D9">
            <w:pPr>
              <w:pStyle w:val="Tekstpodstawowywcity"/>
              <w:ind w:left="0"/>
              <w:jc w:val="right"/>
              <w:rPr>
                <w:sz w:val="22"/>
                <w:szCs w:val="22"/>
              </w:rPr>
            </w:pPr>
          </w:p>
        </w:tc>
      </w:tr>
      <w:tr w:rsidR="003406D9" w:rsidRPr="003406D9" w14:paraId="63D94BD5" w14:textId="77777777" w:rsidTr="00D3495C">
        <w:trPr>
          <w:cantSplit/>
          <w:jc w:val="center"/>
        </w:trPr>
        <w:tc>
          <w:tcPr>
            <w:tcW w:w="551" w:type="dxa"/>
            <w:vAlign w:val="center"/>
          </w:tcPr>
          <w:p w14:paraId="0E2E1AFE" w14:textId="77777777" w:rsidR="003406D9" w:rsidRPr="003406D9" w:rsidRDefault="003406D9" w:rsidP="003406D9">
            <w:pPr>
              <w:pStyle w:val="Tekstpodstawowywcity"/>
              <w:ind w:left="0"/>
              <w:jc w:val="center"/>
              <w:rPr>
                <w:sz w:val="22"/>
                <w:szCs w:val="22"/>
              </w:rPr>
            </w:pPr>
            <w:r w:rsidRPr="003406D9">
              <w:rPr>
                <w:sz w:val="22"/>
                <w:szCs w:val="22"/>
              </w:rPr>
              <w:t>18</w:t>
            </w:r>
          </w:p>
        </w:tc>
        <w:tc>
          <w:tcPr>
            <w:tcW w:w="5550" w:type="dxa"/>
            <w:vAlign w:val="center"/>
          </w:tcPr>
          <w:p w14:paraId="19CE487C" w14:textId="77777777" w:rsidR="003406D9" w:rsidRPr="003406D9" w:rsidRDefault="003406D9" w:rsidP="003406D9">
            <w:pPr>
              <w:pStyle w:val="Tekstpodstawowywcity"/>
              <w:ind w:left="0"/>
              <w:rPr>
                <w:sz w:val="22"/>
                <w:szCs w:val="22"/>
              </w:rPr>
            </w:pPr>
            <w:r w:rsidRPr="003406D9">
              <w:rPr>
                <w:sz w:val="22"/>
                <w:szCs w:val="22"/>
              </w:rPr>
              <w:t>Centrala wentylacyjna nawiewna VTS VS-100-R-H/N Kl. A</w:t>
            </w:r>
          </w:p>
          <w:p w14:paraId="19BF7818" w14:textId="1EC5F894"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616EE94A"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6F89B0A"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3A60C2B3" w14:textId="6A2769F1" w:rsidR="003406D9" w:rsidRPr="003406D9" w:rsidRDefault="003406D9" w:rsidP="003406D9">
            <w:pPr>
              <w:pStyle w:val="Tekstpodstawowywcity"/>
              <w:ind w:left="0"/>
              <w:jc w:val="right"/>
              <w:rPr>
                <w:sz w:val="22"/>
                <w:szCs w:val="22"/>
              </w:rPr>
            </w:pPr>
          </w:p>
        </w:tc>
      </w:tr>
      <w:tr w:rsidR="003406D9" w:rsidRPr="003406D9" w14:paraId="5C814F93" w14:textId="77777777" w:rsidTr="00D3495C">
        <w:trPr>
          <w:cantSplit/>
          <w:jc w:val="center"/>
        </w:trPr>
        <w:tc>
          <w:tcPr>
            <w:tcW w:w="551" w:type="dxa"/>
            <w:vAlign w:val="center"/>
          </w:tcPr>
          <w:p w14:paraId="223F19CD" w14:textId="77777777" w:rsidR="003406D9" w:rsidRPr="003406D9" w:rsidRDefault="003406D9" w:rsidP="003406D9">
            <w:pPr>
              <w:pStyle w:val="Tekstpodstawowywcity"/>
              <w:ind w:left="0"/>
              <w:jc w:val="center"/>
              <w:rPr>
                <w:sz w:val="22"/>
                <w:szCs w:val="22"/>
              </w:rPr>
            </w:pPr>
            <w:r w:rsidRPr="003406D9">
              <w:rPr>
                <w:sz w:val="22"/>
                <w:szCs w:val="22"/>
              </w:rPr>
              <w:t>19</w:t>
            </w:r>
          </w:p>
        </w:tc>
        <w:tc>
          <w:tcPr>
            <w:tcW w:w="5550" w:type="dxa"/>
            <w:vAlign w:val="center"/>
          </w:tcPr>
          <w:p w14:paraId="0C6B555B" w14:textId="0D088E5D" w:rsidR="003406D9" w:rsidRPr="003406D9" w:rsidRDefault="003406D9" w:rsidP="003406D9">
            <w:pPr>
              <w:pStyle w:val="Tekstpodstawowywcity"/>
              <w:ind w:left="0"/>
              <w:rPr>
                <w:sz w:val="22"/>
                <w:szCs w:val="22"/>
              </w:rPr>
            </w:pPr>
            <w:r w:rsidRPr="003406D9">
              <w:rPr>
                <w:sz w:val="22"/>
                <w:szCs w:val="22"/>
              </w:rPr>
              <w:t>Automatyka centrali</w:t>
            </w:r>
            <w:r w:rsidR="003C78ED">
              <w:rPr>
                <w:sz w:val="22"/>
                <w:szCs w:val="22"/>
              </w:rPr>
              <w:t xml:space="preserve"> </w:t>
            </w:r>
            <w:r w:rsidRPr="003406D9">
              <w:rPr>
                <w:sz w:val="22"/>
                <w:szCs w:val="22"/>
              </w:rPr>
              <w:t>VTS VS-100-R-H/N Kl. A</w:t>
            </w:r>
          </w:p>
          <w:p w14:paraId="0CB64B18" w14:textId="68667B48"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486B92B0"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1E741E7"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7FD81E32" w14:textId="77777777" w:rsidR="003406D9" w:rsidRPr="003406D9" w:rsidRDefault="003406D9" w:rsidP="003406D9">
            <w:pPr>
              <w:pStyle w:val="Tekstpodstawowywcity"/>
              <w:ind w:left="0"/>
              <w:jc w:val="right"/>
              <w:rPr>
                <w:sz w:val="22"/>
                <w:szCs w:val="22"/>
              </w:rPr>
            </w:pPr>
          </w:p>
        </w:tc>
      </w:tr>
      <w:tr w:rsidR="003406D9" w:rsidRPr="003406D9" w14:paraId="0DE87028" w14:textId="77777777" w:rsidTr="00D3495C">
        <w:trPr>
          <w:cantSplit/>
          <w:jc w:val="center"/>
        </w:trPr>
        <w:tc>
          <w:tcPr>
            <w:tcW w:w="551" w:type="dxa"/>
            <w:vAlign w:val="center"/>
          </w:tcPr>
          <w:p w14:paraId="67D692E4" w14:textId="77777777" w:rsidR="003406D9" w:rsidRPr="003406D9" w:rsidRDefault="003406D9" w:rsidP="003406D9">
            <w:pPr>
              <w:pStyle w:val="Tekstpodstawowywcity"/>
              <w:ind w:left="0"/>
              <w:jc w:val="center"/>
              <w:rPr>
                <w:sz w:val="22"/>
                <w:szCs w:val="22"/>
              </w:rPr>
            </w:pPr>
            <w:r w:rsidRPr="003406D9">
              <w:rPr>
                <w:sz w:val="22"/>
                <w:szCs w:val="22"/>
              </w:rPr>
              <w:t>20</w:t>
            </w:r>
          </w:p>
        </w:tc>
        <w:tc>
          <w:tcPr>
            <w:tcW w:w="5550" w:type="dxa"/>
            <w:vAlign w:val="center"/>
          </w:tcPr>
          <w:p w14:paraId="2DCE2286" w14:textId="77777777" w:rsidR="003406D9" w:rsidRPr="003406D9" w:rsidRDefault="003406D9" w:rsidP="003406D9">
            <w:pPr>
              <w:pStyle w:val="Tekstpodstawowywcity"/>
              <w:ind w:left="0"/>
              <w:rPr>
                <w:sz w:val="22"/>
                <w:szCs w:val="22"/>
              </w:rPr>
            </w:pPr>
            <w:r w:rsidRPr="003406D9">
              <w:rPr>
                <w:sz w:val="22"/>
                <w:szCs w:val="22"/>
              </w:rPr>
              <w:t>Centrala wentylacyjna nawiewna VTS VS-100-R-RH Kl. B</w:t>
            </w:r>
          </w:p>
          <w:p w14:paraId="580F4585" w14:textId="51041185"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5CEAED2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B9922AC"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7CD40615" w14:textId="77777777" w:rsidR="003406D9" w:rsidRPr="003406D9" w:rsidRDefault="003406D9" w:rsidP="003406D9">
            <w:pPr>
              <w:pStyle w:val="Tekstpodstawowywcity"/>
              <w:ind w:left="0"/>
              <w:jc w:val="right"/>
              <w:rPr>
                <w:sz w:val="22"/>
                <w:szCs w:val="22"/>
              </w:rPr>
            </w:pPr>
          </w:p>
        </w:tc>
      </w:tr>
      <w:tr w:rsidR="003406D9" w:rsidRPr="003406D9" w14:paraId="496EA255" w14:textId="77777777" w:rsidTr="00D3495C">
        <w:trPr>
          <w:cantSplit/>
          <w:jc w:val="center"/>
        </w:trPr>
        <w:tc>
          <w:tcPr>
            <w:tcW w:w="551" w:type="dxa"/>
            <w:vAlign w:val="center"/>
          </w:tcPr>
          <w:p w14:paraId="29236A40" w14:textId="77777777" w:rsidR="003406D9" w:rsidRPr="003406D9" w:rsidRDefault="003406D9" w:rsidP="003406D9">
            <w:pPr>
              <w:pStyle w:val="Tekstpodstawowywcity"/>
              <w:ind w:left="0"/>
              <w:jc w:val="center"/>
              <w:rPr>
                <w:sz w:val="22"/>
                <w:szCs w:val="22"/>
              </w:rPr>
            </w:pPr>
            <w:r w:rsidRPr="003406D9">
              <w:rPr>
                <w:sz w:val="22"/>
                <w:szCs w:val="22"/>
              </w:rPr>
              <w:lastRenderedPageBreak/>
              <w:t>21</w:t>
            </w:r>
          </w:p>
        </w:tc>
        <w:tc>
          <w:tcPr>
            <w:tcW w:w="5550" w:type="dxa"/>
            <w:vAlign w:val="center"/>
          </w:tcPr>
          <w:p w14:paraId="4DB77A6B" w14:textId="60AA53F9" w:rsidR="003406D9" w:rsidRPr="003406D9" w:rsidRDefault="003406D9" w:rsidP="003406D9">
            <w:pPr>
              <w:pStyle w:val="Tekstpodstawowywcity"/>
              <w:ind w:left="0"/>
              <w:rPr>
                <w:sz w:val="22"/>
                <w:szCs w:val="22"/>
              </w:rPr>
            </w:pPr>
            <w:r w:rsidRPr="003406D9">
              <w:rPr>
                <w:sz w:val="22"/>
                <w:szCs w:val="22"/>
              </w:rPr>
              <w:t>Automatyka centrali</w:t>
            </w:r>
            <w:r w:rsidR="003C78ED">
              <w:rPr>
                <w:sz w:val="22"/>
                <w:szCs w:val="22"/>
              </w:rPr>
              <w:t xml:space="preserve"> </w:t>
            </w:r>
            <w:r w:rsidRPr="003406D9">
              <w:rPr>
                <w:sz w:val="22"/>
                <w:szCs w:val="22"/>
              </w:rPr>
              <w:t>VTS VS-100-R-RH Kl. B</w:t>
            </w:r>
          </w:p>
          <w:p w14:paraId="12E02BF2" w14:textId="01C61451"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3D02AAEC"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2A63E891"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55DDCB6E" w14:textId="77777777" w:rsidR="003406D9" w:rsidRPr="003406D9" w:rsidRDefault="003406D9" w:rsidP="003406D9">
            <w:pPr>
              <w:pStyle w:val="Tekstpodstawowywcity"/>
              <w:ind w:left="0"/>
              <w:jc w:val="right"/>
              <w:rPr>
                <w:sz w:val="22"/>
                <w:szCs w:val="22"/>
              </w:rPr>
            </w:pPr>
          </w:p>
        </w:tc>
      </w:tr>
      <w:tr w:rsidR="003406D9" w:rsidRPr="003406D9" w14:paraId="0DF25AC5" w14:textId="77777777" w:rsidTr="00D3495C">
        <w:trPr>
          <w:cantSplit/>
          <w:jc w:val="center"/>
        </w:trPr>
        <w:tc>
          <w:tcPr>
            <w:tcW w:w="551" w:type="dxa"/>
            <w:vAlign w:val="center"/>
          </w:tcPr>
          <w:p w14:paraId="3456748A" w14:textId="77777777" w:rsidR="003406D9" w:rsidRPr="003406D9" w:rsidRDefault="003406D9" w:rsidP="003406D9">
            <w:pPr>
              <w:pStyle w:val="Tekstpodstawowywcity"/>
              <w:ind w:left="0"/>
              <w:jc w:val="center"/>
              <w:rPr>
                <w:sz w:val="22"/>
                <w:szCs w:val="22"/>
              </w:rPr>
            </w:pPr>
            <w:r w:rsidRPr="003406D9">
              <w:rPr>
                <w:sz w:val="22"/>
                <w:szCs w:val="22"/>
              </w:rPr>
              <w:t>22</w:t>
            </w:r>
          </w:p>
        </w:tc>
        <w:tc>
          <w:tcPr>
            <w:tcW w:w="5550" w:type="dxa"/>
            <w:vAlign w:val="center"/>
          </w:tcPr>
          <w:p w14:paraId="73C1ADEB" w14:textId="77777777" w:rsidR="003406D9" w:rsidRPr="003406D9" w:rsidRDefault="003406D9" w:rsidP="003406D9">
            <w:pPr>
              <w:pStyle w:val="Tekstpodstawowywcity"/>
              <w:ind w:left="0"/>
              <w:rPr>
                <w:sz w:val="22"/>
                <w:szCs w:val="22"/>
              </w:rPr>
            </w:pPr>
            <w:r w:rsidRPr="003406D9">
              <w:rPr>
                <w:sz w:val="22"/>
                <w:szCs w:val="22"/>
              </w:rPr>
              <w:t>Centrala wentylacyjna nawiewna VTS VS-100-R-H Kl. B i C</w:t>
            </w:r>
          </w:p>
          <w:p w14:paraId="6839FDC4" w14:textId="76720450"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13C9298A"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274B44BD"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0D98C395" w14:textId="77777777" w:rsidR="003406D9" w:rsidRPr="003406D9" w:rsidRDefault="003406D9" w:rsidP="003406D9">
            <w:pPr>
              <w:pStyle w:val="Tekstpodstawowywcity"/>
              <w:ind w:left="0"/>
              <w:jc w:val="right"/>
              <w:rPr>
                <w:sz w:val="22"/>
                <w:szCs w:val="22"/>
              </w:rPr>
            </w:pPr>
          </w:p>
        </w:tc>
      </w:tr>
      <w:tr w:rsidR="003406D9" w:rsidRPr="003406D9" w14:paraId="56E7883B" w14:textId="77777777" w:rsidTr="00D3495C">
        <w:trPr>
          <w:cantSplit/>
          <w:jc w:val="center"/>
        </w:trPr>
        <w:tc>
          <w:tcPr>
            <w:tcW w:w="551" w:type="dxa"/>
            <w:vAlign w:val="center"/>
          </w:tcPr>
          <w:p w14:paraId="2590E99F" w14:textId="77777777" w:rsidR="003406D9" w:rsidRPr="003406D9" w:rsidRDefault="003406D9" w:rsidP="003406D9">
            <w:pPr>
              <w:pStyle w:val="Tekstpodstawowywcity"/>
              <w:ind w:left="0"/>
              <w:jc w:val="center"/>
              <w:rPr>
                <w:sz w:val="22"/>
                <w:szCs w:val="22"/>
              </w:rPr>
            </w:pPr>
            <w:r w:rsidRPr="003406D9">
              <w:rPr>
                <w:sz w:val="22"/>
                <w:szCs w:val="22"/>
              </w:rPr>
              <w:t>23</w:t>
            </w:r>
          </w:p>
        </w:tc>
        <w:tc>
          <w:tcPr>
            <w:tcW w:w="5550" w:type="dxa"/>
            <w:vAlign w:val="center"/>
          </w:tcPr>
          <w:p w14:paraId="371F5B97" w14:textId="327C137C" w:rsidR="003406D9" w:rsidRPr="003406D9" w:rsidRDefault="003406D9" w:rsidP="003406D9">
            <w:pPr>
              <w:pStyle w:val="Tekstpodstawowywcity"/>
              <w:ind w:left="0"/>
              <w:rPr>
                <w:sz w:val="22"/>
                <w:szCs w:val="22"/>
              </w:rPr>
            </w:pPr>
            <w:r w:rsidRPr="003406D9">
              <w:rPr>
                <w:sz w:val="22"/>
                <w:szCs w:val="22"/>
              </w:rPr>
              <w:t>Automatyka centrali</w:t>
            </w:r>
            <w:r w:rsidR="003C78ED">
              <w:rPr>
                <w:sz w:val="22"/>
                <w:szCs w:val="22"/>
              </w:rPr>
              <w:t xml:space="preserve"> </w:t>
            </w:r>
            <w:r w:rsidRPr="003406D9">
              <w:rPr>
                <w:sz w:val="22"/>
                <w:szCs w:val="22"/>
              </w:rPr>
              <w:t>VTS VS-100-R-H Kl. B i C</w:t>
            </w:r>
          </w:p>
          <w:p w14:paraId="490976F6" w14:textId="0781482F"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0B25A3AC"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E04AAF7"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541FA962" w14:textId="77777777" w:rsidR="003406D9" w:rsidRPr="003406D9" w:rsidRDefault="003406D9" w:rsidP="003406D9">
            <w:pPr>
              <w:pStyle w:val="Tekstpodstawowywcity"/>
              <w:ind w:left="0"/>
              <w:jc w:val="right"/>
              <w:rPr>
                <w:sz w:val="22"/>
                <w:szCs w:val="22"/>
              </w:rPr>
            </w:pPr>
          </w:p>
        </w:tc>
      </w:tr>
      <w:tr w:rsidR="003406D9" w:rsidRPr="003406D9" w14:paraId="0073A75E" w14:textId="77777777" w:rsidTr="00D3495C">
        <w:trPr>
          <w:cantSplit/>
          <w:jc w:val="center"/>
        </w:trPr>
        <w:tc>
          <w:tcPr>
            <w:tcW w:w="551" w:type="dxa"/>
            <w:vAlign w:val="center"/>
          </w:tcPr>
          <w:p w14:paraId="0B6223EA" w14:textId="77777777" w:rsidR="003406D9" w:rsidRPr="003406D9" w:rsidRDefault="003406D9" w:rsidP="003406D9">
            <w:pPr>
              <w:pStyle w:val="Tekstpodstawowywcity"/>
              <w:ind w:left="0"/>
              <w:jc w:val="center"/>
              <w:rPr>
                <w:sz w:val="22"/>
                <w:szCs w:val="22"/>
              </w:rPr>
            </w:pPr>
            <w:r w:rsidRPr="003406D9">
              <w:rPr>
                <w:sz w:val="22"/>
                <w:szCs w:val="22"/>
              </w:rPr>
              <w:t>24</w:t>
            </w:r>
          </w:p>
        </w:tc>
        <w:tc>
          <w:tcPr>
            <w:tcW w:w="5550" w:type="dxa"/>
            <w:vAlign w:val="center"/>
          </w:tcPr>
          <w:p w14:paraId="4F0891BD" w14:textId="77777777" w:rsidR="003406D9" w:rsidRPr="003406D9" w:rsidRDefault="003406D9" w:rsidP="003406D9">
            <w:pPr>
              <w:pStyle w:val="Tekstpodstawowywcity"/>
              <w:ind w:left="0"/>
              <w:rPr>
                <w:sz w:val="22"/>
                <w:szCs w:val="22"/>
              </w:rPr>
            </w:pPr>
            <w:r w:rsidRPr="003406D9">
              <w:rPr>
                <w:sz w:val="22"/>
                <w:szCs w:val="22"/>
              </w:rPr>
              <w:t>Centrala wentylacyjna nawiewna VTS VS-75-R-RH Kl. C</w:t>
            </w:r>
          </w:p>
          <w:p w14:paraId="16CBCF50" w14:textId="4B116F9C"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23DCE6C3"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C8D913E"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0E09DF87" w14:textId="77777777" w:rsidR="003406D9" w:rsidRPr="003406D9" w:rsidRDefault="003406D9" w:rsidP="003406D9">
            <w:pPr>
              <w:pStyle w:val="Tekstpodstawowywcity"/>
              <w:ind w:left="0"/>
              <w:jc w:val="right"/>
              <w:rPr>
                <w:sz w:val="22"/>
                <w:szCs w:val="22"/>
              </w:rPr>
            </w:pPr>
          </w:p>
        </w:tc>
      </w:tr>
      <w:tr w:rsidR="003406D9" w:rsidRPr="003406D9" w14:paraId="7D677DB7" w14:textId="77777777" w:rsidTr="00D3495C">
        <w:trPr>
          <w:cantSplit/>
          <w:jc w:val="center"/>
        </w:trPr>
        <w:tc>
          <w:tcPr>
            <w:tcW w:w="551" w:type="dxa"/>
            <w:vAlign w:val="center"/>
          </w:tcPr>
          <w:p w14:paraId="6FE8796B" w14:textId="77777777" w:rsidR="003406D9" w:rsidRPr="003406D9" w:rsidRDefault="003406D9" w:rsidP="003406D9">
            <w:pPr>
              <w:pStyle w:val="Tekstpodstawowywcity"/>
              <w:ind w:left="0"/>
              <w:jc w:val="center"/>
              <w:rPr>
                <w:sz w:val="22"/>
                <w:szCs w:val="22"/>
              </w:rPr>
            </w:pPr>
            <w:r w:rsidRPr="003406D9">
              <w:rPr>
                <w:sz w:val="22"/>
                <w:szCs w:val="22"/>
              </w:rPr>
              <w:t>25</w:t>
            </w:r>
          </w:p>
        </w:tc>
        <w:tc>
          <w:tcPr>
            <w:tcW w:w="5550" w:type="dxa"/>
            <w:vAlign w:val="center"/>
          </w:tcPr>
          <w:p w14:paraId="066CC30B" w14:textId="6DCCA529" w:rsidR="003406D9" w:rsidRPr="003406D9" w:rsidRDefault="003406D9" w:rsidP="003406D9">
            <w:pPr>
              <w:pStyle w:val="Tekstpodstawowywcity"/>
              <w:ind w:left="0"/>
              <w:rPr>
                <w:sz w:val="22"/>
                <w:szCs w:val="22"/>
              </w:rPr>
            </w:pPr>
            <w:r w:rsidRPr="003406D9">
              <w:rPr>
                <w:sz w:val="22"/>
                <w:szCs w:val="22"/>
              </w:rPr>
              <w:t>Automatyka centrali</w:t>
            </w:r>
            <w:r w:rsidR="003C78ED">
              <w:rPr>
                <w:sz w:val="22"/>
                <w:szCs w:val="22"/>
              </w:rPr>
              <w:t xml:space="preserve"> </w:t>
            </w:r>
            <w:r w:rsidRPr="003406D9">
              <w:rPr>
                <w:sz w:val="22"/>
                <w:szCs w:val="22"/>
              </w:rPr>
              <w:t>VTS VS-75-R-RH Kl. C</w:t>
            </w:r>
          </w:p>
          <w:p w14:paraId="15833BCA" w14:textId="2C528DAA"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6699701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276E665F"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515A0495" w14:textId="77777777" w:rsidR="003406D9" w:rsidRPr="003406D9" w:rsidRDefault="003406D9" w:rsidP="003406D9">
            <w:pPr>
              <w:pStyle w:val="Tekstpodstawowywcity"/>
              <w:ind w:left="0"/>
              <w:jc w:val="right"/>
              <w:rPr>
                <w:sz w:val="22"/>
                <w:szCs w:val="22"/>
              </w:rPr>
            </w:pPr>
          </w:p>
        </w:tc>
      </w:tr>
      <w:tr w:rsidR="003406D9" w:rsidRPr="003406D9" w14:paraId="6F453DB9" w14:textId="77777777" w:rsidTr="00D3495C">
        <w:trPr>
          <w:cantSplit/>
          <w:jc w:val="center"/>
        </w:trPr>
        <w:tc>
          <w:tcPr>
            <w:tcW w:w="551" w:type="dxa"/>
            <w:vAlign w:val="center"/>
          </w:tcPr>
          <w:p w14:paraId="064EE3FF" w14:textId="77777777" w:rsidR="003406D9" w:rsidRPr="003406D9" w:rsidRDefault="003406D9" w:rsidP="003406D9">
            <w:pPr>
              <w:pStyle w:val="Tekstpodstawowywcity"/>
              <w:ind w:left="0"/>
              <w:jc w:val="center"/>
              <w:rPr>
                <w:sz w:val="22"/>
                <w:szCs w:val="22"/>
              </w:rPr>
            </w:pPr>
            <w:r w:rsidRPr="003406D9">
              <w:rPr>
                <w:sz w:val="22"/>
                <w:szCs w:val="22"/>
              </w:rPr>
              <w:t>26</w:t>
            </w:r>
          </w:p>
        </w:tc>
        <w:tc>
          <w:tcPr>
            <w:tcW w:w="5550" w:type="dxa"/>
            <w:vAlign w:val="center"/>
          </w:tcPr>
          <w:p w14:paraId="1B8D73B2" w14:textId="77777777" w:rsidR="003406D9" w:rsidRPr="003406D9" w:rsidRDefault="003406D9" w:rsidP="003406D9">
            <w:pPr>
              <w:pStyle w:val="Tekstpodstawowywcity"/>
              <w:ind w:left="0"/>
              <w:rPr>
                <w:sz w:val="22"/>
                <w:szCs w:val="22"/>
              </w:rPr>
            </w:pPr>
            <w:r w:rsidRPr="003406D9">
              <w:rPr>
                <w:sz w:val="22"/>
                <w:szCs w:val="22"/>
              </w:rPr>
              <w:t>Centrala wentylacyjna nawiewna VTS VS-30-R-H Kl. C</w:t>
            </w:r>
          </w:p>
          <w:p w14:paraId="1C9C4723" w14:textId="41D6598B"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3261CA87"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CA37B73"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56C3E5E2" w14:textId="77777777" w:rsidR="003406D9" w:rsidRPr="003406D9" w:rsidRDefault="003406D9" w:rsidP="003406D9">
            <w:pPr>
              <w:pStyle w:val="Tekstpodstawowywcity"/>
              <w:ind w:left="0"/>
              <w:jc w:val="right"/>
              <w:rPr>
                <w:sz w:val="22"/>
                <w:szCs w:val="22"/>
              </w:rPr>
            </w:pPr>
          </w:p>
        </w:tc>
      </w:tr>
      <w:tr w:rsidR="003406D9" w:rsidRPr="003406D9" w14:paraId="5D5D9304" w14:textId="77777777" w:rsidTr="00D3495C">
        <w:trPr>
          <w:cantSplit/>
          <w:jc w:val="center"/>
        </w:trPr>
        <w:tc>
          <w:tcPr>
            <w:tcW w:w="551" w:type="dxa"/>
            <w:vAlign w:val="center"/>
          </w:tcPr>
          <w:p w14:paraId="4E5DE51B" w14:textId="77777777" w:rsidR="003406D9" w:rsidRPr="003406D9" w:rsidRDefault="003406D9" w:rsidP="003406D9">
            <w:pPr>
              <w:pStyle w:val="Tekstpodstawowywcity"/>
              <w:ind w:left="0"/>
              <w:jc w:val="center"/>
              <w:rPr>
                <w:sz w:val="22"/>
                <w:szCs w:val="22"/>
              </w:rPr>
            </w:pPr>
            <w:r w:rsidRPr="003406D9">
              <w:rPr>
                <w:sz w:val="22"/>
                <w:szCs w:val="22"/>
              </w:rPr>
              <w:t>27</w:t>
            </w:r>
          </w:p>
        </w:tc>
        <w:tc>
          <w:tcPr>
            <w:tcW w:w="5550" w:type="dxa"/>
            <w:vAlign w:val="center"/>
          </w:tcPr>
          <w:p w14:paraId="28F39A40" w14:textId="22CF39BD" w:rsidR="003406D9" w:rsidRPr="003406D9" w:rsidRDefault="003406D9" w:rsidP="003406D9">
            <w:pPr>
              <w:pStyle w:val="Tekstpodstawowywcity"/>
              <w:ind w:left="0"/>
              <w:rPr>
                <w:sz w:val="22"/>
                <w:szCs w:val="22"/>
              </w:rPr>
            </w:pPr>
            <w:r w:rsidRPr="003406D9">
              <w:rPr>
                <w:sz w:val="22"/>
                <w:szCs w:val="22"/>
              </w:rPr>
              <w:t>Automatyka centrali</w:t>
            </w:r>
            <w:r w:rsidR="003C78ED">
              <w:rPr>
                <w:sz w:val="22"/>
                <w:szCs w:val="22"/>
              </w:rPr>
              <w:t xml:space="preserve"> </w:t>
            </w:r>
            <w:r w:rsidRPr="003406D9">
              <w:rPr>
                <w:sz w:val="22"/>
                <w:szCs w:val="22"/>
              </w:rPr>
              <w:t>VTS VS-30-R-H Kl. C</w:t>
            </w:r>
          </w:p>
          <w:p w14:paraId="247160D8" w14:textId="185A51A1"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2C9D15E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215E6483"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3D42B967" w14:textId="77777777" w:rsidR="003406D9" w:rsidRPr="003406D9" w:rsidRDefault="003406D9" w:rsidP="003406D9">
            <w:pPr>
              <w:pStyle w:val="Tekstpodstawowywcity"/>
              <w:ind w:left="0"/>
              <w:jc w:val="right"/>
              <w:rPr>
                <w:sz w:val="22"/>
                <w:szCs w:val="22"/>
              </w:rPr>
            </w:pPr>
          </w:p>
        </w:tc>
      </w:tr>
      <w:tr w:rsidR="003406D9" w:rsidRPr="003406D9" w14:paraId="399E3235" w14:textId="77777777" w:rsidTr="00D3495C">
        <w:trPr>
          <w:cantSplit/>
          <w:jc w:val="center"/>
        </w:trPr>
        <w:tc>
          <w:tcPr>
            <w:tcW w:w="551" w:type="dxa"/>
            <w:vAlign w:val="center"/>
          </w:tcPr>
          <w:p w14:paraId="69DDEF58" w14:textId="77777777" w:rsidR="003406D9" w:rsidRPr="003406D9" w:rsidRDefault="003406D9" w:rsidP="003406D9">
            <w:pPr>
              <w:pStyle w:val="Tekstpodstawowywcity"/>
              <w:ind w:left="0"/>
              <w:jc w:val="center"/>
              <w:rPr>
                <w:sz w:val="22"/>
                <w:szCs w:val="22"/>
              </w:rPr>
            </w:pPr>
            <w:r w:rsidRPr="003406D9">
              <w:rPr>
                <w:sz w:val="22"/>
                <w:szCs w:val="22"/>
              </w:rPr>
              <w:t>28</w:t>
            </w:r>
          </w:p>
        </w:tc>
        <w:tc>
          <w:tcPr>
            <w:tcW w:w="5550" w:type="dxa"/>
            <w:vAlign w:val="center"/>
          </w:tcPr>
          <w:p w14:paraId="0233FC95" w14:textId="77777777" w:rsidR="003406D9" w:rsidRPr="003406D9" w:rsidRDefault="003406D9" w:rsidP="003406D9">
            <w:pPr>
              <w:pStyle w:val="Tekstpodstawowywcity"/>
              <w:ind w:left="0"/>
              <w:rPr>
                <w:sz w:val="22"/>
                <w:szCs w:val="22"/>
              </w:rPr>
            </w:pPr>
            <w:r w:rsidRPr="003406D9">
              <w:rPr>
                <w:sz w:val="22"/>
                <w:szCs w:val="22"/>
              </w:rPr>
              <w:t>Centrala wentylacyjna nawiewna VTS VS-55-R-RHC</w:t>
            </w:r>
          </w:p>
          <w:p w14:paraId="1F6D8C0A" w14:textId="77777777" w:rsidR="003406D9" w:rsidRPr="003406D9" w:rsidRDefault="003406D9" w:rsidP="003406D9">
            <w:pPr>
              <w:pStyle w:val="Tekstpodstawowywcity"/>
              <w:ind w:left="0"/>
              <w:rPr>
                <w:sz w:val="22"/>
                <w:szCs w:val="22"/>
              </w:rPr>
            </w:pPr>
            <w:r w:rsidRPr="003406D9">
              <w:rPr>
                <w:sz w:val="22"/>
                <w:szCs w:val="22"/>
              </w:rPr>
              <w:t xml:space="preserve">A. </w:t>
            </w:r>
            <w:proofErr w:type="spellStart"/>
            <w:r w:rsidRPr="003406D9">
              <w:rPr>
                <w:sz w:val="22"/>
                <w:szCs w:val="22"/>
              </w:rPr>
              <w:t>Czochralskiego</w:t>
            </w:r>
            <w:proofErr w:type="spellEnd"/>
          </w:p>
          <w:p w14:paraId="48A2200B" w14:textId="34106904"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0EB4309F"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1BA0972"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49093168" w14:textId="77777777" w:rsidR="003406D9" w:rsidRPr="003406D9" w:rsidRDefault="003406D9" w:rsidP="003406D9">
            <w:pPr>
              <w:pStyle w:val="Tekstpodstawowywcity"/>
              <w:ind w:left="0"/>
              <w:jc w:val="right"/>
              <w:rPr>
                <w:sz w:val="22"/>
                <w:szCs w:val="22"/>
              </w:rPr>
            </w:pPr>
          </w:p>
        </w:tc>
      </w:tr>
      <w:tr w:rsidR="003406D9" w:rsidRPr="003406D9" w14:paraId="2241F22D" w14:textId="77777777" w:rsidTr="00D3495C">
        <w:trPr>
          <w:cantSplit/>
          <w:jc w:val="center"/>
        </w:trPr>
        <w:tc>
          <w:tcPr>
            <w:tcW w:w="551" w:type="dxa"/>
            <w:vAlign w:val="center"/>
          </w:tcPr>
          <w:p w14:paraId="04F8EEF4" w14:textId="77777777" w:rsidR="003406D9" w:rsidRPr="003406D9" w:rsidRDefault="003406D9" w:rsidP="003406D9">
            <w:pPr>
              <w:pStyle w:val="Tekstpodstawowywcity"/>
              <w:ind w:left="0"/>
              <w:jc w:val="center"/>
              <w:rPr>
                <w:sz w:val="22"/>
                <w:szCs w:val="22"/>
              </w:rPr>
            </w:pPr>
            <w:r w:rsidRPr="003406D9">
              <w:rPr>
                <w:sz w:val="22"/>
                <w:szCs w:val="22"/>
              </w:rPr>
              <w:t>29</w:t>
            </w:r>
          </w:p>
        </w:tc>
        <w:tc>
          <w:tcPr>
            <w:tcW w:w="5550" w:type="dxa"/>
            <w:vAlign w:val="center"/>
          </w:tcPr>
          <w:p w14:paraId="02DB1472" w14:textId="0E0A940B" w:rsidR="003406D9" w:rsidRPr="003406D9" w:rsidRDefault="003406D9" w:rsidP="003406D9">
            <w:pPr>
              <w:pStyle w:val="Tekstpodstawowywcity"/>
              <w:ind w:left="0"/>
              <w:rPr>
                <w:sz w:val="22"/>
                <w:szCs w:val="22"/>
              </w:rPr>
            </w:pPr>
            <w:r w:rsidRPr="003406D9">
              <w:rPr>
                <w:sz w:val="22"/>
                <w:szCs w:val="22"/>
              </w:rPr>
              <w:t>Automatyka centrali</w:t>
            </w:r>
            <w:r w:rsidR="003C78ED">
              <w:rPr>
                <w:sz w:val="22"/>
                <w:szCs w:val="22"/>
              </w:rPr>
              <w:t xml:space="preserve"> </w:t>
            </w:r>
            <w:r w:rsidRPr="003406D9">
              <w:rPr>
                <w:sz w:val="22"/>
                <w:szCs w:val="22"/>
              </w:rPr>
              <w:t>VTS VS-55-R-RHC</w:t>
            </w:r>
            <w:r w:rsidR="003C78ED">
              <w:rPr>
                <w:sz w:val="22"/>
                <w:szCs w:val="22"/>
              </w:rPr>
              <w:t xml:space="preserve"> </w:t>
            </w:r>
            <w:r w:rsidRPr="003406D9">
              <w:rPr>
                <w:sz w:val="22"/>
                <w:szCs w:val="22"/>
              </w:rPr>
              <w:t xml:space="preserve">A. </w:t>
            </w:r>
            <w:proofErr w:type="spellStart"/>
            <w:r w:rsidRPr="003406D9">
              <w:rPr>
                <w:sz w:val="22"/>
                <w:szCs w:val="22"/>
              </w:rPr>
              <w:t>Czochralskiego</w:t>
            </w:r>
            <w:proofErr w:type="spellEnd"/>
          </w:p>
          <w:p w14:paraId="29AC1309" w14:textId="5012542A"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49630DE6"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81901EC"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726BC4F9" w14:textId="77777777" w:rsidR="003406D9" w:rsidRPr="003406D9" w:rsidRDefault="003406D9" w:rsidP="003406D9">
            <w:pPr>
              <w:pStyle w:val="Tekstpodstawowywcity"/>
              <w:ind w:left="0"/>
              <w:jc w:val="right"/>
              <w:rPr>
                <w:sz w:val="22"/>
                <w:szCs w:val="22"/>
              </w:rPr>
            </w:pPr>
          </w:p>
        </w:tc>
      </w:tr>
      <w:tr w:rsidR="003406D9" w:rsidRPr="003406D9" w14:paraId="185BF260" w14:textId="77777777" w:rsidTr="00D3495C">
        <w:trPr>
          <w:cantSplit/>
          <w:jc w:val="center"/>
        </w:trPr>
        <w:tc>
          <w:tcPr>
            <w:tcW w:w="551" w:type="dxa"/>
            <w:vAlign w:val="center"/>
          </w:tcPr>
          <w:p w14:paraId="56F4723A" w14:textId="77777777" w:rsidR="003406D9" w:rsidRPr="003406D9" w:rsidRDefault="003406D9" w:rsidP="003406D9">
            <w:pPr>
              <w:pStyle w:val="Tekstpodstawowywcity"/>
              <w:ind w:left="0"/>
              <w:jc w:val="center"/>
              <w:rPr>
                <w:sz w:val="22"/>
                <w:szCs w:val="22"/>
              </w:rPr>
            </w:pPr>
            <w:r w:rsidRPr="003406D9">
              <w:rPr>
                <w:sz w:val="22"/>
                <w:szCs w:val="22"/>
              </w:rPr>
              <w:t>30</w:t>
            </w:r>
          </w:p>
        </w:tc>
        <w:tc>
          <w:tcPr>
            <w:tcW w:w="5550" w:type="dxa"/>
            <w:vAlign w:val="center"/>
          </w:tcPr>
          <w:p w14:paraId="5F2C890D" w14:textId="77777777" w:rsidR="003C78ED" w:rsidRDefault="003406D9" w:rsidP="003406D9">
            <w:pPr>
              <w:pStyle w:val="Tekstpodstawowywcity"/>
              <w:ind w:left="0"/>
              <w:rPr>
                <w:sz w:val="22"/>
                <w:szCs w:val="22"/>
                <w:lang w:val="en-US"/>
              </w:rPr>
            </w:pPr>
            <w:r w:rsidRPr="003406D9">
              <w:rPr>
                <w:sz w:val="22"/>
                <w:szCs w:val="22"/>
              </w:rPr>
              <w:t xml:space="preserve">Centrala wentylacyjna nawiewna </w:t>
            </w:r>
            <w:proofErr w:type="spellStart"/>
            <w:r w:rsidRPr="003406D9">
              <w:rPr>
                <w:sz w:val="22"/>
                <w:szCs w:val="22"/>
              </w:rPr>
              <w:t>Clima</w:t>
            </w:r>
            <w:proofErr w:type="spellEnd"/>
            <w:r w:rsidRPr="003406D9">
              <w:rPr>
                <w:sz w:val="22"/>
                <w:szCs w:val="22"/>
              </w:rPr>
              <w:t xml:space="preserve"> Gold</w:t>
            </w:r>
            <w:r w:rsidR="003C78ED">
              <w:rPr>
                <w:sz w:val="22"/>
                <w:szCs w:val="22"/>
              </w:rPr>
              <w:t xml:space="preserve"> </w:t>
            </w:r>
            <w:r w:rsidR="003C78ED">
              <w:rPr>
                <w:sz w:val="22"/>
                <w:szCs w:val="22"/>
                <w:lang w:val="en-US"/>
              </w:rPr>
              <w:t>OPTIMA</w:t>
            </w:r>
          </w:p>
          <w:p w14:paraId="712619D9" w14:textId="66CCF053" w:rsidR="003406D9" w:rsidRPr="003C78ED" w:rsidRDefault="003406D9" w:rsidP="003406D9">
            <w:pPr>
              <w:pStyle w:val="Tekstpodstawowywcity"/>
              <w:ind w:left="0"/>
              <w:rPr>
                <w:sz w:val="22"/>
                <w:szCs w:val="22"/>
              </w:rPr>
            </w:pPr>
            <w:r w:rsidRPr="003406D9">
              <w:rPr>
                <w:sz w:val="22"/>
                <w:szCs w:val="22"/>
                <w:lang w:val="en-US"/>
              </w:rPr>
              <w:t xml:space="preserve">A. </w:t>
            </w:r>
            <w:proofErr w:type="spellStart"/>
            <w:r w:rsidRPr="003406D9">
              <w:rPr>
                <w:sz w:val="22"/>
                <w:szCs w:val="22"/>
                <w:lang w:val="en-US"/>
              </w:rPr>
              <w:t>Mościckiego</w:t>
            </w:r>
            <w:proofErr w:type="spellEnd"/>
          </w:p>
          <w:p w14:paraId="5DBA8B59" w14:textId="04C7C3A3"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5880B65D"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CE0F03D"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3C6D47ED" w14:textId="77777777" w:rsidR="003406D9" w:rsidRPr="003406D9" w:rsidRDefault="003406D9" w:rsidP="003406D9">
            <w:pPr>
              <w:pStyle w:val="Tekstpodstawowywcity"/>
              <w:ind w:left="0"/>
              <w:jc w:val="right"/>
              <w:rPr>
                <w:sz w:val="22"/>
                <w:szCs w:val="22"/>
              </w:rPr>
            </w:pPr>
          </w:p>
        </w:tc>
      </w:tr>
      <w:tr w:rsidR="003406D9" w:rsidRPr="003406D9" w14:paraId="2DF9E88D" w14:textId="77777777" w:rsidTr="00D3495C">
        <w:trPr>
          <w:cantSplit/>
          <w:jc w:val="center"/>
        </w:trPr>
        <w:tc>
          <w:tcPr>
            <w:tcW w:w="551" w:type="dxa"/>
            <w:vAlign w:val="center"/>
          </w:tcPr>
          <w:p w14:paraId="1A6DF8A3" w14:textId="4A929CF3" w:rsidR="003406D9" w:rsidRPr="003406D9" w:rsidRDefault="003406D9" w:rsidP="003406D9">
            <w:pPr>
              <w:pStyle w:val="Tekstpodstawowywcity"/>
              <w:ind w:left="0"/>
              <w:jc w:val="center"/>
              <w:rPr>
                <w:sz w:val="22"/>
                <w:szCs w:val="22"/>
              </w:rPr>
            </w:pPr>
            <w:r w:rsidRPr="003406D9">
              <w:rPr>
                <w:sz w:val="22"/>
                <w:szCs w:val="22"/>
              </w:rPr>
              <w:t>31</w:t>
            </w:r>
          </w:p>
        </w:tc>
        <w:tc>
          <w:tcPr>
            <w:tcW w:w="5550" w:type="dxa"/>
            <w:vAlign w:val="center"/>
          </w:tcPr>
          <w:p w14:paraId="07E83BB1" w14:textId="517D4BD4" w:rsidR="003406D9" w:rsidRPr="003406D9" w:rsidRDefault="003406D9" w:rsidP="003406D9">
            <w:pPr>
              <w:pStyle w:val="Tekstpodstawowywcity"/>
              <w:ind w:left="0"/>
              <w:rPr>
                <w:sz w:val="22"/>
                <w:szCs w:val="22"/>
                <w:lang w:val="en-US"/>
              </w:rPr>
            </w:pPr>
            <w:r w:rsidRPr="003406D9">
              <w:rPr>
                <w:sz w:val="22"/>
                <w:szCs w:val="22"/>
              </w:rPr>
              <w:t xml:space="preserve">Automatyka centrali </w:t>
            </w:r>
            <w:proofErr w:type="spellStart"/>
            <w:r w:rsidRPr="003406D9">
              <w:rPr>
                <w:sz w:val="22"/>
                <w:szCs w:val="22"/>
              </w:rPr>
              <w:t>Clima</w:t>
            </w:r>
            <w:proofErr w:type="spellEnd"/>
            <w:r w:rsidRPr="003406D9">
              <w:rPr>
                <w:sz w:val="22"/>
                <w:szCs w:val="22"/>
              </w:rPr>
              <w:t xml:space="preserve"> Gold </w:t>
            </w:r>
            <w:r w:rsidRPr="003406D9">
              <w:rPr>
                <w:sz w:val="22"/>
                <w:szCs w:val="22"/>
                <w:lang w:val="en-US"/>
              </w:rPr>
              <w:t>OPTIMA</w:t>
            </w:r>
          </w:p>
          <w:p w14:paraId="7346AACC" w14:textId="77777777" w:rsidR="003406D9" w:rsidRPr="003406D9" w:rsidRDefault="003406D9" w:rsidP="003406D9">
            <w:pPr>
              <w:pStyle w:val="Tekstpodstawowywcity"/>
              <w:ind w:left="0"/>
              <w:rPr>
                <w:sz w:val="22"/>
                <w:szCs w:val="22"/>
                <w:lang w:val="en-US"/>
              </w:rPr>
            </w:pPr>
            <w:r w:rsidRPr="003406D9">
              <w:rPr>
                <w:sz w:val="22"/>
                <w:szCs w:val="22"/>
                <w:lang w:val="en-US"/>
              </w:rPr>
              <w:t xml:space="preserve">A. </w:t>
            </w:r>
            <w:proofErr w:type="spellStart"/>
            <w:r w:rsidRPr="003406D9">
              <w:rPr>
                <w:sz w:val="22"/>
                <w:szCs w:val="22"/>
                <w:lang w:val="en-US"/>
              </w:rPr>
              <w:t>Mościckiego</w:t>
            </w:r>
            <w:proofErr w:type="spellEnd"/>
          </w:p>
          <w:p w14:paraId="79134878" w14:textId="7C9F0650"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73D0273D"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37E54E9"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708C2AF6" w14:textId="77777777" w:rsidR="003406D9" w:rsidRPr="003406D9" w:rsidRDefault="003406D9" w:rsidP="003406D9">
            <w:pPr>
              <w:pStyle w:val="Tekstpodstawowywcity"/>
              <w:ind w:left="0"/>
              <w:jc w:val="right"/>
              <w:rPr>
                <w:sz w:val="22"/>
                <w:szCs w:val="22"/>
              </w:rPr>
            </w:pPr>
          </w:p>
        </w:tc>
      </w:tr>
      <w:tr w:rsidR="003406D9" w:rsidRPr="003406D9" w14:paraId="452E1E4A" w14:textId="77777777" w:rsidTr="00D3495C">
        <w:trPr>
          <w:cantSplit/>
          <w:jc w:val="center"/>
        </w:trPr>
        <w:tc>
          <w:tcPr>
            <w:tcW w:w="551" w:type="dxa"/>
            <w:vAlign w:val="center"/>
          </w:tcPr>
          <w:p w14:paraId="675B26A9" w14:textId="77777777" w:rsidR="003406D9" w:rsidRPr="003406D9" w:rsidRDefault="003406D9" w:rsidP="003406D9">
            <w:pPr>
              <w:pStyle w:val="Tekstpodstawowywcity"/>
              <w:ind w:left="0"/>
              <w:jc w:val="center"/>
              <w:rPr>
                <w:sz w:val="22"/>
                <w:szCs w:val="22"/>
              </w:rPr>
            </w:pPr>
            <w:r w:rsidRPr="003406D9">
              <w:rPr>
                <w:sz w:val="22"/>
                <w:szCs w:val="22"/>
              </w:rPr>
              <w:t>32</w:t>
            </w:r>
          </w:p>
        </w:tc>
        <w:tc>
          <w:tcPr>
            <w:tcW w:w="5550" w:type="dxa"/>
            <w:vAlign w:val="center"/>
          </w:tcPr>
          <w:p w14:paraId="0EA8F915" w14:textId="77777777" w:rsidR="00D3495C" w:rsidRDefault="003406D9" w:rsidP="003406D9">
            <w:pPr>
              <w:pStyle w:val="Tekstpodstawowywcity"/>
              <w:ind w:left="0"/>
              <w:rPr>
                <w:sz w:val="22"/>
                <w:szCs w:val="22"/>
              </w:rPr>
            </w:pPr>
            <w:r w:rsidRPr="003406D9">
              <w:rPr>
                <w:sz w:val="22"/>
                <w:szCs w:val="22"/>
              </w:rPr>
              <w:t>Centrala wentylac</w:t>
            </w:r>
            <w:r w:rsidR="00D3495C">
              <w:rPr>
                <w:sz w:val="22"/>
                <w:szCs w:val="22"/>
              </w:rPr>
              <w:t xml:space="preserve">yjna nawiewna </w:t>
            </w:r>
            <w:proofErr w:type="spellStart"/>
            <w:r w:rsidR="00D3495C">
              <w:rPr>
                <w:sz w:val="22"/>
                <w:szCs w:val="22"/>
              </w:rPr>
              <w:t>Clima</w:t>
            </w:r>
            <w:proofErr w:type="spellEnd"/>
            <w:r w:rsidR="00D3495C">
              <w:rPr>
                <w:sz w:val="22"/>
                <w:szCs w:val="22"/>
              </w:rPr>
              <w:t xml:space="preserve"> Gold OPTIMA</w:t>
            </w:r>
          </w:p>
          <w:p w14:paraId="2EE71F80" w14:textId="05184202" w:rsidR="003406D9" w:rsidRPr="003406D9" w:rsidRDefault="003406D9" w:rsidP="003406D9">
            <w:pPr>
              <w:pStyle w:val="Tekstpodstawowywcity"/>
              <w:ind w:left="0"/>
              <w:rPr>
                <w:sz w:val="22"/>
                <w:szCs w:val="22"/>
              </w:rPr>
            </w:pPr>
            <w:r w:rsidRPr="003406D9">
              <w:rPr>
                <w:sz w:val="22"/>
                <w:szCs w:val="22"/>
              </w:rPr>
              <w:t>Lab. 251</w:t>
            </w:r>
          </w:p>
          <w:p w14:paraId="73B03FDF" w14:textId="1B6AB34C"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6a-c umowy</w:t>
            </w:r>
          </w:p>
        </w:tc>
        <w:tc>
          <w:tcPr>
            <w:tcW w:w="708" w:type="dxa"/>
            <w:vAlign w:val="center"/>
          </w:tcPr>
          <w:p w14:paraId="4B8F4E10"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3B2A5FC"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07969D27" w14:textId="77777777" w:rsidR="003406D9" w:rsidRPr="003406D9" w:rsidRDefault="003406D9" w:rsidP="003406D9">
            <w:pPr>
              <w:pStyle w:val="Tekstpodstawowywcity"/>
              <w:ind w:left="0"/>
              <w:jc w:val="right"/>
              <w:rPr>
                <w:sz w:val="22"/>
                <w:szCs w:val="22"/>
              </w:rPr>
            </w:pPr>
          </w:p>
        </w:tc>
      </w:tr>
      <w:tr w:rsidR="003406D9" w:rsidRPr="003406D9" w14:paraId="5D1F0362" w14:textId="77777777" w:rsidTr="00D3495C">
        <w:trPr>
          <w:cantSplit/>
          <w:jc w:val="center"/>
        </w:trPr>
        <w:tc>
          <w:tcPr>
            <w:tcW w:w="551" w:type="dxa"/>
            <w:vAlign w:val="center"/>
          </w:tcPr>
          <w:p w14:paraId="154CD719" w14:textId="03685082" w:rsidR="003406D9" w:rsidRPr="003406D9" w:rsidRDefault="003406D9" w:rsidP="003406D9">
            <w:pPr>
              <w:pStyle w:val="Tekstpodstawowywcity"/>
              <w:ind w:left="0"/>
              <w:jc w:val="center"/>
              <w:rPr>
                <w:sz w:val="22"/>
                <w:szCs w:val="22"/>
              </w:rPr>
            </w:pPr>
            <w:r w:rsidRPr="003406D9">
              <w:rPr>
                <w:sz w:val="22"/>
                <w:szCs w:val="22"/>
              </w:rPr>
              <w:t>33</w:t>
            </w:r>
          </w:p>
        </w:tc>
        <w:tc>
          <w:tcPr>
            <w:tcW w:w="5550" w:type="dxa"/>
            <w:vAlign w:val="center"/>
          </w:tcPr>
          <w:p w14:paraId="3FE4A83C" w14:textId="77777777" w:rsidR="003406D9" w:rsidRPr="003406D9" w:rsidRDefault="003406D9" w:rsidP="003406D9">
            <w:pPr>
              <w:pStyle w:val="Tekstpodstawowywcity"/>
              <w:ind w:left="0"/>
              <w:rPr>
                <w:sz w:val="22"/>
                <w:szCs w:val="22"/>
              </w:rPr>
            </w:pPr>
            <w:r w:rsidRPr="003406D9">
              <w:rPr>
                <w:sz w:val="22"/>
                <w:szCs w:val="22"/>
              </w:rPr>
              <w:t xml:space="preserve">Automatyka centrali </w:t>
            </w:r>
            <w:proofErr w:type="spellStart"/>
            <w:r w:rsidRPr="003406D9">
              <w:rPr>
                <w:sz w:val="22"/>
                <w:szCs w:val="22"/>
              </w:rPr>
              <w:t>Clima</w:t>
            </w:r>
            <w:proofErr w:type="spellEnd"/>
            <w:r w:rsidRPr="003406D9">
              <w:rPr>
                <w:sz w:val="22"/>
                <w:szCs w:val="22"/>
              </w:rPr>
              <w:t xml:space="preserve"> Gold OPTIMA Lab. 251</w:t>
            </w:r>
          </w:p>
          <w:p w14:paraId="4216CA95" w14:textId="6410D54B"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7 umowy</w:t>
            </w:r>
          </w:p>
        </w:tc>
        <w:tc>
          <w:tcPr>
            <w:tcW w:w="708" w:type="dxa"/>
            <w:vAlign w:val="center"/>
          </w:tcPr>
          <w:p w14:paraId="7F66863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B383F95"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57EBE8CE" w14:textId="77777777" w:rsidR="003406D9" w:rsidRPr="003406D9" w:rsidRDefault="003406D9" w:rsidP="003406D9">
            <w:pPr>
              <w:pStyle w:val="Tekstpodstawowywcity"/>
              <w:ind w:left="0"/>
              <w:jc w:val="right"/>
              <w:rPr>
                <w:sz w:val="22"/>
                <w:szCs w:val="22"/>
              </w:rPr>
            </w:pPr>
          </w:p>
        </w:tc>
      </w:tr>
      <w:tr w:rsidR="003406D9" w:rsidRPr="003406D9" w14:paraId="116B7B99" w14:textId="77777777" w:rsidTr="00D3495C">
        <w:trPr>
          <w:cantSplit/>
          <w:jc w:val="center"/>
        </w:trPr>
        <w:tc>
          <w:tcPr>
            <w:tcW w:w="551" w:type="dxa"/>
            <w:shd w:val="clear" w:color="auto" w:fill="auto"/>
            <w:vAlign w:val="center"/>
          </w:tcPr>
          <w:p w14:paraId="09D1B4C0" w14:textId="77777777" w:rsidR="003406D9" w:rsidRPr="003406D9" w:rsidRDefault="003406D9" w:rsidP="003406D9">
            <w:pPr>
              <w:pStyle w:val="Tekstpodstawowywcity"/>
              <w:ind w:left="0"/>
              <w:jc w:val="center"/>
              <w:rPr>
                <w:sz w:val="22"/>
                <w:szCs w:val="22"/>
              </w:rPr>
            </w:pPr>
            <w:r w:rsidRPr="003406D9">
              <w:rPr>
                <w:sz w:val="22"/>
                <w:szCs w:val="22"/>
              </w:rPr>
              <w:t>34</w:t>
            </w:r>
          </w:p>
        </w:tc>
        <w:tc>
          <w:tcPr>
            <w:tcW w:w="5550" w:type="dxa"/>
            <w:shd w:val="clear" w:color="auto" w:fill="auto"/>
            <w:vAlign w:val="center"/>
          </w:tcPr>
          <w:p w14:paraId="1A560B94" w14:textId="77777777" w:rsidR="00D3495C" w:rsidRDefault="003406D9" w:rsidP="003406D9">
            <w:pPr>
              <w:pStyle w:val="Tekstpodstawowywcity"/>
              <w:ind w:left="0"/>
              <w:rPr>
                <w:sz w:val="22"/>
                <w:szCs w:val="22"/>
              </w:rPr>
            </w:pPr>
            <w:r w:rsidRPr="003406D9">
              <w:rPr>
                <w:sz w:val="22"/>
                <w:szCs w:val="22"/>
              </w:rPr>
              <w:t>Agregat ch</w:t>
            </w:r>
            <w:r w:rsidR="00D3495C">
              <w:rPr>
                <w:sz w:val="22"/>
                <w:szCs w:val="22"/>
              </w:rPr>
              <w:t>łodniczy centrali wentylacyjnej</w:t>
            </w:r>
          </w:p>
          <w:p w14:paraId="4D0FDDAD" w14:textId="53E52F57" w:rsidR="003406D9" w:rsidRPr="003406D9" w:rsidRDefault="003406D9" w:rsidP="003406D9">
            <w:pPr>
              <w:pStyle w:val="Tekstpodstawowywcity"/>
              <w:ind w:left="0"/>
              <w:rPr>
                <w:sz w:val="22"/>
                <w:szCs w:val="22"/>
              </w:rPr>
            </w:pPr>
            <w:r w:rsidRPr="003406D9">
              <w:rPr>
                <w:sz w:val="22"/>
                <w:szCs w:val="22"/>
              </w:rPr>
              <w:t>[poz. 10, 12, 28, 30, 30]</w:t>
            </w:r>
          </w:p>
          <w:p w14:paraId="74B80AF7" w14:textId="51B8037D"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6d umowy</w:t>
            </w:r>
          </w:p>
        </w:tc>
        <w:tc>
          <w:tcPr>
            <w:tcW w:w="708" w:type="dxa"/>
            <w:shd w:val="clear" w:color="auto" w:fill="auto"/>
            <w:vAlign w:val="center"/>
          </w:tcPr>
          <w:p w14:paraId="53898CC2"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shd w:val="clear" w:color="auto" w:fill="auto"/>
            <w:vAlign w:val="center"/>
          </w:tcPr>
          <w:p w14:paraId="5EE9BF06" w14:textId="77777777" w:rsidR="003406D9" w:rsidRPr="003406D9" w:rsidRDefault="003406D9" w:rsidP="003406D9">
            <w:pPr>
              <w:pStyle w:val="Tekstpodstawowywcity"/>
              <w:ind w:left="0"/>
              <w:jc w:val="center"/>
              <w:rPr>
                <w:sz w:val="22"/>
                <w:szCs w:val="22"/>
              </w:rPr>
            </w:pPr>
            <w:r w:rsidRPr="003406D9">
              <w:rPr>
                <w:sz w:val="22"/>
                <w:szCs w:val="22"/>
              </w:rPr>
              <w:t>6</w:t>
            </w:r>
          </w:p>
        </w:tc>
        <w:tc>
          <w:tcPr>
            <w:tcW w:w="1273" w:type="dxa"/>
            <w:shd w:val="clear" w:color="auto" w:fill="auto"/>
            <w:tcMar>
              <w:right w:w="57" w:type="dxa"/>
            </w:tcMar>
            <w:vAlign w:val="center"/>
          </w:tcPr>
          <w:p w14:paraId="48522D22" w14:textId="77777777" w:rsidR="003406D9" w:rsidRPr="003406D9" w:rsidRDefault="003406D9" w:rsidP="003406D9">
            <w:pPr>
              <w:pStyle w:val="Tekstpodstawowywcity"/>
              <w:ind w:left="0"/>
              <w:jc w:val="right"/>
              <w:rPr>
                <w:sz w:val="22"/>
                <w:szCs w:val="22"/>
              </w:rPr>
            </w:pPr>
          </w:p>
        </w:tc>
      </w:tr>
      <w:tr w:rsidR="003406D9" w:rsidRPr="003406D9" w14:paraId="12405066" w14:textId="77777777" w:rsidTr="00D3495C">
        <w:trPr>
          <w:cantSplit/>
          <w:jc w:val="center"/>
        </w:trPr>
        <w:tc>
          <w:tcPr>
            <w:tcW w:w="551" w:type="dxa"/>
            <w:vAlign w:val="center"/>
          </w:tcPr>
          <w:p w14:paraId="63715500" w14:textId="7206E09D" w:rsidR="003406D9" w:rsidRPr="003406D9" w:rsidRDefault="003406D9" w:rsidP="003406D9">
            <w:pPr>
              <w:pStyle w:val="Tekstpodstawowywcity"/>
              <w:ind w:left="0"/>
              <w:jc w:val="center"/>
              <w:rPr>
                <w:sz w:val="22"/>
                <w:szCs w:val="22"/>
              </w:rPr>
            </w:pPr>
            <w:r w:rsidRPr="003406D9">
              <w:rPr>
                <w:sz w:val="22"/>
                <w:szCs w:val="22"/>
              </w:rPr>
              <w:t>35</w:t>
            </w:r>
          </w:p>
        </w:tc>
        <w:tc>
          <w:tcPr>
            <w:tcW w:w="5550" w:type="dxa"/>
            <w:vAlign w:val="center"/>
          </w:tcPr>
          <w:p w14:paraId="063FC870" w14:textId="4039D22B" w:rsidR="003406D9" w:rsidRPr="003406D9" w:rsidRDefault="003406D9" w:rsidP="003406D9">
            <w:pPr>
              <w:pStyle w:val="Tekstpodstawowywcity"/>
              <w:ind w:left="0"/>
              <w:rPr>
                <w:sz w:val="22"/>
                <w:szCs w:val="22"/>
              </w:rPr>
            </w:pPr>
            <w:r w:rsidRPr="003406D9">
              <w:rPr>
                <w:sz w:val="22"/>
                <w:szCs w:val="22"/>
              </w:rPr>
              <w:t>Centrala wentylacyjna</w:t>
            </w:r>
            <w:r w:rsidR="00D377AC">
              <w:rPr>
                <w:sz w:val="22"/>
                <w:szCs w:val="22"/>
              </w:rPr>
              <w:t xml:space="preserve"> </w:t>
            </w:r>
            <w:proofErr w:type="spellStart"/>
            <w:r w:rsidRPr="003406D9">
              <w:rPr>
                <w:sz w:val="22"/>
                <w:szCs w:val="22"/>
              </w:rPr>
              <w:t>Clima</w:t>
            </w:r>
            <w:proofErr w:type="spellEnd"/>
            <w:r w:rsidRPr="003406D9">
              <w:rPr>
                <w:sz w:val="22"/>
                <w:szCs w:val="22"/>
              </w:rPr>
              <w:t xml:space="preserve"> Gold OPTIMA NW1</w:t>
            </w:r>
          </w:p>
          <w:p w14:paraId="57F93146" w14:textId="77777777" w:rsidR="003406D9" w:rsidRPr="003406D9" w:rsidRDefault="003406D9" w:rsidP="003406D9">
            <w:pPr>
              <w:pStyle w:val="Tekstpodstawowywcity"/>
              <w:ind w:left="0"/>
              <w:rPr>
                <w:sz w:val="22"/>
                <w:szCs w:val="22"/>
              </w:rPr>
            </w:pPr>
            <w:r w:rsidRPr="003406D9">
              <w:rPr>
                <w:sz w:val="22"/>
                <w:szCs w:val="22"/>
              </w:rPr>
              <w:t>ust. 2 pkt 8 OPZ</w:t>
            </w:r>
          </w:p>
        </w:tc>
        <w:tc>
          <w:tcPr>
            <w:tcW w:w="708" w:type="dxa"/>
            <w:vAlign w:val="center"/>
          </w:tcPr>
          <w:p w14:paraId="0DE43A4D"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079D56B8"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shd w:val="clear" w:color="auto" w:fill="auto"/>
            <w:tcMar>
              <w:right w:w="57" w:type="dxa"/>
            </w:tcMar>
            <w:vAlign w:val="center"/>
          </w:tcPr>
          <w:p w14:paraId="3A1493E8" w14:textId="77777777" w:rsidR="003406D9" w:rsidRPr="003406D9" w:rsidRDefault="003406D9" w:rsidP="003406D9">
            <w:pPr>
              <w:pStyle w:val="Tekstpodstawowywcity"/>
              <w:ind w:left="0"/>
              <w:jc w:val="right"/>
              <w:rPr>
                <w:sz w:val="22"/>
                <w:szCs w:val="22"/>
              </w:rPr>
            </w:pPr>
          </w:p>
        </w:tc>
      </w:tr>
      <w:tr w:rsidR="003406D9" w:rsidRPr="003406D9" w14:paraId="39599CD6" w14:textId="77777777" w:rsidTr="00D3495C">
        <w:trPr>
          <w:cantSplit/>
          <w:jc w:val="center"/>
        </w:trPr>
        <w:tc>
          <w:tcPr>
            <w:tcW w:w="551" w:type="dxa"/>
            <w:vAlign w:val="center"/>
          </w:tcPr>
          <w:p w14:paraId="48592076" w14:textId="77777777" w:rsidR="003406D9" w:rsidRPr="003406D9" w:rsidRDefault="003406D9" w:rsidP="003406D9">
            <w:pPr>
              <w:pStyle w:val="Tekstpodstawowywcity"/>
              <w:ind w:left="0"/>
              <w:jc w:val="center"/>
              <w:rPr>
                <w:sz w:val="22"/>
                <w:szCs w:val="22"/>
              </w:rPr>
            </w:pPr>
            <w:r w:rsidRPr="003406D9">
              <w:rPr>
                <w:sz w:val="22"/>
                <w:szCs w:val="22"/>
              </w:rPr>
              <w:t>36</w:t>
            </w:r>
          </w:p>
        </w:tc>
        <w:tc>
          <w:tcPr>
            <w:tcW w:w="5550" w:type="dxa"/>
            <w:vAlign w:val="center"/>
          </w:tcPr>
          <w:p w14:paraId="78A1D291" w14:textId="348711A8" w:rsidR="003406D9" w:rsidRPr="003406D9" w:rsidRDefault="003406D9" w:rsidP="003406D9">
            <w:pPr>
              <w:pStyle w:val="Tekstpodstawowywcity"/>
              <w:ind w:left="0"/>
              <w:rPr>
                <w:sz w:val="22"/>
                <w:szCs w:val="22"/>
              </w:rPr>
            </w:pPr>
            <w:r w:rsidRPr="003406D9">
              <w:rPr>
                <w:sz w:val="22"/>
                <w:szCs w:val="22"/>
              </w:rPr>
              <w:t>Centrala wentylacyjna</w:t>
            </w:r>
            <w:r w:rsidR="00D377AC">
              <w:rPr>
                <w:sz w:val="22"/>
                <w:szCs w:val="22"/>
              </w:rPr>
              <w:t xml:space="preserve"> </w:t>
            </w:r>
            <w:proofErr w:type="spellStart"/>
            <w:r w:rsidRPr="003406D9">
              <w:rPr>
                <w:sz w:val="22"/>
                <w:szCs w:val="22"/>
              </w:rPr>
              <w:t>Clima</w:t>
            </w:r>
            <w:proofErr w:type="spellEnd"/>
            <w:r w:rsidRPr="003406D9">
              <w:rPr>
                <w:sz w:val="22"/>
                <w:szCs w:val="22"/>
              </w:rPr>
              <w:t xml:space="preserve"> Gold OPTIMA NW2</w:t>
            </w:r>
          </w:p>
          <w:p w14:paraId="73181031" w14:textId="5395ABCF"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7D320A07"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03B7B3D8"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shd w:val="clear" w:color="auto" w:fill="auto"/>
            <w:tcMar>
              <w:right w:w="57" w:type="dxa"/>
            </w:tcMar>
            <w:vAlign w:val="center"/>
          </w:tcPr>
          <w:p w14:paraId="397B1E57" w14:textId="77777777" w:rsidR="003406D9" w:rsidRPr="003406D9" w:rsidRDefault="003406D9" w:rsidP="003406D9">
            <w:pPr>
              <w:pStyle w:val="Tekstpodstawowywcity"/>
              <w:ind w:left="0"/>
              <w:jc w:val="right"/>
              <w:rPr>
                <w:sz w:val="22"/>
                <w:szCs w:val="22"/>
              </w:rPr>
            </w:pPr>
          </w:p>
        </w:tc>
      </w:tr>
      <w:tr w:rsidR="003406D9" w:rsidRPr="003406D9" w14:paraId="122D08D4" w14:textId="77777777" w:rsidTr="00D3495C">
        <w:trPr>
          <w:cantSplit/>
          <w:jc w:val="center"/>
        </w:trPr>
        <w:tc>
          <w:tcPr>
            <w:tcW w:w="551" w:type="dxa"/>
            <w:vAlign w:val="center"/>
          </w:tcPr>
          <w:p w14:paraId="3DE29662" w14:textId="77777777" w:rsidR="003406D9" w:rsidRPr="003406D9" w:rsidRDefault="003406D9" w:rsidP="003406D9">
            <w:pPr>
              <w:pStyle w:val="Tekstpodstawowywcity"/>
              <w:ind w:left="0"/>
              <w:jc w:val="center"/>
              <w:rPr>
                <w:sz w:val="22"/>
                <w:szCs w:val="22"/>
              </w:rPr>
            </w:pPr>
            <w:r w:rsidRPr="003406D9">
              <w:rPr>
                <w:sz w:val="22"/>
                <w:szCs w:val="22"/>
              </w:rPr>
              <w:t>37</w:t>
            </w:r>
          </w:p>
        </w:tc>
        <w:tc>
          <w:tcPr>
            <w:tcW w:w="5550" w:type="dxa"/>
            <w:vAlign w:val="center"/>
          </w:tcPr>
          <w:p w14:paraId="38B002DF" w14:textId="77777777" w:rsidR="003406D9" w:rsidRPr="003406D9" w:rsidRDefault="003406D9" w:rsidP="003406D9">
            <w:pPr>
              <w:pStyle w:val="Tekstpodstawowywcity"/>
              <w:ind w:left="0"/>
              <w:rPr>
                <w:sz w:val="22"/>
                <w:szCs w:val="22"/>
              </w:rPr>
            </w:pPr>
            <w:r w:rsidRPr="003406D9">
              <w:rPr>
                <w:sz w:val="22"/>
                <w:szCs w:val="22"/>
              </w:rPr>
              <w:t xml:space="preserve">Centrala wentylacyjna </w:t>
            </w:r>
            <w:proofErr w:type="spellStart"/>
            <w:r w:rsidRPr="003406D9">
              <w:rPr>
                <w:sz w:val="22"/>
                <w:szCs w:val="22"/>
              </w:rPr>
              <w:t>Frapol</w:t>
            </w:r>
            <w:proofErr w:type="spellEnd"/>
            <w:r w:rsidRPr="003406D9">
              <w:rPr>
                <w:sz w:val="22"/>
                <w:szCs w:val="22"/>
              </w:rPr>
              <w:t xml:space="preserve"> ONYX 2000 NW3</w:t>
            </w:r>
          </w:p>
          <w:p w14:paraId="536AF39C" w14:textId="6D4C53A8" w:rsidR="003406D9" w:rsidRPr="003406D9" w:rsidRDefault="003C78ED"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49109644"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C618C71"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65558771" w14:textId="77777777" w:rsidR="003406D9" w:rsidRPr="003406D9" w:rsidRDefault="003406D9" w:rsidP="003406D9">
            <w:pPr>
              <w:pStyle w:val="Tekstpodstawowywcity"/>
              <w:ind w:left="0"/>
              <w:jc w:val="right"/>
              <w:rPr>
                <w:sz w:val="22"/>
                <w:szCs w:val="22"/>
              </w:rPr>
            </w:pPr>
          </w:p>
        </w:tc>
      </w:tr>
      <w:tr w:rsidR="003406D9" w:rsidRPr="003406D9" w14:paraId="20828420" w14:textId="77777777" w:rsidTr="00D3495C">
        <w:trPr>
          <w:cantSplit/>
          <w:jc w:val="center"/>
        </w:trPr>
        <w:tc>
          <w:tcPr>
            <w:tcW w:w="551" w:type="dxa"/>
            <w:vAlign w:val="center"/>
          </w:tcPr>
          <w:p w14:paraId="64B855DA" w14:textId="77777777" w:rsidR="003406D9" w:rsidRPr="003406D9" w:rsidRDefault="003406D9" w:rsidP="003406D9">
            <w:pPr>
              <w:pStyle w:val="Tekstpodstawowywcity"/>
              <w:ind w:left="0"/>
              <w:jc w:val="center"/>
              <w:rPr>
                <w:sz w:val="22"/>
                <w:szCs w:val="22"/>
              </w:rPr>
            </w:pPr>
            <w:r w:rsidRPr="003406D9">
              <w:rPr>
                <w:sz w:val="22"/>
                <w:szCs w:val="22"/>
              </w:rPr>
              <w:t>38</w:t>
            </w:r>
          </w:p>
        </w:tc>
        <w:tc>
          <w:tcPr>
            <w:tcW w:w="5550" w:type="dxa"/>
            <w:vAlign w:val="center"/>
          </w:tcPr>
          <w:p w14:paraId="52C89954" w14:textId="35D421CA" w:rsidR="003406D9" w:rsidRPr="003406D9" w:rsidRDefault="003406D9" w:rsidP="003406D9">
            <w:pPr>
              <w:pStyle w:val="Tekstpodstawowywcity"/>
              <w:ind w:left="0"/>
              <w:rPr>
                <w:sz w:val="22"/>
                <w:szCs w:val="22"/>
              </w:rPr>
            </w:pPr>
            <w:r w:rsidRPr="003406D9">
              <w:rPr>
                <w:sz w:val="22"/>
                <w:szCs w:val="22"/>
              </w:rPr>
              <w:t xml:space="preserve">Centrala wentylacyjna </w:t>
            </w:r>
            <w:proofErr w:type="spellStart"/>
            <w:r w:rsidRPr="003406D9">
              <w:rPr>
                <w:sz w:val="22"/>
                <w:szCs w:val="22"/>
              </w:rPr>
              <w:t>Komfovent</w:t>
            </w:r>
            <w:proofErr w:type="spellEnd"/>
            <w:r w:rsidRPr="003406D9">
              <w:rPr>
                <w:sz w:val="22"/>
                <w:szCs w:val="22"/>
              </w:rPr>
              <w:t xml:space="preserve"> </w:t>
            </w:r>
            <w:proofErr w:type="spellStart"/>
            <w:r w:rsidRPr="003406D9">
              <w:rPr>
                <w:sz w:val="22"/>
                <w:szCs w:val="22"/>
              </w:rPr>
              <w:t>Recu</w:t>
            </w:r>
            <w:proofErr w:type="spellEnd"/>
            <w:r w:rsidRPr="003406D9">
              <w:rPr>
                <w:sz w:val="22"/>
                <w:szCs w:val="22"/>
              </w:rPr>
              <w:t xml:space="preserve"> 700</w:t>
            </w:r>
            <w:r w:rsidR="003C78ED">
              <w:rPr>
                <w:sz w:val="22"/>
                <w:szCs w:val="22"/>
              </w:rPr>
              <w:t xml:space="preserve"> </w:t>
            </w:r>
            <w:r w:rsidRPr="003406D9">
              <w:rPr>
                <w:sz w:val="22"/>
                <w:szCs w:val="22"/>
              </w:rPr>
              <w:t>Lab. 201</w:t>
            </w:r>
          </w:p>
          <w:p w14:paraId="74AF1144" w14:textId="77382755"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7B36512A"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DD4B503"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14311E91" w14:textId="77777777" w:rsidR="003406D9" w:rsidRPr="003406D9" w:rsidRDefault="003406D9" w:rsidP="003406D9">
            <w:pPr>
              <w:pStyle w:val="Tekstpodstawowywcity"/>
              <w:ind w:left="0"/>
              <w:jc w:val="right"/>
              <w:rPr>
                <w:sz w:val="22"/>
                <w:szCs w:val="22"/>
              </w:rPr>
            </w:pPr>
          </w:p>
        </w:tc>
      </w:tr>
      <w:tr w:rsidR="003406D9" w:rsidRPr="003406D9" w14:paraId="658B64D7" w14:textId="77777777" w:rsidTr="00D3495C">
        <w:trPr>
          <w:cantSplit/>
          <w:jc w:val="center"/>
        </w:trPr>
        <w:tc>
          <w:tcPr>
            <w:tcW w:w="551" w:type="dxa"/>
            <w:vAlign w:val="center"/>
          </w:tcPr>
          <w:p w14:paraId="4A137F17" w14:textId="77777777" w:rsidR="003406D9" w:rsidRPr="003406D9" w:rsidRDefault="003406D9" w:rsidP="003406D9">
            <w:pPr>
              <w:pStyle w:val="Tekstpodstawowywcity"/>
              <w:ind w:left="0"/>
              <w:jc w:val="center"/>
              <w:rPr>
                <w:sz w:val="22"/>
                <w:szCs w:val="22"/>
              </w:rPr>
            </w:pPr>
            <w:r w:rsidRPr="003406D9">
              <w:rPr>
                <w:sz w:val="22"/>
                <w:szCs w:val="22"/>
              </w:rPr>
              <w:t>39</w:t>
            </w:r>
          </w:p>
        </w:tc>
        <w:tc>
          <w:tcPr>
            <w:tcW w:w="5550" w:type="dxa"/>
            <w:vAlign w:val="center"/>
          </w:tcPr>
          <w:p w14:paraId="68FF696C" w14:textId="77777777" w:rsidR="003406D9" w:rsidRPr="003406D9" w:rsidRDefault="003406D9" w:rsidP="003406D9">
            <w:pPr>
              <w:pStyle w:val="Tekstpodstawowywcity"/>
              <w:ind w:left="0"/>
              <w:rPr>
                <w:sz w:val="22"/>
                <w:szCs w:val="22"/>
              </w:rPr>
            </w:pPr>
            <w:r w:rsidRPr="003406D9">
              <w:rPr>
                <w:sz w:val="22"/>
                <w:szCs w:val="22"/>
              </w:rPr>
              <w:t>Centrala wentylacyjna nawiewna VTS VS-100-R-H/N Kl. A</w:t>
            </w:r>
          </w:p>
          <w:p w14:paraId="297C4CCC" w14:textId="6BC6FD10"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209AEB8E"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24B57F6"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4F7A6D1B" w14:textId="77777777" w:rsidR="003406D9" w:rsidRPr="003406D9" w:rsidRDefault="003406D9" w:rsidP="003406D9">
            <w:pPr>
              <w:pStyle w:val="Tekstpodstawowywcity"/>
              <w:ind w:left="0"/>
              <w:jc w:val="right"/>
              <w:rPr>
                <w:sz w:val="22"/>
                <w:szCs w:val="22"/>
              </w:rPr>
            </w:pPr>
          </w:p>
        </w:tc>
      </w:tr>
      <w:tr w:rsidR="003406D9" w:rsidRPr="003406D9" w14:paraId="2D9CF41B" w14:textId="77777777" w:rsidTr="00D3495C">
        <w:trPr>
          <w:cantSplit/>
          <w:jc w:val="center"/>
        </w:trPr>
        <w:tc>
          <w:tcPr>
            <w:tcW w:w="551" w:type="dxa"/>
            <w:vAlign w:val="center"/>
          </w:tcPr>
          <w:p w14:paraId="2FA87E39" w14:textId="77777777" w:rsidR="003406D9" w:rsidRPr="003406D9" w:rsidRDefault="003406D9" w:rsidP="003406D9">
            <w:pPr>
              <w:pStyle w:val="Tekstpodstawowywcity"/>
              <w:ind w:left="0"/>
              <w:jc w:val="center"/>
              <w:rPr>
                <w:sz w:val="22"/>
                <w:szCs w:val="22"/>
              </w:rPr>
            </w:pPr>
            <w:r w:rsidRPr="003406D9">
              <w:rPr>
                <w:sz w:val="22"/>
                <w:szCs w:val="22"/>
              </w:rPr>
              <w:t>40</w:t>
            </w:r>
          </w:p>
        </w:tc>
        <w:tc>
          <w:tcPr>
            <w:tcW w:w="5550" w:type="dxa"/>
            <w:vAlign w:val="center"/>
          </w:tcPr>
          <w:p w14:paraId="6EFC4674" w14:textId="61D1E564" w:rsidR="003406D9" w:rsidRPr="003406D9" w:rsidRDefault="003406D9" w:rsidP="003406D9">
            <w:pPr>
              <w:pStyle w:val="Tekstpodstawowywcity"/>
              <w:ind w:left="0"/>
              <w:rPr>
                <w:sz w:val="22"/>
                <w:szCs w:val="22"/>
              </w:rPr>
            </w:pPr>
            <w:r w:rsidRPr="003406D9">
              <w:rPr>
                <w:sz w:val="22"/>
                <w:szCs w:val="22"/>
              </w:rPr>
              <w:t>Centrala wentylacyjna nawiewna VTS VS-100-R-RH</w:t>
            </w:r>
            <w:r w:rsidR="00D377AC">
              <w:rPr>
                <w:sz w:val="22"/>
                <w:szCs w:val="22"/>
              </w:rPr>
              <w:t xml:space="preserve"> </w:t>
            </w:r>
            <w:r w:rsidRPr="003406D9">
              <w:rPr>
                <w:sz w:val="22"/>
                <w:szCs w:val="22"/>
              </w:rPr>
              <w:t>Kl. B</w:t>
            </w:r>
          </w:p>
          <w:p w14:paraId="5F27CB19" w14:textId="03874183"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14A75AC5"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352057D"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2CA98904" w14:textId="77777777" w:rsidR="003406D9" w:rsidRPr="003406D9" w:rsidRDefault="003406D9" w:rsidP="003406D9">
            <w:pPr>
              <w:pStyle w:val="Tekstpodstawowywcity"/>
              <w:ind w:left="0"/>
              <w:jc w:val="right"/>
              <w:rPr>
                <w:sz w:val="22"/>
                <w:szCs w:val="22"/>
              </w:rPr>
            </w:pPr>
          </w:p>
        </w:tc>
      </w:tr>
      <w:tr w:rsidR="003406D9" w:rsidRPr="003406D9" w14:paraId="2F236E4E" w14:textId="77777777" w:rsidTr="00D3495C">
        <w:trPr>
          <w:cantSplit/>
          <w:jc w:val="center"/>
        </w:trPr>
        <w:tc>
          <w:tcPr>
            <w:tcW w:w="551" w:type="dxa"/>
            <w:vAlign w:val="center"/>
          </w:tcPr>
          <w:p w14:paraId="794D8DFE" w14:textId="77777777" w:rsidR="003406D9" w:rsidRPr="003406D9" w:rsidRDefault="003406D9" w:rsidP="003406D9">
            <w:pPr>
              <w:pStyle w:val="Tekstpodstawowywcity"/>
              <w:ind w:left="0"/>
              <w:jc w:val="center"/>
              <w:rPr>
                <w:sz w:val="22"/>
                <w:szCs w:val="22"/>
              </w:rPr>
            </w:pPr>
            <w:r w:rsidRPr="003406D9">
              <w:rPr>
                <w:sz w:val="22"/>
                <w:szCs w:val="22"/>
              </w:rPr>
              <w:t>41</w:t>
            </w:r>
          </w:p>
        </w:tc>
        <w:tc>
          <w:tcPr>
            <w:tcW w:w="5550" w:type="dxa"/>
            <w:vAlign w:val="center"/>
          </w:tcPr>
          <w:p w14:paraId="2F4D2F7A" w14:textId="77777777" w:rsidR="003406D9" w:rsidRPr="003406D9" w:rsidRDefault="003406D9" w:rsidP="003406D9">
            <w:pPr>
              <w:pStyle w:val="Tekstpodstawowywcity"/>
              <w:ind w:left="0"/>
              <w:rPr>
                <w:sz w:val="22"/>
                <w:szCs w:val="22"/>
              </w:rPr>
            </w:pPr>
            <w:r w:rsidRPr="003406D9">
              <w:rPr>
                <w:sz w:val="22"/>
                <w:szCs w:val="22"/>
              </w:rPr>
              <w:t>Centrala wentylacyjna nawiewna VTS VS-100-R-H Kl. B i C</w:t>
            </w:r>
          </w:p>
          <w:p w14:paraId="3F232BDE" w14:textId="19CF6040"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4356C79A"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334449F"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37397442" w14:textId="77777777" w:rsidR="003406D9" w:rsidRPr="003406D9" w:rsidRDefault="003406D9" w:rsidP="003406D9">
            <w:pPr>
              <w:pStyle w:val="Tekstpodstawowywcity"/>
              <w:ind w:left="0"/>
              <w:jc w:val="right"/>
              <w:rPr>
                <w:sz w:val="22"/>
                <w:szCs w:val="22"/>
              </w:rPr>
            </w:pPr>
          </w:p>
        </w:tc>
      </w:tr>
      <w:tr w:rsidR="003406D9" w:rsidRPr="003406D9" w14:paraId="6B494B91" w14:textId="77777777" w:rsidTr="00D3495C">
        <w:trPr>
          <w:cantSplit/>
          <w:jc w:val="center"/>
        </w:trPr>
        <w:tc>
          <w:tcPr>
            <w:tcW w:w="551" w:type="dxa"/>
            <w:vAlign w:val="center"/>
          </w:tcPr>
          <w:p w14:paraId="7D4B7C46" w14:textId="77777777" w:rsidR="003406D9" w:rsidRPr="003406D9" w:rsidRDefault="003406D9" w:rsidP="003406D9">
            <w:pPr>
              <w:pStyle w:val="Tekstpodstawowywcity"/>
              <w:ind w:left="0"/>
              <w:jc w:val="center"/>
              <w:rPr>
                <w:sz w:val="22"/>
                <w:szCs w:val="22"/>
              </w:rPr>
            </w:pPr>
            <w:r w:rsidRPr="003406D9">
              <w:rPr>
                <w:sz w:val="22"/>
                <w:szCs w:val="22"/>
              </w:rPr>
              <w:t>42</w:t>
            </w:r>
          </w:p>
        </w:tc>
        <w:tc>
          <w:tcPr>
            <w:tcW w:w="5550" w:type="dxa"/>
            <w:vAlign w:val="center"/>
          </w:tcPr>
          <w:p w14:paraId="1002E70B" w14:textId="3E7178EF" w:rsidR="003406D9" w:rsidRPr="003406D9" w:rsidRDefault="003406D9" w:rsidP="003406D9">
            <w:pPr>
              <w:pStyle w:val="Tekstpodstawowywcity"/>
              <w:ind w:left="0"/>
              <w:rPr>
                <w:sz w:val="22"/>
                <w:szCs w:val="22"/>
              </w:rPr>
            </w:pPr>
            <w:r w:rsidRPr="003406D9">
              <w:rPr>
                <w:sz w:val="22"/>
                <w:szCs w:val="22"/>
              </w:rPr>
              <w:t>Centrala wentylacyjna nawiewna VTS VS-75-R-RH</w:t>
            </w:r>
            <w:r w:rsidR="00D377AC">
              <w:rPr>
                <w:sz w:val="22"/>
                <w:szCs w:val="22"/>
              </w:rPr>
              <w:t xml:space="preserve"> </w:t>
            </w:r>
            <w:r w:rsidRPr="003406D9">
              <w:rPr>
                <w:sz w:val="22"/>
                <w:szCs w:val="22"/>
              </w:rPr>
              <w:t>Kl. C</w:t>
            </w:r>
          </w:p>
          <w:p w14:paraId="5A6659AD" w14:textId="081B9851"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238B2308"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2BCBB3F0"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40C2C359" w14:textId="77777777" w:rsidR="003406D9" w:rsidRPr="003406D9" w:rsidRDefault="003406D9" w:rsidP="003406D9">
            <w:pPr>
              <w:pStyle w:val="Tekstpodstawowywcity"/>
              <w:ind w:left="0"/>
              <w:jc w:val="right"/>
              <w:rPr>
                <w:sz w:val="22"/>
                <w:szCs w:val="22"/>
              </w:rPr>
            </w:pPr>
          </w:p>
        </w:tc>
      </w:tr>
      <w:tr w:rsidR="003406D9" w:rsidRPr="003406D9" w14:paraId="65F07F74" w14:textId="77777777" w:rsidTr="00D3495C">
        <w:trPr>
          <w:cantSplit/>
          <w:jc w:val="center"/>
        </w:trPr>
        <w:tc>
          <w:tcPr>
            <w:tcW w:w="551" w:type="dxa"/>
            <w:vAlign w:val="center"/>
          </w:tcPr>
          <w:p w14:paraId="75E4F54E" w14:textId="77777777" w:rsidR="003406D9" w:rsidRPr="003406D9" w:rsidRDefault="003406D9" w:rsidP="003406D9">
            <w:pPr>
              <w:pStyle w:val="Tekstpodstawowywcity"/>
              <w:ind w:left="0"/>
              <w:jc w:val="center"/>
              <w:rPr>
                <w:sz w:val="22"/>
                <w:szCs w:val="22"/>
              </w:rPr>
            </w:pPr>
            <w:r w:rsidRPr="003406D9">
              <w:rPr>
                <w:sz w:val="22"/>
                <w:szCs w:val="22"/>
              </w:rPr>
              <w:t>43</w:t>
            </w:r>
          </w:p>
        </w:tc>
        <w:tc>
          <w:tcPr>
            <w:tcW w:w="5550" w:type="dxa"/>
            <w:vAlign w:val="center"/>
          </w:tcPr>
          <w:p w14:paraId="00356006" w14:textId="45F89B51" w:rsidR="003406D9" w:rsidRPr="003406D9" w:rsidRDefault="003406D9" w:rsidP="003406D9">
            <w:pPr>
              <w:pStyle w:val="Tekstpodstawowywcity"/>
              <w:ind w:left="0"/>
              <w:rPr>
                <w:sz w:val="22"/>
                <w:szCs w:val="22"/>
              </w:rPr>
            </w:pPr>
            <w:r w:rsidRPr="003406D9">
              <w:rPr>
                <w:sz w:val="22"/>
                <w:szCs w:val="22"/>
              </w:rPr>
              <w:t>Centrala wentylacyjna nawiewna VTS VS-30-R-H</w:t>
            </w:r>
            <w:r w:rsidR="00D377AC">
              <w:rPr>
                <w:sz w:val="22"/>
                <w:szCs w:val="22"/>
              </w:rPr>
              <w:t xml:space="preserve"> </w:t>
            </w:r>
            <w:r w:rsidRPr="003406D9">
              <w:rPr>
                <w:sz w:val="22"/>
                <w:szCs w:val="22"/>
              </w:rPr>
              <w:t>Kl. C</w:t>
            </w:r>
          </w:p>
          <w:p w14:paraId="1AB17C5B" w14:textId="488D5C0C"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25FC6F0D"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03D0C3B"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210B0A5A" w14:textId="77777777" w:rsidR="003406D9" w:rsidRPr="003406D9" w:rsidRDefault="003406D9" w:rsidP="003406D9">
            <w:pPr>
              <w:pStyle w:val="Tekstpodstawowywcity"/>
              <w:ind w:left="0"/>
              <w:jc w:val="right"/>
              <w:rPr>
                <w:sz w:val="22"/>
                <w:szCs w:val="22"/>
              </w:rPr>
            </w:pPr>
          </w:p>
        </w:tc>
      </w:tr>
      <w:tr w:rsidR="003406D9" w:rsidRPr="003406D9" w14:paraId="046CCEA2" w14:textId="77777777" w:rsidTr="00D3495C">
        <w:trPr>
          <w:cantSplit/>
          <w:jc w:val="center"/>
        </w:trPr>
        <w:tc>
          <w:tcPr>
            <w:tcW w:w="551" w:type="dxa"/>
            <w:vAlign w:val="center"/>
          </w:tcPr>
          <w:p w14:paraId="56567575" w14:textId="77777777" w:rsidR="003406D9" w:rsidRPr="003406D9" w:rsidRDefault="003406D9" w:rsidP="003406D9">
            <w:pPr>
              <w:pStyle w:val="Tekstpodstawowywcity"/>
              <w:ind w:left="0"/>
              <w:jc w:val="center"/>
              <w:rPr>
                <w:sz w:val="22"/>
                <w:szCs w:val="22"/>
              </w:rPr>
            </w:pPr>
            <w:r w:rsidRPr="003406D9">
              <w:rPr>
                <w:sz w:val="22"/>
                <w:szCs w:val="22"/>
              </w:rPr>
              <w:t>44</w:t>
            </w:r>
          </w:p>
        </w:tc>
        <w:tc>
          <w:tcPr>
            <w:tcW w:w="5550" w:type="dxa"/>
            <w:vAlign w:val="center"/>
          </w:tcPr>
          <w:p w14:paraId="4DE4EE0F" w14:textId="77777777" w:rsidR="003406D9" w:rsidRPr="003406D9" w:rsidRDefault="003406D9" w:rsidP="003406D9">
            <w:pPr>
              <w:pStyle w:val="Tekstpodstawowywcity"/>
              <w:ind w:left="0"/>
              <w:rPr>
                <w:sz w:val="22"/>
                <w:szCs w:val="22"/>
              </w:rPr>
            </w:pPr>
            <w:r w:rsidRPr="003406D9">
              <w:rPr>
                <w:sz w:val="22"/>
                <w:szCs w:val="22"/>
              </w:rPr>
              <w:t>Centrala wentylacyjna nawiewna VTS VS-55-R-RHC</w:t>
            </w:r>
          </w:p>
          <w:p w14:paraId="628D8625" w14:textId="77777777" w:rsidR="003406D9" w:rsidRPr="003406D9" w:rsidRDefault="003406D9" w:rsidP="003406D9">
            <w:pPr>
              <w:pStyle w:val="Tekstpodstawowywcity"/>
              <w:ind w:left="0"/>
              <w:rPr>
                <w:sz w:val="22"/>
                <w:szCs w:val="22"/>
              </w:rPr>
            </w:pPr>
            <w:r w:rsidRPr="003406D9">
              <w:rPr>
                <w:sz w:val="22"/>
                <w:szCs w:val="22"/>
              </w:rPr>
              <w:t xml:space="preserve">A. </w:t>
            </w:r>
            <w:proofErr w:type="spellStart"/>
            <w:r w:rsidRPr="003406D9">
              <w:rPr>
                <w:sz w:val="22"/>
                <w:szCs w:val="22"/>
              </w:rPr>
              <w:t>Czochralskiego</w:t>
            </w:r>
            <w:proofErr w:type="spellEnd"/>
          </w:p>
          <w:p w14:paraId="6A602B55" w14:textId="14447C95"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066B3951"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A829F4F"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60266D18" w14:textId="77777777" w:rsidR="003406D9" w:rsidRPr="003406D9" w:rsidRDefault="003406D9" w:rsidP="003406D9">
            <w:pPr>
              <w:pStyle w:val="Tekstpodstawowywcity"/>
              <w:ind w:left="0"/>
              <w:jc w:val="right"/>
              <w:rPr>
                <w:sz w:val="22"/>
                <w:szCs w:val="22"/>
              </w:rPr>
            </w:pPr>
          </w:p>
        </w:tc>
      </w:tr>
      <w:tr w:rsidR="003406D9" w:rsidRPr="003406D9" w14:paraId="1E61FD7F" w14:textId="77777777" w:rsidTr="00D3495C">
        <w:trPr>
          <w:cantSplit/>
          <w:jc w:val="center"/>
        </w:trPr>
        <w:tc>
          <w:tcPr>
            <w:tcW w:w="551" w:type="dxa"/>
            <w:vAlign w:val="center"/>
          </w:tcPr>
          <w:p w14:paraId="5D3FC9CF" w14:textId="77777777" w:rsidR="003406D9" w:rsidRPr="003406D9" w:rsidRDefault="003406D9" w:rsidP="003406D9">
            <w:pPr>
              <w:pStyle w:val="Tekstpodstawowywcity"/>
              <w:ind w:left="0"/>
              <w:jc w:val="center"/>
              <w:rPr>
                <w:sz w:val="22"/>
                <w:szCs w:val="22"/>
              </w:rPr>
            </w:pPr>
            <w:r w:rsidRPr="003406D9">
              <w:rPr>
                <w:sz w:val="22"/>
                <w:szCs w:val="22"/>
              </w:rPr>
              <w:lastRenderedPageBreak/>
              <w:t>45</w:t>
            </w:r>
          </w:p>
        </w:tc>
        <w:tc>
          <w:tcPr>
            <w:tcW w:w="5550" w:type="dxa"/>
            <w:vAlign w:val="center"/>
          </w:tcPr>
          <w:p w14:paraId="43F93401" w14:textId="77777777" w:rsidR="00D377AC" w:rsidRDefault="003406D9" w:rsidP="003406D9">
            <w:pPr>
              <w:pStyle w:val="Tekstpodstawowywcity"/>
              <w:ind w:left="0"/>
              <w:rPr>
                <w:sz w:val="22"/>
                <w:szCs w:val="22"/>
                <w:lang w:val="en-US"/>
              </w:rPr>
            </w:pPr>
            <w:r w:rsidRPr="003406D9">
              <w:rPr>
                <w:sz w:val="22"/>
                <w:szCs w:val="22"/>
              </w:rPr>
              <w:t xml:space="preserve">Centrala wentylacyjna nawiewna </w:t>
            </w:r>
            <w:proofErr w:type="spellStart"/>
            <w:r w:rsidRPr="003406D9">
              <w:rPr>
                <w:sz w:val="22"/>
                <w:szCs w:val="22"/>
              </w:rPr>
              <w:t>Clima</w:t>
            </w:r>
            <w:proofErr w:type="spellEnd"/>
            <w:r w:rsidRPr="003406D9">
              <w:rPr>
                <w:sz w:val="22"/>
                <w:szCs w:val="22"/>
              </w:rPr>
              <w:t xml:space="preserve"> Gold</w:t>
            </w:r>
            <w:r w:rsidR="00D377AC">
              <w:rPr>
                <w:sz w:val="22"/>
                <w:szCs w:val="22"/>
              </w:rPr>
              <w:t xml:space="preserve"> </w:t>
            </w:r>
            <w:r w:rsidR="00D377AC">
              <w:rPr>
                <w:sz w:val="22"/>
                <w:szCs w:val="22"/>
                <w:lang w:val="en-US"/>
              </w:rPr>
              <w:t>OPTIMA</w:t>
            </w:r>
          </w:p>
          <w:p w14:paraId="427B2657" w14:textId="5C9B1172" w:rsidR="003406D9" w:rsidRPr="00D377AC" w:rsidRDefault="003406D9" w:rsidP="003406D9">
            <w:pPr>
              <w:pStyle w:val="Tekstpodstawowywcity"/>
              <w:ind w:left="0"/>
              <w:rPr>
                <w:sz w:val="22"/>
                <w:szCs w:val="22"/>
              </w:rPr>
            </w:pPr>
            <w:r w:rsidRPr="003406D9">
              <w:rPr>
                <w:sz w:val="22"/>
                <w:szCs w:val="22"/>
                <w:lang w:val="en-US"/>
              </w:rPr>
              <w:t xml:space="preserve">A. </w:t>
            </w:r>
            <w:proofErr w:type="spellStart"/>
            <w:r w:rsidRPr="003406D9">
              <w:rPr>
                <w:sz w:val="22"/>
                <w:szCs w:val="22"/>
                <w:lang w:val="en-US"/>
              </w:rPr>
              <w:t>Mościckiego</w:t>
            </w:r>
            <w:proofErr w:type="spellEnd"/>
          </w:p>
          <w:p w14:paraId="097AABC1" w14:textId="332FE126"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421BBDEA"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D5199B1"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7E81F36A" w14:textId="77777777" w:rsidR="003406D9" w:rsidRPr="003406D9" w:rsidRDefault="003406D9" w:rsidP="003406D9">
            <w:pPr>
              <w:pStyle w:val="Tekstpodstawowywcity"/>
              <w:ind w:left="0"/>
              <w:jc w:val="right"/>
              <w:rPr>
                <w:sz w:val="22"/>
                <w:szCs w:val="22"/>
              </w:rPr>
            </w:pPr>
          </w:p>
        </w:tc>
      </w:tr>
      <w:tr w:rsidR="003406D9" w:rsidRPr="003406D9" w14:paraId="30418D98" w14:textId="77777777" w:rsidTr="00D3495C">
        <w:trPr>
          <w:cantSplit/>
          <w:jc w:val="center"/>
        </w:trPr>
        <w:tc>
          <w:tcPr>
            <w:tcW w:w="551" w:type="dxa"/>
            <w:vAlign w:val="center"/>
          </w:tcPr>
          <w:p w14:paraId="3046A4B0" w14:textId="4A4CF24A" w:rsidR="003406D9" w:rsidRPr="003406D9" w:rsidRDefault="003406D9" w:rsidP="003406D9">
            <w:pPr>
              <w:pStyle w:val="Tekstpodstawowywcity"/>
              <w:ind w:left="0"/>
              <w:jc w:val="center"/>
              <w:rPr>
                <w:sz w:val="22"/>
                <w:szCs w:val="22"/>
              </w:rPr>
            </w:pPr>
            <w:r w:rsidRPr="003406D9">
              <w:rPr>
                <w:sz w:val="22"/>
                <w:szCs w:val="22"/>
              </w:rPr>
              <w:t>46</w:t>
            </w:r>
          </w:p>
        </w:tc>
        <w:tc>
          <w:tcPr>
            <w:tcW w:w="5550" w:type="dxa"/>
            <w:vAlign w:val="center"/>
          </w:tcPr>
          <w:p w14:paraId="1C6A7516" w14:textId="77777777" w:rsidR="00D3495C" w:rsidRDefault="003406D9" w:rsidP="003406D9">
            <w:pPr>
              <w:pStyle w:val="Tekstpodstawowywcity"/>
              <w:ind w:left="0"/>
              <w:rPr>
                <w:sz w:val="22"/>
                <w:szCs w:val="22"/>
              </w:rPr>
            </w:pPr>
            <w:r w:rsidRPr="003406D9">
              <w:rPr>
                <w:sz w:val="22"/>
                <w:szCs w:val="22"/>
              </w:rPr>
              <w:t>Centrala wentylac</w:t>
            </w:r>
            <w:r w:rsidR="00D3495C">
              <w:rPr>
                <w:sz w:val="22"/>
                <w:szCs w:val="22"/>
              </w:rPr>
              <w:t xml:space="preserve">yjna nawiewna </w:t>
            </w:r>
            <w:proofErr w:type="spellStart"/>
            <w:r w:rsidR="00D3495C">
              <w:rPr>
                <w:sz w:val="22"/>
                <w:szCs w:val="22"/>
              </w:rPr>
              <w:t>Clima</w:t>
            </w:r>
            <w:proofErr w:type="spellEnd"/>
            <w:r w:rsidR="00D3495C">
              <w:rPr>
                <w:sz w:val="22"/>
                <w:szCs w:val="22"/>
              </w:rPr>
              <w:t xml:space="preserve"> Gold OPTIMA</w:t>
            </w:r>
          </w:p>
          <w:p w14:paraId="2128CC94" w14:textId="0CE3DB8D" w:rsidR="003406D9" w:rsidRPr="003406D9" w:rsidRDefault="003406D9" w:rsidP="003406D9">
            <w:pPr>
              <w:pStyle w:val="Tekstpodstawowywcity"/>
              <w:ind w:left="0"/>
              <w:rPr>
                <w:sz w:val="22"/>
                <w:szCs w:val="22"/>
              </w:rPr>
            </w:pPr>
            <w:r w:rsidRPr="003406D9">
              <w:rPr>
                <w:sz w:val="22"/>
                <w:szCs w:val="22"/>
              </w:rPr>
              <w:t>Lab. 251</w:t>
            </w:r>
          </w:p>
          <w:p w14:paraId="353D1F09" w14:textId="1789B286"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8 umowy</w:t>
            </w:r>
          </w:p>
        </w:tc>
        <w:tc>
          <w:tcPr>
            <w:tcW w:w="708" w:type="dxa"/>
            <w:vAlign w:val="center"/>
          </w:tcPr>
          <w:p w14:paraId="04DC6AE0"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6FCB53F"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77C1E941" w14:textId="77777777" w:rsidR="003406D9" w:rsidRPr="003406D9" w:rsidRDefault="003406D9" w:rsidP="003406D9">
            <w:pPr>
              <w:pStyle w:val="Tekstpodstawowywcity"/>
              <w:ind w:left="0"/>
              <w:jc w:val="right"/>
              <w:rPr>
                <w:sz w:val="22"/>
                <w:szCs w:val="22"/>
              </w:rPr>
            </w:pPr>
          </w:p>
        </w:tc>
      </w:tr>
      <w:tr w:rsidR="003406D9" w:rsidRPr="003406D9" w14:paraId="676BAFEA" w14:textId="77777777" w:rsidTr="00D3495C">
        <w:trPr>
          <w:cantSplit/>
          <w:jc w:val="center"/>
        </w:trPr>
        <w:tc>
          <w:tcPr>
            <w:tcW w:w="551" w:type="dxa"/>
            <w:vAlign w:val="center"/>
          </w:tcPr>
          <w:p w14:paraId="5DE1CFA4" w14:textId="3B1A7DB2" w:rsidR="003406D9" w:rsidRPr="003406D9" w:rsidRDefault="003406D9" w:rsidP="003406D9">
            <w:pPr>
              <w:pStyle w:val="Tekstpodstawowywcity"/>
              <w:ind w:left="0"/>
              <w:jc w:val="center"/>
              <w:rPr>
                <w:sz w:val="22"/>
                <w:szCs w:val="22"/>
              </w:rPr>
            </w:pPr>
            <w:r w:rsidRPr="003406D9">
              <w:rPr>
                <w:sz w:val="22"/>
                <w:szCs w:val="22"/>
              </w:rPr>
              <w:t>47</w:t>
            </w:r>
          </w:p>
        </w:tc>
        <w:tc>
          <w:tcPr>
            <w:tcW w:w="5550" w:type="dxa"/>
            <w:vAlign w:val="center"/>
          </w:tcPr>
          <w:p w14:paraId="3AE7B519" w14:textId="77777777" w:rsidR="003406D9" w:rsidRPr="003406D9" w:rsidRDefault="003406D9" w:rsidP="003406D9">
            <w:pPr>
              <w:pStyle w:val="Tekstpodstawowywcity"/>
              <w:ind w:left="0"/>
              <w:rPr>
                <w:sz w:val="22"/>
                <w:szCs w:val="22"/>
              </w:rPr>
            </w:pPr>
            <w:r w:rsidRPr="003406D9">
              <w:rPr>
                <w:sz w:val="22"/>
                <w:szCs w:val="22"/>
              </w:rPr>
              <w:t>Filtr występny powietrza 1000x1000 mm</w:t>
            </w:r>
          </w:p>
          <w:p w14:paraId="661B56D9" w14:textId="0F3EEB1F"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9 umowy</w:t>
            </w:r>
          </w:p>
        </w:tc>
        <w:tc>
          <w:tcPr>
            <w:tcW w:w="708" w:type="dxa"/>
            <w:vAlign w:val="center"/>
          </w:tcPr>
          <w:p w14:paraId="41DFA9B5"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C7E6DA7"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594184E5" w14:textId="77777777" w:rsidR="003406D9" w:rsidRPr="003406D9" w:rsidRDefault="003406D9" w:rsidP="003406D9">
            <w:pPr>
              <w:pStyle w:val="Tekstpodstawowywcity"/>
              <w:ind w:left="0"/>
              <w:jc w:val="right"/>
              <w:rPr>
                <w:sz w:val="22"/>
                <w:szCs w:val="22"/>
              </w:rPr>
            </w:pPr>
          </w:p>
        </w:tc>
      </w:tr>
      <w:tr w:rsidR="003406D9" w:rsidRPr="003406D9" w14:paraId="34E8930B" w14:textId="77777777" w:rsidTr="00D3495C">
        <w:trPr>
          <w:cantSplit/>
          <w:jc w:val="center"/>
        </w:trPr>
        <w:tc>
          <w:tcPr>
            <w:tcW w:w="551" w:type="dxa"/>
            <w:vAlign w:val="center"/>
          </w:tcPr>
          <w:p w14:paraId="2948A436" w14:textId="77777777" w:rsidR="003406D9" w:rsidRPr="003406D9" w:rsidRDefault="003406D9" w:rsidP="003406D9">
            <w:pPr>
              <w:pStyle w:val="Tekstpodstawowywcity"/>
              <w:ind w:left="0"/>
              <w:jc w:val="center"/>
              <w:rPr>
                <w:sz w:val="22"/>
                <w:szCs w:val="22"/>
              </w:rPr>
            </w:pPr>
            <w:r w:rsidRPr="003406D9">
              <w:rPr>
                <w:sz w:val="22"/>
                <w:szCs w:val="22"/>
              </w:rPr>
              <w:t>48</w:t>
            </w:r>
          </w:p>
        </w:tc>
        <w:tc>
          <w:tcPr>
            <w:tcW w:w="5550" w:type="dxa"/>
            <w:vAlign w:val="center"/>
          </w:tcPr>
          <w:p w14:paraId="62D07D4A" w14:textId="77777777" w:rsidR="003406D9" w:rsidRPr="003406D9" w:rsidRDefault="003406D9" w:rsidP="003406D9">
            <w:pPr>
              <w:pStyle w:val="Tekstpodstawowywcity"/>
              <w:ind w:left="0"/>
              <w:rPr>
                <w:sz w:val="22"/>
                <w:szCs w:val="22"/>
              </w:rPr>
            </w:pPr>
            <w:r w:rsidRPr="003406D9">
              <w:rPr>
                <w:sz w:val="22"/>
                <w:szCs w:val="22"/>
              </w:rPr>
              <w:t>Filtr występny powietrza fi 500 mm</w:t>
            </w:r>
          </w:p>
          <w:p w14:paraId="73635945" w14:textId="70F2BF7D"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9 umowy</w:t>
            </w:r>
          </w:p>
        </w:tc>
        <w:tc>
          <w:tcPr>
            <w:tcW w:w="708" w:type="dxa"/>
            <w:vAlign w:val="center"/>
          </w:tcPr>
          <w:p w14:paraId="4564A0A8"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407418C9"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40E7A2FF" w14:textId="77777777" w:rsidR="003406D9" w:rsidRPr="003406D9" w:rsidRDefault="003406D9" w:rsidP="003406D9">
            <w:pPr>
              <w:pStyle w:val="Tekstpodstawowywcity"/>
              <w:ind w:left="0"/>
              <w:jc w:val="right"/>
              <w:rPr>
                <w:sz w:val="22"/>
                <w:szCs w:val="22"/>
              </w:rPr>
            </w:pPr>
          </w:p>
        </w:tc>
      </w:tr>
      <w:tr w:rsidR="003406D9" w:rsidRPr="003406D9" w14:paraId="5E12F065" w14:textId="77777777" w:rsidTr="00D3495C">
        <w:trPr>
          <w:cantSplit/>
          <w:jc w:val="center"/>
        </w:trPr>
        <w:tc>
          <w:tcPr>
            <w:tcW w:w="551" w:type="dxa"/>
            <w:vAlign w:val="center"/>
          </w:tcPr>
          <w:p w14:paraId="595DE6FC" w14:textId="77777777" w:rsidR="003406D9" w:rsidRPr="003406D9" w:rsidRDefault="003406D9" w:rsidP="003406D9">
            <w:pPr>
              <w:pStyle w:val="Tekstpodstawowywcity"/>
              <w:ind w:left="0"/>
              <w:jc w:val="center"/>
              <w:rPr>
                <w:sz w:val="22"/>
                <w:szCs w:val="22"/>
              </w:rPr>
            </w:pPr>
            <w:r w:rsidRPr="003406D9">
              <w:rPr>
                <w:sz w:val="22"/>
                <w:szCs w:val="22"/>
              </w:rPr>
              <w:t>49</w:t>
            </w:r>
          </w:p>
        </w:tc>
        <w:tc>
          <w:tcPr>
            <w:tcW w:w="5550" w:type="dxa"/>
            <w:vAlign w:val="center"/>
          </w:tcPr>
          <w:p w14:paraId="02733129" w14:textId="77777777" w:rsidR="003406D9" w:rsidRPr="003406D9" w:rsidRDefault="003406D9" w:rsidP="003406D9">
            <w:pPr>
              <w:pStyle w:val="Tekstpodstawowywcity"/>
              <w:ind w:left="0"/>
              <w:rPr>
                <w:sz w:val="22"/>
                <w:szCs w:val="22"/>
              </w:rPr>
            </w:pPr>
            <w:r w:rsidRPr="003406D9">
              <w:rPr>
                <w:sz w:val="22"/>
                <w:szCs w:val="22"/>
              </w:rPr>
              <w:t>Filtr powietrza nawiewnego 200x200 mm</w:t>
            </w:r>
          </w:p>
          <w:p w14:paraId="18319CAE" w14:textId="0E7BE7A7"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9 umowy</w:t>
            </w:r>
          </w:p>
        </w:tc>
        <w:tc>
          <w:tcPr>
            <w:tcW w:w="708" w:type="dxa"/>
            <w:vAlign w:val="center"/>
          </w:tcPr>
          <w:p w14:paraId="42548E30"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40DFA326" w14:textId="77777777" w:rsidR="003406D9" w:rsidRPr="003406D9" w:rsidRDefault="003406D9" w:rsidP="003406D9">
            <w:pPr>
              <w:pStyle w:val="Tekstpodstawowywcity"/>
              <w:ind w:left="0"/>
              <w:jc w:val="center"/>
              <w:rPr>
                <w:sz w:val="22"/>
                <w:szCs w:val="22"/>
              </w:rPr>
            </w:pPr>
            <w:r w:rsidRPr="003406D9">
              <w:rPr>
                <w:sz w:val="22"/>
                <w:szCs w:val="22"/>
              </w:rPr>
              <w:t>4</w:t>
            </w:r>
          </w:p>
        </w:tc>
        <w:tc>
          <w:tcPr>
            <w:tcW w:w="1273" w:type="dxa"/>
            <w:tcMar>
              <w:right w:w="57" w:type="dxa"/>
            </w:tcMar>
            <w:vAlign w:val="center"/>
          </w:tcPr>
          <w:p w14:paraId="5E82CF3B" w14:textId="77777777" w:rsidR="003406D9" w:rsidRPr="003406D9" w:rsidRDefault="003406D9" w:rsidP="003406D9">
            <w:pPr>
              <w:pStyle w:val="Tekstpodstawowywcity"/>
              <w:ind w:left="0"/>
              <w:jc w:val="right"/>
              <w:rPr>
                <w:sz w:val="22"/>
                <w:szCs w:val="22"/>
              </w:rPr>
            </w:pPr>
          </w:p>
        </w:tc>
      </w:tr>
      <w:tr w:rsidR="003406D9" w:rsidRPr="003406D9" w14:paraId="558CD64A" w14:textId="77777777" w:rsidTr="00D3495C">
        <w:trPr>
          <w:cantSplit/>
          <w:jc w:val="center"/>
        </w:trPr>
        <w:tc>
          <w:tcPr>
            <w:tcW w:w="551" w:type="dxa"/>
            <w:vAlign w:val="center"/>
          </w:tcPr>
          <w:p w14:paraId="179D3C0B" w14:textId="77777777" w:rsidR="003406D9" w:rsidRPr="003406D9" w:rsidRDefault="003406D9" w:rsidP="003406D9">
            <w:pPr>
              <w:pStyle w:val="Tekstpodstawowywcity"/>
              <w:ind w:left="0"/>
              <w:jc w:val="center"/>
              <w:rPr>
                <w:sz w:val="22"/>
                <w:szCs w:val="22"/>
              </w:rPr>
            </w:pPr>
            <w:r w:rsidRPr="003406D9">
              <w:rPr>
                <w:sz w:val="22"/>
                <w:szCs w:val="22"/>
              </w:rPr>
              <w:t>50</w:t>
            </w:r>
          </w:p>
        </w:tc>
        <w:tc>
          <w:tcPr>
            <w:tcW w:w="5550" w:type="dxa"/>
            <w:vAlign w:val="center"/>
          </w:tcPr>
          <w:p w14:paraId="06153450" w14:textId="77777777" w:rsidR="003406D9" w:rsidRPr="003406D9" w:rsidRDefault="003406D9" w:rsidP="003406D9">
            <w:pPr>
              <w:pStyle w:val="Tekstpodstawowywcity"/>
              <w:ind w:left="0"/>
              <w:rPr>
                <w:sz w:val="22"/>
                <w:szCs w:val="22"/>
              </w:rPr>
            </w:pPr>
            <w:r w:rsidRPr="003406D9">
              <w:rPr>
                <w:sz w:val="22"/>
                <w:szCs w:val="22"/>
              </w:rPr>
              <w:t>Filtr HEPA</w:t>
            </w:r>
          </w:p>
          <w:p w14:paraId="76848B05" w14:textId="43DFE67C"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3 pkt 9 umowy</w:t>
            </w:r>
          </w:p>
        </w:tc>
        <w:tc>
          <w:tcPr>
            <w:tcW w:w="708" w:type="dxa"/>
            <w:vAlign w:val="center"/>
          </w:tcPr>
          <w:p w14:paraId="55D6343A"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59E8730"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3" w:type="dxa"/>
            <w:tcMar>
              <w:right w:w="57" w:type="dxa"/>
            </w:tcMar>
            <w:vAlign w:val="center"/>
          </w:tcPr>
          <w:p w14:paraId="7DB50869" w14:textId="77777777" w:rsidR="003406D9" w:rsidRPr="003406D9" w:rsidRDefault="003406D9" w:rsidP="003406D9">
            <w:pPr>
              <w:pStyle w:val="Tekstpodstawowywcity"/>
              <w:ind w:left="0"/>
              <w:jc w:val="right"/>
              <w:rPr>
                <w:sz w:val="22"/>
                <w:szCs w:val="22"/>
              </w:rPr>
            </w:pPr>
          </w:p>
        </w:tc>
      </w:tr>
      <w:tr w:rsidR="003406D9" w:rsidRPr="003406D9" w14:paraId="14E61348" w14:textId="77777777" w:rsidTr="00D3495C">
        <w:trPr>
          <w:cantSplit/>
          <w:jc w:val="center"/>
        </w:trPr>
        <w:tc>
          <w:tcPr>
            <w:tcW w:w="551" w:type="dxa"/>
            <w:vAlign w:val="center"/>
          </w:tcPr>
          <w:p w14:paraId="1705AF40" w14:textId="77777777" w:rsidR="003406D9" w:rsidRPr="003406D9" w:rsidRDefault="003406D9" w:rsidP="003406D9">
            <w:pPr>
              <w:pStyle w:val="Tekstpodstawowywcity"/>
              <w:ind w:left="0"/>
              <w:jc w:val="center"/>
              <w:rPr>
                <w:sz w:val="22"/>
                <w:szCs w:val="22"/>
              </w:rPr>
            </w:pPr>
            <w:r w:rsidRPr="003406D9">
              <w:rPr>
                <w:sz w:val="22"/>
                <w:szCs w:val="22"/>
              </w:rPr>
              <w:t>51</w:t>
            </w:r>
          </w:p>
        </w:tc>
        <w:tc>
          <w:tcPr>
            <w:tcW w:w="5550" w:type="dxa"/>
            <w:vAlign w:val="center"/>
          </w:tcPr>
          <w:p w14:paraId="5020DFF9" w14:textId="77777777" w:rsidR="003406D9" w:rsidRPr="003406D9" w:rsidRDefault="003406D9" w:rsidP="003406D9">
            <w:pPr>
              <w:pStyle w:val="Tekstpodstawowywcity"/>
              <w:ind w:left="0"/>
              <w:rPr>
                <w:sz w:val="22"/>
                <w:szCs w:val="22"/>
              </w:rPr>
            </w:pPr>
            <w:r w:rsidRPr="003406D9">
              <w:rPr>
                <w:sz w:val="22"/>
                <w:szCs w:val="22"/>
              </w:rPr>
              <w:t>Podjęcie awaryjnych czynności serwisowych</w:t>
            </w:r>
          </w:p>
          <w:p w14:paraId="183D365D" w14:textId="241F952E" w:rsidR="003406D9" w:rsidRPr="003406D9" w:rsidRDefault="00D377AC" w:rsidP="00D377AC">
            <w:pPr>
              <w:pStyle w:val="Tekstpodstawowywcity"/>
              <w:ind w:left="0"/>
              <w:rPr>
                <w:sz w:val="22"/>
                <w:szCs w:val="22"/>
              </w:rPr>
            </w:pPr>
            <w:r w:rsidRPr="00EB5CBE">
              <w:rPr>
                <w:sz w:val="22"/>
                <w:szCs w:val="22"/>
              </w:rPr>
              <w:t>§ 1</w:t>
            </w:r>
            <w:r>
              <w:rPr>
                <w:sz w:val="22"/>
                <w:szCs w:val="22"/>
              </w:rPr>
              <w:t xml:space="preserve"> ust. 4 i § 6 umowy</w:t>
            </w:r>
          </w:p>
        </w:tc>
        <w:tc>
          <w:tcPr>
            <w:tcW w:w="708" w:type="dxa"/>
            <w:vAlign w:val="center"/>
          </w:tcPr>
          <w:p w14:paraId="7F5B5EA1"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F4A4650"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3" w:type="dxa"/>
            <w:tcMar>
              <w:right w:w="57" w:type="dxa"/>
            </w:tcMar>
            <w:vAlign w:val="center"/>
          </w:tcPr>
          <w:p w14:paraId="0F7866C6" w14:textId="77777777" w:rsidR="003406D9" w:rsidRPr="003406D9" w:rsidRDefault="003406D9" w:rsidP="003406D9">
            <w:pPr>
              <w:pStyle w:val="Tekstpodstawowywcity"/>
              <w:ind w:left="0"/>
              <w:jc w:val="right"/>
              <w:rPr>
                <w:sz w:val="22"/>
                <w:szCs w:val="22"/>
              </w:rPr>
            </w:pPr>
          </w:p>
        </w:tc>
      </w:tr>
      <w:tr w:rsidR="003406D9" w:rsidRPr="003406D9" w14:paraId="6432A609" w14:textId="77777777" w:rsidTr="00D3495C">
        <w:trPr>
          <w:cantSplit/>
          <w:trHeight w:val="550"/>
          <w:jc w:val="center"/>
        </w:trPr>
        <w:tc>
          <w:tcPr>
            <w:tcW w:w="9075" w:type="dxa"/>
            <w:gridSpan w:val="5"/>
            <w:shd w:val="clear" w:color="auto" w:fill="D9D9D9" w:themeFill="background1" w:themeFillShade="D9"/>
            <w:vAlign w:val="center"/>
          </w:tcPr>
          <w:p w14:paraId="384257E4" w14:textId="3B0A3EEF" w:rsidR="003406D9" w:rsidRPr="003406D9" w:rsidRDefault="003406D9" w:rsidP="003406D9">
            <w:pPr>
              <w:pStyle w:val="Tekstpodstawowywcity"/>
              <w:ind w:left="0"/>
              <w:rPr>
                <w:b/>
                <w:sz w:val="22"/>
                <w:szCs w:val="22"/>
              </w:rPr>
            </w:pPr>
            <w:r w:rsidRPr="003406D9">
              <w:rPr>
                <w:b/>
                <w:sz w:val="22"/>
                <w:szCs w:val="22"/>
              </w:rPr>
              <w:t>Zamówienie objęte prawem opcji</w:t>
            </w:r>
          </w:p>
        </w:tc>
      </w:tr>
      <w:tr w:rsidR="00D3495C" w:rsidRPr="003406D9" w14:paraId="56F78131" w14:textId="77777777" w:rsidTr="00D3495C">
        <w:tblPrEx>
          <w:jc w:val="left"/>
        </w:tblPrEx>
        <w:trPr>
          <w:cantSplit/>
        </w:trPr>
        <w:tc>
          <w:tcPr>
            <w:tcW w:w="551" w:type="dxa"/>
            <w:shd w:val="clear" w:color="auto" w:fill="D9D9D9" w:themeFill="background1" w:themeFillShade="D9"/>
            <w:vAlign w:val="center"/>
          </w:tcPr>
          <w:p w14:paraId="7213B30F" w14:textId="4756D9F6" w:rsidR="00D3495C" w:rsidRPr="003406D9" w:rsidRDefault="00D3495C" w:rsidP="00D3495C">
            <w:pPr>
              <w:pStyle w:val="Tekstpodstawowywcity"/>
              <w:ind w:left="0"/>
              <w:jc w:val="center"/>
              <w:rPr>
                <w:b/>
                <w:bCs/>
                <w:sz w:val="22"/>
                <w:szCs w:val="22"/>
              </w:rPr>
            </w:pPr>
            <w:r w:rsidRPr="003406D9">
              <w:rPr>
                <w:b/>
                <w:bCs/>
                <w:sz w:val="22"/>
                <w:szCs w:val="22"/>
              </w:rPr>
              <w:t>Lp.</w:t>
            </w:r>
          </w:p>
        </w:tc>
        <w:tc>
          <w:tcPr>
            <w:tcW w:w="5550" w:type="dxa"/>
            <w:shd w:val="clear" w:color="auto" w:fill="D9D9D9" w:themeFill="background1" w:themeFillShade="D9"/>
            <w:vAlign w:val="center"/>
          </w:tcPr>
          <w:p w14:paraId="78C931D1" w14:textId="6346BADC" w:rsidR="00D3495C" w:rsidRPr="003406D9" w:rsidRDefault="00D3495C" w:rsidP="00D3495C">
            <w:pPr>
              <w:pStyle w:val="Tekstpodstawowywcity"/>
              <w:ind w:left="0"/>
              <w:rPr>
                <w:b/>
                <w:bCs/>
                <w:sz w:val="22"/>
                <w:szCs w:val="22"/>
              </w:rPr>
            </w:pPr>
            <w:r w:rsidRPr="003406D9">
              <w:rPr>
                <w:b/>
                <w:bCs/>
                <w:sz w:val="22"/>
                <w:szCs w:val="22"/>
              </w:rPr>
              <w:t>Nazwa urządzenia</w:t>
            </w:r>
          </w:p>
        </w:tc>
        <w:tc>
          <w:tcPr>
            <w:tcW w:w="708" w:type="dxa"/>
            <w:shd w:val="clear" w:color="auto" w:fill="D9D9D9" w:themeFill="background1" w:themeFillShade="D9"/>
            <w:vAlign w:val="center"/>
          </w:tcPr>
          <w:p w14:paraId="59892A5E" w14:textId="38C8B4D7" w:rsidR="00D3495C" w:rsidRPr="003406D9" w:rsidRDefault="00D3495C" w:rsidP="00D3495C">
            <w:pPr>
              <w:pStyle w:val="Tekstpodstawowywcity"/>
              <w:ind w:left="0"/>
              <w:jc w:val="center"/>
              <w:rPr>
                <w:b/>
                <w:bCs/>
                <w:sz w:val="22"/>
                <w:szCs w:val="22"/>
              </w:rPr>
            </w:pPr>
            <w:r w:rsidRPr="003406D9">
              <w:rPr>
                <w:b/>
                <w:bCs/>
                <w:sz w:val="22"/>
                <w:szCs w:val="22"/>
              </w:rPr>
              <w:t>J.m.</w:t>
            </w:r>
          </w:p>
        </w:tc>
        <w:tc>
          <w:tcPr>
            <w:tcW w:w="993" w:type="dxa"/>
            <w:shd w:val="clear" w:color="auto" w:fill="D9D9D9" w:themeFill="background1" w:themeFillShade="D9"/>
            <w:vAlign w:val="center"/>
          </w:tcPr>
          <w:p w14:paraId="36763A48" w14:textId="77777777" w:rsidR="00D3495C" w:rsidRPr="003406D9" w:rsidRDefault="00D3495C" w:rsidP="00D3495C">
            <w:pPr>
              <w:pStyle w:val="Tekstpodstawowywcity"/>
              <w:ind w:left="0"/>
              <w:jc w:val="center"/>
              <w:rPr>
                <w:b/>
                <w:bCs/>
                <w:sz w:val="22"/>
                <w:szCs w:val="22"/>
              </w:rPr>
            </w:pPr>
            <w:r w:rsidRPr="003406D9">
              <w:rPr>
                <w:b/>
                <w:bCs/>
                <w:sz w:val="22"/>
                <w:szCs w:val="22"/>
              </w:rPr>
              <w:t>Ilość</w:t>
            </w:r>
          </w:p>
          <w:p w14:paraId="5A5D4641" w14:textId="70A6A80E" w:rsidR="00D3495C" w:rsidRPr="003406D9" w:rsidRDefault="00D3495C" w:rsidP="00D3495C">
            <w:pPr>
              <w:pStyle w:val="Tekstpodstawowywcity"/>
              <w:ind w:left="0"/>
              <w:jc w:val="center"/>
              <w:rPr>
                <w:b/>
                <w:bCs/>
                <w:sz w:val="22"/>
                <w:szCs w:val="22"/>
              </w:rPr>
            </w:pPr>
            <w:r w:rsidRPr="003406D9">
              <w:rPr>
                <w:b/>
                <w:bCs/>
                <w:sz w:val="22"/>
                <w:szCs w:val="22"/>
              </w:rPr>
              <w:t>urządzeń</w:t>
            </w:r>
          </w:p>
        </w:tc>
        <w:tc>
          <w:tcPr>
            <w:tcW w:w="1278" w:type="dxa"/>
            <w:shd w:val="clear" w:color="auto" w:fill="D9D9D9" w:themeFill="background1" w:themeFillShade="D9"/>
            <w:vAlign w:val="center"/>
          </w:tcPr>
          <w:p w14:paraId="475D078D" w14:textId="022EC56E" w:rsidR="00D3495C" w:rsidRPr="003406D9" w:rsidRDefault="00D3495C" w:rsidP="00D3495C">
            <w:pPr>
              <w:pStyle w:val="Tekstpodstawowywcity"/>
              <w:ind w:left="0"/>
              <w:jc w:val="center"/>
              <w:rPr>
                <w:b/>
                <w:bCs/>
                <w:sz w:val="22"/>
                <w:szCs w:val="22"/>
              </w:rPr>
            </w:pPr>
            <w:r w:rsidRPr="003406D9">
              <w:rPr>
                <w:b/>
                <w:bCs/>
                <w:sz w:val="22"/>
                <w:szCs w:val="22"/>
              </w:rPr>
              <w:t>Cena jednostkowa netto [PLN]</w:t>
            </w:r>
          </w:p>
        </w:tc>
      </w:tr>
      <w:tr w:rsidR="003406D9" w:rsidRPr="003406D9" w14:paraId="67A234B7" w14:textId="77777777" w:rsidTr="00D3495C">
        <w:tblPrEx>
          <w:jc w:val="left"/>
        </w:tblPrEx>
        <w:trPr>
          <w:cantSplit/>
        </w:trPr>
        <w:tc>
          <w:tcPr>
            <w:tcW w:w="551" w:type="dxa"/>
            <w:vAlign w:val="center"/>
          </w:tcPr>
          <w:p w14:paraId="70240DE3" w14:textId="77777777" w:rsidR="003406D9" w:rsidRPr="003406D9" w:rsidRDefault="003406D9" w:rsidP="003406D9">
            <w:pPr>
              <w:pStyle w:val="Tekstpodstawowywcity"/>
              <w:ind w:left="0"/>
              <w:jc w:val="center"/>
              <w:rPr>
                <w:sz w:val="22"/>
                <w:szCs w:val="22"/>
              </w:rPr>
            </w:pPr>
            <w:r w:rsidRPr="003406D9">
              <w:rPr>
                <w:sz w:val="22"/>
                <w:szCs w:val="22"/>
              </w:rPr>
              <w:t>1</w:t>
            </w:r>
          </w:p>
        </w:tc>
        <w:tc>
          <w:tcPr>
            <w:tcW w:w="5550" w:type="dxa"/>
            <w:vAlign w:val="center"/>
          </w:tcPr>
          <w:p w14:paraId="3235BC8B" w14:textId="77777777" w:rsidR="003406D9" w:rsidRPr="003406D9" w:rsidRDefault="003406D9" w:rsidP="003406D9">
            <w:pPr>
              <w:pStyle w:val="Tekstpodstawowywcity"/>
              <w:ind w:left="0"/>
              <w:rPr>
                <w:sz w:val="22"/>
                <w:szCs w:val="22"/>
              </w:rPr>
            </w:pPr>
            <w:r w:rsidRPr="003406D9">
              <w:rPr>
                <w:sz w:val="22"/>
                <w:szCs w:val="22"/>
              </w:rPr>
              <w:t xml:space="preserve">Jednostka wewnętrzna klimatyzatora typu Split, </w:t>
            </w:r>
            <w:proofErr w:type="spellStart"/>
            <w:r w:rsidRPr="003406D9">
              <w:rPr>
                <w:sz w:val="22"/>
                <w:szCs w:val="22"/>
              </w:rPr>
              <w:t>Multisplit</w:t>
            </w:r>
            <w:proofErr w:type="spellEnd"/>
            <w:r w:rsidRPr="003406D9">
              <w:rPr>
                <w:sz w:val="22"/>
                <w:szCs w:val="22"/>
              </w:rPr>
              <w:t xml:space="preserve"> układu VRF</w:t>
            </w:r>
          </w:p>
          <w:p w14:paraId="528EFCBB" w14:textId="53FAC929"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1 umowy</w:t>
            </w:r>
          </w:p>
        </w:tc>
        <w:tc>
          <w:tcPr>
            <w:tcW w:w="708" w:type="dxa"/>
            <w:vAlign w:val="center"/>
          </w:tcPr>
          <w:p w14:paraId="528282C6"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3DFD4E5"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6CF755C4" w14:textId="77777777" w:rsidR="003406D9" w:rsidRPr="003406D9" w:rsidRDefault="003406D9" w:rsidP="003406D9">
            <w:pPr>
              <w:pStyle w:val="Tekstpodstawowywcity"/>
              <w:ind w:left="0"/>
              <w:jc w:val="right"/>
              <w:rPr>
                <w:sz w:val="22"/>
                <w:szCs w:val="22"/>
              </w:rPr>
            </w:pPr>
          </w:p>
        </w:tc>
      </w:tr>
      <w:tr w:rsidR="003406D9" w:rsidRPr="003406D9" w14:paraId="07D1B522" w14:textId="77777777" w:rsidTr="00D3495C">
        <w:tblPrEx>
          <w:jc w:val="left"/>
        </w:tblPrEx>
        <w:trPr>
          <w:cantSplit/>
        </w:trPr>
        <w:tc>
          <w:tcPr>
            <w:tcW w:w="551" w:type="dxa"/>
            <w:vAlign w:val="center"/>
          </w:tcPr>
          <w:p w14:paraId="54CD3BB4" w14:textId="77777777" w:rsidR="003406D9" w:rsidRPr="003406D9" w:rsidRDefault="003406D9" w:rsidP="003406D9">
            <w:pPr>
              <w:pStyle w:val="Tekstpodstawowywcity"/>
              <w:ind w:left="0"/>
              <w:jc w:val="center"/>
              <w:rPr>
                <w:sz w:val="22"/>
                <w:szCs w:val="22"/>
              </w:rPr>
            </w:pPr>
            <w:r w:rsidRPr="003406D9">
              <w:rPr>
                <w:sz w:val="22"/>
                <w:szCs w:val="22"/>
              </w:rPr>
              <w:t>2</w:t>
            </w:r>
          </w:p>
        </w:tc>
        <w:tc>
          <w:tcPr>
            <w:tcW w:w="5550" w:type="dxa"/>
            <w:vAlign w:val="center"/>
          </w:tcPr>
          <w:p w14:paraId="60783F75" w14:textId="77777777" w:rsidR="003406D9" w:rsidRPr="003406D9" w:rsidRDefault="003406D9" w:rsidP="003406D9">
            <w:pPr>
              <w:pStyle w:val="Tekstpodstawowywcity"/>
              <w:ind w:left="0"/>
              <w:rPr>
                <w:sz w:val="22"/>
                <w:szCs w:val="22"/>
              </w:rPr>
            </w:pPr>
            <w:r w:rsidRPr="003406D9">
              <w:rPr>
                <w:sz w:val="22"/>
                <w:szCs w:val="22"/>
              </w:rPr>
              <w:t xml:space="preserve">Jednostka zewnętrzna klimatyzatora typu Split, </w:t>
            </w:r>
            <w:proofErr w:type="spellStart"/>
            <w:r w:rsidRPr="003406D9">
              <w:rPr>
                <w:sz w:val="22"/>
                <w:szCs w:val="22"/>
              </w:rPr>
              <w:t>Multisplit</w:t>
            </w:r>
            <w:proofErr w:type="spellEnd"/>
            <w:r w:rsidRPr="003406D9">
              <w:rPr>
                <w:sz w:val="22"/>
                <w:szCs w:val="22"/>
              </w:rPr>
              <w:t xml:space="preserve"> układu VRF o mocy chłodniczej do 10kW</w:t>
            </w:r>
          </w:p>
          <w:p w14:paraId="002747E5" w14:textId="32FBF806"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1 umowy</w:t>
            </w:r>
          </w:p>
        </w:tc>
        <w:tc>
          <w:tcPr>
            <w:tcW w:w="708" w:type="dxa"/>
            <w:vAlign w:val="center"/>
          </w:tcPr>
          <w:p w14:paraId="7DFDCE3D"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0CDE0741"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3CC90BAD" w14:textId="77777777" w:rsidR="003406D9" w:rsidRPr="003406D9" w:rsidRDefault="003406D9" w:rsidP="003406D9">
            <w:pPr>
              <w:pStyle w:val="Tekstpodstawowywcity"/>
              <w:ind w:left="0"/>
              <w:jc w:val="right"/>
              <w:rPr>
                <w:sz w:val="22"/>
                <w:szCs w:val="22"/>
              </w:rPr>
            </w:pPr>
          </w:p>
        </w:tc>
      </w:tr>
      <w:tr w:rsidR="003406D9" w:rsidRPr="003406D9" w14:paraId="759E6CD6" w14:textId="77777777" w:rsidTr="00D3495C">
        <w:tblPrEx>
          <w:jc w:val="left"/>
        </w:tblPrEx>
        <w:trPr>
          <w:cantSplit/>
        </w:trPr>
        <w:tc>
          <w:tcPr>
            <w:tcW w:w="551" w:type="dxa"/>
            <w:vAlign w:val="center"/>
          </w:tcPr>
          <w:p w14:paraId="131E7F32" w14:textId="77777777" w:rsidR="003406D9" w:rsidRPr="003406D9" w:rsidRDefault="003406D9" w:rsidP="003406D9">
            <w:pPr>
              <w:pStyle w:val="Tekstpodstawowywcity"/>
              <w:ind w:left="0"/>
              <w:jc w:val="center"/>
              <w:rPr>
                <w:sz w:val="22"/>
                <w:szCs w:val="22"/>
              </w:rPr>
            </w:pPr>
            <w:r w:rsidRPr="003406D9">
              <w:rPr>
                <w:sz w:val="22"/>
                <w:szCs w:val="22"/>
              </w:rPr>
              <w:t>3</w:t>
            </w:r>
          </w:p>
        </w:tc>
        <w:tc>
          <w:tcPr>
            <w:tcW w:w="5550" w:type="dxa"/>
            <w:vAlign w:val="center"/>
          </w:tcPr>
          <w:p w14:paraId="14024A3A" w14:textId="77777777" w:rsidR="003406D9" w:rsidRPr="003406D9" w:rsidRDefault="003406D9" w:rsidP="003406D9">
            <w:pPr>
              <w:pStyle w:val="Tekstpodstawowywcity"/>
              <w:ind w:left="0"/>
              <w:rPr>
                <w:sz w:val="22"/>
                <w:szCs w:val="22"/>
              </w:rPr>
            </w:pPr>
            <w:r w:rsidRPr="003406D9">
              <w:rPr>
                <w:sz w:val="22"/>
                <w:szCs w:val="22"/>
              </w:rPr>
              <w:t xml:space="preserve">Jednostka zewnętrzna klimatyzatora typu Split, </w:t>
            </w:r>
            <w:proofErr w:type="spellStart"/>
            <w:r w:rsidRPr="003406D9">
              <w:rPr>
                <w:sz w:val="22"/>
                <w:szCs w:val="22"/>
              </w:rPr>
              <w:t>Multisplit</w:t>
            </w:r>
            <w:proofErr w:type="spellEnd"/>
            <w:r w:rsidRPr="003406D9">
              <w:rPr>
                <w:sz w:val="22"/>
                <w:szCs w:val="22"/>
              </w:rPr>
              <w:t xml:space="preserve"> układu VRF o mocy chłodniczej powyżej 10kW</w:t>
            </w:r>
          </w:p>
          <w:p w14:paraId="36E65B3A" w14:textId="0F54AB2C"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1 umowy</w:t>
            </w:r>
          </w:p>
        </w:tc>
        <w:tc>
          <w:tcPr>
            <w:tcW w:w="708" w:type="dxa"/>
            <w:vAlign w:val="center"/>
          </w:tcPr>
          <w:p w14:paraId="3E4696D6"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515769F"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1374744D" w14:textId="77777777" w:rsidR="003406D9" w:rsidRPr="003406D9" w:rsidRDefault="003406D9" w:rsidP="003406D9">
            <w:pPr>
              <w:pStyle w:val="Tekstpodstawowywcity"/>
              <w:ind w:left="0"/>
              <w:jc w:val="right"/>
              <w:rPr>
                <w:sz w:val="22"/>
                <w:szCs w:val="22"/>
              </w:rPr>
            </w:pPr>
          </w:p>
        </w:tc>
      </w:tr>
      <w:tr w:rsidR="003406D9" w:rsidRPr="003406D9" w14:paraId="442C1E55" w14:textId="77777777" w:rsidTr="00D3495C">
        <w:tblPrEx>
          <w:jc w:val="left"/>
        </w:tblPrEx>
        <w:trPr>
          <w:cantSplit/>
        </w:trPr>
        <w:tc>
          <w:tcPr>
            <w:tcW w:w="551" w:type="dxa"/>
            <w:vAlign w:val="center"/>
          </w:tcPr>
          <w:p w14:paraId="59C236CA" w14:textId="77777777" w:rsidR="003406D9" w:rsidRPr="003406D9" w:rsidRDefault="003406D9" w:rsidP="003406D9">
            <w:pPr>
              <w:pStyle w:val="Tekstpodstawowywcity"/>
              <w:ind w:left="0"/>
              <w:jc w:val="center"/>
              <w:rPr>
                <w:sz w:val="22"/>
                <w:szCs w:val="22"/>
              </w:rPr>
            </w:pPr>
            <w:r w:rsidRPr="003406D9">
              <w:rPr>
                <w:sz w:val="22"/>
                <w:szCs w:val="22"/>
              </w:rPr>
              <w:t>4</w:t>
            </w:r>
          </w:p>
        </w:tc>
        <w:tc>
          <w:tcPr>
            <w:tcW w:w="5550" w:type="dxa"/>
            <w:vAlign w:val="center"/>
          </w:tcPr>
          <w:p w14:paraId="09855969" w14:textId="5B93F1E4" w:rsidR="003406D9" w:rsidRPr="003406D9" w:rsidRDefault="003406D9" w:rsidP="003406D9">
            <w:pPr>
              <w:pStyle w:val="Tekstpodstawowywcity"/>
              <w:ind w:left="0"/>
              <w:rPr>
                <w:sz w:val="22"/>
                <w:szCs w:val="22"/>
              </w:rPr>
            </w:pPr>
            <w:r w:rsidRPr="003406D9">
              <w:rPr>
                <w:sz w:val="22"/>
                <w:szCs w:val="22"/>
              </w:rPr>
              <w:t>Centrala wentylacyjna</w:t>
            </w:r>
            <w:r w:rsidR="00D3495C">
              <w:rPr>
                <w:sz w:val="22"/>
                <w:szCs w:val="22"/>
              </w:rPr>
              <w:t xml:space="preserve"> </w:t>
            </w:r>
            <w:proofErr w:type="spellStart"/>
            <w:r w:rsidRPr="003406D9">
              <w:rPr>
                <w:sz w:val="22"/>
                <w:szCs w:val="22"/>
              </w:rPr>
              <w:t>Clima</w:t>
            </w:r>
            <w:proofErr w:type="spellEnd"/>
            <w:r w:rsidRPr="003406D9">
              <w:rPr>
                <w:sz w:val="22"/>
                <w:szCs w:val="22"/>
              </w:rPr>
              <w:t xml:space="preserve"> Gold OPTIMA NW1</w:t>
            </w:r>
          </w:p>
          <w:p w14:paraId="5BC3D674" w14:textId="296A3800"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0306FAA8"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DCAC2B1"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269BDAF8" w14:textId="77777777" w:rsidR="003406D9" w:rsidRPr="003406D9" w:rsidRDefault="003406D9" w:rsidP="003406D9">
            <w:pPr>
              <w:pStyle w:val="Tekstpodstawowywcity"/>
              <w:ind w:left="0"/>
              <w:jc w:val="right"/>
              <w:rPr>
                <w:sz w:val="22"/>
                <w:szCs w:val="22"/>
              </w:rPr>
            </w:pPr>
          </w:p>
        </w:tc>
      </w:tr>
      <w:tr w:rsidR="003406D9" w:rsidRPr="003406D9" w14:paraId="62EF1B3A" w14:textId="77777777" w:rsidTr="00D3495C">
        <w:tblPrEx>
          <w:jc w:val="left"/>
        </w:tblPrEx>
        <w:trPr>
          <w:cantSplit/>
        </w:trPr>
        <w:tc>
          <w:tcPr>
            <w:tcW w:w="551" w:type="dxa"/>
            <w:vAlign w:val="center"/>
          </w:tcPr>
          <w:p w14:paraId="6B946C3B" w14:textId="77777777" w:rsidR="003406D9" w:rsidRPr="003406D9" w:rsidRDefault="003406D9" w:rsidP="003406D9">
            <w:pPr>
              <w:pStyle w:val="Tekstpodstawowywcity"/>
              <w:ind w:left="0"/>
              <w:jc w:val="center"/>
              <w:rPr>
                <w:sz w:val="22"/>
                <w:szCs w:val="22"/>
              </w:rPr>
            </w:pPr>
            <w:r w:rsidRPr="003406D9">
              <w:rPr>
                <w:sz w:val="22"/>
                <w:szCs w:val="22"/>
              </w:rPr>
              <w:t>5</w:t>
            </w:r>
          </w:p>
        </w:tc>
        <w:tc>
          <w:tcPr>
            <w:tcW w:w="5550" w:type="dxa"/>
            <w:vAlign w:val="center"/>
          </w:tcPr>
          <w:p w14:paraId="4E43518C" w14:textId="659776E7" w:rsidR="003406D9" w:rsidRPr="003406D9" w:rsidRDefault="003406D9" w:rsidP="003406D9">
            <w:pPr>
              <w:pStyle w:val="Tekstpodstawowywcity"/>
              <w:ind w:left="0"/>
              <w:rPr>
                <w:sz w:val="22"/>
                <w:szCs w:val="22"/>
              </w:rPr>
            </w:pPr>
            <w:r w:rsidRPr="003406D9">
              <w:rPr>
                <w:sz w:val="22"/>
                <w:szCs w:val="22"/>
              </w:rPr>
              <w:t>Centrala wentylacyjna</w:t>
            </w:r>
            <w:r w:rsidR="00D3495C">
              <w:rPr>
                <w:sz w:val="22"/>
                <w:szCs w:val="22"/>
              </w:rPr>
              <w:t xml:space="preserve"> </w:t>
            </w:r>
            <w:proofErr w:type="spellStart"/>
            <w:r w:rsidRPr="003406D9">
              <w:rPr>
                <w:sz w:val="22"/>
                <w:szCs w:val="22"/>
              </w:rPr>
              <w:t>Clima</w:t>
            </w:r>
            <w:proofErr w:type="spellEnd"/>
            <w:r w:rsidRPr="003406D9">
              <w:rPr>
                <w:sz w:val="22"/>
                <w:szCs w:val="22"/>
              </w:rPr>
              <w:t xml:space="preserve"> Gold OPTIMA NW2</w:t>
            </w:r>
          </w:p>
          <w:p w14:paraId="079C3E55" w14:textId="7FAAF38B"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100FE786"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4D31AC56"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05AD42FA" w14:textId="77777777" w:rsidR="003406D9" w:rsidRPr="003406D9" w:rsidRDefault="003406D9" w:rsidP="003406D9">
            <w:pPr>
              <w:pStyle w:val="Tekstpodstawowywcity"/>
              <w:ind w:left="0"/>
              <w:jc w:val="right"/>
              <w:rPr>
                <w:sz w:val="22"/>
                <w:szCs w:val="22"/>
              </w:rPr>
            </w:pPr>
          </w:p>
        </w:tc>
      </w:tr>
      <w:tr w:rsidR="003406D9" w:rsidRPr="003406D9" w14:paraId="4BFFFB31" w14:textId="77777777" w:rsidTr="00D3495C">
        <w:tblPrEx>
          <w:jc w:val="left"/>
        </w:tblPrEx>
        <w:trPr>
          <w:cantSplit/>
        </w:trPr>
        <w:tc>
          <w:tcPr>
            <w:tcW w:w="551" w:type="dxa"/>
            <w:vAlign w:val="center"/>
          </w:tcPr>
          <w:p w14:paraId="09F478EF" w14:textId="77777777" w:rsidR="003406D9" w:rsidRPr="003406D9" w:rsidRDefault="003406D9" w:rsidP="003406D9">
            <w:pPr>
              <w:pStyle w:val="Tekstpodstawowywcity"/>
              <w:ind w:left="0"/>
              <w:jc w:val="center"/>
              <w:rPr>
                <w:sz w:val="22"/>
                <w:szCs w:val="22"/>
              </w:rPr>
            </w:pPr>
            <w:r w:rsidRPr="003406D9">
              <w:rPr>
                <w:sz w:val="22"/>
                <w:szCs w:val="22"/>
              </w:rPr>
              <w:t>6</w:t>
            </w:r>
          </w:p>
        </w:tc>
        <w:tc>
          <w:tcPr>
            <w:tcW w:w="5550" w:type="dxa"/>
            <w:vAlign w:val="center"/>
          </w:tcPr>
          <w:p w14:paraId="02D01BC8" w14:textId="77777777" w:rsidR="003406D9" w:rsidRPr="003406D9" w:rsidRDefault="003406D9" w:rsidP="003406D9">
            <w:pPr>
              <w:pStyle w:val="Tekstpodstawowywcity"/>
              <w:ind w:left="0"/>
              <w:rPr>
                <w:sz w:val="22"/>
                <w:szCs w:val="22"/>
              </w:rPr>
            </w:pPr>
            <w:r w:rsidRPr="003406D9">
              <w:rPr>
                <w:sz w:val="22"/>
                <w:szCs w:val="22"/>
              </w:rPr>
              <w:t xml:space="preserve">Centrala wentylacyjna </w:t>
            </w:r>
            <w:proofErr w:type="spellStart"/>
            <w:r w:rsidRPr="003406D9">
              <w:rPr>
                <w:sz w:val="22"/>
                <w:szCs w:val="22"/>
              </w:rPr>
              <w:t>Frapol</w:t>
            </w:r>
            <w:proofErr w:type="spellEnd"/>
            <w:r w:rsidRPr="003406D9">
              <w:rPr>
                <w:sz w:val="22"/>
                <w:szCs w:val="22"/>
              </w:rPr>
              <w:t xml:space="preserve"> ONYX 2000 NW3</w:t>
            </w:r>
          </w:p>
          <w:p w14:paraId="04C6688E" w14:textId="398F8A89"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4AA5B91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2BAD6AD"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64CA9D43" w14:textId="77777777" w:rsidR="003406D9" w:rsidRPr="003406D9" w:rsidRDefault="003406D9" w:rsidP="003406D9">
            <w:pPr>
              <w:pStyle w:val="Tekstpodstawowywcity"/>
              <w:ind w:left="0"/>
              <w:jc w:val="right"/>
              <w:rPr>
                <w:sz w:val="22"/>
                <w:szCs w:val="22"/>
              </w:rPr>
            </w:pPr>
          </w:p>
        </w:tc>
      </w:tr>
      <w:tr w:rsidR="003406D9" w:rsidRPr="003406D9" w14:paraId="7CF79A8B" w14:textId="77777777" w:rsidTr="00D3495C">
        <w:tblPrEx>
          <w:jc w:val="left"/>
        </w:tblPrEx>
        <w:trPr>
          <w:cantSplit/>
        </w:trPr>
        <w:tc>
          <w:tcPr>
            <w:tcW w:w="551" w:type="dxa"/>
            <w:vAlign w:val="center"/>
          </w:tcPr>
          <w:p w14:paraId="36545733" w14:textId="77777777" w:rsidR="003406D9" w:rsidRPr="003406D9" w:rsidRDefault="003406D9" w:rsidP="003406D9">
            <w:pPr>
              <w:pStyle w:val="Tekstpodstawowywcity"/>
              <w:ind w:left="0"/>
              <w:jc w:val="center"/>
              <w:rPr>
                <w:sz w:val="22"/>
                <w:szCs w:val="22"/>
              </w:rPr>
            </w:pPr>
            <w:r w:rsidRPr="003406D9">
              <w:rPr>
                <w:sz w:val="22"/>
                <w:szCs w:val="22"/>
              </w:rPr>
              <w:t>7</w:t>
            </w:r>
          </w:p>
        </w:tc>
        <w:tc>
          <w:tcPr>
            <w:tcW w:w="5550" w:type="dxa"/>
            <w:vAlign w:val="center"/>
          </w:tcPr>
          <w:p w14:paraId="5121636A" w14:textId="0BAFE44E" w:rsidR="003406D9" w:rsidRPr="003406D9" w:rsidRDefault="003406D9" w:rsidP="003406D9">
            <w:pPr>
              <w:pStyle w:val="Tekstpodstawowywcity"/>
              <w:ind w:left="0"/>
              <w:rPr>
                <w:sz w:val="22"/>
                <w:szCs w:val="22"/>
              </w:rPr>
            </w:pPr>
            <w:r w:rsidRPr="003406D9">
              <w:rPr>
                <w:sz w:val="22"/>
                <w:szCs w:val="22"/>
              </w:rPr>
              <w:t xml:space="preserve">Centrala wentylacyjna </w:t>
            </w:r>
            <w:proofErr w:type="spellStart"/>
            <w:r w:rsidRPr="003406D9">
              <w:rPr>
                <w:sz w:val="22"/>
                <w:szCs w:val="22"/>
              </w:rPr>
              <w:t>Komfovent</w:t>
            </w:r>
            <w:proofErr w:type="spellEnd"/>
            <w:r w:rsidRPr="003406D9">
              <w:rPr>
                <w:sz w:val="22"/>
                <w:szCs w:val="22"/>
              </w:rPr>
              <w:t xml:space="preserve"> </w:t>
            </w:r>
            <w:proofErr w:type="spellStart"/>
            <w:r w:rsidRPr="003406D9">
              <w:rPr>
                <w:sz w:val="22"/>
                <w:szCs w:val="22"/>
              </w:rPr>
              <w:t>Recu</w:t>
            </w:r>
            <w:proofErr w:type="spellEnd"/>
            <w:r w:rsidRPr="003406D9">
              <w:rPr>
                <w:sz w:val="22"/>
                <w:szCs w:val="22"/>
              </w:rPr>
              <w:t xml:space="preserve"> 700</w:t>
            </w:r>
            <w:r w:rsidR="00D377AC">
              <w:rPr>
                <w:sz w:val="22"/>
                <w:szCs w:val="22"/>
              </w:rPr>
              <w:t xml:space="preserve"> </w:t>
            </w:r>
            <w:r w:rsidRPr="003406D9">
              <w:rPr>
                <w:sz w:val="22"/>
                <w:szCs w:val="22"/>
              </w:rPr>
              <w:t>Lab. 201</w:t>
            </w:r>
          </w:p>
          <w:p w14:paraId="08EFC542" w14:textId="34FFE58E"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716F3018"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194EE9F"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599324CC" w14:textId="77777777" w:rsidR="003406D9" w:rsidRPr="003406D9" w:rsidRDefault="003406D9" w:rsidP="003406D9">
            <w:pPr>
              <w:pStyle w:val="Tekstpodstawowywcity"/>
              <w:ind w:left="0"/>
              <w:jc w:val="right"/>
              <w:rPr>
                <w:sz w:val="22"/>
                <w:szCs w:val="22"/>
              </w:rPr>
            </w:pPr>
          </w:p>
        </w:tc>
      </w:tr>
      <w:tr w:rsidR="003406D9" w:rsidRPr="003406D9" w14:paraId="3E5CB7F3" w14:textId="77777777" w:rsidTr="00D3495C">
        <w:tblPrEx>
          <w:jc w:val="left"/>
        </w:tblPrEx>
        <w:trPr>
          <w:cantSplit/>
        </w:trPr>
        <w:tc>
          <w:tcPr>
            <w:tcW w:w="551" w:type="dxa"/>
            <w:vAlign w:val="center"/>
          </w:tcPr>
          <w:p w14:paraId="41F0D10A" w14:textId="77777777" w:rsidR="003406D9" w:rsidRPr="003406D9" w:rsidRDefault="003406D9" w:rsidP="003406D9">
            <w:pPr>
              <w:pStyle w:val="Tekstpodstawowywcity"/>
              <w:ind w:left="0"/>
              <w:jc w:val="center"/>
              <w:rPr>
                <w:sz w:val="22"/>
                <w:szCs w:val="22"/>
              </w:rPr>
            </w:pPr>
            <w:r w:rsidRPr="003406D9">
              <w:rPr>
                <w:sz w:val="22"/>
                <w:szCs w:val="22"/>
              </w:rPr>
              <w:t>8</w:t>
            </w:r>
          </w:p>
        </w:tc>
        <w:tc>
          <w:tcPr>
            <w:tcW w:w="5550" w:type="dxa"/>
            <w:vAlign w:val="center"/>
          </w:tcPr>
          <w:p w14:paraId="4E9040ED" w14:textId="0254F20E" w:rsidR="003406D9" w:rsidRPr="003406D9" w:rsidRDefault="003406D9" w:rsidP="003406D9">
            <w:pPr>
              <w:pStyle w:val="Tekstpodstawowywcity"/>
              <w:ind w:left="0"/>
              <w:rPr>
                <w:sz w:val="22"/>
                <w:szCs w:val="22"/>
              </w:rPr>
            </w:pPr>
            <w:r w:rsidRPr="003406D9">
              <w:rPr>
                <w:sz w:val="22"/>
                <w:szCs w:val="22"/>
              </w:rPr>
              <w:t>Centrala wentylacyjn</w:t>
            </w:r>
            <w:r w:rsidR="00D377AC">
              <w:rPr>
                <w:sz w:val="22"/>
                <w:szCs w:val="22"/>
              </w:rPr>
              <w:t>a nawiewna VTS VS-100-R-H/N Kl.</w:t>
            </w:r>
            <w:r w:rsidR="00D3495C">
              <w:rPr>
                <w:sz w:val="22"/>
                <w:szCs w:val="22"/>
              </w:rPr>
              <w:t xml:space="preserve"> </w:t>
            </w:r>
            <w:r w:rsidRPr="003406D9">
              <w:rPr>
                <w:sz w:val="22"/>
                <w:szCs w:val="22"/>
              </w:rPr>
              <w:t>A</w:t>
            </w:r>
          </w:p>
          <w:p w14:paraId="0F17AB34" w14:textId="6BB56DA5"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1A0F9AF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3B8F4F5"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499A452D" w14:textId="77777777" w:rsidR="003406D9" w:rsidRPr="003406D9" w:rsidRDefault="003406D9" w:rsidP="003406D9">
            <w:pPr>
              <w:pStyle w:val="Tekstpodstawowywcity"/>
              <w:ind w:left="0"/>
              <w:jc w:val="right"/>
              <w:rPr>
                <w:sz w:val="22"/>
                <w:szCs w:val="22"/>
              </w:rPr>
            </w:pPr>
          </w:p>
        </w:tc>
      </w:tr>
      <w:tr w:rsidR="003406D9" w:rsidRPr="003406D9" w14:paraId="363E81C9" w14:textId="77777777" w:rsidTr="00D3495C">
        <w:tblPrEx>
          <w:jc w:val="left"/>
        </w:tblPrEx>
        <w:trPr>
          <w:cantSplit/>
        </w:trPr>
        <w:tc>
          <w:tcPr>
            <w:tcW w:w="551" w:type="dxa"/>
            <w:vAlign w:val="center"/>
          </w:tcPr>
          <w:p w14:paraId="0609AEA3" w14:textId="77777777" w:rsidR="003406D9" w:rsidRPr="003406D9" w:rsidRDefault="003406D9" w:rsidP="003406D9">
            <w:pPr>
              <w:pStyle w:val="Tekstpodstawowywcity"/>
              <w:ind w:left="0"/>
              <w:jc w:val="center"/>
              <w:rPr>
                <w:sz w:val="22"/>
                <w:szCs w:val="22"/>
              </w:rPr>
            </w:pPr>
            <w:r w:rsidRPr="003406D9">
              <w:rPr>
                <w:sz w:val="22"/>
                <w:szCs w:val="22"/>
              </w:rPr>
              <w:t>9</w:t>
            </w:r>
          </w:p>
        </w:tc>
        <w:tc>
          <w:tcPr>
            <w:tcW w:w="5550" w:type="dxa"/>
            <w:vAlign w:val="center"/>
          </w:tcPr>
          <w:p w14:paraId="2E73C17C" w14:textId="5B1A0B2F" w:rsidR="003406D9" w:rsidRPr="003406D9" w:rsidRDefault="003406D9" w:rsidP="003406D9">
            <w:pPr>
              <w:pStyle w:val="Tekstpodstawowywcity"/>
              <w:ind w:left="0"/>
              <w:rPr>
                <w:sz w:val="22"/>
                <w:szCs w:val="22"/>
              </w:rPr>
            </w:pPr>
            <w:r w:rsidRPr="003406D9">
              <w:rPr>
                <w:sz w:val="22"/>
                <w:szCs w:val="22"/>
              </w:rPr>
              <w:t>Centrala wentylacyjna nawiewna VTS VS-100-R-RH</w:t>
            </w:r>
            <w:r w:rsidR="00D377AC">
              <w:rPr>
                <w:sz w:val="22"/>
                <w:szCs w:val="22"/>
              </w:rPr>
              <w:t xml:space="preserve"> </w:t>
            </w:r>
            <w:r w:rsidRPr="003406D9">
              <w:rPr>
                <w:sz w:val="22"/>
                <w:szCs w:val="22"/>
              </w:rPr>
              <w:t>Kl. B</w:t>
            </w:r>
          </w:p>
          <w:p w14:paraId="29D27A94" w14:textId="5F0F346F"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0AB55304"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93E6C5C"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1ACFF033" w14:textId="77777777" w:rsidR="003406D9" w:rsidRPr="003406D9" w:rsidRDefault="003406D9" w:rsidP="003406D9">
            <w:pPr>
              <w:pStyle w:val="Tekstpodstawowywcity"/>
              <w:ind w:left="0"/>
              <w:jc w:val="right"/>
              <w:rPr>
                <w:sz w:val="22"/>
                <w:szCs w:val="22"/>
              </w:rPr>
            </w:pPr>
          </w:p>
        </w:tc>
      </w:tr>
      <w:tr w:rsidR="003406D9" w:rsidRPr="003406D9" w14:paraId="6C7493DE" w14:textId="77777777" w:rsidTr="00D3495C">
        <w:tblPrEx>
          <w:jc w:val="left"/>
        </w:tblPrEx>
        <w:trPr>
          <w:cantSplit/>
        </w:trPr>
        <w:tc>
          <w:tcPr>
            <w:tcW w:w="551" w:type="dxa"/>
            <w:vAlign w:val="center"/>
          </w:tcPr>
          <w:p w14:paraId="1705CAC6" w14:textId="77777777" w:rsidR="003406D9" w:rsidRPr="003406D9" w:rsidRDefault="003406D9" w:rsidP="003406D9">
            <w:pPr>
              <w:pStyle w:val="Tekstpodstawowywcity"/>
              <w:ind w:left="0"/>
              <w:jc w:val="center"/>
              <w:rPr>
                <w:sz w:val="22"/>
                <w:szCs w:val="22"/>
              </w:rPr>
            </w:pPr>
            <w:r w:rsidRPr="003406D9">
              <w:rPr>
                <w:sz w:val="22"/>
                <w:szCs w:val="22"/>
              </w:rPr>
              <w:t>10</w:t>
            </w:r>
          </w:p>
        </w:tc>
        <w:tc>
          <w:tcPr>
            <w:tcW w:w="5550" w:type="dxa"/>
            <w:vAlign w:val="center"/>
          </w:tcPr>
          <w:p w14:paraId="5440BDBC" w14:textId="77D3D9B7" w:rsidR="003406D9" w:rsidRPr="003406D9" w:rsidRDefault="003406D9" w:rsidP="003406D9">
            <w:pPr>
              <w:pStyle w:val="Tekstpodstawowywcity"/>
              <w:ind w:left="0"/>
              <w:rPr>
                <w:sz w:val="22"/>
                <w:szCs w:val="22"/>
              </w:rPr>
            </w:pPr>
            <w:r w:rsidRPr="003406D9">
              <w:rPr>
                <w:sz w:val="22"/>
                <w:szCs w:val="22"/>
              </w:rPr>
              <w:t xml:space="preserve">Centrala wentylacyjna </w:t>
            </w:r>
            <w:r w:rsidR="00D377AC">
              <w:rPr>
                <w:sz w:val="22"/>
                <w:szCs w:val="22"/>
              </w:rPr>
              <w:t>nawiewna VTS VS-100-R-H Kl. B</w:t>
            </w:r>
            <w:r w:rsidR="00D3495C">
              <w:rPr>
                <w:sz w:val="22"/>
                <w:szCs w:val="22"/>
              </w:rPr>
              <w:t xml:space="preserve"> </w:t>
            </w:r>
            <w:r w:rsidR="00D377AC">
              <w:rPr>
                <w:sz w:val="22"/>
                <w:szCs w:val="22"/>
              </w:rPr>
              <w:t>i</w:t>
            </w:r>
            <w:r w:rsidR="00D3495C">
              <w:rPr>
                <w:sz w:val="22"/>
                <w:szCs w:val="22"/>
              </w:rPr>
              <w:t xml:space="preserve"> </w:t>
            </w:r>
            <w:r w:rsidRPr="003406D9">
              <w:rPr>
                <w:sz w:val="22"/>
                <w:szCs w:val="22"/>
              </w:rPr>
              <w:t>C</w:t>
            </w:r>
          </w:p>
          <w:p w14:paraId="52BBAACA" w14:textId="1CC80959"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0493EAE4"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9A6E8B2"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8" w:type="dxa"/>
            <w:vAlign w:val="center"/>
          </w:tcPr>
          <w:p w14:paraId="5339D386" w14:textId="77777777" w:rsidR="003406D9" w:rsidRPr="003406D9" w:rsidRDefault="003406D9" w:rsidP="003406D9">
            <w:pPr>
              <w:pStyle w:val="Tekstpodstawowywcity"/>
              <w:ind w:left="0"/>
              <w:jc w:val="right"/>
              <w:rPr>
                <w:sz w:val="22"/>
                <w:szCs w:val="22"/>
              </w:rPr>
            </w:pPr>
          </w:p>
        </w:tc>
      </w:tr>
      <w:tr w:rsidR="003406D9" w:rsidRPr="003406D9" w14:paraId="7FC64583" w14:textId="77777777" w:rsidTr="00D3495C">
        <w:tblPrEx>
          <w:jc w:val="left"/>
        </w:tblPrEx>
        <w:trPr>
          <w:cantSplit/>
        </w:trPr>
        <w:tc>
          <w:tcPr>
            <w:tcW w:w="551" w:type="dxa"/>
            <w:vAlign w:val="center"/>
          </w:tcPr>
          <w:p w14:paraId="4F59A3D5" w14:textId="77777777" w:rsidR="003406D9" w:rsidRPr="003406D9" w:rsidRDefault="003406D9" w:rsidP="003406D9">
            <w:pPr>
              <w:pStyle w:val="Tekstpodstawowywcity"/>
              <w:ind w:left="0"/>
              <w:jc w:val="center"/>
              <w:rPr>
                <w:sz w:val="22"/>
                <w:szCs w:val="22"/>
              </w:rPr>
            </w:pPr>
            <w:r w:rsidRPr="003406D9">
              <w:rPr>
                <w:sz w:val="22"/>
                <w:szCs w:val="22"/>
              </w:rPr>
              <w:t>11</w:t>
            </w:r>
          </w:p>
        </w:tc>
        <w:tc>
          <w:tcPr>
            <w:tcW w:w="5550" w:type="dxa"/>
            <w:vAlign w:val="center"/>
          </w:tcPr>
          <w:p w14:paraId="39542ABD" w14:textId="57E1DF77" w:rsidR="003406D9" w:rsidRPr="003406D9" w:rsidRDefault="003406D9" w:rsidP="003406D9">
            <w:pPr>
              <w:pStyle w:val="Tekstpodstawowywcity"/>
              <w:ind w:left="0"/>
              <w:rPr>
                <w:sz w:val="22"/>
                <w:szCs w:val="22"/>
              </w:rPr>
            </w:pPr>
            <w:r w:rsidRPr="003406D9">
              <w:rPr>
                <w:sz w:val="22"/>
                <w:szCs w:val="22"/>
              </w:rPr>
              <w:t>Centrala wentylacyjna nawiewna VTS VS-75-R-RH</w:t>
            </w:r>
            <w:r w:rsidR="00D377AC">
              <w:rPr>
                <w:sz w:val="22"/>
                <w:szCs w:val="22"/>
              </w:rPr>
              <w:t xml:space="preserve"> </w:t>
            </w:r>
            <w:r w:rsidRPr="003406D9">
              <w:rPr>
                <w:sz w:val="22"/>
                <w:szCs w:val="22"/>
              </w:rPr>
              <w:t>Kl. C</w:t>
            </w:r>
          </w:p>
          <w:p w14:paraId="6CF86129" w14:textId="52546E38"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0FB44D32"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13022ED7"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55CBA002" w14:textId="77777777" w:rsidR="003406D9" w:rsidRPr="003406D9" w:rsidRDefault="003406D9" w:rsidP="003406D9">
            <w:pPr>
              <w:pStyle w:val="Tekstpodstawowywcity"/>
              <w:ind w:left="0"/>
              <w:jc w:val="right"/>
              <w:rPr>
                <w:sz w:val="22"/>
                <w:szCs w:val="22"/>
              </w:rPr>
            </w:pPr>
          </w:p>
        </w:tc>
      </w:tr>
      <w:tr w:rsidR="003406D9" w:rsidRPr="003406D9" w14:paraId="26A306B9" w14:textId="77777777" w:rsidTr="00D3495C">
        <w:tblPrEx>
          <w:jc w:val="left"/>
        </w:tblPrEx>
        <w:trPr>
          <w:cantSplit/>
        </w:trPr>
        <w:tc>
          <w:tcPr>
            <w:tcW w:w="551" w:type="dxa"/>
            <w:vAlign w:val="center"/>
          </w:tcPr>
          <w:p w14:paraId="7465BC28" w14:textId="77777777" w:rsidR="003406D9" w:rsidRPr="003406D9" w:rsidRDefault="003406D9" w:rsidP="003406D9">
            <w:pPr>
              <w:pStyle w:val="Tekstpodstawowywcity"/>
              <w:ind w:left="0"/>
              <w:jc w:val="center"/>
              <w:rPr>
                <w:sz w:val="22"/>
                <w:szCs w:val="22"/>
              </w:rPr>
            </w:pPr>
            <w:r w:rsidRPr="003406D9">
              <w:rPr>
                <w:sz w:val="22"/>
                <w:szCs w:val="22"/>
              </w:rPr>
              <w:t>12</w:t>
            </w:r>
          </w:p>
        </w:tc>
        <w:tc>
          <w:tcPr>
            <w:tcW w:w="5550" w:type="dxa"/>
            <w:vAlign w:val="center"/>
          </w:tcPr>
          <w:p w14:paraId="038481AC" w14:textId="2A829C2A" w:rsidR="003406D9" w:rsidRPr="003406D9" w:rsidRDefault="003406D9" w:rsidP="003406D9">
            <w:pPr>
              <w:pStyle w:val="Tekstpodstawowywcity"/>
              <w:ind w:left="0"/>
              <w:rPr>
                <w:sz w:val="22"/>
                <w:szCs w:val="22"/>
              </w:rPr>
            </w:pPr>
            <w:r w:rsidRPr="003406D9">
              <w:rPr>
                <w:sz w:val="22"/>
                <w:szCs w:val="22"/>
              </w:rPr>
              <w:t>Centrala wentylacyjna nawiewna VTS VS-30-R-H</w:t>
            </w:r>
            <w:r w:rsidR="00D377AC">
              <w:rPr>
                <w:sz w:val="22"/>
                <w:szCs w:val="22"/>
              </w:rPr>
              <w:t xml:space="preserve"> </w:t>
            </w:r>
            <w:r w:rsidRPr="003406D9">
              <w:rPr>
                <w:sz w:val="22"/>
                <w:szCs w:val="22"/>
              </w:rPr>
              <w:t>Kl. C</w:t>
            </w:r>
          </w:p>
          <w:p w14:paraId="0D6F5ADC" w14:textId="278ABDB3"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03FD6651"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2B4AF457"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758C68F2" w14:textId="77777777" w:rsidR="003406D9" w:rsidRPr="003406D9" w:rsidRDefault="003406D9" w:rsidP="003406D9">
            <w:pPr>
              <w:pStyle w:val="Tekstpodstawowywcity"/>
              <w:ind w:left="0"/>
              <w:jc w:val="right"/>
              <w:rPr>
                <w:sz w:val="22"/>
                <w:szCs w:val="22"/>
              </w:rPr>
            </w:pPr>
          </w:p>
        </w:tc>
      </w:tr>
      <w:tr w:rsidR="003406D9" w:rsidRPr="003406D9" w14:paraId="162BBEC6" w14:textId="77777777" w:rsidTr="00D3495C">
        <w:tblPrEx>
          <w:jc w:val="left"/>
        </w:tblPrEx>
        <w:trPr>
          <w:cantSplit/>
        </w:trPr>
        <w:tc>
          <w:tcPr>
            <w:tcW w:w="551" w:type="dxa"/>
            <w:vAlign w:val="center"/>
          </w:tcPr>
          <w:p w14:paraId="5745B5F5" w14:textId="77777777" w:rsidR="003406D9" w:rsidRPr="003406D9" w:rsidRDefault="003406D9" w:rsidP="003406D9">
            <w:pPr>
              <w:pStyle w:val="Tekstpodstawowywcity"/>
              <w:ind w:left="0"/>
              <w:jc w:val="center"/>
              <w:rPr>
                <w:sz w:val="22"/>
                <w:szCs w:val="22"/>
              </w:rPr>
            </w:pPr>
            <w:r w:rsidRPr="003406D9">
              <w:rPr>
                <w:sz w:val="22"/>
                <w:szCs w:val="22"/>
              </w:rPr>
              <w:t>13</w:t>
            </w:r>
          </w:p>
        </w:tc>
        <w:tc>
          <w:tcPr>
            <w:tcW w:w="5550" w:type="dxa"/>
            <w:vAlign w:val="center"/>
          </w:tcPr>
          <w:p w14:paraId="28624E2C" w14:textId="77777777" w:rsidR="003406D9" w:rsidRPr="003406D9" w:rsidRDefault="003406D9" w:rsidP="003406D9">
            <w:pPr>
              <w:pStyle w:val="Tekstpodstawowywcity"/>
              <w:ind w:left="0"/>
              <w:rPr>
                <w:sz w:val="22"/>
                <w:szCs w:val="22"/>
              </w:rPr>
            </w:pPr>
            <w:r w:rsidRPr="003406D9">
              <w:rPr>
                <w:sz w:val="22"/>
                <w:szCs w:val="22"/>
              </w:rPr>
              <w:t>Centrala wentylacyjna nawiewna VTS VS-55-R-RHC</w:t>
            </w:r>
          </w:p>
          <w:p w14:paraId="5E5DC37A" w14:textId="77777777" w:rsidR="003406D9" w:rsidRPr="003406D9" w:rsidRDefault="003406D9" w:rsidP="003406D9">
            <w:pPr>
              <w:pStyle w:val="Tekstpodstawowywcity"/>
              <w:ind w:left="0"/>
              <w:rPr>
                <w:sz w:val="22"/>
                <w:szCs w:val="22"/>
              </w:rPr>
            </w:pPr>
            <w:r w:rsidRPr="003406D9">
              <w:rPr>
                <w:sz w:val="22"/>
                <w:szCs w:val="22"/>
              </w:rPr>
              <w:t xml:space="preserve">A. </w:t>
            </w:r>
            <w:proofErr w:type="spellStart"/>
            <w:r w:rsidRPr="003406D9">
              <w:rPr>
                <w:sz w:val="22"/>
                <w:szCs w:val="22"/>
              </w:rPr>
              <w:t>Czochralskiego</w:t>
            </w:r>
            <w:proofErr w:type="spellEnd"/>
          </w:p>
          <w:p w14:paraId="4E2102D3" w14:textId="76E0046B"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63763AE2"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49BDCEF6"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11B98B90" w14:textId="77777777" w:rsidR="003406D9" w:rsidRPr="003406D9" w:rsidRDefault="003406D9" w:rsidP="003406D9">
            <w:pPr>
              <w:pStyle w:val="Tekstpodstawowywcity"/>
              <w:ind w:left="0"/>
              <w:jc w:val="right"/>
              <w:rPr>
                <w:sz w:val="22"/>
                <w:szCs w:val="22"/>
              </w:rPr>
            </w:pPr>
          </w:p>
        </w:tc>
      </w:tr>
      <w:tr w:rsidR="003406D9" w:rsidRPr="003406D9" w14:paraId="32B32D19" w14:textId="77777777" w:rsidTr="00D3495C">
        <w:tblPrEx>
          <w:jc w:val="left"/>
        </w:tblPrEx>
        <w:trPr>
          <w:cantSplit/>
        </w:trPr>
        <w:tc>
          <w:tcPr>
            <w:tcW w:w="551" w:type="dxa"/>
            <w:vAlign w:val="center"/>
          </w:tcPr>
          <w:p w14:paraId="274272E5" w14:textId="77777777" w:rsidR="003406D9" w:rsidRPr="003406D9" w:rsidRDefault="003406D9" w:rsidP="003406D9">
            <w:pPr>
              <w:pStyle w:val="Tekstpodstawowywcity"/>
              <w:ind w:left="0"/>
              <w:jc w:val="center"/>
              <w:rPr>
                <w:sz w:val="22"/>
                <w:szCs w:val="22"/>
              </w:rPr>
            </w:pPr>
            <w:r w:rsidRPr="003406D9">
              <w:rPr>
                <w:sz w:val="22"/>
                <w:szCs w:val="22"/>
              </w:rPr>
              <w:t>14</w:t>
            </w:r>
          </w:p>
        </w:tc>
        <w:tc>
          <w:tcPr>
            <w:tcW w:w="5550" w:type="dxa"/>
            <w:vAlign w:val="center"/>
          </w:tcPr>
          <w:p w14:paraId="40F57A5E" w14:textId="77777777" w:rsidR="00D377AC" w:rsidRDefault="003406D9" w:rsidP="003406D9">
            <w:pPr>
              <w:pStyle w:val="Tekstpodstawowywcity"/>
              <w:ind w:left="0"/>
              <w:rPr>
                <w:sz w:val="22"/>
                <w:szCs w:val="22"/>
                <w:lang w:val="en-US"/>
              </w:rPr>
            </w:pPr>
            <w:r w:rsidRPr="003406D9">
              <w:rPr>
                <w:sz w:val="22"/>
                <w:szCs w:val="22"/>
              </w:rPr>
              <w:t xml:space="preserve">Centrala wentylacyjna nawiewna </w:t>
            </w:r>
            <w:proofErr w:type="spellStart"/>
            <w:r w:rsidRPr="003406D9">
              <w:rPr>
                <w:sz w:val="22"/>
                <w:szCs w:val="22"/>
              </w:rPr>
              <w:t>Clima</w:t>
            </w:r>
            <w:proofErr w:type="spellEnd"/>
            <w:r w:rsidRPr="003406D9">
              <w:rPr>
                <w:sz w:val="22"/>
                <w:szCs w:val="22"/>
              </w:rPr>
              <w:t xml:space="preserve"> Gold</w:t>
            </w:r>
            <w:r w:rsidR="00D377AC">
              <w:rPr>
                <w:sz w:val="22"/>
                <w:szCs w:val="22"/>
              </w:rPr>
              <w:t xml:space="preserve"> </w:t>
            </w:r>
            <w:r w:rsidR="00D377AC">
              <w:rPr>
                <w:sz w:val="22"/>
                <w:szCs w:val="22"/>
                <w:lang w:val="en-US"/>
              </w:rPr>
              <w:t>OPTIMA</w:t>
            </w:r>
          </w:p>
          <w:p w14:paraId="67EE67D9" w14:textId="746AD189" w:rsidR="003406D9" w:rsidRPr="00D377AC" w:rsidRDefault="003406D9" w:rsidP="003406D9">
            <w:pPr>
              <w:pStyle w:val="Tekstpodstawowywcity"/>
              <w:ind w:left="0"/>
              <w:rPr>
                <w:sz w:val="22"/>
                <w:szCs w:val="22"/>
              </w:rPr>
            </w:pPr>
            <w:r w:rsidRPr="003406D9">
              <w:rPr>
                <w:sz w:val="22"/>
                <w:szCs w:val="22"/>
                <w:lang w:val="en-US"/>
              </w:rPr>
              <w:t xml:space="preserve">A. </w:t>
            </w:r>
            <w:proofErr w:type="spellStart"/>
            <w:r w:rsidRPr="003406D9">
              <w:rPr>
                <w:sz w:val="22"/>
                <w:szCs w:val="22"/>
                <w:lang w:val="en-US"/>
              </w:rPr>
              <w:t>Mościckiego</w:t>
            </w:r>
            <w:proofErr w:type="spellEnd"/>
          </w:p>
          <w:p w14:paraId="4012DB21" w14:textId="4F5304F4"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2E6D5F06"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4E34172"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8" w:type="dxa"/>
            <w:vAlign w:val="center"/>
          </w:tcPr>
          <w:p w14:paraId="0D528B35" w14:textId="77777777" w:rsidR="003406D9" w:rsidRPr="003406D9" w:rsidRDefault="003406D9" w:rsidP="003406D9">
            <w:pPr>
              <w:pStyle w:val="Tekstpodstawowywcity"/>
              <w:ind w:left="0"/>
              <w:jc w:val="right"/>
              <w:rPr>
                <w:sz w:val="22"/>
                <w:szCs w:val="22"/>
              </w:rPr>
            </w:pPr>
          </w:p>
        </w:tc>
      </w:tr>
      <w:tr w:rsidR="003406D9" w:rsidRPr="003406D9" w14:paraId="41D04049" w14:textId="77777777" w:rsidTr="00D3495C">
        <w:tblPrEx>
          <w:jc w:val="left"/>
        </w:tblPrEx>
        <w:trPr>
          <w:cantSplit/>
        </w:trPr>
        <w:tc>
          <w:tcPr>
            <w:tcW w:w="551" w:type="dxa"/>
            <w:vAlign w:val="center"/>
          </w:tcPr>
          <w:p w14:paraId="1ED5DE71" w14:textId="24643CE5" w:rsidR="003406D9" w:rsidRPr="003406D9" w:rsidRDefault="003406D9" w:rsidP="003406D9">
            <w:pPr>
              <w:pStyle w:val="Tekstpodstawowywcity"/>
              <w:ind w:left="0"/>
              <w:jc w:val="center"/>
              <w:rPr>
                <w:sz w:val="22"/>
                <w:szCs w:val="22"/>
              </w:rPr>
            </w:pPr>
            <w:r w:rsidRPr="003406D9">
              <w:rPr>
                <w:sz w:val="22"/>
                <w:szCs w:val="22"/>
              </w:rPr>
              <w:lastRenderedPageBreak/>
              <w:t>15</w:t>
            </w:r>
          </w:p>
        </w:tc>
        <w:tc>
          <w:tcPr>
            <w:tcW w:w="5550" w:type="dxa"/>
            <w:vAlign w:val="center"/>
          </w:tcPr>
          <w:p w14:paraId="299CC84F" w14:textId="77777777" w:rsidR="00D3495C" w:rsidRDefault="003406D9" w:rsidP="003406D9">
            <w:pPr>
              <w:pStyle w:val="Tekstpodstawowywcity"/>
              <w:ind w:left="0"/>
              <w:rPr>
                <w:sz w:val="22"/>
                <w:szCs w:val="22"/>
              </w:rPr>
            </w:pPr>
            <w:r w:rsidRPr="003406D9">
              <w:rPr>
                <w:sz w:val="22"/>
                <w:szCs w:val="22"/>
              </w:rPr>
              <w:t>Centrala wentylac</w:t>
            </w:r>
            <w:r w:rsidR="00D3495C">
              <w:rPr>
                <w:sz w:val="22"/>
                <w:szCs w:val="22"/>
              </w:rPr>
              <w:t xml:space="preserve">yjna nawiewna </w:t>
            </w:r>
            <w:proofErr w:type="spellStart"/>
            <w:r w:rsidR="00D3495C">
              <w:rPr>
                <w:sz w:val="22"/>
                <w:szCs w:val="22"/>
              </w:rPr>
              <w:t>Clima</w:t>
            </w:r>
            <w:proofErr w:type="spellEnd"/>
            <w:r w:rsidR="00D3495C">
              <w:rPr>
                <w:sz w:val="22"/>
                <w:szCs w:val="22"/>
              </w:rPr>
              <w:t xml:space="preserve"> Gold OPTIMA</w:t>
            </w:r>
          </w:p>
          <w:p w14:paraId="0DC35E09" w14:textId="7EB96676" w:rsidR="003406D9" w:rsidRPr="003406D9" w:rsidRDefault="003406D9" w:rsidP="003406D9">
            <w:pPr>
              <w:pStyle w:val="Tekstpodstawowywcity"/>
              <w:ind w:left="0"/>
              <w:rPr>
                <w:sz w:val="22"/>
                <w:szCs w:val="22"/>
              </w:rPr>
            </w:pPr>
            <w:r w:rsidRPr="003406D9">
              <w:rPr>
                <w:sz w:val="22"/>
                <w:szCs w:val="22"/>
              </w:rPr>
              <w:t>Lab. 251</w:t>
            </w:r>
          </w:p>
          <w:p w14:paraId="1AFB2F9A" w14:textId="6021C428"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2 umowy</w:t>
            </w:r>
          </w:p>
        </w:tc>
        <w:tc>
          <w:tcPr>
            <w:tcW w:w="708" w:type="dxa"/>
            <w:vAlign w:val="center"/>
          </w:tcPr>
          <w:p w14:paraId="315DE07E"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97A086D"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59A248D0" w14:textId="77777777" w:rsidR="003406D9" w:rsidRPr="003406D9" w:rsidRDefault="003406D9" w:rsidP="003406D9">
            <w:pPr>
              <w:pStyle w:val="Tekstpodstawowywcity"/>
              <w:ind w:left="0"/>
              <w:jc w:val="right"/>
              <w:rPr>
                <w:sz w:val="22"/>
                <w:szCs w:val="22"/>
              </w:rPr>
            </w:pPr>
          </w:p>
        </w:tc>
      </w:tr>
      <w:tr w:rsidR="003406D9" w:rsidRPr="003406D9" w14:paraId="1A95BFD9" w14:textId="77777777" w:rsidTr="00D3495C">
        <w:tblPrEx>
          <w:jc w:val="left"/>
        </w:tblPrEx>
        <w:trPr>
          <w:cantSplit/>
        </w:trPr>
        <w:tc>
          <w:tcPr>
            <w:tcW w:w="551" w:type="dxa"/>
            <w:vAlign w:val="center"/>
          </w:tcPr>
          <w:p w14:paraId="6D3EF97F" w14:textId="7EBD59E2" w:rsidR="003406D9" w:rsidRPr="003406D9" w:rsidRDefault="003406D9" w:rsidP="003406D9">
            <w:pPr>
              <w:pStyle w:val="Tekstpodstawowywcity"/>
              <w:ind w:left="0"/>
              <w:jc w:val="center"/>
              <w:rPr>
                <w:sz w:val="22"/>
                <w:szCs w:val="22"/>
              </w:rPr>
            </w:pPr>
            <w:r w:rsidRPr="003406D9">
              <w:rPr>
                <w:sz w:val="22"/>
                <w:szCs w:val="22"/>
              </w:rPr>
              <w:t>16</w:t>
            </w:r>
          </w:p>
        </w:tc>
        <w:tc>
          <w:tcPr>
            <w:tcW w:w="5550" w:type="dxa"/>
            <w:vAlign w:val="center"/>
          </w:tcPr>
          <w:p w14:paraId="23F67A32" w14:textId="77777777" w:rsidR="003406D9" w:rsidRPr="003406D9" w:rsidRDefault="003406D9" w:rsidP="003406D9">
            <w:pPr>
              <w:pStyle w:val="Tekstpodstawowywcity"/>
              <w:ind w:left="0"/>
              <w:rPr>
                <w:sz w:val="22"/>
                <w:szCs w:val="22"/>
              </w:rPr>
            </w:pPr>
            <w:r w:rsidRPr="003406D9">
              <w:rPr>
                <w:sz w:val="22"/>
                <w:szCs w:val="22"/>
              </w:rPr>
              <w:t>Filtr występny powietrza 1000x1000 mm</w:t>
            </w:r>
          </w:p>
          <w:p w14:paraId="41BA89C9" w14:textId="040DB24A"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3 umowy</w:t>
            </w:r>
          </w:p>
        </w:tc>
        <w:tc>
          <w:tcPr>
            <w:tcW w:w="708" w:type="dxa"/>
            <w:vAlign w:val="center"/>
          </w:tcPr>
          <w:p w14:paraId="2C44B1A6"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625FE7AC" w14:textId="77777777" w:rsidR="003406D9" w:rsidRPr="003406D9" w:rsidRDefault="003406D9" w:rsidP="003406D9">
            <w:pPr>
              <w:pStyle w:val="Tekstpodstawowywcity"/>
              <w:ind w:left="0"/>
              <w:jc w:val="center"/>
              <w:rPr>
                <w:sz w:val="22"/>
                <w:szCs w:val="22"/>
              </w:rPr>
            </w:pPr>
            <w:r w:rsidRPr="003406D9">
              <w:rPr>
                <w:sz w:val="22"/>
                <w:szCs w:val="22"/>
              </w:rPr>
              <w:t>1</w:t>
            </w:r>
          </w:p>
        </w:tc>
        <w:tc>
          <w:tcPr>
            <w:tcW w:w="1278" w:type="dxa"/>
            <w:vAlign w:val="center"/>
          </w:tcPr>
          <w:p w14:paraId="14479E6F" w14:textId="77777777" w:rsidR="003406D9" w:rsidRPr="003406D9" w:rsidRDefault="003406D9" w:rsidP="003406D9">
            <w:pPr>
              <w:pStyle w:val="Tekstpodstawowywcity"/>
              <w:ind w:left="0"/>
              <w:jc w:val="right"/>
              <w:rPr>
                <w:sz w:val="22"/>
                <w:szCs w:val="22"/>
              </w:rPr>
            </w:pPr>
          </w:p>
        </w:tc>
      </w:tr>
      <w:tr w:rsidR="003406D9" w:rsidRPr="003406D9" w14:paraId="3128FD39" w14:textId="77777777" w:rsidTr="00D3495C">
        <w:tblPrEx>
          <w:jc w:val="left"/>
        </w:tblPrEx>
        <w:trPr>
          <w:cantSplit/>
        </w:trPr>
        <w:tc>
          <w:tcPr>
            <w:tcW w:w="551" w:type="dxa"/>
            <w:vAlign w:val="center"/>
          </w:tcPr>
          <w:p w14:paraId="7DEDB228" w14:textId="77777777" w:rsidR="003406D9" w:rsidRPr="003406D9" w:rsidRDefault="003406D9" w:rsidP="003406D9">
            <w:pPr>
              <w:pStyle w:val="Tekstpodstawowywcity"/>
              <w:ind w:left="0"/>
              <w:jc w:val="center"/>
              <w:rPr>
                <w:sz w:val="22"/>
                <w:szCs w:val="22"/>
              </w:rPr>
            </w:pPr>
            <w:r w:rsidRPr="003406D9">
              <w:rPr>
                <w:sz w:val="22"/>
                <w:szCs w:val="22"/>
              </w:rPr>
              <w:t>17</w:t>
            </w:r>
          </w:p>
        </w:tc>
        <w:tc>
          <w:tcPr>
            <w:tcW w:w="5550" w:type="dxa"/>
            <w:vAlign w:val="center"/>
          </w:tcPr>
          <w:p w14:paraId="22D8AFEE" w14:textId="77777777" w:rsidR="003406D9" w:rsidRPr="003406D9" w:rsidRDefault="003406D9" w:rsidP="003406D9">
            <w:pPr>
              <w:pStyle w:val="Tekstpodstawowywcity"/>
              <w:ind w:left="0"/>
              <w:rPr>
                <w:sz w:val="22"/>
                <w:szCs w:val="22"/>
              </w:rPr>
            </w:pPr>
            <w:r w:rsidRPr="003406D9">
              <w:rPr>
                <w:sz w:val="22"/>
                <w:szCs w:val="22"/>
              </w:rPr>
              <w:t>Filtr występny powietrza fi 500 mm</w:t>
            </w:r>
          </w:p>
          <w:p w14:paraId="6DE1F9A0" w14:textId="367292D1"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3 umowy</w:t>
            </w:r>
          </w:p>
        </w:tc>
        <w:tc>
          <w:tcPr>
            <w:tcW w:w="708" w:type="dxa"/>
            <w:vAlign w:val="center"/>
          </w:tcPr>
          <w:p w14:paraId="113269DC"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613E4C7"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8" w:type="dxa"/>
            <w:vAlign w:val="center"/>
          </w:tcPr>
          <w:p w14:paraId="543C878D" w14:textId="77777777" w:rsidR="003406D9" w:rsidRPr="003406D9" w:rsidRDefault="003406D9" w:rsidP="003406D9">
            <w:pPr>
              <w:pStyle w:val="Tekstpodstawowywcity"/>
              <w:ind w:left="0"/>
              <w:jc w:val="right"/>
              <w:rPr>
                <w:sz w:val="22"/>
                <w:szCs w:val="22"/>
              </w:rPr>
            </w:pPr>
          </w:p>
        </w:tc>
      </w:tr>
      <w:tr w:rsidR="003406D9" w:rsidRPr="003406D9" w14:paraId="09F2F62F" w14:textId="77777777" w:rsidTr="00D3495C">
        <w:tblPrEx>
          <w:jc w:val="left"/>
        </w:tblPrEx>
        <w:trPr>
          <w:cantSplit/>
        </w:trPr>
        <w:tc>
          <w:tcPr>
            <w:tcW w:w="551" w:type="dxa"/>
            <w:vAlign w:val="center"/>
          </w:tcPr>
          <w:p w14:paraId="0C8734C0" w14:textId="77777777" w:rsidR="003406D9" w:rsidRPr="003406D9" w:rsidRDefault="003406D9" w:rsidP="003406D9">
            <w:pPr>
              <w:pStyle w:val="Tekstpodstawowywcity"/>
              <w:ind w:left="0"/>
              <w:jc w:val="center"/>
              <w:rPr>
                <w:sz w:val="22"/>
                <w:szCs w:val="22"/>
              </w:rPr>
            </w:pPr>
            <w:r w:rsidRPr="003406D9">
              <w:rPr>
                <w:sz w:val="22"/>
                <w:szCs w:val="22"/>
              </w:rPr>
              <w:t>18</w:t>
            </w:r>
          </w:p>
        </w:tc>
        <w:tc>
          <w:tcPr>
            <w:tcW w:w="5550" w:type="dxa"/>
            <w:vAlign w:val="center"/>
          </w:tcPr>
          <w:p w14:paraId="39FF5057" w14:textId="77777777" w:rsidR="003406D9" w:rsidRPr="003406D9" w:rsidRDefault="003406D9" w:rsidP="003406D9">
            <w:pPr>
              <w:pStyle w:val="Tekstpodstawowywcity"/>
              <w:ind w:left="0"/>
              <w:rPr>
                <w:sz w:val="22"/>
                <w:szCs w:val="22"/>
              </w:rPr>
            </w:pPr>
            <w:r w:rsidRPr="003406D9">
              <w:rPr>
                <w:sz w:val="22"/>
                <w:szCs w:val="22"/>
              </w:rPr>
              <w:t>Filtr powietrza nawiewnego 200x200 mm</w:t>
            </w:r>
          </w:p>
          <w:p w14:paraId="12B9E1FD" w14:textId="4C4AF264"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3 umowy</w:t>
            </w:r>
          </w:p>
        </w:tc>
        <w:tc>
          <w:tcPr>
            <w:tcW w:w="708" w:type="dxa"/>
            <w:vAlign w:val="center"/>
          </w:tcPr>
          <w:p w14:paraId="001F6C3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0877ADB" w14:textId="77777777" w:rsidR="003406D9" w:rsidRPr="003406D9" w:rsidRDefault="003406D9" w:rsidP="003406D9">
            <w:pPr>
              <w:pStyle w:val="Tekstpodstawowywcity"/>
              <w:ind w:left="0"/>
              <w:jc w:val="center"/>
              <w:rPr>
                <w:sz w:val="22"/>
                <w:szCs w:val="22"/>
              </w:rPr>
            </w:pPr>
            <w:r w:rsidRPr="003406D9">
              <w:rPr>
                <w:sz w:val="22"/>
                <w:szCs w:val="22"/>
              </w:rPr>
              <w:t>4</w:t>
            </w:r>
          </w:p>
        </w:tc>
        <w:tc>
          <w:tcPr>
            <w:tcW w:w="1278" w:type="dxa"/>
            <w:vAlign w:val="center"/>
          </w:tcPr>
          <w:p w14:paraId="78810D95" w14:textId="77777777" w:rsidR="003406D9" w:rsidRPr="003406D9" w:rsidRDefault="003406D9" w:rsidP="003406D9">
            <w:pPr>
              <w:pStyle w:val="Tekstpodstawowywcity"/>
              <w:ind w:left="0"/>
              <w:jc w:val="right"/>
              <w:rPr>
                <w:sz w:val="22"/>
                <w:szCs w:val="22"/>
              </w:rPr>
            </w:pPr>
          </w:p>
        </w:tc>
      </w:tr>
      <w:tr w:rsidR="003406D9" w:rsidRPr="003406D9" w14:paraId="4FBB4773" w14:textId="77777777" w:rsidTr="00D3495C">
        <w:tblPrEx>
          <w:jc w:val="left"/>
        </w:tblPrEx>
        <w:trPr>
          <w:cantSplit/>
        </w:trPr>
        <w:tc>
          <w:tcPr>
            <w:tcW w:w="551" w:type="dxa"/>
            <w:vAlign w:val="center"/>
          </w:tcPr>
          <w:p w14:paraId="48DB0FA9" w14:textId="77777777" w:rsidR="003406D9" w:rsidRPr="003406D9" w:rsidRDefault="003406D9" w:rsidP="003406D9">
            <w:pPr>
              <w:pStyle w:val="Tekstpodstawowywcity"/>
              <w:ind w:left="0"/>
              <w:jc w:val="center"/>
              <w:rPr>
                <w:sz w:val="22"/>
                <w:szCs w:val="22"/>
              </w:rPr>
            </w:pPr>
            <w:r w:rsidRPr="003406D9">
              <w:rPr>
                <w:sz w:val="22"/>
                <w:szCs w:val="22"/>
              </w:rPr>
              <w:t>19</w:t>
            </w:r>
          </w:p>
        </w:tc>
        <w:tc>
          <w:tcPr>
            <w:tcW w:w="5550" w:type="dxa"/>
            <w:vAlign w:val="center"/>
          </w:tcPr>
          <w:p w14:paraId="16F4B524" w14:textId="77777777" w:rsidR="003406D9" w:rsidRPr="003406D9" w:rsidRDefault="003406D9" w:rsidP="003406D9">
            <w:pPr>
              <w:pStyle w:val="Tekstpodstawowywcity"/>
              <w:ind w:left="0"/>
              <w:rPr>
                <w:sz w:val="22"/>
                <w:szCs w:val="22"/>
              </w:rPr>
            </w:pPr>
            <w:r w:rsidRPr="003406D9">
              <w:rPr>
                <w:sz w:val="22"/>
                <w:szCs w:val="22"/>
              </w:rPr>
              <w:t>Filtr HEPA</w:t>
            </w:r>
          </w:p>
          <w:p w14:paraId="44D5EB63" w14:textId="61DD279E"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3 umowy</w:t>
            </w:r>
          </w:p>
        </w:tc>
        <w:tc>
          <w:tcPr>
            <w:tcW w:w="708" w:type="dxa"/>
            <w:vAlign w:val="center"/>
          </w:tcPr>
          <w:p w14:paraId="5DB40F7A"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5FC2A558" w14:textId="77777777" w:rsidR="003406D9" w:rsidRPr="003406D9" w:rsidRDefault="003406D9" w:rsidP="003406D9">
            <w:pPr>
              <w:pStyle w:val="Tekstpodstawowywcity"/>
              <w:ind w:left="0"/>
              <w:jc w:val="center"/>
              <w:rPr>
                <w:sz w:val="22"/>
                <w:szCs w:val="22"/>
              </w:rPr>
            </w:pPr>
            <w:r w:rsidRPr="003406D9">
              <w:rPr>
                <w:sz w:val="22"/>
                <w:szCs w:val="22"/>
              </w:rPr>
              <w:t>2</w:t>
            </w:r>
          </w:p>
        </w:tc>
        <w:tc>
          <w:tcPr>
            <w:tcW w:w="1278" w:type="dxa"/>
            <w:vAlign w:val="center"/>
          </w:tcPr>
          <w:p w14:paraId="494DFBA2" w14:textId="77777777" w:rsidR="003406D9" w:rsidRPr="003406D9" w:rsidRDefault="003406D9" w:rsidP="003406D9">
            <w:pPr>
              <w:pStyle w:val="Tekstpodstawowywcity"/>
              <w:ind w:left="0"/>
              <w:jc w:val="right"/>
              <w:rPr>
                <w:sz w:val="22"/>
                <w:szCs w:val="22"/>
              </w:rPr>
            </w:pPr>
          </w:p>
        </w:tc>
      </w:tr>
      <w:tr w:rsidR="003406D9" w:rsidRPr="003406D9" w14:paraId="22A90863" w14:textId="77777777" w:rsidTr="00D3495C">
        <w:tblPrEx>
          <w:jc w:val="left"/>
        </w:tblPrEx>
        <w:trPr>
          <w:cantSplit/>
        </w:trPr>
        <w:tc>
          <w:tcPr>
            <w:tcW w:w="551" w:type="dxa"/>
            <w:vAlign w:val="center"/>
          </w:tcPr>
          <w:p w14:paraId="5EB0D932" w14:textId="77777777" w:rsidR="003406D9" w:rsidRPr="003406D9" w:rsidRDefault="003406D9" w:rsidP="003406D9">
            <w:pPr>
              <w:pStyle w:val="Tekstpodstawowywcity"/>
              <w:ind w:left="0"/>
              <w:jc w:val="center"/>
              <w:rPr>
                <w:sz w:val="22"/>
                <w:szCs w:val="22"/>
              </w:rPr>
            </w:pPr>
            <w:r w:rsidRPr="003406D9">
              <w:rPr>
                <w:sz w:val="22"/>
                <w:szCs w:val="22"/>
              </w:rPr>
              <w:t>20</w:t>
            </w:r>
          </w:p>
        </w:tc>
        <w:tc>
          <w:tcPr>
            <w:tcW w:w="5550" w:type="dxa"/>
            <w:vAlign w:val="center"/>
          </w:tcPr>
          <w:p w14:paraId="41894BE0" w14:textId="77777777" w:rsidR="003406D9" w:rsidRPr="003406D9" w:rsidRDefault="003406D9" w:rsidP="003406D9">
            <w:pPr>
              <w:pStyle w:val="Tekstpodstawowywcity"/>
              <w:ind w:left="0"/>
              <w:rPr>
                <w:sz w:val="22"/>
                <w:szCs w:val="22"/>
              </w:rPr>
            </w:pPr>
            <w:r w:rsidRPr="003406D9">
              <w:rPr>
                <w:sz w:val="22"/>
                <w:szCs w:val="22"/>
              </w:rPr>
              <w:t>Czyszczenie kratek na zakończeniach kanałów systemów wentylacji</w:t>
            </w:r>
          </w:p>
          <w:p w14:paraId="4B309BC1" w14:textId="7B161E88"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4a umowy</w:t>
            </w:r>
          </w:p>
        </w:tc>
        <w:tc>
          <w:tcPr>
            <w:tcW w:w="708" w:type="dxa"/>
            <w:vAlign w:val="center"/>
          </w:tcPr>
          <w:p w14:paraId="22D40A9D"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3BA7F829" w14:textId="77777777" w:rsidR="003406D9" w:rsidRPr="003406D9" w:rsidRDefault="003406D9" w:rsidP="003406D9">
            <w:pPr>
              <w:pStyle w:val="Tekstpodstawowywcity"/>
              <w:ind w:left="0"/>
              <w:jc w:val="center"/>
              <w:rPr>
                <w:sz w:val="22"/>
                <w:szCs w:val="22"/>
              </w:rPr>
            </w:pPr>
            <w:r w:rsidRPr="003406D9">
              <w:rPr>
                <w:sz w:val="22"/>
                <w:szCs w:val="22"/>
              </w:rPr>
              <w:t>320</w:t>
            </w:r>
          </w:p>
        </w:tc>
        <w:tc>
          <w:tcPr>
            <w:tcW w:w="1278" w:type="dxa"/>
            <w:vAlign w:val="center"/>
          </w:tcPr>
          <w:p w14:paraId="35E80F8B" w14:textId="77777777" w:rsidR="003406D9" w:rsidRPr="003406D9" w:rsidRDefault="003406D9" w:rsidP="003406D9">
            <w:pPr>
              <w:pStyle w:val="Tekstpodstawowywcity"/>
              <w:ind w:left="0"/>
              <w:jc w:val="right"/>
              <w:rPr>
                <w:sz w:val="22"/>
                <w:szCs w:val="22"/>
              </w:rPr>
            </w:pPr>
          </w:p>
        </w:tc>
      </w:tr>
      <w:tr w:rsidR="003406D9" w:rsidRPr="003406D9" w14:paraId="30B58412" w14:textId="77777777" w:rsidTr="00D3495C">
        <w:tblPrEx>
          <w:jc w:val="left"/>
        </w:tblPrEx>
        <w:trPr>
          <w:cantSplit/>
        </w:trPr>
        <w:tc>
          <w:tcPr>
            <w:tcW w:w="551" w:type="dxa"/>
            <w:vAlign w:val="center"/>
          </w:tcPr>
          <w:p w14:paraId="49B37CFB" w14:textId="77777777" w:rsidR="003406D9" w:rsidRPr="003406D9" w:rsidRDefault="003406D9" w:rsidP="003406D9">
            <w:pPr>
              <w:pStyle w:val="Tekstpodstawowywcity"/>
              <w:ind w:left="0"/>
              <w:jc w:val="center"/>
              <w:rPr>
                <w:sz w:val="22"/>
                <w:szCs w:val="22"/>
              </w:rPr>
            </w:pPr>
            <w:r w:rsidRPr="003406D9">
              <w:rPr>
                <w:sz w:val="22"/>
                <w:szCs w:val="22"/>
              </w:rPr>
              <w:t>21</w:t>
            </w:r>
          </w:p>
        </w:tc>
        <w:tc>
          <w:tcPr>
            <w:tcW w:w="5550" w:type="dxa"/>
            <w:vAlign w:val="center"/>
          </w:tcPr>
          <w:p w14:paraId="05CE79CF" w14:textId="77777777" w:rsidR="003406D9" w:rsidRPr="003406D9" w:rsidRDefault="003406D9" w:rsidP="003406D9">
            <w:pPr>
              <w:pStyle w:val="Tekstpodstawowywcity"/>
              <w:ind w:left="0"/>
              <w:rPr>
                <w:sz w:val="22"/>
                <w:szCs w:val="22"/>
              </w:rPr>
            </w:pPr>
            <w:r w:rsidRPr="003406D9">
              <w:rPr>
                <w:sz w:val="22"/>
                <w:szCs w:val="22"/>
              </w:rPr>
              <w:t>Czyszczenie kratek na kanałach wyciągowych dygestoriów</w:t>
            </w:r>
          </w:p>
          <w:p w14:paraId="5D23BEC2" w14:textId="703B8F1C" w:rsidR="003406D9" w:rsidRPr="003406D9" w:rsidRDefault="00D377AC" w:rsidP="003406D9">
            <w:pPr>
              <w:pStyle w:val="Tekstpodstawowywcity"/>
              <w:ind w:left="0"/>
              <w:rPr>
                <w:sz w:val="22"/>
                <w:szCs w:val="22"/>
              </w:rPr>
            </w:pPr>
            <w:r w:rsidRPr="00EB5CBE">
              <w:rPr>
                <w:sz w:val="22"/>
                <w:szCs w:val="22"/>
              </w:rPr>
              <w:t>§ 1</w:t>
            </w:r>
            <w:r>
              <w:rPr>
                <w:sz w:val="22"/>
                <w:szCs w:val="22"/>
              </w:rPr>
              <w:t xml:space="preserve"> ust. 5 pkt 4b umowy</w:t>
            </w:r>
          </w:p>
        </w:tc>
        <w:tc>
          <w:tcPr>
            <w:tcW w:w="708" w:type="dxa"/>
            <w:vAlign w:val="center"/>
          </w:tcPr>
          <w:p w14:paraId="3F59FA09" w14:textId="77777777" w:rsidR="003406D9" w:rsidRPr="003406D9" w:rsidRDefault="003406D9" w:rsidP="003406D9">
            <w:pPr>
              <w:pStyle w:val="Tekstpodstawowywcity"/>
              <w:ind w:left="0"/>
              <w:jc w:val="center"/>
              <w:rPr>
                <w:sz w:val="22"/>
                <w:szCs w:val="22"/>
              </w:rPr>
            </w:pPr>
            <w:r w:rsidRPr="003406D9">
              <w:rPr>
                <w:sz w:val="22"/>
                <w:szCs w:val="22"/>
              </w:rPr>
              <w:t>szt.</w:t>
            </w:r>
          </w:p>
        </w:tc>
        <w:tc>
          <w:tcPr>
            <w:tcW w:w="993" w:type="dxa"/>
            <w:vAlign w:val="center"/>
          </w:tcPr>
          <w:p w14:paraId="79D9F1C6" w14:textId="77777777" w:rsidR="003406D9" w:rsidRPr="003406D9" w:rsidRDefault="003406D9" w:rsidP="003406D9">
            <w:pPr>
              <w:pStyle w:val="Tekstpodstawowywcity"/>
              <w:ind w:left="0"/>
              <w:jc w:val="center"/>
              <w:rPr>
                <w:sz w:val="22"/>
                <w:szCs w:val="22"/>
              </w:rPr>
            </w:pPr>
            <w:r w:rsidRPr="003406D9">
              <w:rPr>
                <w:sz w:val="22"/>
                <w:szCs w:val="22"/>
              </w:rPr>
              <w:t>130</w:t>
            </w:r>
          </w:p>
        </w:tc>
        <w:tc>
          <w:tcPr>
            <w:tcW w:w="1278" w:type="dxa"/>
            <w:vAlign w:val="center"/>
          </w:tcPr>
          <w:p w14:paraId="391D3636" w14:textId="77777777" w:rsidR="003406D9" w:rsidRPr="003406D9" w:rsidRDefault="003406D9" w:rsidP="003406D9">
            <w:pPr>
              <w:pStyle w:val="Tekstpodstawowywcity"/>
              <w:ind w:left="0"/>
              <w:jc w:val="right"/>
              <w:rPr>
                <w:sz w:val="22"/>
                <w:szCs w:val="22"/>
              </w:rPr>
            </w:pPr>
          </w:p>
        </w:tc>
      </w:tr>
    </w:tbl>
    <w:p w14:paraId="7C462F71" w14:textId="77777777" w:rsidR="003406D9" w:rsidRDefault="003406D9" w:rsidP="00486B27">
      <w:pPr>
        <w:rPr>
          <w:sz w:val="22"/>
          <w:szCs w:val="22"/>
        </w:rPr>
      </w:pPr>
    </w:p>
    <w:p w14:paraId="2B96F3A5" w14:textId="77777777" w:rsidR="003406D9" w:rsidRDefault="003406D9" w:rsidP="00486B27">
      <w:pPr>
        <w:rPr>
          <w:sz w:val="22"/>
          <w:szCs w:val="22"/>
        </w:rPr>
      </w:pPr>
    </w:p>
    <w:p w14:paraId="590DC281" w14:textId="77777777" w:rsidR="003406D9" w:rsidRPr="00486B27" w:rsidRDefault="003406D9" w:rsidP="00486B27">
      <w:pPr>
        <w:rPr>
          <w:sz w:val="22"/>
          <w:szCs w:val="22"/>
        </w:rPr>
      </w:pPr>
    </w:p>
    <w:p w14:paraId="4BE45D5E" w14:textId="77777777" w:rsidR="00425193" w:rsidRPr="00486B27" w:rsidRDefault="00425193" w:rsidP="00486B27">
      <w:pPr>
        <w:rPr>
          <w:sz w:val="22"/>
          <w:szCs w:val="22"/>
        </w:rPr>
      </w:pPr>
    </w:p>
    <w:p w14:paraId="56B2E19F" w14:textId="1F7135AF" w:rsidR="00E34D54" w:rsidRPr="00486B27" w:rsidRDefault="00E34D54" w:rsidP="00486B27">
      <w:pPr>
        <w:jc w:val="both"/>
        <w:rPr>
          <w:rFonts w:eastAsia="TrebuchetMS"/>
          <w:b/>
          <w:sz w:val="22"/>
          <w:szCs w:val="22"/>
        </w:rPr>
        <w:sectPr w:rsidR="00E34D54" w:rsidRPr="00486B27" w:rsidSect="003406D9">
          <w:headerReference w:type="first" r:id="rId11"/>
          <w:pgSz w:w="11909" w:h="16834" w:code="9"/>
          <w:pgMar w:top="1417" w:right="1417" w:bottom="1417" w:left="1417" w:header="567" w:footer="709" w:gutter="0"/>
          <w:paperSrc w:first="15" w:other="15"/>
          <w:pgNumType w:start="1"/>
          <w:cols w:space="60"/>
          <w:noEndnote/>
          <w:titlePg/>
          <w:docGrid w:linePitch="326"/>
        </w:sectPr>
      </w:pPr>
    </w:p>
    <w:p w14:paraId="2786668E" w14:textId="22B83BFA" w:rsidR="002C7F51" w:rsidRPr="00486B27" w:rsidRDefault="002C7F51" w:rsidP="00486B27">
      <w:pPr>
        <w:tabs>
          <w:tab w:val="center" w:pos="4536"/>
          <w:tab w:val="right" w:pos="9072"/>
        </w:tabs>
        <w:jc w:val="center"/>
        <w:rPr>
          <w:b/>
          <w:bCs/>
          <w:sz w:val="22"/>
          <w:szCs w:val="22"/>
          <w:lang w:eastAsia="en-US"/>
        </w:rPr>
      </w:pPr>
      <w:r w:rsidRPr="00486B27">
        <w:rPr>
          <w:b/>
          <w:bCs/>
          <w:sz w:val="22"/>
          <w:szCs w:val="22"/>
          <w:lang w:eastAsia="en-US"/>
        </w:rPr>
        <w:lastRenderedPageBreak/>
        <w:t>KLAUZULA INFORMACYJNA POLITECHNIKI WARSZAWSKIEJ</w:t>
      </w:r>
    </w:p>
    <w:p w14:paraId="10E1BB8B" w14:textId="77777777" w:rsidR="00DC4A9D" w:rsidRPr="00486B27" w:rsidRDefault="00DC4A9D" w:rsidP="00486B27">
      <w:pPr>
        <w:tabs>
          <w:tab w:val="center" w:pos="4536"/>
          <w:tab w:val="right" w:pos="9072"/>
        </w:tabs>
        <w:jc w:val="center"/>
        <w:rPr>
          <w:b/>
          <w:bCs/>
          <w:sz w:val="22"/>
          <w:szCs w:val="22"/>
          <w:lang w:eastAsia="en-US"/>
        </w:rPr>
      </w:pPr>
    </w:p>
    <w:p w14:paraId="6A192E99" w14:textId="77777777" w:rsidR="002C7F51" w:rsidRPr="00486B27" w:rsidRDefault="002C7F51" w:rsidP="00486B27">
      <w:pPr>
        <w:jc w:val="both"/>
        <w:rPr>
          <w:sz w:val="22"/>
          <w:szCs w:val="22"/>
        </w:rPr>
      </w:pPr>
      <w:r w:rsidRPr="00486B27">
        <w:rPr>
          <w:sz w:val="22"/>
          <w:szCs w:val="22"/>
        </w:rPr>
        <w:t xml:space="preserve">Zgodnie z art. 14 Rozporządzenia Parlamentu Europejskiego i Rady (UE) 2016/679 z dnia </w:t>
      </w:r>
      <w:r w:rsidRPr="00486B27">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31D9BB1" w14:textId="77777777" w:rsidR="002C7F51" w:rsidRPr="00486B27" w:rsidRDefault="002C7F51" w:rsidP="003B39A2">
      <w:pPr>
        <w:numPr>
          <w:ilvl w:val="0"/>
          <w:numId w:val="28"/>
        </w:numPr>
        <w:jc w:val="both"/>
        <w:rPr>
          <w:sz w:val="22"/>
          <w:szCs w:val="22"/>
        </w:rPr>
      </w:pPr>
      <w:r w:rsidRPr="00486B27">
        <w:rPr>
          <w:sz w:val="22"/>
          <w:szCs w:val="22"/>
        </w:rPr>
        <w:t>Administratorem Pani/Pana danych osobowych jest Politechnika Warszawska z siedzibą przy Pl. Politechniki 1, 00-661 Warszawa.</w:t>
      </w:r>
    </w:p>
    <w:p w14:paraId="01EAB5AA" w14:textId="1205CB44" w:rsidR="002C7F51" w:rsidRPr="00486B27" w:rsidRDefault="002C7F51" w:rsidP="003B39A2">
      <w:pPr>
        <w:numPr>
          <w:ilvl w:val="0"/>
          <w:numId w:val="28"/>
        </w:numPr>
        <w:jc w:val="both"/>
        <w:rPr>
          <w:sz w:val="22"/>
          <w:szCs w:val="22"/>
        </w:rPr>
      </w:pPr>
      <w:r w:rsidRPr="00486B27">
        <w:rPr>
          <w:sz w:val="22"/>
          <w:szCs w:val="22"/>
        </w:rPr>
        <w:t>Administrator wyznaczył w swoim zakresie Inspektora Ochrony Danych (IOD) nadzorującego prawidłowość przetwarzania danych osobowych. Można skontaktować się z nim, za pośrednictwem adresu mailowego: iod@pw.edu.pl.</w:t>
      </w:r>
    </w:p>
    <w:p w14:paraId="2447DE80" w14:textId="77777777" w:rsidR="002C7F51" w:rsidRPr="00486B27" w:rsidRDefault="002C7F51" w:rsidP="003B39A2">
      <w:pPr>
        <w:numPr>
          <w:ilvl w:val="0"/>
          <w:numId w:val="28"/>
        </w:numPr>
        <w:jc w:val="both"/>
        <w:rPr>
          <w:sz w:val="22"/>
          <w:szCs w:val="22"/>
        </w:rPr>
      </w:pPr>
      <w:r w:rsidRPr="00486B27">
        <w:rPr>
          <w:sz w:val="22"/>
          <w:szCs w:val="22"/>
        </w:rPr>
        <w:t xml:space="preserve">Administrator będzie przetwarzać Pani/Pana dane osobowe w zakresie: imię </w:t>
      </w:r>
      <w:r w:rsidRPr="00486B27">
        <w:rPr>
          <w:sz w:val="22"/>
          <w:szCs w:val="22"/>
        </w:rPr>
        <w:br/>
        <w:t xml:space="preserve">i nazwisko, telefon służbowy, adres e-mail służbowy. </w:t>
      </w:r>
    </w:p>
    <w:p w14:paraId="742FA0A0" w14:textId="59016CD9" w:rsidR="002C7F51" w:rsidRPr="00486B27" w:rsidRDefault="002C7F51" w:rsidP="003B39A2">
      <w:pPr>
        <w:numPr>
          <w:ilvl w:val="0"/>
          <w:numId w:val="28"/>
        </w:numPr>
        <w:jc w:val="both"/>
        <w:rPr>
          <w:sz w:val="22"/>
          <w:szCs w:val="22"/>
        </w:rPr>
      </w:pPr>
      <w:r w:rsidRPr="00486B27">
        <w:rPr>
          <w:sz w:val="22"/>
          <w:szCs w:val="22"/>
        </w:rPr>
        <w:t>Pani/Pana dane osobowe przetwarzane będą przez Administratora w celu realizacji umowy na „</w:t>
      </w:r>
      <w:r w:rsidR="00D3495C">
        <w:rPr>
          <w:sz w:val="22"/>
          <w:szCs w:val="22"/>
        </w:rPr>
        <w:t>W</w:t>
      </w:r>
      <w:r w:rsidR="00D3495C" w:rsidRPr="00165038">
        <w:rPr>
          <w:sz w:val="22"/>
          <w:szCs w:val="22"/>
        </w:rPr>
        <w:t>ykonywanie usług konserwacji i serwisowania urządzeń klimatyzacyjnych i wentylacyjnych w budynkach Wydziału Chemicznego Politechniki Warszawskiej, tj. w Gmachu Chemii w Warszawie przy ul. Noakowskiego 3 oraz w Gmachu Technologii Chemicznej i Pawilonie Technologicznym w Warszawie przy ul. Koszykowej 75</w:t>
      </w:r>
      <w:r w:rsidRPr="00486B27">
        <w:rPr>
          <w:bCs/>
          <w:sz w:val="22"/>
          <w:szCs w:val="22"/>
        </w:rPr>
        <w:t xml:space="preserve">” </w:t>
      </w:r>
      <w:r w:rsidRPr="00486B27">
        <w:rPr>
          <w:sz w:val="22"/>
          <w:szCs w:val="22"/>
        </w:rPr>
        <w:t xml:space="preserve">– podstawą do przetwarzania Pani/Pana danych osobowych jest art. 6 ust. 1 lit. f RODO. </w:t>
      </w:r>
    </w:p>
    <w:p w14:paraId="62321FF2" w14:textId="77777777" w:rsidR="002C7F51" w:rsidRPr="00486B27" w:rsidRDefault="002C7F51" w:rsidP="003B39A2">
      <w:pPr>
        <w:numPr>
          <w:ilvl w:val="0"/>
          <w:numId w:val="28"/>
        </w:numPr>
        <w:jc w:val="both"/>
        <w:rPr>
          <w:sz w:val="22"/>
          <w:szCs w:val="22"/>
        </w:rPr>
      </w:pPr>
      <w:r w:rsidRPr="00486B27">
        <w:rPr>
          <w:sz w:val="22"/>
          <w:szCs w:val="22"/>
        </w:rPr>
        <w:t>Politechnika Warszawska nie zamierza przekazywać Pani/Pana danych osobowych poza Europejski Obszar Gospodarczy.</w:t>
      </w:r>
    </w:p>
    <w:p w14:paraId="380070A4" w14:textId="77777777" w:rsidR="002C7F51" w:rsidRPr="00486B27" w:rsidRDefault="002C7F51" w:rsidP="003B39A2">
      <w:pPr>
        <w:numPr>
          <w:ilvl w:val="0"/>
          <w:numId w:val="28"/>
        </w:numPr>
        <w:jc w:val="both"/>
        <w:rPr>
          <w:sz w:val="22"/>
          <w:szCs w:val="22"/>
        </w:rPr>
      </w:pPr>
      <w:r w:rsidRPr="00486B27">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3EE025F" w14:textId="77777777" w:rsidR="002C7F51" w:rsidRPr="00486B27" w:rsidRDefault="002C7F51" w:rsidP="003B39A2">
      <w:pPr>
        <w:numPr>
          <w:ilvl w:val="0"/>
          <w:numId w:val="28"/>
        </w:numPr>
        <w:jc w:val="both"/>
        <w:rPr>
          <w:rFonts w:eastAsia="Calibri"/>
          <w:sz w:val="22"/>
          <w:szCs w:val="22"/>
          <w:lang w:eastAsia="en-US"/>
        </w:rPr>
      </w:pPr>
      <w:r w:rsidRPr="00486B27">
        <w:rPr>
          <w:rFonts w:eastAsia="Calibri"/>
          <w:sz w:val="22"/>
          <w:szCs w:val="22"/>
          <w:lang w:eastAsia="en-US"/>
        </w:rPr>
        <w:t xml:space="preserve">Pani/Pana dane osobowe nie będą udostępniane innym podmiotom (administratorom), za wyjątkiem podmiotów upoważnionych na podstawie przepisów prawa. </w:t>
      </w:r>
    </w:p>
    <w:p w14:paraId="5CDDB23A" w14:textId="77777777" w:rsidR="002C7F51" w:rsidRPr="00486B27" w:rsidRDefault="002C7F51" w:rsidP="003B39A2">
      <w:pPr>
        <w:numPr>
          <w:ilvl w:val="0"/>
          <w:numId w:val="28"/>
        </w:numPr>
        <w:jc w:val="both"/>
        <w:rPr>
          <w:rFonts w:eastAsia="Calibri"/>
          <w:sz w:val="22"/>
          <w:szCs w:val="22"/>
        </w:rPr>
      </w:pPr>
      <w:r w:rsidRPr="00486B27">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400B525B" w14:textId="77777777" w:rsidR="002C7F51" w:rsidRPr="00486B27" w:rsidRDefault="002C7F51" w:rsidP="003B39A2">
      <w:pPr>
        <w:numPr>
          <w:ilvl w:val="0"/>
          <w:numId w:val="28"/>
        </w:numPr>
        <w:jc w:val="both"/>
        <w:rPr>
          <w:sz w:val="22"/>
          <w:szCs w:val="22"/>
        </w:rPr>
      </w:pPr>
      <w:r w:rsidRPr="00486B27">
        <w:rPr>
          <w:sz w:val="22"/>
          <w:szCs w:val="22"/>
        </w:rPr>
        <w:t>Politechnika Warszawska nie wykorzystuje w stosunku do Pani/Pana zautomatyzowanego podejmowania decyzji, w tym nie wykonuje profilowania Pani/Pana.</w:t>
      </w:r>
    </w:p>
    <w:p w14:paraId="0D634D7F" w14:textId="3CAFE27F" w:rsidR="002C7F51" w:rsidRPr="00486B27" w:rsidRDefault="002C7F51" w:rsidP="003B39A2">
      <w:pPr>
        <w:numPr>
          <w:ilvl w:val="0"/>
          <w:numId w:val="28"/>
        </w:numPr>
        <w:jc w:val="both"/>
        <w:rPr>
          <w:sz w:val="22"/>
          <w:szCs w:val="22"/>
        </w:rPr>
      </w:pPr>
      <w:r w:rsidRPr="00486B27">
        <w:rPr>
          <w:sz w:val="22"/>
          <w:szCs w:val="22"/>
        </w:rPr>
        <w:t xml:space="preserve">Pani/Pana dane osobowe zostały pozyskane od </w:t>
      </w:r>
      <w:r w:rsidR="00DC4A9D" w:rsidRPr="00486B27">
        <w:rPr>
          <w:rFonts w:eastAsia="TrebuchetMS"/>
          <w:bCs/>
          <w:sz w:val="22"/>
          <w:szCs w:val="22"/>
        </w:rPr>
        <w:t xml:space="preserve">……………….. </w:t>
      </w:r>
      <w:r w:rsidRPr="00486B27">
        <w:rPr>
          <w:sz w:val="22"/>
          <w:szCs w:val="22"/>
        </w:rPr>
        <w:t xml:space="preserve">w związku z realizacją umowy </w:t>
      </w:r>
      <w:r w:rsidR="00DC4A9D" w:rsidRPr="00486B27">
        <w:rPr>
          <w:sz w:val="22"/>
          <w:szCs w:val="22"/>
        </w:rPr>
        <w:t xml:space="preserve">nr </w:t>
      </w:r>
      <w:r w:rsidR="00DC4A9D" w:rsidRPr="00486B27">
        <w:rPr>
          <w:rFonts w:eastAsia="TrebuchetMS"/>
          <w:bCs/>
          <w:sz w:val="22"/>
          <w:szCs w:val="22"/>
        </w:rPr>
        <w:t>………………..</w:t>
      </w:r>
    </w:p>
    <w:p w14:paraId="35A0ABD9" w14:textId="77777777" w:rsidR="002C7F51" w:rsidRPr="00486B27" w:rsidRDefault="002C7F51" w:rsidP="003B39A2">
      <w:pPr>
        <w:numPr>
          <w:ilvl w:val="0"/>
          <w:numId w:val="28"/>
        </w:numPr>
        <w:jc w:val="both"/>
        <w:rPr>
          <w:sz w:val="22"/>
          <w:szCs w:val="22"/>
        </w:rPr>
      </w:pPr>
      <w:r w:rsidRPr="00486B27">
        <w:rPr>
          <w:sz w:val="22"/>
          <w:szCs w:val="22"/>
        </w:rPr>
        <w:t>Pani/Pana dane osobowe przetwarzane będą przez okres 10 lat od dnia zrealizowania umowy oraz przez okres niezbędny do zabezpieczenia ewentualnych roszczeń.</w:t>
      </w:r>
    </w:p>
    <w:p w14:paraId="6FED6BD6" w14:textId="77777777" w:rsidR="002C7F51" w:rsidRPr="00486B27" w:rsidRDefault="002C7F51" w:rsidP="003B39A2">
      <w:pPr>
        <w:numPr>
          <w:ilvl w:val="0"/>
          <w:numId w:val="28"/>
        </w:numPr>
        <w:jc w:val="both"/>
        <w:rPr>
          <w:sz w:val="22"/>
          <w:szCs w:val="22"/>
        </w:rPr>
      </w:pPr>
      <w:r w:rsidRPr="00486B27">
        <w:rPr>
          <w:sz w:val="22"/>
          <w:szCs w:val="22"/>
        </w:rPr>
        <w:t>Ma Pani/Pan prawo do wniesienia skargi do organu nadzorczego - Prezesa Urzędu Ochrony Danych Osobowych, gdy uzna Pani/Pan, iż przetwarzanie Pani/Pana danych osobowych narusza przepisy RODO.</w:t>
      </w:r>
    </w:p>
    <w:p w14:paraId="32FAF826" w14:textId="77777777" w:rsidR="0013070D" w:rsidRPr="00486B27" w:rsidRDefault="0013070D" w:rsidP="00486B27">
      <w:pPr>
        <w:jc w:val="both"/>
        <w:rPr>
          <w:rFonts w:eastAsia="TrebuchetMS"/>
          <w:b/>
          <w:sz w:val="22"/>
          <w:szCs w:val="22"/>
        </w:rPr>
        <w:sectPr w:rsidR="0013070D" w:rsidRPr="00486B27" w:rsidSect="0013070D">
          <w:headerReference w:type="first" r:id="rId12"/>
          <w:footerReference w:type="first" r:id="rId13"/>
          <w:pgSz w:w="11909" w:h="16834" w:code="9"/>
          <w:pgMar w:top="1417" w:right="1417" w:bottom="1417" w:left="1417" w:header="567" w:footer="709" w:gutter="0"/>
          <w:paperSrc w:first="15" w:other="15"/>
          <w:pgNumType w:start="1"/>
          <w:cols w:space="60"/>
          <w:noEndnote/>
          <w:titlePg/>
          <w:docGrid w:linePitch="326"/>
        </w:sectPr>
      </w:pPr>
    </w:p>
    <w:p w14:paraId="610E8F69" w14:textId="4290FD79" w:rsidR="0013070D" w:rsidRPr="00486B27" w:rsidRDefault="0013070D" w:rsidP="00486B27">
      <w:pPr>
        <w:tabs>
          <w:tab w:val="center" w:pos="4536"/>
          <w:tab w:val="right" w:pos="9072"/>
        </w:tabs>
        <w:jc w:val="center"/>
        <w:rPr>
          <w:b/>
          <w:bCs/>
          <w:sz w:val="22"/>
          <w:szCs w:val="22"/>
          <w:lang w:eastAsia="en-US"/>
        </w:rPr>
      </w:pPr>
      <w:r w:rsidRPr="00486B27">
        <w:rPr>
          <w:b/>
          <w:bCs/>
          <w:sz w:val="22"/>
          <w:szCs w:val="22"/>
          <w:lang w:eastAsia="en-US"/>
        </w:rPr>
        <w:lastRenderedPageBreak/>
        <w:t>KLAUZULA INFORMACYJNA WYKONAWCY</w:t>
      </w:r>
    </w:p>
    <w:p w14:paraId="4F58F4E8" w14:textId="77777777" w:rsidR="00DC4A9D" w:rsidRPr="00486B27" w:rsidRDefault="00DC4A9D" w:rsidP="00486B27">
      <w:pPr>
        <w:tabs>
          <w:tab w:val="center" w:pos="4536"/>
          <w:tab w:val="right" w:pos="9072"/>
        </w:tabs>
        <w:jc w:val="center"/>
        <w:rPr>
          <w:b/>
          <w:bCs/>
          <w:sz w:val="22"/>
          <w:szCs w:val="22"/>
          <w:lang w:eastAsia="en-US"/>
        </w:rPr>
      </w:pPr>
    </w:p>
    <w:p w14:paraId="0D495BE2" w14:textId="77777777" w:rsidR="003A28E9" w:rsidRPr="00486B27" w:rsidRDefault="003A28E9" w:rsidP="00486B27">
      <w:pPr>
        <w:jc w:val="both"/>
        <w:rPr>
          <w:rFonts w:eastAsia="TrebuchetMS"/>
          <w:bCs/>
          <w:sz w:val="22"/>
          <w:szCs w:val="22"/>
        </w:rPr>
      </w:pPr>
      <w:r w:rsidRPr="00486B27">
        <w:rPr>
          <w:rFonts w:eastAsia="TrebuchetMS"/>
          <w:bCs/>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 informuje, że:</w:t>
      </w:r>
    </w:p>
    <w:p w14:paraId="23523FD5" w14:textId="77777777" w:rsidR="003A28E9"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Administratorem Pani/Pana danych osobowych jest ……………. z siedzibą w …………………. ul. ……………………</w:t>
      </w:r>
    </w:p>
    <w:p w14:paraId="73B32326" w14:textId="77777777" w:rsidR="003A28E9"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Administrator wyznaczył w swoim zakresie Inspektora Ochrony Danych (IOD) nadzorującego prawidłowość przetwarzania danych osobowych. Można skontaktować się z nim, za pośrednictwem adresu mailowego: ………………………</w:t>
      </w:r>
    </w:p>
    <w:p w14:paraId="2FF2D9F5" w14:textId="77777777" w:rsidR="003A28E9"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Administrator będzie przetwarzać Pani/Pana dane osobowe w zakresie: imię i nazwisko, telefon służbowy, adres e-mail służbowy.</w:t>
      </w:r>
    </w:p>
    <w:p w14:paraId="422A5B4E" w14:textId="4463ACD7" w:rsidR="003A28E9"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Pani/Pana dane osobowe przetwarzane będą przez Administratora w celu realizacji umowy na „</w:t>
      </w:r>
      <w:r w:rsidR="00D3495C">
        <w:rPr>
          <w:sz w:val="22"/>
          <w:szCs w:val="22"/>
        </w:rPr>
        <w:t>W</w:t>
      </w:r>
      <w:r w:rsidR="00D3495C" w:rsidRPr="00165038">
        <w:rPr>
          <w:sz w:val="22"/>
          <w:szCs w:val="22"/>
        </w:rPr>
        <w:t>ykonywanie usług konserwacji i serwisowania urządzeń klimatyzacyjnych i wentylacyjnych w budynkach Wydziału Chemicznego Politechniki Warszawskiej, tj. w Gmachu Chemii w Warszawie przy ul. Noakowskiego 3 oraz w Gmachu Technologii Chemicznej i Pawilonie Technologicznym w Warszawie przy ul. Koszykowej 75</w:t>
      </w:r>
      <w:r w:rsidRPr="00486B27">
        <w:rPr>
          <w:rFonts w:eastAsia="TrebuchetMS"/>
          <w:bCs/>
          <w:sz w:val="22"/>
          <w:szCs w:val="22"/>
        </w:rPr>
        <w:t>” – podstawą do przetwarzania Pani/Pana danych osobowych jest art. 6 ust. 1 lit. f RODO.</w:t>
      </w:r>
    </w:p>
    <w:p w14:paraId="0896FC77" w14:textId="77777777" w:rsidR="003A28E9"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 nie zamierza przekazywać Pani/Pana danych osobowych poza Europejski Obszar Gospodarczy.</w:t>
      </w:r>
    </w:p>
    <w:p w14:paraId="1AF84DB3" w14:textId="77777777" w:rsidR="003A28E9"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DB1CE00" w14:textId="77777777" w:rsidR="003A28E9"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Pani/Pana dane osobowe nie będą udostępniane innym podmiotom (administratorom), za wyjątkiem podmiotów upoważnionych na podstawie przepisów prawa.</w:t>
      </w:r>
    </w:p>
    <w:p w14:paraId="45F106D7" w14:textId="77777777" w:rsidR="003A28E9"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Dostęp do Pani/Pana danych osobowych mogą mieć podmioty (podmioty przetwarzające), którym ……………….. zleca wykonanie czynności mogących wiązać się z przetwarzaniem danych osobowych.</w:t>
      </w:r>
    </w:p>
    <w:p w14:paraId="2198B7E0" w14:textId="77777777" w:rsidR="00DC4A9D"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 nie wykorzystuje w stosunku do Pani/Pana zautomatyzowanego podejmowania decyzji, w tym nie wykonuje profilowania Pani/Pana.</w:t>
      </w:r>
    </w:p>
    <w:p w14:paraId="73C5A791" w14:textId="77777777" w:rsidR="00DC4A9D"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 xml:space="preserve">Pani/Pana dane osobowe zostały pozyskane od Politechniki Warszawskiej w związku z realizacją umowy </w:t>
      </w:r>
      <w:r w:rsidR="00DC4A9D" w:rsidRPr="00486B27">
        <w:rPr>
          <w:rFonts w:eastAsia="TrebuchetMS"/>
          <w:bCs/>
          <w:sz w:val="22"/>
          <w:szCs w:val="22"/>
        </w:rPr>
        <w:t>nr ………………………</w:t>
      </w:r>
    </w:p>
    <w:p w14:paraId="569E1C1B" w14:textId="77777777" w:rsidR="00DC4A9D"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Pani/Pana dane osobowe przetwarzane będą przez okres 10 lat od dnia zrealizowania umowy oraz przez okres niezbędny do zabezpieczenia ewentualnych roszczeń.</w:t>
      </w:r>
    </w:p>
    <w:p w14:paraId="29E0EFD2" w14:textId="1E484C26" w:rsidR="00383E81" w:rsidRPr="00486B27" w:rsidRDefault="003A28E9" w:rsidP="003B39A2">
      <w:pPr>
        <w:pStyle w:val="Akapitzlist"/>
        <w:numPr>
          <w:ilvl w:val="0"/>
          <w:numId w:val="31"/>
        </w:numPr>
        <w:jc w:val="both"/>
        <w:rPr>
          <w:rFonts w:eastAsia="TrebuchetMS"/>
          <w:bCs/>
          <w:sz w:val="22"/>
          <w:szCs w:val="22"/>
        </w:rPr>
      </w:pPr>
      <w:r w:rsidRPr="00486B27">
        <w:rPr>
          <w:rFonts w:eastAsia="TrebuchetMS"/>
          <w:bCs/>
          <w:sz w:val="22"/>
          <w:szCs w:val="22"/>
        </w:rPr>
        <w:t>Ma Pani/Pan prawo do wniesienia skargi do organu nadzorczego - Prezesa Urzędu Ochrony Danych Osobowych, gdy uzna Pani/Pan, iż przetwarzanie Pani/Pana danych osobowych narusza przepisy RODO.</w:t>
      </w:r>
    </w:p>
    <w:sectPr w:rsidR="00383E81" w:rsidRPr="00486B27" w:rsidSect="0013070D">
      <w:headerReference w:type="first" r:id="rId14"/>
      <w:footerReference w:type="first" r:id="rId15"/>
      <w:pgSz w:w="11909" w:h="16834" w:code="9"/>
      <w:pgMar w:top="1417" w:right="1417" w:bottom="1417" w:left="1417" w:header="567" w:footer="709" w:gutter="0"/>
      <w:paperSrc w:first="15" w:other="15"/>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0A9F7" w14:textId="77777777" w:rsidR="00E87BCA" w:rsidRDefault="00E87BCA">
      <w:r>
        <w:separator/>
      </w:r>
    </w:p>
  </w:endnote>
  <w:endnote w:type="continuationSeparator" w:id="0">
    <w:p w14:paraId="5BF6E59D" w14:textId="77777777" w:rsidR="00E87BCA" w:rsidRDefault="00E8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M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456201"/>
      <w:docPartObj>
        <w:docPartGallery w:val="Page Numbers (Bottom of Page)"/>
        <w:docPartUnique/>
      </w:docPartObj>
    </w:sdtPr>
    <w:sdtEndPr>
      <w:rPr>
        <w:sz w:val="22"/>
        <w:szCs w:val="22"/>
      </w:rPr>
    </w:sdtEndPr>
    <w:sdtContent>
      <w:p w14:paraId="0866C512" w14:textId="39D72800" w:rsidR="00BB5FF3" w:rsidRPr="00D377AC" w:rsidRDefault="00BB5FF3" w:rsidP="00D377AC">
        <w:pPr>
          <w:pStyle w:val="Stopka"/>
          <w:tabs>
            <w:tab w:val="clear" w:pos="4536"/>
            <w:tab w:val="clear" w:pos="9072"/>
          </w:tabs>
          <w:rPr>
            <w:sz w:val="22"/>
            <w:szCs w:val="22"/>
          </w:rPr>
        </w:pPr>
        <w:r w:rsidRPr="007A51B2">
          <w:rPr>
            <w:sz w:val="22"/>
            <w:szCs w:val="22"/>
          </w:rPr>
          <w:t>UMOWA NR ………………...</w:t>
        </w:r>
        <w:r>
          <w:rPr>
            <w:sz w:val="22"/>
            <w:szCs w:val="22"/>
          </w:rPr>
          <w:tab/>
        </w:r>
        <w:r>
          <w:rPr>
            <w:sz w:val="22"/>
            <w:szCs w:val="22"/>
          </w:rPr>
          <w:tab/>
        </w:r>
        <w:r>
          <w:rPr>
            <w:sz w:val="22"/>
            <w:szCs w:val="22"/>
          </w:rPr>
          <w:tab/>
        </w:r>
        <w:r w:rsidRPr="00D377AC">
          <w:rPr>
            <w:sz w:val="22"/>
            <w:szCs w:val="22"/>
          </w:rPr>
          <w:fldChar w:fldCharType="begin"/>
        </w:r>
        <w:r w:rsidRPr="00D377AC">
          <w:rPr>
            <w:sz w:val="22"/>
            <w:szCs w:val="22"/>
          </w:rPr>
          <w:instrText>PAGE   \* MERGEFORMAT</w:instrText>
        </w:r>
        <w:r w:rsidRPr="00D377AC">
          <w:rPr>
            <w:sz w:val="22"/>
            <w:szCs w:val="22"/>
          </w:rPr>
          <w:fldChar w:fldCharType="separate"/>
        </w:r>
        <w:r w:rsidR="006814F5">
          <w:rPr>
            <w:noProof/>
            <w:sz w:val="22"/>
            <w:szCs w:val="22"/>
          </w:rPr>
          <w:t>17</w:t>
        </w:r>
        <w:r w:rsidRPr="00D377AC">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280" w14:textId="6808E006" w:rsidR="00BB5FF3" w:rsidRPr="006911EE" w:rsidRDefault="00BB5FF3" w:rsidP="00D377AC">
    <w:pPr>
      <w:pStyle w:val="Stopka"/>
      <w:tabs>
        <w:tab w:val="clear" w:pos="4536"/>
        <w:tab w:val="clear" w:pos="9072"/>
      </w:tabs>
      <w:rPr>
        <w:sz w:val="22"/>
        <w:szCs w:val="22"/>
      </w:rPr>
    </w:pPr>
    <w:r w:rsidRPr="007A51B2">
      <w:rPr>
        <w:sz w:val="22"/>
        <w:szCs w:val="22"/>
      </w:rPr>
      <w:t>UMOWA NR ………………...</w:t>
    </w:r>
    <w:r>
      <w:tab/>
    </w:r>
    <w:sdt>
      <w:sdtPr>
        <w:id w:val="-1741013340"/>
        <w:docPartObj>
          <w:docPartGallery w:val="Page Numbers (Bottom of Page)"/>
          <w:docPartUnique/>
        </w:docPartObj>
      </w:sdtPr>
      <w:sdtEndPr>
        <w:rPr>
          <w:sz w:val="22"/>
          <w:szCs w:val="22"/>
        </w:rPr>
      </w:sdtEndPr>
      <w:sdtContent>
        <w:r>
          <w:tab/>
        </w:r>
        <w:r>
          <w:tab/>
        </w:r>
        <w:r w:rsidRPr="006911EE">
          <w:rPr>
            <w:sz w:val="22"/>
            <w:szCs w:val="22"/>
          </w:rPr>
          <w:fldChar w:fldCharType="begin"/>
        </w:r>
        <w:r w:rsidRPr="006911EE">
          <w:rPr>
            <w:sz w:val="22"/>
            <w:szCs w:val="22"/>
          </w:rPr>
          <w:instrText>PAGE   \* MERGEFORMAT</w:instrText>
        </w:r>
        <w:r w:rsidRPr="006911EE">
          <w:rPr>
            <w:sz w:val="22"/>
            <w:szCs w:val="22"/>
          </w:rPr>
          <w:fldChar w:fldCharType="separate"/>
        </w:r>
        <w:r w:rsidR="006814F5">
          <w:rPr>
            <w:noProof/>
            <w:sz w:val="22"/>
            <w:szCs w:val="22"/>
          </w:rPr>
          <w:t>1</w:t>
        </w:r>
        <w:r w:rsidRPr="006911EE">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AE1C" w14:textId="77777777" w:rsidR="00BB5FF3" w:rsidRPr="006911EE" w:rsidRDefault="00BB5FF3" w:rsidP="006911EE">
    <w:pPr>
      <w:pStyle w:val="Stopka"/>
      <w:rPr>
        <w:sz w:val="22"/>
        <w:szCs w:val="22"/>
      </w:rPr>
    </w:pPr>
    <w:r w:rsidRPr="007A51B2">
      <w:rPr>
        <w:sz w:val="22"/>
        <w:szCs w:val="22"/>
      </w:rPr>
      <w:t>UMOWA NR ………………...</w:t>
    </w:r>
    <w:r>
      <w:tab/>
    </w:r>
    <w:sdt>
      <w:sdtPr>
        <w:id w:val="-937596003"/>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6814F5">
          <w:rPr>
            <w:noProof/>
            <w:sz w:val="22"/>
            <w:szCs w:val="22"/>
          </w:rPr>
          <w:t>1</w:t>
        </w:r>
        <w:r w:rsidRPr="006911EE">
          <w:rPr>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216F" w14:textId="77777777" w:rsidR="00BB5FF3" w:rsidRPr="006911EE" w:rsidRDefault="00BB5FF3" w:rsidP="006911EE">
    <w:pPr>
      <w:pStyle w:val="Stopka"/>
      <w:rPr>
        <w:sz w:val="22"/>
        <w:szCs w:val="22"/>
      </w:rPr>
    </w:pPr>
    <w:r w:rsidRPr="007A51B2">
      <w:rPr>
        <w:sz w:val="22"/>
        <w:szCs w:val="22"/>
      </w:rPr>
      <w:t>UMOWA NR ………………...</w:t>
    </w:r>
    <w:r>
      <w:tab/>
    </w:r>
    <w:sdt>
      <w:sdtPr>
        <w:id w:val="-1215894740"/>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6814F5">
          <w:rPr>
            <w:noProof/>
            <w:sz w:val="22"/>
            <w:szCs w:val="22"/>
          </w:rPr>
          <w:t>1</w:t>
        </w:r>
        <w:r w:rsidRPr="006911EE">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D514" w14:textId="77777777" w:rsidR="00E87BCA" w:rsidRDefault="00E87BCA">
      <w:r>
        <w:separator/>
      </w:r>
    </w:p>
  </w:footnote>
  <w:footnote w:type="continuationSeparator" w:id="0">
    <w:p w14:paraId="0CBC773E" w14:textId="77777777" w:rsidR="00E87BCA" w:rsidRDefault="00E87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53A0" w14:textId="77777777" w:rsidR="00BB5FF3" w:rsidRPr="00D043FA" w:rsidRDefault="00BB5FF3" w:rsidP="00D043FA">
    <w:pPr>
      <w:pStyle w:val="Nagwek"/>
      <w:jc w:val="right"/>
      <w:rPr>
        <w:sz w:val="22"/>
        <w:szCs w:val="22"/>
      </w:rPr>
    </w:pPr>
    <w:r>
      <w:rPr>
        <w:sz w:val="22"/>
        <w:szCs w:val="22"/>
      </w:rPr>
      <w:t>Załącznik nr 1 do umowy nr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8F7A" w14:textId="77777777" w:rsidR="00BB5FF3" w:rsidRPr="00D043FA" w:rsidRDefault="00BB5FF3" w:rsidP="00D043FA">
    <w:pPr>
      <w:pStyle w:val="Nagwek"/>
      <w:jc w:val="right"/>
      <w:rPr>
        <w:sz w:val="22"/>
        <w:szCs w:val="22"/>
      </w:rPr>
    </w:pPr>
    <w:r>
      <w:rPr>
        <w:sz w:val="22"/>
        <w:szCs w:val="22"/>
      </w:rPr>
      <w:t>Załącznik nr 2 do umowy nr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4D93" w14:textId="62CCDA27" w:rsidR="00BB5FF3" w:rsidRPr="00D043FA" w:rsidRDefault="00BB5FF3" w:rsidP="00D043FA">
    <w:pPr>
      <w:pStyle w:val="Nagwek"/>
      <w:jc w:val="right"/>
      <w:rPr>
        <w:sz w:val="22"/>
        <w:szCs w:val="22"/>
      </w:rPr>
    </w:pPr>
    <w:r>
      <w:rPr>
        <w:sz w:val="22"/>
        <w:szCs w:val="22"/>
      </w:rPr>
      <w:t>Załącznik nr 3 do umowy nr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41CD" w14:textId="62750A53" w:rsidR="00BB5FF3" w:rsidRPr="00D043FA" w:rsidRDefault="00BB5FF3" w:rsidP="00D043FA">
    <w:pPr>
      <w:pStyle w:val="Nagwek"/>
      <w:jc w:val="right"/>
      <w:rPr>
        <w:sz w:val="22"/>
        <w:szCs w:val="22"/>
      </w:rPr>
    </w:pPr>
    <w:r>
      <w:rPr>
        <w:sz w:val="22"/>
        <w:szCs w:val="22"/>
      </w:rPr>
      <w:t>Załącznik nr 4 do umowy 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3E72F95E"/>
    <w:name w:val="WW8Num4"/>
    <w:lvl w:ilvl="0">
      <w:start w:val="1"/>
      <w:numFmt w:val="decimal"/>
      <w:lvlText w:val="%1."/>
      <w:lvlJc w:val="left"/>
      <w:pPr>
        <w:tabs>
          <w:tab w:val="num" w:pos="720"/>
        </w:tabs>
        <w:ind w:left="720" w:hanging="360"/>
      </w:pPr>
    </w:lvl>
    <w:lvl w:ilvl="1">
      <w:start w:val="1"/>
      <w:numFmt w:val="lowerLetter"/>
      <w:lvlText w:val="%2."/>
      <w:lvlJc w:val="left"/>
      <w:pPr>
        <w:ind w:left="2028" w:hanging="360"/>
      </w:pPr>
    </w:lvl>
    <w:lvl w:ilvl="2">
      <w:start w:val="1"/>
      <w:numFmt w:val="decimal"/>
      <w:lvlText w:val="%3)"/>
      <w:lvlJc w:val="left"/>
      <w:pPr>
        <w:ind w:left="2928" w:hanging="360"/>
      </w:pPr>
      <w:rPr>
        <w:rFonts w:hint="default"/>
      </w:rPr>
    </w:lvl>
    <w:lvl w:ilvl="3">
      <w:start w:val="1"/>
      <w:numFmt w:val="decimal"/>
      <w:lvlText w:val="%4."/>
      <w:lvlJc w:val="left"/>
      <w:pPr>
        <w:ind w:left="3468" w:hanging="360"/>
      </w:pPr>
    </w:lvl>
    <w:lvl w:ilvl="4" w:tentative="1">
      <w:start w:val="1"/>
      <w:numFmt w:val="lowerLetter"/>
      <w:lvlText w:val="%5."/>
      <w:lvlJc w:val="left"/>
      <w:pPr>
        <w:ind w:left="4188" w:hanging="360"/>
      </w:pPr>
    </w:lvl>
    <w:lvl w:ilvl="5" w:tentative="1">
      <w:start w:val="1"/>
      <w:numFmt w:val="lowerRoman"/>
      <w:lvlText w:val="%6."/>
      <w:lvlJc w:val="right"/>
      <w:pPr>
        <w:ind w:left="4908" w:hanging="180"/>
      </w:pPr>
    </w:lvl>
    <w:lvl w:ilvl="6" w:tentative="1">
      <w:start w:val="1"/>
      <w:numFmt w:val="decimal"/>
      <w:lvlText w:val="%7."/>
      <w:lvlJc w:val="left"/>
      <w:pPr>
        <w:ind w:left="5628" w:hanging="360"/>
      </w:pPr>
    </w:lvl>
    <w:lvl w:ilvl="7" w:tentative="1">
      <w:start w:val="1"/>
      <w:numFmt w:val="lowerLetter"/>
      <w:lvlText w:val="%8."/>
      <w:lvlJc w:val="left"/>
      <w:pPr>
        <w:ind w:left="6348" w:hanging="360"/>
      </w:pPr>
    </w:lvl>
    <w:lvl w:ilvl="8" w:tentative="1">
      <w:start w:val="1"/>
      <w:numFmt w:val="lowerRoman"/>
      <w:lvlText w:val="%9."/>
      <w:lvlJc w:val="right"/>
      <w:pPr>
        <w:ind w:left="7068" w:hanging="180"/>
      </w:pPr>
    </w:lvl>
  </w:abstractNum>
  <w:abstractNum w:abstractNumId="1" w15:restartNumberingAfterBreak="0">
    <w:nsid w:val="00000005"/>
    <w:multiLevelType w:val="singleLevel"/>
    <w:tmpl w:val="88A801C6"/>
    <w:name w:val="WW8Num5"/>
    <w:lvl w:ilvl="0">
      <w:start w:val="1"/>
      <w:numFmt w:val="decimal"/>
      <w:lvlText w:val="%1."/>
      <w:lvlJc w:val="left"/>
      <w:pPr>
        <w:tabs>
          <w:tab w:val="num" w:pos="720"/>
        </w:tabs>
        <w:ind w:left="720" w:hanging="360"/>
      </w:pPr>
      <w:rPr>
        <w:color w:val="auto"/>
      </w:rPr>
    </w:lvl>
  </w:abstractNum>
  <w:abstractNum w:abstractNumId="2"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5"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6"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7" w15:restartNumberingAfterBreak="0">
    <w:nsid w:val="009879FB"/>
    <w:multiLevelType w:val="hybridMultilevel"/>
    <w:tmpl w:val="26FABD16"/>
    <w:lvl w:ilvl="0" w:tplc="1CD43CFE">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1C0445C"/>
    <w:multiLevelType w:val="multilevel"/>
    <w:tmpl w:val="932ECB36"/>
    <w:lvl w:ilvl="0">
      <w:start w:val="1"/>
      <w:numFmt w:val="decimal"/>
      <w:lvlText w:val="%1."/>
      <w:lvlJc w:val="left"/>
      <w:pPr>
        <w:tabs>
          <w:tab w:val="num" w:pos="425"/>
        </w:tabs>
        <w:ind w:left="425" w:hanging="425"/>
      </w:pPr>
      <w:rPr>
        <w:b w:val="0"/>
        <w:bCs/>
        <w:i w:val="0"/>
        <w:sz w:val="22"/>
        <w:szCs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290"/>
        </w:tabs>
        <w:ind w:left="1290" w:hanging="864"/>
      </w:pPr>
      <w:rPr>
        <w:sz w:val="22"/>
        <w:szCs w:val="22"/>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4F85DB1"/>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020AF1"/>
    <w:multiLevelType w:val="hybridMultilevel"/>
    <w:tmpl w:val="F93E5992"/>
    <w:lvl w:ilvl="0" w:tplc="AE2A1F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DAF2D22"/>
    <w:multiLevelType w:val="hybridMultilevel"/>
    <w:tmpl w:val="FAB6B5A8"/>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8A708AF0">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F431A3"/>
    <w:multiLevelType w:val="hybridMultilevel"/>
    <w:tmpl w:val="567E9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16565"/>
    <w:multiLevelType w:val="hybridMultilevel"/>
    <w:tmpl w:val="C174F6B2"/>
    <w:lvl w:ilvl="0" w:tplc="9A44D272">
      <w:start w:val="1"/>
      <w:numFmt w:val="lowerLetter"/>
      <w:lvlText w:val="%1)"/>
      <w:lvlJc w:val="left"/>
      <w:pPr>
        <w:ind w:left="1353" w:hanging="360"/>
      </w:pPr>
      <w:rPr>
        <w:rFonts w:ascii="Times New Roman" w:eastAsia="Times New Roman" w:hAnsi="Times New Roman" w:cs="Times New Roman"/>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18610722"/>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10951"/>
    <w:multiLevelType w:val="multilevel"/>
    <w:tmpl w:val="912A754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D080399"/>
    <w:multiLevelType w:val="multilevel"/>
    <w:tmpl w:val="736208F4"/>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9A1837"/>
    <w:multiLevelType w:val="multilevel"/>
    <w:tmpl w:val="A01A9F9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4C6F13"/>
    <w:multiLevelType w:val="hybridMultilevel"/>
    <w:tmpl w:val="08840EAE"/>
    <w:lvl w:ilvl="0" w:tplc="7AA20E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0A6E98"/>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color w:val="auto"/>
        <w:sz w:val="22"/>
        <w:szCs w:val="22"/>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F00558"/>
    <w:multiLevelType w:val="multilevel"/>
    <w:tmpl w:val="975E6320"/>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C00F76"/>
    <w:multiLevelType w:val="hybridMultilevel"/>
    <w:tmpl w:val="A7D8A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8931EC1"/>
    <w:multiLevelType w:val="multilevel"/>
    <w:tmpl w:val="F19813A2"/>
    <w:lvl w:ilvl="0">
      <w:start w:val="3"/>
      <w:numFmt w:val="decimal"/>
      <w:lvlText w:val="%1)"/>
      <w:lvlJc w:val="left"/>
      <w:pPr>
        <w:tabs>
          <w:tab w:val="num" w:pos="0"/>
        </w:tabs>
        <w:ind w:left="360" w:hanging="360"/>
      </w:pPr>
      <w:rPr>
        <w:rFonts w:cs="Times New Roman"/>
        <w:vertAlign w:val="superscrip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BAE5150"/>
    <w:multiLevelType w:val="hybridMultilevel"/>
    <w:tmpl w:val="40C05884"/>
    <w:lvl w:ilvl="0" w:tplc="4D645C3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F65BAA"/>
    <w:multiLevelType w:val="hybridMultilevel"/>
    <w:tmpl w:val="8D0695A2"/>
    <w:lvl w:ilvl="0" w:tplc="715064E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E3C40FD"/>
    <w:multiLevelType w:val="multilevel"/>
    <w:tmpl w:val="95985C6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AF52CD"/>
    <w:multiLevelType w:val="multilevel"/>
    <w:tmpl w:val="A754B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FD5018E"/>
    <w:multiLevelType w:val="hybridMultilevel"/>
    <w:tmpl w:val="0C30D7B2"/>
    <w:lvl w:ilvl="0" w:tplc="4992C9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F56B90"/>
    <w:multiLevelType w:val="multilevel"/>
    <w:tmpl w:val="B17C5E8A"/>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9A5BDF"/>
    <w:multiLevelType w:val="multilevel"/>
    <w:tmpl w:val="38E8901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color w:val="000000" w:themeColor="text1"/>
      </w:rPr>
    </w:lvl>
    <w:lvl w:ilvl="2">
      <w:start w:val="1"/>
      <w:numFmt w:val="decimal"/>
      <w:lvlText w:val="%3)"/>
      <w:lvlJc w:val="left"/>
      <w:pPr>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42A4C7D"/>
    <w:multiLevelType w:val="hybridMultilevel"/>
    <w:tmpl w:val="83909D6A"/>
    <w:lvl w:ilvl="0" w:tplc="5DF4CA38">
      <w:start w:val="1"/>
      <w:numFmt w:val="decimal"/>
      <w:lvlText w:val="%1."/>
      <w:lvlJc w:val="left"/>
      <w:pPr>
        <w:ind w:left="720" w:hanging="360"/>
      </w:pPr>
      <w:rPr>
        <w:rFonts w:hint="default"/>
        <w:strike w:val="0"/>
      </w:rPr>
    </w:lvl>
    <w:lvl w:ilvl="1" w:tplc="928A2BDE">
      <w:start w:val="1"/>
      <w:numFmt w:val="decimal"/>
      <w:lvlText w:val="%2)"/>
      <w:lvlJc w:val="left"/>
      <w:pPr>
        <w:ind w:left="1440" w:hanging="360"/>
      </w:pPr>
      <w:rPr>
        <w:rFonts w:ascii="Times New Roman" w:eastAsia="Times New Roman" w:hAnsi="Times New Roman" w:cs="Times New Roman"/>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83C27"/>
    <w:multiLevelType w:val="hybridMultilevel"/>
    <w:tmpl w:val="DBC6DA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1625A8"/>
    <w:multiLevelType w:val="hybridMultilevel"/>
    <w:tmpl w:val="CBDAF7C6"/>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EF64C0"/>
    <w:multiLevelType w:val="multilevel"/>
    <w:tmpl w:val="AD6CA93A"/>
    <w:lvl w:ilvl="0">
      <w:start w:val="1"/>
      <w:numFmt w:val="bullet"/>
      <w:lvlText w:val="-"/>
      <w:lvlJc w:val="left"/>
      <w:pPr>
        <w:tabs>
          <w:tab w:val="num" w:pos="0"/>
        </w:tabs>
        <w:ind w:left="862" w:hanging="360"/>
      </w:pPr>
      <w:rPr>
        <w:rFonts w:ascii="Times New Roman" w:hAnsi="Times New Roman" w:cs="Times New Roman"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41" w15:restartNumberingAfterBreak="0">
    <w:nsid w:val="57330DEF"/>
    <w:multiLevelType w:val="hybridMultilevel"/>
    <w:tmpl w:val="6F52F47C"/>
    <w:lvl w:ilvl="0" w:tplc="183ADC4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7CF5E6E"/>
    <w:multiLevelType w:val="hybridMultilevel"/>
    <w:tmpl w:val="91CA5EE4"/>
    <w:lvl w:ilvl="0" w:tplc="CBAE670A">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8A903E7"/>
    <w:multiLevelType w:val="hybridMultilevel"/>
    <w:tmpl w:val="BFDE281E"/>
    <w:lvl w:ilvl="0" w:tplc="648CD2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5D1C47DE"/>
    <w:multiLevelType w:val="multilevel"/>
    <w:tmpl w:val="01601742"/>
    <w:lvl w:ilvl="0">
      <w:start w:val="1"/>
      <w:numFmt w:val="decimal"/>
      <w:pStyle w:val="tytu"/>
      <w:lvlText w:val="%1."/>
      <w:lvlJc w:val="left"/>
      <w:pPr>
        <w:tabs>
          <w:tab w:val="num" w:pos="708"/>
        </w:tabs>
        <w:ind w:left="70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5E994E31"/>
    <w:multiLevelType w:val="hybridMultilevel"/>
    <w:tmpl w:val="FADA0C98"/>
    <w:lvl w:ilvl="0" w:tplc="56F8E93A">
      <w:start w:val="1"/>
      <w:numFmt w:val="upperLetter"/>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6" w15:restartNumberingAfterBreak="0">
    <w:nsid w:val="65DB4348"/>
    <w:multiLevelType w:val="multilevel"/>
    <w:tmpl w:val="FDA2C758"/>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786" w:hanging="360"/>
      </w:pPr>
      <w:rPr>
        <w:rFonts w:hint="default"/>
        <w:b/>
        <w:bCs w:val="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673349CE"/>
    <w:multiLevelType w:val="multilevel"/>
    <w:tmpl w:val="28B04988"/>
    <w:lvl w:ilvl="0">
      <w:start w:val="1"/>
      <w:numFmt w:val="decimal"/>
      <w:lvlText w:val="%1."/>
      <w:lvlJc w:val="left"/>
      <w:pPr>
        <w:ind w:left="360" w:hanging="360"/>
      </w:pPr>
      <w:rPr>
        <w:rFonts w:ascii="Times New Roman" w:eastAsia="Times New Roman" w:hAnsi="Times New Roman" w:cs="Times New Roman"/>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48" w15:restartNumberingAfterBreak="0">
    <w:nsid w:val="68083AB0"/>
    <w:multiLevelType w:val="hybridMultilevel"/>
    <w:tmpl w:val="9A229958"/>
    <w:lvl w:ilvl="0" w:tplc="D1C033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D0B1D"/>
    <w:multiLevelType w:val="hybridMultilevel"/>
    <w:tmpl w:val="AB08DA54"/>
    <w:lvl w:ilvl="0" w:tplc="6142B3C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212B0E"/>
    <w:multiLevelType w:val="hybridMultilevel"/>
    <w:tmpl w:val="1880445C"/>
    <w:lvl w:ilvl="0" w:tplc="171000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F86A33"/>
    <w:multiLevelType w:val="hybridMultilevel"/>
    <w:tmpl w:val="27ECCB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A2A3830">
      <w:start w:val="1"/>
      <w:numFmt w:val="decimal"/>
      <w:lvlText w:val="%4."/>
      <w:lvlJc w:val="left"/>
      <w:pPr>
        <w:ind w:left="3229" w:hanging="360"/>
      </w:pPr>
      <w:rPr>
        <w:color w:val="auto"/>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E3634D0"/>
    <w:multiLevelType w:val="hybridMultilevel"/>
    <w:tmpl w:val="C524A1C6"/>
    <w:lvl w:ilvl="0" w:tplc="AB8A567C">
      <w:start w:val="1"/>
      <w:numFmt w:val="decimal"/>
      <w:lvlText w:val="%1."/>
      <w:lvlJc w:val="left"/>
      <w:pPr>
        <w:tabs>
          <w:tab w:val="num" w:pos="360"/>
        </w:tabs>
        <w:ind w:left="360" w:hanging="360"/>
      </w:pPr>
      <w:rPr>
        <w:rFonts w:ascii="Times New Roman" w:eastAsia="Times New Roman" w:hAnsi="Times New Roman" w:cs="Times New Roman"/>
        <w:b w:val="0"/>
        <w:i w:val="0"/>
        <w:color w:val="000000"/>
        <w:sz w:val="22"/>
        <w:szCs w:val="22"/>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F856308"/>
    <w:multiLevelType w:val="hybridMultilevel"/>
    <w:tmpl w:val="08728238"/>
    <w:lvl w:ilvl="0" w:tplc="B448DB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12"/>
  </w:num>
  <w:num w:numId="3">
    <w:abstractNumId w:val="18"/>
  </w:num>
  <w:num w:numId="4">
    <w:abstractNumId w:val="26"/>
  </w:num>
  <w:num w:numId="5">
    <w:abstractNumId w:val="44"/>
  </w:num>
  <w:num w:numId="6">
    <w:abstractNumId w:val="11"/>
  </w:num>
  <w:num w:numId="7">
    <w:abstractNumId w:val="55"/>
  </w:num>
  <w:num w:numId="8">
    <w:abstractNumId w:val="47"/>
  </w:num>
  <w:num w:numId="9">
    <w:abstractNumId w:val="35"/>
  </w:num>
  <w:num w:numId="10">
    <w:abstractNumId w:val="21"/>
  </w:num>
  <w:num w:numId="11">
    <w:abstractNumId w:val="20"/>
  </w:num>
  <w:num w:numId="12">
    <w:abstractNumId w:val="52"/>
  </w:num>
  <w:num w:numId="13">
    <w:abstractNumId w:val="23"/>
  </w:num>
  <w:num w:numId="14">
    <w:abstractNumId w:val="19"/>
  </w:num>
  <w:num w:numId="15">
    <w:abstractNumId w:val="34"/>
  </w:num>
  <w:num w:numId="16">
    <w:abstractNumId w:val="56"/>
  </w:num>
  <w:num w:numId="17">
    <w:abstractNumId w:val="17"/>
  </w:num>
  <w:num w:numId="18">
    <w:abstractNumId w:val="24"/>
  </w:num>
  <w:num w:numId="19">
    <w:abstractNumId w:val="9"/>
  </w:num>
  <w:num w:numId="20">
    <w:abstractNumId w:val="15"/>
  </w:num>
  <w:num w:numId="21">
    <w:abstractNumId w:val="10"/>
  </w:num>
  <w:num w:numId="22">
    <w:abstractNumId w:val="36"/>
  </w:num>
  <w:num w:numId="23">
    <w:abstractNumId w:val="32"/>
  </w:num>
  <w:num w:numId="24">
    <w:abstractNumId w:val="46"/>
  </w:num>
  <w:num w:numId="25">
    <w:abstractNumId w:val="39"/>
  </w:num>
  <w:num w:numId="26">
    <w:abstractNumId w:val="13"/>
  </w:num>
  <w:num w:numId="27">
    <w:abstractNumId w:val="42"/>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5"/>
  </w:num>
  <w:num w:numId="31">
    <w:abstractNumId w:val="30"/>
  </w:num>
  <w:num w:numId="32">
    <w:abstractNumId w:val="33"/>
  </w:num>
  <w:num w:numId="33">
    <w:abstractNumId w:val="14"/>
  </w:num>
  <w:num w:numId="34">
    <w:abstractNumId w:val="7"/>
  </w:num>
  <w:num w:numId="35">
    <w:abstractNumId w:val="29"/>
  </w:num>
  <w:num w:numId="36">
    <w:abstractNumId w:val="37"/>
  </w:num>
  <w:num w:numId="37">
    <w:abstractNumId w:val="51"/>
  </w:num>
  <w:num w:numId="38">
    <w:abstractNumId w:val="50"/>
  </w:num>
  <w:num w:numId="39">
    <w:abstractNumId w:val="49"/>
  </w:num>
  <w:num w:numId="40">
    <w:abstractNumId w:val="43"/>
  </w:num>
  <w:num w:numId="41">
    <w:abstractNumId w:val="0"/>
  </w:num>
  <w:num w:numId="42">
    <w:abstractNumId w:val="53"/>
  </w:num>
  <w:num w:numId="43">
    <w:abstractNumId w:val="1"/>
  </w:num>
  <w:num w:numId="44">
    <w:abstractNumId w:val="8"/>
  </w:num>
  <w:num w:numId="45">
    <w:abstractNumId w:val="27"/>
  </w:num>
  <w:num w:numId="46">
    <w:abstractNumId w:val="40"/>
  </w:num>
  <w:num w:numId="47">
    <w:abstractNumId w:val="31"/>
  </w:num>
  <w:num w:numId="48">
    <w:abstractNumId w:val="41"/>
  </w:num>
  <w:num w:numId="49">
    <w:abstractNumId w:val="57"/>
  </w:num>
  <w:num w:numId="50">
    <w:abstractNumId w:val="45"/>
  </w:num>
  <w:num w:numId="51">
    <w:abstractNumId w:val="48"/>
  </w:num>
  <w:num w:numId="52">
    <w:abstractNumId w:val="38"/>
  </w:num>
  <w:num w:numId="5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8B"/>
    <w:rsid w:val="00000E2B"/>
    <w:rsid w:val="0000114B"/>
    <w:rsid w:val="000017E0"/>
    <w:rsid w:val="00001E22"/>
    <w:rsid w:val="00002233"/>
    <w:rsid w:val="00002613"/>
    <w:rsid w:val="00002644"/>
    <w:rsid w:val="000034AF"/>
    <w:rsid w:val="0000552E"/>
    <w:rsid w:val="00006892"/>
    <w:rsid w:val="00006F3C"/>
    <w:rsid w:val="000101DA"/>
    <w:rsid w:val="000108E8"/>
    <w:rsid w:val="00010B83"/>
    <w:rsid w:val="000111F3"/>
    <w:rsid w:val="00011C3F"/>
    <w:rsid w:val="000120A4"/>
    <w:rsid w:val="000129E8"/>
    <w:rsid w:val="00013628"/>
    <w:rsid w:val="00013A4C"/>
    <w:rsid w:val="000140E0"/>
    <w:rsid w:val="00014E32"/>
    <w:rsid w:val="00015DB4"/>
    <w:rsid w:val="00016993"/>
    <w:rsid w:val="000170F3"/>
    <w:rsid w:val="000178AE"/>
    <w:rsid w:val="00020366"/>
    <w:rsid w:val="000218AC"/>
    <w:rsid w:val="000224AE"/>
    <w:rsid w:val="000230C0"/>
    <w:rsid w:val="000249E8"/>
    <w:rsid w:val="00024C20"/>
    <w:rsid w:val="000251FA"/>
    <w:rsid w:val="00025B6C"/>
    <w:rsid w:val="00025C88"/>
    <w:rsid w:val="00033B03"/>
    <w:rsid w:val="00033F0B"/>
    <w:rsid w:val="0003421C"/>
    <w:rsid w:val="00036096"/>
    <w:rsid w:val="000365A6"/>
    <w:rsid w:val="00037B46"/>
    <w:rsid w:val="00040560"/>
    <w:rsid w:val="0004183D"/>
    <w:rsid w:val="0004264C"/>
    <w:rsid w:val="00044AEF"/>
    <w:rsid w:val="00044B55"/>
    <w:rsid w:val="00050F11"/>
    <w:rsid w:val="00051132"/>
    <w:rsid w:val="00052614"/>
    <w:rsid w:val="0005389E"/>
    <w:rsid w:val="000538FE"/>
    <w:rsid w:val="000541B5"/>
    <w:rsid w:val="000551E6"/>
    <w:rsid w:val="000554B8"/>
    <w:rsid w:val="000557C2"/>
    <w:rsid w:val="000632F3"/>
    <w:rsid w:val="00063BA3"/>
    <w:rsid w:val="00065CFA"/>
    <w:rsid w:val="00065F63"/>
    <w:rsid w:val="00066934"/>
    <w:rsid w:val="00066AC4"/>
    <w:rsid w:val="00066B87"/>
    <w:rsid w:val="00066F8E"/>
    <w:rsid w:val="000672FC"/>
    <w:rsid w:val="00067CC8"/>
    <w:rsid w:val="00070B21"/>
    <w:rsid w:val="00070EF5"/>
    <w:rsid w:val="00071C32"/>
    <w:rsid w:val="000721A0"/>
    <w:rsid w:val="0007265E"/>
    <w:rsid w:val="00073046"/>
    <w:rsid w:val="0007353A"/>
    <w:rsid w:val="000738DB"/>
    <w:rsid w:val="0007489F"/>
    <w:rsid w:val="00074B5F"/>
    <w:rsid w:val="00075073"/>
    <w:rsid w:val="000753AD"/>
    <w:rsid w:val="00075E22"/>
    <w:rsid w:val="00076323"/>
    <w:rsid w:val="0007769D"/>
    <w:rsid w:val="00077A56"/>
    <w:rsid w:val="0008085A"/>
    <w:rsid w:val="0008240C"/>
    <w:rsid w:val="00082A67"/>
    <w:rsid w:val="000840DA"/>
    <w:rsid w:val="000846A8"/>
    <w:rsid w:val="00084C26"/>
    <w:rsid w:val="00084C5C"/>
    <w:rsid w:val="0008518D"/>
    <w:rsid w:val="00085451"/>
    <w:rsid w:val="000855C9"/>
    <w:rsid w:val="00085958"/>
    <w:rsid w:val="000874BA"/>
    <w:rsid w:val="000901FC"/>
    <w:rsid w:val="00090510"/>
    <w:rsid w:val="000910C6"/>
    <w:rsid w:val="0009175A"/>
    <w:rsid w:val="00092846"/>
    <w:rsid w:val="0009316B"/>
    <w:rsid w:val="00093304"/>
    <w:rsid w:val="0009338C"/>
    <w:rsid w:val="0009379B"/>
    <w:rsid w:val="000952A8"/>
    <w:rsid w:val="00095340"/>
    <w:rsid w:val="00095C8C"/>
    <w:rsid w:val="00095F45"/>
    <w:rsid w:val="00096E45"/>
    <w:rsid w:val="000972A1"/>
    <w:rsid w:val="000A0077"/>
    <w:rsid w:val="000A0327"/>
    <w:rsid w:val="000A1A26"/>
    <w:rsid w:val="000A214A"/>
    <w:rsid w:val="000A274D"/>
    <w:rsid w:val="000A2962"/>
    <w:rsid w:val="000A378E"/>
    <w:rsid w:val="000A4A37"/>
    <w:rsid w:val="000A71F7"/>
    <w:rsid w:val="000B0400"/>
    <w:rsid w:val="000B067A"/>
    <w:rsid w:val="000B2250"/>
    <w:rsid w:val="000B36F2"/>
    <w:rsid w:val="000B4318"/>
    <w:rsid w:val="000B496D"/>
    <w:rsid w:val="000B5A32"/>
    <w:rsid w:val="000B5C35"/>
    <w:rsid w:val="000B6C10"/>
    <w:rsid w:val="000B6CF5"/>
    <w:rsid w:val="000B7B64"/>
    <w:rsid w:val="000C0ADF"/>
    <w:rsid w:val="000C0EDE"/>
    <w:rsid w:val="000C267D"/>
    <w:rsid w:val="000C43A0"/>
    <w:rsid w:val="000C4689"/>
    <w:rsid w:val="000C561A"/>
    <w:rsid w:val="000C5BDA"/>
    <w:rsid w:val="000C608E"/>
    <w:rsid w:val="000C60C6"/>
    <w:rsid w:val="000C7DB8"/>
    <w:rsid w:val="000C7EB6"/>
    <w:rsid w:val="000D0DD8"/>
    <w:rsid w:val="000D3B3F"/>
    <w:rsid w:val="000D4D84"/>
    <w:rsid w:val="000D5735"/>
    <w:rsid w:val="000D6804"/>
    <w:rsid w:val="000D7D50"/>
    <w:rsid w:val="000E061F"/>
    <w:rsid w:val="000E1B9A"/>
    <w:rsid w:val="000E2FDA"/>
    <w:rsid w:val="000E30F3"/>
    <w:rsid w:val="000E44DF"/>
    <w:rsid w:val="000E4512"/>
    <w:rsid w:val="000E4C6A"/>
    <w:rsid w:val="000E4E1B"/>
    <w:rsid w:val="000E515F"/>
    <w:rsid w:val="000E5CF3"/>
    <w:rsid w:val="000E63E4"/>
    <w:rsid w:val="000E72AB"/>
    <w:rsid w:val="000E79E2"/>
    <w:rsid w:val="000F08F6"/>
    <w:rsid w:val="000F198B"/>
    <w:rsid w:val="000F2572"/>
    <w:rsid w:val="000F2B84"/>
    <w:rsid w:val="000F3677"/>
    <w:rsid w:val="000F3886"/>
    <w:rsid w:val="000F4007"/>
    <w:rsid w:val="000F43D4"/>
    <w:rsid w:val="000F4894"/>
    <w:rsid w:val="000F4D4D"/>
    <w:rsid w:val="000F5118"/>
    <w:rsid w:val="000F5E49"/>
    <w:rsid w:val="000F74F4"/>
    <w:rsid w:val="000F7906"/>
    <w:rsid w:val="000F7D2D"/>
    <w:rsid w:val="000F7E72"/>
    <w:rsid w:val="00100173"/>
    <w:rsid w:val="0010128B"/>
    <w:rsid w:val="001012E2"/>
    <w:rsid w:val="0010134A"/>
    <w:rsid w:val="0010237B"/>
    <w:rsid w:val="00102C39"/>
    <w:rsid w:val="001033BF"/>
    <w:rsid w:val="00103981"/>
    <w:rsid w:val="001060B4"/>
    <w:rsid w:val="00106987"/>
    <w:rsid w:val="00106C7C"/>
    <w:rsid w:val="00106E78"/>
    <w:rsid w:val="00107AAD"/>
    <w:rsid w:val="00110154"/>
    <w:rsid w:val="001101D2"/>
    <w:rsid w:val="00110B64"/>
    <w:rsid w:val="00110CE4"/>
    <w:rsid w:val="00111288"/>
    <w:rsid w:val="0011158B"/>
    <w:rsid w:val="001123F2"/>
    <w:rsid w:val="00112A4A"/>
    <w:rsid w:val="00113567"/>
    <w:rsid w:val="00113D95"/>
    <w:rsid w:val="00113E00"/>
    <w:rsid w:val="00114910"/>
    <w:rsid w:val="001162D7"/>
    <w:rsid w:val="00120525"/>
    <w:rsid w:val="00120C32"/>
    <w:rsid w:val="00121F9E"/>
    <w:rsid w:val="00122421"/>
    <w:rsid w:val="00122DC4"/>
    <w:rsid w:val="0012376E"/>
    <w:rsid w:val="0012474F"/>
    <w:rsid w:val="00124D8A"/>
    <w:rsid w:val="001263C7"/>
    <w:rsid w:val="00127E13"/>
    <w:rsid w:val="0013070D"/>
    <w:rsid w:val="00131BED"/>
    <w:rsid w:val="001325A1"/>
    <w:rsid w:val="00133996"/>
    <w:rsid w:val="00133BFF"/>
    <w:rsid w:val="00133F2B"/>
    <w:rsid w:val="00135AF0"/>
    <w:rsid w:val="00135B1A"/>
    <w:rsid w:val="00136E97"/>
    <w:rsid w:val="00137359"/>
    <w:rsid w:val="00141165"/>
    <w:rsid w:val="001422E5"/>
    <w:rsid w:val="001428C8"/>
    <w:rsid w:val="00143166"/>
    <w:rsid w:val="001452D9"/>
    <w:rsid w:val="00145F84"/>
    <w:rsid w:val="00146FD0"/>
    <w:rsid w:val="001501A0"/>
    <w:rsid w:val="00152008"/>
    <w:rsid w:val="00152CC8"/>
    <w:rsid w:val="00152F60"/>
    <w:rsid w:val="001530DE"/>
    <w:rsid w:val="00153B10"/>
    <w:rsid w:val="00153EA0"/>
    <w:rsid w:val="001555FD"/>
    <w:rsid w:val="00155828"/>
    <w:rsid w:val="00155FED"/>
    <w:rsid w:val="0015618A"/>
    <w:rsid w:val="0015622F"/>
    <w:rsid w:val="0015724D"/>
    <w:rsid w:val="0016051D"/>
    <w:rsid w:val="00160F08"/>
    <w:rsid w:val="001611C2"/>
    <w:rsid w:val="00161DFF"/>
    <w:rsid w:val="0016240E"/>
    <w:rsid w:val="0016327B"/>
    <w:rsid w:val="00163673"/>
    <w:rsid w:val="00163B5E"/>
    <w:rsid w:val="00164614"/>
    <w:rsid w:val="00165888"/>
    <w:rsid w:val="00166D65"/>
    <w:rsid w:val="0016780F"/>
    <w:rsid w:val="00167CA4"/>
    <w:rsid w:val="001701F1"/>
    <w:rsid w:val="0017271E"/>
    <w:rsid w:val="00173ADE"/>
    <w:rsid w:val="00173C44"/>
    <w:rsid w:val="00173E4F"/>
    <w:rsid w:val="001745B0"/>
    <w:rsid w:val="00174AD8"/>
    <w:rsid w:val="00177272"/>
    <w:rsid w:val="0018014F"/>
    <w:rsid w:val="00180452"/>
    <w:rsid w:val="00181A7B"/>
    <w:rsid w:val="00184166"/>
    <w:rsid w:val="001874F9"/>
    <w:rsid w:val="001879EB"/>
    <w:rsid w:val="001903B0"/>
    <w:rsid w:val="00190586"/>
    <w:rsid w:val="00191CB7"/>
    <w:rsid w:val="001920CF"/>
    <w:rsid w:val="00192A26"/>
    <w:rsid w:val="00192A95"/>
    <w:rsid w:val="00192B01"/>
    <w:rsid w:val="00192E10"/>
    <w:rsid w:val="0019361A"/>
    <w:rsid w:val="001962B8"/>
    <w:rsid w:val="00197128"/>
    <w:rsid w:val="001974AB"/>
    <w:rsid w:val="001A010A"/>
    <w:rsid w:val="001A1CCA"/>
    <w:rsid w:val="001A4F66"/>
    <w:rsid w:val="001A607C"/>
    <w:rsid w:val="001A61FC"/>
    <w:rsid w:val="001B002F"/>
    <w:rsid w:val="001B067A"/>
    <w:rsid w:val="001B093B"/>
    <w:rsid w:val="001B1661"/>
    <w:rsid w:val="001B169B"/>
    <w:rsid w:val="001B2284"/>
    <w:rsid w:val="001B27AB"/>
    <w:rsid w:val="001B3163"/>
    <w:rsid w:val="001B429E"/>
    <w:rsid w:val="001B46E4"/>
    <w:rsid w:val="001B4EE5"/>
    <w:rsid w:val="001B5C30"/>
    <w:rsid w:val="001B7A4A"/>
    <w:rsid w:val="001B7CE2"/>
    <w:rsid w:val="001C0DCE"/>
    <w:rsid w:val="001C1247"/>
    <w:rsid w:val="001C22D9"/>
    <w:rsid w:val="001C25BE"/>
    <w:rsid w:val="001C3084"/>
    <w:rsid w:val="001C32B8"/>
    <w:rsid w:val="001C3BFA"/>
    <w:rsid w:val="001C3FA3"/>
    <w:rsid w:val="001C427D"/>
    <w:rsid w:val="001C4785"/>
    <w:rsid w:val="001C5B93"/>
    <w:rsid w:val="001C700D"/>
    <w:rsid w:val="001D1D05"/>
    <w:rsid w:val="001D1D3C"/>
    <w:rsid w:val="001D2150"/>
    <w:rsid w:val="001D2612"/>
    <w:rsid w:val="001D26BB"/>
    <w:rsid w:val="001D3365"/>
    <w:rsid w:val="001D4FC6"/>
    <w:rsid w:val="001D5EC7"/>
    <w:rsid w:val="001D6067"/>
    <w:rsid w:val="001D75BE"/>
    <w:rsid w:val="001D7773"/>
    <w:rsid w:val="001D7E16"/>
    <w:rsid w:val="001E071E"/>
    <w:rsid w:val="001E15B8"/>
    <w:rsid w:val="001E2462"/>
    <w:rsid w:val="001E32EA"/>
    <w:rsid w:val="001E3DE3"/>
    <w:rsid w:val="001E3FEE"/>
    <w:rsid w:val="001E4124"/>
    <w:rsid w:val="001E4266"/>
    <w:rsid w:val="001E52BD"/>
    <w:rsid w:val="001E5309"/>
    <w:rsid w:val="001E650B"/>
    <w:rsid w:val="001E725E"/>
    <w:rsid w:val="001E7746"/>
    <w:rsid w:val="001E7C5B"/>
    <w:rsid w:val="001F065C"/>
    <w:rsid w:val="001F06A8"/>
    <w:rsid w:val="001F13F4"/>
    <w:rsid w:val="001F16AA"/>
    <w:rsid w:val="001F2E7D"/>
    <w:rsid w:val="001F4274"/>
    <w:rsid w:val="001F5B16"/>
    <w:rsid w:val="001F5E7B"/>
    <w:rsid w:val="001F6FF6"/>
    <w:rsid w:val="001F7015"/>
    <w:rsid w:val="00200174"/>
    <w:rsid w:val="0020044E"/>
    <w:rsid w:val="002004E0"/>
    <w:rsid w:val="00201054"/>
    <w:rsid w:val="00202BB8"/>
    <w:rsid w:val="0020394A"/>
    <w:rsid w:val="002046D5"/>
    <w:rsid w:val="0020481D"/>
    <w:rsid w:val="002050DF"/>
    <w:rsid w:val="00205CD3"/>
    <w:rsid w:val="00205DA2"/>
    <w:rsid w:val="002069BE"/>
    <w:rsid w:val="002102E2"/>
    <w:rsid w:val="00210629"/>
    <w:rsid w:val="002108CA"/>
    <w:rsid w:val="002122A7"/>
    <w:rsid w:val="002125B7"/>
    <w:rsid w:val="002137DF"/>
    <w:rsid w:val="00213FBE"/>
    <w:rsid w:val="00214A4D"/>
    <w:rsid w:val="0021561E"/>
    <w:rsid w:val="00215CE0"/>
    <w:rsid w:val="0021675A"/>
    <w:rsid w:val="00220C6B"/>
    <w:rsid w:val="00221116"/>
    <w:rsid w:val="00221430"/>
    <w:rsid w:val="00221F2D"/>
    <w:rsid w:val="0022216F"/>
    <w:rsid w:val="00222CE9"/>
    <w:rsid w:val="00222E80"/>
    <w:rsid w:val="0022524B"/>
    <w:rsid w:val="0022585E"/>
    <w:rsid w:val="0023082D"/>
    <w:rsid w:val="00230CFC"/>
    <w:rsid w:val="0023116A"/>
    <w:rsid w:val="00231662"/>
    <w:rsid w:val="00231D79"/>
    <w:rsid w:val="002325B8"/>
    <w:rsid w:val="00235401"/>
    <w:rsid w:val="00235553"/>
    <w:rsid w:val="002355D7"/>
    <w:rsid w:val="00237B6C"/>
    <w:rsid w:val="00237F7C"/>
    <w:rsid w:val="00240D4E"/>
    <w:rsid w:val="00241229"/>
    <w:rsid w:val="002445FB"/>
    <w:rsid w:val="00246472"/>
    <w:rsid w:val="00246D9B"/>
    <w:rsid w:val="00250146"/>
    <w:rsid w:val="002507E1"/>
    <w:rsid w:val="00250922"/>
    <w:rsid w:val="00252624"/>
    <w:rsid w:val="00252D34"/>
    <w:rsid w:val="0025378C"/>
    <w:rsid w:val="00253A24"/>
    <w:rsid w:val="00253A92"/>
    <w:rsid w:val="00254866"/>
    <w:rsid w:val="00255A9D"/>
    <w:rsid w:val="00256126"/>
    <w:rsid w:val="00256D18"/>
    <w:rsid w:val="00262598"/>
    <w:rsid w:val="00263B44"/>
    <w:rsid w:val="00264B26"/>
    <w:rsid w:val="0026643A"/>
    <w:rsid w:val="002674A8"/>
    <w:rsid w:val="00272140"/>
    <w:rsid w:val="00272AF3"/>
    <w:rsid w:val="002739F6"/>
    <w:rsid w:val="00274CFC"/>
    <w:rsid w:val="002761C6"/>
    <w:rsid w:val="00276247"/>
    <w:rsid w:val="0027675A"/>
    <w:rsid w:val="00276FA4"/>
    <w:rsid w:val="0027700E"/>
    <w:rsid w:val="00280BE6"/>
    <w:rsid w:val="00280DC5"/>
    <w:rsid w:val="002815FB"/>
    <w:rsid w:val="00281E59"/>
    <w:rsid w:val="00282601"/>
    <w:rsid w:val="00282D0C"/>
    <w:rsid w:val="0028314A"/>
    <w:rsid w:val="00284597"/>
    <w:rsid w:val="002846B7"/>
    <w:rsid w:val="0028515E"/>
    <w:rsid w:val="002854A1"/>
    <w:rsid w:val="0028597F"/>
    <w:rsid w:val="00286117"/>
    <w:rsid w:val="00286167"/>
    <w:rsid w:val="00286CB7"/>
    <w:rsid w:val="0028705A"/>
    <w:rsid w:val="0028753B"/>
    <w:rsid w:val="002876DF"/>
    <w:rsid w:val="00287AB5"/>
    <w:rsid w:val="0029097F"/>
    <w:rsid w:val="00290D3B"/>
    <w:rsid w:val="002922ED"/>
    <w:rsid w:val="00293DE7"/>
    <w:rsid w:val="00295E46"/>
    <w:rsid w:val="00296847"/>
    <w:rsid w:val="00296B69"/>
    <w:rsid w:val="00296ED5"/>
    <w:rsid w:val="00297D23"/>
    <w:rsid w:val="002A16C7"/>
    <w:rsid w:val="002A1D69"/>
    <w:rsid w:val="002A2E38"/>
    <w:rsid w:val="002A2FF6"/>
    <w:rsid w:val="002A3532"/>
    <w:rsid w:val="002A3E81"/>
    <w:rsid w:val="002A408C"/>
    <w:rsid w:val="002A4E07"/>
    <w:rsid w:val="002A5099"/>
    <w:rsid w:val="002A515D"/>
    <w:rsid w:val="002B06BB"/>
    <w:rsid w:val="002B07F3"/>
    <w:rsid w:val="002B08CC"/>
    <w:rsid w:val="002B0F6A"/>
    <w:rsid w:val="002B1291"/>
    <w:rsid w:val="002B18B3"/>
    <w:rsid w:val="002B1F54"/>
    <w:rsid w:val="002B209D"/>
    <w:rsid w:val="002B21C1"/>
    <w:rsid w:val="002B2659"/>
    <w:rsid w:val="002B2ED6"/>
    <w:rsid w:val="002B31C0"/>
    <w:rsid w:val="002B4282"/>
    <w:rsid w:val="002B4334"/>
    <w:rsid w:val="002B7BA0"/>
    <w:rsid w:val="002C000F"/>
    <w:rsid w:val="002C0FD9"/>
    <w:rsid w:val="002C1151"/>
    <w:rsid w:val="002C32F6"/>
    <w:rsid w:val="002C4430"/>
    <w:rsid w:val="002C50A3"/>
    <w:rsid w:val="002C5461"/>
    <w:rsid w:val="002C590A"/>
    <w:rsid w:val="002C7699"/>
    <w:rsid w:val="002C76D5"/>
    <w:rsid w:val="002C7C98"/>
    <w:rsid w:val="002C7F51"/>
    <w:rsid w:val="002D1515"/>
    <w:rsid w:val="002D1CD1"/>
    <w:rsid w:val="002D2B1E"/>
    <w:rsid w:val="002D366E"/>
    <w:rsid w:val="002D3B1A"/>
    <w:rsid w:val="002D3DD0"/>
    <w:rsid w:val="002D477C"/>
    <w:rsid w:val="002D4971"/>
    <w:rsid w:val="002D71D3"/>
    <w:rsid w:val="002E04B1"/>
    <w:rsid w:val="002E28C9"/>
    <w:rsid w:val="002E293D"/>
    <w:rsid w:val="002E3BE7"/>
    <w:rsid w:val="002E4129"/>
    <w:rsid w:val="002E6250"/>
    <w:rsid w:val="002E64FF"/>
    <w:rsid w:val="002E65B6"/>
    <w:rsid w:val="002E73FB"/>
    <w:rsid w:val="002E77AA"/>
    <w:rsid w:val="002F0E7B"/>
    <w:rsid w:val="002F31A1"/>
    <w:rsid w:val="002F3975"/>
    <w:rsid w:val="002F3D50"/>
    <w:rsid w:val="002F46A3"/>
    <w:rsid w:val="003022ED"/>
    <w:rsid w:val="00302A03"/>
    <w:rsid w:val="003037B7"/>
    <w:rsid w:val="0030722B"/>
    <w:rsid w:val="00307BF8"/>
    <w:rsid w:val="003106F0"/>
    <w:rsid w:val="003107A6"/>
    <w:rsid w:val="00310C81"/>
    <w:rsid w:val="003113BF"/>
    <w:rsid w:val="00311D33"/>
    <w:rsid w:val="00312E63"/>
    <w:rsid w:val="003142C9"/>
    <w:rsid w:val="003147BC"/>
    <w:rsid w:val="00314A90"/>
    <w:rsid w:val="00315F29"/>
    <w:rsid w:val="003202DA"/>
    <w:rsid w:val="003205C3"/>
    <w:rsid w:val="00321514"/>
    <w:rsid w:val="0032177B"/>
    <w:rsid w:val="00322013"/>
    <w:rsid w:val="003223F7"/>
    <w:rsid w:val="003225B9"/>
    <w:rsid w:val="00323C68"/>
    <w:rsid w:val="00324094"/>
    <w:rsid w:val="0032594B"/>
    <w:rsid w:val="003274B7"/>
    <w:rsid w:val="0033021D"/>
    <w:rsid w:val="003308D3"/>
    <w:rsid w:val="0033214F"/>
    <w:rsid w:val="00332ED9"/>
    <w:rsid w:val="003359EE"/>
    <w:rsid w:val="0033663C"/>
    <w:rsid w:val="00337655"/>
    <w:rsid w:val="00337695"/>
    <w:rsid w:val="00337AD8"/>
    <w:rsid w:val="003400BF"/>
    <w:rsid w:val="00340652"/>
    <w:rsid w:val="003406D9"/>
    <w:rsid w:val="00340A16"/>
    <w:rsid w:val="00340D48"/>
    <w:rsid w:val="003429B3"/>
    <w:rsid w:val="00342E28"/>
    <w:rsid w:val="00342E3E"/>
    <w:rsid w:val="003434B6"/>
    <w:rsid w:val="00343BB3"/>
    <w:rsid w:val="00344D55"/>
    <w:rsid w:val="003459F7"/>
    <w:rsid w:val="0034760A"/>
    <w:rsid w:val="00347961"/>
    <w:rsid w:val="003507D2"/>
    <w:rsid w:val="00350B41"/>
    <w:rsid w:val="00350EB9"/>
    <w:rsid w:val="0035247D"/>
    <w:rsid w:val="00352A58"/>
    <w:rsid w:val="00352CE1"/>
    <w:rsid w:val="00352D86"/>
    <w:rsid w:val="00352F9A"/>
    <w:rsid w:val="00353A97"/>
    <w:rsid w:val="00353E8D"/>
    <w:rsid w:val="003542B0"/>
    <w:rsid w:val="00354DC8"/>
    <w:rsid w:val="00355BE3"/>
    <w:rsid w:val="0035644A"/>
    <w:rsid w:val="0035736E"/>
    <w:rsid w:val="003577D4"/>
    <w:rsid w:val="003630FD"/>
    <w:rsid w:val="00364DC3"/>
    <w:rsid w:val="003658D8"/>
    <w:rsid w:val="00365D64"/>
    <w:rsid w:val="0036662D"/>
    <w:rsid w:val="00373093"/>
    <w:rsid w:val="0037400D"/>
    <w:rsid w:val="00374070"/>
    <w:rsid w:val="003745BC"/>
    <w:rsid w:val="00374C43"/>
    <w:rsid w:val="003759AC"/>
    <w:rsid w:val="00376FB2"/>
    <w:rsid w:val="0037743B"/>
    <w:rsid w:val="003777BE"/>
    <w:rsid w:val="00381E3A"/>
    <w:rsid w:val="00381F1B"/>
    <w:rsid w:val="00382CB8"/>
    <w:rsid w:val="0038363B"/>
    <w:rsid w:val="00383E81"/>
    <w:rsid w:val="003848FD"/>
    <w:rsid w:val="00384A24"/>
    <w:rsid w:val="0038603F"/>
    <w:rsid w:val="00386469"/>
    <w:rsid w:val="00387852"/>
    <w:rsid w:val="00390A29"/>
    <w:rsid w:val="00391FCD"/>
    <w:rsid w:val="0039275D"/>
    <w:rsid w:val="00392FD1"/>
    <w:rsid w:val="003930DB"/>
    <w:rsid w:val="00393127"/>
    <w:rsid w:val="00394117"/>
    <w:rsid w:val="00394AA0"/>
    <w:rsid w:val="0039500C"/>
    <w:rsid w:val="00395F7B"/>
    <w:rsid w:val="003966DE"/>
    <w:rsid w:val="00396AD2"/>
    <w:rsid w:val="003A03B6"/>
    <w:rsid w:val="003A05A8"/>
    <w:rsid w:val="003A08D7"/>
    <w:rsid w:val="003A09A1"/>
    <w:rsid w:val="003A1198"/>
    <w:rsid w:val="003A2541"/>
    <w:rsid w:val="003A28E9"/>
    <w:rsid w:val="003A367A"/>
    <w:rsid w:val="003A403E"/>
    <w:rsid w:val="003A564F"/>
    <w:rsid w:val="003A6E7C"/>
    <w:rsid w:val="003A74CE"/>
    <w:rsid w:val="003A79A7"/>
    <w:rsid w:val="003A7C6D"/>
    <w:rsid w:val="003B0427"/>
    <w:rsid w:val="003B0DE0"/>
    <w:rsid w:val="003B39A2"/>
    <w:rsid w:val="003B59BD"/>
    <w:rsid w:val="003B5FAE"/>
    <w:rsid w:val="003B6C72"/>
    <w:rsid w:val="003C0E73"/>
    <w:rsid w:val="003C1216"/>
    <w:rsid w:val="003C16DE"/>
    <w:rsid w:val="003C21C4"/>
    <w:rsid w:val="003C2DD7"/>
    <w:rsid w:val="003C2FAC"/>
    <w:rsid w:val="003C4FCA"/>
    <w:rsid w:val="003C5F5E"/>
    <w:rsid w:val="003C60DF"/>
    <w:rsid w:val="003C6682"/>
    <w:rsid w:val="003C6DD8"/>
    <w:rsid w:val="003C6E22"/>
    <w:rsid w:val="003C78ED"/>
    <w:rsid w:val="003C7F78"/>
    <w:rsid w:val="003D0860"/>
    <w:rsid w:val="003D090A"/>
    <w:rsid w:val="003D1528"/>
    <w:rsid w:val="003D19B3"/>
    <w:rsid w:val="003D22C6"/>
    <w:rsid w:val="003D3584"/>
    <w:rsid w:val="003D3770"/>
    <w:rsid w:val="003D3D3B"/>
    <w:rsid w:val="003D54DA"/>
    <w:rsid w:val="003D7F15"/>
    <w:rsid w:val="003E162E"/>
    <w:rsid w:val="003E190C"/>
    <w:rsid w:val="003E190D"/>
    <w:rsid w:val="003E1C0E"/>
    <w:rsid w:val="003E2ADC"/>
    <w:rsid w:val="003E56B5"/>
    <w:rsid w:val="003E6098"/>
    <w:rsid w:val="003E7377"/>
    <w:rsid w:val="003F09DC"/>
    <w:rsid w:val="003F11F3"/>
    <w:rsid w:val="003F1695"/>
    <w:rsid w:val="003F1EF6"/>
    <w:rsid w:val="003F30E6"/>
    <w:rsid w:val="003F3171"/>
    <w:rsid w:val="003F330D"/>
    <w:rsid w:val="003F4DD1"/>
    <w:rsid w:val="003F5B6F"/>
    <w:rsid w:val="003F7D4F"/>
    <w:rsid w:val="00400719"/>
    <w:rsid w:val="004008E6"/>
    <w:rsid w:val="0040134A"/>
    <w:rsid w:val="00401A04"/>
    <w:rsid w:val="00402A57"/>
    <w:rsid w:val="0040383C"/>
    <w:rsid w:val="0040466E"/>
    <w:rsid w:val="004049D3"/>
    <w:rsid w:val="00404DED"/>
    <w:rsid w:val="0040577E"/>
    <w:rsid w:val="00406C2D"/>
    <w:rsid w:val="00407DB0"/>
    <w:rsid w:val="00410685"/>
    <w:rsid w:val="00410AE9"/>
    <w:rsid w:val="00411C56"/>
    <w:rsid w:val="00412075"/>
    <w:rsid w:val="00412F50"/>
    <w:rsid w:val="004136D7"/>
    <w:rsid w:val="00413B1C"/>
    <w:rsid w:val="00413C91"/>
    <w:rsid w:val="004147E0"/>
    <w:rsid w:val="00416991"/>
    <w:rsid w:val="00416E73"/>
    <w:rsid w:val="00417106"/>
    <w:rsid w:val="00417854"/>
    <w:rsid w:val="00417D7F"/>
    <w:rsid w:val="004214D4"/>
    <w:rsid w:val="004217C5"/>
    <w:rsid w:val="00421C3A"/>
    <w:rsid w:val="00421FD6"/>
    <w:rsid w:val="0042215A"/>
    <w:rsid w:val="00423137"/>
    <w:rsid w:val="004245E6"/>
    <w:rsid w:val="00425193"/>
    <w:rsid w:val="0042532D"/>
    <w:rsid w:val="004254E8"/>
    <w:rsid w:val="004260AC"/>
    <w:rsid w:val="0042628C"/>
    <w:rsid w:val="0042690E"/>
    <w:rsid w:val="004273B2"/>
    <w:rsid w:val="00427924"/>
    <w:rsid w:val="004309DB"/>
    <w:rsid w:val="00430AB7"/>
    <w:rsid w:val="00430B41"/>
    <w:rsid w:val="00430E90"/>
    <w:rsid w:val="004310E8"/>
    <w:rsid w:val="0043159D"/>
    <w:rsid w:val="004324AB"/>
    <w:rsid w:val="00433DD5"/>
    <w:rsid w:val="004345AF"/>
    <w:rsid w:val="00434A91"/>
    <w:rsid w:val="00434F7B"/>
    <w:rsid w:val="00435683"/>
    <w:rsid w:val="00436864"/>
    <w:rsid w:val="00436D32"/>
    <w:rsid w:val="004375F7"/>
    <w:rsid w:val="00437A7A"/>
    <w:rsid w:val="0044125C"/>
    <w:rsid w:val="00442838"/>
    <w:rsid w:val="004429F5"/>
    <w:rsid w:val="00442FE1"/>
    <w:rsid w:val="00443EAF"/>
    <w:rsid w:val="00444497"/>
    <w:rsid w:val="004453D0"/>
    <w:rsid w:val="0044541F"/>
    <w:rsid w:val="00446342"/>
    <w:rsid w:val="00446C1E"/>
    <w:rsid w:val="0044735B"/>
    <w:rsid w:val="00447DD9"/>
    <w:rsid w:val="00447FE9"/>
    <w:rsid w:val="00451D85"/>
    <w:rsid w:val="00454679"/>
    <w:rsid w:val="00455249"/>
    <w:rsid w:val="00455332"/>
    <w:rsid w:val="00455D3D"/>
    <w:rsid w:val="00457382"/>
    <w:rsid w:val="004574A3"/>
    <w:rsid w:val="004574CF"/>
    <w:rsid w:val="00457500"/>
    <w:rsid w:val="00457820"/>
    <w:rsid w:val="00460B98"/>
    <w:rsid w:val="00461C47"/>
    <w:rsid w:val="004632C9"/>
    <w:rsid w:val="00463EE5"/>
    <w:rsid w:val="0046491F"/>
    <w:rsid w:val="00465D30"/>
    <w:rsid w:val="00466714"/>
    <w:rsid w:val="004676D1"/>
    <w:rsid w:val="00470B6C"/>
    <w:rsid w:val="00471017"/>
    <w:rsid w:val="00471BD0"/>
    <w:rsid w:val="00472A68"/>
    <w:rsid w:val="00473B1E"/>
    <w:rsid w:val="00473CD6"/>
    <w:rsid w:val="004773CE"/>
    <w:rsid w:val="0048062A"/>
    <w:rsid w:val="00481B5B"/>
    <w:rsid w:val="004820E2"/>
    <w:rsid w:val="00483397"/>
    <w:rsid w:val="0048464E"/>
    <w:rsid w:val="004851E8"/>
    <w:rsid w:val="004862AD"/>
    <w:rsid w:val="00486B27"/>
    <w:rsid w:val="00490DE3"/>
    <w:rsid w:val="00490EAD"/>
    <w:rsid w:val="00491620"/>
    <w:rsid w:val="004919B4"/>
    <w:rsid w:val="00491B8F"/>
    <w:rsid w:val="00492376"/>
    <w:rsid w:val="00492C88"/>
    <w:rsid w:val="00493B20"/>
    <w:rsid w:val="00493BEC"/>
    <w:rsid w:val="00493D4D"/>
    <w:rsid w:val="00496D0D"/>
    <w:rsid w:val="004A1139"/>
    <w:rsid w:val="004A19AF"/>
    <w:rsid w:val="004A1F90"/>
    <w:rsid w:val="004A26CC"/>
    <w:rsid w:val="004A2D01"/>
    <w:rsid w:val="004A333E"/>
    <w:rsid w:val="004A398D"/>
    <w:rsid w:val="004A42F7"/>
    <w:rsid w:val="004A448A"/>
    <w:rsid w:val="004A5165"/>
    <w:rsid w:val="004A51A0"/>
    <w:rsid w:val="004A6727"/>
    <w:rsid w:val="004A700F"/>
    <w:rsid w:val="004B04E9"/>
    <w:rsid w:val="004B0CD0"/>
    <w:rsid w:val="004B19A1"/>
    <w:rsid w:val="004B39AB"/>
    <w:rsid w:val="004B4920"/>
    <w:rsid w:val="004B4FA7"/>
    <w:rsid w:val="004B5447"/>
    <w:rsid w:val="004B5C34"/>
    <w:rsid w:val="004B5DFB"/>
    <w:rsid w:val="004B62B7"/>
    <w:rsid w:val="004B676C"/>
    <w:rsid w:val="004B6EF7"/>
    <w:rsid w:val="004B75CC"/>
    <w:rsid w:val="004B7C2A"/>
    <w:rsid w:val="004C0282"/>
    <w:rsid w:val="004C07B5"/>
    <w:rsid w:val="004C1D8B"/>
    <w:rsid w:val="004C2539"/>
    <w:rsid w:val="004C261F"/>
    <w:rsid w:val="004C3C7C"/>
    <w:rsid w:val="004C3F52"/>
    <w:rsid w:val="004C4062"/>
    <w:rsid w:val="004C458D"/>
    <w:rsid w:val="004C4639"/>
    <w:rsid w:val="004C4D8B"/>
    <w:rsid w:val="004C4F87"/>
    <w:rsid w:val="004C5F5C"/>
    <w:rsid w:val="004C64D0"/>
    <w:rsid w:val="004D0F24"/>
    <w:rsid w:val="004D1B47"/>
    <w:rsid w:val="004D3515"/>
    <w:rsid w:val="004D3CF0"/>
    <w:rsid w:val="004D412A"/>
    <w:rsid w:val="004D49E0"/>
    <w:rsid w:val="004D5405"/>
    <w:rsid w:val="004D56EF"/>
    <w:rsid w:val="004D6A73"/>
    <w:rsid w:val="004D6EFE"/>
    <w:rsid w:val="004D77D6"/>
    <w:rsid w:val="004D7A69"/>
    <w:rsid w:val="004E24FA"/>
    <w:rsid w:val="004E37F2"/>
    <w:rsid w:val="004E3BC0"/>
    <w:rsid w:val="004E3FBB"/>
    <w:rsid w:val="004E421D"/>
    <w:rsid w:val="004E4D9A"/>
    <w:rsid w:val="004E4E58"/>
    <w:rsid w:val="004E5E24"/>
    <w:rsid w:val="004E631F"/>
    <w:rsid w:val="004F04CD"/>
    <w:rsid w:val="004F125C"/>
    <w:rsid w:val="004F1589"/>
    <w:rsid w:val="004F1726"/>
    <w:rsid w:val="004F1F92"/>
    <w:rsid w:val="004F2A83"/>
    <w:rsid w:val="004F337B"/>
    <w:rsid w:val="004F344D"/>
    <w:rsid w:val="004F3762"/>
    <w:rsid w:val="004F44C2"/>
    <w:rsid w:val="004F5928"/>
    <w:rsid w:val="004F5E4B"/>
    <w:rsid w:val="005004D5"/>
    <w:rsid w:val="00500AE9"/>
    <w:rsid w:val="005053B9"/>
    <w:rsid w:val="005057A3"/>
    <w:rsid w:val="00507D6A"/>
    <w:rsid w:val="0051042A"/>
    <w:rsid w:val="00510540"/>
    <w:rsid w:val="00512B2E"/>
    <w:rsid w:val="00512E2F"/>
    <w:rsid w:val="00513E45"/>
    <w:rsid w:val="005140CE"/>
    <w:rsid w:val="0051471F"/>
    <w:rsid w:val="005164B3"/>
    <w:rsid w:val="0051674B"/>
    <w:rsid w:val="005169F6"/>
    <w:rsid w:val="00517860"/>
    <w:rsid w:val="005178FF"/>
    <w:rsid w:val="00517D2F"/>
    <w:rsid w:val="005215C0"/>
    <w:rsid w:val="00521691"/>
    <w:rsid w:val="0052173D"/>
    <w:rsid w:val="005224FF"/>
    <w:rsid w:val="00522FCA"/>
    <w:rsid w:val="00523196"/>
    <w:rsid w:val="00523AB8"/>
    <w:rsid w:val="00523E85"/>
    <w:rsid w:val="00523EEA"/>
    <w:rsid w:val="0052496B"/>
    <w:rsid w:val="005268C4"/>
    <w:rsid w:val="00530C9C"/>
    <w:rsid w:val="00531340"/>
    <w:rsid w:val="005321A6"/>
    <w:rsid w:val="00533B52"/>
    <w:rsid w:val="00534118"/>
    <w:rsid w:val="00534E53"/>
    <w:rsid w:val="0053559C"/>
    <w:rsid w:val="005359E2"/>
    <w:rsid w:val="005378B9"/>
    <w:rsid w:val="00537D7B"/>
    <w:rsid w:val="005402D1"/>
    <w:rsid w:val="0054049F"/>
    <w:rsid w:val="00540B7A"/>
    <w:rsid w:val="00541426"/>
    <w:rsid w:val="00541667"/>
    <w:rsid w:val="005423A8"/>
    <w:rsid w:val="00544449"/>
    <w:rsid w:val="005445A8"/>
    <w:rsid w:val="005451D2"/>
    <w:rsid w:val="00545C4F"/>
    <w:rsid w:val="005466CC"/>
    <w:rsid w:val="0054727E"/>
    <w:rsid w:val="005475C0"/>
    <w:rsid w:val="00547BD7"/>
    <w:rsid w:val="00547F81"/>
    <w:rsid w:val="005505F9"/>
    <w:rsid w:val="0055249C"/>
    <w:rsid w:val="00552628"/>
    <w:rsid w:val="005540DB"/>
    <w:rsid w:val="00554440"/>
    <w:rsid w:val="005551DC"/>
    <w:rsid w:val="00556AB4"/>
    <w:rsid w:val="00557504"/>
    <w:rsid w:val="00560BF0"/>
    <w:rsid w:val="00560E62"/>
    <w:rsid w:val="005623A2"/>
    <w:rsid w:val="005629CF"/>
    <w:rsid w:val="00564D07"/>
    <w:rsid w:val="00565297"/>
    <w:rsid w:val="005667B0"/>
    <w:rsid w:val="00566AC1"/>
    <w:rsid w:val="005720F6"/>
    <w:rsid w:val="005755C3"/>
    <w:rsid w:val="005757D8"/>
    <w:rsid w:val="00575C76"/>
    <w:rsid w:val="0057763A"/>
    <w:rsid w:val="00581666"/>
    <w:rsid w:val="005817C9"/>
    <w:rsid w:val="00581D35"/>
    <w:rsid w:val="00582919"/>
    <w:rsid w:val="00582EF4"/>
    <w:rsid w:val="005844B3"/>
    <w:rsid w:val="00585B78"/>
    <w:rsid w:val="0058640F"/>
    <w:rsid w:val="00586ABE"/>
    <w:rsid w:val="005871E9"/>
    <w:rsid w:val="005879E4"/>
    <w:rsid w:val="00587FE3"/>
    <w:rsid w:val="005909FF"/>
    <w:rsid w:val="00591C7A"/>
    <w:rsid w:val="00592023"/>
    <w:rsid w:val="00592722"/>
    <w:rsid w:val="005929B7"/>
    <w:rsid w:val="00593F25"/>
    <w:rsid w:val="00597454"/>
    <w:rsid w:val="0059745F"/>
    <w:rsid w:val="0059749C"/>
    <w:rsid w:val="005A1C0C"/>
    <w:rsid w:val="005A1E69"/>
    <w:rsid w:val="005A201A"/>
    <w:rsid w:val="005A3A94"/>
    <w:rsid w:val="005A4650"/>
    <w:rsid w:val="005A5605"/>
    <w:rsid w:val="005A7029"/>
    <w:rsid w:val="005A7267"/>
    <w:rsid w:val="005A7A29"/>
    <w:rsid w:val="005A7E9D"/>
    <w:rsid w:val="005A7FDE"/>
    <w:rsid w:val="005B116C"/>
    <w:rsid w:val="005B14A0"/>
    <w:rsid w:val="005B1642"/>
    <w:rsid w:val="005B32A0"/>
    <w:rsid w:val="005B3E89"/>
    <w:rsid w:val="005B4399"/>
    <w:rsid w:val="005B4D73"/>
    <w:rsid w:val="005B5623"/>
    <w:rsid w:val="005B5736"/>
    <w:rsid w:val="005C1BBE"/>
    <w:rsid w:val="005C1E6E"/>
    <w:rsid w:val="005C2DE0"/>
    <w:rsid w:val="005C4771"/>
    <w:rsid w:val="005C492D"/>
    <w:rsid w:val="005C4BE1"/>
    <w:rsid w:val="005C4D1C"/>
    <w:rsid w:val="005C4D93"/>
    <w:rsid w:val="005C5C40"/>
    <w:rsid w:val="005C5D19"/>
    <w:rsid w:val="005C6975"/>
    <w:rsid w:val="005C6A50"/>
    <w:rsid w:val="005C6B64"/>
    <w:rsid w:val="005C74FF"/>
    <w:rsid w:val="005C7E90"/>
    <w:rsid w:val="005D0254"/>
    <w:rsid w:val="005D2807"/>
    <w:rsid w:val="005D2B6B"/>
    <w:rsid w:val="005D2C72"/>
    <w:rsid w:val="005D3558"/>
    <w:rsid w:val="005D3D6C"/>
    <w:rsid w:val="005D415B"/>
    <w:rsid w:val="005D67F4"/>
    <w:rsid w:val="005D6BEB"/>
    <w:rsid w:val="005D6C00"/>
    <w:rsid w:val="005D76F5"/>
    <w:rsid w:val="005E168B"/>
    <w:rsid w:val="005E22B3"/>
    <w:rsid w:val="005E36FC"/>
    <w:rsid w:val="005E459F"/>
    <w:rsid w:val="005E484D"/>
    <w:rsid w:val="005E4C88"/>
    <w:rsid w:val="005E4E36"/>
    <w:rsid w:val="005E4F59"/>
    <w:rsid w:val="005E522F"/>
    <w:rsid w:val="005E738F"/>
    <w:rsid w:val="005F111A"/>
    <w:rsid w:val="005F1629"/>
    <w:rsid w:val="005F235C"/>
    <w:rsid w:val="005F33BE"/>
    <w:rsid w:val="005F464C"/>
    <w:rsid w:val="005F57BF"/>
    <w:rsid w:val="005F5D4F"/>
    <w:rsid w:val="005F65C0"/>
    <w:rsid w:val="005F6667"/>
    <w:rsid w:val="005F67A8"/>
    <w:rsid w:val="005F6FDF"/>
    <w:rsid w:val="005F72F9"/>
    <w:rsid w:val="00600B6E"/>
    <w:rsid w:val="00600D19"/>
    <w:rsid w:val="00602948"/>
    <w:rsid w:val="00603158"/>
    <w:rsid w:val="00604706"/>
    <w:rsid w:val="006055A4"/>
    <w:rsid w:val="0060630D"/>
    <w:rsid w:val="0060681D"/>
    <w:rsid w:val="00606D67"/>
    <w:rsid w:val="00610D6C"/>
    <w:rsid w:val="0061164F"/>
    <w:rsid w:val="006119FB"/>
    <w:rsid w:val="00614FAE"/>
    <w:rsid w:val="00615A6A"/>
    <w:rsid w:val="00616A54"/>
    <w:rsid w:val="00616E77"/>
    <w:rsid w:val="006175B5"/>
    <w:rsid w:val="0062001F"/>
    <w:rsid w:val="00620203"/>
    <w:rsid w:val="0062025F"/>
    <w:rsid w:val="00620A40"/>
    <w:rsid w:val="006210EB"/>
    <w:rsid w:val="00623933"/>
    <w:rsid w:val="00623B70"/>
    <w:rsid w:val="00624053"/>
    <w:rsid w:val="0062507F"/>
    <w:rsid w:val="0062647F"/>
    <w:rsid w:val="00627473"/>
    <w:rsid w:val="006303C8"/>
    <w:rsid w:val="006323AC"/>
    <w:rsid w:val="00632F13"/>
    <w:rsid w:val="00634E25"/>
    <w:rsid w:val="00635770"/>
    <w:rsid w:val="006359A4"/>
    <w:rsid w:val="00635C11"/>
    <w:rsid w:val="00636E01"/>
    <w:rsid w:val="0063791A"/>
    <w:rsid w:val="00637D10"/>
    <w:rsid w:val="0064223B"/>
    <w:rsid w:val="006427A4"/>
    <w:rsid w:val="00642E6D"/>
    <w:rsid w:val="00642EDA"/>
    <w:rsid w:val="0064312E"/>
    <w:rsid w:val="006431D9"/>
    <w:rsid w:val="0064388D"/>
    <w:rsid w:val="00643D88"/>
    <w:rsid w:val="0064450E"/>
    <w:rsid w:val="00644C07"/>
    <w:rsid w:val="00646066"/>
    <w:rsid w:val="006472CD"/>
    <w:rsid w:val="006479FB"/>
    <w:rsid w:val="0065129B"/>
    <w:rsid w:val="00651345"/>
    <w:rsid w:val="00651416"/>
    <w:rsid w:val="0065256E"/>
    <w:rsid w:val="0065304B"/>
    <w:rsid w:val="0065304E"/>
    <w:rsid w:val="00654D76"/>
    <w:rsid w:val="0065525E"/>
    <w:rsid w:val="00656CEE"/>
    <w:rsid w:val="00656FE1"/>
    <w:rsid w:val="006575B5"/>
    <w:rsid w:val="006614C6"/>
    <w:rsid w:val="00662B3D"/>
    <w:rsid w:val="006634DF"/>
    <w:rsid w:val="00666004"/>
    <w:rsid w:val="0066681C"/>
    <w:rsid w:val="00667CC7"/>
    <w:rsid w:val="00667D63"/>
    <w:rsid w:val="00667DEC"/>
    <w:rsid w:val="00670410"/>
    <w:rsid w:val="00670B02"/>
    <w:rsid w:val="00670B9F"/>
    <w:rsid w:val="00670CD9"/>
    <w:rsid w:val="0067190C"/>
    <w:rsid w:val="00671D48"/>
    <w:rsid w:val="00672E71"/>
    <w:rsid w:val="006731FE"/>
    <w:rsid w:val="00673B6F"/>
    <w:rsid w:val="00673FF5"/>
    <w:rsid w:val="006740A3"/>
    <w:rsid w:val="00674B06"/>
    <w:rsid w:val="006756B7"/>
    <w:rsid w:val="0067642C"/>
    <w:rsid w:val="00677655"/>
    <w:rsid w:val="00677BB1"/>
    <w:rsid w:val="006814F5"/>
    <w:rsid w:val="00681685"/>
    <w:rsid w:val="006826D7"/>
    <w:rsid w:val="006841D2"/>
    <w:rsid w:val="00684815"/>
    <w:rsid w:val="00684E89"/>
    <w:rsid w:val="00687770"/>
    <w:rsid w:val="00687B36"/>
    <w:rsid w:val="006905E6"/>
    <w:rsid w:val="00690985"/>
    <w:rsid w:val="00690CE6"/>
    <w:rsid w:val="006911EE"/>
    <w:rsid w:val="006924B9"/>
    <w:rsid w:val="006934B6"/>
    <w:rsid w:val="006935D8"/>
    <w:rsid w:val="00693B37"/>
    <w:rsid w:val="00693E9D"/>
    <w:rsid w:val="00694C13"/>
    <w:rsid w:val="0069578A"/>
    <w:rsid w:val="00695C58"/>
    <w:rsid w:val="006964FC"/>
    <w:rsid w:val="00696912"/>
    <w:rsid w:val="0069727D"/>
    <w:rsid w:val="0069794B"/>
    <w:rsid w:val="006A2AEE"/>
    <w:rsid w:val="006A3F41"/>
    <w:rsid w:val="006A4F3C"/>
    <w:rsid w:val="006A5C15"/>
    <w:rsid w:val="006A5DC8"/>
    <w:rsid w:val="006A6411"/>
    <w:rsid w:val="006A7394"/>
    <w:rsid w:val="006A761F"/>
    <w:rsid w:val="006A776E"/>
    <w:rsid w:val="006B0091"/>
    <w:rsid w:val="006B05E9"/>
    <w:rsid w:val="006B05EA"/>
    <w:rsid w:val="006B0C1C"/>
    <w:rsid w:val="006B178A"/>
    <w:rsid w:val="006B29C2"/>
    <w:rsid w:val="006B365A"/>
    <w:rsid w:val="006B5472"/>
    <w:rsid w:val="006B62E5"/>
    <w:rsid w:val="006C13A9"/>
    <w:rsid w:val="006C20F8"/>
    <w:rsid w:val="006C2502"/>
    <w:rsid w:val="006C25E9"/>
    <w:rsid w:val="006C278A"/>
    <w:rsid w:val="006C3BEA"/>
    <w:rsid w:val="006C526C"/>
    <w:rsid w:val="006C5359"/>
    <w:rsid w:val="006C60A6"/>
    <w:rsid w:val="006C6FEA"/>
    <w:rsid w:val="006C7BCF"/>
    <w:rsid w:val="006D0264"/>
    <w:rsid w:val="006D030C"/>
    <w:rsid w:val="006D141D"/>
    <w:rsid w:val="006D1439"/>
    <w:rsid w:val="006D1A62"/>
    <w:rsid w:val="006D1E9B"/>
    <w:rsid w:val="006D26F1"/>
    <w:rsid w:val="006D2DB3"/>
    <w:rsid w:val="006D4774"/>
    <w:rsid w:val="006D4B9B"/>
    <w:rsid w:val="006D5061"/>
    <w:rsid w:val="006D5425"/>
    <w:rsid w:val="006D5FE4"/>
    <w:rsid w:val="006D6E77"/>
    <w:rsid w:val="006D73FD"/>
    <w:rsid w:val="006E003C"/>
    <w:rsid w:val="006E1876"/>
    <w:rsid w:val="006E1DE8"/>
    <w:rsid w:val="006E2B9F"/>
    <w:rsid w:val="006E2F28"/>
    <w:rsid w:val="006E35E3"/>
    <w:rsid w:val="006E5581"/>
    <w:rsid w:val="006E5B71"/>
    <w:rsid w:val="006E70AE"/>
    <w:rsid w:val="006E7204"/>
    <w:rsid w:val="006E7447"/>
    <w:rsid w:val="006E76EF"/>
    <w:rsid w:val="006F0E58"/>
    <w:rsid w:val="006F10EB"/>
    <w:rsid w:val="006F201C"/>
    <w:rsid w:val="006F31CC"/>
    <w:rsid w:val="006F31FB"/>
    <w:rsid w:val="006F4605"/>
    <w:rsid w:val="006F4DEF"/>
    <w:rsid w:val="006F56D5"/>
    <w:rsid w:val="006F59E7"/>
    <w:rsid w:val="006F62B8"/>
    <w:rsid w:val="006F6E2E"/>
    <w:rsid w:val="006F78A9"/>
    <w:rsid w:val="006F7A25"/>
    <w:rsid w:val="00701269"/>
    <w:rsid w:val="00701633"/>
    <w:rsid w:val="00701715"/>
    <w:rsid w:val="00702B0C"/>
    <w:rsid w:val="00703CDE"/>
    <w:rsid w:val="00706A49"/>
    <w:rsid w:val="00711905"/>
    <w:rsid w:val="00713C57"/>
    <w:rsid w:val="00714271"/>
    <w:rsid w:val="007142FD"/>
    <w:rsid w:val="007149CB"/>
    <w:rsid w:val="00714DCA"/>
    <w:rsid w:val="00715182"/>
    <w:rsid w:val="00716002"/>
    <w:rsid w:val="007163DA"/>
    <w:rsid w:val="00721152"/>
    <w:rsid w:val="00721B76"/>
    <w:rsid w:val="007221D8"/>
    <w:rsid w:val="00722BA8"/>
    <w:rsid w:val="007234D2"/>
    <w:rsid w:val="007238ED"/>
    <w:rsid w:val="007248B6"/>
    <w:rsid w:val="0072528D"/>
    <w:rsid w:val="00727569"/>
    <w:rsid w:val="00727A12"/>
    <w:rsid w:val="00730BD8"/>
    <w:rsid w:val="00731639"/>
    <w:rsid w:val="007316E1"/>
    <w:rsid w:val="00733468"/>
    <w:rsid w:val="007339C5"/>
    <w:rsid w:val="00733DA2"/>
    <w:rsid w:val="007349DA"/>
    <w:rsid w:val="00734AAE"/>
    <w:rsid w:val="0073522D"/>
    <w:rsid w:val="007358A1"/>
    <w:rsid w:val="00735EBF"/>
    <w:rsid w:val="0073601C"/>
    <w:rsid w:val="007369CE"/>
    <w:rsid w:val="0073746E"/>
    <w:rsid w:val="00737F43"/>
    <w:rsid w:val="007411ED"/>
    <w:rsid w:val="00741845"/>
    <w:rsid w:val="00741B4C"/>
    <w:rsid w:val="00741EDB"/>
    <w:rsid w:val="007428B3"/>
    <w:rsid w:val="00742A13"/>
    <w:rsid w:val="007440EB"/>
    <w:rsid w:val="007447D4"/>
    <w:rsid w:val="0074495D"/>
    <w:rsid w:val="00744E10"/>
    <w:rsid w:val="00746A03"/>
    <w:rsid w:val="00750D13"/>
    <w:rsid w:val="00751170"/>
    <w:rsid w:val="00751A5C"/>
    <w:rsid w:val="007538E6"/>
    <w:rsid w:val="00754034"/>
    <w:rsid w:val="0075458A"/>
    <w:rsid w:val="00754786"/>
    <w:rsid w:val="00755B0A"/>
    <w:rsid w:val="00755C89"/>
    <w:rsid w:val="00756639"/>
    <w:rsid w:val="00757DA9"/>
    <w:rsid w:val="00760247"/>
    <w:rsid w:val="00760333"/>
    <w:rsid w:val="007614CC"/>
    <w:rsid w:val="007627A9"/>
    <w:rsid w:val="007627DA"/>
    <w:rsid w:val="00762C48"/>
    <w:rsid w:val="00762E6B"/>
    <w:rsid w:val="007638F4"/>
    <w:rsid w:val="007643CC"/>
    <w:rsid w:val="00766166"/>
    <w:rsid w:val="00766E57"/>
    <w:rsid w:val="0076787C"/>
    <w:rsid w:val="00767DD4"/>
    <w:rsid w:val="0077122B"/>
    <w:rsid w:val="0077204F"/>
    <w:rsid w:val="00772AD5"/>
    <w:rsid w:val="00773D10"/>
    <w:rsid w:val="0077660D"/>
    <w:rsid w:val="00776E56"/>
    <w:rsid w:val="007774BB"/>
    <w:rsid w:val="00780B21"/>
    <w:rsid w:val="00782005"/>
    <w:rsid w:val="007821E6"/>
    <w:rsid w:val="007822BC"/>
    <w:rsid w:val="007827DA"/>
    <w:rsid w:val="00783751"/>
    <w:rsid w:val="0078466E"/>
    <w:rsid w:val="0078474E"/>
    <w:rsid w:val="0078492B"/>
    <w:rsid w:val="00785254"/>
    <w:rsid w:val="00785268"/>
    <w:rsid w:val="00786A69"/>
    <w:rsid w:val="00787785"/>
    <w:rsid w:val="00787C7C"/>
    <w:rsid w:val="00790362"/>
    <w:rsid w:val="007903A0"/>
    <w:rsid w:val="00790416"/>
    <w:rsid w:val="00791A1D"/>
    <w:rsid w:val="0079554F"/>
    <w:rsid w:val="007964A0"/>
    <w:rsid w:val="00797321"/>
    <w:rsid w:val="007974DD"/>
    <w:rsid w:val="007979E0"/>
    <w:rsid w:val="007A031F"/>
    <w:rsid w:val="007A080C"/>
    <w:rsid w:val="007A2780"/>
    <w:rsid w:val="007A34B8"/>
    <w:rsid w:val="007A43ED"/>
    <w:rsid w:val="007A44D2"/>
    <w:rsid w:val="007A51B2"/>
    <w:rsid w:val="007A540D"/>
    <w:rsid w:val="007A5D11"/>
    <w:rsid w:val="007A7516"/>
    <w:rsid w:val="007B003B"/>
    <w:rsid w:val="007B0C8B"/>
    <w:rsid w:val="007B104B"/>
    <w:rsid w:val="007B1240"/>
    <w:rsid w:val="007B25A4"/>
    <w:rsid w:val="007B2F09"/>
    <w:rsid w:val="007B3A3C"/>
    <w:rsid w:val="007B3BEE"/>
    <w:rsid w:val="007B4753"/>
    <w:rsid w:val="007B4778"/>
    <w:rsid w:val="007B5A20"/>
    <w:rsid w:val="007B6556"/>
    <w:rsid w:val="007B732B"/>
    <w:rsid w:val="007C06A0"/>
    <w:rsid w:val="007C1C48"/>
    <w:rsid w:val="007C1E29"/>
    <w:rsid w:val="007C35F9"/>
    <w:rsid w:val="007C4BDA"/>
    <w:rsid w:val="007C63CF"/>
    <w:rsid w:val="007C6480"/>
    <w:rsid w:val="007C66F2"/>
    <w:rsid w:val="007C75AA"/>
    <w:rsid w:val="007C7CED"/>
    <w:rsid w:val="007D0FB7"/>
    <w:rsid w:val="007D20A1"/>
    <w:rsid w:val="007D3C98"/>
    <w:rsid w:val="007D456A"/>
    <w:rsid w:val="007D4871"/>
    <w:rsid w:val="007D55CA"/>
    <w:rsid w:val="007D7369"/>
    <w:rsid w:val="007D747F"/>
    <w:rsid w:val="007E0666"/>
    <w:rsid w:val="007E0EFF"/>
    <w:rsid w:val="007E154E"/>
    <w:rsid w:val="007E168F"/>
    <w:rsid w:val="007E1F40"/>
    <w:rsid w:val="007E4182"/>
    <w:rsid w:val="007E48C4"/>
    <w:rsid w:val="007E5658"/>
    <w:rsid w:val="007E655E"/>
    <w:rsid w:val="007E6796"/>
    <w:rsid w:val="007E6B38"/>
    <w:rsid w:val="007E7D6B"/>
    <w:rsid w:val="007F1264"/>
    <w:rsid w:val="007F16D3"/>
    <w:rsid w:val="007F187D"/>
    <w:rsid w:val="007F22B3"/>
    <w:rsid w:val="007F2607"/>
    <w:rsid w:val="007F2685"/>
    <w:rsid w:val="007F2ABF"/>
    <w:rsid w:val="007F366B"/>
    <w:rsid w:val="007F3A83"/>
    <w:rsid w:val="007F47CD"/>
    <w:rsid w:val="007F4C1A"/>
    <w:rsid w:val="007F65AE"/>
    <w:rsid w:val="007F7AF0"/>
    <w:rsid w:val="008003BD"/>
    <w:rsid w:val="00800606"/>
    <w:rsid w:val="008007DD"/>
    <w:rsid w:val="00800C19"/>
    <w:rsid w:val="00800D83"/>
    <w:rsid w:val="00800F3C"/>
    <w:rsid w:val="00802DB0"/>
    <w:rsid w:val="00803D8B"/>
    <w:rsid w:val="0080401F"/>
    <w:rsid w:val="00804EAF"/>
    <w:rsid w:val="00805214"/>
    <w:rsid w:val="0080569F"/>
    <w:rsid w:val="00806D06"/>
    <w:rsid w:val="008107A7"/>
    <w:rsid w:val="00810B96"/>
    <w:rsid w:val="00810BC4"/>
    <w:rsid w:val="00813056"/>
    <w:rsid w:val="0081698D"/>
    <w:rsid w:val="0081780A"/>
    <w:rsid w:val="00821783"/>
    <w:rsid w:val="0082254F"/>
    <w:rsid w:val="00822774"/>
    <w:rsid w:val="0082297E"/>
    <w:rsid w:val="00823385"/>
    <w:rsid w:val="00823488"/>
    <w:rsid w:val="00823864"/>
    <w:rsid w:val="0082436E"/>
    <w:rsid w:val="00824475"/>
    <w:rsid w:val="0082564B"/>
    <w:rsid w:val="00827884"/>
    <w:rsid w:val="008300E6"/>
    <w:rsid w:val="00831AD6"/>
    <w:rsid w:val="00831B0E"/>
    <w:rsid w:val="008332B5"/>
    <w:rsid w:val="00834953"/>
    <w:rsid w:val="0083583B"/>
    <w:rsid w:val="00835D18"/>
    <w:rsid w:val="00836B67"/>
    <w:rsid w:val="008413BF"/>
    <w:rsid w:val="00842D6C"/>
    <w:rsid w:val="00846CA5"/>
    <w:rsid w:val="00847243"/>
    <w:rsid w:val="00850431"/>
    <w:rsid w:val="00850938"/>
    <w:rsid w:val="00851252"/>
    <w:rsid w:val="00851707"/>
    <w:rsid w:val="00851A66"/>
    <w:rsid w:val="008521D5"/>
    <w:rsid w:val="00852702"/>
    <w:rsid w:val="00853492"/>
    <w:rsid w:val="0085512C"/>
    <w:rsid w:val="00855FED"/>
    <w:rsid w:val="00857576"/>
    <w:rsid w:val="008605B6"/>
    <w:rsid w:val="008609BB"/>
    <w:rsid w:val="00860EBD"/>
    <w:rsid w:val="008620D0"/>
    <w:rsid w:val="0086369A"/>
    <w:rsid w:val="00864348"/>
    <w:rsid w:val="008648EA"/>
    <w:rsid w:val="00864B25"/>
    <w:rsid w:val="00865A4C"/>
    <w:rsid w:val="00866289"/>
    <w:rsid w:val="008707D3"/>
    <w:rsid w:val="00870A20"/>
    <w:rsid w:val="00872313"/>
    <w:rsid w:val="00872DDA"/>
    <w:rsid w:val="00873BD6"/>
    <w:rsid w:val="008741DC"/>
    <w:rsid w:val="008761D4"/>
    <w:rsid w:val="00876A23"/>
    <w:rsid w:val="00876AED"/>
    <w:rsid w:val="00876B57"/>
    <w:rsid w:val="00880F02"/>
    <w:rsid w:val="0088104B"/>
    <w:rsid w:val="0088130F"/>
    <w:rsid w:val="008822B8"/>
    <w:rsid w:val="00883639"/>
    <w:rsid w:val="00883F1A"/>
    <w:rsid w:val="00884A79"/>
    <w:rsid w:val="00885086"/>
    <w:rsid w:val="00885E51"/>
    <w:rsid w:val="00885F99"/>
    <w:rsid w:val="00885FBA"/>
    <w:rsid w:val="00887198"/>
    <w:rsid w:val="0088774D"/>
    <w:rsid w:val="008905F8"/>
    <w:rsid w:val="00891B9F"/>
    <w:rsid w:val="00891BE3"/>
    <w:rsid w:val="00891E32"/>
    <w:rsid w:val="008921D7"/>
    <w:rsid w:val="00893AF4"/>
    <w:rsid w:val="00893B33"/>
    <w:rsid w:val="00893D27"/>
    <w:rsid w:val="00894644"/>
    <w:rsid w:val="008949D7"/>
    <w:rsid w:val="00894F10"/>
    <w:rsid w:val="008959DF"/>
    <w:rsid w:val="00896D26"/>
    <w:rsid w:val="00897649"/>
    <w:rsid w:val="008A1DA2"/>
    <w:rsid w:val="008A2BD1"/>
    <w:rsid w:val="008A31AE"/>
    <w:rsid w:val="008A3BF5"/>
    <w:rsid w:val="008A4CE5"/>
    <w:rsid w:val="008A4E92"/>
    <w:rsid w:val="008A65EB"/>
    <w:rsid w:val="008A66C7"/>
    <w:rsid w:val="008A675F"/>
    <w:rsid w:val="008A6B39"/>
    <w:rsid w:val="008A70B6"/>
    <w:rsid w:val="008A78B8"/>
    <w:rsid w:val="008B1867"/>
    <w:rsid w:val="008B3843"/>
    <w:rsid w:val="008B3FA2"/>
    <w:rsid w:val="008B4C1B"/>
    <w:rsid w:val="008B5972"/>
    <w:rsid w:val="008B5B10"/>
    <w:rsid w:val="008B6011"/>
    <w:rsid w:val="008B61E9"/>
    <w:rsid w:val="008B6454"/>
    <w:rsid w:val="008B7941"/>
    <w:rsid w:val="008C10DA"/>
    <w:rsid w:val="008C16F4"/>
    <w:rsid w:val="008C17C1"/>
    <w:rsid w:val="008C24D0"/>
    <w:rsid w:val="008C3832"/>
    <w:rsid w:val="008C56A1"/>
    <w:rsid w:val="008C5726"/>
    <w:rsid w:val="008C6FD6"/>
    <w:rsid w:val="008C766F"/>
    <w:rsid w:val="008D0A12"/>
    <w:rsid w:val="008D18ED"/>
    <w:rsid w:val="008D3F13"/>
    <w:rsid w:val="008D46EA"/>
    <w:rsid w:val="008D5405"/>
    <w:rsid w:val="008D5873"/>
    <w:rsid w:val="008D6216"/>
    <w:rsid w:val="008D6F39"/>
    <w:rsid w:val="008D73CB"/>
    <w:rsid w:val="008D7437"/>
    <w:rsid w:val="008E0988"/>
    <w:rsid w:val="008E146B"/>
    <w:rsid w:val="008E1E3F"/>
    <w:rsid w:val="008E5B96"/>
    <w:rsid w:val="008E71ED"/>
    <w:rsid w:val="008E7A05"/>
    <w:rsid w:val="008F0741"/>
    <w:rsid w:val="008F1747"/>
    <w:rsid w:val="008F3D6F"/>
    <w:rsid w:val="008F4059"/>
    <w:rsid w:val="008F47D4"/>
    <w:rsid w:val="008F4881"/>
    <w:rsid w:val="008F5929"/>
    <w:rsid w:val="008F5952"/>
    <w:rsid w:val="008F6197"/>
    <w:rsid w:val="008F649A"/>
    <w:rsid w:val="008F6FCC"/>
    <w:rsid w:val="008F70D0"/>
    <w:rsid w:val="008F7445"/>
    <w:rsid w:val="008F77CC"/>
    <w:rsid w:val="009014BF"/>
    <w:rsid w:val="009027CC"/>
    <w:rsid w:val="009030E4"/>
    <w:rsid w:val="0090344B"/>
    <w:rsid w:val="00903451"/>
    <w:rsid w:val="00904016"/>
    <w:rsid w:val="00904C56"/>
    <w:rsid w:val="00904D40"/>
    <w:rsid w:val="00905388"/>
    <w:rsid w:val="00905B59"/>
    <w:rsid w:val="00906032"/>
    <w:rsid w:val="009063D8"/>
    <w:rsid w:val="00906A7A"/>
    <w:rsid w:val="00906B86"/>
    <w:rsid w:val="00910DC6"/>
    <w:rsid w:val="009111EB"/>
    <w:rsid w:val="00911B17"/>
    <w:rsid w:val="0091252A"/>
    <w:rsid w:val="00912F2D"/>
    <w:rsid w:val="00913855"/>
    <w:rsid w:val="009141EE"/>
    <w:rsid w:val="00914B4D"/>
    <w:rsid w:val="00915977"/>
    <w:rsid w:val="00915A23"/>
    <w:rsid w:val="009164AC"/>
    <w:rsid w:val="009165B3"/>
    <w:rsid w:val="00921156"/>
    <w:rsid w:val="009218B9"/>
    <w:rsid w:val="00922135"/>
    <w:rsid w:val="009221B4"/>
    <w:rsid w:val="00922639"/>
    <w:rsid w:val="0092398A"/>
    <w:rsid w:val="009251FB"/>
    <w:rsid w:val="009257BB"/>
    <w:rsid w:val="00926516"/>
    <w:rsid w:val="00926955"/>
    <w:rsid w:val="00926BEF"/>
    <w:rsid w:val="00926F55"/>
    <w:rsid w:val="00927DC0"/>
    <w:rsid w:val="00931158"/>
    <w:rsid w:val="0093323C"/>
    <w:rsid w:val="009337D0"/>
    <w:rsid w:val="009339C5"/>
    <w:rsid w:val="00934339"/>
    <w:rsid w:val="00934D97"/>
    <w:rsid w:val="009356BE"/>
    <w:rsid w:val="0093621C"/>
    <w:rsid w:val="00936481"/>
    <w:rsid w:val="00936729"/>
    <w:rsid w:val="00936A2E"/>
    <w:rsid w:val="00937001"/>
    <w:rsid w:val="00937846"/>
    <w:rsid w:val="00937D69"/>
    <w:rsid w:val="00941806"/>
    <w:rsid w:val="00941D50"/>
    <w:rsid w:val="00941E9E"/>
    <w:rsid w:val="009424C5"/>
    <w:rsid w:val="00943544"/>
    <w:rsid w:val="00943AAE"/>
    <w:rsid w:val="00943D1C"/>
    <w:rsid w:val="009463D6"/>
    <w:rsid w:val="00946634"/>
    <w:rsid w:val="009468D0"/>
    <w:rsid w:val="0095117A"/>
    <w:rsid w:val="0095273C"/>
    <w:rsid w:val="00952760"/>
    <w:rsid w:val="00954B4A"/>
    <w:rsid w:val="00955C5A"/>
    <w:rsid w:val="00955CBD"/>
    <w:rsid w:val="00957F9E"/>
    <w:rsid w:val="00960333"/>
    <w:rsid w:val="00960438"/>
    <w:rsid w:val="00962ED4"/>
    <w:rsid w:val="009638A4"/>
    <w:rsid w:val="0096453D"/>
    <w:rsid w:val="0096594B"/>
    <w:rsid w:val="0096694D"/>
    <w:rsid w:val="00966E3E"/>
    <w:rsid w:val="00966E99"/>
    <w:rsid w:val="00967B9A"/>
    <w:rsid w:val="00970630"/>
    <w:rsid w:val="00972E27"/>
    <w:rsid w:val="00974458"/>
    <w:rsid w:val="00974F70"/>
    <w:rsid w:val="00975FDE"/>
    <w:rsid w:val="00980CBF"/>
    <w:rsid w:val="00981238"/>
    <w:rsid w:val="0098361C"/>
    <w:rsid w:val="009839D7"/>
    <w:rsid w:val="00984E0D"/>
    <w:rsid w:val="0098580E"/>
    <w:rsid w:val="00985AC7"/>
    <w:rsid w:val="00985B7F"/>
    <w:rsid w:val="009866B6"/>
    <w:rsid w:val="009866F1"/>
    <w:rsid w:val="00986AFC"/>
    <w:rsid w:val="00986B31"/>
    <w:rsid w:val="00987417"/>
    <w:rsid w:val="009877E3"/>
    <w:rsid w:val="00992160"/>
    <w:rsid w:val="009927BB"/>
    <w:rsid w:val="009946E8"/>
    <w:rsid w:val="00995C3E"/>
    <w:rsid w:val="009A14B2"/>
    <w:rsid w:val="009A24EC"/>
    <w:rsid w:val="009A2924"/>
    <w:rsid w:val="009A2A6E"/>
    <w:rsid w:val="009A3388"/>
    <w:rsid w:val="009A3A66"/>
    <w:rsid w:val="009A3A6A"/>
    <w:rsid w:val="009A40DB"/>
    <w:rsid w:val="009A463F"/>
    <w:rsid w:val="009A48BC"/>
    <w:rsid w:val="009A4EA3"/>
    <w:rsid w:val="009A5DB6"/>
    <w:rsid w:val="009A740B"/>
    <w:rsid w:val="009A78AD"/>
    <w:rsid w:val="009A7E5C"/>
    <w:rsid w:val="009B0156"/>
    <w:rsid w:val="009B03C7"/>
    <w:rsid w:val="009B11AA"/>
    <w:rsid w:val="009B1826"/>
    <w:rsid w:val="009B2C7B"/>
    <w:rsid w:val="009B2E2F"/>
    <w:rsid w:val="009B3C50"/>
    <w:rsid w:val="009B3ED7"/>
    <w:rsid w:val="009B3F8F"/>
    <w:rsid w:val="009B41BE"/>
    <w:rsid w:val="009C22B0"/>
    <w:rsid w:val="009C25E3"/>
    <w:rsid w:val="009C3489"/>
    <w:rsid w:val="009C3BB1"/>
    <w:rsid w:val="009C4FBD"/>
    <w:rsid w:val="009C5080"/>
    <w:rsid w:val="009C5AA7"/>
    <w:rsid w:val="009C5B6C"/>
    <w:rsid w:val="009C5C8D"/>
    <w:rsid w:val="009C5FFF"/>
    <w:rsid w:val="009C6A43"/>
    <w:rsid w:val="009C6EC3"/>
    <w:rsid w:val="009C7181"/>
    <w:rsid w:val="009C722E"/>
    <w:rsid w:val="009D092C"/>
    <w:rsid w:val="009D24C1"/>
    <w:rsid w:val="009D316A"/>
    <w:rsid w:val="009D40EE"/>
    <w:rsid w:val="009D4338"/>
    <w:rsid w:val="009D4713"/>
    <w:rsid w:val="009D5BF9"/>
    <w:rsid w:val="009D61B3"/>
    <w:rsid w:val="009D61C0"/>
    <w:rsid w:val="009D638C"/>
    <w:rsid w:val="009D6A2C"/>
    <w:rsid w:val="009D6B10"/>
    <w:rsid w:val="009D719A"/>
    <w:rsid w:val="009E01B4"/>
    <w:rsid w:val="009E04E8"/>
    <w:rsid w:val="009E2E12"/>
    <w:rsid w:val="009E3A97"/>
    <w:rsid w:val="009E3CAB"/>
    <w:rsid w:val="009E435F"/>
    <w:rsid w:val="009E4410"/>
    <w:rsid w:val="009E54B4"/>
    <w:rsid w:val="009E594C"/>
    <w:rsid w:val="009E7B0C"/>
    <w:rsid w:val="009F0826"/>
    <w:rsid w:val="009F3909"/>
    <w:rsid w:val="009F3E48"/>
    <w:rsid w:val="009F44A3"/>
    <w:rsid w:val="00A01131"/>
    <w:rsid w:val="00A0143B"/>
    <w:rsid w:val="00A018EB"/>
    <w:rsid w:val="00A01ADC"/>
    <w:rsid w:val="00A02689"/>
    <w:rsid w:val="00A039F7"/>
    <w:rsid w:val="00A04558"/>
    <w:rsid w:val="00A04571"/>
    <w:rsid w:val="00A04AF5"/>
    <w:rsid w:val="00A05C75"/>
    <w:rsid w:val="00A06B7A"/>
    <w:rsid w:val="00A074AD"/>
    <w:rsid w:val="00A07AFD"/>
    <w:rsid w:val="00A100C5"/>
    <w:rsid w:val="00A122DB"/>
    <w:rsid w:val="00A12A4C"/>
    <w:rsid w:val="00A13A3B"/>
    <w:rsid w:val="00A13EDB"/>
    <w:rsid w:val="00A13F83"/>
    <w:rsid w:val="00A140DC"/>
    <w:rsid w:val="00A14A2D"/>
    <w:rsid w:val="00A151DF"/>
    <w:rsid w:val="00A1707F"/>
    <w:rsid w:val="00A17C3B"/>
    <w:rsid w:val="00A20DB2"/>
    <w:rsid w:val="00A218C3"/>
    <w:rsid w:val="00A22398"/>
    <w:rsid w:val="00A23996"/>
    <w:rsid w:val="00A23A0E"/>
    <w:rsid w:val="00A251D3"/>
    <w:rsid w:val="00A25A1C"/>
    <w:rsid w:val="00A266E6"/>
    <w:rsid w:val="00A315D4"/>
    <w:rsid w:val="00A319E0"/>
    <w:rsid w:val="00A3265E"/>
    <w:rsid w:val="00A34539"/>
    <w:rsid w:val="00A34E76"/>
    <w:rsid w:val="00A35ADB"/>
    <w:rsid w:val="00A35D4F"/>
    <w:rsid w:val="00A36AF8"/>
    <w:rsid w:val="00A404F5"/>
    <w:rsid w:val="00A40AF4"/>
    <w:rsid w:val="00A45722"/>
    <w:rsid w:val="00A4595D"/>
    <w:rsid w:val="00A46221"/>
    <w:rsid w:val="00A4666B"/>
    <w:rsid w:val="00A478C7"/>
    <w:rsid w:val="00A500B2"/>
    <w:rsid w:val="00A50164"/>
    <w:rsid w:val="00A50681"/>
    <w:rsid w:val="00A518B9"/>
    <w:rsid w:val="00A51922"/>
    <w:rsid w:val="00A52464"/>
    <w:rsid w:val="00A52EB9"/>
    <w:rsid w:val="00A535AD"/>
    <w:rsid w:val="00A53E09"/>
    <w:rsid w:val="00A546DE"/>
    <w:rsid w:val="00A54B0B"/>
    <w:rsid w:val="00A550E0"/>
    <w:rsid w:val="00A55683"/>
    <w:rsid w:val="00A55E3D"/>
    <w:rsid w:val="00A56A44"/>
    <w:rsid w:val="00A56AF8"/>
    <w:rsid w:val="00A56CAF"/>
    <w:rsid w:val="00A573CB"/>
    <w:rsid w:val="00A605BD"/>
    <w:rsid w:val="00A62D8B"/>
    <w:rsid w:val="00A6640C"/>
    <w:rsid w:val="00A66DE3"/>
    <w:rsid w:val="00A67476"/>
    <w:rsid w:val="00A701AB"/>
    <w:rsid w:val="00A70AB8"/>
    <w:rsid w:val="00A719FE"/>
    <w:rsid w:val="00A7230C"/>
    <w:rsid w:val="00A72B40"/>
    <w:rsid w:val="00A73044"/>
    <w:rsid w:val="00A7382C"/>
    <w:rsid w:val="00A739CA"/>
    <w:rsid w:val="00A73B8E"/>
    <w:rsid w:val="00A74EBB"/>
    <w:rsid w:val="00A75460"/>
    <w:rsid w:val="00A7701C"/>
    <w:rsid w:val="00A774FB"/>
    <w:rsid w:val="00A77BEC"/>
    <w:rsid w:val="00A77CB6"/>
    <w:rsid w:val="00A8023B"/>
    <w:rsid w:val="00A80435"/>
    <w:rsid w:val="00A80D68"/>
    <w:rsid w:val="00A813BD"/>
    <w:rsid w:val="00A8191F"/>
    <w:rsid w:val="00A83287"/>
    <w:rsid w:val="00A83ACD"/>
    <w:rsid w:val="00A8538F"/>
    <w:rsid w:val="00A85834"/>
    <w:rsid w:val="00A861BF"/>
    <w:rsid w:val="00A87577"/>
    <w:rsid w:val="00A877B5"/>
    <w:rsid w:val="00A900A8"/>
    <w:rsid w:val="00A9072F"/>
    <w:rsid w:val="00A92FEA"/>
    <w:rsid w:val="00A932F2"/>
    <w:rsid w:val="00A93720"/>
    <w:rsid w:val="00A938FE"/>
    <w:rsid w:val="00A93991"/>
    <w:rsid w:val="00A94F04"/>
    <w:rsid w:val="00A9512B"/>
    <w:rsid w:val="00A95AB9"/>
    <w:rsid w:val="00A97619"/>
    <w:rsid w:val="00A97DCD"/>
    <w:rsid w:val="00AA034D"/>
    <w:rsid w:val="00AA0DAE"/>
    <w:rsid w:val="00AA1799"/>
    <w:rsid w:val="00AA248F"/>
    <w:rsid w:val="00AA2E33"/>
    <w:rsid w:val="00AA3497"/>
    <w:rsid w:val="00AA3551"/>
    <w:rsid w:val="00AA3F06"/>
    <w:rsid w:val="00AA42AF"/>
    <w:rsid w:val="00AA4955"/>
    <w:rsid w:val="00AA4BFF"/>
    <w:rsid w:val="00AA56FF"/>
    <w:rsid w:val="00AA61C0"/>
    <w:rsid w:val="00AB066A"/>
    <w:rsid w:val="00AB1235"/>
    <w:rsid w:val="00AB12F8"/>
    <w:rsid w:val="00AB1304"/>
    <w:rsid w:val="00AB2092"/>
    <w:rsid w:val="00AB3169"/>
    <w:rsid w:val="00AB3875"/>
    <w:rsid w:val="00AB3E27"/>
    <w:rsid w:val="00AB78CA"/>
    <w:rsid w:val="00AC0240"/>
    <w:rsid w:val="00AC17B6"/>
    <w:rsid w:val="00AC1971"/>
    <w:rsid w:val="00AC1D62"/>
    <w:rsid w:val="00AC3792"/>
    <w:rsid w:val="00AC395A"/>
    <w:rsid w:val="00AC4338"/>
    <w:rsid w:val="00AC53CA"/>
    <w:rsid w:val="00AC57F3"/>
    <w:rsid w:val="00AC72DA"/>
    <w:rsid w:val="00AC7353"/>
    <w:rsid w:val="00AC7699"/>
    <w:rsid w:val="00AC774B"/>
    <w:rsid w:val="00AD0329"/>
    <w:rsid w:val="00AD11B3"/>
    <w:rsid w:val="00AD1706"/>
    <w:rsid w:val="00AD214B"/>
    <w:rsid w:val="00AD24B8"/>
    <w:rsid w:val="00AD26C3"/>
    <w:rsid w:val="00AD27B2"/>
    <w:rsid w:val="00AD3349"/>
    <w:rsid w:val="00AD39C7"/>
    <w:rsid w:val="00AD4507"/>
    <w:rsid w:val="00AD4840"/>
    <w:rsid w:val="00AD487D"/>
    <w:rsid w:val="00AD5918"/>
    <w:rsid w:val="00AD5C80"/>
    <w:rsid w:val="00AD61A9"/>
    <w:rsid w:val="00AD671E"/>
    <w:rsid w:val="00AD762D"/>
    <w:rsid w:val="00AD7C59"/>
    <w:rsid w:val="00AD7F62"/>
    <w:rsid w:val="00AE0104"/>
    <w:rsid w:val="00AE1002"/>
    <w:rsid w:val="00AE1447"/>
    <w:rsid w:val="00AE17CD"/>
    <w:rsid w:val="00AE1C77"/>
    <w:rsid w:val="00AE1E77"/>
    <w:rsid w:val="00AE1F6C"/>
    <w:rsid w:val="00AE31AD"/>
    <w:rsid w:val="00AE3758"/>
    <w:rsid w:val="00AE3F66"/>
    <w:rsid w:val="00AE431B"/>
    <w:rsid w:val="00AE5318"/>
    <w:rsid w:val="00AE6011"/>
    <w:rsid w:val="00AE706F"/>
    <w:rsid w:val="00AE74A3"/>
    <w:rsid w:val="00AE78BF"/>
    <w:rsid w:val="00AE7AB8"/>
    <w:rsid w:val="00AE7F65"/>
    <w:rsid w:val="00AF04C1"/>
    <w:rsid w:val="00AF0C49"/>
    <w:rsid w:val="00AF111A"/>
    <w:rsid w:val="00AF16FB"/>
    <w:rsid w:val="00AF23AE"/>
    <w:rsid w:val="00AF27B1"/>
    <w:rsid w:val="00AF2B21"/>
    <w:rsid w:val="00AF31FD"/>
    <w:rsid w:val="00AF4488"/>
    <w:rsid w:val="00AF4EA7"/>
    <w:rsid w:val="00AF5909"/>
    <w:rsid w:val="00AF6ADC"/>
    <w:rsid w:val="00AF6D90"/>
    <w:rsid w:val="00B008E6"/>
    <w:rsid w:val="00B00915"/>
    <w:rsid w:val="00B00D0F"/>
    <w:rsid w:val="00B02506"/>
    <w:rsid w:val="00B0251D"/>
    <w:rsid w:val="00B0252B"/>
    <w:rsid w:val="00B02652"/>
    <w:rsid w:val="00B026C2"/>
    <w:rsid w:val="00B03453"/>
    <w:rsid w:val="00B0399F"/>
    <w:rsid w:val="00B04D47"/>
    <w:rsid w:val="00B053CF"/>
    <w:rsid w:val="00B055AD"/>
    <w:rsid w:val="00B05DCE"/>
    <w:rsid w:val="00B06D84"/>
    <w:rsid w:val="00B070A4"/>
    <w:rsid w:val="00B07395"/>
    <w:rsid w:val="00B07FA8"/>
    <w:rsid w:val="00B10BD3"/>
    <w:rsid w:val="00B10DE5"/>
    <w:rsid w:val="00B11214"/>
    <w:rsid w:val="00B115FF"/>
    <w:rsid w:val="00B11A7E"/>
    <w:rsid w:val="00B11EEC"/>
    <w:rsid w:val="00B12A31"/>
    <w:rsid w:val="00B12AAB"/>
    <w:rsid w:val="00B15934"/>
    <w:rsid w:val="00B16CD3"/>
    <w:rsid w:val="00B206B5"/>
    <w:rsid w:val="00B210EB"/>
    <w:rsid w:val="00B214CE"/>
    <w:rsid w:val="00B222C3"/>
    <w:rsid w:val="00B22E7C"/>
    <w:rsid w:val="00B2350E"/>
    <w:rsid w:val="00B24795"/>
    <w:rsid w:val="00B24DDD"/>
    <w:rsid w:val="00B257B4"/>
    <w:rsid w:val="00B25B4C"/>
    <w:rsid w:val="00B2605F"/>
    <w:rsid w:val="00B26FBC"/>
    <w:rsid w:val="00B2767F"/>
    <w:rsid w:val="00B30173"/>
    <w:rsid w:val="00B30E61"/>
    <w:rsid w:val="00B31CCA"/>
    <w:rsid w:val="00B32072"/>
    <w:rsid w:val="00B32B05"/>
    <w:rsid w:val="00B33AC0"/>
    <w:rsid w:val="00B33ADD"/>
    <w:rsid w:val="00B34058"/>
    <w:rsid w:val="00B35582"/>
    <w:rsid w:val="00B35699"/>
    <w:rsid w:val="00B35702"/>
    <w:rsid w:val="00B3602B"/>
    <w:rsid w:val="00B36478"/>
    <w:rsid w:val="00B36A6F"/>
    <w:rsid w:val="00B37BC4"/>
    <w:rsid w:val="00B405DD"/>
    <w:rsid w:val="00B414E6"/>
    <w:rsid w:val="00B41A38"/>
    <w:rsid w:val="00B4221B"/>
    <w:rsid w:val="00B42721"/>
    <w:rsid w:val="00B42C0A"/>
    <w:rsid w:val="00B4304C"/>
    <w:rsid w:val="00B45249"/>
    <w:rsid w:val="00B45C6F"/>
    <w:rsid w:val="00B50410"/>
    <w:rsid w:val="00B50E1B"/>
    <w:rsid w:val="00B51742"/>
    <w:rsid w:val="00B52D78"/>
    <w:rsid w:val="00B53AFA"/>
    <w:rsid w:val="00B541B9"/>
    <w:rsid w:val="00B54DAC"/>
    <w:rsid w:val="00B559E1"/>
    <w:rsid w:val="00B55BDF"/>
    <w:rsid w:val="00B6056E"/>
    <w:rsid w:val="00B60B74"/>
    <w:rsid w:val="00B6118F"/>
    <w:rsid w:val="00B617E8"/>
    <w:rsid w:val="00B61D14"/>
    <w:rsid w:val="00B62AC8"/>
    <w:rsid w:val="00B62B91"/>
    <w:rsid w:val="00B62C09"/>
    <w:rsid w:val="00B6355C"/>
    <w:rsid w:val="00B64418"/>
    <w:rsid w:val="00B649CA"/>
    <w:rsid w:val="00B64D69"/>
    <w:rsid w:val="00B64E5B"/>
    <w:rsid w:val="00B6503D"/>
    <w:rsid w:val="00B65347"/>
    <w:rsid w:val="00B6556D"/>
    <w:rsid w:val="00B65A95"/>
    <w:rsid w:val="00B66535"/>
    <w:rsid w:val="00B666B1"/>
    <w:rsid w:val="00B66AE5"/>
    <w:rsid w:val="00B67055"/>
    <w:rsid w:val="00B70BA2"/>
    <w:rsid w:val="00B7147A"/>
    <w:rsid w:val="00B71C92"/>
    <w:rsid w:val="00B720AF"/>
    <w:rsid w:val="00B7218A"/>
    <w:rsid w:val="00B724BC"/>
    <w:rsid w:val="00B725C9"/>
    <w:rsid w:val="00B7332F"/>
    <w:rsid w:val="00B73E70"/>
    <w:rsid w:val="00B74703"/>
    <w:rsid w:val="00B75D6D"/>
    <w:rsid w:val="00B761F9"/>
    <w:rsid w:val="00B76A42"/>
    <w:rsid w:val="00B76D9B"/>
    <w:rsid w:val="00B779F4"/>
    <w:rsid w:val="00B77B9A"/>
    <w:rsid w:val="00B77DB9"/>
    <w:rsid w:val="00B80083"/>
    <w:rsid w:val="00B8036F"/>
    <w:rsid w:val="00B80675"/>
    <w:rsid w:val="00B808FA"/>
    <w:rsid w:val="00B83D0A"/>
    <w:rsid w:val="00B85AD6"/>
    <w:rsid w:val="00B85AF0"/>
    <w:rsid w:val="00B8669E"/>
    <w:rsid w:val="00B86B5A"/>
    <w:rsid w:val="00B87F0A"/>
    <w:rsid w:val="00B909CE"/>
    <w:rsid w:val="00B9156E"/>
    <w:rsid w:val="00B92C13"/>
    <w:rsid w:val="00B948D3"/>
    <w:rsid w:val="00B95F4D"/>
    <w:rsid w:val="00BA0052"/>
    <w:rsid w:val="00BA17A7"/>
    <w:rsid w:val="00BA18C2"/>
    <w:rsid w:val="00BA27EA"/>
    <w:rsid w:val="00BA2D66"/>
    <w:rsid w:val="00BA536D"/>
    <w:rsid w:val="00BA5F64"/>
    <w:rsid w:val="00BA63C9"/>
    <w:rsid w:val="00BA70F7"/>
    <w:rsid w:val="00BA75CD"/>
    <w:rsid w:val="00BB05EA"/>
    <w:rsid w:val="00BB0760"/>
    <w:rsid w:val="00BB0B4A"/>
    <w:rsid w:val="00BB0F35"/>
    <w:rsid w:val="00BB119E"/>
    <w:rsid w:val="00BB1664"/>
    <w:rsid w:val="00BB1903"/>
    <w:rsid w:val="00BB2112"/>
    <w:rsid w:val="00BB2315"/>
    <w:rsid w:val="00BB28F1"/>
    <w:rsid w:val="00BB2AB1"/>
    <w:rsid w:val="00BB2DDF"/>
    <w:rsid w:val="00BB436E"/>
    <w:rsid w:val="00BB4510"/>
    <w:rsid w:val="00BB4FFD"/>
    <w:rsid w:val="00BB5FF3"/>
    <w:rsid w:val="00BC0419"/>
    <w:rsid w:val="00BC0918"/>
    <w:rsid w:val="00BC15C6"/>
    <w:rsid w:val="00BC1608"/>
    <w:rsid w:val="00BC3850"/>
    <w:rsid w:val="00BC4E78"/>
    <w:rsid w:val="00BC4F45"/>
    <w:rsid w:val="00BC556D"/>
    <w:rsid w:val="00BC55FC"/>
    <w:rsid w:val="00BC674B"/>
    <w:rsid w:val="00BC728E"/>
    <w:rsid w:val="00BC73C4"/>
    <w:rsid w:val="00BD02D3"/>
    <w:rsid w:val="00BD0ECE"/>
    <w:rsid w:val="00BD1040"/>
    <w:rsid w:val="00BD1291"/>
    <w:rsid w:val="00BD2B6B"/>
    <w:rsid w:val="00BD2E03"/>
    <w:rsid w:val="00BD40FD"/>
    <w:rsid w:val="00BD59E8"/>
    <w:rsid w:val="00BD7E95"/>
    <w:rsid w:val="00BE0045"/>
    <w:rsid w:val="00BE01CA"/>
    <w:rsid w:val="00BE10AB"/>
    <w:rsid w:val="00BE1382"/>
    <w:rsid w:val="00BE24FE"/>
    <w:rsid w:val="00BE2FDA"/>
    <w:rsid w:val="00BE2FF6"/>
    <w:rsid w:val="00BE32F9"/>
    <w:rsid w:val="00BE5AA7"/>
    <w:rsid w:val="00BE6067"/>
    <w:rsid w:val="00BE69C2"/>
    <w:rsid w:val="00BF0439"/>
    <w:rsid w:val="00BF06CF"/>
    <w:rsid w:val="00BF332C"/>
    <w:rsid w:val="00BF3BDF"/>
    <w:rsid w:val="00BF3CBD"/>
    <w:rsid w:val="00BF4C02"/>
    <w:rsid w:val="00BF5275"/>
    <w:rsid w:val="00BF6354"/>
    <w:rsid w:val="00C00013"/>
    <w:rsid w:val="00C022B3"/>
    <w:rsid w:val="00C0299F"/>
    <w:rsid w:val="00C04962"/>
    <w:rsid w:val="00C06316"/>
    <w:rsid w:val="00C06723"/>
    <w:rsid w:val="00C0746F"/>
    <w:rsid w:val="00C07F39"/>
    <w:rsid w:val="00C123F5"/>
    <w:rsid w:val="00C1407C"/>
    <w:rsid w:val="00C14781"/>
    <w:rsid w:val="00C14E18"/>
    <w:rsid w:val="00C1533E"/>
    <w:rsid w:val="00C16776"/>
    <w:rsid w:val="00C16F51"/>
    <w:rsid w:val="00C17983"/>
    <w:rsid w:val="00C17FCE"/>
    <w:rsid w:val="00C2297B"/>
    <w:rsid w:val="00C22EE0"/>
    <w:rsid w:val="00C23B7C"/>
    <w:rsid w:val="00C25222"/>
    <w:rsid w:val="00C2556B"/>
    <w:rsid w:val="00C25DA2"/>
    <w:rsid w:val="00C2642F"/>
    <w:rsid w:val="00C264E7"/>
    <w:rsid w:val="00C26645"/>
    <w:rsid w:val="00C27C70"/>
    <w:rsid w:val="00C306AE"/>
    <w:rsid w:val="00C309C0"/>
    <w:rsid w:val="00C30BC6"/>
    <w:rsid w:val="00C31623"/>
    <w:rsid w:val="00C32144"/>
    <w:rsid w:val="00C32175"/>
    <w:rsid w:val="00C324A5"/>
    <w:rsid w:val="00C33488"/>
    <w:rsid w:val="00C34116"/>
    <w:rsid w:val="00C3559C"/>
    <w:rsid w:val="00C35B93"/>
    <w:rsid w:val="00C35D29"/>
    <w:rsid w:val="00C3671E"/>
    <w:rsid w:val="00C37DF1"/>
    <w:rsid w:val="00C400D5"/>
    <w:rsid w:val="00C412C1"/>
    <w:rsid w:val="00C41C54"/>
    <w:rsid w:val="00C42CEE"/>
    <w:rsid w:val="00C42D10"/>
    <w:rsid w:val="00C439BF"/>
    <w:rsid w:val="00C4699E"/>
    <w:rsid w:val="00C47241"/>
    <w:rsid w:val="00C501A6"/>
    <w:rsid w:val="00C51D28"/>
    <w:rsid w:val="00C522F8"/>
    <w:rsid w:val="00C52B8D"/>
    <w:rsid w:val="00C545EE"/>
    <w:rsid w:val="00C55AB7"/>
    <w:rsid w:val="00C56BEE"/>
    <w:rsid w:val="00C571E4"/>
    <w:rsid w:val="00C57421"/>
    <w:rsid w:val="00C61BDF"/>
    <w:rsid w:val="00C61EB3"/>
    <w:rsid w:val="00C63574"/>
    <w:rsid w:val="00C64E8D"/>
    <w:rsid w:val="00C66F85"/>
    <w:rsid w:val="00C67440"/>
    <w:rsid w:val="00C67922"/>
    <w:rsid w:val="00C7066B"/>
    <w:rsid w:val="00C713C1"/>
    <w:rsid w:val="00C72042"/>
    <w:rsid w:val="00C72431"/>
    <w:rsid w:val="00C73553"/>
    <w:rsid w:val="00C73BD7"/>
    <w:rsid w:val="00C74ACB"/>
    <w:rsid w:val="00C76D70"/>
    <w:rsid w:val="00C778B3"/>
    <w:rsid w:val="00C80517"/>
    <w:rsid w:val="00C80730"/>
    <w:rsid w:val="00C82780"/>
    <w:rsid w:val="00C8297B"/>
    <w:rsid w:val="00C82E22"/>
    <w:rsid w:val="00C82E51"/>
    <w:rsid w:val="00C82F3E"/>
    <w:rsid w:val="00C842C5"/>
    <w:rsid w:val="00C849D1"/>
    <w:rsid w:val="00C85C32"/>
    <w:rsid w:val="00C901EF"/>
    <w:rsid w:val="00C9059E"/>
    <w:rsid w:val="00C9078A"/>
    <w:rsid w:val="00C915E9"/>
    <w:rsid w:val="00C93822"/>
    <w:rsid w:val="00C9411B"/>
    <w:rsid w:val="00C946A3"/>
    <w:rsid w:val="00C946E9"/>
    <w:rsid w:val="00C9485F"/>
    <w:rsid w:val="00C94B51"/>
    <w:rsid w:val="00C94BF5"/>
    <w:rsid w:val="00C954E5"/>
    <w:rsid w:val="00C97B0D"/>
    <w:rsid w:val="00CA1268"/>
    <w:rsid w:val="00CA3157"/>
    <w:rsid w:val="00CA3226"/>
    <w:rsid w:val="00CA50FC"/>
    <w:rsid w:val="00CA5704"/>
    <w:rsid w:val="00CA5BF0"/>
    <w:rsid w:val="00CA76D6"/>
    <w:rsid w:val="00CB0AB4"/>
    <w:rsid w:val="00CB1928"/>
    <w:rsid w:val="00CB197C"/>
    <w:rsid w:val="00CB5BFB"/>
    <w:rsid w:val="00CB613C"/>
    <w:rsid w:val="00CB6E5B"/>
    <w:rsid w:val="00CC04DC"/>
    <w:rsid w:val="00CC1127"/>
    <w:rsid w:val="00CC31C6"/>
    <w:rsid w:val="00CC31EA"/>
    <w:rsid w:val="00CC42B3"/>
    <w:rsid w:val="00CC4A9A"/>
    <w:rsid w:val="00CC6539"/>
    <w:rsid w:val="00CC6A86"/>
    <w:rsid w:val="00CC71AF"/>
    <w:rsid w:val="00CC7789"/>
    <w:rsid w:val="00CC7FB6"/>
    <w:rsid w:val="00CD013D"/>
    <w:rsid w:val="00CD1E96"/>
    <w:rsid w:val="00CD2189"/>
    <w:rsid w:val="00CD238D"/>
    <w:rsid w:val="00CD3331"/>
    <w:rsid w:val="00CD35B2"/>
    <w:rsid w:val="00CD4308"/>
    <w:rsid w:val="00CD54B9"/>
    <w:rsid w:val="00CD57C9"/>
    <w:rsid w:val="00CD5933"/>
    <w:rsid w:val="00CD6159"/>
    <w:rsid w:val="00CD7FA9"/>
    <w:rsid w:val="00CE1C93"/>
    <w:rsid w:val="00CE329C"/>
    <w:rsid w:val="00CE3D54"/>
    <w:rsid w:val="00CE55A1"/>
    <w:rsid w:val="00CE672B"/>
    <w:rsid w:val="00CE6B7E"/>
    <w:rsid w:val="00CF3106"/>
    <w:rsid w:val="00CF3A59"/>
    <w:rsid w:val="00CF4295"/>
    <w:rsid w:val="00CF516D"/>
    <w:rsid w:val="00CF586D"/>
    <w:rsid w:val="00CF603F"/>
    <w:rsid w:val="00CF722D"/>
    <w:rsid w:val="00CF7926"/>
    <w:rsid w:val="00CF7A26"/>
    <w:rsid w:val="00D01410"/>
    <w:rsid w:val="00D02D28"/>
    <w:rsid w:val="00D03625"/>
    <w:rsid w:val="00D041C6"/>
    <w:rsid w:val="00D043FA"/>
    <w:rsid w:val="00D04963"/>
    <w:rsid w:val="00D05858"/>
    <w:rsid w:val="00D063B2"/>
    <w:rsid w:val="00D11428"/>
    <w:rsid w:val="00D12F9A"/>
    <w:rsid w:val="00D137D0"/>
    <w:rsid w:val="00D1435D"/>
    <w:rsid w:val="00D1481F"/>
    <w:rsid w:val="00D14CAD"/>
    <w:rsid w:val="00D15124"/>
    <w:rsid w:val="00D155DD"/>
    <w:rsid w:val="00D163A0"/>
    <w:rsid w:val="00D16801"/>
    <w:rsid w:val="00D17495"/>
    <w:rsid w:val="00D20642"/>
    <w:rsid w:val="00D20ACB"/>
    <w:rsid w:val="00D20FCE"/>
    <w:rsid w:val="00D216BF"/>
    <w:rsid w:val="00D21D63"/>
    <w:rsid w:val="00D22459"/>
    <w:rsid w:val="00D2305E"/>
    <w:rsid w:val="00D240A1"/>
    <w:rsid w:val="00D240C8"/>
    <w:rsid w:val="00D248AD"/>
    <w:rsid w:val="00D26DE0"/>
    <w:rsid w:val="00D27BEB"/>
    <w:rsid w:val="00D27DE7"/>
    <w:rsid w:val="00D302EE"/>
    <w:rsid w:val="00D30435"/>
    <w:rsid w:val="00D307D7"/>
    <w:rsid w:val="00D30D57"/>
    <w:rsid w:val="00D31599"/>
    <w:rsid w:val="00D33D7F"/>
    <w:rsid w:val="00D34498"/>
    <w:rsid w:val="00D3495C"/>
    <w:rsid w:val="00D354DC"/>
    <w:rsid w:val="00D35F20"/>
    <w:rsid w:val="00D3664C"/>
    <w:rsid w:val="00D36CE2"/>
    <w:rsid w:val="00D36E1D"/>
    <w:rsid w:val="00D37380"/>
    <w:rsid w:val="00D377AC"/>
    <w:rsid w:val="00D37DBF"/>
    <w:rsid w:val="00D409FB"/>
    <w:rsid w:val="00D41203"/>
    <w:rsid w:val="00D424C1"/>
    <w:rsid w:val="00D43243"/>
    <w:rsid w:val="00D433A7"/>
    <w:rsid w:val="00D44C6F"/>
    <w:rsid w:val="00D4575E"/>
    <w:rsid w:val="00D45D38"/>
    <w:rsid w:val="00D46081"/>
    <w:rsid w:val="00D463A8"/>
    <w:rsid w:val="00D4644B"/>
    <w:rsid w:val="00D470FE"/>
    <w:rsid w:val="00D5088A"/>
    <w:rsid w:val="00D50CE0"/>
    <w:rsid w:val="00D50EE1"/>
    <w:rsid w:val="00D50FF4"/>
    <w:rsid w:val="00D51EE8"/>
    <w:rsid w:val="00D520EE"/>
    <w:rsid w:val="00D52E68"/>
    <w:rsid w:val="00D537F0"/>
    <w:rsid w:val="00D53AA5"/>
    <w:rsid w:val="00D53F85"/>
    <w:rsid w:val="00D54B33"/>
    <w:rsid w:val="00D608AC"/>
    <w:rsid w:val="00D6099E"/>
    <w:rsid w:val="00D61284"/>
    <w:rsid w:val="00D61ABE"/>
    <w:rsid w:val="00D634B2"/>
    <w:rsid w:val="00D647F8"/>
    <w:rsid w:val="00D669F9"/>
    <w:rsid w:val="00D676B7"/>
    <w:rsid w:val="00D67E82"/>
    <w:rsid w:val="00D70893"/>
    <w:rsid w:val="00D710B1"/>
    <w:rsid w:val="00D71EBE"/>
    <w:rsid w:val="00D72D57"/>
    <w:rsid w:val="00D7456D"/>
    <w:rsid w:val="00D7498A"/>
    <w:rsid w:val="00D75A4E"/>
    <w:rsid w:val="00D76219"/>
    <w:rsid w:val="00D76E35"/>
    <w:rsid w:val="00D772F3"/>
    <w:rsid w:val="00D77598"/>
    <w:rsid w:val="00D77AB6"/>
    <w:rsid w:val="00D80BA2"/>
    <w:rsid w:val="00D8291A"/>
    <w:rsid w:val="00D82DEE"/>
    <w:rsid w:val="00D83397"/>
    <w:rsid w:val="00D833BE"/>
    <w:rsid w:val="00D84EEB"/>
    <w:rsid w:val="00D85077"/>
    <w:rsid w:val="00D857DA"/>
    <w:rsid w:val="00D85F4E"/>
    <w:rsid w:val="00D8729C"/>
    <w:rsid w:val="00D87B5A"/>
    <w:rsid w:val="00D91BA0"/>
    <w:rsid w:val="00D91EA9"/>
    <w:rsid w:val="00D93DD4"/>
    <w:rsid w:val="00D94B88"/>
    <w:rsid w:val="00D94F32"/>
    <w:rsid w:val="00D96F80"/>
    <w:rsid w:val="00D97052"/>
    <w:rsid w:val="00D97476"/>
    <w:rsid w:val="00D976B4"/>
    <w:rsid w:val="00DA077B"/>
    <w:rsid w:val="00DA16EF"/>
    <w:rsid w:val="00DA2A95"/>
    <w:rsid w:val="00DA2E26"/>
    <w:rsid w:val="00DA39B5"/>
    <w:rsid w:val="00DA4B67"/>
    <w:rsid w:val="00DA5146"/>
    <w:rsid w:val="00DA548D"/>
    <w:rsid w:val="00DA5D61"/>
    <w:rsid w:val="00DA705C"/>
    <w:rsid w:val="00DA7C07"/>
    <w:rsid w:val="00DB11AF"/>
    <w:rsid w:val="00DB1E0F"/>
    <w:rsid w:val="00DB3599"/>
    <w:rsid w:val="00DB48B8"/>
    <w:rsid w:val="00DB515D"/>
    <w:rsid w:val="00DB5F4A"/>
    <w:rsid w:val="00DB6906"/>
    <w:rsid w:val="00DB73D9"/>
    <w:rsid w:val="00DC14FA"/>
    <w:rsid w:val="00DC166F"/>
    <w:rsid w:val="00DC2B27"/>
    <w:rsid w:val="00DC42ED"/>
    <w:rsid w:val="00DC4A9D"/>
    <w:rsid w:val="00DC563B"/>
    <w:rsid w:val="00DD01A7"/>
    <w:rsid w:val="00DD05D0"/>
    <w:rsid w:val="00DD05EF"/>
    <w:rsid w:val="00DD1BB5"/>
    <w:rsid w:val="00DD2584"/>
    <w:rsid w:val="00DD3019"/>
    <w:rsid w:val="00DD43D4"/>
    <w:rsid w:val="00DD4820"/>
    <w:rsid w:val="00DD562F"/>
    <w:rsid w:val="00DD7723"/>
    <w:rsid w:val="00DD7983"/>
    <w:rsid w:val="00DE0A48"/>
    <w:rsid w:val="00DE1B93"/>
    <w:rsid w:val="00DE32CB"/>
    <w:rsid w:val="00DE3440"/>
    <w:rsid w:val="00DE38D3"/>
    <w:rsid w:val="00DE3F7A"/>
    <w:rsid w:val="00DE4B59"/>
    <w:rsid w:val="00DE5581"/>
    <w:rsid w:val="00DE6E5B"/>
    <w:rsid w:val="00DE6EA2"/>
    <w:rsid w:val="00DF0428"/>
    <w:rsid w:val="00DF1015"/>
    <w:rsid w:val="00DF26E0"/>
    <w:rsid w:val="00DF2A84"/>
    <w:rsid w:val="00DF4073"/>
    <w:rsid w:val="00DF67A7"/>
    <w:rsid w:val="00DF6AC3"/>
    <w:rsid w:val="00DF6F0A"/>
    <w:rsid w:val="00E006EC"/>
    <w:rsid w:val="00E010DA"/>
    <w:rsid w:val="00E01117"/>
    <w:rsid w:val="00E02440"/>
    <w:rsid w:val="00E0288D"/>
    <w:rsid w:val="00E030AE"/>
    <w:rsid w:val="00E05BE6"/>
    <w:rsid w:val="00E129C6"/>
    <w:rsid w:val="00E13473"/>
    <w:rsid w:val="00E14E7D"/>
    <w:rsid w:val="00E155F3"/>
    <w:rsid w:val="00E20273"/>
    <w:rsid w:val="00E205DA"/>
    <w:rsid w:val="00E20CB6"/>
    <w:rsid w:val="00E2108C"/>
    <w:rsid w:val="00E21455"/>
    <w:rsid w:val="00E232EA"/>
    <w:rsid w:val="00E23575"/>
    <w:rsid w:val="00E24109"/>
    <w:rsid w:val="00E243FD"/>
    <w:rsid w:val="00E25218"/>
    <w:rsid w:val="00E25CE1"/>
    <w:rsid w:val="00E26063"/>
    <w:rsid w:val="00E26074"/>
    <w:rsid w:val="00E2690A"/>
    <w:rsid w:val="00E31977"/>
    <w:rsid w:val="00E32484"/>
    <w:rsid w:val="00E3352C"/>
    <w:rsid w:val="00E33761"/>
    <w:rsid w:val="00E340CB"/>
    <w:rsid w:val="00E34734"/>
    <w:rsid w:val="00E34D54"/>
    <w:rsid w:val="00E36952"/>
    <w:rsid w:val="00E40AD2"/>
    <w:rsid w:val="00E4148E"/>
    <w:rsid w:val="00E42D66"/>
    <w:rsid w:val="00E43C11"/>
    <w:rsid w:val="00E44675"/>
    <w:rsid w:val="00E44A88"/>
    <w:rsid w:val="00E455EC"/>
    <w:rsid w:val="00E505F2"/>
    <w:rsid w:val="00E509B0"/>
    <w:rsid w:val="00E5151D"/>
    <w:rsid w:val="00E516D8"/>
    <w:rsid w:val="00E526CD"/>
    <w:rsid w:val="00E526FC"/>
    <w:rsid w:val="00E53C0A"/>
    <w:rsid w:val="00E54B85"/>
    <w:rsid w:val="00E574CA"/>
    <w:rsid w:val="00E57E51"/>
    <w:rsid w:val="00E60A9B"/>
    <w:rsid w:val="00E61E5D"/>
    <w:rsid w:val="00E6312B"/>
    <w:rsid w:val="00E65ED3"/>
    <w:rsid w:val="00E66529"/>
    <w:rsid w:val="00E66662"/>
    <w:rsid w:val="00E70E27"/>
    <w:rsid w:val="00E70FD2"/>
    <w:rsid w:val="00E73E20"/>
    <w:rsid w:val="00E749B1"/>
    <w:rsid w:val="00E75284"/>
    <w:rsid w:val="00E754DE"/>
    <w:rsid w:val="00E756D4"/>
    <w:rsid w:val="00E76BA7"/>
    <w:rsid w:val="00E76DEF"/>
    <w:rsid w:val="00E76DF3"/>
    <w:rsid w:val="00E8041F"/>
    <w:rsid w:val="00E81F0E"/>
    <w:rsid w:val="00E81FDC"/>
    <w:rsid w:val="00E8230C"/>
    <w:rsid w:val="00E82FC7"/>
    <w:rsid w:val="00E83C2A"/>
    <w:rsid w:val="00E84E07"/>
    <w:rsid w:val="00E850D4"/>
    <w:rsid w:val="00E85402"/>
    <w:rsid w:val="00E85539"/>
    <w:rsid w:val="00E85B45"/>
    <w:rsid w:val="00E85E6F"/>
    <w:rsid w:val="00E86043"/>
    <w:rsid w:val="00E86BF5"/>
    <w:rsid w:val="00E87897"/>
    <w:rsid w:val="00E87BCA"/>
    <w:rsid w:val="00E87D01"/>
    <w:rsid w:val="00E90959"/>
    <w:rsid w:val="00E92159"/>
    <w:rsid w:val="00E92E72"/>
    <w:rsid w:val="00E9531F"/>
    <w:rsid w:val="00E95FAE"/>
    <w:rsid w:val="00E9778A"/>
    <w:rsid w:val="00EA0016"/>
    <w:rsid w:val="00EA158B"/>
    <w:rsid w:val="00EA27E0"/>
    <w:rsid w:val="00EA3BF9"/>
    <w:rsid w:val="00EA3C3D"/>
    <w:rsid w:val="00EA3E19"/>
    <w:rsid w:val="00EA4F54"/>
    <w:rsid w:val="00EA4FC1"/>
    <w:rsid w:val="00EA51B0"/>
    <w:rsid w:val="00EA5500"/>
    <w:rsid w:val="00EA56FE"/>
    <w:rsid w:val="00EA635B"/>
    <w:rsid w:val="00EA680D"/>
    <w:rsid w:val="00EA6A25"/>
    <w:rsid w:val="00EA7DEB"/>
    <w:rsid w:val="00EB1077"/>
    <w:rsid w:val="00EB2584"/>
    <w:rsid w:val="00EB2F6C"/>
    <w:rsid w:val="00EB34D6"/>
    <w:rsid w:val="00EB38F0"/>
    <w:rsid w:val="00EB48E1"/>
    <w:rsid w:val="00EB5CBE"/>
    <w:rsid w:val="00EB5FDB"/>
    <w:rsid w:val="00EC00D6"/>
    <w:rsid w:val="00EC15AF"/>
    <w:rsid w:val="00EC1690"/>
    <w:rsid w:val="00EC244D"/>
    <w:rsid w:val="00EC2FA1"/>
    <w:rsid w:val="00EC6FC3"/>
    <w:rsid w:val="00ED038C"/>
    <w:rsid w:val="00ED3692"/>
    <w:rsid w:val="00ED42B2"/>
    <w:rsid w:val="00ED4341"/>
    <w:rsid w:val="00ED48C6"/>
    <w:rsid w:val="00ED5699"/>
    <w:rsid w:val="00ED5B65"/>
    <w:rsid w:val="00EE1774"/>
    <w:rsid w:val="00EE18E3"/>
    <w:rsid w:val="00EE25DE"/>
    <w:rsid w:val="00EE2B66"/>
    <w:rsid w:val="00EE3511"/>
    <w:rsid w:val="00EE3CB3"/>
    <w:rsid w:val="00EE433D"/>
    <w:rsid w:val="00EE4CAC"/>
    <w:rsid w:val="00EE77F3"/>
    <w:rsid w:val="00EF0AA1"/>
    <w:rsid w:val="00EF0D0A"/>
    <w:rsid w:val="00EF1E3F"/>
    <w:rsid w:val="00EF314F"/>
    <w:rsid w:val="00EF3570"/>
    <w:rsid w:val="00EF37A9"/>
    <w:rsid w:val="00EF4272"/>
    <w:rsid w:val="00EF4CC5"/>
    <w:rsid w:val="00EF575E"/>
    <w:rsid w:val="00EF5AC1"/>
    <w:rsid w:val="00EF6788"/>
    <w:rsid w:val="00EF7156"/>
    <w:rsid w:val="00EF7BA1"/>
    <w:rsid w:val="00F01285"/>
    <w:rsid w:val="00F019E6"/>
    <w:rsid w:val="00F019F5"/>
    <w:rsid w:val="00F02DA8"/>
    <w:rsid w:val="00F0464C"/>
    <w:rsid w:val="00F05354"/>
    <w:rsid w:val="00F0658C"/>
    <w:rsid w:val="00F06607"/>
    <w:rsid w:val="00F06887"/>
    <w:rsid w:val="00F06996"/>
    <w:rsid w:val="00F0729A"/>
    <w:rsid w:val="00F07948"/>
    <w:rsid w:val="00F07AE1"/>
    <w:rsid w:val="00F07C3B"/>
    <w:rsid w:val="00F1070E"/>
    <w:rsid w:val="00F10767"/>
    <w:rsid w:val="00F11164"/>
    <w:rsid w:val="00F11891"/>
    <w:rsid w:val="00F1263C"/>
    <w:rsid w:val="00F128E4"/>
    <w:rsid w:val="00F1393D"/>
    <w:rsid w:val="00F14CC0"/>
    <w:rsid w:val="00F14D0E"/>
    <w:rsid w:val="00F16E35"/>
    <w:rsid w:val="00F170F7"/>
    <w:rsid w:val="00F17B43"/>
    <w:rsid w:val="00F17EFA"/>
    <w:rsid w:val="00F20FB9"/>
    <w:rsid w:val="00F21538"/>
    <w:rsid w:val="00F21845"/>
    <w:rsid w:val="00F227CA"/>
    <w:rsid w:val="00F22B7B"/>
    <w:rsid w:val="00F23AD1"/>
    <w:rsid w:val="00F23C75"/>
    <w:rsid w:val="00F24275"/>
    <w:rsid w:val="00F242CA"/>
    <w:rsid w:val="00F24884"/>
    <w:rsid w:val="00F24BBB"/>
    <w:rsid w:val="00F264D0"/>
    <w:rsid w:val="00F26780"/>
    <w:rsid w:val="00F26936"/>
    <w:rsid w:val="00F270BD"/>
    <w:rsid w:val="00F311FD"/>
    <w:rsid w:val="00F33EE7"/>
    <w:rsid w:val="00F347CB"/>
    <w:rsid w:val="00F35BAF"/>
    <w:rsid w:val="00F35FD4"/>
    <w:rsid w:val="00F36FA5"/>
    <w:rsid w:val="00F36FDB"/>
    <w:rsid w:val="00F37131"/>
    <w:rsid w:val="00F372D4"/>
    <w:rsid w:val="00F411E8"/>
    <w:rsid w:val="00F41393"/>
    <w:rsid w:val="00F416CA"/>
    <w:rsid w:val="00F43FE7"/>
    <w:rsid w:val="00F4511D"/>
    <w:rsid w:val="00F45201"/>
    <w:rsid w:val="00F47E8D"/>
    <w:rsid w:val="00F47E99"/>
    <w:rsid w:val="00F50EDD"/>
    <w:rsid w:val="00F53F45"/>
    <w:rsid w:val="00F53F92"/>
    <w:rsid w:val="00F54925"/>
    <w:rsid w:val="00F55309"/>
    <w:rsid w:val="00F55751"/>
    <w:rsid w:val="00F566A8"/>
    <w:rsid w:val="00F56CD5"/>
    <w:rsid w:val="00F575CD"/>
    <w:rsid w:val="00F57C03"/>
    <w:rsid w:val="00F61DEA"/>
    <w:rsid w:val="00F626D5"/>
    <w:rsid w:val="00F628BA"/>
    <w:rsid w:val="00F6310A"/>
    <w:rsid w:val="00F63A72"/>
    <w:rsid w:val="00F65695"/>
    <w:rsid w:val="00F66EA0"/>
    <w:rsid w:val="00F6781D"/>
    <w:rsid w:val="00F70563"/>
    <w:rsid w:val="00F70CCC"/>
    <w:rsid w:val="00F7232B"/>
    <w:rsid w:val="00F72492"/>
    <w:rsid w:val="00F72E3D"/>
    <w:rsid w:val="00F730AC"/>
    <w:rsid w:val="00F74013"/>
    <w:rsid w:val="00F7457C"/>
    <w:rsid w:val="00F747BD"/>
    <w:rsid w:val="00F75A2A"/>
    <w:rsid w:val="00F75B57"/>
    <w:rsid w:val="00F8097F"/>
    <w:rsid w:val="00F80B55"/>
    <w:rsid w:val="00F80C08"/>
    <w:rsid w:val="00F81F0D"/>
    <w:rsid w:val="00F8239D"/>
    <w:rsid w:val="00F8505E"/>
    <w:rsid w:val="00F85A88"/>
    <w:rsid w:val="00F86A10"/>
    <w:rsid w:val="00F87F79"/>
    <w:rsid w:val="00F9215A"/>
    <w:rsid w:val="00F923D6"/>
    <w:rsid w:val="00F94785"/>
    <w:rsid w:val="00F94B73"/>
    <w:rsid w:val="00F94C3D"/>
    <w:rsid w:val="00F958EA"/>
    <w:rsid w:val="00FA1327"/>
    <w:rsid w:val="00FA1CE3"/>
    <w:rsid w:val="00FA52AA"/>
    <w:rsid w:val="00FA602F"/>
    <w:rsid w:val="00FA6758"/>
    <w:rsid w:val="00FA684D"/>
    <w:rsid w:val="00FA6DFE"/>
    <w:rsid w:val="00FB0F43"/>
    <w:rsid w:val="00FB4E8F"/>
    <w:rsid w:val="00FB5DF2"/>
    <w:rsid w:val="00FB6078"/>
    <w:rsid w:val="00FB6A09"/>
    <w:rsid w:val="00FB7529"/>
    <w:rsid w:val="00FC0791"/>
    <w:rsid w:val="00FC0DA8"/>
    <w:rsid w:val="00FC0FEF"/>
    <w:rsid w:val="00FC2171"/>
    <w:rsid w:val="00FC2643"/>
    <w:rsid w:val="00FC3045"/>
    <w:rsid w:val="00FC313D"/>
    <w:rsid w:val="00FC37A5"/>
    <w:rsid w:val="00FC45B1"/>
    <w:rsid w:val="00FC48E5"/>
    <w:rsid w:val="00FC5228"/>
    <w:rsid w:val="00FC5573"/>
    <w:rsid w:val="00FC5668"/>
    <w:rsid w:val="00FC59AA"/>
    <w:rsid w:val="00FC777F"/>
    <w:rsid w:val="00FC7C54"/>
    <w:rsid w:val="00FD37CA"/>
    <w:rsid w:val="00FD4096"/>
    <w:rsid w:val="00FD4967"/>
    <w:rsid w:val="00FD642E"/>
    <w:rsid w:val="00FD6CF3"/>
    <w:rsid w:val="00FE01D7"/>
    <w:rsid w:val="00FE0C91"/>
    <w:rsid w:val="00FE2BEE"/>
    <w:rsid w:val="00FE3430"/>
    <w:rsid w:val="00FE3D93"/>
    <w:rsid w:val="00FE3E93"/>
    <w:rsid w:val="00FE515A"/>
    <w:rsid w:val="00FE5FE1"/>
    <w:rsid w:val="00FE7084"/>
    <w:rsid w:val="00FF16E4"/>
    <w:rsid w:val="00FF30BB"/>
    <w:rsid w:val="00FF42D8"/>
    <w:rsid w:val="00FF4F28"/>
    <w:rsid w:val="00FF572D"/>
    <w:rsid w:val="00FF58B4"/>
    <w:rsid w:val="00FF5D2F"/>
    <w:rsid w:val="00FF6817"/>
    <w:rsid w:val="00FF7021"/>
    <w:rsid w:val="00FF77D3"/>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7E682"/>
  <w15:chartTrackingRefBased/>
  <w15:docId w15:val="{7152F922-1CF3-48C7-88D1-C3B40BDB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qFormat="1"/>
    <w:lsdException w:name="footer" w:uiPriority="99"/>
    <w:lsdException w:name="caption" w:qFormat="1"/>
    <w:lsdException w:name="footnote reference" w:uiPriority="99"/>
    <w:lsdException w:name="annotation reference" w:uiPriority="99" w:qFormat="1"/>
    <w:lsdException w:name="page number" w:qFormat="1"/>
    <w:lsdException w:name="endnote reference" w:uiPriority="99"/>
    <w:lsdException w:name="endnote text" w:uiPriority="99"/>
    <w:lsdException w:name="Title" w:qFormat="1"/>
    <w:lsdException w:name="Subtitle" w:qFormat="1"/>
    <w:lsdException w:name="Body Text 2"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link w:val="Nagwek3Znak"/>
    <w:uiPriority w:val="9"/>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rFonts w:ascii="Arial" w:hAnsi="Arial"/>
      <w:szCs w:val="20"/>
    </w:rPr>
  </w:style>
  <w:style w:type="paragraph" w:customStyle="1" w:styleId="tytu">
    <w:name w:val="tytuł"/>
    <w:basedOn w:val="Normalny"/>
    <w:next w:val="Normalny"/>
    <w:autoRedefine/>
    <w:rsid w:val="00BE01CA"/>
    <w:pPr>
      <w:numPr>
        <w:numId w:val="5"/>
      </w:numPr>
      <w:tabs>
        <w:tab w:val="num" w:pos="360"/>
      </w:tabs>
      <w:spacing w:before="20" w:after="20"/>
      <w:jc w:val="both"/>
      <w:outlineLvl w:val="0"/>
    </w:pPr>
    <w:rPr>
      <w:bCs/>
      <w:szCs w:val="20"/>
    </w:rPr>
  </w:style>
  <w:style w:type="paragraph" w:styleId="Stopka">
    <w:name w:val="footer"/>
    <w:basedOn w:val="Normalny"/>
    <w:link w:val="StopkaZnak"/>
    <w:uiPriority w:val="99"/>
    <w:pPr>
      <w:tabs>
        <w:tab w:val="center" w:pos="4536"/>
        <w:tab w:val="right" w:pos="9072"/>
      </w:tabs>
    </w:pPr>
    <w:rPr>
      <w:sz w:val="20"/>
      <w:szCs w:val="20"/>
    </w:rPr>
  </w:style>
  <w:style w:type="paragraph" w:styleId="Tekstpodstawowywcity">
    <w:name w:val="Body Text Indent"/>
    <w:basedOn w:val="Normalny"/>
    <w:link w:val="TekstpodstawowywcityZnak"/>
    <w:pPr>
      <w:ind w:left="1416"/>
    </w:pPr>
    <w:rPr>
      <w:sz w:val="32"/>
      <w:szCs w:val="20"/>
    </w:rPr>
  </w:style>
  <w:style w:type="character" w:customStyle="1" w:styleId="tekstdokbold">
    <w:name w:val="tekst dok. bold"/>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pPr>
      <w:autoSpaceDE w:val="0"/>
      <w:autoSpaceDN w:val="0"/>
      <w:adjustRightInd w:val="0"/>
      <w:jc w:val="center"/>
    </w:pPr>
    <w:rPr>
      <w:b/>
      <w:bCs/>
    </w:rPr>
  </w:style>
  <w:style w:type="paragraph" w:styleId="Tekstpodstawowy2">
    <w:name w:val="Body Text 2"/>
    <w:basedOn w:val="Normalny"/>
    <w:link w:val="Tekstpodstawowy2Znak"/>
    <w:qFormat/>
    <w:pPr>
      <w:spacing w:before="120"/>
      <w:jc w:val="both"/>
    </w:pPr>
    <w:rPr>
      <w:b/>
      <w:bCs/>
      <w:sz w:val="25"/>
    </w:rPr>
  </w:style>
  <w:style w:type="paragraph" w:styleId="Tekstpodstawowy3">
    <w:name w:val="Body Text 3"/>
    <w:basedOn w:val="Normalny"/>
    <w:pPr>
      <w:spacing w:before="120"/>
      <w:jc w:val="both"/>
    </w:pPr>
    <w:rPr>
      <w:i/>
      <w:iCs/>
    </w:rPr>
  </w:style>
  <w:style w:type="paragraph" w:styleId="Tekstpodstawowywcity2">
    <w:name w:val="Body Text Indent 2"/>
    <w:basedOn w:val="Normalny"/>
    <w:pPr>
      <w:ind w:firstLine="420"/>
    </w:pPr>
    <w:rPr>
      <w:b/>
      <w:bCs/>
      <w:i/>
      <w:iCs/>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Tekstpodstawowywcity3">
    <w:name w:val="Body Text Indent 3"/>
    <w:basedOn w:val="Normalny"/>
    <w:pPr>
      <w:spacing w:before="240" w:after="120"/>
      <w:ind w:left="567" w:hanging="567"/>
      <w:jc w:val="both"/>
    </w:pPr>
    <w:rPr>
      <w:sz w:val="22"/>
    </w:rPr>
  </w:style>
  <w:style w:type="paragraph" w:styleId="Zwykytekst">
    <w:name w:val="Plain Text"/>
    <w:basedOn w:val="Normalny"/>
    <w:link w:val="ZwykytekstZnak"/>
    <w:rPr>
      <w:rFonts w:ascii="Courier New" w:hAnsi="Courier New"/>
      <w:sz w:val="20"/>
      <w:szCs w:val="20"/>
    </w:rPr>
  </w:style>
  <w:style w:type="character" w:styleId="Numerstrony">
    <w:name w:val="page number"/>
    <w:basedOn w:val="Domylnaczcionkaakapitu"/>
    <w:qFormat/>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link w:val="NagwekZnak"/>
    <w:uiPriority w:val="99"/>
    <w:qFormat/>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pPr>
      <w:ind w:left="566" w:hanging="283"/>
    </w:pPr>
  </w:style>
  <w:style w:type="paragraph" w:styleId="Lista-kontynuacja2">
    <w:name w:val="List Continue 2"/>
    <w:basedOn w:val="Normalny"/>
    <w:pPr>
      <w:spacing w:after="120"/>
      <w:ind w:left="566"/>
    </w:pPr>
    <w:rPr>
      <w:sz w:val="20"/>
      <w:szCs w:val="20"/>
    </w:rPr>
  </w:style>
  <w:style w:type="paragraph" w:customStyle="1" w:styleId="a">
    <w:basedOn w:val="Normalny"/>
    <w:next w:val="Tekstprzypisudolnego"/>
    <w:semiHidden/>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Pr>
      <w:sz w:val="20"/>
      <w:szCs w:val="20"/>
    </w:rPr>
  </w:style>
  <w:style w:type="paragraph" w:customStyle="1" w:styleId="a0">
    <w:basedOn w:val="Normalny"/>
    <w:next w:val="Tekstprzypisudolnego"/>
    <w:semiHidden/>
    <w:rPr>
      <w:sz w:val="20"/>
      <w:szCs w:val="20"/>
    </w:rPr>
  </w:style>
  <w:style w:type="paragraph" w:customStyle="1" w:styleId="a1">
    <w:basedOn w:val="Normalny"/>
    <w:next w:val="Nagwek"/>
    <w:pPr>
      <w:tabs>
        <w:tab w:val="center" w:pos="4153"/>
        <w:tab w:val="right" w:pos="8306"/>
      </w:tabs>
    </w:pPr>
    <w:rPr>
      <w:rFonts w:ascii="Arial" w:hAnsi="Arial"/>
      <w:szCs w:val="20"/>
    </w:rPr>
  </w:style>
  <w:style w:type="paragraph" w:styleId="Tekstdymka">
    <w:name w:val="Balloon Text"/>
    <w:basedOn w:val="Normalny"/>
    <w:link w:val="TekstdymkaZnak"/>
    <w:uiPriority w:val="99"/>
    <w:semiHidden/>
    <w:qFormat/>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rPr>
      <w:color w:val="800080"/>
      <w:u w:val="single"/>
    </w:rPr>
  </w:style>
  <w:style w:type="character" w:styleId="Odwoanieprzypisudolnego">
    <w:name w:val="footnote reference"/>
    <w:aliases w:val="Footnote Reference Number"/>
    <w:uiPriority w:val="99"/>
    <w:rPr>
      <w:vertAlign w:val="superscript"/>
    </w:rPr>
  </w:style>
  <w:style w:type="character" w:styleId="HTML-staaszeroko">
    <w:name w:val="HTML Typewriter"/>
    <w:rPr>
      <w:rFonts w:ascii="Arial Unicode MS" w:eastAsia="Arial Unicode MS" w:hAnsi="Arial Unicode MS" w:cs="Arial Unicode MS"/>
      <w:sz w:val="20"/>
      <w:szCs w:val="20"/>
    </w:rPr>
  </w:style>
  <w:style w:type="character" w:customStyle="1" w:styleId="nazwa">
    <w:name w:val="nazwa"/>
    <w:basedOn w:val="Domylnaczcionkaakapitu"/>
  </w:style>
  <w:style w:type="character" w:customStyle="1" w:styleId="shl">
    <w:name w:val="shl"/>
    <w:basedOn w:val="Domylnaczcionkaakapitu"/>
  </w:style>
  <w:style w:type="character" w:styleId="Odwoaniedokomentarza">
    <w:name w:val="annotation reference"/>
    <w:uiPriority w:val="99"/>
    <w:qFormat/>
    <w:rPr>
      <w:sz w:val="16"/>
      <w:szCs w:val="16"/>
    </w:rPr>
  </w:style>
  <w:style w:type="paragraph" w:styleId="Tekstkomentarza">
    <w:name w:val="annotation text"/>
    <w:basedOn w:val="Normalny"/>
    <w:link w:val="TekstkomentarzaZnak1"/>
    <w:uiPriority w:val="99"/>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customStyle="1" w:styleId="Styl1">
    <w:name w:val="Styl1"/>
    <w:basedOn w:val="Listapunktowana"/>
    <w:pPr>
      <w:numPr>
        <w:ilvl w:val="2"/>
      </w:numPr>
      <w:tabs>
        <w:tab w:val="left" w:pos="6300"/>
      </w:tabs>
      <w:jc w:val="both"/>
    </w:pPr>
    <w:rPr>
      <w:iCs/>
      <w:lang w:eastAsia="en-US"/>
    </w:rPr>
  </w:style>
  <w:style w:type="paragraph" w:styleId="Listapunktowana">
    <w:name w:val="List Bullet"/>
    <w:basedOn w:val="Normalny"/>
    <w:pPr>
      <w:numPr>
        <w:numId w:val="2"/>
      </w:numPr>
    </w:pPr>
  </w:style>
  <w:style w:type="paragraph" w:customStyle="1" w:styleId="atekst">
    <w:name w:val="atekst"/>
    <w:basedOn w:val="Normalny"/>
    <w:pPr>
      <w:ind w:left="397"/>
      <w:jc w:val="both"/>
    </w:pPr>
    <w:rPr>
      <w:rFonts w:ascii="Arial" w:hAnsi="Arial"/>
      <w:szCs w:val="20"/>
    </w:rPr>
  </w:style>
  <w:style w:type="paragraph" w:customStyle="1" w:styleId="anag1">
    <w:name w:val="anag1"/>
    <w:basedOn w:val="Wcicienormalne"/>
    <w:next w:val="atekst"/>
    <w:pPr>
      <w:numPr>
        <w:numId w:val="3"/>
      </w:numPr>
      <w:spacing w:before="360" w:after="120"/>
      <w:outlineLvl w:val="0"/>
    </w:pPr>
    <w:rPr>
      <w:rFonts w:ascii="Arial" w:hAnsi="Arial"/>
      <w:b/>
      <w:caps/>
      <w:szCs w:val="20"/>
    </w:rPr>
  </w:style>
  <w:style w:type="paragraph" w:styleId="Wcicienormalne">
    <w:name w:val="Normal Indent"/>
    <w:basedOn w:val="Normalny"/>
    <w:pPr>
      <w:ind w:left="708"/>
    </w:pPr>
  </w:style>
  <w:style w:type="paragraph" w:customStyle="1" w:styleId="anag2">
    <w:name w:val="anag2"/>
    <w:basedOn w:val="Wcicienormalne"/>
    <w:next w:val="atekst"/>
    <w:pPr>
      <w:numPr>
        <w:ilvl w:val="1"/>
        <w:numId w:val="3"/>
      </w:numPr>
      <w:spacing w:before="240" w:after="120"/>
      <w:outlineLvl w:val="1"/>
    </w:pPr>
    <w:rPr>
      <w:rFonts w:ascii="Arial" w:hAnsi="Arial"/>
      <w:b/>
      <w:szCs w:val="20"/>
    </w:rPr>
  </w:style>
  <w:style w:type="paragraph" w:customStyle="1" w:styleId="anag3">
    <w:name w:val="anag3"/>
    <w:basedOn w:val="Wcicienormalne"/>
    <w:next w:val="atekst"/>
    <w:pPr>
      <w:numPr>
        <w:ilvl w:val="2"/>
        <w:numId w:val="3"/>
      </w:numPr>
      <w:spacing w:before="240" w:after="120"/>
      <w:outlineLvl w:val="2"/>
    </w:pPr>
    <w:rPr>
      <w:rFonts w:ascii="Arial" w:hAnsi="Arial"/>
      <w:szCs w:val="20"/>
    </w:rPr>
  </w:style>
  <w:style w:type="paragraph" w:customStyle="1" w:styleId="anag4">
    <w:name w:val="anag4"/>
    <w:basedOn w:val="Wcicienormalne"/>
    <w:next w:val="atekst"/>
    <w:pPr>
      <w:numPr>
        <w:ilvl w:val="3"/>
        <w:numId w:val="3"/>
      </w:numPr>
      <w:spacing w:before="240" w:after="120"/>
      <w:outlineLvl w:val="3"/>
    </w:pPr>
    <w:rPr>
      <w:rFonts w:ascii="Arial" w:hAnsi="Arial"/>
      <w:szCs w:val="20"/>
    </w:rPr>
  </w:style>
  <w:style w:type="paragraph" w:customStyle="1" w:styleId="anag5">
    <w:name w:val="anag5"/>
    <w:basedOn w:val="Wcicienormalne"/>
    <w:next w:val="atekst"/>
    <w:pPr>
      <w:numPr>
        <w:ilvl w:val="4"/>
        <w:numId w:val="3"/>
      </w:numPr>
    </w:pPr>
    <w:rPr>
      <w:rFonts w:ascii="Arial" w:hAnsi="Arial"/>
      <w:szCs w:val="20"/>
    </w:rPr>
  </w:style>
  <w:style w:type="paragraph" w:customStyle="1" w:styleId="anag6">
    <w:name w:val="anag6"/>
    <w:basedOn w:val="Wcicienormalne"/>
    <w:next w:val="atekst"/>
    <w:pPr>
      <w:numPr>
        <w:ilvl w:val="5"/>
        <w:numId w:val="3"/>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qForma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qFormat/>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aliases w:val="Wypunktowanie,Kolorowa lista — akcent 12,Asia 2  Akapit z listą,Obiekt,L1,Numerowanie,Akapit z listą5,T_SZ_List Paragraph,normalny tekst,Preambuła,Normal,Akapit z listą3,Akapit z listą2,Akapit z listą31,EPL lista punktowana z wyrózneniem"/>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qFormat/>
    <w:rsid w:val="00D4644B"/>
    <w:rPr>
      <w:sz w:val="24"/>
      <w:szCs w:val="24"/>
    </w:rPr>
  </w:style>
  <w:style w:type="paragraph" w:styleId="Tekstprzypisukocowego">
    <w:name w:val="endnote text"/>
    <w:basedOn w:val="Normalny"/>
    <w:link w:val="TekstprzypisukocowegoZnak"/>
    <w:uiPriority w:val="99"/>
    <w:rsid w:val="0023082D"/>
    <w:rPr>
      <w:sz w:val="20"/>
      <w:szCs w:val="20"/>
    </w:rPr>
  </w:style>
  <w:style w:type="character" w:customStyle="1" w:styleId="TekstprzypisukocowegoZnak">
    <w:name w:val="Tekst przypisu końcowego Znak"/>
    <w:basedOn w:val="Domylnaczcionkaakapitu"/>
    <w:link w:val="Tekstprzypisukocowego"/>
    <w:uiPriority w:val="99"/>
    <w:rsid w:val="0023082D"/>
  </w:style>
  <w:style w:type="character" w:styleId="Odwoanieprzypisukocowego">
    <w:name w:val="endnote reference"/>
    <w:uiPriority w:val="99"/>
    <w:rsid w:val="0023082D"/>
    <w:rPr>
      <w:vertAlign w:val="superscript"/>
    </w:rPr>
  </w:style>
  <w:style w:type="character" w:customStyle="1" w:styleId="TekstdymkaZnak">
    <w:name w:val="Tekst dymka Znak"/>
    <w:link w:val="Tekstdymka"/>
    <w:uiPriority w:val="99"/>
    <w:semiHidden/>
    <w:qFormat/>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4"/>
      </w:numPr>
    </w:pPr>
  </w:style>
  <w:style w:type="character" w:customStyle="1" w:styleId="TekstkomentarzaZnak">
    <w:name w:val="Tekst komentarza Znak"/>
    <w:uiPriority w:val="99"/>
    <w:qFormat/>
    <w:rsid w:val="00AE431B"/>
  </w:style>
  <w:style w:type="character" w:customStyle="1" w:styleId="Nagwek2Znak">
    <w:name w:val="Nagłówek 2 Znak"/>
    <w:qFormat/>
    <w:rsid w:val="00CA76D6"/>
    <w:rPr>
      <w:rFonts w:ascii="Times New Roman" w:hAnsi="Times New Roman" w:cs="Times New Roman"/>
      <w:b/>
      <w:bCs/>
      <w:sz w:val="26"/>
      <w:szCs w:val="28"/>
      <w:lang w:val="x-none"/>
    </w:rPr>
  </w:style>
  <w:style w:type="character" w:customStyle="1" w:styleId="NagwekZnak">
    <w:name w:val="Nagłówek Znak"/>
    <w:link w:val="Nagwek"/>
    <w:uiPriority w:val="99"/>
    <w:qFormat/>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qFormat/>
    <w:rsid w:val="008F4881"/>
  </w:style>
  <w:style w:type="character" w:customStyle="1" w:styleId="AkapitzlistZnak">
    <w:name w:val="Akapit z listą Znak"/>
    <w:aliases w:val="Wypunktowanie Znak,Kolorowa lista — akcent 12 Znak,Asia 2  Akapit z listą Znak,Obiekt Znak,L1 Znak,Numerowanie Znak,Akapit z listą5 Znak,T_SZ_List Paragraph Znak,normalny tekst Znak,Preambuła Znak,Normal Znak,Akapit z listą3 Znak"/>
    <w:link w:val="Akapitzlist"/>
    <w:uiPriority w:val="34"/>
    <w:qFormat/>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uiPriority w:val="99"/>
    <w:qFormat/>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1Znak">
    <w:name w:val="Nagłówek 1 Znak"/>
    <w:link w:val="Nagwek1"/>
    <w:qFormat/>
    <w:rsid w:val="00891BE3"/>
    <w:rPr>
      <w:b/>
      <w:sz w:val="25"/>
      <w:szCs w:val="24"/>
    </w:rPr>
  </w:style>
  <w:style w:type="character" w:customStyle="1" w:styleId="Nagwek3Znak">
    <w:name w:val="Nagłówek 3 Znak"/>
    <w:link w:val="Nagwek3"/>
    <w:uiPriority w:val="9"/>
    <w:qFormat/>
    <w:rsid w:val="00337655"/>
    <w:rPr>
      <w:i/>
      <w:iCs/>
      <w:sz w:val="24"/>
      <w:szCs w:val="24"/>
    </w:rPr>
  </w:style>
  <w:style w:type="paragraph" w:customStyle="1" w:styleId="gmail-msolistparagraph">
    <w:name w:val="gmail-msolistparagraph"/>
    <w:basedOn w:val="Normalny"/>
    <w:rsid w:val="003A403E"/>
    <w:pPr>
      <w:spacing w:before="100" w:beforeAutospacing="1" w:after="100" w:afterAutospacing="1"/>
    </w:pPr>
  </w:style>
  <w:style w:type="paragraph" w:customStyle="1" w:styleId="m8069290857866364993gmail-text-justify">
    <w:name w:val="m_8069290857866364993gmail-text-justify"/>
    <w:basedOn w:val="Normalny"/>
    <w:qFormat/>
    <w:rsid w:val="006D0264"/>
    <w:pPr>
      <w:spacing w:before="100" w:beforeAutospacing="1" w:after="100" w:afterAutospacing="1"/>
    </w:p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qFormat/>
    <w:rsid w:val="007B5A20"/>
    <w:pPr>
      <w:widowControl w:val="0"/>
      <w:suppressAutoHyphens/>
      <w:adjustRightInd w:val="0"/>
      <w:spacing w:after="200" w:line="276" w:lineRule="auto"/>
      <w:ind w:left="708"/>
      <w:jc w:val="both"/>
      <w:textAlignment w:val="baseline"/>
    </w:pPr>
    <w:rPr>
      <w:rFonts w:cs="Calibri"/>
      <w:sz w:val="22"/>
      <w:szCs w:val="22"/>
      <w:lang w:eastAsia="ar-SA"/>
    </w:rPr>
  </w:style>
  <w:style w:type="character" w:customStyle="1" w:styleId="TekstpodstawowywcityZnak">
    <w:name w:val="Tekst podstawowy wcięty Znak"/>
    <w:link w:val="Tekstpodstawowywcity"/>
    <w:qFormat/>
    <w:rsid w:val="00C842C5"/>
    <w:rPr>
      <w:sz w:val="32"/>
    </w:rPr>
  </w:style>
  <w:style w:type="character" w:customStyle="1" w:styleId="Zakotwiczenieprzypisudolnego">
    <w:name w:val="Zakotwiczenie przypisu dolnego"/>
    <w:qFormat/>
    <w:rsid w:val="00C842C5"/>
    <w:rPr>
      <w:vertAlign w:val="superscript"/>
    </w:rPr>
  </w:style>
  <w:style w:type="character" w:customStyle="1" w:styleId="FootnoteCharacters">
    <w:name w:val="Footnote Characters"/>
    <w:uiPriority w:val="99"/>
    <w:qFormat/>
    <w:rsid w:val="00C842C5"/>
    <w:rPr>
      <w:vertAlign w:val="superscript"/>
    </w:rPr>
  </w:style>
  <w:style w:type="character" w:customStyle="1" w:styleId="TematkomentarzaZnak">
    <w:name w:val="Temat komentarza Znak"/>
    <w:basedOn w:val="TekstkomentarzaZnak"/>
    <w:link w:val="Tematkomentarza"/>
    <w:uiPriority w:val="99"/>
    <w:semiHidden/>
    <w:qFormat/>
    <w:rsid w:val="00C842C5"/>
    <w:rPr>
      <w:b/>
      <w:bCs/>
    </w:rPr>
  </w:style>
  <w:style w:type="character" w:customStyle="1" w:styleId="Domylnaczcionkaakapitu5">
    <w:name w:val="Domyślna czcionka akapitu5"/>
    <w:qFormat/>
    <w:rsid w:val="00C842C5"/>
  </w:style>
  <w:style w:type="character" w:customStyle="1" w:styleId="Znakiprzypiswdolnych">
    <w:name w:val="Znaki przypisów dolnych"/>
    <w:qFormat/>
    <w:rsid w:val="00C842C5"/>
  </w:style>
  <w:style w:type="character" w:customStyle="1" w:styleId="Zakotwiczenieprzypisukocowego">
    <w:name w:val="Zakotwiczenie przypisu końcowego"/>
    <w:qFormat/>
    <w:rsid w:val="00C842C5"/>
    <w:rPr>
      <w:vertAlign w:val="superscript"/>
    </w:rPr>
  </w:style>
  <w:style w:type="character" w:customStyle="1" w:styleId="Znakiprzypiswkocowych">
    <w:name w:val="Znaki przypisów końcowych"/>
    <w:qFormat/>
    <w:rsid w:val="00C842C5"/>
  </w:style>
  <w:style w:type="character" w:customStyle="1" w:styleId="FootnoteAnchor">
    <w:name w:val="Footnote Anchor"/>
    <w:rsid w:val="00C842C5"/>
    <w:rPr>
      <w:vertAlign w:val="superscript"/>
    </w:rPr>
  </w:style>
  <w:style w:type="character" w:customStyle="1" w:styleId="EndnoteAnchor">
    <w:name w:val="Endnote Anchor"/>
    <w:rsid w:val="00C842C5"/>
    <w:rPr>
      <w:vertAlign w:val="superscript"/>
    </w:rPr>
  </w:style>
  <w:style w:type="character" w:customStyle="1" w:styleId="EndnoteCharacters">
    <w:name w:val="Endnote Characters"/>
    <w:qFormat/>
    <w:rsid w:val="00C842C5"/>
  </w:style>
  <w:style w:type="paragraph" w:customStyle="1" w:styleId="Heading">
    <w:name w:val="Heading"/>
    <w:basedOn w:val="Normalny"/>
    <w:next w:val="Tekstpodstawowy"/>
    <w:qFormat/>
    <w:rsid w:val="00C842C5"/>
    <w:pPr>
      <w:keepNext/>
      <w:suppressAutoHyphens/>
      <w:spacing w:before="240" w:after="120"/>
    </w:pPr>
    <w:rPr>
      <w:rFonts w:ascii="Liberation Sans" w:eastAsia="Droid Sans Fallback" w:hAnsi="Liberation Sans" w:cs="Droid Sans Devanagari"/>
      <w:sz w:val="28"/>
      <w:szCs w:val="28"/>
    </w:rPr>
  </w:style>
  <w:style w:type="paragraph" w:customStyle="1" w:styleId="Index">
    <w:name w:val="Index"/>
    <w:basedOn w:val="Normalny"/>
    <w:qFormat/>
    <w:rsid w:val="00C842C5"/>
    <w:pPr>
      <w:suppressLineNumbers/>
      <w:suppressAutoHyphens/>
    </w:pPr>
    <w:rPr>
      <w:rFonts w:cs="Droid Sans Devanagari"/>
    </w:rPr>
  </w:style>
  <w:style w:type="paragraph" w:customStyle="1" w:styleId="HeaderandFooter">
    <w:name w:val="Header and Footer"/>
    <w:basedOn w:val="Normalny"/>
    <w:qFormat/>
    <w:rsid w:val="00C842C5"/>
    <w:pPr>
      <w:suppressAutoHyphens/>
    </w:pPr>
  </w:style>
  <w:style w:type="character" w:customStyle="1" w:styleId="NagwekZnak1">
    <w:name w:val="Nagłówek Znak1"/>
    <w:basedOn w:val="Domylnaczcionkaakapitu"/>
    <w:uiPriority w:val="99"/>
    <w:semiHidden/>
    <w:rsid w:val="00C842C5"/>
    <w:rPr>
      <w:rFonts w:ascii="Times New Roman" w:eastAsia="Times New Roman" w:hAnsi="Times New Roman"/>
      <w:sz w:val="24"/>
      <w:szCs w:val="24"/>
    </w:rPr>
  </w:style>
  <w:style w:type="paragraph" w:customStyle="1" w:styleId="Indeks">
    <w:name w:val="Indeks"/>
    <w:basedOn w:val="Normalny"/>
    <w:qFormat/>
    <w:rsid w:val="00C842C5"/>
    <w:pPr>
      <w:suppressLineNumbers/>
      <w:suppressAutoHyphens/>
    </w:pPr>
    <w:rPr>
      <w:rFonts w:cs="Lucida Sans"/>
    </w:rPr>
  </w:style>
  <w:style w:type="character" w:customStyle="1" w:styleId="TekstpodstawowywcityZnak1">
    <w:name w:val="Tekst podstawowy wcięty Znak1"/>
    <w:basedOn w:val="Domylnaczcionkaakapitu"/>
    <w:uiPriority w:val="99"/>
    <w:semiHidden/>
    <w:rsid w:val="00C842C5"/>
    <w:rPr>
      <w:rFonts w:ascii="Times New Roman" w:eastAsia="Times New Roman" w:hAnsi="Times New Roman"/>
      <w:sz w:val="24"/>
      <w:szCs w:val="24"/>
    </w:rPr>
  </w:style>
  <w:style w:type="paragraph" w:customStyle="1" w:styleId="Gwkaistopka">
    <w:name w:val="Główka i stopka"/>
    <w:basedOn w:val="Normalny"/>
    <w:qFormat/>
    <w:rsid w:val="00C842C5"/>
    <w:pPr>
      <w:suppressAutoHyphens/>
    </w:pPr>
  </w:style>
  <w:style w:type="character" w:customStyle="1" w:styleId="StopkaZnak1">
    <w:name w:val="Stopka Znak1"/>
    <w:basedOn w:val="Domylnaczcionkaakapitu"/>
    <w:uiPriority w:val="99"/>
    <w:semiHidden/>
    <w:rsid w:val="00C842C5"/>
    <w:rPr>
      <w:rFonts w:ascii="Times New Roman" w:eastAsia="Times New Roman" w:hAnsi="Times New Roman"/>
      <w:sz w:val="24"/>
      <w:szCs w:val="24"/>
    </w:rPr>
  </w:style>
  <w:style w:type="character" w:customStyle="1" w:styleId="Tekstpodstawowy2Znak1">
    <w:name w:val="Tekst podstawowy 2 Znak1"/>
    <w:basedOn w:val="Domylnaczcionkaakapitu"/>
    <w:uiPriority w:val="99"/>
    <w:semiHidden/>
    <w:rsid w:val="00C842C5"/>
    <w:rPr>
      <w:rFonts w:ascii="Times New Roman" w:eastAsia="Times New Roman" w:hAnsi="Times New Roman"/>
      <w:sz w:val="24"/>
      <w:szCs w:val="24"/>
    </w:rPr>
  </w:style>
  <w:style w:type="character" w:customStyle="1" w:styleId="TekstprzypisudolnegoZnak1">
    <w:name w:val="Tekst przypisu dolnego Znak1"/>
    <w:basedOn w:val="Domylnaczcionkaakapitu"/>
    <w:uiPriority w:val="99"/>
    <w:semiHidden/>
    <w:rsid w:val="00C842C5"/>
    <w:rPr>
      <w:rFonts w:ascii="Times New Roman" w:eastAsia="Times New Roman" w:hAnsi="Times New Roman"/>
    </w:rPr>
  </w:style>
  <w:style w:type="character" w:customStyle="1" w:styleId="TekstdymkaZnak1">
    <w:name w:val="Tekst dymka Znak1"/>
    <w:basedOn w:val="Domylnaczcionkaakapitu"/>
    <w:uiPriority w:val="99"/>
    <w:semiHidden/>
    <w:rsid w:val="00C842C5"/>
    <w:rPr>
      <w:rFonts w:ascii="Segoe UI" w:eastAsia="Times New Roman" w:hAnsi="Segoe UI" w:cs="Segoe UI"/>
      <w:sz w:val="18"/>
      <w:szCs w:val="18"/>
    </w:rPr>
  </w:style>
  <w:style w:type="character" w:customStyle="1" w:styleId="TematkomentarzaZnak1">
    <w:name w:val="Temat komentarza Znak1"/>
    <w:basedOn w:val="TekstkomentarzaZnak1"/>
    <w:uiPriority w:val="99"/>
    <w:semiHidden/>
    <w:rsid w:val="00C842C5"/>
    <w:rPr>
      <w:rFonts w:ascii="Times New Roman" w:eastAsia="Times New Roman" w:hAnsi="Times New Roman"/>
      <w:b/>
      <w:bCs/>
    </w:rPr>
  </w:style>
  <w:style w:type="paragraph" w:customStyle="1" w:styleId="Textbody">
    <w:name w:val="Text body"/>
    <w:basedOn w:val="Normalny"/>
    <w:qFormat/>
    <w:rsid w:val="00C842C5"/>
    <w:pPr>
      <w:suppressAutoHyphens/>
      <w:jc w:val="both"/>
    </w:pPr>
    <w:rPr>
      <w:sz w:val="22"/>
      <w:szCs w:val="20"/>
      <w:lang w:eastAsia="zh-CN"/>
    </w:rPr>
  </w:style>
  <w:style w:type="numbering" w:customStyle="1" w:styleId="WW8Num99">
    <w:name w:val="WW8Num99"/>
    <w:qFormat/>
    <w:rsid w:val="00C842C5"/>
  </w:style>
  <w:style w:type="paragraph" w:customStyle="1" w:styleId="Tretekstu">
    <w:name w:val="Treść tekstu"/>
    <w:basedOn w:val="Normalny"/>
    <w:rsid w:val="00C842C5"/>
    <w:pPr>
      <w:spacing w:after="140" w:line="288" w:lineRule="auto"/>
    </w:pPr>
    <w:rPr>
      <w:rFonts w:eastAsiaTheme="minorHAnsi" w:cstheme="minorBidi"/>
      <w:sz w:val="22"/>
      <w:szCs w:val="20"/>
      <w:lang w:eastAsia="en-US"/>
    </w:rPr>
  </w:style>
  <w:style w:type="paragraph" w:styleId="Podpis">
    <w:name w:val="Signature"/>
    <w:basedOn w:val="Normalny"/>
    <w:link w:val="PodpisZnak"/>
    <w:rsid w:val="00C842C5"/>
    <w:pPr>
      <w:suppressLineNumbers/>
      <w:spacing w:before="120" w:after="120"/>
    </w:pPr>
    <w:rPr>
      <w:rFonts w:eastAsiaTheme="minorHAnsi" w:cs="Arial"/>
      <w:i/>
      <w:iCs/>
      <w:sz w:val="22"/>
      <w:lang w:eastAsia="en-US"/>
    </w:rPr>
  </w:style>
  <w:style w:type="character" w:customStyle="1" w:styleId="PodpisZnak">
    <w:name w:val="Podpis Znak"/>
    <w:basedOn w:val="Domylnaczcionkaakapitu"/>
    <w:link w:val="Podpis"/>
    <w:rsid w:val="00C842C5"/>
    <w:rPr>
      <w:rFonts w:eastAsiaTheme="minorHAnsi" w:cs="Arial"/>
      <w:i/>
      <w:iCs/>
      <w:sz w:val="22"/>
      <w:szCs w:val="24"/>
      <w:lang w:eastAsia="en-US"/>
    </w:rPr>
  </w:style>
  <w:style w:type="paragraph" w:customStyle="1" w:styleId="Gwka">
    <w:name w:val="Główka"/>
    <w:basedOn w:val="Normalny"/>
    <w:uiPriority w:val="99"/>
    <w:rsid w:val="00C842C5"/>
    <w:pPr>
      <w:tabs>
        <w:tab w:val="center" w:pos="4703"/>
        <w:tab w:val="right" w:pos="9406"/>
      </w:tabs>
    </w:pPr>
    <w:rPr>
      <w:rFonts w:eastAsiaTheme="minorHAnsi" w:cstheme="minorBidi"/>
      <w:sz w:val="22"/>
      <w:szCs w:val="20"/>
      <w:lang w:eastAsia="en-US"/>
    </w:rPr>
  </w:style>
  <w:style w:type="character" w:customStyle="1" w:styleId="ui-provider">
    <w:name w:val="ui-provider"/>
    <w:basedOn w:val="Domylnaczcionkaakapitu"/>
    <w:rsid w:val="00C8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83088323">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552688294">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23BF-DFF8-4C75-A2C6-4984238C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14092</Words>
  <Characters>84555</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
  <LinksUpToDate>false</LinksUpToDate>
  <CharactersWithSpaces>98451</CharactersWithSpaces>
  <SharedDoc>false</SharedDoc>
  <HLinks>
    <vt:vector size="6" baseType="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PW</dc:creator>
  <cp:keywords/>
  <cp:lastModifiedBy>Regulska-Cegiełka Adriana</cp:lastModifiedBy>
  <cp:revision>2</cp:revision>
  <cp:lastPrinted>2023-09-06T13:21:00Z</cp:lastPrinted>
  <dcterms:created xsi:type="dcterms:W3CDTF">2023-09-06T13:21:00Z</dcterms:created>
  <dcterms:modified xsi:type="dcterms:W3CDTF">2023-09-06T13:21:00Z</dcterms:modified>
</cp:coreProperties>
</file>