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D668475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>Załącznik nr 2</w:t>
      </w:r>
      <w:r w:rsidR="00D57506"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>A</w:t>
      </w:r>
      <w:r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do SWZ</w:t>
      </w:r>
    </w:p>
    <w:p w14:paraId="5A169777" w14:textId="77777777" w:rsidR="006541CC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>Oświadczenie Wykonawc</w:t>
      </w:r>
      <w:r w:rsidR="00E51CDD"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BF2EC7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 w:rsidRPr="00BF2EC7">
        <w:rPr>
          <w:rFonts w:ascii="Calibri" w:eastAsia="Times New Roman" w:hAnsi="Calibri" w:cs="Calibri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4364813D" w14:textId="77777777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3BEA2FC2" w14:textId="77777777" w:rsidR="008347AA" w:rsidRPr="00BF2EC7" w:rsidRDefault="008347AA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color w:val="0D0D0D"/>
          <w:szCs w:val="20"/>
        </w:rPr>
      </w:pPr>
    </w:p>
    <w:p w14:paraId="4ECA67F9" w14:textId="6F557158" w:rsidR="004310F7" w:rsidRPr="00BF2EC7" w:rsidRDefault="004310F7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i/>
          <w:color w:val="0D0D0D"/>
          <w:sz w:val="18"/>
          <w:szCs w:val="16"/>
        </w:rPr>
      </w:pPr>
      <w:r w:rsidRPr="00BF2EC7">
        <w:rPr>
          <w:rFonts w:ascii="Calibri" w:eastAsia="Calibri" w:hAnsi="Calibri" w:cs="Calibri"/>
          <w:color w:val="0D0D0D"/>
          <w:szCs w:val="20"/>
        </w:rPr>
        <w:t xml:space="preserve">…………………..……. dnia ………….……. r. </w:t>
      </w:r>
      <w:r w:rsidRPr="00BF2EC7">
        <w:rPr>
          <w:rFonts w:ascii="Calibri" w:eastAsia="Calibri" w:hAnsi="Calibri" w:cs="Calibri"/>
          <w:color w:val="0D0D0D"/>
          <w:szCs w:val="20"/>
        </w:rPr>
        <w:tab/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>(miejscowość)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</w:r>
      <w:r w:rsidR="008347AA" w:rsidRPr="00BF2EC7">
        <w:rPr>
          <w:rFonts w:ascii="Calibri" w:eastAsia="Calibri" w:hAnsi="Calibri" w:cs="Calibri"/>
          <w:i/>
          <w:color w:val="0D0D0D"/>
          <w:sz w:val="18"/>
          <w:szCs w:val="16"/>
        </w:rPr>
        <w:t xml:space="preserve">                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Pr="00BF2EC7" w:rsidRDefault="004310F7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</w:p>
    <w:p w14:paraId="119C83E8" w14:textId="17FAC79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  <w:r w:rsidRPr="00BF2EC7">
        <w:rPr>
          <w:rFonts w:ascii="Calibri" w:eastAsia="Calibri" w:hAnsi="Calibri" w:cs="Calibri"/>
          <w:b/>
          <w:color w:val="0D0D0D"/>
          <w:sz w:val="24"/>
          <w:u w:val="single"/>
        </w:rPr>
        <w:t>Nazwa Wykonawcy:</w:t>
      </w:r>
    </w:p>
    <w:p w14:paraId="3C7D289C" w14:textId="1F424DD6" w:rsidR="005D0D7E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…………………………………………………………………………………………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…………………………………………</w:t>
      </w:r>
    </w:p>
    <w:p w14:paraId="15918190" w14:textId="03D67AB0" w:rsid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7F9F546" w14:textId="08C85044" w:rsidR="00BF2EC7" w:rsidRP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88BC489" w14:textId="77777777" w:rsidR="005D0D7E" w:rsidRPr="00BF2EC7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Calibri" w:eastAsia="Calibri" w:hAnsi="Calibri" w:cs="Calibri"/>
          <w:i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color w:val="0D0D0D"/>
          <w:sz w:val="18"/>
          <w:szCs w:val="18"/>
        </w:rPr>
        <w:t>(adres, NIP, KRS)</w:t>
      </w:r>
    </w:p>
    <w:p w14:paraId="43D7E9EF" w14:textId="77777777" w:rsidR="00BF2EC7" w:rsidRDefault="00BF2EC7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</w:p>
    <w:p w14:paraId="14FF89C6" w14:textId="60875BC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  <w:r w:rsidRPr="00BF2EC7">
        <w:rPr>
          <w:rFonts w:ascii="Calibri" w:eastAsia="Calibri" w:hAnsi="Calibri" w:cs="Calibri"/>
          <w:b/>
          <w:color w:val="0D0D0D"/>
          <w:u w:val="single"/>
        </w:rPr>
        <w:t>reprezentowany przez:</w:t>
      </w:r>
    </w:p>
    <w:p w14:paraId="2C1F101C" w14:textId="1B4AB70A" w:rsidR="00435AD0" w:rsidRPr="00BF2EC7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</w:t>
      </w:r>
      <w:r w:rsidR="00435AD0" w:rsidRPr="00BF2EC7">
        <w:rPr>
          <w:rFonts w:ascii="Calibri" w:eastAsia="Calibri" w:hAnsi="Calibri" w:cs="Calibri"/>
          <w:color w:val="0D0D0D"/>
        </w:rPr>
        <w:t>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</w:t>
      </w:r>
    </w:p>
    <w:p w14:paraId="2A5527C7" w14:textId="56D9E2C5" w:rsidR="005D0D7E" w:rsidRPr="00BF2EC7" w:rsidRDefault="00435AD0" w:rsidP="00BF2EC7">
      <w:pPr>
        <w:tabs>
          <w:tab w:val="left" w:pos="3828"/>
        </w:tabs>
        <w:spacing w:after="0" w:line="360" w:lineRule="auto"/>
        <w:ind w:right="5242"/>
        <w:jc w:val="center"/>
        <w:rPr>
          <w:rFonts w:ascii="Calibri" w:eastAsia="Calibri" w:hAnsi="Calibri" w:cs="Calibri"/>
          <w:i/>
          <w:iCs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Pr="00BF2EC7" w:rsidRDefault="00DE368F" w:rsidP="007610DB">
      <w:pPr>
        <w:spacing w:after="0" w:line="240" w:lineRule="auto"/>
        <w:rPr>
          <w:rFonts w:ascii="Calibri" w:eastAsia="Calibri" w:hAnsi="Calibri" w:cs="Calibri"/>
          <w:i/>
          <w:color w:val="0D0D0D"/>
          <w:sz w:val="16"/>
          <w:szCs w:val="16"/>
        </w:rPr>
      </w:pPr>
    </w:p>
    <w:p w14:paraId="74B4E47A" w14:textId="331744A2" w:rsidR="00A924C8" w:rsidRPr="00BF2EC7" w:rsidRDefault="00174A6C" w:rsidP="007A002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F2EC7">
        <w:rPr>
          <w:rFonts w:ascii="Calibri" w:eastAsia="Calibri" w:hAnsi="Calibri" w:cs="Calibri"/>
          <w:b/>
          <w:sz w:val="24"/>
          <w:szCs w:val="24"/>
        </w:rPr>
        <w:t>Postępowanie pn.: „</w:t>
      </w:r>
      <w:r w:rsidR="003C4392">
        <w:rPr>
          <w:rFonts w:ascii="Calibri" w:eastAsia="Calibri" w:hAnsi="Calibri" w:cs="Calibri"/>
          <w:b/>
          <w:sz w:val="24"/>
          <w:szCs w:val="24"/>
        </w:rPr>
        <w:t>Dostawa liofilizatora oraz drukarek spożywczych 3D i A4 do Małopolskiego Centrum Nauki Cogiteon</w:t>
      </w:r>
      <w:r w:rsidRPr="00BF2EC7">
        <w:rPr>
          <w:rFonts w:ascii="Calibri" w:eastAsia="Calibri" w:hAnsi="Calibri" w:cs="Calibri"/>
          <w:b/>
          <w:sz w:val="24"/>
          <w:szCs w:val="24"/>
        </w:rPr>
        <w:t>”</w:t>
      </w:r>
      <w:r w:rsidR="007A002D" w:rsidRPr="00BF2EC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924C8" w:rsidRPr="00BF2EC7">
        <w:rPr>
          <w:rFonts w:ascii="Calibri" w:eastAsia="Calibri" w:hAnsi="Calibri" w:cs="Calibri"/>
          <w:b/>
          <w:sz w:val="24"/>
          <w:szCs w:val="24"/>
        </w:rPr>
        <w:t>MCN.5.261.</w:t>
      </w:r>
      <w:r w:rsidR="003C4392">
        <w:rPr>
          <w:rFonts w:ascii="Calibri" w:eastAsia="Calibri" w:hAnsi="Calibri" w:cs="Calibri"/>
          <w:b/>
          <w:sz w:val="24"/>
          <w:szCs w:val="24"/>
        </w:rPr>
        <w:t>55</w:t>
      </w:r>
      <w:r w:rsidR="00A924C8" w:rsidRPr="00BF2EC7">
        <w:rPr>
          <w:rFonts w:ascii="Calibri" w:eastAsia="Calibri" w:hAnsi="Calibri" w:cs="Calibri"/>
          <w:b/>
          <w:sz w:val="24"/>
          <w:szCs w:val="24"/>
        </w:rPr>
        <w:t>.202</w:t>
      </w:r>
      <w:r w:rsidR="00904AED" w:rsidRPr="00BF2EC7">
        <w:rPr>
          <w:rFonts w:ascii="Calibri" w:eastAsia="Calibri" w:hAnsi="Calibri" w:cs="Calibri"/>
          <w:b/>
          <w:sz w:val="24"/>
          <w:szCs w:val="24"/>
        </w:rPr>
        <w:t>3</w:t>
      </w:r>
    </w:p>
    <w:p w14:paraId="2C3C5B13" w14:textId="77777777" w:rsidR="00174A6C" w:rsidRPr="00BF2EC7" w:rsidRDefault="00174A6C" w:rsidP="00174A6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BF2EC7" w14:paraId="4CDF0144" w14:textId="77777777" w:rsidTr="007610DB">
        <w:tc>
          <w:tcPr>
            <w:tcW w:w="9062" w:type="dxa"/>
          </w:tcPr>
          <w:p w14:paraId="26B5A2A7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Pr="00BF2EC7" w:rsidRDefault="007610DB" w:rsidP="007610DB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Pr="00BF2EC7" w:rsidRDefault="005D0D7E">
      <w:pPr>
        <w:rPr>
          <w:rFonts w:ascii="Calibri" w:hAnsi="Calibri" w:cs="Calibri"/>
        </w:rPr>
      </w:pPr>
    </w:p>
    <w:p w14:paraId="7EB7E9F0" w14:textId="3F717AAE" w:rsidR="00EE6D74" w:rsidRPr="00BF2EC7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spełniam warunki udziału w postępowaniu określone przez </w:t>
      </w:r>
      <w:r w:rsidR="00DC278F" w:rsidRPr="00BF2EC7">
        <w:rPr>
          <w:rFonts w:ascii="Calibri" w:eastAsia="Calibri" w:hAnsi="Calibri" w:cs="Calibri"/>
          <w:color w:val="0D0D0D"/>
          <w:sz w:val="24"/>
          <w:szCs w:val="24"/>
        </w:rPr>
        <w:t>Z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amawiającego w Ogłoszeniu o zamówieniu oraz Specyfikacji Warunków Zamówienia</w:t>
      </w:r>
      <w:r w:rsidR="005215EA" w:rsidRPr="00BF2EC7">
        <w:rPr>
          <w:rFonts w:ascii="Calibri" w:eastAsia="Calibri" w:hAnsi="Calibri" w:cs="Calibri"/>
          <w:i/>
          <w:color w:val="0D0D0D"/>
          <w:sz w:val="16"/>
          <w:szCs w:val="16"/>
        </w:rPr>
        <w:t>.</w:t>
      </w:r>
    </w:p>
    <w:p w14:paraId="70969ABD" w14:textId="77777777" w:rsidR="00EE6D74" w:rsidRPr="00BF2EC7" w:rsidRDefault="00EE6D74" w:rsidP="00EE6D74">
      <w:pPr>
        <w:spacing w:line="360" w:lineRule="auto"/>
        <w:ind w:left="360"/>
        <w:contextualSpacing/>
        <w:jc w:val="both"/>
        <w:rPr>
          <w:rFonts w:ascii="Calibri" w:eastAsia="Calibri" w:hAnsi="Calibri" w:cs="Calibri"/>
          <w:color w:val="0D0D0D"/>
          <w:sz w:val="21"/>
          <w:szCs w:val="21"/>
        </w:rPr>
      </w:pPr>
    </w:p>
    <w:p w14:paraId="5CBB3CEB" w14:textId="77777777" w:rsidR="00EE6D74" w:rsidRPr="00BF2EC7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5769036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art. 7 ust. 1 ustawy z dnia 13 kwietnia 2022 r. o szczególnych rozwiązaniach  w zakresie przeciwdziałania wspieraniu agresji na Ukrainę oraz służących ochronie bezpieczeństwa narodowego (Dz.U. z 2022 poz. 835);</w:t>
      </w:r>
    </w:p>
    <w:p w14:paraId="6F72CEDA" w14:textId="77777777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art. 108 ust. 1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74CFA2A1" w14:textId="6C049AF7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w art. 109 ust. 1 pkt. 4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lastRenderedPageBreak/>
        <w:t>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58D0EA1C" w14:textId="77777777" w:rsidR="00A813EF" w:rsidRPr="00BF2EC7" w:rsidRDefault="00A813EF" w:rsidP="00EE6D74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3A3871A" w14:textId="7EC56785" w:rsidR="00211202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="00353CB1"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="009B68B5" w:rsidRPr="00BF2E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zachodzą w stosunku do mnie podstawy wykluczenia z postępowania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 xml:space="preserve">na podstawie …..………. </w:t>
      </w:r>
      <w:r w:rsidRPr="00BF2EC7">
        <w:rPr>
          <w:rFonts w:ascii="Calibri" w:eastAsia="Calibri" w:hAnsi="Calibri" w:cs="Calibri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podjąłem następujące czynności naprawcze</w:t>
      </w: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: </w:t>
      </w:r>
    </w:p>
    <w:p w14:paraId="3BEE48D1" w14:textId="77777777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BF2EC7" w:rsidRDefault="00CF6E2E" w:rsidP="0005150E">
      <w:pPr>
        <w:spacing w:after="0" w:line="360" w:lineRule="auto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Pr="00BF2EC7">
        <w:rPr>
          <w:rFonts w:ascii="Calibri" w:eastAsia="Calibri" w:hAnsi="Calibri" w:cs="Calibri"/>
          <w:b/>
          <w:bCs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BF2EC7" w:rsidRDefault="005A52E7" w:rsidP="005A52E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BF2EC7" w14:paraId="54794471" w14:textId="77777777" w:rsidTr="00E26C63">
        <w:tc>
          <w:tcPr>
            <w:tcW w:w="9062" w:type="dxa"/>
          </w:tcPr>
          <w:p w14:paraId="2BAE3022" w14:textId="182FD939" w:rsidR="005A52E7" w:rsidRPr="00BF2EC7" w:rsidRDefault="00386848" w:rsidP="00E26C63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Pr="00BF2EC7" w:rsidRDefault="00E73F3A" w:rsidP="00F00EE9">
      <w:pPr>
        <w:spacing w:after="120" w:line="360" w:lineRule="auto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</w:p>
    <w:p w14:paraId="4768D612" w14:textId="20C1FFD9" w:rsidR="00E73F3A" w:rsidRPr="00BF2EC7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br/>
        <w:t>baz danych:</w:t>
      </w:r>
      <w:r w:rsidRPr="00BF2EC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BF2EC7" w:rsidRDefault="003C4392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KRS – </w:t>
      </w:r>
      <w:hyperlink r:id="rId11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BF2EC7" w:rsidRDefault="003C4392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proofErr w:type="spellStart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>CEiDG</w:t>
      </w:r>
      <w:proofErr w:type="spellEnd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– </w:t>
      </w:r>
      <w:hyperlink r:id="rId12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BF2EC7" w:rsidRDefault="00E73F3A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7D55783F" w14:textId="77777777" w:rsidR="00E73F3A" w:rsidRPr="00BF2EC7" w:rsidRDefault="00E73F3A" w:rsidP="00E73F3A">
      <w:pPr>
        <w:spacing w:after="240" w:line="360" w:lineRule="auto"/>
        <w:ind w:firstLine="284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  <w:lang w:eastAsia="pl-PL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BF2EC7" w:rsidRDefault="00E73F3A" w:rsidP="00E73F3A">
      <w:pPr>
        <w:tabs>
          <w:tab w:val="left" w:pos="284"/>
        </w:tabs>
        <w:ind w:left="284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BF2EC7">
        <w:rPr>
          <w:rFonts w:ascii="Calibri" w:eastAsia="Calibri" w:hAnsi="Calibri" w:cs="Calibri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BF2EC7">
        <w:rPr>
          <w:rFonts w:ascii="Calibri" w:eastAsia="Calibri" w:hAnsi="Calibri" w:cs="Calibri"/>
          <w:i/>
          <w:color w:val="0D0D0D"/>
          <w:szCs w:val="24"/>
        </w:rPr>
        <w:br/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RS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lub z Centralnej Ewidencji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BF2EC7" w:rsidRDefault="00E73F3A" w:rsidP="00E73F3A">
      <w:pPr>
        <w:spacing w:after="0" w:line="360" w:lineRule="auto"/>
        <w:jc w:val="both"/>
        <w:rPr>
          <w:rFonts w:ascii="Calibri" w:eastAsia="Calibri" w:hAnsi="Calibri" w:cs="Calibri"/>
          <w:b/>
          <w:color w:val="0D0D0D"/>
          <w:sz w:val="24"/>
          <w:szCs w:val="21"/>
        </w:rPr>
      </w:pPr>
      <w:r w:rsidRPr="00BF2EC7">
        <w:rPr>
          <w:rFonts w:ascii="Calibri" w:eastAsia="Calibri" w:hAnsi="Calibri" w:cs="Calibri"/>
          <w:b/>
          <w:color w:val="0D0D0D"/>
          <w:sz w:val="24"/>
          <w:szCs w:val="21"/>
          <w:u w:val="single"/>
        </w:rPr>
        <w:t>Lub</w:t>
      </w:r>
      <w:r w:rsidRPr="00BF2EC7">
        <w:rPr>
          <w:rFonts w:ascii="Calibri" w:eastAsia="Calibri" w:hAnsi="Calibri" w:cs="Calibri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BF2EC7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BF2EC7" w:rsidRDefault="003C4392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Pr="00BF2EC7" w:rsidRDefault="003C4392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Pr="00BF2EC7" w:rsidRDefault="002846CC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4EE16419" w14:textId="13AF6B2D" w:rsidR="002846CC" w:rsidRPr="00BF2EC7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znajdują się w posiadaniu Zamawiającego w dokumentacji postępowania</w:t>
      </w:r>
      <w:r w:rsidR="000E5C09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i p</w:t>
      </w:r>
      <w:r w:rsidR="007E5593" w:rsidRPr="00BF2EC7">
        <w:rPr>
          <w:rFonts w:ascii="Calibri" w:eastAsia="Calibri" w:hAnsi="Calibri" w:cs="Calibri"/>
          <w:color w:val="0D0D0D"/>
          <w:sz w:val="24"/>
          <w:szCs w:val="24"/>
        </w:rPr>
        <w:t>r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awidłowe</w:t>
      </w:r>
    </w:p>
    <w:p w14:paraId="7DA13A64" w14:textId="77777777" w:rsidR="007E5593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</w:p>
    <w:p w14:paraId="59E05C67" w14:textId="469C84D8" w:rsidR="002846CC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Pr="00BF2EC7" w:rsidRDefault="00E73F3A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7CB567F2" w14:textId="77777777" w:rsidR="0047073D" w:rsidRPr="00BF2EC7" w:rsidRDefault="0047073D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BF2EC7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BF2EC7" w:rsidRDefault="0047695D" w:rsidP="007610D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Pr="00BF2EC7" w:rsidRDefault="0047695D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7C2FDADE" w14:textId="77777777" w:rsidR="007617A1" w:rsidRPr="00BF2EC7" w:rsidRDefault="007617A1" w:rsidP="007617A1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Pr="00BF2EC7" w:rsidRDefault="008539F6" w:rsidP="00D033D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0"/>
          <w:lang w:val="x-none"/>
        </w:rPr>
      </w:pPr>
    </w:p>
    <w:p w14:paraId="04CF1E1D" w14:textId="77777777" w:rsidR="008539F6" w:rsidRPr="00BF2EC7" w:rsidRDefault="008539F6" w:rsidP="00450A4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20"/>
          <w:lang w:val="x-none"/>
        </w:rPr>
      </w:pPr>
    </w:p>
    <w:p w14:paraId="333ED582" w14:textId="3C0881A5" w:rsidR="00450A4F" w:rsidRPr="00BF2EC7" w:rsidRDefault="00AF6802" w:rsidP="00450A4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Pr="00BF2EC7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Zgodnie z art. 273 ust. 2 ustawy </w:t>
      </w:r>
      <w:proofErr w:type="spellStart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Pzp</w:t>
      </w:r>
      <w:proofErr w:type="spellEnd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, oświadczenie </w:t>
      </w:r>
      <w:r w:rsidR="00900474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to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BF2EC7" w:rsidRDefault="00900474" w:rsidP="00900474">
      <w:pPr>
        <w:pStyle w:val="Akapitzlist"/>
        <w:spacing w:after="0" w:line="240" w:lineRule="auto"/>
        <w:ind w:left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E412E8D" w14:textId="5F136513" w:rsidR="00450A4F" w:rsidRPr="00BF2EC7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udzielenie 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z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wykonawców. Oświadczenia te potwierdzają brak podstaw wykluczenia oraz spełnianie warunków udziału w postępowaniu w zakresie, w jakim każdy z wykonawców wykazuje spełnianie warunków udziału w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BF2EC7" w:rsidRDefault="001F08BE" w:rsidP="001F08BE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5C10D2C" w14:textId="787CF8DC" w:rsidR="00D80A71" w:rsidRPr="00BF2EC7" w:rsidRDefault="00D80A71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BF2EC7" w:rsidRDefault="000207DA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56DD59FE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BF2EC7" w:rsidRDefault="0005150E" w:rsidP="0005150E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BF2EC7" w:rsidRDefault="004310F7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sectPr w:rsidR="004310F7" w:rsidRPr="00BF2E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897" w14:textId="77777777" w:rsidR="000535CB" w:rsidRDefault="000535CB" w:rsidP="00812D47">
      <w:pPr>
        <w:spacing w:after="0" w:line="240" w:lineRule="auto"/>
      </w:pPr>
      <w:r>
        <w:separator/>
      </w:r>
    </w:p>
  </w:endnote>
  <w:endnote w:type="continuationSeparator" w:id="0">
    <w:p w14:paraId="309CDC9F" w14:textId="77777777" w:rsidR="000535CB" w:rsidRDefault="000535CB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C6E" w14:textId="77777777" w:rsidR="000535CB" w:rsidRDefault="000535CB" w:rsidP="00812D47">
      <w:pPr>
        <w:spacing w:after="0" w:line="240" w:lineRule="auto"/>
      </w:pPr>
      <w:r>
        <w:separator/>
      </w:r>
    </w:p>
  </w:footnote>
  <w:footnote w:type="continuationSeparator" w:id="0">
    <w:p w14:paraId="4D59754C" w14:textId="77777777" w:rsidR="000535CB" w:rsidRDefault="000535CB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392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C502E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BF2EC7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  <SharedWithUsers xmlns="2e52f3fc-e52d-4708-9e6b-1f3f83707f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23852-1BB1-478A-BFE8-33A79A64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78</cp:revision>
  <dcterms:created xsi:type="dcterms:W3CDTF">2022-06-10T12:03:00Z</dcterms:created>
  <dcterms:modified xsi:type="dcterms:W3CDTF">2023-09-29T11:22:00Z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