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7733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092B9B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39041B71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NIP: 615-17-06-942, REGON: 231161448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41439">
              <w:rPr>
                <w:rFonts w:ascii="Tahoma" w:hAnsi="Tahoma" w:cs="Tahoma"/>
                <w:color w:val="000000"/>
                <w:sz w:val="16"/>
                <w:szCs w:val="16"/>
              </w:rPr>
              <w:t>735 908 542</w:t>
            </w:r>
          </w:p>
          <w:p w14:paraId="0DCF06CA" w14:textId="77777777" w:rsidR="00F9433F" w:rsidRPr="00FC532A" w:rsidRDefault="00092B9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="00FA6B1B"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717313A6" w14:textId="77777777" w:rsidR="00210238" w:rsidRDefault="00210238" w:rsidP="00210238">
      <w:pPr>
        <w:pStyle w:val="Tytu"/>
        <w:jc w:val="left"/>
        <w:rPr>
          <w:rFonts w:ascii="Tahoma" w:hAnsi="Tahoma" w:cs="Tahoma"/>
        </w:rPr>
      </w:pPr>
    </w:p>
    <w:p w14:paraId="6EE3575D" w14:textId="771E1AEE" w:rsidR="00210238" w:rsidRPr="00210238" w:rsidRDefault="00210238" w:rsidP="00210238">
      <w:pPr>
        <w:pStyle w:val="Tytu"/>
        <w:rPr>
          <w:rFonts w:ascii="Tahoma" w:hAnsi="Tahoma" w:cs="Tahoma"/>
          <w:color w:val="00B050"/>
          <w:sz w:val="28"/>
          <w:szCs w:val="28"/>
        </w:rPr>
      </w:pPr>
      <w:r w:rsidRPr="00210238">
        <w:rPr>
          <w:rFonts w:ascii="Tahoma" w:hAnsi="Tahoma" w:cs="Tahoma"/>
          <w:color w:val="00B050"/>
          <w:sz w:val="28"/>
          <w:szCs w:val="28"/>
        </w:rPr>
        <w:t>ZMIANA</w:t>
      </w:r>
      <w:r w:rsidR="00DF17BA">
        <w:rPr>
          <w:rFonts w:ascii="Tahoma" w:hAnsi="Tahoma" w:cs="Tahoma"/>
          <w:color w:val="00B050"/>
          <w:sz w:val="28"/>
          <w:szCs w:val="28"/>
        </w:rPr>
        <w:t xml:space="preserve"> 1</w:t>
      </w:r>
      <w:r w:rsidRPr="00210238">
        <w:rPr>
          <w:rFonts w:ascii="Tahoma" w:hAnsi="Tahoma" w:cs="Tahoma"/>
          <w:color w:val="00B050"/>
          <w:sz w:val="28"/>
          <w:szCs w:val="28"/>
        </w:rPr>
        <w:t xml:space="preserve"> Z DNIA 25.07.2023</w:t>
      </w:r>
      <w:r w:rsidR="00DF17BA">
        <w:rPr>
          <w:rFonts w:ascii="Tahoma" w:hAnsi="Tahoma" w:cs="Tahoma"/>
          <w:color w:val="00B050"/>
          <w:sz w:val="28"/>
          <w:szCs w:val="28"/>
        </w:rPr>
        <w:t>r</w:t>
      </w:r>
      <w:r w:rsidRPr="00210238">
        <w:rPr>
          <w:rFonts w:ascii="Tahoma" w:hAnsi="Tahoma" w:cs="Tahoma"/>
          <w:color w:val="00B050"/>
          <w:sz w:val="28"/>
          <w:szCs w:val="28"/>
        </w:rPr>
        <w:t>. NANIESIONA KOLOREM</w:t>
      </w:r>
    </w:p>
    <w:p w14:paraId="256FEEBC" w14:textId="4E9AA556" w:rsidR="00E514CD" w:rsidRPr="00E514CD" w:rsidRDefault="00E514CD" w:rsidP="00E514CD">
      <w:pPr>
        <w:pStyle w:val="Tytu"/>
        <w:rPr>
          <w:rFonts w:ascii="Tahoma" w:hAnsi="Tahoma" w:cs="Tahoma"/>
          <w:color w:val="FF0000"/>
          <w:sz w:val="28"/>
          <w:szCs w:val="28"/>
        </w:rPr>
      </w:pPr>
      <w:r w:rsidRPr="00E514CD">
        <w:rPr>
          <w:rFonts w:ascii="Tahoma" w:hAnsi="Tahoma" w:cs="Tahoma"/>
          <w:color w:val="FF0000"/>
          <w:sz w:val="28"/>
          <w:szCs w:val="28"/>
        </w:rPr>
        <w:t xml:space="preserve">ZMIANA </w:t>
      </w:r>
      <w:r w:rsidR="00092B9B">
        <w:rPr>
          <w:rFonts w:ascii="Tahoma" w:hAnsi="Tahoma" w:cs="Tahoma"/>
          <w:color w:val="FF0000"/>
          <w:sz w:val="28"/>
          <w:szCs w:val="28"/>
        </w:rPr>
        <w:t>NR 2</w:t>
      </w:r>
      <w:r w:rsidRPr="00E514CD">
        <w:rPr>
          <w:rFonts w:ascii="Tahoma" w:hAnsi="Tahoma" w:cs="Tahoma"/>
          <w:color w:val="FF0000"/>
          <w:sz w:val="28"/>
          <w:szCs w:val="28"/>
        </w:rPr>
        <w:t xml:space="preserve"> Z DNIA 02.08.2023r. NANIESIONA KOLOREM</w:t>
      </w: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A54A4B1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21</w:t>
      </w:r>
      <w:r w:rsidR="00D41439">
        <w:rPr>
          <w:rFonts w:ascii="Tahoma" w:hAnsi="Tahoma" w:cs="Tahoma"/>
          <w:b/>
          <w:sz w:val="22"/>
          <w:szCs w:val="22"/>
        </w:rPr>
        <w:t>5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D41439">
        <w:rPr>
          <w:rFonts w:ascii="Tahoma" w:hAnsi="Tahoma" w:cs="Tahoma"/>
          <w:b/>
          <w:sz w:val="22"/>
          <w:szCs w:val="22"/>
        </w:rPr>
        <w:t>957 524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1F4DD4CB" w14:textId="46EBCAF3" w:rsidR="00F7117A" w:rsidRPr="0003094E" w:rsidRDefault="00D41439" w:rsidP="0003094E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  <w:r>
        <w:rPr>
          <w:rFonts w:ascii="Tahoma" w:hAnsi="Tahoma" w:cs="Tahoma"/>
          <w:b/>
          <w:color w:val="0070C0"/>
          <w:sz w:val="24"/>
          <w:szCs w:val="24"/>
        </w:rPr>
        <w:t>Sukcesywne dostawy środków dezynfekcyjnych i kosmetyków do Apteki Szpitalnej</w:t>
      </w:r>
      <w:r w:rsidR="002C2C3E">
        <w:rPr>
          <w:rFonts w:ascii="Tahoma" w:hAnsi="Tahoma" w:cs="Tahoma"/>
          <w:b/>
          <w:color w:val="0070C0"/>
          <w:sz w:val="22"/>
          <w:szCs w:val="22"/>
        </w:rPr>
        <w:t>.</w:t>
      </w:r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1667585" w14:textId="77777777" w:rsidR="002C2C3E" w:rsidRDefault="002C2C3E" w:rsidP="002C2C3E">
      <w:pPr>
        <w:tabs>
          <w:tab w:val="left" w:pos="360"/>
          <w:tab w:val="left" w:pos="993"/>
        </w:tabs>
        <w:suppressAutoHyphens/>
        <w:rPr>
          <w:rFonts w:ascii="Tahoma" w:hAnsi="Tahoma"/>
          <w:b/>
          <w:sz w:val="18"/>
          <w:szCs w:val="18"/>
        </w:rPr>
      </w:pPr>
      <w:r w:rsidRPr="006E63D0">
        <w:rPr>
          <w:rFonts w:ascii="Tahoma" w:hAnsi="Tahoma"/>
          <w:sz w:val="18"/>
          <w:szCs w:val="18"/>
        </w:rPr>
        <w:t>3.</w:t>
      </w:r>
      <w:r>
        <w:rPr>
          <w:rFonts w:ascii="Tahoma" w:hAnsi="Tahoma"/>
          <w:color w:val="FF0000"/>
          <w:sz w:val="18"/>
          <w:szCs w:val="18"/>
        </w:rPr>
        <w:t xml:space="preserve">    </w:t>
      </w:r>
      <w:r>
        <w:rPr>
          <w:rFonts w:ascii="Tahoma" w:hAnsi="Tahoma"/>
          <w:sz w:val="18"/>
          <w:szCs w:val="18"/>
        </w:rPr>
        <w:t>Opis przedmiotu zamówienia</w:t>
      </w:r>
    </w:p>
    <w:p w14:paraId="3B3C1357" w14:textId="0AB6B3CA" w:rsidR="00132397" w:rsidRDefault="002C2C3E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ABEC042" w14:textId="35CB6EB8" w:rsidR="00132397" w:rsidRPr="00132397" w:rsidRDefault="002C2C3E" w:rsidP="00132397">
      <w:pPr>
        <w:tabs>
          <w:tab w:val="left" w:pos="360"/>
          <w:tab w:val="left" w:pos="993"/>
        </w:tabs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132397" w:rsidRPr="00132397">
        <w:rPr>
          <w:rFonts w:ascii="Tahoma" w:hAnsi="Tahoma"/>
          <w:sz w:val="18"/>
          <w:szCs w:val="18"/>
        </w:rPr>
        <w:t xml:space="preserve">.    Oświadczenie wykonawcy dotyczące spełnienia warunków udziału w postępowaniu </w:t>
      </w:r>
      <w:r w:rsidR="00132397" w:rsidRPr="00132397">
        <w:rPr>
          <w:rFonts w:ascii="Tahoma" w:hAnsi="Tahoma" w:cs="Tahoma"/>
          <w:color w:val="0070C0"/>
          <w:sz w:val="18"/>
          <w:szCs w:val="18"/>
        </w:rPr>
        <w:t xml:space="preserve">(wypełniony </w:t>
      </w:r>
    </w:p>
    <w:p w14:paraId="52E25AAC" w14:textId="77777777" w:rsidR="00132397" w:rsidRPr="00132397" w:rsidRDefault="00132397" w:rsidP="00132397">
      <w:pPr>
        <w:tabs>
          <w:tab w:val="left" w:pos="360"/>
          <w:tab w:val="left" w:pos="993"/>
        </w:tabs>
        <w:ind w:left="6096"/>
        <w:rPr>
          <w:rFonts w:ascii="Tahoma" w:hAnsi="Tahoma"/>
          <w:color w:val="0070C0"/>
          <w:sz w:val="18"/>
          <w:szCs w:val="18"/>
        </w:rPr>
      </w:pPr>
      <w:r w:rsidRPr="00132397">
        <w:rPr>
          <w:rFonts w:ascii="Tahoma" w:hAnsi="Tahoma" w:cs="Tahoma"/>
          <w:color w:val="0070C0"/>
          <w:sz w:val="18"/>
          <w:szCs w:val="18"/>
        </w:rPr>
        <w:t>załączyć do oferty)</w:t>
      </w:r>
    </w:p>
    <w:p w14:paraId="178066EE" w14:textId="485E86F2" w:rsidR="00132397" w:rsidRDefault="0087032E" w:rsidP="00132397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6</w:t>
      </w:r>
      <w:r w:rsidR="00FE7D06">
        <w:rPr>
          <w:rFonts w:ascii="Tahoma" w:hAnsi="Tahoma"/>
          <w:sz w:val="18"/>
          <w:szCs w:val="18"/>
        </w:rPr>
        <w:t xml:space="preserve"> </w:t>
      </w:r>
      <w:r w:rsidR="00132397">
        <w:rPr>
          <w:rFonts w:ascii="Tahoma" w:hAnsi="Tahoma"/>
          <w:sz w:val="18"/>
          <w:szCs w:val="18"/>
        </w:rPr>
        <w:t>. 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77777777" w:rsidR="00F9433F" w:rsidRPr="002A1371" w:rsidRDefault="00F9433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0268DDD5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6D43CA53" w14:textId="5CB5BBF3" w:rsidR="00D41439" w:rsidRDefault="00D41439" w:rsidP="00D41439"/>
    <w:p w14:paraId="42F84566" w14:textId="77777777" w:rsidR="00D41439" w:rsidRPr="00D41439" w:rsidRDefault="00D41439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723DF19E" w14:textId="77777777" w:rsidR="00273606" w:rsidRDefault="00273606" w:rsidP="00BC1CD1"/>
    <w:p w14:paraId="4D6B2DDD" w14:textId="77777777" w:rsidR="00273606" w:rsidRDefault="00273606" w:rsidP="00BC1CD1"/>
    <w:p w14:paraId="23CB4DAE" w14:textId="77777777" w:rsidR="00BC1CD1" w:rsidRPr="00BC1CD1" w:rsidRDefault="00BC1CD1" w:rsidP="00BC1CD1"/>
    <w:p w14:paraId="496FD03F" w14:textId="77777777" w:rsidR="00D10AB6" w:rsidRPr="00D10AB6" w:rsidRDefault="00D10AB6" w:rsidP="00D10AB6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092B9B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3" w:history="1">
        <w:r w:rsidR="00FA6B1B"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6AE7C25B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215 000 euro, co stanowi równowartość poniżej 957 524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>r. Prawo zamówień publicznych (Dz. U. z 202</w:t>
      </w:r>
      <w:r w:rsidR="00F805E2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r., poz. 1</w:t>
      </w:r>
      <w:r w:rsidR="00F805E2">
        <w:rPr>
          <w:rFonts w:ascii="Tahoma" w:hAnsi="Tahoma" w:cs="Tahoma"/>
          <w:sz w:val="18"/>
          <w:szCs w:val="18"/>
        </w:rPr>
        <w:t>710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ze zm.),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Obwieszczeniem Prezesa Urzędu Zamówień Publicznych z dnia 3 grudnia 2021r. w sprawie aktualnych progów unijnych, ich równowartości w złotych, równowartości w złotych kwot wyrażonych w euro oraz średniego złotego w stosunku do euro stanowiącego podstawę przeliczenia wartości zamówień publicznych i konkursów (M.P. 2021.1177),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23FF3B8C" w14:textId="047C7254" w:rsidR="00F61AD1" w:rsidRDefault="00F7117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0" w:name="_Hlk61339323"/>
      <w:r w:rsidR="00C62005">
        <w:rPr>
          <w:rFonts w:ascii="Tahoma" w:hAnsi="Tahoma" w:cs="Tahoma"/>
          <w:sz w:val="18"/>
          <w:szCs w:val="18"/>
        </w:rPr>
        <w:t xml:space="preserve">Zamawiający 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składanie ofert częściowych</w:t>
      </w:r>
      <w:r w:rsidR="00C62005">
        <w:rPr>
          <w:rFonts w:ascii="Tahoma" w:hAnsi="Tahoma" w:cs="Tahoma"/>
          <w:i/>
          <w:iCs/>
        </w:rPr>
        <w:t xml:space="preserve">. </w:t>
      </w:r>
      <w:r w:rsidR="00C62005">
        <w:rPr>
          <w:rFonts w:ascii="Tahoma" w:hAnsi="Tahoma" w:cs="Tahoma"/>
          <w:sz w:val="18"/>
          <w:szCs w:val="18"/>
        </w:rPr>
        <w:t xml:space="preserve">Każdy wykonawca może złożyć </w:t>
      </w:r>
      <w:r w:rsidR="00C62005">
        <w:rPr>
          <w:rFonts w:ascii="Tahoma" w:hAnsi="Tahoma" w:cs="Tahoma"/>
          <w:b/>
          <w:sz w:val="18"/>
          <w:szCs w:val="18"/>
        </w:rPr>
        <w:t>tylko jedną ofertę na całość zamówienia</w:t>
      </w:r>
      <w:r w:rsidR="00C62005">
        <w:rPr>
          <w:rFonts w:ascii="Tahoma" w:hAnsi="Tahoma" w:cs="Tahoma"/>
          <w:sz w:val="18"/>
          <w:szCs w:val="18"/>
        </w:rPr>
        <w:t xml:space="preserve">. W przypadku złożenia przez Wykonawcę więcej niż jednej oferty </w:t>
      </w:r>
      <w:r w:rsidR="00C62005">
        <w:rPr>
          <w:rFonts w:ascii="Tahoma" w:hAnsi="Tahoma" w:cs="Tahoma"/>
          <w:b/>
          <w:sz w:val="18"/>
          <w:szCs w:val="18"/>
        </w:rPr>
        <w:t>na całość zamówienia</w:t>
      </w:r>
      <w:r w:rsidR="00C62005">
        <w:rPr>
          <w:rFonts w:ascii="Tahoma" w:hAnsi="Tahoma" w:cs="Tahoma"/>
          <w:sz w:val="18"/>
          <w:szCs w:val="18"/>
        </w:rPr>
        <w:t xml:space="preserve"> - wszystkie oferty tego Wykonawcy zostaną odrzucone przez Zamawiającego</w:t>
      </w:r>
      <w:r w:rsidR="00AB718E" w:rsidRPr="00AB718E">
        <w:rPr>
          <w:rFonts w:ascii="Tahoma" w:hAnsi="Tahoma" w:cs="Tahoma"/>
          <w:b/>
          <w:bCs/>
          <w:sz w:val="18"/>
          <w:szCs w:val="18"/>
        </w:rPr>
        <w:t>.</w:t>
      </w:r>
      <w:bookmarkEnd w:id="0"/>
      <w:r w:rsidR="00C62005">
        <w:rPr>
          <w:rFonts w:ascii="Tahoma" w:hAnsi="Tahoma" w:cs="Tahoma"/>
          <w:b/>
          <w:bCs/>
          <w:sz w:val="18"/>
          <w:szCs w:val="18"/>
        </w:rPr>
        <w:t xml:space="preserve"> UZASADNIENIE: </w:t>
      </w:r>
      <w:bookmarkStart w:id="1" w:name="_Hlk108433652"/>
      <w:r w:rsidR="00C62005" w:rsidRPr="00972A1B">
        <w:rPr>
          <w:rFonts w:ascii="Tahoma" w:hAnsi="Tahoma" w:cs="Tahoma"/>
          <w:sz w:val="18"/>
          <w:szCs w:val="18"/>
        </w:rPr>
        <w:t xml:space="preserve">niedokonanie podziału zamówienia powoduje korzystniejsze ceny, ponieważ koszty transportu są mniejsze. Logistycznie łatwiej zorganizować dostawy produktów do Szpitala, w tym oddziałów i działów organizacyjnych poza obrębem miasta. W przypadku różnic w ilościach zamawianych produktów ( zdarzenia losowe np.: wzrost </w:t>
      </w:r>
      <w:proofErr w:type="spellStart"/>
      <w:r w:rsidR="00C62005" w:rsidRPr="00972A1B">
        <w:rPr>
          <w:rFonts w:ascii="Tahoma" w:hAnsi="Tahoma" w:cs="Tahoma"/>
          <w:sz w:val="18"/>
          <w:szCs w:val="18"/>
        </w:rPr>
        <w:t>zachorowań</w:t>
      </w:r>
      <w:proofErr w:type="spellEnd"/>
      <w:r w:rsidR="00C62005" w:rsidRPr="00972A1B">
        <w:rPr>
          <w:rFonts w:ascii="Tahoma" w:hAnsi="Tahoma" w:cs="Tahoma"/>
          <w:sz w:val="18"/>
          <w:szCs w:val="18"/>
        </w:rPr>
        <w:t>) łatwiejsza zmiana kosztów pomiędzy produktami</w:t>
      </w:r>
      <w:bookmarkEnd w:id="1"/>
      <w:r w:rsidR="00C62005" w:rsidRPr="00972A1B">
        <w:rPr>
          <w:rFonts w:ascii="Tahoma" w:hAnsi="Tahoma" w:cs="Tahoma"/>
          <w:sz w:val="18"/>
          <w:szCs w:val="18"/>
        </w:rPr>
        <w:t>.</w:t>
      </w:r>
    </w:p>
    <w:p w14:paraId="5A353031" w14:textId="188DF598" w:rsidR="00D445AA" w:rsidRDefault="00D445A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19C353E" w14:textId="1AFA67F9" w:rsidR="00CC0DE7" w:rsidRPr="00ED6060" w:rsidRDefault="00D445AA" w:rsidP="00ED6060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r w:rsidR="00B41425">
        <w:rPr>
          <w:rFonts w:ascii="Tahoma" w:hAnsi="Tahoma" w:cs="Tahoma"/>
          <w:sz w:val="18"/>
          <w:szCs w:val="18"/>
        </w:rPr>
        <w:t>Zamawiający</w:t>
      </w:r>
      <w:r w:rsidR="00ED6060">
        <w:rPr>
          <w:rFonts w:ascii="Tahoma" w:hAnsi="Tahoma" w:cs="Tahoma"/>
          <w:sz w:val="18"/>
          <w:szCs w:val="18"/>
        </w:rPr>
        <w:t xml:space="preserve"> nie</w:t>
      </w:r>
      <w:r w:rsidR="00B41425">
        <w:rPr>
          <w:rFonts w:ascii="Tahoma" w:hAnsi="Tahoma" w:cs="Tahoma"/>
          <w:sz w:val="18"/>
          <w:szCs w:val="18"/>
        </w:rPr>
        <w:t xml:space="preserve"> dopuszcza składanie </w:t>
      </w:r>
      <w:r w:rsidR="00B41425">
        <w:rPr>
          <w:rFonts w:ascii="Tahoma" w:hAnsi="Tahoma" w:cs="Tahoma"/>
          <w:b/>
          <w:sz w:val="18"/>
          <w:szCs w:val="18"/>
        </w:rPr>
        <w:t>ofert równoważnych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65F80684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4EA201C9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02DDA3D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12BB1FA9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49460C3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40444454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74E76C91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1A03E5D2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lastRenderedPageBreak/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2F648909" w14:textId="77777777" w:rsidR="009D68F5" w:rsidRPr="006E066A" w:rsidRDefault="005253B8" w:rsidP="009D68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1BA88470" w14:textId="6CA35BED" w:rsidR="00D445AA" w:rsidRPr="007237E6" w:rsidRDefault="00D445AA" w:rsidP="00D445AA">
      <w:pPr>
        <w:ind w:left="567" w:hanging="567"/>
        <w:jc w:val="both"/>
        <w:rPr>
          <w:rFonts w:ascii="Tahoma" w:hAnsi="Tahoma"/>
          <w:bCs/>
          <w:sz w:val="18"/>
          <w:szCs w:val="18"/>
        </w:rPr>
      </w:pPr>
      <w:r w:rsidRPr="00AA7957">
        <w:rPr>
          <w:rFonts w:ascii="Tahoma" w:hAnsi="Tahoma" w:cs="Tahoma"/>
          <w:sz w:val="18"/>
          <w:szCs w:val="18"/>
        </w:rPr>
        <w:t xml:space="preserve">3.1. </w:t>
      </w:r>
      <w:bookmarkStart w:id="2" w:name="_Hlk65571700"/>
      <w:r w:rsidR="00B41425">
        <w:rPr>
          <w:rFonts w:ascii="Tahoma" w:hAnsi="Tahoma" w:cs="Tahoma"/>
          <w:b/>
          <w:color w:val="0070C0"/>
          <w:sz w:val="18"/>
          <w:szCs w:val="18"/>
        </w:rPr>
        <w:t xml:space="preserve">Sukcesywne dostawy środków dezynfekcyjnych i kosmetyków do Apteki Szpitalnej. </w:t>
      </w:r>
      <w:r w:rsidR="00B41425">
        <w:rPr>
          <w:rFonts w:ascii="Tahoma" w:hAnsi="Tahoma" w:cs="Tahoma"/>
          <w:sz w:val="18"/>
          <w:szCs w:val="18"/>
        </w:rPr>
        <w:t xml:space="preserve">Szczegółowy opis przedmiotu zamówienia </w:t>
      </w:r>
      <w:r w:rsidR="00B41425" w:rsidRPr="000B3289">
        <w:rPr>
          <w:rFonts w:ascii="Tahoma" w:hAnsi="Tahoma" w:cs="Tahoma"/>
          <w:sz w:val="18"/>
          <w:szCs w:val="18"/>
        </w:rPr>
        <w:t xml:space="preserve">zawiera załącznik nr 2  </w:t>
      </w:r>
      <w:r w:rsidR="00972A1B" w:rsidRPr="000B3289">
        <w:rPr>
          <w:rFonts w:ascii="Tahoma" w:hAnsi="Tahoma" w:cs="Tahoma"/>
          <w:sz w:val="18"/>
          <w:szCs w:val="18"/>
        </w:rPr>
        <w:t xml:space="preserve">do </w:t>
      </w:r>
      <w:r w:rsidR="00B41425" w:rsidRPr="000B3289">
        <w:rPr>
          <w:rFonts w:ascii="Tahoma" w:hAnsi="Tahoma" w:cs="Tahoma"/>
          <w:sz w:val="18"/>
          <w:szCs w:val="18"/>
        </w:rPr>
        <w:t>SWZ -  Formularz cenowy</w:t>
      </w:r>
      <w:r w:rsidR="00157613">
        <w:rPr>
          <w:rFonts w:ascii="Tahoma" w:hAnsi="Tahoma" w:cs="Tahoma"/>
          <w:sz w:val="18"/>
          <w:szCs w:val="18"/>
        </w:rPr>
        <w:t>,</w:t>
      </w:r>
      <w:r w:rsidR="00B41425">
        <w:rPr>
          <w:rFonts w:ascii="Tahoma" w:hAnsi="Tahoma" w:cs="Tahoma"/>
          <w:sz w:val="18"/>
          <w:szCs w:val="18"/>
        </w:rPr>
        <w:t xml:space="preserve"> załącznik nr </w:t>
      </w:r>
      <w:r w:rsidR="00972A1B">
        <w:rPr>
          <w:rFonts w:ascii="Tahoma" w:hAnsi="Tahoma" w:cs="Tahoma"/>
          <w:sz w:val="18"/>
          <w:szCs w:val="18"/>
        </w:rPr>
        <w:t>do</w:t>
      </w:r>
      <w:r w:rsidR="00B41425">
        <w:rPr>
          <w:rFonts w:ascii="Tahoma" w:hAnsi="Tahoma" w:cs="Tahoma"/>
          <w:sz w:val="18"/>
          <w:szCs w:val="18"/>
        </w:rPr>
        <w:t xml:space="preserve"> 3 SWZ - Opis przedmiotu zamówienia</w:t>
      </w:r>
      <w:r w:rsidR="00157613">
        <w:rPr>
          <w:rFonts w:ascii="Tahoma" w:hAnsi="Tahoma" w:cs="Tahoma"/>
          <w:sz w:val="18"/>
          <w:szCs w:val="18"/>
        </w:rPr>
        <w:t xml:space="preserve"> oraz projekt umowy załącznik nr 6 do SWZ</w:t>
      </w:r>
    </w:p>
    <w:p w14:paraId="2AED7436" w14:textId="7C85C0B8" w:rsidR="00D445AA" w:rsidRPr="00B95E5D" w:rsidRDefault="00D445AA" w:rsidP="00F2069F">
      <w:pPr>
        <w:numPr>
          <w:ilvl w:val="1"/>
          <w:numId w:val="35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3" w:name="_Hlk21596628"/>
      <w:bookmarkEnd w:id="2"/>
      <w:r w:rsidRPr="00B95E5D">
        <w:rPr>
          <w:rFonts w:ascii="Tahoma" w:hAnsi="Tahoma" w:cs="Tahoma"/>
          <w:b/>
          <w:color w:val="0070C0"/>
          <w:sz w:val="18"/>
          <w:szCs w:val="18"/>
        </w:rPr>
        <w:t>Kod CPV :</w:t>
      </w:r>
    </w:p>
    <w:bookmarkEnd w:id="3"/>
    <w:p w14:paraId="7C983D63" w14:textId="77777777" w:rsidR="00157613" w:rsidRDefault="00157613" w:rsidP="00157613">
      <w:pPr>
        <w:ind w:left="426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33.63.16.00-8 – środki antyseptyczne i dezynfekcyjne </w:t>
      </w:r>
    </w:p>
    <w:p w14:paraId="7777E6D0" w14:textId="77777777" w:rsidR="00157613" w:rsidRDefault="00157613" w:rsidP="00157613">
      <w:pPr>
        <w:ind w:left="426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</w:rPr>
        <w:t>33.71.15.00-2 – produkty do pielęgnacji skóry</w:t>
      </w:r>
      <w:r>
        <w:rPr>
          <w:rFonts w:ascii="Tahoma" w:hAnsi="Tahoma"/>
          <w:b/>
          <w:sz w:val="18"/>
        </w:rPr>
        <w:t xml:space="preserve"> </w:t>
      </w:r>
    </w:p>
    <w:p w14:paraId="6BA87132" w14:textId="77777777" w:rsidR="00D445AA" w:rsidRDefault="00D445AA" w:rsidP="00D445AA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1AD15920" w14:textId="0D1F064F" w:rsidR="00157613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157613">
        <w:rPr>
          <w:rFonts w:ascii="Tahoma" w:hAnsi="Tahoma" w:cs="Tahoma"/>
          <w:sz w:val="18"/>
          <w:szCs w:val="18"/>
        </w:rPr>
        <w:t xml:space="preserve">Zamówienie należy zrealizować w okresie </w:t>
      </w:r>
      <w:r w:rsidR="00157613">
        <w:rPr>
          <w:rFonts w:ascii="Tahoma" w:hAnsi="Tahoma" w:cs="Tahoma"/>
          <w:b/>
          <w:color w:val="0070C0"/>
          <w:sz w:val="18"/>
          <w:szCs w:val="18"/>
        </w:rPr>
        <w:t>12 miesięcy od dnia zawarcia umowy.</w:t>
      </w:r>
    </w:p>
    <w:p w14:paraId="3C8F447B" w14:textId="371424B7" w:rsidR="00D445AA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46B68FAC" w14:textId="77777777" w:rsidR="00D445AA" w:rsidRDefault="00D445AA" w:rsidP="00D445AA">
      <w:pPr>
        <w:tabs>
          <w:tab w:val="left" w:pos="426"/>
        </w:tabs>
        <w:spacing w:line="276" w:lineRule="auto"/>
        <w:ind w:left="284" w:hanging="284"/>
        <w:jc w:val="both"/>
        <w:rPr>
          <w:rFonts w:ascii="Tahoma" w:hAnsi="Tahoma"/>
          <w:sz w:val="18"/>
        </w:rPr>
      </w:pPr>
      <w:r>
        <w:rPr>
          <w:rFonts w:ascii="Tahoma" w:hAnsi="Tahoma" w:cs="Tahoma"/>
          <w:sz w:val="18"/>
          <w:szCs w:val="18"/>
        </w:rPr>
        <w:t xml:space="preserve">4.2. </w:t>
      </w:r>
      <w:r>
        <w:rPr>
          <w:rFonts w:ascii="Tahoma" w:hAnsi="Tahoma"/>
          <w:sz w:val="18"/>
        </w:rPr>
        <w:t>Dostawa przedmiotu zamówienia bezpośrednio do siedziby Zamawiającego do Apteki Szpitalnej WS-SPZOZ w   Zgorzelcu – do wskazanego pomieszczenia - poziom -1.</w:t>
      </w:r>
    </w:p>
    <w:p w14:paraId="64B2A2E8" w14:textId="77777777" w:rsidR="00D445AA" w:rsidRPr="00527B77" w:rsidRDefault="00D445AA" w:rsidP="00D445AA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34208DED" w14:textId="4D1D088F" w:rsidR="00D445AA" w:rsidRPr="000445D2" w:rsidRDefault="00D445AA" w:rsidP="00D445AA">
      <w:pPr>
        <w:pStyle w:val="Tekstpodstawowy3"/>
        <w:tabs>
          <w:tab w:val="num" w:pos="426"/>
        </w:tabs>
        <w:ind w:left="426" w:hanging="426"/>
        <w:jc w:val="both"/>
        <w:rPr>
          <w:rFonts w:ascii="Tahoma" w:hAnsi="Tahoma"/>
          <w:b w:val="0"/>
          <w:bCs/>
          <w:sz w:val="18"/>
        </w:rPr>
      </w:pPr>
      <w:r>
        <w:rPr>
          <w:rFonts w:ascii="Tahoma" w:hAnsi="Tahoma"/>
          <w:b w:val="0"/>
          <w:sz w:val="18"/>
        </w:rPr>
        <w:t xml:space="preserve">4.3. </w:t>
      </w:r>
      <w:r>
        <w:rPr>
          <w:rFonts w:ascii="Tahoma" w:hAnsi="Tahoma"/>
          <w:b w:val="0"/>
          <w:bCs/>
          <w:sz w:val="18"/>
        </w:rPr>
        <w:t>Wszelkie dokładne informacj</w:t>
      </w:r>
      <w:r w:rsidR="00972A1B">
        <w:rPr>
          <w:rFonts w:ascii="Tahoma" w:hAnsi="Tahoma"/>
          <w:b w:val="0"/>
          <w:bCs/>
          <w:sz w:val="18"/>
        </w:rPr>
        <w:t>e</w:t>
      </w:r>
      <w:r>
        <w:rPr>
          <w:rFonts w:ascii="Tahoma" w:hAnsi="Tahoma"/>
          <w:b w:val="0"/>
          <w:bCs/>
          <w:sz w:val="18"/>
        </w:rPr>
        <w:t xml:space="preserve"> w zakresie terminu i sposobu wykonania zamówienia zawiera projekt um</w:t>
      </w:r>
      <w:r w:rsidR="00972A1B">
        <w:rPr>
          <w:rFonts w:ascii="Tahoma" w:hAnsi="Tahoma"/>
          <w:b w:val="0"/>
          <w:bCs/>
          <w:sz w:val="18"/>
        </w:rPr>
        <w:t>owy</w:t>
      </w:r>
      <w:r>
        <w:rPr>
          <w:rFonts w:ascii="Tahoma" w:hAnsi="Tahoma"/>
          <w:b w:val="0"/>
          <w:bCs/>
          <w:sz w:val="18"/>
        </w:rPr>
        <w:t xml:space="preserve">, załącznik nr </w:t>
      </w:r>
      <w:r w:rsidR="0087032E">
        <w:rPr>
          <w:rFonts w:ascii="Tahoma" w:hAnsi="Tahoma"/>
          <w:b w:val="0"/>
          <w:bCs/>
          <w:sz w:val="18"/>
        </w:rPr>
        <w:t>6</w:t>
      </w:r>
      <w:r w:rsidR="00157613">
        <w:rPr>
          <w:rFonts w:ascii="Tahoma" w:hAnsi="Tahoma"/>
          <w:b w:val="0"/>
          <w:bCs/>
          <w:sz w:val="18"/>
        </w:rPr>
        <w:t xml:space="preserve"> do SWZ</w:t>
      </w:r>
      <w:r w:rsidRPr="000445D2">
        <w:rPr>
          <w:rFonts w:ascii="Tahoma" w:hAnsi="Tahoma"/>
          <w:b w:val="0"/>
          <w:bCs/>
          <w:sz w:val="18"/>
        </w:rPr>
        <w:t xml:space="preserve">. </w:t>
      </w:r>
    </w:p>
    <w:p w14:paraId="4E8EE2E0" w14:textId="77777777" w:rsidR="00612A22" w:rsidRDefault="00612A22" w:rsidP="0012544E">
      <w:pPr>
        <w:jc w:val="both"/>
        <w:rPr>
          <w:rFonts w:ascii="Tahoma" w:hAnsi="Tahoma" w:cs="Tahoma"/>
          <w:sz w:val="18"/>
          <w:szCs w:val="18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04AA7347" w14:textId="70762874" w:rsidR="00D82ABD" w:rsidRPr="00B95E5D" w:rsidRDefault="0022419F" w:rsidP="00B74602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B112B5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</w:t>
      </w:r>
      <w:r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(dokumenty należy złożyć wraz z ofertą):</w:t>
      </w:r>
    </w:p>
    <w:p w14:paraId="21F5B316" w14:textId="77777777" w:rsidR="00BE592C" w:rsidRPr="00703A7F" w:rsidRDefault="00BE592C" w:rsidP="00703A7F">
      <w:pPr>
        <w:spacing w:line="276" w:lineRule="auto"/>
        <w:ind w:left="1494"/>
        <w:jc w:val="both"/>
        <w:rPr>
          <w:rFonts w:ascii="Tahoma" w:hAnsi="Tahoma" w:cs="Tahoma"/>
          <w:sz w:val="18"/>
          <w:szCs w:val="18"/>
        </w:rPr>
      </w:pPr>
      <w:bookmarkStart w:id="4" w:name="_Hlk108433557"/>
    </w:p>
    <w:p w14:paraId="6F995BAA" w14:textId="65399F7C" w:rsidR="00703A7F" w:rsidRPr="00BE592C" w:rsidRDefault="00703A7F" w:rsidP="00703A7F">
      <w:pPr>
        <w:numPr>
          <w:ilvl w:val="2"/>
          <w:numId w:val="4"/>
        </w:numPr>
        <w:spacing w:line="276" w:lineRule="auto"/>
        <w:ind w:left="1134"/>
        <w:jc w:val="both"/>
        <w:rPr>
          <w:rFonts w:ascii="Tahoma" w:hAnsi="Tahoma" w:cs="Tahoma"/>
          <w:sz w:val="18"/>
          <w:szCs w:val="18"/>
        </w:rPr>
      </w:pPr>
      <w:bookmarkStart w:id="5" w:name="_Hlk518554860"/>
      <w:r>
        <w:rPr>
          <w:rFonts w:ascii="Tahoma" w:hAnsi="Tahoma"/>
          <w:iCs/>
          <w:sz w:val="18"/>
        </w:rPr>
        <w:t xml:space="preserve">W przypadku pozycji nr 5, </w:t>
      </w:r>
      <w:r w:rsidR="00E514CD" w:rsidRPr="00E514CD">
        <w:rPr>
          <w:rFonts w:ascii="Tahoma" w:hAnsi="Tahoma"/>
          <w:iCs/>
          <w:color w:val="FF0000"/>
          <w:sz w:val="18"/>
        </w:rPr>
        <w:t>8</w:t>
      </w:r>
      <w:r w:rsidR="00E514CD">
        <w:rPr>
          <w:rFonts w:ascii="Tahoma" w:hAnsi="Tahoma"/>
          <w:iCs/>
          <w:sz w:val="18"/>
        </w:rPr>
        <w:t xml:space="preserve">, </w:t>
      </w:r>
      <w:r>
        <w:rPr>
          <w:rFonts w:ascii="Tahoma" w:hAnsi="Tahoma"/>
          <w:iCs/>
          <w:sz w:val="18"/>
        </w:rPr>
        <w:t xml:space="preserve">9, 10, </w:t>
      </w:r>
      <w:r w:rsidRPr="00E514CD">
        <w:rPr>
          <w:rFonts w:ascii="Tahoma" w:hAnsi="Tahoma"/>
          <w:iCs/>
          <w:strike/>
          <w:color w:val="FF0000"/>
          <w:sz w:val="18"/>
        </w:rPr>
        <w:t>11</w:t>
      </w:r>
      <w:r>
        <w:rPr>
          <w:rFonts w:ascii="Tahoma" w:hAnsi="Tahoma"/>
          <w:iCs/>
          <w:sz w:val="18"/>
        </w:rPr>
        <w:t>,</w:t>
      </w:r>
      <w:r w:rsidR="00E514CD">
        <w:rPr>
          <w:rFonts w:ascii="Tahoma" w:hAnsi="Tahoma"/>
          <w:iCs/>
          <w:sz w:val="18"/>
        </w:rPr>
        <w:t xml:space="preserve"> </w:t>
      </w:r>
      <w:r w:rsidR="00E514CD" w:rsidRPr="00E514CD">
        <w:rPr>
          <w:rFonts w:ascii="Tahoma" w:hAnsi="Tahoma"/>
          <w:iCs/>
          <w:color w:val="FF0000"/>
          <w:sz w:val="18"/>
        </w:rPr>
        <w:t>15</w:t>
      </w:r>
      <w:r w:rsidR="00E514CD">
        <w:rPr>
          <w:rFonts w:ascii="Tahoma" w:hAnsi="Tahoma"/>
          <w:iCs/>
          <w:sz w:val="18"/>
        </w:rPr>
        <w:t>,</w:t>
      </w:r>
      <w:r>
        <w:rPr>
          <w:rFonts w:ascii="Tahoma" w:hAnsi="Tahoma"/>
          <w:iCs/>
          <w:sz w:val="18"/>
        </w:rPr>
        <w:t xml:space="preserve"> </w:t>
      </w:r>
      <w:r w:rsidRPr="00E514CD">
        <w:rPr>
          <w:rFonts w:ascii="Tahoma" w:hAnsi="Tahoma"/>
          <w:iCs/>
          <w:strike/>
          <w:color w:val="FF0000"/>
          <w:sz w:val="18"/>
        </w:rPr>
        <w:t>1</w:t>
      </w:r>
      <w:r w:rsidR="00BE592C" w:rsidRPr="00E514CD">
        <w:rPr>
          <w:rFonts w:ascii="Tahoma" w:hAnsi="Tahoma"/>
          <w:iCs/>
          <w:strike/>
          <w:color w:val="FF0000"/>
          <w:sz w:val="18"/>
        </w:rPr>
        <w:t>6</w:t>
      </w:r>
      <w:r>
        <w:rPr>
          <w:rFonts w:ascii="Tahoma" w:hAnsi="Tahoma"/>
          <w:iCs/>
          <w:sz w:val="18"/>
        </w:rPr>
        <w:t>,</w:t>
      </w:r>
      <w:r w:rsidR="00E514CD">
        <w:rPr>
          <w:rFonts w:ascii="Tahoma" w:hAnsi="Tahoma"/>
          <w:iCs/>
          <w:sz w:val="18"/>
        </w:rPr>
        <w:t xml:space="preserve"> </w:t>
      </w:r>
      <w:r w:rsidR="00E514CD" w:rsidRPr="00E514CD">
        <w:rPr>
          <w:rFonts w:ascii="Tahoma" w:hAnsi="Tahoma"/>
          <w:iCs/>
          <w:color w:val="FF0000"/>
          <w:sz w:val="18"/>
        </w:rPr>
        <w:t>17</w:t>
      </w:r>
      <w:r w:rsidR="00E514CD">
        <w:rPr>
          <w:rFonts w:ascii="Tahoma" w:hAnsi="Tahoma"/>
          <w:iCs/>
          <w:sz w:val="18"/>
        </w:rPr>
        <w:t>,</w:t>
      </w:r>
      <w:r>
        <w:rPr>
          <w:rFonts w:ascii="Tahoma" w:hAnsi="Tahoma"/>
          <w:iCs/>
          <w:sz w:val="18"/>
        </w:rPr>
        <w:t xml:space="preserve"> </w:t>
      </w:r>
      <w:r w:rsidRPr="00E514CD">
        <w:rPr>
          <w:rFonts w:ascii="Tahoma" w:hAnsi="Tahoma"/>
          <w:iCs/>
          <w:strike/>
          <w:color w:val="FF0000"/>
          <w:sz w:val="18"/>
        </w:rPr>
        <w:t>18</w:t>
      </w:r>
      <w:r>
        <w:rPr>
          <w:rFonts w:ascii="Tahoma" w:hAnsi="Tahoma"/>
          <w:iCs/>
          <w:sz w:val="18"/>
        </w:rPr>
        <w:t>,</w:t>
      </w:r>
      <w:r w:rsidR="00E514CD">
        <w:rPr>
          <w:rFonts w:ascii="Tahoma" w:hAnsi="Tahoma"/>
          <w:iCs/>
          <w:sz w:val="18"/>
        </w:rPr>
        <w:t xml:space="preserve"> </w:t>
      </w:r>
      <w:r w:rsidR="00E514CD" w:rsidRPr="00E514CD">
        <w:rPr>
          <w:rFonts w:ascii="Tahoma" w:hAnsi="Tahoma"/>
          <w:iCs/>
          <w:color w:val="FF0000"/>
          <w:sz w:val="18"/>
        </w:rPr>
        <w:t>25</w:t>
      </w:r>
      <w:r w:rsidR="00E514CD">
        <w:rPr>
          <w:rFonts w:ascii="Tahoma" w:hAnsi="Tahoma"/>
          <w:iCs/>
          <w:sz w:val="18"/>
        </w:rPr>
        <w:t>,</w:t>
      </w:r>
      <w:r>
        <w:rPr>
          <w:rFonts w:ascii="Tahoma" w:hAnsi="Tahoma"/>
          <w:iCs/>
          <w:sz w:val="18"/>
        </w:rPr>
        <w:t xml:space="preserve"> </w:t>
      </w:r>
      <w:r w:rsidRPr="00E514CD">
        <w:rPr>
          <w:rFonts w:ascii="Tahoma" w:hAnsi="Tahoma"/>
          <w:iCs/>
          <w:strike/>
          <w:color w:val="FF0000"/>
          <w:sz w:val="18"/>
        </w:rPr>
        <w:t>26</w:t>
      </w:r>
      <w:r>
        <w:rPr>
          <w:rFonts w:ascii="Tahoma" w:hAnsi="Tahoma"/>
          <w:iCs/>
          <w:sz w:val="18"/>
        </w:rPr>
        <w:t xml:space="preserve"> wskazanych w załączniku nr 3 do SWZ,  – należy przedstawić pozytywną opinię Instytutu Matki i Dziecka w Warszawie lub innej równoważnej instytucji opiniotwórczej</w:t>
      </w:r>
      <w:bookmarkEnd w:id="5"/>
      <w:r w:rsidR="00BE592C">
        <w:rPr>
          <w:rFonts w:ascii="Tahoma" w:hAnsi="Tahoma"/>
          <w:iCs/>
          <w:sz w:val="18"/>
        </w:rPr>
        <w:t>.</w:t>
      </w:r>
    </w:p>
    <w:p w14:paraId="20F692C7" w14:textId="77777777" w:rsidR="00BE592C" w:rsidRPr="00BE592C" w:rsidRDefault="00BE592C" w:rsidP="00BE592C">
      <w:pPr>
        <w:spacing w:line="276" w:lineRule="auto"/>
        <w:ind w:left="1134"/>
        <w:jc w:val="both"/>
        <w:rPr>
          <w:rFonts w:ascii="Tahoma" w:hAnsi="Tahoma" w:cs="Tahoma"/>
          <w:sz w:val="18"/>
          <w:szCs w:val="18"/>
        </w:rPr>
      </w:pPr>
    </w:p>
    <w:p w14:paraId="77AA6D18" w14:textId="6A97D630" w:rsidR="002839C1" w:rsidRPr="006D5D15" w:rsidRDefault="0022419F" w:rsidP="00935E51">
      <w:pPr>
        <w:numPr>
          <w:ilvl w:val="2"/>
          <w:numId w:val="4"/>
        </w:numPr>
        <w:spacing w:after="240"/>
        <w:ind w:left="1134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6" w:name="_Hlk69979046"/>
      <w:r w:rsidRPr="00B95E5D">
        <w:rPr>
          <w:rFonts w:ascii="Tahoma" w:hAnsi="Tahoma" w:cs="Tahoma"/>
          <w:b/>
          <w:color w:val="0070C0"/>
          <w:sz w:val="18"/>
          <w:szCs w:val="18"/>
        </w:rPr>
        <w:t>Katalog lub prospekt lub folder</w:t>
      </w:r>
      <w:r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z numerem katalogowym zaoferowanego przedmiotu zamówienia </w:t>
      </w:r>
      <w:r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                                        </w:t>
      </w:r>
      <w:r>
        <w:rPr>
          <w:rFonts w:ascii="Tahoma" w:hAnsi="Tahoma"/>
          <w:b/>
          <w:iCs/>
          <w:sz w:val="18"/>
        </w:rPr>
        <w:t>W katalogu/prospekcie/folderze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których pozycji i jakiego pakietu </w:t>
      </w:r>
      <w:r>
        <w:rPr>
          <w:rFonts w:ascii="Tahoma" w:hAnsi="Tahoma"/>
          <w:b/>
          <w:iCs/>
          <w:sz w:val="18"/>
        </w:rPr>
        <w:t xml:space="preserve"> 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</w:t>
      </w:r>
      <w:bookmarkEnd w:id="6"/>
      <w:bookmarkEnd w:id="4"/>
      <w:r w:rsidR="00935E51">
        <w:rPr>
          <w:rFonts w:ascii="Tahoma" w:hAnsi="Tahoma"/>
          <w:iCs/>
          <w:sz w:val="18"/>
        </w:rPr>
        <w:t>.</w:t>
      </w:r>
    </w:p>
    <w:p w14:paraId="00D67F12" w14:textId="04DF52EF" w:rsidR="001F26A8" w:rsidRPr="00282AE9" w:rsidRDefault="0022419F" w:rsidP="00935E51">
      <w:pPr>
        <w:numPr>
          <w:ilvl w:val="1"/>
          <w:numId w:val="4"/>
        </w:numPr>
        <w:spacing w:after="240"/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zastrzega, że jeżeli Wykonawca, nie złoży przedmiotowych środków dowodowych lub złożone przedmiotowe środki dowodowe będą niekompletne, zamawiający wezwie do ich złożenia lub uzupełnienia w wyznaczonym terminie. W przypadku, o którym mowa powyżej, wezwania do uzupełnienia nie stosuje się, jeżeli przedmiotowy środek dowodowy służy potwierdzeniu zgodności z cechami lub kryteriami określonymi w opisie kryteriów oceny ofert, pomimo złożenia przedmiotowego środka dowodowego, oferta podlega odrzuceniu albo zachodzą przesłanki unieważnienia postępowania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3FD5953A" w14:textId="294BBDC4" w:rsidR="00282AE9" w:rsidRPr="002839C1" w:rsidRDefault="0022419F" w:rsidP="00B74602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>Zamawiający może żądać od wykonawców wyjaśnień dotyczących treści przedmiotowych środków dowodowych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7FCABB0B" w14:textId="77777777" w:rsidR="002839C1" w:rsidRPr="00D82ABD" w:rsidRDefault="002839C1" w:rsidP="002839C1">
      <w:p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1A9A2C61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</w:t>
      </w:r>
      <w:proofErr w:type="spellStart"/>
      <w:r w:rsidR="00797154">
        <w:rPr>
          <w:rFonts w:ascii="Tahoma" w:hAnsi="Tahoma" w:cs="Tahoma"/>
          <w:sz w:val="18"/>
          <w:szCs w:val="18"/>
        </w:rPr>
        <w:t>uPZP</w:t>
      </w:r>
      <w:proofErr w:type="spellEnd"/>
      <w:r w:rsidR="00797154">
        <w:rPr>
          <w:rFonts w:ascii="Tahoma" w:hAnsi="Tahoma" w:cs="Tahoma"/>
          <w:sz w:val="18"/>
          <w:szCs w:val="18"/>
        </w:rPr>
        <w:t xml:space="preserve">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38769568" w14:textId="77777777" w:rsidR="007C2B09" w:rsidRPr="00F77B54" w:rsidRDefault="007C2B09" w:rsidP="00140FB3">
      <w:pPr>
        <w:numPr>
          <w:ilvl w:val="3"/>
          <w:numId w:val="11"/>
        </w:numPr>
        <w:ind w:left="1843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dotyczące zdolności do występowania w obrocie gospodarczym:</w:t>
      </w:r>
    </w:p>
    <w:p w14:paraId="384E7B44" w14:textId="225E5AA6" w:rsidR="00F77B54" w:rsidRPr="008F08DA" w:rsidRDefault="0055752D" w:rsidP="00140FB3">
      <w:pPr>
        <w:numPr>
          <w:ilvl w:val="0"/>
          <w:numId w:val="12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E15E1A">
        <w:rPr>
          <w:rFonts w:ascii="Tahoma" w:hAnsi="Tahoma"/>
          <w:bCs/>
          <w:sz w:val="18"/>
          <w:szCs w:val="18"/>
        </w:rPr>
        <w:t>.</w:t>
      </w:r>
    </w:p>
    <w:p w14:paraId="161BEA17" w14:textId="77777777" w:rsidR="00935E51" w:rsidRDefault="00E15E1A" w:rsidP="00140FB3">
      <w:pPr>
        <w:numPr>
          <w:ilvl w:val="0"/>
          <w:numId w:val="12"/>
        </w:numPr>
        <w:jc w:val="both"/>
        <w:rPr>
          <w:rFonts w:ascii="Tahoma" w:hAnsi="Tahoma"/>
          <w:b/>
          <w:sz w:val="18"/>
          <w:szCs w:val="18"/>
        </w:rPr>
      </w:pPr>
      <w:r w:rsidRPr="00935E51">
        <w:rPr>
          <w:rFonts w:ascii="Tahoma" w:hAnsi="Tahoma"/>
          <w:b/>
          <w:sz w:val="18"/>
          <w:szCs w:val="18"/>
        </w:rPr>
        <w:t>dotyczące uprawnień do prowadzenia określonej działalności gospodarczej lub zawodowej:</w:t>
      </w:r>
      <w:r w:rsidR="0065307D" w:rsidRPr="00935E51">
        <w:rPr>
          <w:rFonts w:ascii="Tahoma" w:hAnsi="Tahoma"/>
          <w:b/>
          <w:sz w:val="18"/>
          <w:szCs w:val="18"/>
        </w:rPr>
        <w:t xml:space="preserve"> </w:t>
      </w:r>
    </w:p>
    <w:p w14:paraId="4BC9FCEB" w14:textId="2E87188F" w:rsidR="00E15E1A" w:rsidRPr="009D0779" w:rsidRDefault="00797154" w:rsidP="00797154">
      <w:pPr>
        <w:spacing w:after="240"/>
        <w:ind w:left="1483"/>
        <w:jc w:val="both"/>
        <w:rPr>
          <w:rFonts w:ascii="Tahoma" w:hAnsi="Tahoma"/>
          <w:b/>
          <w:sz w:val="18"/>
          <w:szCs w:val="18"/>
        </w:rPr>
      </w:pPr>
      <w:bookmarkStart w:id="7" w:name="_Hlk108433608"/>
      <w:r>
        <w:rPr>
          <w:rFonts w:ascii="Tahoma" w:hAnsi="Tahoma"/>
          <w:sz w:val="18"/>
        </w:rPr>
        <w:t xml:space="preserve">Zamawiający uzna ten warunek za spełniony, jeżeli Wykonawca wykaże się posiadaniem </w:t>
      </w:r>
      <w:r>
        <w:rPr>
          <w:rFonts w:ascii="Tahoma" w:hAnsi="Tahoma" w:cs="Tahoma"/>
          <w:b/>
          <w:sz w:val="18"/>
          <w:szCs w:val="18"/>
        </w:rPr>
        <w:t xml:space="preserve">aktualnego zezwolenia/koncesji </w:t>
      </w:r>
      <w:r>
        <w:rPr>
          <w:rFonts w:ascii="Tahoma" w:hAnsi="Tahoma" w:cs="Tahoma"/>
          <w:sz w:val="18"/>
          <w:szCs w:val="18"/>
        </w:rPr>
        <w:t>na prowadzenie hurtowni farmaceutycznej/składu konsygnacyjnego, a w przypadku gdy wykonawca jest wytwórcą zezwolenia na wytwarzanie produktów leczniczych zgodnie z ustawą z</w:t>
      </w:r>
      <w:r>
        <w:rPr>
          <w:rFonts w:ascii="Tahoma" w:hAnsi="Tahoma" w:cs="Tahoma"/>
          <w:bCs/>
          <w:sz w:val="18"/>
          <w:szCs w:val="18"/>
        </w:rPr>
        <w:t xml:space="preserve"> dnia 6 września 2001r. Prawo Farmaceutyczne (</w:t>
      </w:r>
      <w:r>
        <w:rPr>
          <w:rFonts w:ascii="Tahoma" w:hAnsi="Tahoma" w:cs="Tahoma"/>
          <w:sz w:val="18"/>
          <w:szCs w:val="18"/>
        </w:rPr>
        <w:t>Dz. U. z 202</w:t>
      </w:r>
      <w:r w:rsidR="00045E7D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r. poz. </w:t>
      </w:r>
      <w:r w:rsidR="00045E7D">
        <w:rPr>
          <w:rFonts w:ascii="Tahoma" w:hAnsi="Tahoma" w:cs="Tahoma"/>
          <w:sz w:val="18"/>
          <w:szCs w:val="18"/>
        </w:rPr>
        <w:t>2301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>. ze zm.</w:t>
      </w:r>
      <w:r>
        <w:rPr>
          <w:rFonts w:ascii="Tahoma" w:hAnsi="Tahoma" w:cs="Tahoma"/>
          <w:bCs/>
          <w:sz w:val="18"/>
          <w:szCs w:val="18"/>
        </w:rPr>
        <w:t xml:space="preserve">) </w:t>
      </w:r>
      <w:r>
        <w:rPr>
          <w:rFonts w:ascii="Tahoma" w:hAnsi="Tahoma"/>
          <w:b/>
          <w:sz w:val="18"/>
          <w:szCs w:val="18"/>
        </w:rPr>
        <w:t xml:space="preserve">(dotyczy </w:t>
      </w:r>
      <w:r w:rsidR="00BA09E1" w:rsidRPr="008D33A1">
        <w:rPr>
          <w:rFonts w:ascii="Tahoma" w:hAnsi="Tahoma"/>
          <w:b/>
          <w:sz w:val="18"/>
          <w:szCs w:val="18"/>
        </w:rPr>
        <w:t xml:space="preserve">pozycji </w:t>
      </w:r>
      <w:r w:rsidR="008D33A1" w:rsidRPr="008D33A1">
        <w:rPr>
          <w:rFonts w:ascii="Tahoma" w:hAnsi="Tahoma"/>
          <w:b/>
          <w:sz w:val="18"/>
          <w:szCs w:val="18"/>
        </w:rPr>
        <w:t xml:space="preserve">zakwalifikowanych jako </w:t>
      </w:r>
      <w:r w:rsidR="008D33A1" w:rsidRPr="008D33A1">
        <w:rPr>
          <w:rFonts w:ascii="Tahoma" w:hAnsi="Tahoma"/>
          <w:b/>
          <w:iCs/>
          <w:sz w:val="18"/>
        </w:rPr>
        <w:t>środki antyseptyczne do odkażania skóry i błon śluzowych w załączniku nr 3 do SWZ</w:t>
      </w:r>
      <w:r w:rsidR="008D33A1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>)</w:t>
      </w:r>
      <w:bookmarkEnd w:id="7"/>
      <w:r w:rsidR="001E776F">
        <w:rPr>
          <w:rFonts w:ascii="Tahoma" w:hAnsi="Tahoma"/>
          <w:bCs/>
          <w:sz w:val="18"/>
          <w:szCs w:val="18"/>
        </w:rPr>
        <w:t>.</w:t>
      </w:r>
    </w:p>
    <w:p w14:paraId="0C8E4E40" w14:textId="03A1C535" w:rsidR="009D0779" w:rsidRPr="00935E51" w:rsidRDefault="009D0779" w:rsidP="009D0779">
      <w:pPr>
        <w:spacing w:after="240"/>
        <w:ind w:left="1483"/>
        <w:jc w:val="both"/>
        <w:rPr>
          <w:rFonts w:ascii="Tahoma" w:hAnsi="Tahoma"/>
          <w:b/>
          <w:sz w:val="18"/>
          <w:szCs w:val="18"/>
        </w:rPr>
      </w:pPr>
      <w:r w:rsidRPr="001901C7">
        <w:rPr>
          <w:rFonts w:ascii="Tahoma" w:hAnsi="Tahoma"/>
          <w:b/>
          <w:color w:val="0070C0"/>
          <w:sz w:val="18"/>
          <w:szCs w:val="18"/>
        </w:rPr>
        <w:t xml:space="preserve">Oświadczenie o powyższym należy złożyć </w:t>
      </w:r>
      <w:r>
        <w:rPr>
          <w:rFonts w:ascii="Tahoma" w:hAnsi="Tahoma"/>
          <w:b/>
          <w:color w:val="0070C0"/>
          <w:sz w:val="18"/>
          <w:szCs w:val="18"/>
        </w:rPr>
        <w:t xml:space="preserve">w 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>
        <w:rPr>
          <w:rFonts w:ascii="Tahoma" w:hAnsi="Tahoma"/>
          <w:b/>
          <w:color w:val="0070C0"/>
          <w:sz w:val="18"/>
          <w:szCs w:val="18"/>
        </w:rPr>
        <w:t xml:space="preserve"> do SWZ, które wstępnie potwierdzi spełnienie warunku udziału w niniejszym postępowaniu przetargowym</w:t>
      </w:r>
    </w:p>
    <w:p w14:paraId="1EF89558" w14:textId="77777777" w:rsidR="00E15E1A" w:rsidRDefault="00E15E1A" w:rsidP="00140FB3">
      <w:pPr>
        <w:numPr>
          <w:ilvl w:val="3"/>
          <w:numId w:val="11"/>
        </w:numPr>
        <w:ind w:left="1418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1861FDE" w14:textId="77777777" w:rsidR="00E15E1A" w:rsidRDefault="00E15E1A" w:rsidP="00140FB3">
      <w:pPr>
        <w:numPr>
          <w:ilvl w:val="0"/>
          <w:numId w:val="13"/>
        </w:numPr>
        <w:spacing w:after="240"/>
        <w:ind w:left="156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</w:t>
      </w:r>
      <w:r w:rsidR="00072AE0">
        <w:rPr>
          <w:rFonts w:ascii="Tahoma" w:hAnsi="Tahoma"/>
          <w:bCs/>
          <w:sz w:val="18"/>
          <w:szCs w:val="18"/>
        </w:rPr>
        <w:t>u</w:t>
      </w:r>
      <w:r>
        <w:rPr>
          <w:rFonts w:ascii="Tahoma" w:hAnsi="Tahoma"/>
          <w:bCs/>
          <w:sz w:val="18"/>
          <w:szCs w:val="18"/>
        </w:rPr>
        <w:t xml:space="preserve"> sytuacji ekonomicznej lub finansowej.</w:t>
      </w:r>
    </w:p>
    <w:p w14:paraId="732A331C" w14:textId="05B87241" w:rsidR="00935E51" w:rsidRPr="00E15E1A" w:rsidRDefault="00E15E1A" w:rsidP="00140FB3">
      <w:pPr>
        <w:numPr>
          <w:ilvl w:val="3"/>
          <w:numId w:val="11"/>
        </w:numPr>
        <w:ind w:left="1418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technicznej lub zawodowej</w:t>
      </w:r>
    </w:p>
    <w:p w14:paraId="6D0F985D" w14:textId="2F18B424" w:rsidR="001133DE" w:rsidRPr="00541B23" w:rsidRDefault="008F08DA" w:rsidP="00140FB3">
      <w:pPr>
        <w:numPr>
          <w:ilvl w:val="0"/>
          <w:numId w:val="18"/>
        </w:numPr>
        <w:ind w:left="1418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 xml:space="preserve">Zamawiający nie określa warunku </w:t>
      </w:r>
      <w:r w:rsidR="009D0779">
        <w:rPr>
          <w:rFonts w:ascii="Tahoma" w:hAnsi="Tahoma"/>
          <w:bCs/>
          <w:sz w:val="18"/>
          <w:szCs w:val="18"/>
        </w:rPr>
        <w:t>zdolności technicznej lub zawodowej.</w:t>
      </w:r>
      <w:r w:rsidR="001133DE" w:rsidRPr="00541B23">
        <w:rPr>
          <w:rFonts w:ascii="Tahoma" w:hAnsi="Tahoma"/>
          <w:b/>
          <w:sz w:val="18"/>
        </w:rPr>
        <w:t xml:space="preserve"> </w:t>
      </w:r>
    </w:p>
    <w:p w14:paraId="0A550C0B" w14:textId="77777777" w:rsidR="001133DE" w:rsidRDefault="001133DE" w:rsidP="001133DE">
      <w:pPr>
        <w:ind w:left="1560"/>
        <w:jc w:val="both"/>
        <w:rPr>
          <w:rFonts w:ascii="Tahoma" w:hAnsi="Tahoma"/>
          <w:b/>
          <w:sz w:val="18"/>
        </w:rPr>
      </w:pPr>
    </w:p>
    <w:p w14:paraId="0B8D05A0" w14:textId="4F8189D6" w:rsidR="00401A11" w:rsidRPr="00401A11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oraz spełnia warunki udziału w postępowaniu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</w:p>
    <w:p w14:paraId="55A2482E" w14:textId="6D523D3A" w:rsidR="00401A11" w:rsidRPr="00072AE0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r w:rsidR="00C50DBC" w:rsidRPr="00BE19E6">
        <w:rPr>
          <w:rFonts w:ascii="Tahoma" w:hAnsi="Tahoma"/>
          <w:sz w:val="18"/>
          <w:szCs w:val="18"/>
        </w:rPr>
        <w:t xml:space="preserve">i </w:t>
      </w:r>
      <w:r w:rsidR="00C50DBC">
        <w:rPr>
          <w:rFonts w:ascii="Tahoma" w:hAnsi="Tahoma"/>
          <w:sz w:val="18"/>
          <w:szCs w:val="18"/>
        </w:rPr>
        <w:t xml:space="preserve">złożył oświadczenie wg treści </w:t>
      </w:r>
      <w:r w:rsidR="00C9440E" w:rsidRPr="00CC6AD5">
        <w:rPr>
          <w:rFonts w:ascii="Tahoma" w:hAnsi="Tahoma"/>
          <w:b/>
          <w:color w:val="0070C0"/>
          <w:sz w:val="18"/>
          <w:szCs w:val="18"/>
        </w:rPr>
        <w:t xml:space="preserve">załącznika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C9440E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C50DBC"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C50DBC">
        <w:rPr>
          <w:rFonts w:ascii="Tahoma" w:hAnsi="Tahoma"/>
          <w:sz w:val="18"/>
          <w:szCs w:val="18"/>
        </w:rPr>
        <w:t>462 ust. 5</w:t>
      </w:r>
      <w:r w:rsidR="00C50DBC" w:rsidRPr="00BE19E6">
        <w:rPr>
          <w:rFonts w:ascii="Tahoma" w:hAnsi="Tahoma"/>
          <w:sz w:val="18"/>
          <w:szCs w:val="18"/>
        </w:rPr>
        <w:t xml:space="preserve"> ustawy PZP)</w:t>
      </w:r>
      <w:r w:rsidR="00C50DBC">
        <w:rPr>
          <w:rFonts w:ascii="Tahoma" w:hAnsi="Tahoma"/>
          <w:sz w:val="18"/>
          <w:szCs w:val="18"/>
        </w:rPr>
        <w:t>.</w:t>
      </w:r>
    </w:p>
    <w:p w14:paraId="4DB7FBD4" w14:textId="515BED0F" w:rsidR="00B0619A" w:rsidRPr="00B0619A" w:rsidRDefault="00B0619A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 w:rsidRPr="00DC61F7"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 oraz spełnianie warunków udziału w postępowaniu w zakresie, w jakim każdy z wykonawców wykazuje spełnienie warunków udziału w postępowaniu.  </w:t>
      </w:r>
    </w:p>
    <w:p w14:paraId="2644DC2B" w14:textId="0384EDF3" w:rsidR="00DC61F7" w:rsidRPr="00DC61F7" w:rsidRDefault="00DC61F7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Wykonawca, w przypadku polegania na </w:t>
      </w:r>
      <w:r w:rsidRPr="004241F3">
        <w:rPr>
          <w:rFonts w:ascii="Tahoma" w:hAnsi="Tahoma" w:cs="Tahoma"/>
          <w:b/>
          <w:sz w:val="18"/>
          <w:szCs w:val="18"/>
        </w:rPr>
        <w:t>zdolnościach lub sytuacji podmiotów udostępniających zasoby</w:t>
      </w:r>
      <w:r>
        <w:rPr>
          <w:rFonts w:ascii="Tahoma" w:hAnsi="Tahoma" w:cs="Tahoma"/>
          <w:bCs/>
          <w:sz w:val="18"/>
          <w:szCs w:val="18"/>
        </w:rPr>
        <w:t xml:space="preserve">, przedstawia, wraz z oświadczeniem </w:t>
      </w:r>
      <w:r w:rsid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>, także oświadczeni</w:t>
      </w:r>
      <w:r w:rsidR="00935E51">
        <w:rPr>
          <w:rFonts w:ascii="Tahoma" w:hAnsi="Tahoma" w:cs="Tahoma"/>
          <w:bCs/>
          <w:sz w:val="18"/>
          <w:szCs w:val="18"/>
        </w:rPr>
        <w:t xml:space="preserve">e </w:t>
      </w:r>
      <w:r w:rsidR="00935E51" w:rsidRP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 w:rsidRP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podmiotu udostępniającego zasoby, wstępnie potwierdzające brak podstaw wykluczenia tego podmiotu oraz odpowiednio spełnianie warunków udziału w postępowaniu, w zakresie w jakim wykonawca powołuje się na jego zasoby.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073768A" w14:textId="4A92DF4B" w:rsidR="000C1506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>spełniają warunki udziału 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7F8D0C4B" w14:textId="7DC65161" w:rsidR="00DB0DB9" w:rsidRDefault="00DB0DB9" w:rsidP="00140FB3">
      <w:pPr>
        <w:numPr>
          <w:ilvl w:val="0"/>
          <w:numId w:val="18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 w:rsidRPr="00DB0DB9">
        <w:rPr>
          <w:rFonts w:ascii="Tahoma" w:hAnsi="Tahoma"/>
          <w:bCs/>
          <w:sz w:val="18"/>
          <w:szCs w:val="18"/>
        </w:rPr>
        <w:t>należy złożyć wypełnione</w:t>
      </w: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>świadczeni</w:t>
      </w:r>
      <w:r>
        <w:rPr>
          <w:rFonts w:ascii="Tahoma" w:hAnsi="Tahoma"/>
          <w:sz w:val="18"/>
          <w:szCs w:val="18"/>
        </w:rPr>
        <w:t>e</w:t>
      </w:r>
      <w:r w:rsidRPr="00AF30C2">
        <w:rPr>
          <w:rFonts w:ascii="Tahoma" w:hAnsi="Tahoma"/>
          <w:sz w:val="18"/>
          <w:szCs w:val="18"/>
        </w:rPr>
        <w:t xml:space="preserve"> wykonawcy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 xml:space="preserve"> spełnieni</w:t>
      </w:r>
      <w:r>
        <w:rPr>
          <w:rFonts w:ascii="Tahoma" w:hAnsi="Tahoma"/>
          <w:sz w:val="18"/>
          <w:szCs w:val="18"/>
        </w:rPr>
        <w:t>u</w:t>
      </w:r>
      <w:r w:rsidRPr="00AF30C2">
        <w:rPr>
          <w:rFonts w:ascii="Tahoma" w:hAnsi="Tahoma"/>
          <w:sz w:val="18"/>
          <w:szCs w:val="18"/>
        </w:rPr>
        <w:t xml:space="preserve"> warunków udziału w postępowaniu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/>
          <w:b/>
          <w:color w:val="0070C0"/>
          <w:sz w:val="18"/>
          <w:szCs w:val="18"/>
        </w:rPr>
        <w:t xml:space="preserve"> – DO OFERTY</w:t>
      </w:r>
    </w:p>
    <w:p w14:paraId="78976F69" w14:textId="7C83AF7B" w:rsidR="007A17AB" w:rsidRDefault="007A17AB" w:rsidP="007A17AB">
      <w:pPr>
        <w:spacing w:line="276" w:lineRule="auto"/>
        <w:ind w:left="284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 celu wykazania spełniania warunków udziału w postępowaniu</w:t>
      </w:r>
      <w:r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color w:val="000000"/>
          <w:sz w:val="18"/>
          <w:szCs w:val="18"/>
        </w:rPr>
        <w:t xml:space="preserve">należy złożyć dokumenty                        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 xml:space="preserve">NA WEZWANIE Zamawiającego (zgodnie z </w:t>
      </w:r>
      <w:r w:rsidRPr="00771144">
        <w:rPr>
          <w:rFonts w:ascii="Tahoma" w:hAnsi="Tahoma" w:cs="Tahoma"/>
          <w:b/>
          <w:color w:val="0070C0"/>
          <w:sz w:val="18"/>
          <w:szCs w:val="18"/>
        </w:rPr>
        <w:t xml:space="preserve">punktem </w:t>
      </w:r>
      <w:r w:rsidR="00A875C7" w:rsidRPr="00523D2D">
        <w:rPr>
          <w:rFonts w:ascii="Tahoma" w:hAnsi="Tahoma" w:cs="Tahoma"/>
          <w:b/>
          <w:color w:val="0070C0"/>
          <w:sz w:val="18"/>
          <w:szCs w:val="18"/>
        </w:rPr>
        <w:t>8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 xml:space="preserve">.4 </w:t>
      </w:r>
      <w:r w:rsidR="001E776F">
        <w:rPr>
          <w:rFonts w:ascii="Tahoma" w:hAnsi="Tahoma" w:cs="Tahoma"/>
          <w:b/>
          <w:color w:val="0070C0"/>
          <w:sz w:val="18"/>
          <w:szCs w:val="18"/>
        </w:rPr>
        <w:t>S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>WZ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>).</w:t>
      </w:r>
      <w:r w:rsidRPr="00EE02E5">
        <w:rPr>
          <w:rFonts w:ascii="Tahoma" w:hAnsi="Tahoma"/>
          <w:color w:val="0070C0"/>
          <w:sz w:val="18"/>
          <w:szCs w:val="18"/>
        </w:rPr>
        <w:t>:</w:t>
      </w:r>
    </w:p>
    <w:p w14:paraId="649A02D5" w14:textId="77777777" w:rsidR="0031717C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8.1.1. </w:t>
      </w: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036B909B" w14:textId="77777777" w:rsidR="0031717C" w:rsidRPr="0031717C" w:rsidRDefault="0055752D" w:rsidP="00140FB3">
      <w:pPr>
        <w:numPr>
          <w:ilvl w:val="0"/>
          <w:numId w:val="12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973B03" w14:textId="481408DD" w:rsidR="0031717C" w:rsidRDefault="0031717C" w:rsidP="0054655F">
      <w:pPr>
        <w:ind w:left="1134" w:hanging="708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lastRenderedPageBreak/>
        <w:t xml:space="preserve">8.1.2. </w:t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>otyczące uprawnień do prowadzenia określonej działalności gospodarczej lub 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5AFB26BC" w14:textId="6DE26F7C" w:rsidR="0054655F" w:rsidRPr="009D0779" w:rsidRDefault="00BA09E1" w:rsidP="00140FB3">
      <w:pPr>
        <w:numPr>
          <w:ilvl w:val="0"/>
          <w:numId w:val="12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</w:rPr>
        <w:t xml:space="preserve">Zamawiający uzna ten warunek za spełniony, jeżeli Wykonawca wykaże się posiadaniem </w:t>
      </w:r>
      <w:r>
        <w:rPr>
          <w:rFonts w:ascii="Tahoma" w:hAnsi="Tahoma" w:cs="Tahoma"/>
          <w:b/>
          <w:sz w:val="18"/>
          <w:szCs w:val="18"/>
        </w:rPr>
        <w:t xml:space="preserve">aktualnego zezwolenia/koncesji </w:t>
      </w:r>
      <w:r>
        <w:rPr>
          <w:rFonts w:ascii="Tahoma" w:hAnsi="Tahoma" w:cs="Tahoma"/>
          <w:sz w:val="18"/>
          <w:szCs w:val="18"/>
        </w:rPr>
        <w:t>na prowadzenie hurtowni farmaceutycznej/składu konsygnacyjnego, a w przypadku gdy wykonawca jest wytwórcą zezwolenia na wytwarzanie produktów leczniczych zgodnie z ustawą z</w:t>
      </w:r>
      <w:r>
        <w:rPr>
          <w:rFonts w:ascii="Tahoma" w:hAnsi="Tahoma" w:cs="Tahoma"/>
          <w:bCs/>
          <w:sz w:val="18"/>
          <w:szCs w:val="18"/>
        </w:rPr>
        <w:t xml:space="preserve"> dnia 6 września 2001r. Prawo Farmaceutyczne (</w:t>
      </w:r>
      <w:r>
        <w:rPr>
          <w:rFonts w:ascii="Tahoma" w:hAnsi="Tahoma" w:cs="Tahoma"/>
          <w:sz w:val="18"/>
          <w:szCs w:val="18"/>
        </w:rPr>
        <w:t xml:space="preserve">Dz. U. z 2021r. poz. 1977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>. ze zm.</w:t>
      </w:r>
      <w:r>
        <w:rPr>
          <w:rFonts w:ascii="Tahoma" w:hAnsi="Tahoma" w:cs="Tahoma"/>
          <w:bCs/>
          <w:sz w:val="18"/>
          <w:szCs w:val="18"/>
        </w:rPr>
        <w:t xml:space="preserve">) </w:t>
      </w:r>
      <w:r w:rsidR="008D33A1">
        <w:rPr>
          <w:rFonts w:ascii="Tahoma" w:hAnsi="Tahoma"/>
          <w:b/>
          <w:sz w:val="18"/>
          <w:szCs w:val="18"/>
        </w:rPr>
        <w:t xml:space="preserve">(dotyczy </w:t>
      </w:r>
      <w:r w:rsidR="008D33A1" w:rsidRPr="008D33A1">
        <w:rPr>
          <w:rFonts w:ascii="Tahoma" w:hAnsi="Tahoma"/>
          <w:b/>
          <w:sz w:val="18"/>
          <w:szCs w:val="18"/>
        </w:rPr>
        <w:t xml:space="preserve">pozycji zakwalifikowanych jako </w:t>
      </w:r>
      <w:r w:rsidR="008D33A1" w:rsidRPr="008D33A1">
        <w:rPr>
          <w:rFonts w:ascii="Tahoma" w:hAnsi="Tahoma"/>
          <w:b/>
          <w:iCs/>
          <w:sz w:val="18"/>
        </w:rPr>
        <w:t>środki antyseptyczne do odkażania skóry i błon śluzowych w załączniku nr 3 do SWZ</w:t>
      </w:r>
      <w:r w:rsidR="008D33A1">
        <w:rPr>
          <w:rFonts w:ascii="Tahoma" w:hAnsi="Tahoma"/>
          <w:b/>
          <w:sz w:val="18"/>
          <w:szCs w:val="18"/>
        </w:rPr>
        <w:t xml:space="preserve"> )</w:t>
      </w:r>
      <w:r w:rsidR="009D0779">
        <w:rPr>
          <w:rFonts w:ascii="Tahoma" w:hAnsi="Tahoma"/>
          <w:bCs/>
          <w:sz w:val="18"/>
          <w:szCs w:val="18"/>
        </w:rPr>
        <w:t>.</w:t>
      </w:r>
    </w:p>
    <w:p w14:paraId="3377C5EC" w14:textId="19D9262F" w:rsidR="009D0779" w:rsidRPr="0054655F" w:rsidRDefault="009D0779" w:rsidP="009D0779">
      <w:p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 w:rsidRPr="001901C7">
        <w:rPr>
          <w:rFonts w:ascii="Tahoma" w:hAnsi="Tahoma"/>
          <w:b/>
          <w:color w:val="0070C0"/>
          <w:sz w:val="18"/>
          <w:szCs w:val="18"/>
        </w:rPr>
        <w:t xml:space="preserve">Oświadczenie o powyższym należy złożyć </w:t>
      </w:r>
      <w:r>
        <w:rPr>
          <w:rFonts w:ascii="Tahoma" w:hAnsi="Tahoma"/>
          <w:b/>
          <w:color w:val="0070C0"/>
          <w:sz w:val="18"/>
          <w:szCs w:val="18"/>
        </w:rPr>
        <w:t xml:space="preserve">w 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5</w:t>
      </w:r>
      <w:r>
        <w:rPr>
          <w:rFonts w:ascii="Tahoma" w:hAnsi="Tahoma"/>
          <w:b/>
          <w:color w:val="0070C0"/>
          <w:sz w:val="18"/>
          <w:szCs w:val="18"/>
        </w:rPr>
        <w:t xml:space="preserve"> do SWZ, które wstępnie potwierdzi spełnienie warunku udziału w niniejszym postępowaniu przetargowym</w:t>
      </w:r>
    </w:p>
    <w:p w14:paraId="7009E105" w14:textId="77777777" w:rsidR="0054655F" w:rsidRDefault="0054655F" w:rsidP="0054655F">
      <w:pPr>
        <w:ind w:left="426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60A7E25" w14:textId="77777777" w:rsidR="0054655F" w:rsidRDefault="0054655F" w:rsidP="00140FB3">
      <w:pPr>
        <w:numPr>
          <w:ilvl w:val="0"/>
          <w:numId w:val="15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77777777" w:rsidR="0054655F" w:rsidRPr="0054655F" w:rsidRDefault="0054655F" w:rsidP="0054655F">
      <w:pPr>
        <w:ind w:left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dotyczące zdolności technicznej lub zawodowej</w:t>
      </w:r>
    </w:p>
    <w:p w14:paraId="4F65C51E" w14:textId="6ECDFC41" w:rsidR="009D0779" w:rsidRDefault="009D0779" w:rsidP="009D0779">
      <w:pPr>
        <w:numPr>
          <w:ilvl w:val="0"/>
          <w:numId w:val="18"/>
        </w:numPr>
        <w:ind w:left="113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</w:p>
    <w:p w14:paraId="14CDBFFD" w14:textId="77777777" w:rsidR="000C1506" w:rsidRDefault="000C1506" w:rsidP="000C1506">
      <w:pPr>
        <w:jc w:val="both"/>
        <w:rPr>
          <w:rFonts w:ascii="Tahoma" w:hAnsi="Tahoma" w:cs="Tahoma"/>
          <w:sz w:val="10"/>
          <w:szCs w:val="10"/>
        </w:rPr>
      </w:pPr>
    </w:p>
    <w:p w14:paraId="1373FEF0" w14:textId="27E4A042" w:rsidR="00F62F16" w:rsidRDefault="006C7CC6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postępowaniu Zamawiający żąda następujących dokumentów:</w:t>
      </w:r>
    </w:p>
    <w:p w14:paraId="180246C1" w14:textId="56148EA3" w:rsidR="00DB0DB9" w:rsidRPr="00DB0DB9" w:rsidRDefault="003C3DB5" w:rsidP="00140FB3">
      <w:pPr>
        <w:numPr>
          <w:ilvl w:val="2"/>
          <w:numId w:val="16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2D6DCB">
        <w:rPr>
          <w:rFonts w:ascii="Tahoma" w:hAnsi="Tahoma"/>
          <w:b/>
          <w:sz w:val="18"/>
          <w:szCs w:val="18"/>
        </w:rPr>
        <w:t>Wypełnionego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sz w:val="18"/>
          <w:szCs w:val="18"/>
        </w:rPr>
        <w:t>oświadczenia o braku podstaw do wykluczenia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4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Pr="00A9207B">
        <w:rPr>
          <w:rFonts w:ascii="Tahoma" w:hAnsi="Tahoma"/>
          <w:b/>
          <w:color w:val="0070C0"/>
          <w:sz w:val="18"/>
          <w:szCs w:val="18"/>
        </w:rPr>
        <w:t>– załączyć do oferty</w:t>
      </w:r>
    </w:p>
    <w:p w14:paraId="281F6760" w14:textId="5EA7CF7D" w:rsidR="00F62F16" w:rsidRDefault="00F62F1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</w:t>
      </w:r>
      <w:r w:rsidR="000F0C40">
        <w:rPr>
          <w:rFonts w:ascii="Tahoma" w:hAnsi="Tahoma" w:cs="Tahoma"/>
          <w:b/>
          <w:sz w:val="18"/>
          <w:szCs w:val="18"/>
        </w:rPr>
        <w:t>granicami Rzeczypospolitej</w:t>
      </w:r>
      <w:r>
        <w:rPr>
          <w:rFonts w:ascii="Tahoma" w:hAnsi="Tahoma" w:cs="Tahoma"/>
          <w:b/>
          <w:sz w:val="18"/>
          <w:szCs w:val="18"/>
        </w:rPr>
        <w:t xml:space="preserve"> Polski</w:t>
      </w:r>
      <w:r w:rsidR="000F0C40">
        <w:rPr>
          <w:rFonts w:ascii="Tahoma" w:hAnsi="Tahoma" w:cs="Tahoma"/>
          <w:b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</w:p>
    <w:p w14:paraId="382C19BC" w14:textId="77777777" w:rsidR="00F62F16" w:rsidRPr="006E066A" w:rsidRDefault="00F62F1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EE41525" w14:textId="717B6558" w:rsidR="00273606" w:rsidRPr="00273606" w:rsidRDefault="0027360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007D">
        <w:rPr>
          <w:rFonts w:ascii="Tahoma" w:hAnsi="Tahoma" w:cs="Tahoma"/>
          <w:b/>
          <w:bCs/>
          <w:sz w:val="18"/>
          <w:szCs w:val="18"/>
        </w:rPr>
        <w:t>Zamawiający przed wyborem najkorzystniejszej oferty</w:t>
      </w:r>
      <w:r w:rsidR="00C5007D">
        <w:rPr>
          <w:rFonts w:ascii="Tahoma" w:hAnsi="Tahoma" w:cs="Tahoma"/>
          <w:sz w:val="18"/>
          <w:szCs w:val="18"/>
        </w:rPr>
        <w:t xml:space="preserve"> wzywa wykonawcę, którego oferta została najwyżej oceniona, do złożenia w wyznaczonym terminie, 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nie krótszym niż </w:t>
      </w:r>
      <w:r w:rsidR="003C3DB5">
        <w:rPr>
          <w:rFonts w:ascii="Tahoma" w:hAnsi="Tahoma" w:cs="Tahoma"/>
          <w:b/>
          <w:bCs/>
          <w:sz w:val="18"/>
          <w:szCs w:val="18"/>
        </w:rPr>
        <w:t>5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3C3DB5">
        <w:rPr>
          <w:rFonts w:ascii="Tahoma" w:hAnsi="Tahoma" w:cs="Tahoma"/>
          <w:b/>
          <w:bCs/>
          <w:sz w:val="18"/>
          <w:szCs w:val="18"/>
        </w:rPr>
        <w:t xml:space="preserve"> od dnia wezwania</w:t>
      </w:r>
      <w:r w:rsidR="00C5007D">
        <w:rPr>
          <w:rFonts w:ascii="Tahoma" w:hAnsi="Tahoma" w:cs="Tahoma"/>
          <w:sz w:val="18"/>
          <w:szCs w:val="18"/>
        </w:rPr>
        <w:t>, aktualnych na dzień złożenia podmiotowych środków dowodowych.</w:t>
      </w:r>
    </w:p>
    <w:p w14:paraId="5F0BE9BB" w14:textId="77777777" w:rsidR="001F4B3D" w:rsidRPr="00C5007D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Jeżeli jest to niezbędne do zapewnienia odpowiedniego przebiegu postępowania o udzielenie zamówienia, </w:t>
      </w:r>
      <w:r>
        <w:rPr>
          <w:rFonts w:ascii="Tahoma" w:hAnsi="Tahoma"/>
          <w:bCs/>
          <w:sz w:val="18"/>
          <w:szCs w:val="18"/>
        </w:rPr>
        <w:t>zamawiający może na każdym etapie postępowania, wezwać wykonawców do złożenia wszystkich lub niektórych podmiotowych środków dowodowych, aktualnych na dzień ich złożenia</w:t>
      </w:r>
      <w:r w:rsidR="001F4B3D" w:rsidRPr="001F4B3D">
        <w:rPr>
          <w:rFonts w:ascii="Tahoma" w:hAnsi="Tahoma"/>
          <w:sz w:val="18"/>
          <w:szCs w:val="18"/>
        </w:rPr>
        <w:t>.</w:t>
      </w:r>
    </w:p>
    <w:p w14:paraId="67129B19" w14:textId="77777777" w:rsidR="00C5007D" w:rsidRPr="003A0C0E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</w:t>
      </w:r>
      <w:r w:rsidR="003A0C0E">
        <w:rPr>
          <w:rFonts w:ascii="Tahoma" w:hAnsi="Tahoma"/>
          <w:bCs/>
          <w:sz w:val="18"/>
          <w:szCs w:val="18"/>
        </w:rPr>
        <w:t xml:space="preserve"> wykonawców do złożenia wszystkich lub niektórych podmiotowych środków dowodowych, aktualnych na dzień ich złożenia.</w:t>
      </w:r>
    </w:p>
    <w:p w14:paraId="19042966" w14:textId="423E7669" w:rsidR="00C010A3" w:rsidRDefault="00C010A3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 w:rsidRPr="00C010A3"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3B163DC1" w14:textId="5F3FA436" w:rsidR="003A0C0E" w:rsidRPr="00806777" w:rsidRDefault="003A0C0E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 w:cs="Tahoma"/>
          <w:sz w:val="18"/>
          <w:szCs w:val="18"/>
        </w:rPr>
        <w:t>Zamawiający nie wezwie do</w:t>
      </w:r>
      <w:r w:rsidR="00806777" w:rsidRPr="00806777">
        <w:rPr>
          <w:rFonts w:ascii="Tahoma" w:hAnsi="Tahoma" w:cs="Tahoma"/>
          <w:sz w:val="18"/>
          <w:szCs w:val="18"/>
        </w:rPr>
        <w:t xml:space="preserve"> złożenia</w:t>
      </w:r>
      <w:r w:rsidRPr="00806777">
        <w:rPr>
          <w:rFonts w:ascii="Tahoma" w:hAnsi="Tahoma" w:cs="Tahoma"/>
          <w:sz w:val="18"/>
          <w:szCs w:val="18"/>
        </w:rPr>
        <w:t xml:space="preserve"> podmiotowych środków dowodowych, jeżeli</w:t>
      </w:r>
      <w:r w:rsidR="00806777">
        <w:rPr>
          <w:rFonts w:ascii="Tahoma" w:hAnsi="Tahoma" w:cs="Tahoma"/>
          <w:sz w:val="18"/>
          <w:szCs w:val="18"/>
        </w:rPr>
        <w:t xml:space="preserve"> </w:t>
      </w:r>
      <w:r w:rsidRPr="00806777">
        <w:rPr>
          <w:rFonts w:ascii="Tahoma" w:hAnsi="Tahoma" w:cs="Tahoma"/>
          <w:sz w:val="18"/>
          <w:szCs w:val="18"/>
        </w:rPr>
        <w:t xml:space="preserve">może je uzyskać za pomocą bezpłatnych i ogólnodostępnych baz danych, w szczególności rejestrów publicznych w rozumieniu ustawy z dnia 17 lutego 2005 o informatyzacji działalności podmiotów realizujących zadania publiczne, 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o ile wykonawca wskazał w </w:t>
      </w:r>
      <w:r w:rsidR="00806777">
        <w:rPr>
          <w:rFonts w:ascii="Tahoma" w:hAnsi="Tahoma" w:cs="Tahoma"/>
          <w:b/>
          <w:bCs/>
          <w:sz w:val="18"/>
          <w:szCs w:val="18"/>
        </w:rPr>
        <w:t>oświadczeniu, o którym mowa w art. 125 ust 1 ustawy PZP,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 dane umożliwiające dostęp do tych środków;</w:t>
      </w:r>
    </w:p>
    <w:p w14:paraId="5BC768A2" w14:textId="278BA1B5" w:rsidR="00C010A3" w:rsidRDefault="00850715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wskazania przez wykonawcę dostępności podmiotowych środków dowodowych lub dokumentów, o których mowa w pkt. 8.7 SWZ, pod określonymi adresami internetowymi ogólnodostępnych i bezpłatnych baz danych</w:t>
      </w:r>
      <w:r w:rsidR="00B401FA">
        <w:rPr>
          <w:rFonts w:ascii="Tahoma" w:hAnsi="Tahoma" w:cs="Tahoma"/>
          <w:sz w:val="18"/>
          <w:szCs w:val="18"/>
        </w:rPr>
        <w:t xml:space="preserve"> (w przypadku gdy dokumenty te są dostępne w języku obcym)</w:t>
      </w:r>
      <w:r>
        <w:rPr>
          <w:rFonts w:ascii="Tahoma" w:hAnsi="Tahoma" w:cs="Tahoma"/>
          <w:sz w:val="18"/>
          <w:szCs w:val="18"/>
        </w:rPr>
        <w:t>, zamawiający żądać będzie od wykonawcy przedstawienia tłumaczenia na j</w:t>
      </w:r>
      <w:r w:rsidR="00B401FA">
        <w:rPr>
          <w:rFonts w:ascii="Tahoma" w:hAnsi="Tahoma" w:cs="Tahoma"/>
          <w:sz w:val="18"/>
          <w:szCs w:val="18"/>
        </w:rPr>
        <w:t>ęz</w:t>
      </w:r>
      <w:r>
        <w:rPr>
          <w:rFonts w:ascii="Tahoma" w:hAnsi="Tahoma" w:cs="Tahoma"/>
          <w:sz w:val="18"/>
          <w:szCs w:val="18"/>
        </w:rPr>
        <w:t xml:space="preserve">yk polski pobranych samodzielnie przez zamawiającego podmiotowych środków dowodowych lub dokumentów. </w:t>
      </w:r>
    </w:p>
    <w:p w14:paraId="7CD9124E" w14:textId="77777777" w:rsidR="004A22E7" w:rsidRPr="00806777" w:rsidRDefault="003A0C0E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/>
          <w:bCs/>
          <w:sz w:val="18"/>
          <w:szCs w:val="18"/>
        </w:rPr>
        <w:t xml:space="preserve">Wykonawca nie jest zobowiązany do złożenia podmiotowych środków dowodowych, które zamawiający posiada, jeżeli </w:t>
      </w:r>
      <w:r w:rsidRPr="00806777">
        <w:rPr>
          <w:rFonts w:ascii="Tahoma" w:hAnsi="Tahoma"/>
          <w:b/>
          <w:sz w:val="18"/>
          <w:szCs w:val="18"/>
        </w:rPr>
        <w:t>wykonawca wskaże te środki oraz potwierdzi ich prawidłowość i aktualność.</w:t>
      </w:r>
    </w:p>
    <w:p w14:paraId="2EA02A6E" w14:textId="7D5BCFAD" w:rsidR="006E4E09" w:rsidRPr="006E4E09" w:rsidRDefault="006E4E09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 w:rsidRPr="006E4E09">
        <w:rPr>
          <w:rFonts w:ascii="Tahoma" w:hAnsi="Tahoma" w:cs="Tahoma"/>
          <w:sz w:val="18"/>
          <w:szCs w:val="18"/>
        </w:rPr>
        <w:t xml:space="preserve">Wykonawca wpisany do urzędowego wykazu zatwierdzonych wykonawców lub wykonawca certyfikowany przez jednostki certyfikujące spełniające wymogi europejskich norm certyfikacji może, zamiast odpowiednich podmiotowych środków dowodowych, o których mowa powyżej, złożyć zaświadczenie o wpisie do urzędowego wykazu wydane przez właściwy organ lub certyfikat wydany przez właściwą jednostkę certyfikującą kraju, w którym wykonawca ma siedzibę lub miejsce zamieszkania, wskazujące na podmiotowe </w:t>
      </w:r>
      <w:r w:rsidRPr="006E4E09">
        <w:rPr>
          <w:rFonts w:ascii="Tahoma" w:hAnsi="Tahoma" w:cs="Tahoma"/>
          <w:sz w:val="18"/>
          <w:szCs w:val="18"/>
        </w:rPr>
        <w:lastRenderedPageBreak/>
        <w:t>środki dowodowe stanowiące podstawę wpisu lub uzyskania certyfikacji, chyba że zamawiający ma uzasadnione podstawy do zakwestionowania informacji wynikających z zaświadczenia lub certyfikatu.</w:t>
      </w:r>
      <w:r>
        <w:rPr>
          <w:rFonts w:ascii="Tahoma" w:hAnsi="Tahoma" w:cs="Tahoma"/>
          <w:sz w:val="18"/>
          <w:szCs w:val="18"/>
        </w:rPr>
        <w:t xml:space="preserve"> </w:t>
      </w:r>
      <w:r w:rsidRPr="006E4E09">
        <w:rPr>
          <w:rFonts w:ascii="Tahoma" w:hAnsi="Tahoma" w:cs="Tahoma"/>
          <w:sz w:val="18"/>
          <w:szCs w:val="18"/>
        </w:rPr>
        <w:t>Powyższe zapisy, stosuje się odpowiednio do podmiotowych środków dowodowych dotyczących podmiotu udostępniającego zasoby na zasadach określonych w art. 118 ustawy PZP</w:t>
      </w:r>
    </w:p>
    <w:p w14:paraId="2E5CE1F7" w14:textId="729B2020" w:rsidR="00710A4F" w:rsidRDefault="00710A4F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1133DE">
        <w:rPr>
          <w:rFonts w:ascii="Tahoma" w:hAnsi="Tahoma" w:cs="Tahoma"/>
          <w:sz w:val="18"/>
          <w:szCs w:val="18"/>
        </w:rPr>
        <w:t>Jeżeli Wykonawca złoży ofertę wspólną</w:t>
      </w:r>
      <w:r w:rsidR="00972D98">
        <w:rPr>
          <w:rFonts w:ascii="Tahoma" w:hAnsi="Tahoma" w:cs="Tahoma"/>
          <w:sz w:val="18"/>
          <w:szCs w:val="18"/>
        </w:rPr>
        <w:t xml:space="preserve"> </w:t>
      </w:r>
      <w:r w:rsidR="001A2EA7" w:rsidRPr="001133DE">
        <w:rPr>
          <w:rFonts w:ascii="Tahoma" w:hAnsi="Tahoma" w:cs="Tahoma"/>
          <w:sz w:val="18"/>
          <w:szCs w:val="18"/>
        </w:rPr>
        <w:t>– w odpowiedzi na wezwanie składa dokumenty opisane powyżej. Dokumenty te dotyczą każdego z partnerów konsorcjum (przy ofercie wspólnej) w celu wykazania spełnienia warunków udziału w postępowaniu.</w:t>
      </w:r>
    </w:p>
    <w:p w14:paraId="09E7DB88" w14:textId="186B4F46" w:rsidR="000220BC" w:rsidRPr="000220BC" w:rsidRDefault="00850715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</w:t>
      </w:r>
      <w:r w:rsidR="000220BC">
        <w:rPr>
          <w:rFonts w:ascii="Tahoma" w:hAnsi="Tahoma" w:cs="Tahoma"/>
          <w:sz w:val="18"/>
          <w:szCs w:val="18"/>
        </w:rPr>
        <w:t>postaci</w:t>
      </w:r>
      <w:r>
        <w:rPr>
          <w:rFonts w:ascii="Tahoma" w:hAnsi="Tahoma" w:cs="Tahoma"/>
          <w:sz w:val="18"/>
          <w:szCs w:val="18"/>
        </w:rPr>
        <w:t xml:space="preserve"> elektronicznej opatrzonej kwalifikowanym podpisem elektronicznym</w:t>
      </w:r>
      <w:r w:rsidR="000220BC">
        <w:rPr>
          <w:rFonts w:ascii="Tahoma" w:hAnsi="Tahoma" w:cs="Tahoma"/>
          <w:sz w:val="18"/>
          <w:szCs w:val="18"/>
        </w:rPr>
        <w:t xml:space="preserve"> lub podpisem zaufanym lub podpisem osobistym. </w:t>
      </w:r>
    </w:p>
    <w:p w14:paraId="3C5597DF" w14:textId="54868B57" w:rsidR="00150122" w:rsidRDefault="00150122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132FCF72" w14:textId="77777777" w:rsidR="00150122" w:rsidRPr="00F9433F" w:rsidRDefault="00CD4444" w:rsidP="00A063A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.1. Wykonawcy mogą wspólnie ubiegać się o udzielenie zamówienia.</w:t>
      </w:r>
    </w:p>
    <w:p w14:paraId="2C360927" w14:textId="740F79C4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.2. W przypadku, o którym mowa w pkt. </w:t>
      </w:r>
      <w:r w:rsidR="00972D98"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.1., Wykonawcy ustanawiają </w:t>
      </w:r>
      <w:r w:rsidR="00150122" w:rsidRPr="00A063AB">
        <w:rPr>
          <w:rFonts w:ascii="Tahoma" w:hAnsi="Tahoma" w:cs="Tahoma"/>
          <w:b/>
          <w:sz w:val="18"/>
          <w:szCs w:val="18"/>
        </w:rPr>
        <w:t>pełnomocnika</w:t>
      </w:r>
      <w:r w:rsidR="00536199" w:rsidRPr="00A063AB">
        <w:rPr>
          <w:rFonts w:ascii="Tahoma" w:hAnsi="Tahoma" w:cs="Tahoma"/>
          <w:b/>
          <w:sz w:val="18"/>
          <w:szCs w:val="18"/>
        </w:rPr>
        <w:t xml:space="preserve"> (lidera</w:t>
      </w:r>
      <w:r w:rsidR="00536199" w:rsidRPr="00F9433F">
        <w:rPr>
          <w:rFonts w:ascii="Tahoma" w:hAnsi="Tahoma" w:cs="Tahoma"/>
          <w:sz w:val="18"/>
          <w:szCs w:val="18"/>
        </w:rPr>
        <w:t>)</w:t>
      </w:r>
      <w:r w:rsidR="00150122" w:rsidRPr="00F9433F">
        <w:rPr>
          <w:rFonts w:ascii="Tahoma" w:hAnsi="Tahoma" w:cs="Tahoma"/>
          <w:sz w:val="18"/>
          <w:szCs w:val="18"/>
        </w:rPr>
        <w:t xml:space="preserve"> do reprezentowania ich w postępowaniu o udzielenie zamówienia albo reprezentowania w postępowaniu i zawarcia umowy w sprawie zamówienia publicznego.</w:t>
      </w:r>
    </w:p>
    <w:p w14:paraId="3009F49C" w14:textId="77777777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.3. Przepisy dotyczące Wykonawcy stosuje się odpowiednio do Wykonawców, o których mowa w 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</w:p>
    <w:p w14:paraId="08F9DD8A" w14:textId="34B692F2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.4. Jeżeli oferta Wykonawców, o których mowa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została wybrana, Zamawiający może żądać przed zawarciem umowy w sprawie zamówienia publicznego, </w:t>
      </w:r>
      <w:r w:rsidRPr="00CD4444">
        <w:rPr>
          <w:rFonts w:ascii="Tahoma" w:hAnsi="Tahoma" w:cs="Tahoma"/>
          <w:b/>
          <w:bCs/>
          <w:sz w:val="18"/>
          <w:szCs w:val="18"/>
        </w:rPr>
        <w:t>kopii</w:t>
      </w:r>
      <w:r w:rsidR="00DD7C1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50122" w:rsidRPr="00A063AB">
        <w:rPr>
          <w:rFonts w:ascii="Tahoma" w:hAnsi="Tahoma" w:cs="Tahoma"/>
          <w:b/>
          <w:sz w:val="18"/>
          <w:szCs w:val="18"/>
        </w:rPr>
        <w:t>umowy regulującej współpracę</w:t>
      </w:r>
      <w:r w:rsidR="00150122" w:rsidRPr="00F9433F">
        <w:rPr>
          <w:rFonts w:ascii="Tahoma" w:hAnsi="Tahoma" w:cs="Tahoma"/>
          <w:sz w:val="18"/>
          <w:szCs w:val="18"/>
        </w:rPr>
        <w:t xml:space="preserve"> tych Wykonawców.</w:t>
      </w:r>
    </w:p>
    <w:p w14:paraId="74B4BAF1" w14:textId="77777777" w:rsidR="00150122" w:rsidRPr="00F9433F" w:rsidRDefault="00DA1002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 Oferta wspólna musi zostać przygotowana i złożona w następujący sposób:</w:t>
      </w:r>
    </w:p>
    <w:p w14:paraId="54749826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.5.1. partnerzy ustanawiają i wskazują pełnomocnika </w:t>
      </w:r>
      <w:r w:rsidR="00536199" w:rsidRPr="00F9433F">
        <w:rPr>
          <w:rFonts w:ascii="Tahoma" w:hAnsi="Tahoma" w:cs="Tahoma"/>
          <w:sz w:val="18"/>
          <w:szCs w:val="18"/>
        </w:rPr>
        <w:t xml:space="preserve">(lidera) </w:t>
      </w:r>
      <w:r w:rsidR="00150122" w:rsidRPr="00F9433F">
        <w:rPr>
          <w:rFonts w:ascii="Tahoma" w:hAnsi="Tahoma" w:cs="Tahoma"/>
          <w:sz w:val="18"/>
          <w:szCs w:val="18"/>
        </w:rPr>
        <w:t>do reprezentowania ich w postępowaniu o udzielenie niniejszego zamówienia albo reprezentowania w postępowaniu o udzielenie niniejszego zamówienia i zawarcia umowy w sprawie zamówienia publicznego. Zaleca się, aby pełnomocnikiem</w:t>
      </w:r>
      <w:r w:rsidR="00536199" w:rsidRPr="00F9433F">
        <w:rPr>
          <w:rFonts w:ascii="Tahoma" w:hAnsi="Tahoma" w:cs="Tahoma"/>
          <w:sz w:val="18"/>
          <w:szCs w:val="18"/>
        </w:rPr>
        <w:t xml:space="preserve"> (liderem)</w:t>
      </w:r>
      <w:r w:rsidR="00150122" w:rsidRPr="00F9433F">
        <w:rPr>
          <w:rFonts w:ascii="Tahoma" w:hAnsi="Tahoma" w:cs="Tahoma"/>
          <w:sz w:val="18"/>
          <w:szCs w:val="18"/>
        </w:rPr>
        <w:t xml:space="preserve"> był jeden z partnerów.</w:t>
      </w:r>
    </w:p>
    <w:p w14:paraId="17FDD987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.5.2. oferta musi być podpisana w taki sposób, by prawnie zobowiązywała wszystkich partnerów,</w:t>
      </w:r>
    </w:p>
    <w:p w14:paraId="008EBCDB" w14:textId="034FE519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.5.3. każdy z partnerów musi złożyć oświadczenie, </w:t>
      </w:r>
      <w:r w:rsidR="000220BC">
        <w:rPr>
          <w:rFonts w:ascii="Tahoma" w:hAnsi="Tahoma"/>
          <w:sz w:val="18"/>
          <w:szCs w:val="18"/>
        </w:rPr>
        <w:t xml:space="preserve">wg wzoru na 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4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oraz nr </w:t>
      </w:r>
      <w:r w:rsidR="00940C7A">
        <w:rPr>
          <w:rFonts w:ascii="Tahoma" w:hAnsi="Tahoma"/>
          <w:b/>
          <w:color w:val="0070C0"/>
          <w:sz w:val="18"/>
          <w:szCs w:val="18"/>
        </w:rPr>
        <w:t>5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150122" w:rsidRPr="00F9433F">
        <w:rPr>
          <w:rFonts w:ascii="Tahoma" w:hAnsi="Tahoma" w:cs="Tahoma"/>
          <w:sz w:val="18"/>
          <w:szCs w:val="18"/>
        </w:rPr>
        <w:t>, potwierdzające</w:t>
      </w:r>
      <w:r w:rsidR="002B5923" w:rsidRPr="00F9433F">
        <w:rPr>
          <w:rFonts w:ascii="Tahoma" w:hAnsi="Tahoma" w:cs="Tahoma"/>
          <w:sz w:val="18"/>
          <w:szCs w:val="18"/>
        </w:rPr>
        <w:t>,</w:t>
      </w:r>
      <w:r w:rsidR="00150122" w:rsidRPr="00F9433F">
        <w:rPr>
          <w:rFonts w:ascii="Tahoma" w:hAnsi="Tahoma" w:cs="Tahoma"/>
          <w:sz w:val="18"/>
          <w:szCs w:val="18"/>
        </w:rPr>
        <w:t xml:space="preserve"> że nie podlega wykluczeniu z postępowania oraz spełnia warunki udziału w postępowaniu, w zakresie, w którym każdy z Wykonawców wykazuje spełnienie warunków udziału w postępowaniu i brak podstaw do wykluczenia,</w:t>
      </w:r>
    </w:p>
    <w:p w14:paraId="7EEFC27F" w14:textId="77777777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.5.4. partnerzy konsorcjum muszą udokumentować, że razem spełniają warunki udziału w postępowaniu</w:t>
      </w:r>
      <w:r>
        <w:rPr>
          <w:rFonts w:ascii="Tahoma" w:hAnsi="Tahoma" w:cs="Tahoma"/>
          <w:sz w:val="18"/>
          <w:szCs w:val="18"/>
        </w:rPr>
        <w:t>.</w:t>
      </w:r>
    </w:p>
    <w:p w14:paraId="4F057108" w14:textId="77777777" w:rsidR="00150122" w:rsidRPr="00E83325" w:rsidRDefault="009F5098" w:rsidP="00150122">
      <w:pPr>
        <w:ind w:left="851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83325">
        <w:rPr>
          <w:rFonts w:ascii="Tahoma" w:hAnsi="Tahoma" w:cs="Tahoma"/>
          <w:sz w:val="18"/>
          <w:szCs w:val="18"/>
        </w:rPr>
        <w:t>9.5.5.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 w</w:t>
      </w:r>
      <w:r w:rsidR="00DA1002" w:rsidRPr="00E83325">
        <w:rPr>
          <w:rFonts w:ascii="Tahoma" w:hAnsi="Tahoma" w:cs="Tahoma"/>
          <w:b/>
          <w:bCs/>
          <w:sz w:val="18"/>
          <w:szCs w:val="18"/>
        </w:rPr>
        <w:t xml:space="preserve">arunek dotyczący uprawnień do prowadzenia określonej działalności gospodarczej lub zawodowej, o którym mowa w art. 112 ust. 2 pkt 2 ustawy PZP, jest spełniony, jeżeli co najmniej jeden z wykonawców wspólnie ubiegających się o udzielenie zamówienia posiada uprawnienia do prowadzenia określonej działalności gospodarczej lub zawodowej i zrealizuje dostawy, do których realizacji 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te uprawnienia są wymagane. </w:t>
      </w:r>
    </w:p>
    <w:p w14:paraId="647C3D85" w14:textId="6A7464BF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</w:t>
      </w:r>
      <w:r w:rsidR="009F5098">
        <w:rPr>
          <w:rFonts w:ascii="Tahoma" w:hAnsi="Tahoma" w:cs="Tahoma"/>
          <w:sz w:val="18"/>
          <w:szCs w:val="18"/>
        </w:rPr>
        <w:t>6</w:t>
      </w:r>
      <w:r w:rsidR="00150122" w:rsidRPr="00F9433F">
        <w:rPr>
          <w:rFonts w:ascii="Tahoma" w:hAnsi="Tahoma" w:cs="Tahoma"/>
          <w:sz w:val="18"/>
          <w:szCs w:val="18"/>
        </w:rPr>
        <w:t>.</w:t>
      </w:r>
      <w:r w:rsidR="0017711C">
        <w:rPr>
          <w:rFonts w:ascii="Tahoma" w:hAnsi="Tahoma" w:cs="Tahoma"/>
          <w:sz w:val="18"/>
          <w:szCs w:val="18"/>
        </w:rPr>
        <w:t xml:space="preserve"> 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 xml:space="preserve">składając ofertę wspólną należy </w:t>
      </w:r>
      <w:r w:rsidR="00E819DE">
        <w:rPr>
          <w:rFonts w:ascii="Tahoma" w:hAnsi="Tahoma" w:cs="Tahoma"/>
          <w:b/>
          <w:bCs/>
          <w:sz w:val="18"/>
          <w:szCs w:val="18"/>
        </w:rPr>
        <w:t>złożyć do oferty oświadczenie wskazujące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>, która część zamówienia będzie realizowana przez poszczególne podmioty konsorcjum</w:t>
      </w:r>
      <w:r w:rsidR="004C48B3">
        <w:rPr>
          <w:rFonts w:ascii="Tahoma" w:hAnsi="Tahoma" w:cs="Tahoma"/>
          <w:b/>
          <w:bCs/>
          <w:sz w:val="18"/>
          <w:szCs w:val="18"/>
        </w:rPr>
        <w:t>,</w:t>
      </w:r>
    </w:p>
    <w:p w14:paraId="0D5113A0" w14:textId="411672F3" w:rsidR="00150122" w:rsidRDefault="009F5098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</w:t>
      </w:r>
      <w:r w:rsidR="0017711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wszelka korespondencja prowadzona będzie wyłącznie z pełnomocnikiem</w:t>
      </w:r>
      <w:r w:rsidR="002B5923" w:rsidRPr="00F9433F">
        <w:rPr>
          <w:rFonts w:ascii="Tahoma" w:hAnsi="Tahoma" w:cs="Tahoma"/>
          <w:sz w:val="18"/>
          <w:szCs w:val="18"/>
        </w:rPr>
        <w:t xml:space="preserve"> (lidera) </w:t>
      </w:r>
      <w:r w:rsidR="00150122" w:rsidRPr="00F9433F">
        <w:rPr>
          <w:rFonts w:ascii="Tahoma" w:hAnsi="Tahoma" w:cs="Tahoma"/>
          <w:sz w:val="18"/>
          <w:szCs w:val="18"/>
        </w:rPr>
        <w:t xml:space="preserve"> konsorcjum</w:t>
      </w:r>
      <w:r w:rsidR="00850715">
        <w:rPr>
          <w:rFonts w:ascii="Tahoma" w:hAnsi="Tahoma" w:cs="Tahoma"/>
          <w:sz w:val="18"/>
          <w:szCs w:val="18"/>
        </w:rPr>
        <w:t>.</w:t>
      </w:r>
    </w:p>
    <w:p w14:paraId="066EFC0D" w14:textId="77777777" w:rsidR="00850715" w:rsidRDefault="00850715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BDFE9B0" w:rsidR="00C232BD" w:rsidRPr="002A5910" w:rsidRDefault="006C7CC6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</w:t>
      </w:r>
      <w:proofErr w:type="spellStart"/>
      <w:r>
        <w:rPr>
          <w:rFonts w:ascii="Tahoma" w:hAnsi="Tahoma" w:cs="Tahoma"/>
          <w:sz w:val="18"/>
          <w:szCs w:val="18"/>
        </w:rPr>
        <w:t>publiczne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</w:t>
      </w:r>
      <w:proofErr w:type="spellStart"/>
      <w:r>
        <w:rPr>
          <w:rFonts w:ascii="Tahoma" w:hAnsi="Tahoma" w:cs="Tahoma"/>
          <w:sz w:val="18"/>
          <w:szCs w:val="18"/>
        </w:rPr>
        <w:t>doc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docx</w:t>
      </w:r>
      <w:proofErr w:type="spellEnd"/>
      <w:r>
        <w:rPr>
          <w:rFonts w:ascii="Tahoma" w:hAnsi="Tahoma" w:cs="Tahoma"/>
          <w:sz w:val="18"/>
          <w:szCs w:val="18"/>
        </w:rPr>
        <w:t>, .rtf, .</w:t>
      </w:r>
      <w:proofErr w:type="spellStart"/>
      <w:r>
        <w:rPr>
          <w:rFonts w:ascii="Tahoma" w:hAnsi="Tahoma" w:cs="Tahoma"/>
          <w:sz w:val="18"/>
          <w:szCs w:val="18"/>
        </w:rPr>
        <w:t>xps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odt</w:t>
      </w:r>
      <w:proofErr w:type="spellEnd"/>
      <w:r>
        <w:rPr>
          <w:rFonts w:ascii="Tahoma" w:hAnsi="Tahoma" w:cs="Tahoma"/>
          <w:sz w:val="18"/>
          <w:szCs w:val="18"/>
        </w:rPr>
        <w:t>, .xls, .</w:t>
      </w:r>
      <w:proofErr w:type="spellStart"/>
      <w:r>
        <w:rPr>
          <w:rFonts w:ascii="Tahoma" w:hAnsi="Tahoma" w:cs="Tahoma"/>
          <w:sz w:val="18"/>
          <w:szCs w:val="18"/>
        </w:rPr>
        <w:t>xlsx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</w:t>
      </w:r>
      <w:r w:rsidRPr="002A5910">
        <w:rPr>
          <w:rFonts w:ascii="Tahoma" w:hAnsi="Tahoma" w:cs="Tahoma"/>
          <w:sz w:val="18"/>
          <w:szCs w:val="18"/>
        </w:rPr>
        <w:lastRenderedPageBreak/>
        <w:t>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43CE4496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i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5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7446E5C7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="002A5910"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="002A5910" w:rsidRPr="00826AEA">
        <w:rPr>
          <w:rFonts w:ascii="Tahoma" w:hAnsi="Tahoma" w:cs="Tahoma"/>
          <w:sz w:val="18"/>
          <w:szCs w:val="18"/>
        </w:rPr>
        <w:t xml:space="preserve">”  </w:t>
      </w:r>
      <w:hyperlink r:id="rId14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5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6C7CC6">
        <w:rPr>
          <w:rFonts w:ascii="Tahoma" w:hAnsi="Tahoma" w:cs="Tahoma"/>
          <w:b/>
          <w:color w:val="0070C0"/>
          <w:sz w:val="18"/>
          <w:szCs w:val="18"/>
        </w:rPr>
        <w:t>2</w:t>
      </w:r>
      <w:r w:rsidR="00045E7D">
        <w:rPr>
          <w:rFonts w:ascii="Tahoma" w:hAnsi="Tahoma" w:cs="Tahoma"/>
          <w:b/>
          <w:color w:val="0070C0"/>
          <w:sz w:val="18"/>
          <w:szCs w:val="18"/>
        </w:rPr>
        <w:t>1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045E7D">
        <w:rPr>
          <w:rFonts w:ascii="Tahoma" w:hAnsi="Tahoma" w:cs="Tahoma"/>
          <w:b/>
          <w:color w:val="0070C0"/>
          <w:sz w:val="18"/>
          <w:szCs w:val="18"/>
        </w:rPr>
        <w:t>3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19E96A6B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proofErr w:type="spellStart"/>
      <w:r w:rsidR="006C7CC6">
        <w:rPr>
          <w:rFonts w:ascii="Tahoma" w:hAnsi="Tahoma" w:cs="Tahoma"/>
          <w:bCs/>
          <w:sz w:val="18"/>
          <w:szCs w:val="18"/>
        </w:rPr>
        <w:t>t.j</w:t>
      </w:r>
      <w:proofErr w:type="spellEnd"/>
      <w:r w:rsidR="006C7CC6">
        <w:rPr>
          <w:rFonts w:ascii="Tahoma" w:hAnsi="Tahoma" w:cs="Tahoma"/>
          <w:bCs/>
          <w:sz w:val="18"/>
          <w:szCs w:val="18"/>
        </w:rPr>
        <w:t xml:space="preserve">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8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8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niewystawione przez upoważnione podmioty, oraz pełnomocnictwo przekazuje się w postaci </w:t>
      </w:r>
      <w:r w:rsidRPr="00BA6058">
        <w:rPr>
          <w:rFonts w:ascii="Tahoma" w:hAnsi="Tahoma" w:cs="Tahoma"/>
          <w:bCs/>
          <w:sz w:val="18"/>
          <w:szCs w:val="18"/>
        </w:rPr>
        <w:lastRenderedPageBreak/>
        <w:t>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5A282B75" w14:textId="7FA29126" w:rsidR="00DD5316" w:rsidRPr="00826AEA" w:rsidRDefault="005E76D7" w:rsidP="00140FB3">
      <w:pPr>
        <w:numPr>
          <w:ilvl w:val="0"/>
          <w:numId w:val="9"/>
        </w:numPr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Karina Suttor</w:t>
      </w:r>
      <w:r w:rsidR="00E46D5A">
        <w:rPr>
          <w:rFonts w:ascii="Tahoma" w:hAnsi="Tahoma" w:cs="Tahoma"/>
          <w:sz w:val="18"/>
          <w:szCs w:val="18"/>
        </w:rPr>
        <w:t>–</w:t>
      </w:r>
      <w:r w:rsidR="00386BE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Specjalista ds. </w:t>
      </w:r>
      <w:r w:rsidR="00E46D5A">
        <w:rPr>
          <w:rFonts w:ascii="Tahoma" w:hAnsi="Tahoma" w:cs="Tahoma"/>
          <w:sz w:val="18"/>
          <w:szCs w:val="18"/>
        </w:rPr>
        <w:t xml:space="preserve"> Zamówień Publicznych</w:t>
      </w:r>
      <w:r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 xml:space="preserve">tel. </w:t>
      </w:r>
      <w:r w:rsidR="00ED6060">
        <w:rPr>
          <w:rFonts w:ascii="Tahoma" w:hAnsi="Tahoma" w:cs="Tahoma"/>
          <w:b/>
          <w:sz w:val="18"/>
          <w:szCs w:val="18"/>
        </w:rPr>
        <w:t>571 334</w:t>
      </w:r>
      <w:r w:rsidR="006C7CC6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858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6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5E76D7">
      <w:pPr>
        <w:numPr>
          <w:ilvl w:val="2"/>
          <w:numId w:val="20"/>
        </w:numPr>
        <w:tabs>
          <w:tab w:val="left" w:pos="993"/>
        </w:tabs>
        <w:spacing w:before="120"/>
        <w:ind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7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lastRenderedPageBreak/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8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9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0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9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10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10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1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2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2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3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</w:t>
      </w:r>
      <w:r w:rsidR="009E268E">
        <w:rPr>
          <w:rFonts w:ascii="Tahoma" w:hAnsi="Tahoma" w:cs="Tahoma"/>
          <w:sz w:val="18"/>
          <w:szCs w:val="18"/>
        </w:rPr>
        <w:lastRenderedPageBreak/>
        <w:t>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3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4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4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5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5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6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6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3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7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7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lastRenderedPageBreak/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8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9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9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20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20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1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1"/>
    </w:p>
    <w:bookmarkEnd w:id="11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4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5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62D89F47" w:rsidR="00B27969" w:rsidRPr="000B3289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color w:val="0070C0"/>
          <w:sz w:val="18"/>
          <w:szCs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</w:t>
      </w:r>
      <w:r w:rsidRPr="00757E20">
        <w:rPr>
          <w:rFonts w:ascii="Tahoma" w:hAnsi="Tahoma" w:cs="Tahoma"/>
          <w:strike/>
          <w:sz w:val="18"/>
          <w:szCs w:val="18"/>
        </w:rPr>
        <w:t>w</w:t>
      </w:r>
      <w:r w:rsidR="00757E20" w:rsidRPr="00757E20">
        <w:rPr>
          <w:rFonts w:ascii="Tahoma" w:hAnsi="Tahoma" w:cs="Tahoma"/>
          <w:strike/>
          <w:sz w:val="18"/>
          <w:szCs w:val="18"/>
        </w:rPr>
        <w:t>ynosi</w:t>
      </w:r>
      <w:r w:rsidRPr="000B3289">
        <w:rPr>
          <w:rFonts w:ascii="Tahoma" w:hAnsi="Tahoma" w:cs="Tahoma"/>
          <w:sz w:val="18"/>
          <w:szCs w:val="18"/>
        </w:rPr>
        <w:t xml:space="preserve"> </w:t>
      </w:r>
      <w:r w:rsidR="00757E20" w:rsidRPr="00757E20">
        <w:rPr>
          <w:rFonts w:ascii="Tahoma" w:hAnsi="Tahoma" w:cs="Tahoma"/>
          <w:b/>
          <w:bCs/>
          <w:color w:val="FF0000"/>
          <w:sz w:val="18"/>
          <w:szCs w:val="18"/>
        </w:rPr>
        <w:t>obowiązuje</w:t>
      </w:r>
      <w:r w:rsidR="00757E20">
        <w:rPr>
          <w:rFonts w:ascii="Tahoma" w:hAnsi="Tahoma" w:cs="Tahoma"/>
          <w:sz w:val="18"/>
          <w:szCs w:val="18"/>
        </w:rPr>
        <w:t xml:space="preserve"> </w:t>
      </w:r>
      <w:r w:rsidRPr="00492F92">
        <w:rPr>
          <w:rFonts w:ascii="Tahoma" w:hAnsi="Tahoma"/>
          <w:b/>
          <w:bCs/>
          <w:color w:val="0070C0"/>
          <w:sz w:val="18"/>
        </w:rPr>
        <w:t>do dnia</w:t>
      </w:r>
      <w:r w:rsidRPr="00492F92">
        <w:rPr>
          <w:rFonts w:ascii="Tahoma" w:hAnsi="Tahoma"/>
          <w:b/>
          <w:bCs/>
          <w:strike/>
          <w:color w:val="0070C0"/>
          <w:sz w:val="18"/>
        </w:rPr>
        <w:t xml:space="preserve"> </w:t>
      </w:r>
      <w:r w:rsidR="00F805E2" w:rsidRPr="00492F92">
        <w:rPr>
          <w:rFonts w:ascii="Tahoma" w:hAnsi="Tahoma"/>
          <w:b/>
          <w:bCs/>
          <w:strike/>
          <w:color w:val="0070C0"/>
          <w:sz w:val="18"/>
        </w:rPr>
        <w:t>01</w:t>
      </w:r>
      <w:r w:rsidR="006F76F9" w:rsidRPr="00492F92">
        <w:rPr>
          <w:rFonts w:ascii="Tahoma" w:hAnsi="Tahoma"/>
          <w:b/>
          <w:bCs/>
          <w:strike/>
          <w:color w:val="0070C0"/>
          <w:sz w:val="18"/>
        </w:rPr>
        <w:t>.0</w:t>
      </w:r>
      <w:r w:rsidR="002C4F9B" w:rsidRPr="00492F92">
        <w:rPr>
          <w:rFonts w:ascii="Tahoma" w:hAnsi="Tahoma"/>
          <w:b/>
          <w:bCs/>
          <w:strike/>
          <w:color w:val="0070C0"/>
          <w:sz w:val="18"/>
        </w:rPr>
        <w:t>9</w:t>
      </w:r>
      <w:r w:rsidRPr="00492F92">
        <w:rPr>
          <w:rFonts w:ascii="Tahoma" w:hAnsi="Tahoma"/>
          <w:b/>
          <w:bCs/>
          <w:strike/>
          <w:color w:val="0070C0"/>
          <w:sz w:val="18"/>
        </w:rPr>
        <w:t>.202</w:t>
      </w:r>
      <w:r w:rsidR="00045E7D" w:rsidRPr="00492F92">
        <w:rPr>
          <w:rFonts w:ascii="Tahoma" w:hAnsi="Tahoma"/>
          <w:b/>
          <w:bCs/>
          <w:strike/>
          <w:color w:val="0070C0"/>
          <w:sz w:val="18"/>
        </w:rPr>
        <w:t>3</w:t>
      </w:r>
      <w:r w:rsidRPr="00492F92">
        <w:rPr>
          <w:rFonts w:ascii="Tahoma" w:hAnsi="Tahoma"/>
          <w:b/>
          <w:bCs/>
          <w:strike/>
          <w:color w:val="0070C0"/>
          <w:sz w:val="18"/>
        </w:rPr>
        <w:t>r</w:t>
      </w:r>
      <w:r w:rsidRPr="00492F92">
        <w:rPr>
          <w:rFonts w:ascii="Tahoma" w:hAnsi="Tahoma" w:cs="Tahoma"/>
          <w:strike/>
          <w:color w:val="0070C0"/>
          <w:sz w:val="18"/>
          <w:szCs w:val="18"/>
        </w:rPr>
        <w:t>.</w:t>
      </w:r>
      <w:r w:rsidR="00492F92">
        <w:rPr>
          <w:rFonts w:ascii="Tahoma" w:hAnsi="Tahoma" w:cs="Tahoma"/>
          <w:strike/>
          <w:color w:val="0070C0"/>
          <w:sz w:val="18"/>
          <w:szCs w:val="18"/>
        </w:rPr>
        <w:t xml:space="preserve"> </w:t>
      </w:r>
      <w:r w:rsidR="00492F92" w:rsidRPr="00492F92">
        <w:rPr>
          <w:rFonts w:ascii="Tahoma" w:hAnsi="Tahoma" w:cs="Tahoma"/>
          <w:b/>
          <w:bCs/>
          <w:color w:val="FF0000"/>
          <w:sz w:val="18"/>
          <w:szCs w:val="18"/>
        </w:rPr>
        <w:t>05.09.2023r.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02691AA2" w:rsidR="00743F58" w:rsidRDefault="00743F58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422AE844" w:rsidR="006628A2" w:rsidRPr="00B95E5D" w:rsidRDefault="006628A2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>Wypełniony formularz cenowy</w:t>
      </w:r>
      <w:r w:rsidR="00012AA7">
        <w:rPr>
          <w:rFonts w:ascii="Tahoma" w:hAnsi="Tahoma" w:cs="Tahoma"/>
          <w:sz w:val="18"/>
          <w:szCs w:val="18"/>
        </w:rPr>
        <w:t xml:space="preserve"> </w:t>
      </w:r>
      <w:r w:rsidRPr="006628A2">
        <w:rPr>
          <w:rFonts w:ascii="Tahoma" w:hAnsi="Tahoma" w:cs="Tahoma"/>
          <w:sz w:val="18"/>
          <w:szCs w:val="18"/>
        </w:rPr>
        <w:t xml:space="preserve">–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SWZ</w:t>
      </w:r>
    </w:p>
    <w:p w14:paraId="392ADB34" w14:textId="0D65C03B" w:rsidR="00012AA7" w:rsidRPr="00012AA7" w:rsidRDefault="00012AA7" w:rsidP="005E76D7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bookmarkStart w:id="22" w:name="_Hlk141865237"/>
      <w:r>
        <w:rPr>
          <w:rFonts w:ascii="Tahoma" w:hAnsi="Tahoma"/>
          <w:iCs/>
          <w:sz w:val="18"/>
        </w:rPr>
        <w:t xml:space="preserve">W przypadku pozycji nr </w:t>
      </w:r>
      <w:r w:rsidR="00757E20">
        <w:rPr>
          <w:rFonts w:ascii="Tahoma" w:hAnsi="Tahoma"/>
          <w:iCs/>
          <w:sz w:val="18"/>
        </w:rPr>
        <w:t xml:space="preserve">5, </w:t>
      </w:r>
      <w:r w:rsidR="00757E20" w:rsidRPr="00E514CD">
        <w:rPr>
          <w:rFonts w:ascii="Tahoma" w:hAnsi="Tahoma"/>
          <w:iCs/>
          <w:color w:val="FF0000"/>
          <w:sz w:val="18"/>
        </w:rPr>
        <w:t>8</w:t>
      </w:r>
      <w:r w:rsidR="00757E20">
        <w:rPr>
          <w:rFonts w:ascii="Tahoma" w:hAnsi="Tahoma"/>
          <w:iCs/>
          <w:sz w:val="18"/>
        </w:rPr>
        <w:t xml:space="preserve">, 9, 10, </w:t>
      </w:r>
      <w:r w:rsidR="00757E20" w:rsidRPr="00E514CD">
        <w:rPr>
          <w:rFonts w:ascii="Tahoma" w:hAnsi="Tahoma"/>
          <w:iCs/>
          <w:strike/>
          <w:color w:val="FF0000"/>
          <w:sz w:val="18"/>
        </w:rPr>
        <w:t>11</w:t>
      </w:r>
      <w:r w:rsidR="00757E20">
        <w:rPr>
          <w:rFonts w:ascii="Tahoma" w:hAnsi="Tahoma"/>
          <w:iCs/>
          <w:sz w:val="18"/>
        </w:rPr>
        <w:t xml:space="preserve">, </w:t>
      </w:r>
      <w:r w:rsidR="00757E20" w:rsidRPr="00E514CD">
        <w:rPr>
          <w:rFonts w:ascii="Tahoma" w:hAnsi="Tahoma"/>
          <w:iCs/>
          <w:color w:val="FF0000"/>
          <w:sz w:val="18"/>
        </w:rPr>
        <w:t>15</w:t>
      </w:r>
      <w:r w:rsidR="00757E20">
        <w:rPr>
          <w:rFonts w:ascii="Tahoma" w:hAnsi="Tahoma"/>
          <w:iCs/>
          <w:sz w:val="18"/>
        </w:rPr>
        <w:t xml:space="preserve">, </w:t>
      </w:r>
      <w:r w:rsidR="00757E20" w:rsidRPr="00E514CD">
        <w:rPr>
          <w:rFonts w:ascii="Tahoma" w:hAnsi="Tahoma"/>
          <w:iCs/>
          <w:strike/>
          <w:color w:val="FF0000"/>
          <w:sz w:val="18"/>
        </w:rPr>
        <w:t>16</w:t>
      </w:r>
      <w:r w:rsidR="00757E20">
        <w:rPr>
          <w:rFonts w:ascii="Tahoma" w:hAnsi="Tahoma"/>
          <w:iCs/>
          <w:sz w:val="18"/>
        </w:rPr>
        <w:t xml:space="preserve">, </w:t>
      </w:r>
      <w:r w:rsidR="00757E20" w:rsidRPr="00E514CD">
        <w:rPr>
          <w:rFonts w:ascii="Tahoma" w:hAnsi="Tahoma"/>
          <w:iCs/>
          <w:color w:val="FF0000"/>
          <w:sz w:val="18"/>
        </w:rPr>
        <w:t>17</w:t>
      </w:r>
      <w:r w:rsidR="00757E20">
        <w:rPr>
          <w:rFonts w:ascii="Tahoma" w:hAnsi="Tahoma"/>
          <w:iCs/>
          <w:sz w:val="18"/>
        </w:rPr>
        <w:t xml:space="preserve">, </w:t>
      </w:r>
      <w:r w:rsidR="00757E20" w:rsidRPr="00E514CD">
        <w:rPr>
          <w:rFonts w:ascii="Tahoma" w:hAnsi="Tahoma"/>
          <w:iCs/>
          <w:strike/>
          <w:color w:val="FF0000"/>
          <w:sz w:val="18"/>
        </w:rPr>
        <w:t>18</w:t>
      </w:r>
      <w:r w:rsidR="00757E20">
        <w:rPr>
          <w:rFonts w:ascii="Tahoma" w:hAnsi="Tahoma"/>
          <w:iCs/>
          <w:sz w:val="18"/>
        </w:rPr>
        <w:t xml:space="preserve">, </w:t>
      </w:r>
      <w:r w:rsidR="00757E20" w:rsidRPr="00E514CD">
        <w:rPr>
          <w:rFonts w:ascii="Tahoma" w:hAnsi="Tahoma"/>
          <w:iCs/>
          <w:color w:val="FF0000"/>
          <w:sz w:val="18"/>
        </w:rPr>
        <w:t>25</w:t>
      </w:r>
      <w:r w:rsidR="00757E20">
        <w:rPr>
          <w:rFonts w:ascii="Tahoma" w:hAnsi="Tahoma"/>
          <w:iCs/>
          <w:sz w:val="18"/>
        </w:rPr>
        <w:t xml:space="preserve">, </w:t>
      </w:r>
      <w:r w:rsidR="00757E20" w:rsidRPr="00E514CD">
        <w:rPr>
          <w:rFonts w:ascii="Tahoma" w:hAnsi="Tahoma"/>
          <w:iCs/>
          <w:strike/>
          <w:color w:val="FF0000"/>
          <w:sz w:val="18"/>
        </w:rPr>
        <w:t>26</w:t>
      </w:r>
      <w:r w:rsidR="00757E20">
        <w:rPr>
          <w:rFonts w:ascii="Tahoma" w:hAnsi="Tahoma"/>
          <w:iCs/>
          <w:sz w:val="18"/>
        </w:rPr>
        <w:t xml:space="preserve"> </w:t>
      </w:r>
      <w:r>
        <w:rPr>
          <w:rFonts w:ascii="Tahoma" w:hAnsi="Tahoma"/>
          <w:iCs/>
          <w:sz w:val="18"/>
        </w:rPr>
        <w:t>wskazanych w załączniku nr 3 do SWZ,  – należy przedstawić pozytywną opinię Instytutu Matki i Dziecka w Warszawie lub innej równoważnej instytucji opiniotwórczej.</w:t>
      </w:r>
    </w:p>
    <w:bookmarkEnd w:id="22"/>
    <w:p w14:paraId="6509608D" w14:textId="306BAE4B" w:rsidR="006628A2" w:rsidRDefault="00F551D1" w:rsidP="00140FB3">
      <w:pPr>
        <w:pStyle w:val="Akapitzlist"/>
        <w:numPr>
          <w:ilvl w:val="2"/>
          <w:numId w:val="25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Katalog lub prospekt lub folder</w:t>
      </w:r>
      <w:r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z numerem katalogowym zaoferowanego przedmiotu zamówienia </w:t>
      </w:r>
      <w:r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                                        </w:t>
      </w:r>
      <w:r>
        <w:rPr>
          <w:rFonts w:ascii="Tahoma" w:hAnsi="Tahoma"/>
          <w:b/>
          <w:iCs/>
          <w:sz w:val="18"/>
        </w:rPr>
        <w:t>W katalogu/prospekcie/folderze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których pozycji i jakiego pakietu </w:t>
      </w:r>
      <w:r>
        <w:rPr>
          <w:rFonts w:ascii="Tahoma" w:hAnsi="Tahoma"/>
          <w:b/>
          <w:iCs/>
          <w:sz w:val="18"/>
        </w:rPr>
        <w:t xml:space="preserve"> 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zakresie.</w:t>
      </w:r>
    </w:p>
    <w:p w14:paraId="795CCCFE" w14:textId="1C443034" w:rsidR="00743F58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5DBF1C63" w14:textId="3A51ECF3" w:rsidR="002537D1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5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sz w:val="18"/>
          <w:szCs w:val="18"/>
        </w:rPr>
        <w:t xml:space="preserve"> - </w:t>
      </w:r>
      <w:r w:rsidRPr="00DE5707">
        <w:rPr>
          <w:rFonts w:ascii="Tahoma" w:hAnsi="Tahoma"/>
          <w:sz w:val="18"/>
          <w:szCs w:val="18"/>
        </w:rPr>
        <w:t>Oświadczenie wykonawcy dotyczące spełnienia warunków udziału w postępowaniu</w:t>
      </w:r>
    </w:p>
    <w:p w14:paraId="364737F6" w14:textId="77777777" w:rsidR="006022EB" w:rsidRDefault="006022EB" w:rsidP="00F2069F">
      <w:pPr>
        <w:pStyle w:val="Akapitzlist"/>
        <w:numPr>
          <w:ilvl w:val="2"/>
          <w:numId w:val="25"/>
        </w:numPr>
        <w:ind w:left="1134" w:hanging="850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lastRenderedPageBreak/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079C10DE" w:rsidR="00743F58" w:rsidRDefault="00743F58" w:rsidP="00140FB3">
      <w:pPr>
        <w:pStyle w:val="Akapitzlist"/>
        <w:numPr>
          <w:ilvl w:val="2"/>
          <w:numId w:val="25"/>
        </w:numPr>
        <w:ind w:left="1134" w:hanging="708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093FBD6A" w14:textId="6D5237CA" w:rsidR="00012AA7" w:rsidRDefault="00012AA7" w:rsidP="00012AA7">
      <w:pPr>
        <w:pStyle w:val="Akapitzlist"/>
        <w:ind w:left="1134"/>
        <w:jc w:val="both"/>
        <w:rPr>
          <w:rFonts w:ascii="Tahoma" w:hAnsi="Tahoma" w:cs="Tahoma"/>
          <w:sz w:val="18"/>
          <w:szCs w:val="18"/>
        </w:rPr>
      </w:pP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1048FB4C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3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3"/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140FB3">
      <w:pPr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7883B25F" w:rsidR="00DD5316" w:rsidRPr="000B3289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24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7" w:history="1">
        <w:r w:rsidR="00BF039D" w:rsidRPr="000B3289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0B3289">
        <w:rPr>
          <w:rFonts w:ascii="Arial" w:hAnsi="Arial" w:cs="Arial"/>
          <w:color w:val="0070C0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dnia </w:t>
      </w:r>
      <w:r w:rsidR="005D1931" w:rsidRPr="00210238">
        <w:rPr>
          <w:rFonts w:ascii="Tahoma" w:hAnsi="Tahoma" w:cs="Tahoma"/>
          <w:b/>
          <w:strike/>
          <w:color w:val="0070C0"/>
          <w:sz w:val="18"/>
          <w:szCs w:val="18"/>
        </w:rPr>
        <w:t>03</w:t>
      </w:r>
      <w:r w:rsidR="006F76F9" w:rsidRPr="00210238">
        <w:rPr>
          <w:rFonts w:ascii="Tahoma" w:hAnsi="Tahoma" w:cs="Tahoma"/>
          <w:b/>
          <w:strike/>
          <w:color w:val="0070C0"/>
          <w:sz w:val="18"/>
          <w:szCs w:val="18"/>
        </w:rPr>
        <w:t>.0</w:t>
      </w:r>
      <w:r w:rsidR="005D1931" w:rsidRPr="00210238">
        <w:rPr>
          <w:rFonts w:ascii="Tahoma" w:hAnsi="Tahoma" w:cs="Tahoma"/>
          <w:b/>
          <w:strike/>
          <w:color w:val="0070C0"/>
          <w:sz w:val="18"/>
          <w:szCs w:val="18"/>
        </w:rPr>
        <w:t>8</w:t>
      </w:r>
      <w:r w:rsidR="00D055D7" w:rsidRPr="00210238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DD3E0A" w:rsidRPr="00210238">
        <w:rPr>
          <w:rFonts w:ascii="Tahoma" w:hAnsi="Tahoma" w:cs="Tahoma"/>
          <w:b/>
          <w:strike/>
          <w:color w:val="0070C0"/>
          <w:sz w:val="18"/>
          <w:szCs w:val="18"/>
        </w:rPr>
        <w:t>20</w:t>
      </w:r>
      <w:r w:rsidR="006B2AC4" w:rsidRPr="00210238">
        <w:rPr>
          <w:rFonts w:ascii="Tahoma" w:hAnsi="Tahoma" w:cs="Tahoma"/>
          <w:b/>
          <w:strike/>
          <w:color w:val="0070C0"/>
          <w:sz w:val="18"/>
          <w:szCs w:val="18"/>
        </w:rPr>
        <w:t>2</w:t>
      </w:r>
      <w:r w:rsidR="00045E7D" w:rsidRPr="00210238">
        <w:rPr>
          <w:rFonts w:ascii="Tahoma" w:hAnsi="Tahoma" w:cs="Tahoma"/>
          <w:b/>
          <w:strike/>
          <w:color w:val="0070C0"/>
          <w:sz w:val="18"/>
          <w:szCs w:val="18"/>
        </w:rPr>
        <w:t>3</w:t>
      </w:r>
      <w:r w:rsidR="00DD3E0A" w:rsidRPr="00210238">
        <w:rPr>
          <w:rFonts w:ascii="Tahoma" w:hAnsi="Tahoma" w:cs="Tahoma"/>
          <w:b/>
          <w:strike/>
          <w:color w:val="0070C0"/>
          <w:sz w:val="18"/>
          <w:szCs w:val="18"/>
        </w:rPr>
        <w:t>r.</w:t>
      </w:r>
      <w:r w:rsidR="00210238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210238" w:rsidRPr="00E0452E">
        <w:rPr>
          <w:rFonts w:ascii="Tahoma" w:hAnsi="Tahoma" w:cs="Tahoma"/>
          <w:b/>
          <w:strike/>
          <w:color w:val="00B050"/>
          <w:sz w:val="18"/>
          <w:szCs w:val="18"/>
        </w:rPr>
        <w:t>04.08.2023r</w:t>
      </w:r>
      <w:r w:rsidR="00DD3E0A" w:rsidRPr="00210238">
        <w:rPr>
          <w:rFonts w:ascii="Tahoma" w:hAnsi="Tahoma" w:cs="Tahoma"/>
          <w:b/>
          <w:color w:val="00B050"/>
          <w:sz w:val="18"/>
          <w:szCs w:val="18"/>
        </w:rPr>
        <w:t xml:space="preserve"> </w:t>
      </w:r>
      <w:r w:rsidR="00E0452E" w:rsidRPr="00E0452E">
        <w:rPr>
          <w:rFonts w:ascii="Tahoma" w:hAnsi="Tahoma" w:cs="Tahoma"/>
          <w:b/>
          <w:color w:val="FF0000"/>
          <w:sz w:val="18"/>
          <w:szCs w:val="18"/>
        </w:rPr>
        <w:t>07.08.2023r.</w:t>
      </w:r>
      <w:r w:rsidR="00E0452E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>8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24"/>
      <w:r w:rsidR="00ED3C9E" w:rsidRPr="000B3289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1E387F98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5D1931" w:rsidRPr="00210238">
        <w:rPr>
          <w:rFonts w:ascii="Tahoma" w:hAnsi="Tahoma"/>
          <w:b/>
          <w:strike/>
          <w:color w:val="0070C0"/>
          <w:sz w:val="18"/>
        </w:rPr>
        <w:t>03</w:t>
      </w:r>
      <w:r w:rsidR="006F76F9" w:rsidRPr="00210238">
        <w:rPr>
          <w:rFonts w:ascii="Tahoma" w:hAnsi="Tahoma"/>
          <w:b/>
          <w:strike/>
          <w:color w:val="0070C0"/>
          <w:sz w:val="18"/>
        </w:rPr>
        <w:t>.0</w:t>
      </w:r>
      <w:r w:rsidR="005D1931" w:rsidRPr="00210238">
        <w:rPr>
          <w:rFonts w:ascii="Tahoma" w:hAnsi="Tahoma"/>
          <w:b/>
          <w:strike/>
          <w:color w:val="0070C0"/>
          <w:sz w:val="18"/>
        </w:rPr>
        <w:t>8</w:t>
      </w:r>
      <w:r w:rsidR="00846F0E" w:rsidRPr="00210238">
        <w:rPr>
          <w:rFonts w:ascii="Tahoma" w:hAnsi="Tahoma"/>
          <w:b/>
          <w:strike/>
          <w:color w:val="0070C0"/>
          <w:sz w:val="18"/>
        </w:rPr>
        <w:t>.20</w:t>
      </w:r>
      <w:r w:rsidR="006B2AC4" w:rsidRPr="00210238">
        <w:rPr>
          <w:rFonts w:ascii="Tahoma" w:hAnsi="Tahoma"/>
          <w:b/>
          <w:strike/>
          <w:color w:val="0070C0"/>
          <w:sz w:val="18"/>
        </w:rPr>
        <w:t>2</w:t>
      </w:r>
      <w:r w:rsidR="00045E7D" w:rsidRPr="00210238">
        <w:rPr>
          <w:rFonts w:ascii="Tahoma" w:hAnsi="Tahoma"/>
          <w:b/>
          <w:strike/>
          <w:color w:val="0070C0"/>
          <w:sz w:val="18"/>
        </w:rPr>
        <w:t>3</w:t>
      </w:r>
      <w:r w:rsidR="00846F0E" w:rsidRPr="00210238">
        <w:rPr>
          <w:rFonts w:ascii="Tahoma" w:hAnsi="Tahoma"/>
          <w:b/>
          <w:strike/>
          <w:color w:val="0070C0"/>
          <w:sz w:val="18"/>
        </w:rPr>
        <w:t>r.</w:t>
      </w:r>
      <w:r w:rsidR="00210238">
        <w:rPr>
          <w:rFonts w:ascii="Tahoma" w:hAnsi="Tahoma"/>
          <w:b/>
          <w:color w:val="0070C0"/>
          <w:sz w:val="18"/>
        </w:rPr>
        <w:t xml:space="preserve"> </w:t>
      </w:r>
      <w:r w:rsidR="00210238" w:rsidRPr="00E0452E">
        <w:rPr>
          <w:rFonts w:ascii="Tahoma" w:hAnsi="Tahoma"/>
          <w:b/>
          <w:strike/>
          <w:color w:val="00B050"/>
          <w:sz w:val="18"/>
        </w:rPr>
        <w:t>04.08.2023r.</w:t>
      </w:r>
      <w:r w:rsidR="00846F0E" w:rsidRPr="000B3289">
        <w:rPr>
          <w:rFonts w:ascii="Tahoma" w:hAnsi="Tahoma"/>
          <w:b/>
          <w:color w:val="0070C0"/>
          <w:sz w:val="18"/>
        </w:rPr>
        <w:t xml:space="preserve"> </w:t>
      </w:r>
      <w:r w:rsidR="00E0452E" w:rsidRPr="00E0452E">
        <w:rPr>
          <w:rFonts w:ascii="Tahoma" w:hAnsi="Tahoma"/>
          <w:b/>
          <w:color w:val="FF0000"/>
          <w:sz w:val="18"/>
        </w:rPr>
        <w:t>07.08.2023r.</w:t>
      </w:r>
      <w:r w:rsidR="00E0452E">
        <w:rPr>
          <w:rFonts w:ascii="Tahoma" w:hAnsi="Tahoma"/>
          <w:b/>
          <w:color w:val="0070C0"/>
          <w:sz w:val="18"/>
        </w:rPr>
        <w:t xml:space="preserve"> </w:t>
      </w:r>
      <w:r w:rsidR="00846F0E" w:rsidRPr="000B3289">
        <w:rPr>
          <w:rFonts w:ascii="Tahoma" w:hAnsi="Tahoma"/>
          <w:b/>
          <w:color w:val="0070C0"/>
          <w:sz w:val="18"/>
        </w:rPr>
        <w:t>o godz.</w:t>
      </w:r>
      <w:r w:rsidR="006F76F9" w:rsidRPr="000B3289">
        <w:rPr>
          <w:rFonts w:ascii="Tahoma" w:hAnsi="Tahoma"/>
          <w:b/>
          <w:color w:val="0070C0"/>
          <w:sz w:val="18"/>
        </w:rPr>
        <w:t xml:space="preserve"> 8</w:t>
      </w:r>
      <w:r w:rsidR="00846F0E" w:rsidRPr="000B3289">
        <w:rPr>
          <w:rFonts w:ascii="Tahoma" w:hAnsi="Tahoma"/>
          <w:b/>
          <w:color w:val="0070C0"/>
          <w:sz w:val="18"/>
        </w:rPr>
        <w:t>:</w:t>
      </w:r>
      <w:r w:rsidR="006F76F9" w:rsidRPr="000B3289">
        <w:rPr>
          <w:rFonts w:ascii="Tahoma" w:hAnsi="Tahoma"/>
          <w:b/>
          <w:color w:val="0070C0"/>
          <w:sz w:val="18"/>
        </w:rPr>
        <w:t>3</w:t>
      </w:r>
      <w:r w:rsidR="00846F0E" w:rsidRPr="000B3289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8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lastRenderedPageBreak/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48A418EA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</w:t>
      </w:r>
      <w:proofErr w:type="spellStart"/>
      <w:r w:rsidR="005D1931">
        <w:rPr>
          <w:rFonts w:ascii="Tahoma" w:hAnsi="Tahoma" w:cs="Tahoma"/>
          <w:sz w:val="18"/>
          <w:szCs w:val="18"/>
        </w:rPr>
        <w:t>t.j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Dz. U. z 2022r., poz. 931 z </w:t>
      </w:r>
      <w:proofErr w:type="spellStart"/>
      <w:r w:rsidR="005D1931">
        <w:rPr>
          <w:rFonts w:ascii="Tahoma" w:hAnsi="Tahoma" w:cs="Tahoma"/>
          <w:sz w:val="18"/>
          <w:szCs w:val="18"/>
        </w:rPr>
        <w:t>późń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69F6F2CB" w14:textId="41CD4BAF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1712B3EB" w14:textId="498AA3C0" w:rsidR="00317789" w:rsidRPr="005E76D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jego znaczeniem: </w:t>
      </w:r>
      <w:r w:rsidR="005E76D7" w:rsidRPr="00104E17">
        <w:rPr>
          <w:rFonts w:ascii="Tahoma" w:hAnsi="Tahoma" w:cs="Tahoma"/>
          <w:b/>
          <w:bCs/>
          <w:sz w:val="18"/>
          <w:szCs w:val="18"/>
        </w:rPr>
        <w:t>najniższa cena.</w:t>
      </w:r>
    </w:p>
    <w:p w14:paraId="36E0BF5F" w14:textId="262D1787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punktów. 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6DBAFABB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46D358C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7C91BC9F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d) na dedykowanej Zamawiającemu Platformie zakupowej, pod adresem </w:t>
      </w:r>
      <w:hyperlink r:id="rId31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1C59971E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6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2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5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3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69736D">
      <w:pPr>
        <w:pStyle w:val="Akapitzlist"/>
        <w:ind w:left="1080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Pr="00DD5316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Pr="00DD5316">
        <w:rPr>
          <w:rFonts w:ascii="Tahoma" w:hAnsi="Tahoma" w:cs="Tahoma"/>
          <w:sz w:val="18"/>
          <w:szCs w:val="18"/>
          <w:lang w:val="en-US"/>
        </w:rPr>
        <w:t>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4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554A66E9" w14:textId="6D460A6D" w:rsidR="0069736D" w:rsidRPr="00F551D1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r w:rsidRPr="00E903FB">
        <w:rPr>
          <w:rFonts w:ascii="Tahoma" w:hAnsi="Tahoma" w:cs="Tahoma"/>
          <w:bCs/>
          <w:sz w:val="18"/>
          <w:szCs w:val="18"/>
        </w:rPr>
        <w:t>pn.: „</w:t>
      </w:r>
      <w:r w:rsidR="00F551D1" w:rsidRPr="00F551D1">
        <w:rPr>
          <w:rFonts w:ascii="Tahoma" w:hAnsi="Tahoma" w:cs="Tahoma"/>
          <w:b/>
          <w:color w:val="0070C0"/>
          <w:sz w:val="18"/>
          <w:szCs w:val="18"/>
        </w:rPr>
        <w:t>Sukcesywne dostawy środków dezynfekcyjnych i kosmetyków do Apteki Szpitalnej</w:t>
      </w:r>
      <w:r w:rsidRPr="00F551D1">
        <w:rPr>
          <w:rFonts w:ascii="Tahoma" w:hAnsi="Tahoma" w:cs="Tahoma"/>
          <w:b/>
          <w:color w:val="0070C0"/>
          <w:sz w:val="18"/>
          <w:szCs w:val="18"/>
        </w:rPr>
        <w:t xml:space="preserve">” </w:t>
      </w:r>
    </w:p>
    <w:p w14:paraId="225AD33C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201</w:t>
      </w:r>
      <w:r>
        <w:rPr>
          <w:rFonts w:ascii="Tahoma" w:hAnsi="Tahoma" w:cs="Tahoma"/>
          <w:sz w:val="18"/>
          <w:szCs w:val="18"/>
        </w:rPr>
        <w:t>9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2019 ze zm.</w:t>
      </w:r>
      <w:r w:rsidRPr="00DD5316">
        <w:rPr>
          <w:rFonts w:ascii="Tahoma" w:hAnsi="Tahoma" w:cs="Tahoma"/>
          <w:sz w:val="18"/>
          <w:szCs w:val="18"/>
        </w:rPr>
        <w:t xml:space="preserve">), dalej „ustawa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5"/>
    <w:p w14:paraId="38AC72EE" w14:textId="77777777" w:rsidR="00E800AC" w:rsidRDefault="00E800AC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0C83D5C9" w14:textId="7F270CC5" w:rsidR="008F27D0" w:rsidRDefault="008F27D0" w:rsidP="008F27D0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5E76D7">
        <w:rPr>
          <w:rFonts w:ascii="Tahoma" w:hAnsi="Tahoma" w:cs="Tahoma"/>
          <w:b/>
          <w:color w:val="066B33"/>
          <w:sz w:val="18"/>
          <w:szCs w:val="18"/>
        </w:rPr>
        <w:t xml:space="preserve">Karina Suttor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F2069F">
        <w:rPr>
          <w:rFonts w:ascii="Tahoma" w:hAnsi="Tahoma" w:cs="Tahoma"/>
          <w:b/>
          <w:sz w:val="18"/>
          <w:szCs w:val="18"/>
        </w:rPr>
        <w:t xml:space="preserve"> </w:t>
      </w:r>
      <w:r w:rsidR="005E76D7">
        <w:rPr>
          <w:rFonts w:ascii="Tahoma" w:hAnsi="Tahoma" w:cs="Tahoma"/>
          <w:b/>
          <w:sz w:val="18"/>
          <w:szCs w:val="18"/>
        </w:rPr>
        <w:t xml:space="preserve">Specjalista ds. </w:t>
      </w:r>
      <w:r>
        <w:rPr>
          <w:rFonts w:ascii="Tahoma" w:hAnsi="Tahoma" w:cs="Tahoma"/>
          <w:b/>
          <w:sz w:val="18"/>
          <w:szCs w:val="18"/>
        </w:rPr>
        <w:t xml:space="preserve">Zamówień Publicznych,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858.</w:t>
      </w:r>
    </w:p>
    <w:p w14:paraId="38AD43D5" w14:textId="77777777" w:rsidR="002B6039" w:rsidRDefault="002B6039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sectPr w:rsidR="002B6039" w:rsidSect="008A62D3">
      <w:headerReference w:type="default" r:id="rId35"/>
      <w:footerReference w:type="even" r:id="rId36"/>
      <w:footerReference w:type="default" r:id="rId37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052D" w14:textId="005604D3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>
      <w:rPr>
        <w:rFonts w:ascii="Tahoma" w:hAnsi="Tahoma" w:cs="Tahoma"/>
        <w:sz w:val="18"/>
        <w:szCs w:val="18"/>
      </w:rPr>
      <w:t>2</w:t>
    </w:r>
    <w:r w:rsidR="006E2629">
      <w:rPr>
        <w:rFonts w:ascii="Tahoma" w:hAnsi="Tahoma" w:cs="Tahoma"/>
        <w:sz w:val="18"/>
        <w:szCs w:val="18"/>
      </w:rPr>
      <w:t>1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6E2629">
      <w:rPr>
        <w:rFonts w:ascii="Tahoma" w:hAnsi="Tahoma" w:cs="Tahoma"/>
        <w:sz w:val="18"/>
        <w:szCs w:val="18"/>
      </w:rPr>
      <w:t>3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6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0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3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81A04CF"/>
    <w:multiLevelType w:val="multilevel"/>
    <w:tmpl w:val="5170BE3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5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7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2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2"/>
  </w:num>
  <w:num w:numId="2" w16cid:durableId="1212889822">
    <w:abstractNumId w:val="21"/>
  </w:num>
  <w:num w:numId="3" w16cid:durableId="522940361">
    <w:abstractNumId w:val="4"/>
  </w:num>
  <w:num w:numId="4" w16cid:durableId="879054143">
    <w:abstractNumId w:val="19"/>
  </w:num>
  <w:num w:numId="5" w16cid:durableId="719325623">
    <w:abstractNumId w:val="25"/>
  </w:num>
  <w:num w:numId="6" w16cid:durableId="226847225">
    <w:abstractNumId w:val="0"/>
  </w:num>
  <w:num w:numId="7" w16cid:durableId="80303559">
    <w:abstractNumId w:val="5"/>
  </w:num>
  <w:num w:numId="8" w16cid:durableId="1813207984">
    <w:abstractNumId w:val="13"/>
  </w:num>
  <w:num w:numId="9" w16cid:durableId="1094320918">
    <w:abstractNumId w:val="17"/>
  </w:num>
  <w:num w:numId="10" w16cid:durableId="732775236">
    <w:abstractNumId w:val="2"/>
  </w:num>
  <w:num w:numId="11" w16cid:durableId="1377199234">
    <w:abstractNumId w:val="22"/>
  </w:num>
  <w:num w:numId="12" w16cid:durableId="1903321151">
    <w:abstractNumId w:val="1"/>
  </w:num>
  <w:num w:numId="13" w16cid:durableId="1922181156">
    <w:abstractNumId w:val="28"/>
  </w:num>
  <w:num w:numId="14" w16cid:durableId="495220510">
    <w:abstractNumId w:val="15"/>
  </w:num>
  <w:num w:numId="15" w16cid:durableId="997805310">
    <w:abstractNumId w:val="10"/>
  </w:num>
  <w:num w:numId="16" w16cid:durableId="1827358320">
    <w:abstractNumId w:val="31"/>
  </w:num>
  <w:num w:numId="17" w16cid:durableId="2075464663">
    <w:abstractNumId w:val="16"/>
  </w:num>
  <w:num w:numId="18" w16cid:durableId="319501050">
    <w:abstractNumId w:val="18"/>
  </w:num>
  <w:num w:numId="19" w16cid:durableId="810443520">
    <w:abstractNumId w:val="23"/>
  </w:num>
  <w:num w:numId="20" w16cid:durableId="2030908551">
    <w:abstractNumId w:val="14"/>
  </w:num>
  <w:num w:numId="21" w16cid:durableId="461194419">
    <w:abstractNumId w:val="6"/>
  </w:num>
  <w:num w:numId="22" w16cid:durableId="881597924">
    <w:abstractNumId w:val="7"/>
  </w:num>
  <w:num w:numId="23" w16cid:durableId="1090199002">
    <w:abstractNumId w:val="8"/>
  </w:num>
  <w:num w:numId="24" w16cid:durableId="1326938937">
    <w:abstractNumId w:val="12"/>
  </w:num>
  <w:num w:numId="25" w16cid:durableId="1113357189">
    <w:abstractNumId w:val="26"/>
  </w:num>
  <w:num w:numId="26" w16cid:durableId="1750543092">
    <w:abstractNumId w:val="9"/>
  </w:num>
  <w:num w:numId="27" w16cid:durableId="854223121">
    <w:abstractNumId w:val="30"/>
  </w:num>
  <w:num w:numId="28" w16cid:durableId="1001391661">
    <w:abstractNumId w:val="0"/>
    <w:lvlOverride w:ilvl="0">
      <w:startOverride w:val="1"/>
    </w:lvlOverride>
  </w:num>
  <w:num w:numId="29" w16cid:durableId="763965227">
    <w:abstractNumId w:val="20"/>
  </w:num>
  <w:num w:numId="30" w16cid:durableId="728723563">
    <w:abstractNumId w:val="29"/>
  </w:num>
  <w:num w:numId="31" w16cid:durableId="512114407">
    <w:abstractNumId w:val="24"/>
  </w:num>
  <w:num w:numId="32" w16cid:durableId="1665402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1"/>
  </w:num>
  <w:num w:numId="34" w16cid:durableId="63598983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4B9B"/>
    <w:rsid w:val="000152D2"/>
    <w:rsid w:val="000153A1"/>
    <w:rsid w:val="00015A17"/>
    <w:rsid w:val="0001650E"/>
    <w:rsid w:val="0001727F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F74"/>
    <w:rsid w:val="0005256C"/>
    <w:rsid w:val="00053404"/>
    <w:rsid w:val="00054CED"/>
    <w:rsid w:val="00054D98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2B9B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4946"/>
    <w:rsid w:val="002052F6"/>
    <w:rsid w:val="00205BC0"/>
    <w:rsid w:val="00205DC2"/>
    <w:rsid w:val="00206382"/>
    <w:rsid w:val="00206F3A"/>
    <w:rsid w:val="002078EB"/>
    <w:rsid w:val="00210238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F3C"/>
    <w:rsid w:val="002D26DA"/>
    <w:rsid w:val="002D7072"/>
    <w:rsid w:val="002D7136"/>
    <w:rsid w:val="002D7367"/>
    <w:rsid w:val="002E2CA2"/>
    <w:rsid w:val="002E404B"/>
    <w:rsid w:val="002E6850"/>
    <w:rsid w:val="002F0D24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2811"/>
    <w:rsid w:val="00352D00"/>
    <w:rsid w:val="0035491B"/>
    <w:rsid w:val="0035515C"/>
    <w:rsid w:val="00356486"/>
    <w:rsid w:val="00356D3C"/>
    <w:rsid w:val="00357497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61DB"/>
    <w:rsid w:val="00486548"/>
    <w:rsid w:val="0048658B"/>
    <w:rsid w:val="00487430"/>
    <w:rsid w:val="00490E2B"/>
    <w:rsid w:val="004928F6"/>
    <w:rsid w:val="0049297B"/>
    <w:rsid w:val="004929B5"/>
    <w:rsid w:val="00492F92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4632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618E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CDE"/>
    <w:rsid w:val="00597055"/>
    <w:rsid w:val="00597183"/>
    <w:rsid w:val="00597FB2"/>
    <w:rsid w:val="005A0B18"/>
    <w:rsid w:val="005A1C1C"/>
    <w:rsid w:val="005A33AF"/>
    <w:rsid w:val="005A3D7A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FCC"/>
    <w:rsid w:val="005C56DE"/>
    <w:rsid w:val="005C5C9D"/>
    <w:rsid w:val="005C67CD"/>
    <w:rsid w:val="005D07B0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6050F"/>
    <w:rsid w:val="006618EB"/>
    <w:rsid w:val="00661B20"/>
    <w:rsid w:val="00662150"/>
    <w:rsid w:val="006628A2"/>
    <w:rsid w:val="00663A5D"/>
    <w:rsid w:val="00664A5F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6D7E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6F76F9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57E20"/>
    <w:rsid w:val="00760749"/>
    <w:rsid w:val="00761C20"/>
    <w:rsid w:val="007627A0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7DF9"/>
    <w:rsid w:val="007E020F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778D"/>
    <w:rsid w:val="00930A0B"/>
    <w:rsid w:val="00930F34"/>
    <w:rsid w:val="009310FE"/>
    <w:rsid w:val="00931C27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E62"/>
    <w:rsid w:val="009F1138"/>
    <w:rsid w:val="009F1385"/>
    <w:rsid w:val="009F13EA"/>
    <w:rsid w:val="009F1C71"/>
    <w:rsid w:val="009F3EA5"/>
    <w:rsid w:val="009F4007"/>
    <w:rsid w:val="009F5098"/>
    <w:rsid w:val="009F7454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913"/>
    <w:rsid w:val="00A30348"/>
    <w:rsid w:val="00A3108A"/>
    <w:rsid w:val="00A34694"/>
    <w:rsid w:val="00A34C1E"/>
    <w:rsid w:val="00A3542D"/>
    <w:rsid w:val="00A356F5"/>
    <w:rsid w:val="00A3795F"/>
    <w:rsid w:val="00A402C9"/>
    <w:rsid w:val="00A428EA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115"/>
    <w:rsid w:val="00A52511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41F2"/>
    <w:rsid w:val="00AF5C58"/>
    <w:rsid w:val="00AF6C51"/>
    <w:rsid w:val="00B0029B"/>
    <w:rsid w:val="00B010EB"/>
    <w:rsid w:val="00B02014"/>
    <w:rsid w:val="00B03C6F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584B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6058"/>
    <w:rsid w:val="00BA638E"/>
    <w:rsid w:val="00BA66E8"/>
    <w:rsid w:val="00BB0BF0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7ADD"/>
    <w:rsid w:val="00CD7AE4"/>
    <w:rsid w:val="00CE02F4"/>
    <w:rsid w:val="00CE133F"/>
    <w:rsid w:val="00CE3551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10AB6"/>
    <w:rsid w:val="00D1205F"/>
    <w:rsid w:val="00D1251C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4B8E"/>
    <w:rsid w:val="00D54EB6"/>
    <w:rsid w:val="00D555F8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75F8"/>
    <w:rsid w:val="00D976B9"/>
    <w:rsid w:val="00DA0874"/>
    <w:rsid w:val="00DA1002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2747"/>
    <w:rsid w:val="00DD2A9E"/>
    <w:rsid w:val="00DD31CC"/>
    <w:rsid w:val="00DD3E0A"/>
    <w:rsid w:val="00DD5316"/>
    <w:rsid w:val="00DD7C1A"/>
    <w:rsid w:val="00DE0354"/>
    <w:rsid w:val="00DE2E82"/>
    <w:rsid w:val="00DE408B"/>
    <w:rsid w:val="00DE609A"/>
    <w:rsid w:val="00DE682E"/>
    <w:rsid w:val="00DE6CB5"/>
    <w:rsid w:val="00DF17BA"/>
    <w:rsid w:val="00DF4048"/>
    <w:rsid w:val="00DF46EF"/>
    <w:rsid w:val="00DF50CE"/>
    <w:rsid w:val="00DF581F"/>
    <w:rsid w:val="00DF5A5C"/>
    <w:rsid w:val="00DF6EA2"/>
    <w:rsid w:val="00DF7F83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452E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4CD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4BF5"/>
    <w:rsid w:val="00E74F66"/>
    <w:rsid w:val="00E755EA"/>
    <w:rsid w:val="00E75A2D"/>
    <w:rsid w:val="00E800AC"/>
    <w:rsid w:val="00E802FF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pzoz_zgorzelec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.google.com/document/d/1kdC7je8RNO5FSk_N0NY7nv1Xj1WYJza-CmXvYH8evhk/edit" TargetMode="External"/><Relationship Id="rId34" Type="http://schemas.openxmlformats.org/officeDocument/2006/relationships/hyperlink" Target="mailto:iod@spzoz.zgorzlec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pn/spzoz_zgorzelec" TargetMode="External"/><Relationship Id="rId33" Type="http://schemas.openxmlformats.org/officeDocument/2006/relationships/hyperlink" Target="mailto:zam.publ@spzoz.zgorzelec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pn/spzoz_zgorzelec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mailto:cwk@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18</Pages>
  <Words>10340</Words>
  <Characters>62040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72236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63</cp:revision>
  <cp:lastPrinted>2023-08-02T10:52:00Z</cp:lastPrinted>
  <dcterms:created xsi:type="dcterms:W3CDTF">2021-01-04T07:41:00Z</dcterms:created>
  <dcterms:modified xsi:type="dcterms:W3CDTF">2023-08-02T10:52:00Z</dcterms:modified>
</cp:coreProperties>
</file>