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F3" w:rsidRDefault="007E23F3" w:rsidP="007E23F3">
      <w:pPr>
        <w:spacing w:line="276" w:lineRule="auto"/>
        <w:jc w:val="both"/>
        <w:rPr>
          <w:rFonts w:ascii="Arial" w:hAnsi="Arial" w:cs="Arial"/>
          <w:sz w:val="22"/>
          <w:szCs w:val="22"/>
        </w:rPr>
      </w:pPr>
    </w:p>
    <w:p w:rsidR="00DC6668" w:rsidRPr="007E23F3" w:rsidRDefault="007E23F3" w:rsidP="007E23F3">
      <w:pPr>
        <w:spacing w:line="276" w:lineRule="auto"/>
        <w:jc w:val="both"/>
        <w:rPr>
          <w:rFonts w:ascii="Arial" w:hAnsi="Arial" w:cs="Arial"/>
          <w:sz w:val="22"/>
          <w:szCs w:val="22"/>
          <w:lang w:val="de-DE"/>
        </w:rPr>
      </w:pPr>
      <w:r w:rsidRPr="007E23F3">
        <w:rPr>
          <w:rFonts w:ascii="Arial" w:hAnsi="Arial" w:cs="Arial"/>
          <w:sz w:val="22"/>
          <w:szCs w:val="22"/>
        </w:rPr>
        <w:t>Znak</w:t>
      </w:r>
      <w:r w:rsidRPr="007E23F3">
        <w:rPr>
          <w:rFonts w:ascii="Arial" w:hAnsi="Arial" w:cs="Arial"/>
          <w:sz w:val="22"/>
          <w:szCs w:val="22"/>
          <w:lang w:val="de-DE"/>
        </w:rPr>
        <w:t xml:space="preserve"> </w:t>
      </w:r>
      <w:r w:rsidRPr="007E23F3">
        <w:rPr>
          <w:rFonts w:ascii="Arial" w:hAnsi="Arial" w:cs="Arial"/>
          <w:sz w:val="22"/>
          <w:szCs w:val="22"/>
        </w:rPr>
        <w:t>sprawy</w:t>
      </w:r>
      <w:r w:rsidR="00470183">
        <w:rPr>
          <w:rFonts w:ascii="Arial" w:hAnsi="Arial" w:cs="Arial"/>
          <w:sz w:val="22"/>
          <w:szCs w:val="22"/>
          <w:lang w:val="de-DE"/>
        </w:rPr>
        <w:t xml:space="preserve">: </w:t>
      </w:r>
      <w:r w:rsidR="00B0678E">
        <w:rPr>
          <w:rFonts w:ascii="Arial" w:hAnsi="Arial" w:cs="Arial"/>
          <w:sz w:val="22"/>
          <w:szCs w:val="22"/>
          <w:lang w:val="de-DE"/>
        </w:rPr>
        <w:t xml:space="preserve">IZP.271.4.2023.AM                 </w:t>
      </w:r>
      <w:r w:rsidRPr="007E23F3">
        <w:rPr>
          <w:rFonts w:ascii="Arial" w:hAnsi="Arial" w:cs="Arial"/>
          <w:sz w:val="22"/>
          <w:szCs w:val="22"/>
          <w:lang w:val="de-DE"/>
        </w:rPr>
        <w:t xml:space="preserve">       </w:t>
      </w:r>
      <w:r w:rsidR="002C3EB2">
        <w:rPr>
          <w:rFonts w:ascii="Arial" w:hAnsi="Arial" w:cs="Arial"/>
          <w:sz w:val="22"/>
          <w:szCs w:val="22"/>
          <w:lang w:val="de-DE"/>
        </w:rPr>
        <w:t xml:space="preserve">    </w:t>
      </w:r>
      <w:r>
        <w:rPr>
          <w:rFonts w:ascii="Arial" w:hAnsi="Arial" w:cs="Arial"/>
          <w:sz w:val="22"/>
          <w:szCs w:val="22"/>
          <w:lang w:val="de-DE"/>
        </w:rPr>
        <w:t xml:space="preserve">    </w:t>
      </w:r>
      <w:r w:rsidR="00B0678E">
        <w:rPr>
          <w:rFonts w:ascii="Arial" w:hAnsi="Arial" w:cs="Arial"/>
          <w:sz w:val="22"/>
          <w:szCs w:val="22"/>
          <w:lang w:val="de-DE"/>
        </w:rPr>
        <w:t xml:space="preserve">          </w:t>
      </w:r>
      <w:r w:rsidR="00DC6668">
        <w:rPr>
          <w:rFonts w:ascii="Arial" w:hAnsi="Arial" w:cs="Arial"/>
          <w:sz w:val="22"/>
          <w:szCs w:val="22"/>
          <w:lang w:val="de-DE"/>
        </w:rPr>
        <w:t xml:space="preserve">       </w:t>
      </w:r>
      <w:r w:rsidRPr="007E23F3">
        <w:rPr>
          <w:rFonts w:ascii="Arial" w:hAnsi="Arial" w:cs="Arial"/>
          <w:sz w:val="22"/>
          <w:szCs w:val="22"/>
          <w:lang w:val="de-DE"/>
        </w:rPr>
        <w:t xml:space="preserve">    </w:t>
      </w:r>
      <w:r w:rsidR="00DC6668">
        <w:rPr>
          <w:rFonts w:ascii="Arial" w:hAnsi="Arial" w:cs="Arial"/>
          <w:sz w:val="22"/>
          <w:szCs w:val="22"/>
        </w:rPr>
        <w:t>Biały Dunajec</w:t>
      </w:r>
      <w:r w:rsidR="00B0678E">
        <w:rPr>
          <w:rFonts w:ascii="Arial" w:hAnsi="Arial" w:cs="Arial"/>
          <w:sz w:val="22"/>
          <w:szCs w:val="22"/>
          <w:lang w:val="de-DE"/>
        </w:rPr>
        <w:t xml:space="preserve"> 17.02.2023</w:t>
      </w:r>
      <w:r w:rsidRPr="007E23F3">
        <w:rPr>
          <w:rFonts w:ascii="Arial" w:hAnsi="Arial" w:cs="Arial"/>
          <w:sz w:val="22"/>
          <w:szCs w:val="22"/>
          <w:lang w:val="de-DE"/>
        </w:rPr>
        <w:t xml:space="preserve"> r.</w:t>
      </w:r>
    </w:p>
    <w:p w:rsidR="005D6436" w:rsidRDefault="00DC6668" w:rsidP="00180B75">
      <w:pPr>
        <w:spacing w:after="100" w:afterAutospacing="1" w:line="360" w:lineRule="auto"/>
        <w:ind w:left="4820"/>
        <w:rPr>
          <w:rFonts w:ascii="Times New Roman" w:hAnsi="Times New Roman" w:cs="Times New Roman"/>
          <w:iCs/>
          <w:sz w:val="20"/>
        </w:rPr>
      </w:pPr>
      <w:r w:rsidRPr="00DC6668">
        <w:t>https://platformazakupowa.pl/pn/dunajec</w:t>
      </w:r>
      <w:r w:rsidR="00FE2455" w:rsidRPr="00FE2455">
        <w:br/>
      </w:r>
      <w:r w:rsidR="00FE2455" w:rsidRPr="00FE2455">
        <w:rPr>
          <w:iCs/>
        </w:rPr>
        <w:t xml:space="preserve"> </w:t>
      </w:r>
      <w:r w:rsidR="00364921">
        <w:rPr>
          <w:rFonts w:ascii="Times New Roman" w:hAnsi="Times New Roman" w:cs="Times New Roman"/>
          <w:iCs/>
          <w:sz w:val="20"/>
        </w:rPr>
        <w:t>(</w:t>
      </w:r>
      <w:r w:rsidR="00364921">
        <w:rPr>
          <w:rFonts w:ascii="Times New Roman" w:hAnsi="Times New Roman" w:cs="Times New Roman"/>
          <w:i/>
          <w:iCs/>
          <w:sz w:val="20"/>
        </w:rPr>
        <w:t>strona internetowa prowadzonego postępowania</w:t>
      </w:r>
      <w:r w:rsidR="00364921" w:rsidRPr="003A6665">
        <w:rPr>
          <w:rFonts w:ascii="Times New Roman" w:hAnsi="Times New Roman" w:cs="Times New Roman"/>
          <w:iCs/>
          <w:sz w:val="20"/>
        </w:rPr>
        <w:t>)</w:t>
      </w:r>
    </w:p>
    <w:p w:rsidR="00180B75" w:rsidRPr="00180B75" w:rsidRDefault="00180B75" w:rsidP="00E6096B">
      <w:pPr>
        <w:spacing w:after="100" w:afterAutospacing="1" w:line="360" w:lineRule="auto"/>
        <w:rPr>
          <w:rFonts w:ascii="Times New Roman" w:hAnsi="Times New Roman" w:cs="Times New Roman"/>
          <w:i/>
          <w:iCs/>
          <w:sz w:val="20"/>
        </w:rPr>
      </w:pPr>
    </w:p>
    <w:p w:rsidR="008044EA" w:rsidRPr="005D6436" w:rsidRDefault="00B52EE3" w:rsidP="00DC6668">
      <w:pPr>
        <w:spacing w:line="360" w:lineRule="auto"/>
        <w:ind w:left="993" w:hanging="993"/>
        <w:jc w:val="center"/>
        <w:rPr>
          <w:rFonts w:ascii="Arial" w:hAnsi="Arial" w:cs="Arial"/>
          <w:b/>
          <w:iCs/>
          <w:sz w:val="22"/>
          <w:szCs w:val="22"/>
        </w:rPr>
      </w:pPr>
      <w:r>
        <w:rPr>
          <w:rFonts w:ascii="Arial" w:hAnsi="Arial" w:cs="Arial"/>
          <w:b/>
          <w:iCs/>
          <w:sz w:val="22"/>
          <w:szCs w:val="22"/>
          <w:highlight w:val="lightGray"/>
        </w:rPr>
        <w:t>ZMIANA</w:t>
      </w:r>
      <w:r w:rsidR="008044EA" w:rsidRPr="002B2188">
        <w:rPr>
          <w:rFonts w:ascii="Arial" w:hAnsi="Arial" w:cs="Arial"/>
          <w:b/>
          <w:iCs/>
          <w:sz w:val="22"/>
          <w:szCs w:val="22"/>
          <w:highlight w:val="lightGray"/>
        </w:rPr>
        <w:t xml:space="preserve"> TRE</w:t>
      </w:r>
      <w:r w:rsidR="005D6436" w:rsidRPr="002B2188">
        <w:rPr>
          <w:rFonts w:ascii="Arial" w:hAnsi="Arial" w:cs="Arial"/>
          <w:b/>
          <w:iCs/>
          <w:sz w:val="22"/>
          <w:szCs w:val="22"/>
          <w:highlight w:val="lightGray"/>
        </w:rPr>
        <w:t>ŚCI SWZ</w:t>
      </w:r>
    </w:p>
    <w:p w:rsidR="00DC6668" w:rsidRDefault="007E23F3" w:rsidP="00B0678E">
      <w:pPr>
        <w:suppressAutoHyphens/>
        <w:jc w:val="both"/>
        <w:rPr>
          <w:rFonts w:ascii="Arial" w:eastAsia="Arial" w:hAnsi="Arial" w:cs="Arial"/>
          <w:b/>
          <w:sz w:val="22"/>
          <w:szCs w:val="22"/>
          <w:lang w:eastAsia="zh-CN"/>
        </w:rPr>
      </w:pPr>
      <w:r w:rsidRPr="007E23F3">
        <w:rPr>
          <w:rFonts w:ascii="Arial" w:eastAsia="Times New Roman" w:hAnsi="Arial" w:cs="Arial"/>
          <w:b/>
          <w:bCs/>
          <w:sz w:val="22"/>
          <w:szCs w:val="22"/>
          <w:lang w:eastAsia="pl-PL" w:bidi="pl-PL"/>
        </w:rPr>
        <w:t xml:space="preserve">Dotyczy: </w:t>
      </w:r>
      <w:r w:rsidR="00DC6668" w:rsidRPr="00DC6668">
        <w:rPr>
          <w:rFonts w:ascii="Arial" w:eastAsia="Arial" w:hAnsi="Arial" w:cs="Arial"/>
          <w:b/>
          <w:sz w:val="22"/>
          <w:szCs w:val="22"/>
          <w:lang w:eastAsia="zh-CN"/>
        </w:rPr>
        <w:t>„</w:t>
      </w:r>
      <w:r w:rsidR="00B0678E" w:rsidRPr="00B0678E">
        <w:rPr>
          <w:rFonts w:ascii="Arial" w:eastAsia="Arial" w:hAnsi="Arial" w:cs="Arial"/>
          <w:b/>
          <w:sz w:val="22"/>
          <w:szCs w:val="22"/>
          <w:lang w:eastAsia="zh-CN"/>
        </w:rPr>
        <w:t>Modernizacja oświetlenia w Gminie Biały Dunajec</w:t>
      </w:r>
      <w:r w:rsidR="00B0678E">
        <w:rPr>
          <w:rFonts w:ascii="Arial" w:eastAsia="Arial" w:hAnsi="Arial" w:cs="Arial"/>
          <w:b/>
          <w:sz w:val="22"/>
          <w:szCs w:val="22"/>
          <w:lang w:eastAsia="zh-CN"/>
        </w:rPr>
        <w:t>”</w:t>
      </w:r>
    </w:p>
    <w:p w:rsidR="00B0678E" w:rsidRDefault="00B0678E" w:rsidP="00B0678E">
      <w:pPr>
        <w:suppressAutoHyphens/>
        <w:jc w:val="both"/>
        <w:rPr>
          <w:rFonts w:ascii="Arial" w:eastAsia="Arial" w:hAnsi="Arial" w:cs="Arial"/>
          <w:b/>
          <w:sz w:val="22"/>
          <w:szCs w:val="22"/>
          <w:lang w:eastAsia="zh-CN"/>
        </w:rPr>
      </w:pPr>
    </w:p>
    <w:p w:rsidR="00B0678E" w:rsidRDefault="00B0678E" w:rsidP="00B0678E">
      <w:pPr>
        <w:suppressAutoHyphens/>
        <w:jc w:val="both"/>
        <w:rPr>
          <w:rFonts w:ascii="Arial" w:hAnsi="Arial" w:cs="Arial"/>
          <w:b/>
          <w:sz w:val="22"/>
          <w:szCs w:val="22"/>
        </w:rPr>
      </w:pPr>
    </w:p>
    <w:p w:rsidR="002B2188" w:rsidRPr="002B2188" w:rsidRDefault="002B2188" w:rsidP="00D65F7D">
      <w:pPr>
        <w:widowControl w:val="0"/>
        <w:jc w:val="both"/>
        <w:rPr>
          <w:rFonts w:ascii="Arial" w:eastAsia="Times New Roman" w:hAnsi="Arial" w:cs="Arial"/>
          <w:sz w:val="20"/>
          <w:szCs w:val="20"/>
          <w:lang w:eastAsia="pl-PL"/>
        </w:rPr>
      </w:pPr>
    </w:p>
    <w:p w:rsidR="008044EA" w:rsidRPr="002B2188" w:rsidRDefault="00B52EE3" w:rsidP="001B3818">
      <w:pPr>
        <w:widowControl w:val="0"/>
        <w:jc w:val="center"/>
        <w:rPr>
          <w:rFonts w:ascii="Arial" w:hAnsi="Arial" w:cs="Arial"/>
          <w:sz w:val="20"/>
          <w:szCs w:val="20"/>
        </w:rPr>
      </w:pPr>
      <w:r>
        <w:rPr>
          <w:rFonts w:ascii="Arial" w:hAnsi="Arial" w:cs="Arial"/>
          <w:b/>
          <w:sz w:val="20"/>
          <w:szCs w:val="20"/>
          <w:highlight w:val="lightGray"/>
        </w:rPr>
        <w:t>I</w:t>
      </w:r>
      <w:r w:rsidR="008044EA" w:rsidRPr="002B2188">
        <w:rPr>
          <w:rFonts w:ascii="Arial" w:hAnsi="Arial" w:cs="Arial"/>
          <w:b/>
          <w:sz w:val="20"/>
          <w:szCs w:val="20"/>
          <w:highlight w:val="lightGray"/>
        </w:rPr>
        <w:t>. Zmiany treści SWZ</w:t>
      </w:r>
    </w:p>
    <w:p w:rsidR="00341B66" w:rsidRPr="002B2188" w:rsidRDefault="00364921" w:rsidP="000F3E59">
      <w:pPr>
        <w:widowControl w:val="0"/>
        <w:spacing w:line="276" w:lineRule="auto"/>
        <w:jc w:val="both"/>
        <w:rPr>
          <w:rFonts w:ascii="Arial" w:hAnsi="Arial" w:cs="Arial"/>
          <w:b/>
          <w:sz w:val="20"/>
          <w:szCs w:val="20"/>
        </w:rPr>
      </w:pPr>
      <w:r w:rsidRPr="002B2188">
        <w:rPr>
          <w:rFonts w:ascii="Arial" w:hAnsi="Arial" w:cs="Arial"/>
          <w:sz w:val="20"/>
          <w:szCs w:val="20"/>
        </w:rPr>
        <w:t>Działając w</w:t>
      </w:r>
      <w:r w:rsidR="00B52EE3">
        <w:rPr>
          <w:rFonts w:ascii="Arial" w:hAnsi="Arial" w:cs="Arial"/>
          <w:sz w:val="20"/>
          <w:szCs w:val="20"/>
        </w:rPr>
        <w:t xml:space="preserve"> oparciu o art. 137</w:t>
      </w:r>
      <w:r w:rsidR="00980EDE">
        <w:rPr>
          <w:rFonts w:ascii="Arial" w:hAnsi="Arial" w:cs="Arial"/>
          <w:sz w:val="20"/>
          <w:szCs w:val="20"/>
        </w:rPr>
        <w:t xml:space="preserve"> ust. 1</w:t>
      </w:r>
      <w:r w:rsidR="00507196" w:rsidRPr="002B2188">
        <w:rPr>
          <w:rFonts w:ascii="Arial" w:hAnsi="Arial" w:cs="Arial"/>
          <w:sz w:val="20"/>
          <w:szCs w:val="20"/>
        </w:rPr>
        <w:t xml:space="preserve"> ustawy</w:t>
      </w:r>
      <w:r w:rsidR="00507196" w:rsidRPr="002B2188">
        <w:rPr>
          <w:rFonts w:ascii="Arial" w:eastAsia="Arial" w:hAnsi="Arial" w:cs="Arial"/>
          <w:iCs/>
          <w:sz w:val="20"/>
          <w:szCs w:val="20"/>
        </w:rPr>
        <w:t xml:space="preserve"> z dnia 11 września 2019 r. prawo zamówień publicznych (t.j. Dz.U. z 2019 r. poz. 2019</w:t>
      </w:r>
      <w:r w:rsidR="00D51F01" w:rsidRPr="002B2188">
        <w:rPr>
          <w:rFonts w:ascii="Arial" w:eastAsia="Arial" w:hAnsi="Arial" w:cs="Arial"/>
          <w:iCs/>
          <w:sz w:val="20"/>
          <w:szCs w:val="20"/>
        </w:rPr>
        <w:t xml:space="preserve"> z późn. zm.</w:t>
      </w:r>
      <w:r w:rsidR="00507196" w:rsidRPr="002B2188">
        <w:rPr>
          <w:rFonts w:ascii="Arial" w:eastAsia="Arial" w:hAnsi="Arial" w:cs="Arial"/>
          <w:iCs/>
          <w:sz w:val="20"/>
          <w:szCs w:val="20"/>
        </w:rPr>
        <w:t>), zwanej w dalszej treści „Ustawą Pzp”</w:t>
      </w:r>
      <w:r w:rsidRPr="002B2188">
        <w:rPr>
          <w:rFonts w:ascii="Arial" w:hAnsi="Arial" w:cs="Arial"/>
          <w:b/>
          <w:bCs/>
          <w:iCs/>
          <w:sz w:val="20"/>
          <w:szCs w:val="20"/>
        </w:rPr>
        <w:t xml:space="preserve"> </w:t>
      </w:r>
      <w:r w:rsidRPr="002B2188">
        <w:rPr>
          <w:rFonts w:ascii="Arial" w:hAnsi="Arial" w:cs="Arial"/>
          <w:sz w:val="20"/>
          <w:szCs w:val="20"/>
        </w:rPr>
        <w:t xml:space="preserve">, Zamawiający informuje, że zmianie uległy następujące zapisy </w:t>
      </w:r>
      <w:r w:rsidR="00507196" w:rsidRPr="002B2188">
        <w:rPr>
          <w:rFonts w:ascii="Arial" w:hAnsi="Arial" w:cs="Arial"/>
          <w:iCs/>
          <w:sz w:val="20"/>
          <w:szCs w:val="20"/>
        </w:rPr>
        <w:t>SWZ</w:t>
      </w:r>
      <w:r w:rsidRPr="002B2188">
        <w:rPr>
          <w:rFonts w:ascii="Arial" w:hAnsi="Arial" w:cs="Arial"/>
          <w:sz w:val="20"/>
          <w:szCs w:val="20"/>
        </w:rPr>
        <w:t>:</w:t>
      </w:r>
    </w:p>
    <w:p w:rsidR="000F3E59" w:rsidRPr="002B2188" w:rsidRDefault="000F3E59" w:rsidP="000F3E59">
      <w:pPr>
        <w:widowControl w:val="0"/>
        <w:spacing w:line="276" w:lineRule="auto"/>
        <w:jc w:val="both"/>
        <w:rPr>
          <w:rFonts w:ascii="Arial" w:hAnsi="Arial" w:cs="Arial"/>
          <w:b/>
          <w:sz w:val="20"/>
          <w:szCs w:val="20"/>
        </w:rPr>
      </w:pPr>
    </w:p>
    <w:p w:rsidR="00E82C17" w:rsidRDefault="00B1213C" w:rsidP="00E82C17">
      <w:pPr>
        <w:widowControl w:val="0"/>
        <w:spacing w:line="360" w:lineRule="auto"/>
        <w:rPr>
          <w:rFonts w:ascii="Arial" w:eastAsia="Cambria" w:hAnsi="Arial" w:cs="Arial"/>
          <w:b/>
          <w:sz w:val="20"/>
          <w:szCs w:val="20"/>
          <w:lang w:eastAsia="pl-PL"/>
        </w:rPr>
      </w:pPr>
      <w:r w:rsidRPr="00B1213C">
        <w:rPr>
          <w:rFonts w:ascii="Arial" w:eastAsia="Calibri" w:hAnsi="Arial" w:cs="Arial"/>
          <w:b/>
          <w:sz w:val="20"/>
          <w:szCs w:val="20"/>
          <w:highlight w:val="lightGray"/>
        </w:rPr>
        <w:t>Zmiana nr 1:</w:t>
      </w:r>
      <w:r w:rsidRPr="00B1213C">
        <w:rPr>
          <w:rFonts w:ascii="Arial" w:eastAsia="Calibri" w:hAnsi="Arial" w:cs="Arial"/>
          <w:b/>
          <w:sz w:val="20"/>
          <w:szCs w:val="20"/>
        </w:rPr>
        <w:br/>
      </w:r>
      <w:r w:rsidR="00E82C17">
        <w:rPr>
          <w:rFonts w:ascii="Arial" w:eastAsia="Cambria" w:hAnsi="Arial" w:cs="Arial"/>
          <w:b/>
          <w:sz w:val="20"/>
          <w:szCs w:val="20"/>
          <w:lang w:eastAsia="pl-PL"/>
        </w:rPr>
        <w:t xml:space="preserve">Zamawiający zmienia </w:t>
      </w:r>
      <w:r w:rsidR="00611F67">
        <w:rPr>
          <w:rFonts w:ascii="Arial" w:eastAsia="Cambria" w:hAnsi="Arial" w:cs="Arial"/>
          <w:b/>
          <w:sz w:val="20"/>
          <w:szCs w:val="20"/>
          <w:lang w:eastAsia="pl-PL"/>
        </w:rPr>
        <w:t>istone postanowienia umowy we wzorze</w:t>
      </w:r>
      <w:r w:rsidR="00E82C17">
        <w:rPr>
          <w:rFonts w:ascii="Arial" w:eastAsia="Cambria" w:hAnsi="Arial" w:cs="Arial"/>
          <w:b/>
          <w:sz w:val="20"/>
          <w:szCs w:val="20"/>
          <w:lang w:eastAsia="pl-PL"/>
        </w:rPr>
        <w:t xml:space="preserve"> umowy stanowiac</w:t>
      </w:r>
      <w:r w:rsidR="00931CBE">
        <w:rPr>
          <w:rFonts w:ascii="Arial" w:eastAsia="Cambria" w:hAnsi="Arial" w:cs="Arial"/>
          <w:b/>
          <w:sz w:val="20"/>
          <w:szCs w:val="20"/>
          <w:lang w:eastAsia="pl-PL"/>
        </w:rPr>
        <w:t>ym</w:t>
      </w:r>
      <w:r w:rsidR="006E2569">
        <w:rPr>
          <w:rFonts w:ascii="Arial" w:eastAsia="Cambria" w:hAnsi="Arial" w:cs="Arial"/>
          <w:b/>
          <w:sz w:val="20"/>
          <w:szCs w:val="20"/>
          <w:lang w:eastAsia="pl-PL"/>
        </w:rPr>
        <w:t xml:space="preserve"> załącznik </w:t>
      </w:r>
      <w:bookmarkStart w:id="0" w:name="_GoBack"/>
      <w:bookmarkEnd w:id="0"/>
      <w:r w:rsidR="00E82C17">
        <w:rPr>
          <w:rFonts w:ascii="Arial" w:eastAsia="Cambria" w:hAnsi="Arial" w:cs="Arial"/>
          <w:b/>
          <w:sz w:val="20"/>
          <w:szCs w:val="20"/>
          <w:lang w:eastAsia="pl-PL"/>
        </w:rPr>
        <w:t xml:space="preserve">nr 4 do SWZ </w:t>
      </w:r>
    </w:p>
    <w:p w:rsidR="00B1213C" w:rsidRDefault="00E82C17" w:rsidP="00E82C17">
      <w:pPr>
        <w:widowControl w:val="0"/>
        <w:spacing w:line="360" w:lineRule="auto"/>
        <w:rPr>
          <w:rFonts w:ascii="Arial" w:eastAsia="Cambria" w:hAnsi="Arial" w:cs="Arial"/>
          <w:b/>
          <w:sz w:val="20"/>
          <w:szCs w:val="20"/>
          <w:lang w:eastAsia="pl-PL"/>
        </w:rPr>
      </w:pPr>
      <w:r w:rsidRPr="00180B75">
        <w:rPr>
          <w:rFonts w:ascii="Arial" w:eastAsia="Cambria" w:hAnsi="Arial" w:cs="Arial"/>
          <w:b/>
          <w:sz w:val="20"/>
          <w:szCs w:val="20"/>
          <w:lang w:eastAsia="pl-PL"/>
        </w:rPr>
        <w:t>Zmiany dotyczą</w:t>
      </w:r>
      <w:r>
        <w:rPr>
          <w:rFonts w:ascii="Arial" w:eastAsia="Cambria" w:hAnsi="Arial" w:cs="Arial"/>
          <w:b/>
          <w:sz w:val="20"/>
          <w:szCs w:val="20"/>
          <w:lang w:eastAsia="pl-PL"/>
        </w:rPr>
        <w:t xml:space="preserve"> § 6 (</w:t>
      </w:r>
      <w:r w:rsidRPr="00E82C17">
        <w:rPr>
          <w:rFonts w:ascii="Arial" w:eastAsia="Cambria" w:hAnsi="Arial" w:cs="Arial"/>
          <w:b/>
          <w:sz w:val="20"/>
          <w:szCs w:val="20"/>
          <w:lang w:eastAsia="pl-PL"/>
        </w:rPr>
        <w:t>Wynagrodzenie i zapłata wynagrodzenia</w:t>
      </w:r>
      <w:r>
        <w:rPr>
          <w:rFonts w:ascii="Arial" w:eastAsia="Cambria" w:hAnsi="Arial" w:cs="Arial"/>
          <w:b/>
          <w:sz w:val="20"/>
          <w:szCs w:val="20"/>
          <w:lang w:eastAsia="pl-PL"/>
        </w:rPr>
        <w:t>) pkt 3 i 4 gdzie treść:</w:t>
      </w:r>
    </w:p>
    <w:p w:rsidR="00E82C17" w:rsidRPr="006B5B3B" w:rsidRDefault="00E82C17" w:rsidP="00415ABA">
      <w:pPr>
        <w:pStyle w:val="Akapitzlist"/>
        <w:numPr>
          <w:ilvl w:val="0"/>
          <w:numId w:val="48"/>
        </w:numPr>
        <w:tabs>
          <w:tab w:val="left" w:pos="670"/>
        </w:tabs>
        <w:suppressAutoHyphens/>
        <w:autoSpaceDN w:val="0"/>
        <w:spacing w:before="120" w:after="120" w:line="259" w:lineRule="auto"/>
        <w:jc w:val="both"/>
        <w:textAlignment w:val="baseline"/>
        <w:rPr>
          <w:rFonts w:ascii="Cambria" w:eastAsia="SimSun" w:hAnsi="Cambria" w:cs="Mangal"/>
          <w:kern w:val="3"/>
          <w:sz w:val="20"/>
          <w:szCs w:val="20"/>
          <w:lang w:eastAsia="zh-CN" w:bidi="hi-IN"/>
        </w:rPr>
      </w:pPr>
      <w:r w:rsidRPr="006B5B3B">
        <w:rPr>
          <w:rFonts w:ascii="Cambria" w:eastAsia="SimSun" w:hAnsi="Cambria" w:cs="Mangal"/>
          <w:kern w:val="3"/>
          <w:sz w:val="20"/>
          <w:szCs w:val="20"/>
          <w:lang w:eastAsia="zh-CN" w:bidi="hi-IN"/>
        </w:rPr>
        <w:t>Rozliczenie wynagrodzenia pomiędzy Stronami za wykonanie przedmiotu umowy następować będzie częściami za wykonane części przedmiotu umowy wymienione w harmonogramie rzeczowo-finansowym, obliczone jako iloczyn cen jednostkowych zaoferowanych przez Wykonawcę i obmiaru faktycznie wykonanych dostaw i prac dotyczących instalacji przedmiotu dostawy, potwierdzonych przez inspektora nadzoru oraz doliczony podatek VAT, jednak nie częściej niż raz na miesiąc. Procent wynagrodzenia za poszczególne części określa się w wysokości wynikającej z harmonogramu rzeczowo-finansowego.</w:t>
      </w:r>
    </w:p>
    <w:p w:rsidR="00E82C17" w:rsidRPr="006B5B3B" w:rsidRDefault="00E82C17" w:rsidP="00415ABA">
      <w:pPr>
        <w:pStyle w:val="Akapitzlist"/>
        <w:numPr>
          <w:ilvl w:val="0"/>
          <w:numId w:val="48"/>
        </w:numPr>
        <w:tabs>
          <w:tab w:val="left" w:pos="670"/>
        </w:tabs>
        <w:suppressAutoHyphens/>
        <w:autoSpaceDN w:val="0"/>
        <w:spacing w:before="120" w:after="120" w:line="259" w:lineRule="auto"/>
        <w:jc w:val="both"/>
        <w:textAlignment w:val="baseline"/>
        <w:rPr>
          <w:rFonts w:ascii="Cambria" w:eastAsia="SimSun" w:hAnsi="Cambria" w:cs="Mangal"/>
          <w:kern w:val="3"/>
          <w:sz w:val="20"/>
          <w:szCs w:val="20"/>
          <w:lang w:eastAsia="zh-CN" w:bidi="hi-IN"/>
        </w:rPr>
      </w:pPr>
      <w:r w:rsidRPr="006B5B3B">
        <w:rPr>
          <w:rFonts w:ascii="Cambria" w:eastAsia="SimSun" w:hAnsi="Cambria" w:cs="Mangal"/>
          <w:kern w:val="3"/>
          <w:sz w:val="20"/>
          <w:szCs w:val="20"/>
          <w:lang w:eastAsia="zh-CN" w:bidi="hi-IN"/>
        </w:rPr>
        <w:t xml:space="preserve">Ostateczne rozliczenie za wykonane roboty nastąpi w oparciu o fakturę końcową wystawioną na podstawie protokołu odbioru końcowego. Faktura końcowa będzie płatna </w:t>
      </w:r>
      <w:r w:rsidRPr="006B5B3B">
        <w:rPr>
          <w:rFonts w:ascii="Cambria" w:eastAsia="SimSun" w:hAnsi="Cambria" w:cs="Mangal"/>
          <w:kern w:val="3"/>
          <w:sz w:val="20"/>
          <w:szCs w:val="20"/>
          <w:lang w:eastAsia="zh-CN" w:bidi="hi-IN"/>
        </w:rPr>
        <w:br/>
        <w:t xml:space="preserve">w terminie do 30 dni od daty jej otrzymania przez Zamawiającego. </w:t>
      </w:r>
    </w:p>
    <w:p w:rsidR="00B1213C" w:rsidRPr="006B5B3B" w:rsidRDefault="00B1213C" w:rsidP="00B1213C">
      <w:pPr>
        <w:spacing w:line="276" w:lineRule="auto"/>
        <w:jc w:val="both"/>
        <w:rPr>
          <w:rFonts w:ascii="Arial" w:eastAsia="Calibri" w:hAnsi="Arial" w:cs="Arial"/>
          <w:b/>
          <w:sz w:val="20"/>
          <w:szCs w:val="20"/>
          <w:u w:val="single"/>
        </w:rPr>
      </w:pPr>
      <w:r w:rsidRPr="006B5B3B">
        <w:rPr>
          <w:rFonts w:ascii="Arial" w:eastAsia="Calibri" w:hAnsi="Arial" w:cs="Arial"/>
          <w:b/>
          <w:sz w:val="20"/>
          <w:szCs w:val="20"/>
          <w:u w:val="single"/>
        </w:rPr>
        <w:t>Zastępuje się następującą treścią:</w:t>
      </w:r>
    </w:p>
    <w:p w:rsidR="00415ABA" w:rsidRPr="006B5B3B" w:rsidRDefault="00415ABA" w:rsidP="00415ABA">
      <w:pPr>
        <w:tabs>
          <w:tab w:val="left" w:pos="670"/>
        </w:tabs>
        <w:suppressAutoHyphens/>
        <w:autoSpaceDN w:val="0"/>
        <w:spacing w:before="120" w:after="120" w:line="259" w:lineRule="auto"/>
        <w:ind w:left="709" w:hanging="283"/>
        <w:jc w:val="both"/>
        <w:textAlignment w:val="baseline"/>
        <w:rPr>
          <w:rFonts w:ascii="Cambria" w:eastAsia="SimSun" w:hAnsi="Cambria" w:cs="Mangal"/>
          <w:kern w:val="3"/>
          <w:sz w:val="20"/>
          <w:szCs w:val="20"/>
          <w:lang w:eastAsia="zh-CN" w:bidi="hi-IN"/>
        </w:rPr>
      </w:pPr>
      <w:r w:rsidRPr="006B5B3B">
        <w:rPr>
          <w:rFonts w:ascii="Cambria" w:eastAsia="SimSun" w:hAnsi="Cambria" w:cs="Mangal"/>
          <w:kern w:val="3"/>
          <w:sz w:val="20"/>
          <w:szCs w:val="20"/>
          <w:lang w:eastAsia="zh-CN" w:bidi="hi-IN"/>
        </w:rPr>
        <w:t xml:space="preserve">3. </w:t>
      </w:r>
      <w:r w:rsidR="00A2164C" w:rsidRPr="006B5B3B">
        <w:rPr>
          <w:rFonts w:ascii="Cambria" w:eastAsia="SimSun" w:hAnsi="Cambria" w:cs="Mangal"/>
          <w:kern w:val="3"/>
          <w:sz w:val="20"/>
          <w:szCs w:val="20"/>
          <w:lang w:eastAsia="zh-CN" w:bidi="hi-IN"/>
        </w:rPr>
        <w:t>Rozliczenie wynagrodzenia pomiędzy Stronami za wykonanie przedmiotu umowy następować będzie częściami.</w:t>
      </w:r>
      <w:r w:rsidRPr="006B5B3B">
        <w:rPr>
          <w:rFonts w:ascii="Cambria" w:eastAsia="SimSun" w:hAnsi="Cambria" w:cs="Mangal"/>
          <w:kern w:val="3"/>
          <w:sz w:val="20"/>
          <w:szCs w:val="20"/>
          <w:lang w:eastAsia="zh-CN" w:bidi="hi-IN"/>
        </w:rPr>
        <w:t xml:space="preserve"> </w:t>
      </w:r>
    </w:p>
    <w:p w:rsidR="00A2164C" w:rsidRPr="006B5B3B" w:rsidRDefault="00A2164C" w:rsidP="00415ABA">
      <w:pPr>
        <w:tabs>
          <w:tab w:val="left" w:pos="670"/>
        </w:tabs>
        <w:suppressAutoHyphens/>
        <w:autoSpaceDN w:val="0"/>
        <w:spacing w:before="120" w:after="120" w:line="259" w:lineRule="auto"/>
        <w:ind w:left="709"/>
        <w:jc w:val="both"/>
        <w:textAlignment w:val="baseline"/>
        <w:rPr>
          <w:rFonts w:ascii="Cambria" w:eastAsia="SimSun" w:hAnsi="Cambria" w:cs="Mangal"/>
          <w:kern w:val="3"/>
          <w:sz w:val="20"/>
          <w:szCs w:val="20"/>
          <w:lang w:eastAsia="zh-CN" w:bidi="hi-IN"/>
        </w:rPr>
      </w:pPr>
      <w:r w:rsidRPr="006B5B3B">
        <w:rPr>
          <w:rFonts w:ascii="Cambria" w:eastAsia="SimSun" w:hAnsi="Cambria" w:cs="Mangal"/>
          <w:kern w:val="3"/>
          <w:sz w:val="20"/>
          <w:szCs w:val="20"/>
          <w:lang w:eastAsia="zh-CN" w:bidi="hi-IN"/>
        </w:rPr>
        <w:t xml:space="preserve">Zamawiający przewiduje dokonanie płatności częściowych w </w:t>
      </w:r>
      <w:r w:rsidR="00972738" w:rsidRPr="006B5B3B">
        <w:rPr>
          <w:rFonts w:ascii="Cambria" w:eastAsia="SimSun" w:hAnsi="Cambria" w:cs="Mangal"/>
          <w:b/>
          <w:kern w:val="3"/>
          <w:sz w:val="20"/>
          <w:szCs w:val="20"/>
          <w:lang w:eastAsia="zh-CN" w:bidi="hi-IN"/>
        </w:rPr>
        <w:t>trzech</w:t>
      </w:r>
      <w:r w:rsidRPr="006B5B3B">
        <w:rPr>
          <w:rFonts w:ascii="Cambria" w:eastAsia="SimSun" w:hAnsi="Cambria" w:cs="Mangal"/>
          <w:b/>
          <w:kern w:val="3"/>
          <w:sz w:val="20"/>
          <w:szCs w:val="20"/>
          <w:lang w:eastAsia="zh-CN" w:bidi="hi-IN"/>
        </w:rPr>
        <w:t xml:space="preserve"> transzach</w:t>
      </w:r>
      <w:r w:rsidRPr="006B5B3B">
        <w:rPr>
          <w:rFonts w:ascii="Cambria" w:eastAsia="SimSun" w:hAnsi="Cambria" w:cs="Mangal"/>
          <w:kern w:val="3"/>
          <w:sz w:val="20"/>
          <w:szCs w:val="20"/>
          <w:lang w:eastAsia="zh-CN" w:bidi="hi-IN"/>
        </w:rPr>
        <w:t xml:space="preserve"> o wysokości:</w:t>
      </w:r>
    </w:p>
    <w:p w:rsidR="00A2164C" w:rsidRPr="006B5B3B" w:rsidRDefault="00A2164C" w:rsidP="00972738">
      <w:pPr>
        <w:pStyle w:val="Akapitzlist"/>
        <w:tabs>
          <w:tab w:val="left" w:pos="1276"/>
        </w:tabs>
        <w:suppressAutoHyphens/>
        <w:autoSpaceDN w:val="0"/>
        <w:spacing w:before="120" w:after="120" w:line="259" w:lineRule="auto"/>
        <w:ind w:left="1276" w:hanging="283"/>
        <w:jc w:val="both"/>
        <w:textAlignment w:val="baseline"/>
        <w:rPr>
          <w:rFonts w:ascii="Cambria" w:eastAsia="SimSun" w:hAnsi="Cambria" w:cs="Mangal"/>
          <w:kern w:val="3"/>
          <w:sz w:val="20"/>
          <w:szCs w:val="20"/>
          <w:lang w:eastAsia="zh-CN" w:bidi="hi-IN"/>
        </w:rPr>
      </w:pPr>
      <w:r w:rsidRPr="006B5B3B">
        <w:rPr>
          <w:rFonts w:ascii="Cambria" w:eastAsia="SimSun" w:hAnsi="Cambria" w:cs="Mangal"/>
          <w:b/>
          <w:kern w:val="3"/>
          <w:sz w:val="20"/>
          <w:szCs w:val="20"/>
          <w:lang w:eastAsia="zh-CN" w:bidi="hi-IN"/>
        </w:rPr>
        <w:t>- 5% wynagrodzenia brutto</w:t>
      </w:r>
      <w:r w:rsidRPr="006B5B3B">
        <w:rPr>
          <w:rFonts w:ascii="Cambria" w:eastAsia="SimSun" w:hAnsi="Cambria" w:cs="Mangal"/>
          <w:kern w:val="3"/>
          <w:sz w:val="20"/>
          <w:szCs w:val="20"/>
          <w:lang w:eastAsia="zh-CN" w:bidi="hi-IN"/>
        </w:rPr>
        <w:t xml:space="preserve"> – zaliczka przekazana Wykonawcy (faktura zaliczkowa), </w:t>
      </w:r>
    </w:p>
    <w:p w:rsidR="00972738" w:rsidRPr="006B5B3B" w:rsidRDefault="00972738" w:rsidP="00972738">
      <w:pPr>
        <w:pStyle w:val="Akapitzlist"/>
        <w:tabs>
          <w:tab w:val="left" w:pos="1276"/>
        </w:tabs>
        <w:suppressAutoHyphens/>
        <w:autoSpaceDN w:val="0"/>
        <w:spacing w:before="120" w:after="120" w:line="259" w:lineRule="auto"/>
        <w:ind w:left="1276" w:hanging="283"/>
        <w:jc w:val="both"/>
        <w:textAlignment w:val="baseline"/>
        <w:rPr>
          <w:rFonts w:ascii="Cambria" w:eastAsia="SimSun" w:hAnsi="Cambria" w:cs="Mangal"/>
          <w:kern w:val="3"/>
          <w:sz w:val="20"/>
          <w:szCs w:val="20"/>
          <w:lang w:eastAsia="zh-CN" w:bidi="hi-IN"/>
        </w:rPr>
      </w:pPr>
      <w:r w:rsidRPr="006B5B3B">
        <w:rPr>
          <w:rFonts w:ascii="Cambria" w:eastAsia="SimSun" w:hAnsi="Cambria" w:cs="Mangal"/>
          <w:kern w:val="3"/>
          <w:sz w:val="20"/>
          <w:szCs w:val="20"/>
          <w:lang w:eastAsia="zh-CN" w:bidi="hi-IN"/>
        </w:rPr>
        <w:t xml:space="preserve">- płatność częściowa w wysokości wkładu własnego Gminy Biały Dunajec pomniejszona o wcześniejszą zaliczkę (faktura częściowa) – po </w:t>
      </w:r>
      <w:r w:rsidR="00F16A15" w:rsidRPr="006B5B3B">
        <w:rPr>
          <w:rFonts w:ascii="Cambria" w:eastAsia="SimSun" w:hAnsi="Cambria" w:cs="Mangal"/>
          <w:kern w:val="3"/>
          <w:sz w:val="20"/>
          <w:szCs w:val="20"/>
          <w:lang w:eastAsia="zh-CN" w:bidi="hi-IN"/>
        </w:rPr>
        <w:t>zamontowaniu, co</w:t>
      </w:r>
      <w:r w:rsidR="006A4F39">
        <w:rPr>
          <w:rFonts w:ascii="Cambria" w:eastAsia="SimSun" w:hAnsi="Cambria" w:cs="Mangal"/>
          <w:kern w:val="3"/>
          <w:sz w:val="20"/>
          <w:szCs w:val="20"/>
          <w:lang w:eastAsia="zh-CN" w:bidi="hi-IN"/>
        </w:rPr>
        <w:t xml:space="preserve"> najmniej 50</w:t>
      </w:r>
      <w:r w:rsidRPr="006B5B3B">
        <w:rPr>
          <w:rFonts w:ascii="Cambria" w:eastAsia="SimSun" w:hAnsi="Cambria" w:cs="Mangal"/>
          <w:kern w:val="3"/>
          <w:sz w:val="20"/>
          <w:szCs w:val="20"/>
          <w:lang w:eastAsia="zh-CN" w:bidi="hi-IN"/>
        </w:rPr>
        <w:t xml:space="preserve"> opraw oświetleniowych,</w:t>
      </w:r>
    </w:p>
    <w:p w:rsidR="00A2164C" w:rsidRPr="006B5B3B" w:rsidRDefault="00A2164C" w:rsidP="00972738">
      <w:pPr>
        <w:pStyle w:val="Akapitzlist"/>
        <w:tabs>
          <w:tab w:val="left" w:pos="1276"/>
        </w:tabs>
        <w:suppressAutoHyphens/>
        <w:autoSpaceDN w:val="0"/>
        <w:spacing w:before="120" w:after="120" w:line="259" w:lineRule="auto"/>
        <w:ind w:left="1276" w:hanging="283"/>
        <w:jc w:val="both"/>
        <w:textAlignment w:val="baseline"/>
        <w:rPr>
          <w:rFonts w:ascii="Cambria" w:eastAsia="SimSun" w:hAnsi="Cambria" w:cs="Mangal"/>
          <w:kern w:val="3"/>
          <w:sz w:val="20"/>
          <w:szCs w:val="20"/>
          <w:lang w:eastAsia="zh-CN" w:bidi="hi-IN"/>
        </w:rPr>
      </w:pPr>
      <w:r w:rsidRPr="006B5B3B">
        <w:rPr>
          <w:rFonts w:ascii="Cambria" w:eastAsia="SimSun" w:hAnsi="Cambria" w:cs="Mangal"/>
          <w:kern w:val="3"/>
          <w:sz w:val="20"/>
          <w:szCs w:val="20"/>
          <w:lang w:eastAsia="zh-CN" w:bidi="hi-IN"/>
        </w:rPr>
        <w:t>- pozostała część wynagrodzenia brutto – płatne po zakończeniu realizacji całego zadania (faktura końcowa).</w:t>
      </w:r>
    </w:p>
    <w:p w:rsidR="00A2164C" w:rsidRPr="006B5B3B" w:rsidRDefault="00415ABA" w:rsidP="00415ABA">
      <w:pPr>
        <w:pStyle w:val="Akapitzlist"/>
        <w:tabs>
          <w:tab w:val="left" w:pos="709"/>
        </w:tabs>
        <w:suppressAutoHyphens/>
        <w:autoSpaceDN w:val="0"/>
        <w:spacing w:before="120" w:after="120" w:line="259" w:lineRule="auto"/>
        <w:ind w:hanging="294"/>
        <w:jc w:val="both"/>
        <w:textAlignment w:val="baseline"/>
        <w:rPr>
          <w:rFonts w:ascii="Cambria" w:eastAsia="SimSun" w:hAnsi="Cambria" w:cs="Mangal"/>
          <w:kern w:val="3"/>
          <w:sz w:val="20"/>
          <w:szCs w:val="20"/>
          <w:lang w:eastAsia="zh-CN" w:bidi="hi-IN"/>
        </w:rPr>
      </w:pPr>
      <w:r w:rsidRPr="006B5B3B">
        <w:rPr>
          <w:rFonts w:ascii="Cambria" w:eastAsia="SimSun" w:hAnsi="Cambria" w:cs="Mangal"/>
          <w:kern w:val="3"/>
          <w:sz w:val="20"/>
          <w:szCs w:val="20"/>
          <w:lang w:eastAsia="zh-CN" w:bidi="hi-IN"/>
        </w:rPr>
        <w:t xml:space="preserve">4. </w:t>
      </w:r>
      <w:r w:rsidR="00A2164C" w:rsidRPr="006B5B3B">
        <w:rPr>
          <w:rFonts w:ascii="Cambria" w:eastAsia="SimSun" w:hAnsi="Cambria" w:cs="Mangal"/>
          <w:kern w:val="3"/>
          <w:sz w:val="20"/>
          <w:szCs w:val="20"/>
          <w:lang w:eastAsia="zh-CN" w:bidi="hi-IN"/>
        </w:rPr>
        <w:t xml:space="preserve">Ostateczne rozliczenie za wykonane roboty nastąpi w oparciu o fakturę końcową wystawioną na podstawie protokołu odbioru końcowego. Faktura końcowa będzie płatna </w:t>
      </w:r>
      <w:r w:rsidR="00A2164C" w:rsidRPr="006B5B3B">
        <w:rPr>
          <w:rFonts w:ascii="Cambria" w:eastAsia="SimSun" w:hAnsi="Cambria" w:cs="Mangal"/>
          <w:kern w:val="3"/>
          <w:sz w:val="20"/>
          <w:szCs w:val="20"/>
          <w:lang w:eastAsia="zh-CN" w:bidi="hi-IN"/>
        </w:rPr>
        <w:br/>
        <w:t xml:space="preserve">w terminie do 30 dni od daty jej otrzymania przez Zamawiającego. </w:t>
      </w:r>
    </w:p>
    <w:p w:rsidR="00180B75" w:rsidRPr="00E6096B" w:rsidRDefault="00B1213C" w:rsidP="00E6096B">
      <w:pPr>
        <w:spacing w:before="100" w:beforeAutospacing="1" w:after="100" w:afterAutospacing="1" w:line="360" w:lineRule="auto"/>
        <w:jc w:val="both"/>
        <w:rPr>
          <w:rFonts w:ascii="Arial" w:eastAsia="Calibri" w:hAnsi="Arial" w:cs="Arial"/>
          <w:b/>
          <w:iCs/>
          <w:sz w:val="20"/>
          <w:szCs w:val="20"/>
          <w:u w:val="single"/>
        </w:rPr>
      </w:pPr>
      <w:r w:rsidRPr="00180B75">
        <w:rPr>
          <w:rFonts w:ascii="Arial" w:eastAsia="Calibri" w:hAnsi="Arial" w:cs="Arial"/>
          <w:b/>
          <w:iCs/>
          <w:sz w:val="20"/>
          <w:szCs w:val="20"/>
          <w:u w:val="single"/>
        </w:rPr>
        <w:t>Jednocześnie Zamawiający informuje, że termin składania i otwarcia ofert nie ulega zmianie.</w:t>
      </w:r>
    </w:p>
    <w:p w:rsidR="00180B75" w:rsidRDefault="00180B75" w:rsidP="00B1213C">
      <w:pPr>
        <w:spacing w:line="360" w:lineRule="auto"/>
        <w:jc w:val="both"/>
        <w:rPr>
          <w:rFonts w:ascii="Arial" w:eastAsia="Calibri" w:hAnsi="Arial" w:cs="Arial"/>
          <w:iCs/>
          <w:sz w:val="16"/>
          <w:szCs w:val="16"/>
        </w:rPr>
      </w:pPr>
    </w:p>
    <w:p w:rsidR="00180B75" w:rsidRDefault="00180B75" w:rsidP="00B1213C">
      <w:pPr>
        <w:spacing w:line="360" w:lineRule="auto"/>
        <w:jc w:val="both"/>
        <w:rPr>
          <w:rFonts w:ascii="Arial" w:eastAsia="Calibri" w:hAnsi="Arial" w:cs="Arial"/>
          <w:iCs/>
          <w:sz w:val="16"/>
          <w:szCs w:val="16"/>
        </w:rPr>
      </w:pPr>
    </w:p>
    <w:p w:rsidR="00B1213C" w:rsidRPr="00B1213C" w:rsidRDefault="00B1213C" w:rsidP="00B1213C">
      <w:pPr>
        <w:spacing w:line="360" w:lineRule="auto"/>
        <w:jc w:val="both"/>
        <w:rPr>
          <w:rFonts w:ascii="Arial" w:eastAsia="Calibri" w:hAnsi="Arial" w:cs="Arial"/>
          <w:iCs/>
          <w:sz w:val="16"/>
          <w:szCs w:val="16"/>
        </w:rPr>
      </w:pPr>
      <w:r w:rsidRPr="00B1213C">
        <w:rPr>
          <w:rFonts w:ascii="Arial" w:eastAsia="Calibri" w:hAnsi="Arial" w:cs="Arial"/>
          <w:iCs/>
          <w:sz w:val="16"/>
          <w:szCs w:val="16"/>
        </w:rPr>
        <w:t>Załączniki:</w:t>
      </w:r>
    </w:p>
    <w:p w:rsidR="002B2188" w:rsidRDefault="00B1213C" w:rsidP="00B0678E">
      <w:pPr>
        <w:spacing w:line="360" w:lineRule="auto"/>
        <w:jc w:val="both"/>
        <w:rPr>
          <w:rFonts w:ascii="Arial" w:eastAsia="Calibri" w:hAnsi="Arial" w:cs="Arial"/>
          <w:iCs/>
          <w:sz w:val="16"/>
          <w:szCs w:val="16"/>
        </w:rPr>
      </w:pPr>
      <w:r w:rsidRPr="00B1213C">
        <w:rPr>
          <w:rFonts w:ascii="Arial" w:eastAsia="Calibri" w:hAnsi="Arial" w:cs="Arial"/>
          <w:iCs/>
          <w:sz w:val="16"/>
          <w:szCs w:val="16"/>
        </w:rPr>
        <w:t xml:space="preserve">- Poprawiony </w:t>
      </w:r>
      <w:r w:rsidR="00B0678E" w:rsidRPr="00B0678E">
        <w:rPr>
          <w:rFonts w:ascii="Arial" w:eastAsia="Calibri" w:hAnsi="Arial" w:cs="Arial"/>
          <w:iCs/>
          <w:sz w:val="16"/>
          <w:szCs w:val="16"/>
        </w:rPr>
        <w:t>Zal_nr_4_do_SWZ_-_Wzór_umowy</w:t>
      </w:r>
    </w:p>
    <w:p w:rsidR="006E5A17" w:rsidRPr="002B2188" w:rsidRDefault="006E5A17" w:rsidP="00B0678E">
      <w:pPr>
        <w:spacing w:line="360" w:lineRule="auto"/>
        <w:jc w:val="both"/>
        <w:rPr>
          <w:rFonts w:ascii="Arial" w:eastAsia="Times New Roman" w:hAnsi="Arial" w:cs="Arial"/>
          <w:sz w:val="22"/>
          <w:szCs w:val="22"/>
          <w:lang w:eastAsia="zh-CN"/>
        </w:rPr>
      </w:pPr>
    </w:p>
    <w:p w:rsidR="006E5A17" w:rsidRPr="006E5A17" w:rsidRDefault="006E5A17" w:rsidP="006E5A17">
      <w:pPr>
        <w:tabs>
          <w:tab w:val="left" w:pos="500"/>
        </w:tabs>
        <w:suppressAutoHyphens/>
        <w:autoSpaceDN w:val="0"/>
        <w:spacing w:line="360" w:lineRule="auto"/>
        <w:jc w:val="right"/>
        <w:textAlignment w:val="baseline"/>
        <w:rPr>
          <w:rFonts w:ascii="Cambria" w:eastAsia="SimSun" w:hAnsi="Cambria" w:cs="DejaVu Sans Condensed"/>
          <w:b/>
          <w:color w:val="000000"/>
          <w:kern w:val="3"/>
          <w:lang w:eastAsia="zh-CN" w:bidi="hi-IN"/>
        </w:rPr>
      </w:pPr>
      <w:r w:rsidRPr="006E5A17">
        <w:rPr>
          <w:rFonts w:ascii="Cambria" w:eastAsia="SimSun" w:hAnsi="Cambria" w:cs="DejaVu Sans Condensed"/>
          <w:b/>
          <w:color w:val="000000"/>
          <w:kern w:val="3"/>
          <w:lang w:eastAsia="zh-CN" w:bidi="hi-IN"/>
        </w:rPr>
        <w:t>Załącznik nr 4 do SWZ</w:t>
      </w:r>
    </w:p>
    <w:p w:rsidR="006E5A17" w:rsidRPr="006E5A17" w:rsidRDefault="006E5A17" w:rsidP="006E5A17">
      <w:pPr>
        <w:widowControl w:val="0"/>
        <w:autoSpaceDN w:val="0"/>
        <w:jc w:val="center"/>
        <w:textAlignment w:val="baseline"/>
        <w:rPr>
          <w:rFonts w:ascii="Cambria" w:eastAsia="SimSun" w:hAnsi="Cambria" w:cs="DejaVu Sans Condensed"/>
          <w:b/>
          <w:kern w:val="3"/>
          <w:sz w:val="28"/>
          <w:lang w:eastAsia="pl-PL" w:bidi="hi-IN"/>
        </w:rPr>
      </w:pPr>
      <w:r w:rsidRPr="006E5A17">
        <w:rPr>
          <w:rFonts w:ascii="Cambria" w:eastAsia="SimSun" w:hAnsi="Cambria" w:cs="DejaVu Sans Condensed"/>
          <w:b/>
          <w:kern w:val="3"/>
          <w:sz w:val="28"/>
          <w:lang w:eastAsia="pl-PL" w:bidi="hi-IN"/>
        </w:rPr>
        <w:t>Umowa nr ……………………….…... Wzór</w:t>
      </w:r>
    </w:p>
    <w:p w:rsidR="006E5A17" w:rsidRPr="006E5A17" w:rsidRDefault="006E5A17" w:rsidP="006E5A17">
      <w:pPr>
        <w:widowControl w:val="0"/>
        <w:suppressAutoHyphens/>
        <w:autoSpaceDN w:val="0"/>
        <w:textAlignment w:val="baseline"/>
        <w:rPr>
          <w:rFonts w:ascii="Cambria" w:eastAsia="SimSun" w:hAnsi="Cambria" w:cs="DejaVu Sans Condensed"/>
          <w:color w:val="FF0000"/>
          <w:kern w:val="3"/>
          <w:lang w:eastAsia="zh-CN" w:bidi="hi-IN"/>
        </w:rPr>
      </w:pPr>
    </w:p>
    <w:p w:rsidR="006E5A17" w:rsidRPr="006E5A17" w:rsidRDefault="006E5A17" w:rsidP="006E5A17">
      <w:pPr>
        <w:widowControl w:val="0"/>
        <w:suppressAutoHyphens/>
        <w:autoSpaceDN w:val="0"/>
        <w:spacing w:line="360" w:lineRule="auto"/>
        <w:jc w:val="both"/>
        <w:textAlignment w:val="baseline"/>
        <w:rPr>
          <w:rFonts w:ascii="Cambria" w:eastAsia="SimSun" w:hAnsi="Cambria" w:cs="Mangal"/>
          <w:kern w:val="3"/>
          <w:lang w:eastAsia="zh-CN" w:bidi="hi-IN"/>
        </w:rPr>
      </w:pPr>
      <w:r w:rsidRPr="006E5A17">
        <w:rPr>
          <w:rFonts w:ascii="Cambria" w:eastAsia="SimSun" w:hAnsi="Cambria" w:cs="DejaVu Sans Condensed"/>
          <w:kern w:val="3"/>
          <w:sz w:val="22"/>
          <w:szCs w:val="22"/>
          <w:lang w:eastAsia="zh-CN" w:bidi="hi-IN"/>
        </w:rPr>
        <w:t xml:space="preserve">zawarta w </w:t>
      </w:r>
      <w:r w:rsidRPr="006E5A17">
        <w:rPr>
          <w:rFonts w:ascii="Cambria" w:eastAsia="SimSun" w:hAnsi="Cambria" w:cs="DejaVu Sans Condensed"/>
          <w:kern w:val="3"/>
          <w:sz w:val="22"/>
          <w:szCs w:val="20"/>
          <w:lang w:eastAsia="zh-CN" w:bidi="hi-IN"/>
        </w:rPr>
        <w:t xml:space="preserve">postępowaniu o udzielenie zamówienia publicznego w trybie </w:t>
      </w:r>
      <w:r w:rsidRPr="006E5A17">
        <w:rPr>
          <w:rFonts w:ascii="Cambria" w:eastAsia="SimSun" w:hAnsi="Cambria" w:cs="DejaVu Sans Condensed"/>
          <w:b/>
          <w:bCs/>
          <w:kern w:val="3"/>
          <w:sz w:val="22"/>
          <w:szCs w:val="20"/>
          <w:lang w:eastAsia="zh-CN" w:bidi="hi-IN"/>
        </w:rPr>
        <w:t>przetargu nieograniczonego</w:t>
      </w:r>
      <w:r w:rsidRPr="006E5A17">
        <w:rPr>
          <w:rFonts w:ascii="Cambria" w:eastAsia="SimSun" w:hAnsi="Cambria" w:cs="DejaVu Sans Condensed"/>
          <w:kern w:val="3"/>
          <w:sz w:val="22"/>
          <w:szCs w:val="20"/>
          <w:lang w:eastAsia="zh-CN" w:bidi="hi-IN"/>
        </w:rPr>
        <w:t>, w</w:t>
      </w:r>
      <w:r w:rsidRPr="006E5A17">
        <w:rPr>
          <w:rFonts w:ascii="Cambria" w:eastAsia="SimSun" w:hAnsi="Cambria" w:cs="DejaVu Sans Condensed"/>
          <w:kern w:val="3"/>
          <w:sz w:val="22"/>
          <w:szCs w:val="22"/>
          <w:lang w:eastAsia="zh-CN" w:bidi="hi-IN"/>
        </w:rPr>
        <w:t xml:space="preserve"> dniu .............................. 2023 roku pomiędzy:</w:t>
      </w:r>
    </w:p>
    <w:p w:rsidR="006E5A17" w:rsidRPr="006E5A17" w:rsidRDefault="006E5A17" w:rsidP="006E5A17">
      <w:pPr>
        <w:widowControl w:val="0"/>
        <w:suppressAutoHyphens/>
        <w:autoSpaceDN w:val="0"/>
        <w:spacing w:line="360" w:lineRule="auto"/>
        <w:jc w:val="both"/>
        <w:textAlignment w:val="baseline"/>
        <w:rPr>
          <w:rFonts w:ascii="Cambria" w:eastAsia="SimSun" w:hAnsi="Cambria" w:cs="Mangal"/>
          <w:kern w:val="3"/>
          <w:lang w:eastAsia="zh-CN" w:bidi="hi-IN"/>
        </w:rPr>
      </w:pPr>
      <w:r w:rsidRPr="006E5A17">
        <w:rPr>
          <w:rFonts w:ascii="Cambria" w:eastAsia="SimSun" w:hAnsi="Cambria" w:cs="DejaVu Sans Condensed"/>
          <w:b/>
          <w:bCs/>
          <w:kern w:val="3"/>
          <w:sz w:val="22"/>
          <w:szCs w:val="22"/>
          <w:lang w:eastAsia="zh-CN" w:bidi="hi-IN"/>
        </w:rPr>
        <w:t>Gminą Biały Dunajec</w:t>
      </w:r>
      <w:r w:rsidRPr="006E5A17">
        <w:rPr>
          <w:rFonts w:ascii="Cambria" w:eastAsia="SimSun" w:hAnsi="Cambria" w:cs="DejaVu Sans Condensed"/>
          <w:kern w:val="3"/>
          <w:sz w:val="22"/>
          <w:szCs w:val="22"/>
          <w:lang w:eastAsia="zh-CN" w:bidi="hi-IN"/>
        </w:rPr>
        <w:t xml:space="preserve"> z siedzibą ul. Jana Pawła II 312, 34-425 Biały Dunajec,</w:t>
      </w:r>
    </w:p>
    <w:p w:rsidR="006E5A17" w:rsidRPr="006E5A17" w:rsidRDefault="006E5A17" w:rsidP="006E5A17">
      <w:pPr>
        <w:widowControl w:val="0"/>
        <w:suppressAutoHyphens/>
        <w:autoSpaceDN w:val="0"/>
        <w:spacing w:line="360" w:lineRule="auto"/>
        <w:jc w:val="both"/>
        <w:textAlignment w:val="baseline"/>
        <w:rPr>
          <w:rFonts w:ascii="Cambria" w:eastAsia="SimSun" w:hAnsi="Cambria" w:cs="Mangal"/>
          <w:kern w:val="3"/>
          <w:lang w:eastAsia="zh-CN" w:bidi="hi-IN"/>
        </w:rPr>
      </w:pPr>
      <w:r w:rsidRPr="006E5A17">
        <w:rPr>
          <w:rFonts w:ascii="Cambria" w:eastAsia="SimSun" w:hAnsi="Cambria" w:cs="DejaVu Sans Condensed"/>
          <w:kern w:val="3"/>
          <w:sz w:val="22"/>
          <w:szCs w:val="22"/>
          <w:lang w:eastAsia="zh-CN" w:bidi="hi-IN"/>
        </w:rPr>
        <w:t xml:space="preserve">NIP …………………………….., REGON:…………………………………………. </w:t>
      </w:r>
    </w:p>
    <w:p w:rsidR="006E5A17" w:rsidRPr="006E5A17" w:rsidRDefault="006E5A17" w:rsidP="006E5A17">
      <w:pPr>
        <w:widowControl w:val="0"/>
        <w:suppressAutoHyphens/>
        <w:autoSpaceDN w:val="0"/>
        <w:spacing w:line="360" w:lineRule="auto"/>
        <w:jc w:val="both"/>
        <w:textAlignment w:val="baseline"/>
        <w:rPr>
          <w:rFonts w:ascii="Cambria" w:eastAsia="SimSun" w:hAnsi="Cambria" w:cs="DejaVu Sans Condensed"/>
          <w:kern w:val="3"/>
          <w:sz w:val="22"/>
          <w:szCs w:val="22"/>
          <w:lang w:eastAsia="zh-CN" w:bidi="hi-IN"/>
        </w:rPr>
      </w:pPr>
      <w:r w:rsidRPr="006E5A17">
        <w:rPr>
          <w:rFonts w:ascii="Cambria" w:eastAsia="SimSun" w:hAnsi="Cambria" w:cs="DejaVu Sans Condensed"/>
          <w:kern w:val="3"/>
          <w:sz w:val="22"/>
          <w:szCs w:val="22"/>
          <w:lang w:eastAsia="zh-CN" w:bidi="hi-IN"/>
        </w:rPr>
        <w:t>reprezentowanym przez:</w:t>
      </w:r>
    </w:p>
    <w:p w:rsidR="006E5A17" w:rsidRPr="006E5A17" w:rsidRDefault="006E5A17" w:rsidP="006E5A17">
      <w:pPr>
        <w:widowControl w:val="0"/>
        <w:suppressAutoHyphens/>
        <w:autoSpaceDN w:val="0"/>
        <w:spacing w:line="360" w:lineRule="auto"/>
        <w:jc w:val="both"/>
        <w:textAlignment w:val="baseline"/>
        <w:rPr>
          <w:rFonts w:ascii="Cambria" w:eastAsia="SimSun" w:hAnsi="Cambria" w:cs="DejaVu Sans Condensed"/>
          <w:kern w:val="3"/>
          <w:sz w:val="22"/>
          <w:szCs w:val="22"/>
          <w:lang w:eastAsia="zh-CN" w:bidi="hi-IN"/>
        </w:rPr>
      </w:pPr>
      <w:r w:rsidRPr="006E5A17">
        <w:rPr>
          <w:rFonts w:ascii="Cambria" w:eastAsia="SimSun" w:hAnsi="Cambria" w:cs="DejaVu Sans Condensed"/>
          <w:kern w:val="3"/>
          <w:sz w:val="22"/>
          <w:szCs w:val="22"/>
          <w:lang w:eastAsia="zh-CN" w:bidi="hi-IN"/>
        </w:rPr>
        <w:t>........................................................................……...........................................</w:t>
      </w:r>
    </w:p>
    <w:p w:rsidR="006E5A17" w:rsidRPr="006E5A17" w:rsidRDefault="006E5A17" w:rsidP="006E5A17">
      <w:pPr>
        <w:widowControl w:val="0"/>
        <w:suppressAutoHyphens/>
        <w:autoSpaceDN w:val="0"/>
        <w:spacing w:line="360" w:lineRule="auto"/>
        <w:jc w:val="both"/>
        <w:textAlignment w:val="baseline"/>
        <w:rPr>
          <w:rFonts w:ascii="Cambria" w:eastAsia="SimSun" w:hAnsi="Cambria" w:cs="Mangal"/>
          <w:kern w:val="3"/>
          <w:lang w:eastAsia="zh-CN" w:bidi="hi-IN"/>
        </w:rPr>
      </w:pPr>
      <w:r w:rsidRPr="006E5A17">
        <w:rPr>
          <w:rFonts w:ascii="Cambria" w:eastAsia="SimSun" w:hAnsi="Cambria" w:cs="DejaVu Sans Condensed"/>
          <w:kern w:val="3"/>
          <w:sz w:val="22"/>
          <w:szCs w:val="22"/>
          <w:lang w:eastAsia="zh-CN" w:bidi="hi-IN"/>
        </w:rPr>
        <w:t xml:space="preserve">zwanym dalej </w:t>
      </w:r>
      <w:r w:rsidRPr="006E5A17">
        <w:rPr>
          <w:rFonts w:ascii="Cambria" w:eastAsia="SimSun" w:hAnsi="Cambria" w:cs="DejaVu Sans Condensed"/>
          <w:b/>
          <w:kern w:val="3"/>
          <w:sz w:val="22"/>
          <w:szCs w:val="22"/>
          <w:lang w:eastAsia="zh-CN" w:bidi="hi-IN"/>
        </w:rPr>
        <w:t>Zamawiającym</w:t>
      </w:r>
      <w:r w:rsidRPr="006E5A17">
        <w:rPr>
          <w:rFonts w:ascii="Cambria" w:eastAsia="SimSun" w:hAnsi="Cambria" w:cs="DejaVu Sans Condensed"/>
          <w:kern w:val="3"/>
          <w:sz w:val="22"/>
          <w:szCs w:val="22"/>
          <w:lang w:eastAsia="zh-CN" w:bidi="hi-IN"/>
        </w:rPr>
        <w:t>,</w:t>
      </w:r>
    </w:p>
    <w:p w:rsidR="006E5A17" w:rsidRPr="006E5A17" w:rsidRDefault="006E5A17" w:rsidP="006E5A17">
      <w:pPr>
        <w:widowControl w:val="0"/>
        <w:suppressAutoHyphens/>
        <w:autoSpaceDN w:val="0"/>
        <w:spacing w:line="360" w:lineRule="auto"/>
        <w:jc w:val="both"/>
        <w:textAlignment w:val="baseline"/>
        <w:rPr>
          <w:rFonts w:ascii="Cambria" w:eastAsia="SimSun" w:hAnsi="Cambria" w:cs="DejaVu Sans Condensed"/>
          <w:kern w:val="3"/>
          <w:sz w:val="22"/>
          <w:szCs w:val="22"/>
          <w:lang w:eastAsia="zh-CN" w:bidi="hi-IN"/>
        </w:rPr>
      </w:pPr>
      <w:r w:rsidRPr="006E5A17">
        <w:rPr>
          <w:rFonts w:ascii="Cambria" w:eastAsia="SimSun" w:hAnsi="Cambria" w:cs="DejaVu Sans Condensed"/>
          <w:kern w:val="3"/>
          <w:sz w:val="22"/>
          <w:szCs w:val="22"/>
          <w:lang w:eastAsia="zh-CN" w:bidi="hi-IN"/>
        </w:rPr>
        <w:t>a</w:t>
      </w:r>
    </w:p>
    <w:p w:rsidR="006E5A17" w:rsidRPr="006E5A17" w:rsidRDefault="006E5A17" w:rsidP="006E5A17">
      <w:pPr>
        <w:widowControl w:val="0"/>
        <w:suppressAutoHyphens/>
        <w:autoSpaceDN w:val="0"/>
        <w:spacing w:line="360" w:lineRule="auto"/>
        <w:jc w:val="both"/>
        <w:textAlignment w:val="baseline"/>
        <w:rPr>
          <w:rFonts w:ascii="Cambria" w:eastAsia="SimSun" w:hAnsi="Cambria" w:cs="DejaVu Sans Condensed"/>
          <w:kern w:val="3"/>
          <w:sz w:val="22"/>
          <w:szCs w:val="22"/>
          <w:lang w:eastAsia="zh-CN" w:bidi="hi-IN"/>
        </w:rPr>
      </w:pPr>
      <w:r w:rsidRPr="006E5A17">
        <w:rPr>
          <w:rFonts w:ascii="Cambria" w:eastAsia="SimSun" w:hAnsi="Cambria" w:cs="DejaVu Sans Condensed"/>
          <w:kern w:val="3"/>
          <w:sz w:val="22"/>
          <w:szCs w:val="22"/>
          <w:lang w:eastAsia="zh-CN" w:bidi="hi-IN"/>
        </w:rPr>
        <w:t>...................................................................................................……................</w:t>
      </w:r>
    </w:p>
    <w:p w:rsidR="006E5A17" w:rsidRPr="006E5A17" w:rsidRDefault="006E5A17" w:rsidP="006E5A17">
      <w:pPr>
        <w:widowControl w:val="0"/>
        <w:suppressAutoHyphens/>
        <w:autoSpaceDN w:val="0"/>
        <w:spacing w:line="360" w:lineRule="auto"/>
        <w:jc w:val="both"/>
        <w:textAlignment w:val="baseline"/>
        <w:rPr>
          <w:rFonts w:ascii="Cambria" w:eastAsia="SimSun" w:hAnsi="Cambria" w:cs="DejaVu Sans Condensed"/>
          <w:kern w:val="3"/>
          <w:sz w:val="22"/>
          <w:szCs w:val="22"/>
          <w:lang w:eastAsia="zh-CN" w:bidi="hi-IN"/>
        </w:rPr>
      </w:pPr>
      <w:r w:rsidRPr="006E5A17">
        <w:rPr>
          <w:rFonts w:ascii="Cambria" w:eastAsia="SimSun" w:hAnsi="Cambria" w:cs="DejaVu Sans Condensed"/>
          <w:kern w:val="3"/>
          <w:sz w:val="22"/>
          <w:szCs w:val="22"/>
          <w:lang w:eastAsia="zh-CN" w:bidi="hi-IN"/>
        </w:rPr>
        <w:t>z siedzibą w ...............................................................,</w:t>
      </w:r>
    </w:p>
    <w:p w:rsidR="006E5A17" w:rsidRPr="006E5A17" w:rsidRDefault="006E5A17" w:rsidP="006E5A17">
      <w:pPr>
        <w:widowControl w:val="0"/>
        <w:suppressAutoHyphens/>
        <w:autoSpaceDN w:val="0"/>
        <w:spacing w:line="360" w:lineRule="auto"/>
        <w:jc w:val="both"/>
        <w:textAlignment w:val="baseline"/>
        <w:rPr>
          <w:rFonts w:ascii="Cambria" w:eastAsia="SimSun" w:hAnsi="Cambria" w:cs="DejaVu Sans Condensed"/>
          <w:kern w:val="3"/>
          <w:sz w:val="22"/>
          <w:szCs w:val="22"/>
          <w:lang w:eastAsia="zh-CN" w:bidi="hi-IN"/>
        </w:rPr>
      </w:pPr>
      <w:r w:rsidRPr="006E5A17">
        <w:rPr>
          <w:rFonts w:ascii="Cambria" w:eastAsia="SimSun" w:hAnsi="Cambria" w:cs="DejaVu Sans Condensed"/>
          <w:kern w:val="3"/>
          <w:sz w:val="22"/>
          <w:szCs w:val="22"/>
          <w:lang w:eastAsia="zh-CN" w:bidi="hi-IN"/>
        </w:rPr>
        <w:t>NIP ......................................, REGON ....................................,</w:t>
      </w:r>
    </w:p>
    <w:p w:rsidR="006E5A17" w:rsidRPr="006E5A17" w:rsidRDefault="006E5A17" w:rsidP="006E5A17">
      <w:pPr>
        <w:widowControl w:val="0"/>
        <w:suppressAutoHyphens/>
        <w:autoSpaceDN w:val="0"/>
        <w:spacing w:line="360" w:lineRule="auto"/>
        <w:jc w:val="both"/>
        <w:textAlignment w:val="baseline"/>
        <w:rPr>
          <w:rFonts w:ascii="Cambria" w:eastAsia="SimSun" w:hAnsi="Cambria" w:cs="DejaVu Sans Condensed"/>
          <w:kern w:val="3"/>
          <w:sz w:val="22"/>
          <w:szCs w:val="22"/>
          <w:lang w:eastAsia="zh-CN" w:bidi="hi-IN"/>
        </w:rPr>
      </w:pPr>
      <w:r w:rsidRPr="006E5A17">
        <w:rPr>
          <w:rFonts w:ascii="Cambria" w:eastAsia="SimSun" w:hAnsi="Cambria" w:cs="DejaVu Sans Condensed"/>
          <w:kern w:val="3"/>
          <w:sz w:val="22"/>
          <w:szCs w:val="22"/>
          <w:lang w:eastAsia="zh-CN" w:bidi="hi-IN"/>
        </w:rPr>
        <w:t>reprezentowanym przez:</w:t>
      </w:r>
    </w:p>
    <w:p w:rsidR="006E5A17" w:rsidRPr="006E5A17" w:rsidRDefault="006E5A17" w:rsidP="006E5A17">
      <w:pPr>
        <w:widowControl w:val="0"/>
        <w:suppressAutoHyphens/>
        <w:autoSpaceDN w:val="0"/>
        <w:spacing w:line="360" w:lineRule="auto"/>
        <w:jc w:val="both"/>
        <w:textAlignment w:val="baseline"/>
        <w:rPr>
          <w:rFonts w:ascii="Cambria" w:eastAsia="SimSun" w:hAnsi="Cambria" w:cs="DejaVu Sans Condensed"/>
          <w:kern w:val="3"/>
          <w:sz w:val="22"/>
          <w:szCs w:val="22"/>
          <w:lang w:eastAsia="zh-CN" w:bidi="hi-IN"/>
        </w:rPr>
      </w:pPr>
      <w:r w:rsidRPr="006E5A17">
        <w:rPr>
          <w:rFonts w:ascii="Cambria" w:eastAsia="SimSun" w:hAnsi="Cambria" w:cs="DejaVu Sans Condensed"/>
          <w:kern w:val="3"/>
          <w:sz w:val="22"/>
          <w:szCs w:val="22"/>
          <w:lang w:eastAsia="zh-CN" w:bidi="hi-IN"/>
        </w:rPr>
        <w:t>........................................................................................................................</w:t>
      </w:r>
    </w:p>
    <w:p w:rsidR="006E5A17" w:rsidRPr="006E5A17" w:rsidRDefault="006E5A17" w:rsidP="006E5A17">
      <w:pPr>
        <w:widowControl w:val="0"/>
        <w:suppressAutoHyphens/>
        <w:autoSpaceDN w:val="0"/>
        <w:spacing w:line="360" w:lineRule="auto"/>
        <w:jc w:val="both"/>
        <w:textAlignment w:val="baseline"/>
        <w:rPr>
          <w:rFonts w:ascii="Cambria" w:eastAsia="SimSun" w:hAnsi="Cambria" w:cs="Mangal"/>
          <w:kern w:val="3"/>
          <w:lang w:eastAsia="zh-CN" w:bidi="hi-IN"/>
        </w:rPr>
      </w:pPr>
      <w:r w:rsidRPr="006E5A17">
        <w:rPr>
          <w:rFonts w:ascii="Cambria" w:eastAsia="SimSun" w:hAnsi="Cambria" w:cs="DejaVu Sans Condensed"/>
          <w:kern w:val="3"/>
          <w:sz w:val="22"/>
          <w:szCs w:val="22"/>
          <w:lang w:eastAsia="zh-CN" w:bidi="hi-IN"/>
        </w:rPr>
        <w:t xml:space="preserve">zwanym dalej </w:t>
      </w:r>
      <w:r w:rsidRPr="006E5A17">
        <w:rPr>
          <w:rFonts w:ascii="Cambria" w:eastAsia="SimSun" w:hAnsi="Cambria" w:cs="DejaVu Sans Condensed"/>
          <w:b/>
          <w:kern w:val="3"/>
          <w:sz w:val="22"/>
          <w:szCs w:val="22"/>
          <w:lang w:eastAsia="zh-CN" w:bidi="hi-IN"/>
        </w:rPr>
        <w:t>Wykonawcą</w:t>
      </w:r>
      <w:r w:rsidRPr="006E5A17">
        <w:rPr>
          <w:rFonts w:ascii="Cambria" w:eastAsia="SimSun" w:hAnsi="Cambria" w:cs="DejaVu Sans Condensed"/>
          <w:kern w:val="3"/>
          <w:sz w:val="22"/>
          <w:szCs w:val="22"/>
          <w:lang w:eastAsia="zh-CN" w:bidi="hi-IN"/>
        </w:rPr>
        <w:t>,</w:t>
      </w:r>
      <w:r w:rsidRPr="006E5A17">
        <w:rPr>
          <w:rFonts w:ascii="Cambria" w:eastAsia="SimSun" w:hAnsi="Cambria" w:cs="DejaVu Sans Condensed"/>
          <w:b/>
          <w:kern w:val="3"/>
          <w:sz w:val="22"/>
          <w:szCs w:val="22"/>
          <w:lang w:eastAsia="zh-CN" w:bidi="hi-IN"/>
        </w:rPr>
        <w:t xml:space="preserve"> </w:t>
      </w:r>
      <w:r w:rsidRPr="006E5A17">
        <w:rPr>
          <w:rFonts w:ascii="Cambria" w:eastAsia="SimSun" w:hAnsi="Cambria" w:cs="DejaVu Sans Condensed"/>
          <w:kern w:val="3"/>
          <w:sz w:val="22"/>
          <w:szCs w:val="22"/>
          <w:lang w:eastAsia="zh-CN" w:bidi="hi-IN"/>
        </w:rPr>
        <w:t>zwanymi łącznie</w:t>
      </w:r>
      <w:r w:rsidRPr="006E5A17">
        <w:rPr>
          <w:rFonts w:ascii="Cambria" w:eastAsia="SimSun" w:hAnsi="Cambria" w:cs="DejaVu Sans Condensed"/>
          <w:b/>
          <w:kern w:val="3"/>
          <w:sz w:val="22"/>
          <w:szCs w:val="22"/>
          <w:lang w:eastAsia="zh-CN" w:bidi="hi-IN"/>
        </w:rPr>
        <w:t xml:space="preserve"> Stronami</w:t>
      </w:r>
      <w:r w:rsidRPr="006E5A17">
        <w:rPr>
          <w:rFonts w:ascii="Cambria" w:eastAsia="SimSun" w:hAnsi="Cambria" w:cs="DejaVu Sans Condensed"/>
          <w:kern w:val="3"/>
          <w:sz w:val="22"/>
          <w:szCs w:val="22"/>
          <w:lang w:eastAsia="zh-CN" w:bidi="hi-IN"/>
        </w:rPr>
        <w:t>,</w:t>
      </w:r>
    </w:p>
    <w:p w:rsidR="006E5A17" w:rsidRPr="006E5A17" w:rsidRDefault="006E5A17" w:rsidP="006E5A17">
      <w:pPr>
        <w:widowControl w:val="0"/>
        <w:suppressAutoHyphens/>
        <w:autoSpaceDN w:val="0"/>
        <w:jc w:val="both"/>
        <w:textAlignment w:val="baseline"/>
        <w:rPr>
          <w:rFonts w:ascii="Cambria" w:eastAsia="SimSun" w:hAnsi="Cambria" w:cs="DejaVu Sans Condensed"/>
          <w:kern w:val="3"/>
          <w:sz w:val="22"/>
          <w:szCs w:val="20"/>
          <w:lang w:eastAsia="zh-CN" w:bidi="hi-IN"/>
        </w:rPr>
      </w:pPr>
      <w:r w:rsidRPr="006E5A17">
        <w:rPr>
          <w:rFonts w:ascii="Cambria" w:eastAsia="SimSun" w:hAnsi="Cambria" w:cs="DejaVu Sans Condensed"/>
          <w:kern w:val="3"/>
          <w:sz w:val="22"/>
          <w:szCs w:val="20"/>
          <w:lang w:eastAsia="zh-CN" w:bidi="hi-IN"/>
        </w:rPr>
        <w:t>o następującej treści:</w:t>
      </w:r>
    </w:p>
    <w:p w:rsidR="006E5A17" w:rsidRPr="006E5A17" w:rsidRDefault="006E5A17" w:rsidP="006E5A17">
      <w:pPr>
        <w:widowControl w:val="0"/>
        <w:suppressAutoHyphens/>
        <w:autoSpaceDN w:val="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1</w:t>
      </w:r>
    </w:p>
    <w:p w:rsidR="006E5A17" w:rsidRPr="006E5A17" w:rsidRDefault="006E5A17" w:rsidP="006E5A17">
      <w:pPr>
        <w:widowControl w:val="0"/>
        <w:suppressAutoHyphens/>
        <w:autoSpaceDN w:val="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Przedmiot umowy</w:t>
      </w:r>
    </w:p>
    <w:p w:rsidR="006E5A17" w:rsidRPr="006E5A17" w:rsidRDefault="006E5A17" w:rsidP="006E5A17">
      <w:pPr>
        <w:widowControl w:val="0"/>
        <w:numPr>
          <w:ilvl w:val="0"/>
          <w:numId w:val="3"/>
        </w:numPr>
        <w:suppressAutoHyphens/>
        <w:autoSpaceDN w:val="0"/>
        <w:spacing w:before="120" w:after="120" w:line="259" w:lineRule="auto"/>
        <w:ind w:hanging="357"/>
        <w:jc w:val="both"/>
        <w:textAlignment w:val="baseline"/>
        <w:rPr>
          <w:rFonts w:ascii="Cambria" w:eastAsia="SimSun" w:hAnsi="Cambria" w:cs="Mangal"/>
          <w:kern w:val="3"/>
          <w:lang w:eastAsia="zh-CN" w:bidi="hi-IN"/>
        </w:rPr>
      </w:pPr>
      <w:r w:rsidRPr="006E5A17">
        <w:rPr>
          <w:rFonts w:ascii="Cambria" w:eastAsia="SimSun" w:hAnsi="Cambria" w:cs="Mangal"/>
          <w:kern w:val="3"/>
          <w:sz w:val="22"/>
          <w:szCs w:val="22"/>
          <w:lang w:eastAsia="zh-CN" w:bidi="hi-IN"/>
        </w:rPr>
        <w:t xml:space="preserve">Zamawiający zleca, a Wykonawca przyjmuje do wykonania zadanie inwestycyjne pod nazwą: </w:t>
      </w:r>
      <w:r w:rsidRPr="006E5A17">
        <w:rPr>
          <w:rFonts w:ascii="Cambria" w:eastAsia="SimSun" w:hAnsi="Cambria" w:cs="Mangal"/>
          <w:b/>
          <w:bCs/>
          <w:i/>
          <w:iCs/>
          <w:kern w:val="3"/>
          <w:sz w:val="22"/>
          <w:szCs w:val="22"/>
          <w:lang w:eastAsia="zh-CN" w:bidi="hi-IN"/>
        </w:rPr>
        <w:t>„</w:t>
      </w:r>
      <w:bookmarkStart w:id="1" w:name="_Hlk120792511"/>
      <w:r w:rsidRPr="006E5A17">
        <w:rPr>
          <w:rFonts w:ascii="Cambria" w:eastAsia="SimSun" w:hAnsi="Cambria" w:cs="Mangal"/>
          <w:b/>
          <w:bCs/>
          <w:i/>
          <w:iCs/>
          <w:kern w:val="3"/>
          <w:sz w:val="22"/>
          <w:szCs w:val="22"/>
          <w:lang w:eastAsia="zh-CN" w:bidi="hi-IN"/>
        </w:rPr>
        <w:t>Modernizacja oświetlenia w gminie Biały Dunajec</w:t>
      </w:r>
      <w:bookmarkEnd w:id="1"/>
      <w:r w:rsidRPr="006E5A17">
        <w:rPr>
          <w:rFonts w:ascii="Cambria" w:eastAsia="SimSun" w:hAnsi="Cambria" w:cs="Mangal"/>
          <w:b/>
          <w:bCs/>
          <w:i/>
          <w:iCs/>
          <w:kern w:val="3"/>
          <w:sz w:val="22"/>
          <w:szCs w:val="22"/>
          <w:lang w:eastAsia="zh-CN" w:bidi="hi-IN"/>
        </w:rPr>
        <w:t>”</w:t>
      </w:r>
      <w:r w:rsidRPr="006E5A17">
        <w:rPr>
          <w:rFonts w:ascii="Cambria" w:eastAsia="SimSun" w:hAnsi="Cambria" w:cs="Mangal"/>
          <w:kern w:val="3"/>
          <w:sz w:val="22"/>
          <w:szCs w:val="22"/>
          <w:lang w:eastAsia="zh-CN" w:bidi="hi-IN"/>
        </w:rPr>
        <w:t xml:space="preserve">, zgodnie z wymaganiami określonymi przez Zamawiającego i zasadami wiedzy technicznej, na warunkach wskazanych w ofercie, stanowiącej załącznik nr 1 do niniejszej umowy, szczegółowym opisie przedmiotu zamówienia –  </w:t>
      </w:r>
      <w:r w:rsidRPr="006E5A17">
        <w:rPr>
          <w:rFonts w:ascii="Cambria" w:eastAsia="SimSun" w:hAnsi="Cambria" w:cs="Mangal"/>
          <w:i/>
          <w:iCs/>
          <w:kern w:val="3"/>
          <w:sz w:val="22"/>
          <w:szCs w:val="22"/>
          <w:lang w:eastAsia="zh-CN" w:bidi="hi-IN"/>
        </w:rPr>
        <w:t xml:space="preserve">„Opis wymagań dotyczących wydajności i funkcjonalności </w:t>
      </w:r>
      <w:r w:rsidRPr="006E5A17">
        <w:rPr>
          <w:rFonts w:ascii="Cambria" w:eastAsia="SimSun" w:hAnsi="Cambria" w:cs="Mangal"/>
          <w:b/>
          <w:bCs/>
          <w:i/>
          <w:iCs/>
          <w:kern w:val="3"/>
          <w:sz w:val="22"/>
          <w:szCs w:val="22"/>
          <w:lang w:eastAsia="zh-CN" w:bidi="hi-IN"/>
        </w:rPr>
        <w:t>Modernizacji oświetlenia w gminie Biały Dunajec</w:t>
      </w:r>
      <w:r w:rsidRPr="006E5A17">
        <w:rPr>
          <w:rFonts w:ascii="Cambria" w:eastAsia="SimSun" w:hAnsi="Cambria" w:cs="Mangal"/>
          <w:i/>
          <w:iCs/>
          <w:kern w:val="3"/>
          <w:sz w:val="22"/>
          <w:szCs w:val="22"/>
          <w:lang w:eastAsia="zh-CN" w:bidi="hi-IN"/>
        </w:rPr>
        <w:t>”</w:t>
      </w:r>
      <w:r w:rsidRPr="006E5A17">
        <w:rPr>
          <w:rFonts w:ascii="Cambria" w:eastAsia="SimSun" w:hAnsi="Cambria" w:cs="Mangal"/>
          <w:kern w:val="3"/>
          <w:sz w:val="22"/>
          <w:szCs w:val="22"/>
          <w:lang w:eastAsia="zh-CN" w:bidi="hi-IN"/>
        </w:rPr>
        <w:t xml:space="preserve"> </w:t>
      </w:r>
      <w:r w:rsidRPr="006E5A17">
        <w:rPr>
          <w:rFonts w:ascii="Cambria" w:eastAsia="SimSun" w:hAnsi="Cambria" w:cs="Mangal"/>
          <w:i/>
          <w:iCs/>
          <w:kern w:val="3"/>
          <w:sz w:val="22"/>
          <w:szCs w:val="22"/>
          <w:lang w:eastAsia="zh-CN" w:bidi="hi-IN"/>
        </w:rPr>
        <w:t xml:space="preserve">wraz ze specyfikacją materiałów i dostaw </w:t>
      </w:r>
      <w:r w:rsidRPr="006E5A17">
        <w:rPr>
          <w:rFonts w:ascii="Cambria" w:eastAsia="SimSun" w:hAnsi="Cambria" w:cs="Mangal"/>
          <w:kern w:val="3"/>
          <w:sz w:val="22"/>
          <w:szCs w:val="22"/>
          <w:lang w:eastAsia="zh-CN" w:bidi="hi-IN"/>
        </w:rPr>
        <w:t>- załącznik nr 2 do niniejszej umowy.</w:t>
      </w:r>
    </w:p>
    <w:p w:rsidR="006E5A17" w:rsidRPr="006E5A17" w:rsidRDefault="006E5A17" w:rsidP="006E5A17">
      <w:pPr>
        <w:widowControl w:val="0"/>
        <w:numPr>
          <w:ilvl w:val="0"/>
          <w:numId w:val="3"/>
        </w:numPr>
        <w:suppressAutoHyphens/>
        <w:autoSpaceDN w:val="0"/>
        <w:spacing w:before="120" w:after="120" w:line="259" w:lineRule="auto"/>
        <w:ind w:hanging="357"/>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Zadanie, o którym mowa w ust. 1 jest współfinansowane ze środków RPO Województwa Lubelskiego na lata 2015-2020 dla projektów dotyczących modernizacji oświetlenia ulicznego (ulic, placów, terenów publicznych) na energooszczędne.</w:t>
      </w:r>
    </w:p>
    <w:p w:rsidR="006E5A17" w:rsidRPr="006E5A17" w:rsidRDefault="006E5A17" w:rsidP="006E5A17">
      <w:pPr>
        <w:widowControl w:val="0"/>
        <w:numPr>
          <w:ilvl w:val="0"/>
          <w:numId w:val="3"/>
        </w:numPr>
        <w:suppressAutoHyphens/>
        <w:autoSpaceDN w:val="0"/>
        <w:spacing w:before="120" w:after="120" w:line="259" w:lineRule="auto"/>
        <w:ind w:hanging="357"/>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Szczegółowy zakres przedmiotu umowy do wykonania określają w kolejności ważności umowa i dokumenty stanowiące integralną część umowy:</w:t>
      </w:r>
    </w:p>
    <w:p w:rsidR="006E5A17" w:rsidRPr="006E5A17" w:rsidRDefault="006E5A17" w:rsidP="006E5A17">
      <w:pPr>
        <w:widowControl w:val="0"/>
        <w:numPr>
          <w:ilvl w:val="0"/>
          <w:numId w:val="4"/>
        </w:numPr>
        <w:suppressAutoHyphens/>
        <w:autoSpaceDN w:val="0"/>
        <w:spacing w:before="120" w:after="120" w:line="259" w:lineRule="auto"/>
        <w:ind w:hanging="357"/>
        <w:jc w:val="both"/>
        <w:textAlignment w:val="baseline"/>
        <w:rPr>
          <w:rFonts w:ascii="Cambria" w:eastAsia="SimSun" w:hAnsi="Cambria" w:cs="Mangal"/>
          <w:kern w:val="3"/>
          <w:lang w:eastAsia="zh-CN" w:bidi="hi-IN"/>
        </w:rPr>
      </w:pPr>
      <w:r w:rsidRPr="006E5A17">
        <w:rPr>
          <w:rFonts w:ascii="Cambria" w:eastAsia="SimSun" w:hAnsi="Cambria" w:cs="Mangal"/>
          <w:kern w:val="3"/>
          <w:sz w:val="22"/>
          <w:szCs w:val="22"/>
          <w:lang w:eastAsia="zh-CN" w:bidi="hi-IN"/>
        </w:rPr>
        <w:t>szczegółowy opis przedmiotu zamówienia: „</w:t>
      </w:r>
      <w:r w:rsidRPr="006E5A17">
        <w:rPr>
          <w:rFonts w:ascii="Cambria" w:eastAsia="SimSun" w:hAnsi="Cambria" w:cs="Mangal"/>
          <w:i/>
          <w:iCs/>
          <w:kern w:val="3"/>
          <w:sz w:val="22"/>
          <w:szCs w:val="22"/>
          <w:lang w:eastAsia="zh-CN" w:bidi="hi-IN"/>
        </w:rPr>
        <w:t>Opis wymagań dotyczących wydajności i funkcjonalności modernizowanego systemu oświetlenia drogowego na terenie Gminy Biały Dunajec” wraz ze specyfikacją materiałów i dostaw,</w:t>
      </w:r>
    </w:p>
    <w:p w:rsidR="006E5A17" w:rsidRPr="006E5A17" w:rsidRDefault="006E5A17" w:rsidP="006E5A17">
      <w:pPr>
        <w:widowControl w:val="0"/>
        <w:numPr>
          <w:ilvl w:val="0"/>
          <w:numId w:val="4"/>
        </w:numPr>
        <w:suppressAutoHyphens/>
        <w:autoSpaceDN w:val="0"/>
        <w:spacing w:before="120" w:after="120" w:line="259" w:lineRule="auto"/>
        <w:ind w:hanging="357"/>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oferta Wykonawcy.</w:t>
      </w:r>
    </w:p>
    <w:p w:rsidR="006E5A17" w:rsidRPr="006E5A17" w:rsidRDefault="006E5A17" w:rsidP="006E5A17">
      <w:pPr>
        <w:widowControl w:val="0"/>
        <w:numPr>
          <w:ilvl w:val="0"/>
          <w:numId w:val="3"/>
        </w:numPr>
        <w:suppressAutoHyphens/>
        <w:autoSpaceDN w:val="0"/>
        <w:spacing w:before="120" w:after="120" w:line="259" w:lineRule="auto"/>
        <w:ind w:hanging="357"/>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zobowiązuje się do wykonania i wydania przedmiotu umowy w stanie kompletnym wg danych określonych w dokumentach przekazanych przez Zamawiającego oraz z punktu widzenia celu, któremu służy przedmiot umowy.</w:t>
      </w:r>
    </w:p>
    <w:p w:rsidR="006E5A17" w:rsidRDefault="006E5A17" w:rsidP="006E5A17">
      <w:pPr>
        <w:widowControl w:val="0"/>
        <w:suppressAutoHyphens/>
        <w:autoSpaceDN w:val="0"/>
        <w:spacing w:before="120" w:after="120"/>
        <w:jc w:val="both"/>
        <w:textAlignment w:val="baseline"/>
        <w:rPr>
          <w:rFonts w:ascii="Cambria" w:eastAsia="SimSun" w:hAnsi="Cambria" w:cs="Mangal"/>
          <w:kern w:val="3"/>
          <w:sz w:val="22"/>
          <w:szCs w:val="22"/>
          <w:lang w:eastAsia="zh-CN" w:bidi="hi-IN"/>
        </w:rPr>
      </w:pPr>
    </w:p>
    <w:p w:rsidR="008F4158" w:rsidRDefault="008F4158" w:rsidP="006E5A17">
      <w:pPr>
        <w:widowControl w:val="0"/>
        <w:suppressAutoHyphens/>
        <w:autoSpaceDN w:val="0"/>
        <w:spacing w:before="120" w:after="120"/>
        <w:jc w:val="both"/>
        <w:textAlignment w:val="baseline"/>
        <w:rPr>
          <w:rFonts w:ascii="Cambria" w:eastAsia="SimSun" w:hAnsi="Cambria" w:cs="Mangal"/>
          <w:kern w:val="3"/>
          <w:sz w:val="22"/>
          <w:szCs w:val="22"/>
          <w:lang w:eastAsia="zh-CN" w:bidi="hi-IN"/>
        </w:rPr>
      </w:pPr>
    </w:p>
    <w:p w:rsidR="008F4158" w:rsidRPr="006E5A17" w:rsidRDefault="008F4158" w:rsidP="006E5A17">
      <w:pPr>
        <w:widowControl w:val="0"/>
        <w:suppressAutoHyphens/>
        <w:autoSpaceDN w:val="0"/>
        <w:spacing w:before="120" w:after="120"/>
        <w:jc w:val="both"/>
        <w:textAlignment w:val="baseline"/>
        <w:rPr>
          <w:rFonts w:ascii="Cambria" w:eastAsia="SimSun" w:hAnsi="Cambria" w:cs="Mangal"/>
          <w:kern w:val="3"/>
          <w:sz w:val="22"/>
          <w:szCs w:val="22"/>
          <w:lang w:eastAsia="zh-CN" w:bidi="hi-IN"/>
        </w:rPr>
      </w:pP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lastRenderedPageBreak/>
        <w:t>§ 2</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Termin wykonania przedmiotu umowy</w:t>
      </w:r>
    </w:p>
    <w:p w:rsidR="006E5A17" w:rsidRPr="006E5A17" w:rsidRDefault="006E5A17" w:rsidP="006E5A17">
      <w:pPr>
        <w:numPr>
          <w:ilvl w:val="6"/>
          <w:numId w:val="3"/>
        </w:numPr>
        <w:tabs>
          <w:tab w:val="left" w:pos="755"/>
        </w:tabs>
        <w:suppressAutoHyphens/>
        <w:autoSpaceDN w:val="0"/>
        <w:spacing w:before="120" w:after="120" w:line="259" w:lineRule="auto"/>
        <w:ind w:left="383" w:hanging="39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Termin rozpoczęcia wykonywania przedmiotu umowy następuje z dniem zawarcia niniejszej umowy.</w:t>
      </w:r>
    </w:p>
    <w:p w:rsidR="006E5A17" w:rsidRPr="006E5A17" w:rsidRDefault="006E5A17" w:rsidP="006E5A17">
      <w:pPr>
        <w:numPr>
          <w:ilvl w:val="6"/>
          <w:numId w:val="3"/>
        </w:numPr>
        <w:tabs>
          <w:tab w:val="left" w:pos="755"/>
        </w:tabs>
        <w:suppressAutoHyphens/>
        <w:autoSpaceDN w:val="0"/>
        <w:spacing w:before="120" w:after="120" w:line="259" w:lineRule="auto"/>
        <w:ind w:left="383" w:hanging="394"/>
        <w:jc w:val="both"/>
        <w:textAlignment w:val="baseline"/>
        <w:rPr>
          <w:rFonts w:ascii="Cambria" w:eastAsia="SimSun" w:hAnsi="Cambria" w:cs="Mangal"/>
          <w:kern w:val="3"/>
          <w:lang w:eastAsia="zh-CN" w:bidi="hi-IN"/>
        </w:rPr>
      </w:pPr>
      <w:r w:rsidRPr="006E5A17">
        <w:rPr>
          <w:rFonts w:ascii="Cambria" w:eastAsia="SimSun" w:hAnsi="Cambria" w:cs="Mangal"/>
          <w:kern w:val="3"/>
          <w:sz w:val="22"/>
          <w:szCs w:val="22"/>
          <w:lang w:eastAsia="zh-CN" w:bidi="hi-IN"/>
        </w:rPr>
        <w:t xml:space="preserve">Termin zakończenia wykonywania przedmiotu umowy – </w:t>
      </w:r>
      <w:r w:rsidRPr="006E5A17">
        <w:rPr>
          <w:rFonts w:ascii="Cambria" w:eastAsia="SimSun" w:hAnsi="Cambria" w:cs="DejaVu Sans Condensed"/>
          <w:b/>
          <w:kern w:val="3"/>
          <w:lang w:eastAsia="zh-CN" w:bidi="hi-IN"/>
        </w:rPr>
        <w:t>od dnia zawarcia umowy do dnia 31.12.2023 r..</w:t>
      </w:r>
    </w:p>
    <w:p w:rsidR="006E5A17" w:rsidRPr="006E5A17" w:rsidRDefault="006E5A17" w:rsidP="006E5A17">
      <w:pPr>
        <w:numPr>
          <w:ilvl w:val="6"/>
          <w:numId w:val="3"/>
        </w:numPr>
        <w:tabs>
          <w:tab w:val="left" w:pos="755"/>
        </w:tabs>
        <w:suppressAutoHyphens/>
        <w:autoSpaceDN w:val="0"/>
        <w:spacing w:before="120" w:after="120" w:line="259" w:lineRule="auto"/>
        <w:ind w:left="383" w:hanging="39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Potwierdzeniem wykonania przedmiotu umowy jest spisanie protokołu odbioru końcowego całości wykonanego przedmiotu niniejszej umowy.</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3</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Obowiązki Zamawiającego</w:t>
      </w:r>
    </w:p>
    <w:p w:rsidR="006E5A17" w:rsidRPr="006E5A17" w:rsidRDefault="006E5A17" w:rsidP="006E5A17">
      <w:pPr>
        <w:widowControl w:val="0"/>
        <w:suppressAutoHyphens/>
        <w:autoSpaceDN w:val="0"/>
        <w:spacing w:before="120" w:after="120"/>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Do obowiązków Zamawiającego należy:</w:t>
      </w:r>
    </w:p>
    <w:p w:rsidR="006E5A17" w:rsidRPr="006E5A17" w:rsidRDefault="006E5A17" w:rsidP="006E5A17">
      <w:pPr>
        <w:widowControl w:val="0"/>
        <w:numPr>
          <w:ilvl w:val="0"/>
          <w:numId w:val="6"/>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Protokólarne przekazanie Wykonawcy terenu wykonywania prac dotyczących instalacji przedmiotu dostawy w terminie do 21 dni od dnia zawarcia niniejszej umowy;</w:t>
      </w:r>
    </w:p>
    <w:p w:rsidR="006E5A17" w:rsidRPr="006E5A17" w:rsidRDefault="006E5A17" w:rsidP="006E5A17">
      <w:pPr>
        <w:widowControl w:val="0"/>
        <w:numPr>
          <w:ilvl w:val="0"/>
          <w:numId w:val="6"/>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Zapewnienie nadzoru inwestorskiego;</w:t>
      </w:r>
    </w:p>
    <w:p w:rsidR="006E5A17" w:rsidRPr="006E5A17" w:rsidRDefault="006E5A17" w:rsidP="006E5A17">
      <w:pPr>
        <w:widowControl w:val="0"/>
        <w:numPr>
          <w:ilvl w:val="0"/>
          <w:numId w:val="6"/>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Przeprowadzanie odbiorów i przeglądów opisanych dalej w niniejszej umowie;</w:t>
      </w:r>
    </w:p>
    <w:p w:rsidR="006E5A17" w:rsidRPr="006E5A17" w:rsidRDefault="006E5A17" w:rsidP="006E5A17">
      <w:pPr>
        <w:widowControl w:val="0"/>
        <w:numPr>
          <w:ilvl w:val="0"/>
          <w:numId w:val="6"/>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Odebranie wykonanego w sposób należyty przedmiotu umowy;</w:t>
      </w:r>
    </w:p>
    <w:p w:rsidR="006E5A17" w:rsidRPr="006E5A17" w:rsidRDefault="006E5A17" w:rsidP="006E5A17">
      <w:pPr>
        <w:widowControl w:val="0"/>
        <w:numPr>
          <w:ilvl w:val="0"/>
          <w:numId w:val="6"/>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okresie gwarancji lub rękojmi wzywanie Wykonawcy do usuwania wad przedmiotu umowy ze wskazaniem:</w:t>
      </w:r>
    </w:p>
    <w:p w:rsidR="006E5A17" w:rsidRPr="006E5A17" w:rsidRDefault="006E5A17" w:rsidP="006E5A17">
      <w:pPr>
        <w:numPr>
          <w:ilvl w:val="0"/>
          <w:numId w:val="7"/>
        </w:numPr>
        <w:suppressAutoHyphens/>
        <w:autoSpaceDN w:val="0"/>
        <w:spacing w:before="120" w:after="120" w:line="259" w:lineRule="auto"/>
        <w:ind w:left="1021" w:hanging="287"/>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rodzaju uprawnień Zamawiającego, z jakich zamierza korzystać (gwarancja albo rękojmia),</w:t>
      </w:r>
    </w:p>
    <w:p w:rsidR="006E5A17" w:rsidRPr="006E5A17" w:rsidRDefault="006E5A17" w:rsidP="006E5A17">
      <w:pPr>
        <w:numPr>
          <w:ilvl w:val="0"/>
          <w:numId w:val="7"/>
        </w:numPr>
        <w:suppressAutoHyphens/>
        <w:autoSpaceDN w:val="0"/>
        <w:spacing w:before="120" w:after="120" w:line="259" w:lineRule="auto"/>
        <w:ind w:left="1021" w:hanging="287"/>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miejsca, w którym wada ma być usunięta,</w:t>
      </w:r>
    </w:p>
    <w:p w:rsidR="006E5A17" w:rsidRPr="006E5A17" w:rsidRDefault="006E5A17" w:rsidP="006E5A17">
      <w:pPr>
        <w:numPr>
          <w:ilvl w:val="0"/>
          <w:numId w:val="7"/>
        </w:numPr>
        <w:suppressAutoHyphens/>
        <w:autoSpaceDN w:val="0"/>
        <w:spacing w:before="120" w:after="120" w:line="259" w:lineRule="auto"/>
        <w:ind w:left="1021" w:hanging="287"/>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ogólnego opisu wady,</w:t>
      </w:r>
    </w:p>
    <w:p w:rsidR="006E5A17" w:rsidRPr="006E5A17" w:rsidRDefault="006E5A17" w:rsidP="006E5A17">
      <w:pPr>
        <w:widowControl w:val="0"/>
        <w:numPr>
          <w:ilvl w:val="0"/>
          <w:numId w:val="6"/>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Terminowa zapłata za wykonany i odebrany przedmiot umowy.</w:t>
      </w:r>
    </w:p>
    <w:p w:rsidR="006E5A17" w:rsidRPr="006E5A17" w:rsidRDefault="006E5A17" w:rsidP="006E5A17">
      <w:pPr>
        <w:widowControl w:val="0"/>
        <w:suppressAutoHyphens/>
        <w:autoSpaceDN w:val="0"/>
        <w:spacing w:before="120" w:after="120"/>
        <w:jc w:val="both"/>
        <w:textAlignment w:val="baseline"/>
        <w:rPr>
          <w:rFonts w:ascii="Cambria" w:eastAsia="SimSun" w:hAnsi="Cambria" w:cs="Mangal"/>
          <w:kern w:val="3"/>
          <w:sz w:val="22"/>
          <w:szCs w:val="22"/>
          <w:lang w:eastAsia="zh-CN" w:bidi="hi-IN"/>
        </w:rPr>
      </w:pP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4</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Obowiązki Wykonawcy</w:t>
      </w:r>
    </w:p>
    <w:p w:rsidR="006E5A17" w:rsidRPr="006E5A17" w:rsidRDefault="006E5A17" w:rsidP="006E5A17">
      <w:pPr>
        <w:widowControl w:val="0"/>
        <w:suppressAutoHyphens/>
        <w:autoSpaceDN w:val="0"/>
        <w:spacing w:before="120" w:after="120"/>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1. Do obowiązków Wykonawcy należy: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Dostarczenie Zamawiającemu w ciągu 7 dni od zawarcia niniejszej umowy próbek zaoferowanych kompletnych opraw z każdego typoszeregu wskazanego w formularzu kalkulacji ceny oferty stanowiącym załącznik nr 4 do niniejszej umowy, co oznacza dostarczenie oprawy o reprezentatywnych wymiarach oprawy i o maksymalnej mocy z danego typoszeregu, które spełniają elektryczne parametry techniczno-użytkowe oraz parametry oświetleniowe wynikające z obliczeń fotometrycznych, zgodnie z załącznikiem nr 2 do umowy, z zastrzeżeniem:</w:t>
      </w:r>
    </w:p>
    <w:p w:rsidR="006E5A17" w:rsidRPr="006E5A17" w:rsidRDefault="006E5A17" w:rsidP="006E5A17">
      <w:pPr>
        <w:numPr>
          <w:ilvl w:val="0"/>
          <w:numId w:val="9"/>
        </w:numPr>
        <w:tabs>
          <w:tab w:val="left" w:pos="709"/>
          <w:tab w:val="left" w:pos="1255"/>
        </w:tabs>
        <w:suppressAutoHyphens/>
        <w:autoSpaceDN w:val="0"/>
        <w:spacing w:before="120" w:after="120" w:line="259" w:lineRule="auto"/>
        <w:ind w:left="567" w:firstLine="0"/>
        <w:jc w:val="both"/>
        <w:textAlignment w:val="baseline"/>
        <w:rPr>
          <w:rFonts w:ascii="Cambria" w:eastAsia="SimSun" w:hAnsi="Cambria" w:cs="DejaVu Sans Condensed"/>
          <w:kern w:val="3"/>
          <w:sz w:val="22"/>
          <w:szCs w:val="22"/>
          <w:lang w:eastAsia="zh-CN" w:bidi="hi-IN"/>
        </w:rPr>
      </w:pPr>
      <w:r w:rsidRPr="006E5A17">
        <w:rPr>
          <w:rFonts w:ascii="Cambria" w:eastAsia="SimSun" w:hAnsi="Cambria" w:cs="DejaVu Sans Condensed"/>
          <w:kern w:val="3"/>
          <w:sz w:val="22"/>
          <w:szCs w:val="22"/>
          <w:lang w:eastAsia="zh-CN" w:bidi="hi-IN"/>
        </w:rPr>
        <w:t>termin „kompletna oprawa” oznacza działającą oprawę, wyposażoną w system sterowania umożliwiający podłączenie oprawy do zasilania oraz użytkowanie zgodnie z wymaganiami SWZ o parametrach zgodnych z wymaganiami SWZ, tożsamą z oprawami zaoferowanymi przez Wykonawcę i planowanymi do zainstalowania;</w:t>
      </w:r>
    </w:p>
    <w:p w:rsidR="006E5A17" w:rsidRPr="006E5A17" w:rsidRDefault="006E5A17" w:rsidP="006E5A17">
      <w:pPr>
        <w:numPr>
          <w:ilvl w:val="0"/>
          <w:numId w:val="9"/>
        </w:numPr>
        <w:tabs>
          <w:tab w:val="left" w:pos="709"/>
          <w:tab w:val="left" w:pos="1255"/>
        </w:tabs>
        <w:suppressAutoHyphens/>
        <w:autoSpaceDN w:val="0"/>
        <w:spacing w:before="120" w:after="120" w:line="259" w:lineRule="auto"/>
        <w:ind w:left="567" w:firstLine="0"/>
        <w:jc w:val="both"/>
        <w:textAlignment w:val="baseline"/>
        <w:rPr>
          <w:rFonts w:ascii="Cambria" w:eastAsia="SimSun" w:hAnsi="Cambria" w:cs="DejaVu Sans Condensed"/>
          <w:bCs/>
          <w:kern w:val="3"/>
          <w:sz w:val="22"/>
          <w:szCs w:val="22"/>
          <w:lang w:eastAsia="zh-CN" w:bidi="hi-IN"/>
        </w:rPr>
      </w:pPr>
      <w:r w:rsidRPr="006E5A17">
        <w:rPr>
          <w:rFonts w:ascii="Cambria" w:eastAsia="SimSun" w:hAnsi="Cambria" w:cs="DejaVu Sans Condensed"/>
          <w:bCs/>
          <w:kern w:val="3"/>
          <w:sz w:val="22"/>
          <w:szCs w:val="22"/>
          <w:lang w:eastAsia="zh-CN" w:bidi="hi-IN"/>
        </w:rPr>
        <w:t xml:space="preserve">na podstawie złożonej próbki opraw z typoszeregu Zamawiający zbada spełnianie odpowiednich parametrów techniczno-użytkowych określonych: w tabeli nr 5, i 6 załącznika nr 2 do umowy – dla oprawy ulicznej. Próbki kompletnej oprawy dotyczą: typoszeregu oferowanych opraw o parametrach wymaganych tabelą nr 5 i 6zał. nr 2 tj. elektryczne parametry techniczno-użytkowe oraz parametry oświetleniowe wynikające ze złożonych na etapie postępowania przez Wykonawcę obliczeń fotometrycznych. Zatem np., jeżeli dla oświetlenia drogowego oprawy będą w jednym wymiarze i z jednym typem </w:t>
      </w:r>
      <w:r w:rsidRPr="006E5A17">
        <w:rPr>
          <w:rFonts w:ascii="Cambria" w:eastAsia="SimSun" w:hAnsi="Cambria" w:cs="DejaVu Sans Condensed"/>
          <w:bCs/>
          <w:kern w:val="3"/>
          <w:sz w:val="22"/>
          <w:szCs w:val="22"/>
          <w:lang w:eastAsia="zh-CN" w:bidi="hi-IN"/>
        </w:rPr>
        <w:lastRenderedPageBreak/>
        <w:t>zasilacza o mocy maksymalnej np. 100 W, Wykonawca składa jedną próbkę o mocy 100 W, niezależnie na jaką moc jest zaprogramowana.</w:t>
      </w:r>
    </w:p>
    <w:p w:rsidR="006E5A17" w:rsidRPr="006E5A17" w:rsidRDefault="006E5A17" w:rsidP="006E5A17">
      <w:pPr>
        <w:tabs>
          <w:tab w:val="left" w:pos="709"/>
          <w:tab w:val="left" w:pos="978"/>
        </w:tabs>
        <w:suppressAutoHyphens/>
        <w:autoSpaceDN w:val="0"/>
        <w:ind w:left="567"/>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Próbki te zostaną zbadane przez Zamawiającego zgodnie z aktualną wiedza techniczną, w terminie 7 dni od otrzymania ich od Wykonawcy. W przypadku stwierdzenia przez Zamawiającego, iż przedłożone przez Wykonawcę próbki opraw nie spełniają wyżej wymienionych wymagań. Zamawiający odstąpi od niniejszej umowy z zachowaniem prawa do wyliczenia kary umownej, o której mowa w § 8 ust. 2 pkt 7, z przyczyn leżących po stronie Wykonawcy;</w:t>
      </w:r>
    </w:p>
    <w:p w:rsidR="006E5A17" w:rsidRPr="006E5A17" w:rsidRDefault="006E5A17" w:rsidP="006E5A17">
      <w:pPr>
        <w:tabs>
          <w:tab w:val="left" w:pos="709"/>
          <w:tab w:val="left" w:pos="978"/>
        </w:tabs>
        <w:suppressAutoHyphens/>
        <w:autoSpaceDN w:val="0"/>
        <w:ind w:left="567" w:hanging="425"/>
        <w:jc w:val="both"/>
        <w:textAlignment w:val="baseline"/>
        <w:rPr>
          <w:rFonts w:ascii="Cambria" w:eastAsia="SimSun" w:hAnsi="Cambria" w:cs="Mangal"/>
          <w:kern w:val="3"/>
          <w:sz w:val="22"/>
          <w:szCs w:val="22"/>
          <w:lang w:eastAsia="zh-CN" w:bidi="hi-IN"/>
        </w:rPr>
      </w:pP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Przedłożenie harmonogramu rzeczowo-finansowego w terminie 7 dni od zawarcia umowy;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Przejęcie terenu wykonywania prac dotyczących instalacji przedmiotu dostawy od Zamawiającego;</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 chwilą przejęcia terenu wykonywania prac dotyczących instalacji przedmiotu dostawy:</w:t>
      </w:r>
    </w:p>
    <w:p w:rsidR="006E5A17" w:rsidRPr="006E5A17" w:rsidRDefault="006E5A17" w:rsidP="006E5A17">
      <w:pPr>
        <w:widowControl w:val="0"/>
        <w:numPr>
          <w:ilvl w:val="0"/>
          <w:numId w:val="10"/>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zapewnienie własnym staraniem i na własny koszt mediów koniecznych do realizacji przedmiotu umowy,</w:t>
      </w:r>
    </w:p>
    <w:p w:rsidR="006E5A17" w:rsidRPr="006E5A17" w:rsidRDefault="006E5A17" w:rsidP="006E5A17">
      <w:pPr>
        <w:widowControl w:val="0"/>
        <w:numPr>
          <w:ilvl w:val="0"/>
          <w:numId w:val="10"/>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bieżące informowanie mieszkańców o występujących utrudnieniach komunikacyjnych i innych (np. przerwy w dostawie energii elektrycznej) związanych z realizacją przedmiotu umowy,</w:t>
      </w:r>
    </w:p>
    <w:p w:rsidR="006E5A17" w:rsidRPr="006E5A17" w:rsidRDefault="006E5A17" w:rsidP="006E5A17">
      <w:pPr>
        <w:widowControl w:val="0"/>
        <w:numPr>
          <w:ilvl w:val="0"/>
          <w:numId w:val="10"/>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zapewnienie właściwej organizacji dostawy i prac dotyczących instalacji przedmiotu dostawy,</w:t>
      </w:r>
    </w:p>
    <w:p w:rsidR="006E5A17" w:rsidRPr="006E5A17" w:rsidRDefault="006E5A17" w:rsidP="006E5A17">
      <w:pPr>
        <w:widowControl w:val="0"/>
        <w:numPr>
          <w:ilvl w:val="0"/>
          <w:numId w:val="10"/>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zapewnienie bezpieczeństwa dla znajdujących się w obrębie prac ludzi i mienia,</w:t>
      </w:r>
    </w:p>
    <w:p w:rsidR="006E5A17" w:rsidRPr="006E5A17" w:rsidRDefault="006E5A17" w:rsidP="006E5A17">
      <w:pPr>
        <w:widowControl w:val="0"/>
        <w:numPr>
          <w:ilvl w:val="0"/>
          <w:numId w:val="10"/>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ponoszenie całkowitej odpowiedzialności za szkody wyrządzone w związku </w:t>
      </w:r>
      <w:r w:rsidRPr="006E5A17">
        <w:rPr>
          <w:rFonts w:ascii="Cambria" w:eastAsia="SimSun" w:hAnsi="Cambria" w:cs="Mangal"/>
          <w:kern w:val="3"/>
          <w:sz w:val="22"/>
          <w:szCs w:val="22"/>
          <w:lang w:eastAsia="zh-CN" w:bidi="hi-IN"/>
        </w:rPr>
        <w:br/>
        <w:t>z niniejszą umową powstałe na skutek jego działania lub zaniechania,</w:t>
      </w:r>
    </w:p>
    <w:p w:rsidR="006E5A17" w:rsidRPr="006E5A17" w:rsidRDefault="006E5A17" w:rsidP="006E5A17">
      <w:pPr>
        <w:widowControl w:val="0"/>
        <w:numPr>
          <w:ilvl w:val="0"/>
          <w:numId w:val="10"/>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utrzymywanie w czasie prac tablicy informacyjnej.</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Wykonanie przedmiotu niniejszej umowy zgodnie z wymaganiami określonymi przez Zamawiającego i zasadami wiedzy technicznej, na warunkach wskazanych w ofercie i pozostałych załącznikach do niniejszej umowy;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Prowadzenie dziennika modernizacji oświetlenia drogowego w Gminie Biały Dunajec oraz książki obmiarów prac;</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Zabezpieczenie terenu prac dotyczących instalacji przedmiotu dostawy zgodnie </w:t>
      </w:r>
      <w:r w:rsidRPr="006E5A17">
        <w:rPr>
          <w:rFonts w:ascii="Cambria" w:eastAsia="SimSun" w:hAnsi="Cambria" w:cs="Mangal"/>
          <w:kern w:val="3"/>
          <w:sz w:val="22"/>
          <w:szCs w:val="22"/>
          <w:lang w:eastAsia="zh-CN" w:bidi="hi-IN"/>
        </w:rPr>
        <w:br/>
        <w:t>z obowiązującym prawem z zachowaniem najwyższej staranności;</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Zapewnienie na własny koszt dozoru mienia na terenie wykonywania prac dotyczących instalacji przedmiotu dostawy;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Wykonanie prac dotyczących instalacji przedmiotu dostawy przy użyciu materiałów odpowiadających wymaganiom określonym w art. 10 ustawy z dnia 7 lipca 1994 r. Prawo budowlane (Dz. U. z 2021 r., poz. 2531 z późn. zm.) oraz ustawy z dnia 16 kwietnia 2004 r. o wyrobach budowlanych (Dz.  U. z 2020 r., poz. 215 z późn. zm.), okazanie, na każde żądanie Zamawiającego lub inspektora nadzoru inwestorskiego - dokumentów, z których wynika wprowadzenie do obrotu wyrobów budowlanych każdego używanego wyrobu;</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Opracowanie projektów czasowej organizacji ruchu drogowego na czas prowadzenia prac oraz ich zatwierdzenie;</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Wystąpienie z wnioskami do zarządców dróg o wydanie zezwolenia na zajęcie pasa dróg publicznych;</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Poinformowanie wszystkich niezbędnych instytucji o zamiarze wprowadzenia zatwierdzonej czasowej organizacji ruchu na terenie, na którym odbywać się będą prace dotyczące instalacji przedmiotu dostawy na co najmniej 7 dni przed terminem jej wprowadzenia;</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lastRenderedPageBreak/>
        <w:t>Wprowadzenie zatwierdzonej organizacji ruchu zgodnie z wytycznymi w wydanych przez odpowiednie organy decyzjach;</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Ponoszenie opłat z tytułu zajęcia pasa drogowego;</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Utylizacja odpadów, materiałów budowlanych pochodzących z rozbiórki, łącznie </w:t>
      </w:r>
      <w:r w:rsidRPr="006E5A17">
        <w:rPr>
          <w:rFonts w:ascii="Cambria" w:eastAsia="SimSun" w:hAnsi="Cambria" w:cs="Mangal"/>
          <w:kern w:val="3"/>
          <w:sz w:val="22"/>
          <w:szCs w:val="22"/>
          <w:lang w:eastAsia="zh-CN" w:bidi="hi-IN"/>
        </w:rPr>
        <w:br/>
        <w:t>z kosztami utylizacji;</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Zapewnienie na własny koszt transportu odpadów do miejsc ich wykorzystania lub jako wytwarzający odpady – do przestrzegania przepisów prawnych wynikających z następujących ustaw:</w:t>
      </w:r>
    </w:p>
    <w:p w:rsidR="006E5A17" w:rsidRPr="006E5A17" w:rsidRDefault="006E5A17" w:rsidP="006E5A17">
      <w:pPr>
        <w:widowControl w:val="0"/>
        <w:numPr>
          <w:ilvl w:val="0"/>
          <w:numId w:val="11"/>
        </w:numPr>
        <w:tabs>
          <w:tab w:val="left" w:pos="709"/>
        </w:tabs>
        <w:suppressAutoHyphens/>
        <w:autoSpaceDN w:val="0"/>
        <w:spacing w:before="120" w:after="120" w:line="259" w:lineRule="auto"/>
        <w:ind w:left="993" w:hanging="426"/>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ustawy z dnia 27.04.2001 r. Prawo ochrony środowiska (Dz. U. 2020 r. poz. 1219</w:t>
      </w:r>
      <w:r w:rsidRPr="006E5A17">
        <w:rPr>
          <w:rFonts w:ascii="Cambria" w:eastAsia="SimSun" w:hAnsi="Cambria" w:cs="Mangal"/>
          <w:kern w:val="3"/>
          <w:sz w:val="22"/>
          <w:szCs w:val="22"/>
          <w:lang w:eastAsia="zh-CN" w:bidi="hi-IN"/>
        </w:rPr>
        <w:br/>
        <w:t>z późn. zm.),</w:t>
      </w:r>
    </w:p>
    <w:p w:rsidR="006E5A17" w:rsidRPr="006E5A17" w:rsidRDefault="006E5A17" w:rsidP="006E5A17">
      <w:pPr>
        <w:widowControl w:val="0"/>
        <w:numPr>
          <w:ilvl w:val="0"/>
          <w:numId w:val="11"/>
        </w:numPr>
        <w:tabs>
          <w:tab w:val="left" w:pos="709"/>
        </w:tabs>
        <w:suppressAutoHyphens/>
        <w:autoSpaceDN w:val="0"/>
        <w:spacing w:before="120" w:after="120" w:line="259" w:lineRule="auto"/>
        <w:ind w:left="993" w:hanging="426"/>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ustawy z dnia 14.12.2012 r. o odpadach (Dz. U. 2020 r., poz. 797 z późn. zm.). Powołane przepisy prawne Wykonawca zobowiązuje się stosować z uwzględnieniem ewentualnych zmian stanu prawnego w tym zakresie,</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Ponoszenie pełnej odpowiedzialności za stan i przestrzeganie przepisów bhp, ochronę p. poż. i dozór mienia na terenie, na którym odbywają się dostawy i prace dotyczące instalacji przedmiotu dostawy, jak i za wszelkie szkody powstałe w trakcie trwania dostawy i montażu na terenie przyjętym od Zamawiającego lub mających związek z prowadzonymi pracami;</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Terminowe wykonanie i przekazanie do eksploatacji przedmiotu umowy oraz złożenie oświadczenia, że wykonane dostawy i prace dotyczące instalacji przedmiotu dostawy są zgodne z umową i odpowiadają potrzebom, dla których są przewidziane według postanowień umowy;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Ponoszenie pełnej odpowiedzialności za szkody oraz następstwa nieszczęśliwych wypadków pracowników i osób trzecich, powstałe w związku z prowadzonymi pracami, w tym także ruchem pojazdów;</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Natychmiastowe zawiadomienie inspektora nadzoru i Zamawiającego o zauważonych wadach i brakach w otrzymanym od Zamawiającego „Opisie wymagań dotyczących wydajności i funkcjonalności modernizowanego systemu oświetlenia drogowego na terenie Gminy Biały Dunajec”;</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Zabezpieczenie instalacji, urządzeń i obiektów na terenie prac i w ich bezpośrednim otoczeniu, przed ich zniszczeniem lub uszkodzeniem w trakcie wykonywania prac;</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Dbanie o porządek na terenie prac oraz utrzymywanie terenu prac dotyczących instalacji przedmiotu dostawy w należytym stanie i porządku oraz w stanie wolnym od przeszkód komunikacyjnych;</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Uporządkowanie terenu, na którym odbywały się dostawy i prace dotyczące instalacji przedmiotu dostawy po ich zakończeniu, zaplecza dostaw/montażów, jak również terenów sąsiadujących zajętych lub użytkowanych przez Wykonawcę, w tym dokonania na własny koszt renowacji zniszczonych lub uszkodzonych w wyniku prowadzonych prac: obiektów, nawierzchni lub instalacji;</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Kompletowanie w trakcie realizacji prac wszelkiej dokumentacji zgodnie z przepisami oraz przygotowanie do odbioru końcowego kompletu dokumentów niezbędnych do jego przeprowadzenia i użytkowania instalacji;</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lastRenderedPageBreak/>
        <w:t>Wykonanie i przekazanie Zamawiającemu dokumentacji powykonawczej wraz</w:t>
      </w:r>
      <w:r w:rsidRPr="006E5A17">
        <w:rPr>
          <w:rFonts w:ascii="Cambria" w:eastAsia="SimSun" w:hAnsi="Cambria" w:cs="Mangal"/>
          <w:kern w:val="3"/>
          <w:sz w:val="22"/>
          <w:szCs w:val="22"/>
          <w:lang w:eastAsia="zh-CN" w:bidi="hi-IN"/>
        </w:rPr>
        <w:br/>
        <w:t>z dokumentami pozwalającymi na ocenę prawidłowego wykonania prac zgłaszanych do odbioru;</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Wykonanie kosztorysu powykonawczego, będącego podstawą do rozliczenia przedmiotu umowy;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Usuwanie wszelkich niezgodności przedmiotu umowy stwierdzonych przez nadzór inwestorski w trakcie trwania dostawy i prac dotyczących instalacji przedmiotu dostawy w terminie nie dłuższym niż termin technicznie uzasadniony i konieczny do ich usunięcia;</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Ponoszenie wyłącznej odpowiedzialności za wszelkie szkody będące następstwem niewykonania lub nienależytego wykonania przedmiotu umowy, które to szkody Wykonawca zobowiązuje się pokryć w pełnej wysokości;</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Ponoszenie odpowiedzialności za wszelkie zdarzenia mające miejsce na drodze zajętej pod realizację przedmiotu niniejszej umowy, które wynikają z winy Wykonawcy;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Posiadanie ubezpieczenia prowadzonej działalności gospodarczej w zakresie realizowanym w ramach niniejszej umowy, przez okres co najmniej od daty zawarcia umowy do daty odbioru końcowego przedmiotu umowy. W terminie 14 dni od zawarcia niniejszej umowy, Wykonawca jest obowiązany okazać aktualną opłaconą polisę ubezpieczeniową lub inny dokument potwierdzający posiadanie aktualnego ubezpieczenia. Ubezpieczenie winno obejmować pełen zakres od odpowiedzialności cywilnej deliktowej z tytułu prowadzonej działalności wobec powierzonego mienia i osób trzecich (ruchomości, nieruchomości) od zniszczenia wszelkiej własności spowodowanego działaniem, zaniechaniem lub niedopatrzeniem Wykonawcy – polisa OC lub polisy ubezpieczeniowe na łączną sumę ubezpieczeniową minimum </w:t>
      </w:r>
      <w:r w:rsidRPr="006E5A17">
        <w:rPr>
          <w:rFonts w:ascii="Cambria" w:eastAsia="SimSun" w:hAnsi="Cambria" w:cs="Mangal"/>
          <w:color w:val="FF0000"/>
          <w:kern w:val="3"/>
          <w:sz w:val="22"/>
          <w:szCs w:val="22"/>
          <w:lang w:eastAsia="zh-CN" w:bidi="hi-IN"/>
        </w:rPr>
        <w:t>900 000,00zł</w:t>
      </w:r>
      <w:r w:rsidRPr="006E5A17">
        <w:rPr>
          <w:rFonts w:ascii="Cambria" w:eastAsia="SimSun" w:hAnsi="Cambria" w:cs="Mangal"/>
          <w:kern w:val="3"/>
          <w:sz w:val="22"/>
          <w:szCs w:val="22"/>
          <w:lang w:eastAsia="zh-CN" w:bidi="hi-IN"/>
        </w:rPr>
        <w:t>. Zamawiający zamiennie dopuszcza posiadanie przez Wykonawcę aktualnie opłaconej polisy a w przypadku jej braku, innego dokumentu potwierdzającego, że Wykonawca jest ubezpieczony od odpowiedzialności cywilnej</w:t>
      </w:r>
      <w:r w:rsidRPr="006E5A17">
        <w:rPr>
          <w:rFonts w:ascii="Cambria" w:eastAsia="SimSun" w:hAnsi="Cambria" w:cs="Mangal"/>
          <w:kern w:val="3"/>
          <w:sz w:val="22"/>
          <w:szCs w:val="22"/>
          <w:lang w:eastAsia="zh-CN" w:bidi="hi-IN"/>
        </w:rPr>
        <w:br/>
        <w:t>w zakresie prowadzonej działalności związanej z przedmiotem zamówienia o wartości sumy ubezpieczeniowej, na łączną sumę ubezpieczeniową równą co najmniej 900 000,00 zł - z terminem ważności dokumentu krótszym niż data odbioru końcowego przedmiotu umowy, jeżeli Wykonawca dodatkowo złoży oświadczenie o zachowaniu ciągłości ubezpieczenia co najmniej do dnia odbioru końcowego przedmiotu umowy, a następnie dostarczy Zamawiającemu dokument potwierdzający kontynuacje ubezpieczenia następnego dnia roboczego po upływie terminu ważności dokumentu;</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Niezwłoczne informowanie inspektora nadzoru i Zamawiającego o problemach technicznych lub okolicznościach, które mogą wpłynąć na jakość przedmiotu dostawy i prac dotyczących instalacji przedmiotu dostawy lub termin zakończenia przedmiotu umowy;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Przekazywanie inspektorowi nadzoru na co najmniej 7 dni wcześniej przed terminem złożenia do siedziby Zamawiającego faktur częściowych i faktury końcowej, celem potwierdzenia przez Inspektora nadzoru faktycznego wykonanego zakresu rzeczowego dostaw i prac dotyczących instalacji przedmiotu dostawy i ich wartości, jako podstawy do żądania wypłaty wynagrodzenia;</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Przestrzeganie zasad bezpieczeństwa, BHP, p. poż.;</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Przed przystąpieniem do wykonywania prac, Wykonawca jest zobowiązany zawrzeć </w:t>
      </w:r>
      <w:r w:rsidRPr="006E5A17">
        <w:rPr>
          <w:rFonts w:ascii="Cambria" w:eastAsia="SimSun" w:hAnsi="Cambria" w:cs="Mangal"/>
          <w:kern w:val="3"/>
          <w:sz w:val="22"/>
          <w:szCs w:val="22"/>
          <w:lang w:eastAsia="zh-CN" w:bidi="hi-IN"/>
        </w:rPr>
        <w:br/>
        <w:t>z operatorem sieci dystrybucyjnej „Porozumienie o współpracy w zakresie modernizacji instalacji oświetlenia drogowego” regulującego warunki współpracy i odpłatności za świadczone usługi, oraz przedłożyć porozumienie Zamawiającemu;</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skieruje do realizacji przedmiotowej umowy osoby wskazane w wykazie osób złożonym na etapie prowadzonego postępowania, tj.:</w:t>
      </w:r>
    </w:p>
    <w:p w:rsidR="006E5A17" w:rsidRPr="006E5A17" w:rsidRDefault="006E5A17" w:rsidP="006E5A17">
      <w:pPr>
        <w:numPr>
          <w:ilvl w:val="0"/>
          <w:numId w:val="12"/>
        </w:numPr>
        <w:tabs>
          <w:tab w:val="left" w:pos="709"/>
          <w:tab w:val="left" w:pos="788"/>
        </w:tabs>
        <w:suppressAutoHyphens/>
        <w:autoSpaceDN w:val="0"/>
        <w:spacing w:before="120" w:after="120" w:line="259" w:lineRule="auto"/>
        <w:ind w:left="567" w:hanging="425"/>
        <w:jc w:val="both"/>
        <w:textAlignment w:val="baseline"/>
        <w:rPr>
          <w:rFonts w:ascii="Cambria" w:eastAsia="SimSun" w:hAnsi="Cambria" w:cs="Mangal"/>
          <w:kern w:val="3"/>
          <w:lang w:eastAsia="zh-CN" w:bidi="hi-IN"/>
        </w:rPr>
      </w:pPr>
      <w:r w:rsidRPr="006E5A17">
        <w:rPr>
          <w:rFonts w:ascii="Cambria" w:eastAsia="SimSun" w:hAnsi="Cambria" w:cs="Mangal"/>
          <w:kern w:val="3"/>
          <w:sz w:val="22"/>
          <w:szCs w:val="22"/>
          <w:lang w:eastAsia="zh-CN" w:bidi="hi-IN"/>
        </w:rPr>
        <w:t xml:space="preserve">….................................... - kierownik robót budowlanych </w:t>
      </w:r>
      <w:r w:rsidRPr="006E5A17">
        <w:rPr>
          <w:rFonts w:ascii="Cambria" w:eastAsia="SimSun" w:hAnsi="Cambria" w:cs="DejaVu Sans Condensed"/>
          <w:kern w:val="3"/>
          <w:sz w:val="22"/>
          <w:szCs w:val="22"/>
          <w:lang w:eastAsia="zh-CN" w:bidi="hi-IN"/>
        </w:rPr>
        <w:t>w specjalności instalacyjnej w zakresie sieci, instalacji i urządzeń elektrycznych i elektroenergetycznych bez ograniczeń;</w:t>
      </w:r>
    </w:p>
    <w:p w:rsidR="006E5A17" w:rsidRPr="006E5A17" w:rsidRDefault="006E5A17" w:rsidP="006E5A17">
      <w:pPr>
        <w:numPr>
          <w:ilvl w:val="0"/>
          <w:numId w:val="12"/>
        </w:numPr>
        <w:tabs>
          <w:tab w:val="left" w:pos="709"/>
          <w:tab w:val="left" w:pos="788"/>
        </w:tabs>
        <w:suppressAutoHyphens/>
        <w:autoSpaceDN w:val="0"/>
        <w:spacing w:before="120" w:after="120" w:line="259" w:lineRule="auto"/>
        <w:ind w:left="567" w:hanging="425"/>
        <w:jc w:val="both"/>
        <w:textAlignment w:val="baseline"/>
        <w:rPr>
          <w:rFonts w:ascii="Cambria" w:eastAsia="SimSun" w:hAnsi="Cambria" w:cs="Mangal"/>
          <w:kern w:val="3"/>
          <w:lang w:eastAsia="zh-CN" w:bidi="hi-IN"/>
        </w:rPr>
      </w:pPr>
      <w:r w:rsidRPr="006E5A17">
        <w:rPr>
          <w:rFonts w:ascii="Cambria" w:eastAsia="SimSun" w:hAnsi="Cambria" w:cs="DejaVu Sans Condensed"/>
          <w:kern w:val="3"/>
          <w:sz w:val="22"/>
          <w:szCs w:val="22"/>
          <w:lang w:eastAsia="zh-CN" w:bidi="hi-IN"/>
        </w:rPr>
        <w:lastRenderedPageBreak/>
        <w:t xml:space="preserve">…..................................  - osoba posiadająca </w:t>
      </w:r>
      <w:r w:rsidRPr="006E5A17">
        <w:rPr>
          <w:rFonts w:ascii="Cambria" w:eastAsia="SimSun" w:hAnsi="Cambria" w:cs="DejaVu Sans Condensed"/>
          <w:kern w:val="3"/>
          <w:sz w:val="22"/>
          <w:lang w:eastAsia="zh-CN" w:bidi="hi-IN"/>
        </w:rPr>
        <w:t>kwalifikacje uprawniające do zajmowania się eksploatacją urządzeń, instalacji i sieci elektroenergetycznych na stanowisku eksploatacji pod napięciem do 1 kV;</w:t>
      </w:r>
    </w:p>
    <w:p w:rsidR="006E5A17" w:rsidRPr="006E5A17" w:rsidRDefault="006E5A17" w:rsidP="006E5A17">
      <w:pPr>
        <w:numPr>
          <w:ilvl w:val="0"/>
          <w:numId w:val="12"/>
        </w:numPr>
        <w:tabs>
          <w:tab w:val="left" w:pos="709"/>
          <w:tab w:val="left" w:pos="788"/>
        </w:tabs>
        <w:suppressAutoHyphens/>
        <w:autoSpaceDN w:val="0"/>
        <w:spacing w:before="120" w:after="120" w:line="259" w:lineRule="auto"/>
        <w:ind w:left="567" w:hanging="425"/>
        <w:jc w:val="both"/>
        <w:textAlignment w:val="baseline"/>
        <w:rPr>
          <w:rFonts w:ascii="Cambria" w:eastAsia="SimSun" w:hAnsi="Cambria" w:cs="Mangal"/>
          <w:kern w:val="3"/>
          <w:lang w:eastAsia="zh-CN" w:bidi="hi-IN"/>
        </w:rPr>
      </w:pPr>
      <w:r w:rsidRPr="006E5A17">
        <w:rPr>
          <w:rFonts w:ascii="Cambria" w:eastAsia="SimSun" w:hAnsi="Cambria" w:cs="DejaVu Sans Condensed"/>
          <w:kern w:val="3"/>
          <w:sz w:val="22"/>
          <w:lang w:eastAsia="zh-CN" w:bidi="hi-IN"/>
        </w:rPr>
        <w:t>…..................................  - osoba posiadająca kwalifikacje uprawniające do zajmowania się eksploatacją urządzeń, instalacji i sieci elektroenergetycznych na stanowisku eksploatacji pod napięciem do 1 kV.</w:t>
      </w:r>
    </w:p>
    <w:p w:rsidR="006E5A17" w:rsidRPr="006E5A17" w:rsidRDefault="006E5A17" w:rsidP="006E5A17">
      <w:pPr>
        <w:tabs>
          <w:tab w:val="left" w:pos="709"/>
          <w:tab w:val="left" w:pos="788"/>
        </w:tabs>
        <w:suppressAutoHyphens/>
        <w:autoSpaceDN w:val="0"/>
        <w:spacing w:before="120" w:after="120"/>
        <w:ind w:left="567" w:hanging="425"/>
        <w:jc w:val="both"/>
        <w:textAlignment w:val="baseline"/>
        <w:rPr>
          <w:rFonts w:ascii="Cambria" w:eastAsia="SimSun" w:hAnsi="Cambria" w:cs="DejaVu Sans Condensed"/>
          <w:kern w:val="3"/>
          <w:sz w:val="22"/>
          <w:szCs w:val="22"/>
          <w:lang w:eastAsia="zh-CN" w:bidi="hi-IN"/>
        </w:rPr>
      </w:pPr>
      <w:r w:rsidRPr="006E5A17">
        <w:rPr>
          <w:rFonts w:ascii="Cambria" w:eastAsia="SimSun" w:hAnsi="Cambria" w:cs="DejaVu Sans Condensed"/>
          <w:kern w:val="3"/>
          <w:sz w:val="22"/>
          <w:szCs w:val="22"/>
          <w:lang w:eastAsia="zh-CN" w:bidi="hi-IN"/>
        </w:rPr>
        <w:t>Ponadto osoby wskazane w lit. b) i c) winny:</w:t>
      </w:r>
    </w:p>
    <w:p w:rsidR="006E5A17" w:rsidRPr="006E5A17" w:rsidRDefault="006E5A17" w:rsidP="006E5A17">
      <w:pPr>
        <w:widowControl w:val="0"/>
        <w:numPr>
          <w:ilvl w:val="0"/>
          <w:numId w:val="13"/>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posiadać świadectwo ukończenia kursu w zakresie wykonywania prac w technologii pod napięciem do 1 kV, obejmujących pełny zakres czynności związanych z modernizacją instalacji oświetlenia drogowego, wydane przez właściwy ośrodek szkoleniowy,</w:t>
      </w:r>
    </w:p>
    <w:p w:rsidR="006E5A17" w:rsidRPr="006E5A17" w:rsidRDefault="006E5A17" w:rsidP="006E5A17">
      <w:pPr>
        <w:widowControl w:val="0"/>
        <w:numPr>
          <w:ilvl w:val="0"/>
          <w:numId w:val="13"/>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zostać wyposażone w specjalistyczny sprzęt i narzędzia do prac pod napięciem, posiadające wymagane certyfikaty.</w:t>
      </w:r>
    </w:p>
    <w:p w:rsidR="006E5A17" w:rsidRPr="006E5A17" w:rsidRDefault="006E5A17" w:rsidP="006E5A17">
      <w:pPr>
        <w:tabs>
          <w:tab w:val="left" w:pos="709"/>
        </w:tabs>
        <w:suppressAutoHyphens/>
        <w:autoSpaceDN w:val="0"/>
        <w:spacing w:before="120" w:after="120"/>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Zmiana którejkolwiek z osób, o których mowa w lit. a) - c),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SWZ. Zmiana może być dokonana w następujących przypadkach:</w:t>
      </w:r>
    </w:p>
    <w:p w:rsidR="006E5A17" w:rsidRPr="006E5A17" w:rsidRDefault="006E5A17" w:rsidP="006E5A17">
      <w:pPr>
        <w:numPr>
          <w:ilvl w:val="0"/>
          <w:numId w:val="14"/>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zmiana stosunku prawnego pomiędzy osobami, o których mowa w lit. a) - c) a Wykonawcą;</w:t>
      </w:r>
    </w:p>
    <w:p w:rsidR="006E5A17" w:rsidRPr="006E5A17" w:rsidRDefault="006E5A17" w:rsidP="006E5A17">
      <w:pPr>
        <w:numPr>
          <w:ilvl w:val="0"/>
          <w:numId w:val="14"/>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zgonu lub długotrwałej choroby uniemożliwiającej świadczenie pracy którejkolwiek z osób, o których mowa w lit. a) – c);</w:t>
      </w:r>
    </w:p>
    <w:p w:rsidR="006E5A17" w:rsidRPr="006E5A17" w:rsidRDefault="006E5A17" w:rsidP="006E5A17">
      <w:pPr>
        <w:numPr>
          <w:ilvl w:val="0"/>
          <w:numId w:val="14"/>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choroby lub objęcia kwarantanną/izolacją w związku z pandemią COVID–19, którejkolwiek z osób, o których mowa w lit. a) – c);</w:t>
      </w:r>
    </w:p>
    <w:p w:rsidR="006E5A17" w:rsidRPr="006E5A17" w:rsidRDefault="006E5A17" w:rsidP="006E5A17">
      <w:pPr>
        <w:numPr>
          <w:ilvl w:val="0"/>
          <w:numId w:val="14"/>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wykonywania przez osobę, o której mowa w lit. a) funkcji inspektora nadzoru nad robotami budowlanymi wchodzącymi w skład przedmiotu umowy.</w:t>
      </w:r>
    </w:p>
    <w:p w:rsidR="006E5A17" w:rsidRPr="006E5A17" w:rsidRDefault="006E5A17" w:rsidP="006E5A17">
      <w:pPr>
        <w:tabs>
          <w:tab w:val="left" w:pos="709"/>
        </w:tabs>
        <w:suppressAutoHyphens/>
        <w:autoSpaceDN w:val="0"/>
        <w:spacing w:before="120" w:after="120"/>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Zaakceptowana przez Zamawiającego zmiana którejkolwiek z osób, o których mowa w lit. a) - c) winna zostać potwierdzona pisemnie i wymaga aneksu do niniejszej umowy.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Przekazanie Zamawiającemu zdemontowanych, nadających się do ponownego wykorzystania, opraw, materiałów lub urządzeń. Wykonawca na swój koszt powinien spakować w opakowania kartonowe zdemontowane oprawy i materiały oraz przewieźć na miejsca wskazane przez Zamawiającego na terenie Gminy Biały Dunajec. Każdorazowe przekazanie zdemontowanych urządzeń/materiałów zostanie potwierdzone protokołem zdawczo-odbiorczym podpisanym przez Zamawiającego;</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Oprawy i materiały zniszczone Wykonawca zobowiązany jest przekazać do utylizacji. Wykonawca jest zobowiązany do rozliczenia się z powyższej czynności </w:t>
      </w:r>
      <w:r w:rsidRPr="006E5A17">
        <w:rPr>
          <w:rFonts w:ascii="Cambria" w:eastAsia="SimSun" w:hAnsi="Cambria" w:cs="Mangal"/>
          <w:kern w:val="3"/>
          <w:sz w:val="22"/>
          <w:szCs w:val="22"/>
          <w:lang w:eastAsia="zh-CN" w:bidi="hi-IN"/>
        </w:rPr>
        <w:br/>
        <w:t>z Zamawiającym poprzez przedłożenie w dniu odbioru końcowego dokumentu potwierdzającego utylizację tych materiałów;</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Udzielenia gwarancji na wykonany przedmiot niniejszej umowy, tj. przekazania Zamawiającemu, podczas końcowego odbioru, podpisanego dokumentu gwarancyjnego na warunkach określonych we wzorze oświadczenia gwarancyjnego Wykonawcy, stanowiącym załącznik nr 3 do niniejszej umowy;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Skuteczne i terminowe usuwanie wad przedmiotu niniejszej umowy w okresie gwarancji lub rękojmi, zgodnie z wymaganiami określonymi w niniejszej umowie, w tym z załączonym do niej dokumentem gwarancyjnym Wykonawcy, stanowiącym załącznik nr 3 do niniejszej umowy oraz zasadami wiedzy technicznej i sztuki budowlanej;</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trakcie wykonania przedmiotu umowy:</w:t>
      </w:r>
    </w:p>
    <w:p w:rsidR="006E5A17" w:rsidRPr="006E5A17" w:rsidRDefault="006E5A17" w:rsidP="006E5A17">
      <w:pPr>
        <w:widowControl w:val="0"/>
        <w:numPr>
          <w:ilvl w:val="0"/>
          <w:numId w:val="15"/>
        </w:numPr>
        <w:tabs>
          <w:tab w:val="left" w:pos="709"/>
        </w:tabs>
        <w:suppressAutoHyphens/>
        <w:autoSpaceDN w:val="0"/>
        <w:spacing w:before="120" w:after="120" w:line="259" w:lineRule="auto"/>
        <w:ind w:left="993" w:hanging="426"/>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wykonanie pomiarów natężenia, dla wskazanych przez Zamawiającego pięciu odcinków modernizowanego oświetlenia, a w przypadku, kiedy którykolwiek z pomiarów natężenia nie potwierdzi poziomów strumieni świetlnych, wynikających z obliczeń </w:t>
      </w:r>
      <w:r w:rsidRPr="006E5A17">
        <w:rPr>
          <w:rFonts w:ascii="Cambria" w:eastAsia="SimSun" w:hAnsi="Cambria" w:cs="Mangal"/>
          <w:kern w:val="3"/>
          <w:sz w:val="22"/>
          <w:szCs w:val="22"/>
          <w:lang w:eastAsia="zh-CN" w:bidi="hi-IN"/>
        </w:rPr>
        <w:lastRenderedPageBreak/>
        <w:t>fotometrycznych stanowiących integralną część oferty Wykonawcy, przeprowadzenie 100% kontroli natężenia lub luminancji modernizowanego oświetlenia objętego projektem, na koszt Wykonawcy – w terminie nie dłuższym niż 14 dni;</w:t>
      </w:r>
    </w:p>
    <w:p w:rsidR="006E5A17" w:rsidRPr="006E5A17" w:rsidRDefault="006E5A17" w:rsidP="006E5A17">
      <w:pPr>
        <w:widowControl w:val="0"/>
        <w:numPr>
          <w:ilvl w:val="0"/>
          <w:numId w:val="15"/>
        </w:numPr>
        <w:tabs>
          <w:tab w:val="left" w:pos="709"/>
        </w:tabs>
        <w:suppressAutoHyphens/>
        <w:autoSpaceDN w:val="0"/>
        <w:spacing w:before="120" w:after="120" w:line="259" w:lineRule="auto"/>
        <w:ind w:left="993" w:hanging="426"/>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wykonanie pomiarów mocy zainstalowanej oraz cos</w:t>
      </w:r>
      <w:r w:rsidRPr="006E5A17">
        <w:rPr>
          <w:rFonts w:ascii="Arial" w:eastAsia="SimSun" w:hAnsi="Arial" w:cs="Arial"/>
          <w:kern w:val="3"/>
          <w:sz w:val="22"/>
          <w:szCs w:val="22"/>
          <w:lang w:eastAsia="zh-CN" w:bidi="hi-IN"/>
        </w:rPr>
        <w:t>φ</w:t>
      </w:r>
      <w:r w:rsidRPr="006E5A17">
        <w:rPr>
          <w:rFonts w:ascii="Cambria" w:eastAsia="SimSun" w:hAnsi="Cambria" w:cs="Mangal"/>
          <w:kern w:val="3"/>
          <w:sz w:val="22"/>
          <w:szCs w:val="22"/>
          <w:lang w:eastAsia="zh-CN" w:bidi="hi-IN"/>
        </w:rPr>
        <w:t xml:space="preserve"> dla zmodernizowanych obwodów oświetlenia,</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Udział w odbiorach częściowych przedmiotu umowy;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Udział w odbiorze końcowym przedmiotu umowy;</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Udział w przeglądach gwarancyjnych;</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Utrzymanie w okresie gwarancji poziomu strumienia świetlnego na wszystkich odcinkach dróg, określonych w "Opisie wymagań dotyczących wydajności i funkcjonalności modernizowanego systemu oświetlenia drogowego na terenie Gminy Biały Dunajec”, wynikającego z obliczeń fotometrycznych, stanowiących integralną część oferty Wykonawcy z uwzględnieniem dopuszczalnego spadku strumienia oprawy określonego w ofercie;</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Udział w odbiorze ostatecznym przed zakończeniem okresu gwarancji;</w:t>
      </w:r>
    </w:p>
    <w:p w:rsidR="006E5A17" w:rsidRPr="006E5A17" w:rsidRDefault="006E5A17" w:rsidP="006E5A17">
      <w:pPr>
        <w:numPr>
          <w:ilvl w:val="0"/>
          <w:numId w:val="8"/>
        </w:numPr>
        <w:tabs>
          <w:tab w:val="left" w:pos="709"/>
        </w:tabs>
        <w:suppressAutoHyphens/>
        <w:autoSpaceDN w:val="0"/>
        <w:spacing w:before="120" w:after="120" w:line="259" w:lineRule="auto"/>
        <w:ind w:left="567" w:hanging="42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Inne wynikające z obowiązujących przepisów prawa lub niniejszej umowy.</w:t>
      </w:r>
    </w:p>
    <w:p w:rsidR="006E5A17" w:rsidRPr="006E5A17" w:rsidRDefault="006E5A17" w:rsidP="006E5A17">
      <w:pPr>
        <w:numPr>
          <w:ilvl w:val="0"/>
          <w:numId w:val="16"/>
        </w:numPr>
        <w:tabs>
          <w:tab w:val="left" w:pos="415"/>
        </w:tabs>
        <w:suppressAutoHyphens/>
        <w:autoSpaceDN w:val="0"/>
        <w:spacing w:before="120" w:after="120" w:line="259" w:lineRule="auto"/>
        <w:ind w:left="404"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zobowiązuje się do wykonania i wydania przedmiotu umowy w stanie kompletnym z punktu widzenia celu, któremu służy oraz wg danych określonych w załączniku nr 3 do umowy.</w:t>
      </w:r>
    </w:p>
    <w:p w:rsidR="006E5A17" w:rsidRPr="006E5A17" w:rsidRDefault="006E5A17" w:rsidP="006E5A17">
      <w:pPr>
        <w:tabs>
          <w:tab w:val="left" w:pos="808"/>
        </w:tabs>
        <w:suppressAutoHyphens/>
        <w:autoSpaceDN w:val="0"/>
        <w:spacing w:before="120" w:after="120"/>
        <w:ind w:left="404" w:hanging="383"/>
        <w:jc w:val="both"/>
        <w:textAlignment w:val="baseline"/>
        <w:rPr>
          <w:rFonts w:ascii="Cambria" w:eastAsia="SimSun" w:hAnsi="Cambria" w:cs="Mangal"/>
          <w:kern w:val="3"/>
          <w:sz w:val="22"/>
          <w:szCs w:val="22"/>
          <w:lang w:eastAsia="zh-CN" w:bidi="hi-IN"/>
        </w:rPr>
      </w:pP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5</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Odbiory dostawy i instalacji</w:t>
      </w:r>
    </w:p>
    <w:p w:rsidR="006E5A17" w:rsidRPr="006E5A17" w:rsidRDefault="006E5A17" w:rsidP="006E5A17">
      <w:pPr>
        <w:numPr>
          <w:ilvl w:val="0"/>
          <w:numId w:val="17"/>
        </w:numPr>
        <w:tabs>
          <w:tab w:val="left" w:pos="351"/>
        </w:tabs>
        <w:suppressAutoHyphens/>
        <w:autoSpaceDN w:val="0"/>
        <w:spacing w:before="120" w:after="120" w:line="259" w:lineRule="auto"/>
        <w:ind w:left="0" w:firstLine="0"/>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Strony zgodnie postanawiają, że będą stosowane następujące rodzaje odbiorów:</w:t>
      </w:r>
    </w:p>
    <w:p w:rsidR="006E5A17" w:rsidRPr="006E5A17" w:rsidRDefault="006E5A17" w:rsidP="006E5A17">
      <w:pPr>
        <w:widowControl w:val="0"/>
        <w:numPr>
          <w:ilvl w:val="0"/>
          <w:numId w:val="18"/>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Odbiory częściowe, które stanowią podstawę do wystawiania faktur częściowych </w:t>
      </w:r>
      <w:r w:rsidRPr="006E5A17">
        <w:rPr>
          <w:rFonts w:ascii="Cambria" w:eastAsia="SimSun" w:hAnsi="Cambria" w:cs="Mangal"/>
          <w:kern w:val="3"/>
          <w:sz w:val="22"/>
          <w:szCs w:val="22"/>
          <w:lang w:eastAsia="zh-CN" w:bidi="hi-IN"/>
        </w:rPr>
        <w:br/>
        <w:t>za wykonanie części przedmiotu umowy;</w:t>
      </w:r>
    </w:p>
    <w:p w:rsidR="006E5A17" w:rsidRPr="006E5A17" w:rsidRDefault="006E5A17" w:rsidP="006E5A17">
      <w:pPr>
        <w:widowControl w:val="0"/>
        <w:numPr>
          <w:ilvl w:val="0"/>
          <w:numId w:val="18"/>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Odbiór końcowy;</w:t>
      </w:r>
    </w:p>
    <w:p w:rsidR="006E5A17" w:rsidRPr="006E5A17" w:rsidRDefault="006E5A17" w:rsidP="006E5A17">
      <w:pPr>
        <w:widowControl w:val="0"/>
        <w:numPr>
          <w:ilvl w:val="0"/>
          <w:numId w:val="18"/>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Odbiór gwarancyjny;</w:t>
      </w:r>
    </w:p>
    <w:p w:rsidR="006E5A17" w:rsidRPr="006E5A17" w:rsidRDefault="006E5A17" w:rsidP="006E5A17">
      <w:pPr>
        <w:widowControl w:val="0"/>
        <w:numPr>
          <w:ilvl w:val="0"/>
          <w:numId w:val="18"/>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Odbiór ostateczny, zwoływany jest przez Zamawiającego najpóźniej na 30 dni przed upływem okresu gwarancyjnego na elementy przedmiotu umowy objęte 5 letnią gwarancją.</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lang w:eastAsia="zh-CN" w:bidi="hi-IN"/>
        </w:rPr>
      </w:pPr>
      <w:r w:rsidRPr="006E5A17">
        <w:rPr>
          <w:rFonts w:ascii="Cambria" w:eastAsia="SimSun" w:hAnsi="Cambria" w:cs="Mangal"/>
          <w:kern w:val="3"/>
          <w:sz w:val="22"/>
          <w:szCs w:val="22"/>
          <w:lang w:eastAsia="zh-CN" w:bidi="hi-IN"/>
        </w:rPr>
        <w:t>Odbiory częściowe prac będą dokonywane przez inspektora nadzoru oraz upoważnionego przedstawiciela bądź przedstawicieli Zamawiającego. Przedmiotem odbiorów częściowych będą elementy przedmiotu umowy wyszczególnione w harmonogramie rzeczowo–finansowym zadania inwestycyjnego pn. „</w:t>
      </w:r>
      <w:r w:rsidRPr="006E5A17">
        <w:rPr>
          <w:rFonts w:ascii="Cambria" w:eastAsia="SimSun" w:hAnsi="Cambria" w:cs="Mangal"/>
          <w:i/>
          <w:iCs/>
          <w:kern w:val="3"/>
          <w:sz w:val="22"/>
          <w:szCs w:val="22"/>
          <w:lang w:eastAsia="zh-CN" w:bidi="hi-IN"/>
        </w:rPr>
        <w:t>Modernizacja oświetlenia drogowego na terenie Gminy Biały Dunajec</w:t>
      </w:r>
      <w:r w:rsidRPr="006E5A17">
        <w:rPr>
          <w:rFonts w:ascii="Cambria" w:eastAsia="SimSun" w:hAnsi="Cambria" w:cs="Mangal"/>
          <w:kern w:val="3"/>
          <w:sz w:val="22"/>
          <w:szCs w:val="22"/>
          <w:lang w:eastAsia="zh-CN" w:bidi="hi-IN"/>
        </w:rPr>
        <w:t>”.</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winien zgłaszać gotowość do odbiorów, o których mowa powyżej, wpisem do dziennika modernizacji oświetlenia drogowego w Gminie Biały Dunajec, z odpowiednim wyprzedzeniem umożliwiającym podjęcie działań przez inspektora nadzoru i przedstawiciela lub przedstawicieli Zamawiającego.</w:t>
      </w:r>
    </w:p>
    <w:p w:rsidR="006E5A17" w:rsidRPr="006E5A17" w:rsidRDefault="006E5A17" w:rsidP="006E5A17">
      <w:pPr>
        <w:numPr>
          <w:ilvl w:val="0"/>
          <w:numId w:val="17"/>
        </w:numPr>
        <w:tabs>
          <w:tab w:val="left" w:pos="383"/>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Protokoły częściowego odbioru, sporządzane będą przez przedstawiciela Wykonawcy,</w:t>
      </w:r>
      <w:r w:rsidRPr="006E5A17">
        <w:rPr>
          <w:rFonts w:ascii="Cambria" w:eastAsia="SimSun" w:hAnsi="Cambria" w:cs="Mangal"/>
          <w:kern w:val="3"/>
          <w:sz w:val="22"/>
          <w:szCs w:val="22"/>
          <w:lang w:eastAsia="zh-CN" w:bidi="hi-IN"/>
        </w:rPr>
        <w:br/>
        <w:t>na podstawie wykonanych elementów przedmiotu umowy, których wykonanie potwierdził inspektor nadzoru inwestorskiego w dzienniku modernizacji oświetlenia drogowego w Mieście Biały Dunajec.</w:t>
      </w:r>
    </w:p>
    <w:p w:rsidR="006E5A17" w:rsidRPr="006E5A17" w:rsidRDefault="006E5A17" w:rsidP="006E5A17">
      <w:pPr>
        <w:numPr>
          <w:ilvl w:val="0"/>
          <w:numId w:val="17"/>
        </w:numPr>
        <w:tabs>
          <w:tab w:val="left" w:pos="383"/>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Protokół częściowego odbioru wymaga podpisania przez inspektora nadzoru i upoważnionego przedstawiciela bądź przedstawicieli Zamawiającego.</w:t>
      </w:r>
    </w:p>
    <w:p w:rsidR="006E5A17" w:rsidRPr="006E5A17" w:rsidRDefault="006E5A17" w:rsidP="006E5A17">
      <w:pPr>
        <w:numPr>
          <w:ilvl w:val="0"/>
          <w:numId w:val="17"/>
        </w:numPr>
        <w:tabs>
          <w:tab w:val="left" w:pos="383"/>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lastRenderedPageBreak/>
        <w:t>Wydanie Zamawiającemu całego zakresu przedmiotu umowy następuje w protokole odbioru końcowego przedmiotu niniejszej umowy.</w:t>
      </w:r>
    </w:p>
    <w:p w:rsidR="006E5A17" w:rsidRPr="006E5A17" w:rsidRDefault="006E5A17" w:rsidP="006E5A17">
      <w:pPr>
        <w:numPr>
          <w:ilvl w:val="0"/>
          <w:numId w:val="17"/>
        </w:numPr>
        <w:tabs>
          <w:tab w:val="left" w:pos="383"/>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zgłosi Zamawiającemu gotowość do odbioru końcowego pisemnie, co najmniej 10 dni wcześniej przed terminem zakończenia wykonywania przedmiotu umowy, określonym w § 2 ust. 2 niniejszej umowy.</w:t>
      </w:r>
    </w:p>
    <w:p w:rsidR="006E5A17" w:rsidRPr="006E5A17" w:rsidRDefault="006E5A17" w:rsidP="006E5A17">
      <w:pPr>
        <w:numPr>
          <w:ilvl w:val="0"/>
          <w:numId w:val="17"/>
        </w:numPr>
        <w:tabs>
          <w:tab w:val="left" w:pos="383"/>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Podstawą zgłoszenia przez Wykonawcę gotowości do odbioru końcowego, będzie faktyczne wykonanie całego zakresu przedmiotu umowy, potwierdzone w dzienniku modernizacji oświetlenia drogowego w Gminie Biały Dunajec stosownym wpisem dokonanym przez przedstawiciela Wykonawcy oraz potwierdzone przez inspektora nadzoru.</w:t>
      </w:r>
    </w:p>
    <w:p w:rsidR="006E5A17" w:rsidRPr="006E5A17" w:rsidRDefault="006E5A17" w:rsidP="006E5A17">
      <w:pPr>
        <w:numPr>
          <w:ilvl w:val="0"/>
          <w:numId w:val="17"/>
        </w:numPr>
        <w:tabs>
          <w:tab w:val="left" w:pos="383"/>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Odbiór końcowy prac stanowi jednocześnie odbiór wykonania przedmiotu umowy.</w:t>
      </w:r>
    </w:p>
    <w:p w:rsidR="006E5A17" w:rsidRPr="006E5A17" w:rsidRDefault="006E5A17" w:rsidP="006E5A17">
      <w:pPr>
        <w:numPr>
          <w:ilvl w:val="0"/>
          <w:numId w:val="17"/>
        </w:numPr>
        <w:tabs>
          <w:tab w:val="left" w:pos="383"/>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Wraz ze zgłoszeniem do odbioru końcowego Wykonawca przekaże Zamawiającemu kompletne dokumenty zweryfikowane przez inspektora nadzoru:</w:t>
      </w:r>
    </w:p>
    <w:p w:rsidR="006E5A17" w:rsidRPr="006E5A17" w:rsidRDefault="006E5A17" w:rsidP="006E5A17">
      <w:pPr>
        <w:widowControl w:val="0"/>
        <w:numPr>
          <w:ilvl w:val="0"/>
          <w:numId w:val="1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dziennik modernizacji oświetlenia drogowego w Gminie Biały Dunajec, wypełniany na bieżąco przez uczestników procesu inwestycyjnego,</w:t>
      </w:r>
    </w:p>
    <w:p w:rsidR="006E5A17" w:rsidRPr="006E5A17" w:rsidRDefault="006E5A17" w:rsidP="006E5A17">
      <w:pPr>
        <w:widowControl w:val="0"/>
        <w:numPr>
          <w:ilvl w:val="0"/>
          <w:numId w:val="1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dokumentację powykonawczą, w tym między innymi pomiary natężenia i luminancji drogi oraz pomiary mocy zainstalowanej oraz cos </w:t>
      </w:r>
      <w:r w:rsidRPr="006E5A17">
        <w:rPr>
          <w:rFonts w:ascii="Arial" w:eastAsia="SimSun" w:hAnsi="Arial" w:cs="Arial"/>
          <w:kern w:val="3"/>
          <w:sz w:val="22"/>
          <w:szCs w:val="22"/>
          <w:lang w:eastAsia="zh-CN" w:bidi="hi-IN"/>
        </w:rPr>
        <w:t>φ</w:t>
      </w:r>
      <w:r w:rsidRPr="006E5A17">
        <w:rPr>
          <w:rFonts w:ascii="Cambria" w:eastAsia="SimSun" w:hAnsi="Cambria" w:cs="Mangal"/>
          <w:kern w:val="3"/>
          <w:sz w:val="22"/>
          <w:szCs w:val="22"/>
          <w:lang w:eastAsia="zh-CN" w:bidi="hi-IN"/>
        </w:rPr>
        <w:t xml:space="preserve"> dla zmodernizowanych obwodów oświetlenia;</w:t>
      </w:r>
    </w:p>
    <w:p w:rsidR="006E5A17" w:rsidRPr="006E5A17" w:rsidRDefault="006E5A17" w:rsidP="006E5A17">
      <w:pPr>
        <w:widowControl w:val="0"/>
        <w:numPr>
          <w:ilvl w:val="0"/>
          <w:numId w:val="1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wymagane dokumenty, protokoły i zaświadczenia, badania, dokumenty gwarancyjne </w:t>
      </w:r>
      <w:r w:rsidRPr="006E5A17">
        <w:rPr>
          <w:rFonts w:ascii="Cambria" w:eastAsia="SimSun" w:hAnsi="Cambria" w:cs="Mangal"/>
          <w:kern w:val="3"/>
          <w:sz w:val="22"/>
          <w:szCs w:val="22"/>
          <w:lang w:eastAsia="zh-CN" w:bidi="hi-IN"/>
        </w:rPr>
        <w:br/>
        <w:t>i inne dokumenty wymagane stosownymi przepisami,</w:t>
      </w:r>
    </w:p>
    <w:p w:rsidR="006E5A17" w:rsidRPr="006E5A17" w:rsidRDefault="006E5A17" w:rsidP="006E5A17">
      <w:pPr>
        <w:widowControl w:val="0"/>
        <w:numPr>
          <w:ilvl w:val="0"/>
          <w:numId w:val="1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oświadczenie przedstawiciela Wykonawcy o zgodności wykonania prac z "Opisem wymagań dotyczących wydajności i funkcjonalności modernizowanego systemu oświetlenia drogowego na terenie Gminy Biały Dunajec”, obowiązującymi przepisami</w:t>
      </w:r>
      <w:r w:rsidRPr="006E5A17">
        <w:rPr>
          <w:rFonts w:ascii="Cambria" w:eastAsia="SimSun" w:hAnsi="Cambria" w:cs="Mangal"/>
          <w:kern w:val="3"/>
          <w:sz w:val="22"/>
          <w:szCs w:val="22"/>
          <w:lang w:eastAsia="zh-CN" w:bidi="hi-IN"/>
        </w:rPr>
        <w:br/>
        <w:t>i normami,</w:t>
      </w:r>
    </w:p>
    <w:p w:rsidR="006E5A17" w:rsidRPr="006E5A17" w:rsidRDefault="006E5A17" w:rsidP="006E5A17">
      <w:pPr>
        <w:widowControl w:val="0"/>
        <w:numPr>
          <w:ilvl w:val="0"/>
          <w:numId w:val="1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dokumenty (certyfikaty, deklaracje zgodności itd.) potwierdzające, że zamontowane wyroby budowlane są zgodne z art. 10 ustawy Prawo budowlane i ustawą o wyrobach budowlanych oraz rozporządzeń wykonawczych wydanych na podstawie ww. ustawy (opisane i ostemplowane przez przedstawiciela Wykonawcy),</w:t>
      </w:r>
    </w:p>
    <w:p w:rsidR="006E5A17" w:rsidRPr="006E5A17" w:rsidRDefault="006E5A17" w:rsidP="006E5A17">
      <w:pPr>
        <w:widowControl w:val="0"/>
        <w:numPr>
          <w:ilvl w:val="0"/>
          <w:numId w:val="1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pozostałe dokumenty, w szczególności deklaracje zgodności producenta potwierdzające należyte wykonanie przedmiotu umowy,</w:t>
      </w:r>
    </w:p>
    <w:p w:rsidR="006E5A17" w:rsidRPr="006E5A17" w:rsidRDefault="006E5A17" w:rsidP="006E5A17">
      <w:pPr>
        <w:widowControl w:val="0"/>
        <w:numPr>
          <w:ilvl w:val="0"/>
          <w:numId w:val="1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pisemne zapewnienie o jakości zastosowanych materiałów;</w:t>
      </w:r>
    </w:p>
    <w:p w:rsidR="006E5A17" w:rsidRPr="006E5A17" w:rsidRDefault="006E5A17" w:rsidP="006E5A17">
      <w:pPr>
        <w:widowControl w:val="0"/>
        <w:numPr>
          <w:ilvl w:val="0"/>
          <w:numId w:val="1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książkę obmiarów prac, podpisaną przez przedstawiciela Wykonawcy i inspektora nadzoru;</w:t>
      </w:r>
    </w:p>
    <w:p w:rsidR="006E5A17" w:rsidRPr="006E5A17" w:rsidRDefault="006E5A17" w:rsidP="006E5A17">
      <w:pPr>
        <w:widowControl w:val="0"/>
        <w:numPr>
          <w:ilvl w:val="0"/>
          <w:numId w:val="1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protokoły przywrócenia terenu dostawy i prac dotyczących instalacji przedmiotu dostawy do stanu pierwotnego;</w:t>
      </w:r>
    </w:p>
    <w:p w:rsidR="006E5A17" w:rsidRPr="006E5A17" w:rsidRDefault="006E5A17" w:rsidP="006E5A17">
      <w:pPr>
        <w:widowControl w:val="0"/>
        <w:numPr>
          <w:ilvl w:val="0"/>
          <w:numId w:val="1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oświadczenie przedstawiciela Wykonawcy o doprowadzeniu do należytego stanu i porządku terenu dostawy i prac dotyczących instalacji przedmiotu dostawy, a także w razie korzystania drogi, ulicy, sąsiedniej nieruchomości, budynku lub lokalu.</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Zamawiający powoła komisję odbiorową oraz rozpocznie czynności odbioru końcowego</w:t>
      </w:r>
      <w:r w:rsidRPr="006E5A17">
        <w:rPr>
          <w:rFonts w:ascii="Cambria" w:eastAsia="SimSun" w:hAnsi="Cambria" w:cs="Mangal"/>
          <w:kern w:val="3"/>
          <w:sz w:val="22"/>
          <w:szCs w:val="22"/>
          <w:lang w:eastAsia="zh-CN" w:bidi="hi-IN"/>
        </w:rPr>
        <w:br/>
        <w:t>w terminie do 10 dni roboczych od daty zawiadomienia go o osiągnięciu gotowości Wykonawcy do odbioru końcowego i przedłożenia dokumentów, o których mowa w ust. 10 niniejszego paragrafu.</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Zamawiający zobowiązany jest do dokonania lub odmowy dokonania odbioru końcowego, w terminie 14 dni od dnia rozpoczęcia tego odbioru. Odmowa dokonania odbioru końcowego musi być pisemnie uzasadniona przez Zamawiającego.</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przypadku stwierdzenia w trakcie odbioru wad, Zamawiający może odmówić odbioru do czasu ich usunięcia, a Wykonawca usunie je na własny koszt w terminie maksymalnie 14 dni, wyznaczonym przez Zamawiającego.</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lastRenderedPageBreak/>
        <w:t xml:space="preserve">W razie nie usunięcia przez Wykonawcę wad stwierdzonych w okresie gwarancji </w:t>
      </w:r>
      <w:r w:rsidRPr="006E5A17">
        <w:rPr>
          <w:rFonts w:ascii="Cambria" w:eastAsia="SimSun" w:hAnsi="Cambria" w:cs="Mangal"/>
          <w:kern w:val="3"/>
          <w:sz w:val="22"/>
          <w:szCs w:val="22"/>
          <w:lang w:eastAsia="zh-CN" w:bidi="hi-IN"/>
        </w:rPr>
        <w:br/>
        <w:t>i rękojmi, przy przeglądach gwarancyjnych, w ustalonym terminie, Zamawiający jest upoważniony do powierzenia ich usunięcia osobom trzecim na koszt Wykonawcy.</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Dostawa i prace dotyczące instalacji przedmiotu dostawy podlegają kontroli jakości przez inspektora nadzoru, zgodnie z wymaganiami i procedurami opisanymi w "Opisie wymagań dotyczących wydajności i funkcjonalności modernizowanego systemu oświetlenia drogowego na terenie Gminy Biały Dunajec", a w szczególności w specyfikacji materiałów dostaw.</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przypadku braku unormowanych wymagań w ww. dokumentach dostawy w zakresie prac dotyczących instalacji przedmiotu dostawy wykonywane przez Wykonawcę prace winny spełniać wymagania wynikające również ze sztuki budowlanej.</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przedmiotowej umowie przyjmuje się, że przez termin sztuka budowlana należy rozumieć wykonanie zamówienia zgodnie z wszelkimi normami prawnymi i technicznymi mającymi zastosowanie w budownictwie, przy dochowaniu należytej staranności oraz wg najlepszej, profesjonalnej wiedzy.</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Zamawiający na każdym etapie realizacji przedmiotu umowy może żądać na swój koszt przeprowadzenia prób i badań dodatkowych lub zlecić je bezpośrednio dowolnym firmom specjalistycznym informując o tym Wykonawcę.</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jest zobowiązany zwrócić Zamawiającemu koszt przeprowadzenia prób</w:t>
      </w:r>
      <w:r w:rsidRPr="006E5A17">
        <w:rPr>
          <w:rFonts w:ascii="Cambria" w:eastAsia="SimSun" w:hAnsi="Cambria" w:cs="Mangal"/>
          <w:kern w:val="3"/>
          <w:sz w:val="22"/>
          <w:szCs w:val="22"/>
          <w:lang w:eastAsia="zh-CN" w:bidi="hi-IN"/>
        </w:rPr>
        <w:br/>
        <w:t>i badań dodatkowych, o których mowa w ust. 18, jeżeli wykażą one, że jakość lub sposób wykonania prac lub jakość użytych materiałów nie są zgodne z wymaganiami wynikającymi z niniejszej umowy w terminie 7 dni od doręczenia Wykonawcy wezwania do zapłaty.</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Przeprowadzenie prób i badań nie wpływa na bieg i zmianę terminów zapisanych </w:t>
      </w:r>
      <w:r w:rsidRPr="006E5A17">
        <w:rPr>
          <w:rFonts w:ascii="Cambria" w:eastAsia="SimSun" w:hAnsi="Cambria" w:cs="Mangal"/>
          <w:kern w:val="3"/>
          <w:sz w:val="22"/>
          <w:szCs w:val="22"/>
          <w:lang w:eastAsia="zh-CN" w:bidi="hi-IN"/>
        </w:rPr>
        <w:br/>
        <w:t>w umowie.</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Komisja odbiorowa sporządza protokół odbioru końcowego przedmiotu umowy. Protokół podpisują obie strony umowy.</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Zamawiający najpóźniej na 30 dni przed upływem okresu gwarancyjnego na elementy przedmiotu umowy, objęte 5 letnią gwarancją, powoła komisję odbiorową do przeprowadzenia odbioru ostatecznego i rozpocznie czynności odbioru ostatecznego.</w:t>
      </w:r>
    </w:p>
    <w:p w:rsidR="006E5A17" w:rsidRPr="006E5A17" w:rsidRDefault="006E5A17" w:rsidP="006E5A17">
      <w:pPr>
        <w:numPr>
          <w:ilvl w:val="0"/>
          <w:numId w:val="17"/>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Przedmiotem odbioru ostatecznego jest:</w:t>
      </w:r>
    </w:p>
    <w:p w:rsidR="006E5A17" w:rsidRPr="006E5A17" w:rsidRDefault="006E5A17" w:rsidP="006E5A17">
      <w:pPr>
        <w:widowControl w:val="0"/>
        <w:numPr>
          <w:ilvl w:val="0"/>
          <w:numId w:val="2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sprawdzenie, czy wszystkie wady przedmiotu umowy, objęte 5 letnią gwarancją, stwierdzone w okresie gwarancji lub rękojmi, zostały przez Wykonawcę usunięte,</w:t>
      </w:r>
    </w:p>
    <w:p w:rsidR="006E5A17" w:rsidRPr="006E5A17" w:rsidRDefault="006E5A17" w:rsidP="006E5A17">
      <w:pPr>
        <w:widowControl w:val="0"/>
        <w:numPr>
          <w:ilvl w:val="0"/>
          <w:numId w:val="2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sprawdzenie, czy nie ujawniły się inne wady, które nie zostały do czasu odbioru ostatecznego stwierdzone;</w:t>
      </w:r>
    </w:p>
    <w:p w:rsidR="006E5A17" w:rsidRPr="006E5A17" w:rsidRDefault="006E5A17" w:rsidP="006E5A17">
      <w:pPr>
        <w:widowControl w:val="0"/>
        <w:numPr>
          <w:ilvl w:val="0"/>
          <w:numId w:val="2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wykonanie przez osobę trzecią, na zlecenie Zamawiającego pomiarów natężenia oświetlenia, dla wskazanych przez Zamawiającego pięciu odcinków zmodernizowanego oświetlenia;</w:t>
      </w:r>
    </w:p>
    <w:p w:rsidR="006E5A17" w:rsidRPr="006E5A17" w:rsidRDefault="006E5A17" w:rsidP="006E5A17">
      <w:pPr>
        <w:tabs>
          <w:tab w:val="left" w:pos="1447"/>
        </w:tabs>
        <w:suppressAutoHyphens/>
        <w:autoSpaceDN w:val="0"/>
        <w:spacing w:before="120" w:after="120"/>
        <w:ind w:left="745"/>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przypadku, kiedy którykolwiek z pomiarów natężenia oświetlenia nie potwierdzi poziomu parametrów fotometrycznych drogi, wynikającego z obliczeń fotometrycznych stanowiących integralną część oferty Wykonawcy, przeprowadzenie przez osobę trzecią na zlecenie Zamawiającego 100% kontroli natężenia modernizowanego oświetlenia, objętego projektem modernizacji na koszt Wykonawcy;</w:t>
      </w:r>
    </w:p>
    <w:p w:rsidR="006E5A17" w:rsidRPr="006E5A17" w:rsidRDefault="006E5A17" w:rsidP="006E5A17">
      <w:pPr>
        <w:widowControl w:val="0"/>
        <w:numPr>
          <w:ilvl w:val="0"/>
          <w:numId w:val="2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porównanie wykonanych pomiarów natężenia oświetlenia dróg z poziomem strumieni świetlnych tych dróg, wynikających z obliczeń fotometrycznych stanowiących integralną część oferty z uwzględnieniem dopuszczalnego spadku strumieni świetlnych opraw na koniec 5-ego roku ich eksploatacji, odpowiednio:</w:t>
      </w:r>
    </w:p>
    <w:p w:rsidR="006E5A17" w:rsidRPr="006E5A17" w:rsidRDefault="006E5A17" w:rsidP="006E5A17">
      <w:pPr>
        <w:numPr>
          <w:ilvl w:val="0"/>
          <w:numId w:val="21"/>
        </w:numPr>
        <w:tabs>
          <w:tab w:val="left" w:pos="1095"/>
        </w:tabs>
        <w:suppressAutoHyphens/>
        <w:autoSpaceDN w:val="0"/>
        <w:spacing w:before="120" w:after="120" w:line="259" w:lineRule="auto"/>
        <w:ind w:left="723" w:firstLine="0"/>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dla oprawy ulicznej dla trwałości strumienia świetlnego podanego w ofercie,</w:t>
      </w:r>
    </w:p>
    <w:p w:rsidR="006E5A17" w:rsidRPr="006E5A17" w:rsidRDefault="006E5A17" w:rsidP="006E5A17">
      <w:pPr>
        <w:widowControl w:val="0"/>
        <w:numPr>
          <w:ilvl w:val="0"/>
          <w:numId w:val="2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bookmarkStart w:id="2" w:name="_Hlk21957015"/>
      <w:bookmarkEnd w:id="2"/>
      <w:r w:rsidRPr="006E5A17">
        <w:rPr>
          <w:rFonts w:ascii="Cambria" w:eastAsia="SimSun" w:hAnsi="Cambria" w:cs="Mangal"/>
          <w:kern w:val="3"/>
          <w:sz w:val="22"/>
          <w:szCs w:val="22"/>
          <w:lang w:eastAsia="zh-CN" w:bidi="hi-IN"/>
        </w:rPr>
        <w:t xml:space="preserve">skwitowanie przez Zamawiającego odbioru ostatecznego protokołem odbioru </w:t>
      </w:r>
      <w:r w:rsidRPr="006E5A17">
        <w:rPr>
          <w:rFonts w:ascii="Cambria" w:eastAsia="SimSun" w:hAnsi="Cambria" w:cs="Mangal"/>
          <w:kern w:val="3"/>
          <w:sz w:val="22"/>
          <w:szCs w:val="22"/>
          <w:lang w:eastAsia="zh-CN" w:bidi="hi-IN"/>
        </w:rPr>
        <w:lastRenderedPageBreak/>
        <w:t>ostatecznego, którego podpisanie oznacza wypełnienie wszystkich zobowiązań gwarancyjnych Wykonawcy względem Zamawiającego, określonych w złożonym oświadczeniu gwarancyjnym Wykonawcy, jeżeli wszystkie stwierdzone wady w okresie gwarancji lub rękojmi zostały usunięte oraz pomiary natężenia lub luminancji dróg potwierdzą poziom strumienia świetlnego tych dróg, jaki wynika z obliczeń fotometrycznych, stanowiących integralną część oferty Wykonawcy.</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6</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Wynagrodzenie i zapłata wynagrodzenia</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 wykonanie przedmiotu umowy, określonego w § 1, Strony na podstawie złożonej oferty, stanowiącej załącznik numer 1 do niniejszej umowy oraz kalkulacji ceny oferty, stanowiącej załącznik nr 4 do niniejszej umowy, ustalają łączne wynagrodzenie kosztorysowe, powykonawcze w kwocie:</w:t>
      </w:r>
    </w:p>
    <w:p w:rsidR="006E5A17" w:rsidRPr="006E5A17" w:rsidRDefault="006E5A17" w:rsidP="006E5A17">
      <w:pPr>
        <w:suppressAutoHyphens/>
        <w:autoSpaceDN w:val="0"/>
        <w:spacing w:before="120" w:after="120"/>
        <w:ind w:left="330"/>
        <w:jc w:val="both"/>
        <w:textAlignment w:val="baseline"/>
        <w:rPr>
          <w:rFonts w:ascii="Cambria" w:eastAsia="SimSun" w:hAnsi="Cambria" w:cs="DejaVu Sans Condensed"/>
          <w:color w:val="000000"/>
          <w:kern w:val="3"/>
          <w:sz w:val="22"/>
          <w:szCs w:val="22"/>
          <w:lang w:eastAsia="zh-CN" w:bidi="hi-IN"/>
        </w:rPr>
      </w:pPr>
      <w:r w:rsidRPr="006E5A17">
        <w:rPr>
          <w:rFonts w:ascii="Cambria" w:eastAsia="SimSun" w:hAnsi="Cambria" w:cs="DejaVu Sans Condensed"/>
          <w:color w:val="000000"/>
          <w:kern w:val="3"/>
          <w:sz w:val="22"/>
          <w:szCs w:val="22"/>
          <w:lang w:eastAsia="zh-CN" w:bidi="hi-IN"/>
        </w:rPr>
        <w:t>netto ................ PLN</w:t>
      </w:r>
    </w:p>
    <w:p w:rsidR="006E5A17" w:rsidRPr="006E5A17" w:rsidRDefault="006E5A17" w:rsidP="006E5A17">
      <w:pPr>
        <w:suppressAutoHyphens/>
        <w:autoSpaceDN w:val="0"/>
        <w:spacing w:before="120" w:after="120"/>
        <w:ind w:left="330"/>
        <w:jc w:val="both"/>
        <w:textAlignment w:val="baseline"/>
        <w:rPr>
          <w:rFonts w:ascii="Cambria" w:eastAsia="SimSun" w:hAnsi="Cambria" w:cs="DejaVu Sans Condensed"/>
          <w:color w:val="000000"/>
          <w:kern w:val="3"/>
          <w:sz w:val="22"/>
          <w:szCs w:val="22"/>
          <w:lang w:eastAsia="zh-CN" w:bidi="hi-IN"/>
        </w:rPr>
      </w:pPr>
      <w:r w:rsidRPr="006E5A17">
        <w:rPr>
          <w:rFonts w:ascii="Cambria" w:eastAsia="SimSun" w:hAnsi="Cambria" w:cs="DejaVu Sans Condensed"/>
          <w:color w:val="000000"/>
          <w:kern w:val="3"/>
          <w:sz w:val="22"/>
          <w:szCs w:val="22"/>
          <w:lang w:eastAsia="zh-CN" w:bidi="hi-IN"/>
        </w:rPr>
        <w:t>plus podatek VAT .....%</w:t>
      </w:r>
    </w:p>
    <w:p w:rsidR="006E5A17" w:rsidRPr="006E5A17" w:rsidRDefault="006E5A17" w:rsidP="006E5A17">
      <w:pPr>
        <w:suppressAutoHyphens/>
        <w:autoSpaceDN w:val="0"/>
        <w:spacing w:before="120" w:after="120"/>
        <w:ind w:left="330"/>
        <w:jc w:val="both"/>
        <w:textAlignment w:val="baseline"/>
        <w:rPr>
          <w:rFonts w:ascii="Cambria" w:eastAsia="SimSun" w:hAnsi="Cambria" w:cs="DejaVu Sans Condensed"/>
          <w:b/>
          <w:bCs/>
          <w:color w:val="000000"/>
          <w:kern w:val="3"/>
          <w:sz w:val="22"/>
          <w:szCs w:val="22"/>
          <w:lang w:eastAsia="zh-CN" w:bidi="hi-IN"/>
        </w:rPr>
      </w:pPr>
      <w:r w:rsidRPr="006E5A17">
        <w:rPr>
          <w:rFonts w:ascii="Cambria" w:eastAsia="SimSun" w:hAnsi="Cambria" w:cs="DejaVu Sans Condensed"/>
          <w:b/>
          <w:bCs/>
          <w:color w:val="000000"/>
          <w:kern w:val="3"/>
          <w:sz w:val="22"/>
          <w:szCs w:val="22"/>
          <w:lang w:eastAsia="zh-CN" w:bidi="hi-IN"/>
        </w:rPr>
        <w:t>brutto ……………………………… PLN</w:t>
      </w:r>
    </w:p>
    <w:p w:rsidR="006E5A17" w:rsidRPr="006E5A17" w:rsidRDefault="006E5A17" w:rsidP="006E5A17">
      <w:pPr>
        <w:tabs>
          <w:tab w:val="left" w:pos="708"/>
        </w:tabs>
        <w:suppressAutoHyphens/>
        <w:autoSpaceDN w:val="0"/>
        <w:spacing w:before="120" w:after="120"/>
        <w:ind w:left="330"/>
        <w:jc w:val="both"/>
        <w:textAlignment w:val="baseline"/>
        <w:rPr>
          <w:rFonts w:ascii="Cambria" w:eastAsia="SimSun" w:hAnsi="Cambria" w:cs="DejaVu Sans Condensed"/>
          <w:i/>
          <w:iCs/>
          <w:color w:val="000000"/>
          <w:kern w:val="3"/>
          <w:sz w:val="22"/>
          <w:szCs w:val="22"/>
          <w:lang w:eastAsia="zh-CN" w:bidi="hi-IN"/>
        </w:rPr>
      </w:pPr>
      <w:r w:rsidRPr="006E5A17">
        <w:rPr>
          <w:rFonts w:ascii="Cambria" w:eastAsia="SimSun" w:hAnsi="Cambria" w:cs="DejaVu Sans Condensed"/>
          <w:i/>
          <w:iCs/>
          <w:color w:val="000000"/>
          <w:kern w:val="3"/>
          <w:sz w:val="22"/>
          <w:szCs w:val="22"/>
          <w:lang w:eastAsia="zh-CN" w:bidi="hi-IN"/>
        </w:rPr>
        <w:t>(słownie: ……………………………………………………………………… złotych).</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oświadcza, że jest podatnikiem podatku VAT, uprawionym do wystawienia faktury VAT.</w:t>
      </w:r>
    </w:p>
    <w:p w:rsidR="00E042AB" w:rsidRDefault="000633E5" w:rsidP="00E042AB">
      <w:pPr>
        <w:pStyle w:val="Akapitzlist"/>
        <w:numPr>
          <w:ilvl w:val="0"/>
          <w:numId w:val="2"/>
        </w:numPr>
        <w:suppressAutoHyphens/>
        <w:autoSpaceDN w:val="0"/>
        <w:spacing w:before="120" w:after="120" w:line="259" w:lineRule="auto"/>
        <w:ind w:left="426" w:hanging="426"/>
        <w:jc w:val="both"/>
        <w:textAlignment w:val="baseline"/>
        <w:rPr>
          <w:rFonts w:ascii="Cambria" w:eastAsia="SimSun" w:hAnsi="Cambria" w:cs="Mangal"/>
          <w:kern w:val="3"/>
          <w:sz w:val="22"/>
          <w:szCs w:val="22"/>
          <w:lang w:eastAsia="zh-CN" w:bidi="hi-IN"/>
        </w:rPr>
      </w:pPr>
      <w:r w:rsidRPr="00E042AB">
        <w:rPr>
          <w:rFonts w:ascii="Cambria" w:eastAsia="SimSun" w:hAnsi="Cambria" w:cs="Mangal"/>
          <w:kern w:val="3"/>
          <w:sz w:val="22"/>
          <w:szCs w:val="22"/>
          <w:lang w:eastAsia="zh-CN" w:bidi="hi-IN"/>
        </w:rPr>
        <w:t xml:space="preserve"> Rozliczenie wynagrodzenia pomiędzy Stronami za wykonanie przedmiotu umowy następować będzie częściami. </w:t>
      </w:r>
    </w:p>
    <w:p w:rsidR="000633E5" w:rsidRPr="00E042AB" w:rsidRDefault="000633E5" w:rsidP="00E042AB">
      <w:pPr>
        <w:pStyle w:val="Akapitzlist"/>
        <w:suppressAutoHyphens/>
        <w:autoSpaceDN w:val="0"/>
        <w:spacing w:before="120" w:after="120" w:line="259" w:lineRule="auto"/>
        <w:ind w:left="426"/>
        <w:jc w:val="both"/>
        <w:textAlignment w:val="baseline"/>
        <w:rPr>
          <w:rFonts w:ascii="Cambria" w:eastAsia="SimSun" w:hAnsi="Cambria" w:cs="Mangal"/>
          <w:kern w:val="3"/>
          <w:sz w:val="22"/>
          <w:szCs w:val="22"/>
          <w:lang w:eastAsia="zh-CN" w:bidi="hi-IN"/>
        </w:rPr>
      </w:pPr>
      <w:r w:rsidRPr="00E042AB">
        <w:rPr>
          <w:rFonts w:ascii="Cambria" w:eastAsia="SimSun" w:hAnsi="Cambria" w:cs="Mangal"/>
          <w:kern w:val="3"/>
          <w:sz w:val="22"/>
          <w:szCs w:val="22"/>
          <w:lang w:eastAsia="zh-CN" w:bidi="hi-IN"/>
        </w:rPr>
        <w:t>Zamawiający przewiduje dokonanie płatności częściowych w trzech transzach o wysokości:</w:t>
      </w:r>
    </w:p>
    <w:p w:rsidR="000633E5" w:rsidRPr="000633E5" w:rsidRDefault="000633E5" w:rsidP="00E042AB">
      <w:pPr>
        <w:suppressAutoHyphens/>
        <w:autoSpaceDN w:val="0"/>
        <w:spacing w:before="120" w:after="120" w:line="259" w:lineRule="auto"/>
        <w:ind w:left="993" w:hanging="284"/>
        <w:jc w:val="both"/>
        <w:textAlignment w:val="baseline"/>
        <w:rPr>
          <w:rFonts w:ascii="Cambria" w:eastAsia="SimSun" w:hAnsi="Cambria" w:cs="Mangal"/>
          <w:kern w:val="3"/>
          <w:sz w:val="22"/>
          <w:szCs w:val="22"/>
          <w:lang w:eastAsia="zh-CN" w:bidi="hi-IN"/>
        </w:rPr>
      </w:pPr>
      <w:r w:rsidRPr="000633E5">
        <w:rPr>
          <w:rFonts w:ascii="Cambria" w:eastAsia="SimSun" w:hAnsi="Cambria" w:cs="Mangal"/>
          <w:kern w:val="3"/>
          <w:sz w:val="22"/>
          <w:szCs w:val="22"/>
          <w:lang w:eastAsia="zh-CN" w:bidi="hi-IN"/>
        </w:rPr>
        <w:t xml:space="preserve">- </w:t>
      </w:r>
      <w:r w:rsidRPr="00504EC4">
        <w:rPr>
          <w:rFonts w:ascii="Cambria" w:eastAsia="SimSun" w:hAnsi="Cambria" w:cs="Mangal"/>
          <w:b/>
          <w:kern w:val="3"/>
          <w:sz w:val="22"/>
          <w:szCs w:val="22"/>
          <w:lang w:eastAsia="zh-CN" w:bidi="hi-IN"/>
        </w:rPr>
        <w:t>5% wynagrodzenia brutto</w:t>
      </w:r>
      <w:r w:rsidRPr="000633E5">
        <w:rPr>
          <w:rFonts w:ascii="Cambria" w:eastAsia="SimSun" w:hAnsi="Cambria" w:cs="Mangal"/>
          <w:kern w:val="3"/>
          <w:sz w:val="22"/>
          <w:szCs w:val="22"/>
          <w:lang w:eastAsia="zh-CN" w:bidi="hi-IN"/>
        </w:rPr>
        <w:t xml:space="preserve"> – zaliczka przekazana Wykonawcy (faktura zaliczkowa), </w:t>
      </w:r>
    </w:p>
    <w:p w:rsidR="000633E5" w:rsidRPr="000633E5" w:rsidRDefault="000633E5" w:rsidP="00E042AB">
      <w:pPr>
        <w:suppressAutoHyphens/>
        <w:autoSpaceDN w:val="0"/>
        <w:spacing w:before="120" w:after="120" w:line="259" w:lineRule="auto"/>
        <w:ind w:left="993" w:hanging="284"/>
        <w:jc w:val="both"/>
        <w:textAlignment w:val="baseline"/>
        <w:rPr>
          <w:rFonts w:ascii="Cambria" w:eastAsia="SimSun" w:hAnsi="Cambria" w:cs="Mangal"/>
          <w:kern w:val="3"/>
          <w:sz w:val="22"/>
          <w:szCs w:val="22"/>
          <w:lang w:eastAsia="zh-CN" w:bidi="hi-IN"/>
        </w:rPr>
      </w:pPr>
      <w:r w:rsidRPr="000633E5">
        <w:rPr>
          <w:rFonts w:ascii="Cambria" w:eastAsia="SimSun" w:hAnsi="Cambria" w:cs="Mangal"/>
          <w:kern w:val="3"/>
          <w:sz w:val="22"/>
          <w:szCs w:val="22"/>
          <w:lang w:eastAsia="zh-CN" w:bidi="hi-IN"/>
        </w:rPr>
        <w:t>- płatność częściowa w wysokości wkładu własnego Gminy Biały Dunajec pomniejszona o wcześniejszą zaliczkę (faktura częściowa) –</w:t>
      </w:r>
      <w:r w:rsidR="00DA36B5">
        <w:rPr>
          <w:rFonts w:ascii="Cambria" w:eastAsia="SimSun" w:hAnsi="Cambria" w:cs="Mangal"/>
          <w:kern w:val="3"/>
          <w:sz w:val="22"/>
          <w:szCs w:val="22"/>
          <w:lang w:eastAsia="zh-CN" w:bidi="hi-IN"/>
        </w:rPr>
        <w:t xml:space="preserve"> po zamontowaniu, co najmniej 50</w:t>
      </w:r>
      <w:r w:rsidRPr="000633E5">
        <w:rPr>
          <w:rFonts w:ascii="Cambria" w:eastAsia="SimSun" w:hAnsi="Cambria" w:cs="Mangal"/>
          <w:kern w:val="3"/>
          <w:sz w:val="22"/>
          <w:szCs w:val="22"/>
          <w:lang w:eastAsia="zh-CN" w:bidi="hi-IN"/>
        </w:rPr>
        <w:t xml:space="preserve"> opraw oświetleniowych,</w:t>
      </w:r>
    </w:p>
    <w:p w:rsidR="000633E5" w:rsidRPr="000633E5" w:rsidRDefault="000633E5" w:rsidP="00E042AB">
      <w:pPr>
        <w:suppressAutoHyphens/>
        <w:autoSpaceDN w:val="0"/>
        <w:spacing w:before="120" w:after="120" w:line="259" w:lineRule="auto"/>
        <w:ind w:left="993" w:hanging="284"/>
        <w:jc w:val="both"/>
        <w:textAlignment w:val="baseline"/>
        <w:rPr>
          <w:rFonts w:ascii="Cambria" w:eastAsia="SimSun" w:hAnsi="Cambria" w:cs="Mangal"/>
          <w:kern w:val="3"/>
          <w:sz w:val="22"/>
          <w:szCs w:val="22"/>
          <w:lang w:eastAsia="zh-CN" w:bidi="hi-IN"/>
        </w:rPr>
      </w:pPr>
      <w:r w:rsidRPr="000633E5">
        <w:rPr>
          <w:rFonts w:ascii="Cambria" w:eastAsia="SimSun" w:hAnsi="Cambria" w:cs="Mangal"/>
          <w:kern w:val="3"/>
          <w:sz w:val="22"/>
          <w:szCs w:val="22"/>
          <w:lang w:eastAsia="zh-CN" w:bidi="hi-IN"/>
        </w:rPr>
        <w:t>- pozostała część wynagrodzenia brutto – płatne po zakończeniu realizacji całego zadania (faktura końcowa).</w:t>
      </w:r>
    </w:p>
    <w:p w:rsidR="00E042AB" w:rsidRDefault="00E042AB" w:rsidP="00E042AB">
      <w:pPr>
        <w:numPr>
          <w:ilvl w:val="0"/>
          <w:numId w:val="2"/>
        </w:numPr>
        <w:suppressAutoHyphens/>
        <w:autoSpaceDN w:val="0"/>
        <w:spacing w:before="120" w:after="120" w:line="259" w:lineRule="auto"/>
        <w:ind w:left="426" w:hanging="426"/>
        <w:jc w:val="both"/>
        <w:textAlignment w:val="baseline"/>
        <w:rPr>
          <w:rFonts w:ascii="Cambria" w:eastAsia="SimSun" w:hAnsi="Cambria" w:cs="Mangal"/>
          <w:kern w:val="3"/>
          <w:sz w:val="22"/>
          <w:szCs w:val="22"/>
          <w:lang w:eastAsia="zh-CN" w:bidi="hi-IN"/>
        </w:rPr>
      </w:pPr>
      <w:r w:rsidRPr="00E042AB">
        <w:rPr>
          <w:rFonts w:ascii="Cambria" w:eastAsia="SimSun" w:hAnsi="Cambria" w:cs="Mangal"/>
          <w:kern w:val="3"/>
          <w:sz w:val="22"/>
          <w:szCs w:val="22"/>
          <w:lang w:eastAsia="zh-CN" w:bidi="hi-IN"/>
        </w:rPr>
        <w:t>Ostateczne rozliczenie za wykonane roboty nastąpi w oparciu o fakturę końcową wystawioną na podstawie protokołu odbioru końcowego. Faktura końcowa będzie płatna</w:t>
      </w:r>
    </w:p>
    <w:p w:rsidR="006E5A17" w:rsidRPr="006E5A17" w:rsidRDefault="000633E5" w:rsidP="00E042AB">
      <w:pPr>
        <w:numPr>
          <w:ilvl w:val="0"/>
          <w:numId w:val="2"/>
        </w:numPr>
        <w:suppressAutoHyphens/>
        <w:autoSpaceDN w:val="0"/>
        <w:spacing w:before="120" w:after="120" w:line="259" w:lineRule="auto"/>
        <w:ind w:left="426" w:hanging="426"/>
        <w:jc w:val="both"/>
        <w:textAlignment w:val="baseline"/>
        <w:rPr>
          <w:rFonts w:ascii="Cambria" w:eastAsia="SimSun" w:hAnsi="Cambria" w:cs="Mangal"/>
          <w:kern w:val="3"/>
          <w:sz w:val="22"/>
          <w:szCs w:val="22"/>
          <w:lang w:eastAsia="zh-CN" w:bidi="hi-IN"/>
        </w:rPr>
      </w:pPr>
      <w:r w:rsidRPr="000633E5">
        <w:rPr>
          <w:rFonts w:ascii="Cambria" w:eastAsia="SimSun" w:hAnsi="Cambria" w:cs="Mangal"/>
          <w:kern w:val="3"/>
          <w:sz w:val="22"/>
          <w:szCs w:val="22"/>
          <w:lang w:eastAsia="zh-CN" w:bidi="hi-IN"/>
        </w:rPr>
        <w:t xml:space="preserve">w terminie do 30 dni od daty jej otrzymania przez Zamawiającego. </w:t>
      </w:r>
      <w:r w:rsidR="006E5A17" w:rsidRPr="006E5A17">
        <w:rPr>
          <w:rFonts w:ascii="Cambria" w:eastAsia="SimSun" w:hAnsi="Cambria" w:cs="Mangal"/>
          <w:kern w:val="3"/>
          <w:sz w:val="22"/>
          <w:szCs w:val="22"/>
          <w:lang w:eastAsia="zh-CN" w:bidi="hi-IN"/>
        </w:rPr>
        <w:t>Na polecenie Zamawiającego, Wykonawca jest zobowiązany przygotować rozliczenie zadania w oparciu o kalkulację ceny oferty – załącznik nr 4 do niniejszej umowy.</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W okresie realizacji umowy ceny jednostkowe netto za faktycznie wykonane dostawy </w:t>
      </w:r>
      <w:r w:rsidRPr="006E5A17">
        <w:rPr>
          <w:rFonts w:ascii="Cambria" w:eastAsia="SimSun" w:hAnsi="Cambria" w:cs="Mangal"/>
          <w:kern w:val="3"/>
          <w:sz w:val="22"/>
          <w:szCs w:val="22"/>
          <w:lang w:eastAsia="zh-CN" w:bidi="hi-IN"/>
        </w:rPr>
        <w:br/>
        <w:t>i prace dotyczące instalacji są niezmienne, gdyż obejmują wszystkie koszty jednostkowe związane z realizacją przedmiotu umowy, w tym również ryzyko Wykonawcy z tytułu błędnego oszacowania wszelkich kosztów jednostkowych, a także oddziaływania innych czynników mających lub mogących mieć wpływ na te koszty. Niedoszacowanie, pominięcie lub brak rozpoznania zakresu przedmiotu umowy, nie mogą być podstawą do żądania przez Wykonawcę zmiany cen jednostkowych.</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Podstawę do zapłaty wynagrodzenia stanowi faktura wystawiona prawidłowo przez Wykonawcę na podstawie zatwierdzonego przez inspektora nadzoru protokołu odbioru. Do faktur wystawionych przez Wykonawcę załączone będzie zestawienie należności dla wszystkich podwykonawców lub dalszych podwykonawców z oświadczeniami podwykonawców o spłaceniu przez Wykonawcę ich zobowiązań. Termin zapłaty dostarczonej do siedziby Zamawiającego faktury upływa z 30-tym dniem liczonym każdorazowo od daty dostarczenia prawidłowo wystawionej faktury do siedziby Zamawiającego.</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lastRenderedPageBreak/>
        <w:t>W przypadku wystawienia przez Wykonawcę faktury niezgodnej z postanowieniami niniejszej umowy oraz zawierającej nieprawidłowe kwoty do obciążenia rachunku Zamawiającego Wykonawca zobowiązany jest do wystawienia faktury korygującej a termin do zapłaty wynagrodzenia rozpoczyna bieg od daty doręczenia Zamawiającemu faktury korygującej.</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Cambria, Cambria" w:hAnsi="Cambria" w:cs="Cambria, Cambria"/>
          <w:color w:val="000000"/>
          <w:kern w:val="3"/>
          <w:sz w:val="22"/>
          <w:szCs w:val="22"/>
          <w:lang w:eastAsia="zh-CN" w:bidi="hi-IN"/>
        </w:rPr>
      </w:pPr>
      <w:r w:rsidRPr="006E5A17">
        <w:rPr>
          <w:rFonts w:ascii="Cambria" w:eastAsia="Cambria, Cambria" w:hAnsi="Cambria" w:cs="Cambria, Cambria"/>
          <w:color w:val="000000"/>
          <w:kern w:val="3"/>
          <w:sz w:val="22"/>
          <w:szCs w:val="22"/>
          <w:lang w:eastAsia="zh-CN" w:bidi="hi-IN"/>
        </w:rPr>
        <w:t>Wynagrodzenie, o którym mowa w ust. 9, dotyczy wyłącznie należności powstałych po zaakceptowaniu przez Zamawiającego umowy o podwykonawstwo.</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Bezpośrednia zapłata, o której mowa w ust. 9, obejmuje wyłącznie należne wynagrodzenie, bez odsetek, należnych podwykonawcy lub dalszemu podwykonawcy.</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Przed dokonaniem bezpośredniej zapłaty Wykonawca zostanie poinformowany przez Zamawiającego w formie pisemnej o:</w:t>
      </w:r>
    </w:p>
    <w:p w:rsidR="006E5A17" w:rsidRPr="006E5A17" w:rsidRDefault="006E5A17" w:rsidP="006E5A17">
      <w:pPr>
        <w:widowControl w:val="0"/>
        <w:numPr>
          <w:ilvl w:val="0"/>
          <w:numId w:val="22"/>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6E5A17" w:rsidRPr="006E5A17" w:rsidRDefault="006E5A17" w:rsidP="006E5A17">
      <w:pPr>
        <w:widowControl w:val="0"/>
        <w:numPr>
          <w:ilvl w:val="0"/>
          <w:numId w:val="22"/>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możliwości zgłoszenia przez Wykonawcę, w terminie 7 dni od dnia otrzymania informacji, o której mowa w pkt 1), pisemnych uwag dotyczących zasadności bezpośredniej zapłaty wynagrodzenia podwykonawcy lub dalszemu podwykonawcy, o którym mowa w ust. 9.</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przypadku zgłoszenia przez Wykonawcę uwag, o których mowa w ust. 12 pkt 2, w terminie 7 dni od dnia otrzymania informacji, o której mowa w ust. 12, Zamawiający może:</w:t>
      </w:r>
    </w:p>
    <w:p w:rsidR="006E5A17" w:rsidRPr="006E5A17" w:rsidRDefault="006E5A17" w:rsidP="006E5A17">
      <w:pPr>
        <w:widowControl w:val="0"/>
        <w:numPr>
          <w:ilvl w:val="0"/>
          <w:numId w:val="23"/>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nie dokonać bezpośredniej zapłaty wynagrodzenia podwykonawcy lub dalszemu podwykonawcy, jeżeli Wykonawca wykaże niezasadność takiej zapłaty, albo</w:t>
      </w:r>
    </w:p>
    <w:p w:rsidR="006E5A17" w:rsidRPr="006E5A17" w:rsidRDefault="006E5A17" w:rsidP="006E5A17">
      <w:pPr>
        <w:widowControl w:val="0"/>
        <w:numPr>
          <w:ilvl w:val="0"/>
          <w:numId w:val="23"/>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E5A17" w:rsidRPr="006E5A17" w:rsidRDefault="006E5A17" w:rsidP="006E5A17">
      <w:pPr>
        <w:widowControl w:val="0"/>
        <w:numPr>
          <w:ilvl w:val="0"/>
          <w:numId w:val="23"/>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dokonać bezpośredniej zapłaty wynagrodzenia podwykonawcy lub dalszemu podwykonawcy, jeżeli podwykonawca lub dalszy podwykonawca wykaże zasadność takiej zapłaty.</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przypadku dokonania bezpośredniej zapłaty podwykonawcy lub dalszemu podwykonawcy, o której mowa w ust. 9, Zamawiający potrąci kwotę wypłaconego podwykonawcy lub dalszemu podwykonawcy wynagrodzenia z wynagrodzenia należnego Wykonawcy.</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DejaVu Sans Condensed"/>
          <w:color w:val="000000"/>
          <w:kern w:val="3"/>
          <w:sz w:val="22"/>
          <w:szCs w:val="22"/>
          <w:lang w:eastAsia="zh-CN" w:bidi="hi-IN"/>
        </w:rPr>
      </w:pPr>
      <w:r w:rsidRPr="006E5A17">
        <w:rPr>
          <w:rFonts w:ascii="Cambria" w:eastAsia="SimSun" w:hAnsi="Cambria" w:cs="DejaVu Sans Condensed"/>
          <w:color w:val="000000"/>
          <w:kern w:val="3"/>
          <w:sz w:val="22"/>
          <w:szCs w:val="22"/>
          <w:lang w:eastAsia="zh-CN" w:bidi="hi-IN"/>
        </w:rPr>
        <w:t>Zamawiający dokona bezpośredniej zapłaty wynagrodzenia podwykonawcy lub dalszemu podwykonawcy w terminie 30 dni od upływu terminu wyznaczonego Wykonawcy na zgłoszenie uwag.</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Wierzytelność z tytułu wynagrodzenia Wykonawcy zostanie zapłacona przelewem</w:t>
      </w:r>
      <w:r w:rsidRPr="006E5A17">
        <w:rPr>
          <w:rFonts w:ascii="Cambria" w:eastAsia="SimSun" w:hAnsi="Cambria" w:cs="Mangal"/>
          <w:kern w:val="3"/>
          <w:sz w:val="22"/>
          <w:szCs w:val="22"/>
          <w:lang w:eastAsia="zh-CN" w:bidi="hi-IN"/>
        </w:rPr>
        <w:br/>
        <w:t>na rachunek bankowy Wykonawcy podany na fakturze zatwierdzonej przez Zamawiającego.</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Uważa się, że termin zapłaty jest dochowany, jeżeli rachunek Zamawiającego zostanie obciążony w ww. terminie.</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nie może zbywać ani przenosić na rzecz osób trzecich praw i wierzytelności powstałych w związku z realizacją niniejszej umowy bez zgody Zamawiającego.</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 nieterminowe płatności zobowiązań wynikających z wystawionych przez Wykonawcę faktur Wykonawca ma prawo naliczyć odsetki ustawowe za opóźnienie.</w:t>
      </w:r>
    </w:p>
    <w:p w:rsidR="006E5A17" w:rsidRPr="006E5A17" w:rsidRDefault="006E5A17" w:rsidP="006E5A17">
      <w:pPr>
        <w:numPr>
          <w:ilvl w:val="0"/>
          <w:numId w:val="2"/>
        </w:numPr>
        <w:tabs>
          <w:tab w:val="left" w:pos="670"/>
        </w:tabs>
        <w:suppressAutoHyphens/>
        <w:autoSpaceDN w:val="0"/>
        <w:spacing w:before="120" w:after="120" w:line="259" w:lineRule="auto"/>
        <w:ind w:left="340" w:hanging="351"/>
        <w:jc w:val="both"/>
        <w:textAlignment w:val="baseline"/>
        <w:rPr>
          <w:rFonts w:ascii="Cambria" w:eastAsia="SimSun" w:hAnsi="Cambria" w:cs="DejaVu Sans Condensed"/>
          <w:color w:val="000000"/>
          <w:kern w:val="3"/>
          <w:sz w:val="22"/>
          <w:szCs w:val="22"/>
          <w:lang w:eastAsia="zh-CN" w:bidi="hi-IN"/>
        </w:rPr>
      </w:pPr>
      <w:r w:rsidRPr="006E5A17">
        <w:rPr>
          <w:rFonts w:ascii="Cambria" w:eastAsia="SimSun" w:hAnsi="Cambria" w:cs="DejaVu Sans Condensed"/>
          <w:color w:val="000000"/>
          <w:kern w:val="3"/>
          <w:sz w:val="22"/>
          <w:szCs w:val="22"/>
          <w:lang w:eastAsia="zh-CN" w:bidi="hi-IN"/>
        </w:rPr>
        <w:lastRenderedPageBreak/>
        <w:t>Wykonawca ma prawo do złożenia Zamawiającemu ustrukturyzowanych faktur elektronicznych za pośrednictwem Platformy Elektronicznego Fakturowania przy zamówieniach przeprowadzanych w trybie ustawy Prawo zamówień publicznych.</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7</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Zabezpieczenie należytego wykonania umowy</w:t>
      </w:r>
    </w:p>
    <w:p w:rsidR="006E5A17" w:rsidRPr="006E5A17" w:rsidRDefault="006E5A17" w:rsidP="006E5A17">
      <w:pPr>
        <w:numPr>
          <w:ilvl w:val="0"/>
          <w:numId w:val="24"/>
        </w:numPr>
        <w:tabs>
          <w:tab w:val="left" w:pos="691"/>
        </w:tabs>
        <w:suppressAutoHyphens/>
        <w:autoSpaceDN w:val="0"/>
        <w:spacing w:before="120" w:after="120" w:line="259" w:lineRule="auto"/>
        <w:ind w:left="351"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Strony potwierdzają, że przed zawarciem umowy Wykonawca wniósł zabezpieczenie należytego wykonania umowy w wysokości 5% wynagrodzenia ofertowego (ceny ofertowej brutto), o którym mowa w § 6 ust. 1, tj. …………. zł (słownie złotych: …………………………).</w:t>
      </w:r>
    </w:p>
    <w:p w:rsidR="006E5A17" w:rsidRPr="006E5A17" w:rsidRDefault="006E5A17" w:rsidP="006E5A17">
      <w:pPr>
        <w:numPr>
          <w:ilvl w:val="0"/>
          <w:numId w:val="24"/>
        </w:numPr>
        <w:tabs>
          <w:tab w:val="left" w:pos="691"/>
        </w:tabs>
        <w:suppressAutoHyphens/>
        <w:autoSpaceDN w:val="0"/>
        <w:spacing w:before="120" w:after="120" w:line="259" w:lineRule="auto"/>
        <w:ind w:left="351"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Zabezpieczenie należytego wykonania umowy zostało wniesione w formie: ........................</w:t>
      </w:r>
    </w:p>
    <w:p w:rsidR="006E5A17" w:rsidRPr="006E5A17" w:rsidRDefault="006E5A17" w:rsidP="006E5A17">
      <w:pPr>
        <w:numPr>
          <w:ilvl w:val="0"/>
          <w:numId w:val="24"/>
        </w:numPr>
        <w:tabs>
          <w:tab w:val="left" w:pos="691"/>
        </w:tabs>
        <w:suppressAutoHyphens/>
        <w:autoSpaceDN w:val="0"/>
        <w:spacing w:before="120" w:after="120" w:line="259" w:lineRule="auto"/>
        <w:ind w:left="351" w:hanging="35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Zabezpieczenie należytego wykonania umowy zostanie zwrócone Wykonawcy w następujących terminach:</w:t>
      </w:r>
    </w:p>
    <w:p w:rsidR="006E5A17" w:rsidRPr="006E5A17" w:rsidRDefault="006E5A17" w:rsidP="006E5A17">
      <w:pPr>
        <w:widowControl w:val="0"/>
        <w:numPr>
          <w:ilvl w:val="0"/>
          <w:numId w:val="25"/>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70% wysokości zabezpieczenia – w ciągu 30 dni od dnia podpisania protokołu odbioru końcowego,</w:t>
      </w:r>
    </w:p>
    <w:p w:rsidR="006E5A17" w:rsidRPr="006E5A17" w:rsidRDefault="006E5A17" w:rsidP="006E5A17">
      <w:pPr>
        <w:widowControl w:val="0"/>
        <w:numPr>
          <w:ilvl w:val="0"/>
          <w:numId w:val="25"/>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30% wysokości zabezpieczenia – najpóźniej w 15 dniu od upływu okresu rękojmi</w:t>
      </w:r>
      <w:r w:rsidRPr="006E5A17">
        <w:rPr>
          <w:rFonts w:ascii="Cambria" w:eastAsia="SimSun" w:hAnsi="Cambria" w:cs="Mangal"/>
          <w:kern w:val="3"/>
          <w:sz w:val="22"/>
          <w:szCs w:val="22"/>
          <w:lang w:eastAsia="zh-CN" w:bidi="hi-IN"/>
        </w:rPr>
        <w:br/>
        <w:t>za wady przedmiotu umowy lub gwarancji.</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8</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Kary umowne</w:t>
      </w:r>
    </w:p>
    <w:p w:rsidR="006E5A17" w:rsidRPr="006E5A17" w:rsidRDefault="006E5A17" w:rsidP="006E5A17">
      <w:pPr>
        <w:numPr>
          <w:ilvl w:val="0"/>
          <w:numId w:val="26"/>
        </w:numPr>
        <w:tabs>
          <w:tab w:val="left" w:pos="383"/>
        </w:tabs>
        <w:suppressAutoHyphens/>
        <w:autoSpaceDN w:val="0"/>
        <w:spacing w:before="120" w:after="120" w:line="259" w:lineRule="auto"/>
        <w:ind w:left="372" w:hanging="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Strony ustalają, że za niewykonanie i nienależyte wykonanie umowy Zamawiający będzie stosował kary umowne.</w:t>
      </w:r>
    </w:p>
    <w:p w:rsidR="006E5A17" w:rsidRPr="006E5A17" w:rsidRDefault="006E5A17" w:rsidP="006E5A17">
      <w:pPr>
        <w:numPr>
          <w:ilvl w:val="0"/>
          <w:numId w:val="26"/>
        </w:numPr>
        <w:tabs>
          <w:tab w:val="left" w:pos="383"/>
        </w:tabs>
        <w:suppressAutoHyphens/>
        <w:autoSpaceDN w:val="0"/>
        <w:spacing w:before="120" w:after="120" w:line="259" w:lineRule="auto"/>
        <w:ind w:left="372" w:hanging="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zapłaci Zamawiającemu kary umowne:</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 zwłokę w zakończeniu wykonania przedmiotu umowy – w wysokości 0,20% wynagrodzenia brutto, określonego w § 6 ust. 1 niniejszej umowy, za każdy dzień zwłoki w terminie wykonania przedmiotu umowy określonym w § 2 ust. 2 niniejszej umowy;</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 każdy dzień zwłoki w wykonaniu pomiarów mocy zainstalowanej, określonej w ofercie Wykonawcy oraz natężenia oświetlenia, w odniesieniu do terminów, o których mowa</w:t>
      </w:r>
      <w:r w:rsidRPr="006E5A17">
        <w:rPr>
          <w:rFonts w:ascii="Cambria" w:eastAsia="SimSun" w:hAnsi="Cambria" w:cs="Mangal"/>
          <w:kern w:val="3"/>
          <w:sz w:val="22"/>
          <w:szCs w:val="22"/>
          <w:lang w:eastAsia="zh-CN" w:bidi="hi-IN"/>
        </w:rPr>
        <w:br/>
        <w:t>w § 4 ust. 1 pkt 41 lit. a, b – w wys. 0,05% wynagrodzenia brutto określonego w § 6 ust. 1 niniejszej umowy;</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lang w:eastAsia="zh-CN" w:bidi="hi-IN"/>
        </w:rPr>
      </w:pPr>
      <w:r w:rsidRPr="006E5A17">
        <w:rPr>
          <w:rFonts w:ascii="Cambria" w:eastAsia="SimSun" w:hAnsi="Cambria" w:cs="Mangal"/>
          <w:kern w:val="3"/>
          <w:sz w:val="22"/>
          <w:szCs w:val="22"/>
          <w:lang w:eastAsia="zh-CN" w:bidi="hi-IN"/>
        </w:rPr>
        <w:t>za każdy dzień zwłoki w wykonaniu części przedmiotu umowy, określonych co do terminu i zakresu w harmonogramie rzeczowo-finansowym zadania inwestycyjnego pn. „</w:t>
      </w:r>
      <w:r w:rsidRPr="006E5A17">
        <w:rPr>
          <w:rFonts w:ascii="Cambria" w:eastAsia="SimSun" w:hAnsi="Cambria" w:cs="Mangal"/>
          <w:i/>
          <w:iCs/>
          <w:kern w:val="3"/>
          <w:sz w:val="22"/>
          <w:szCs w:val="22"/>
          <w:lang w:eastAsia="zh-CN" w:bidi="hi-IN"/>
        </w:rPr>
        <w:t>Modernizacja oświetlenia drogowego na terenie Gminy Biały Dunajec</w:t>
      </w:r>
      <w:r w:rsidRPr="006E5A17">
        <w:rPr>
          <w:rFonts w:ascii="Cambria" w:eastAsia="SimSun" w:hAnsi="Cambria" w:cs="Mangal"/>
          <w:kern w:val="3"/>
          <w:sz w:val="22"/>
          <w:szCs w:val="22"/>
          <w:lang w:eastAsia="zh-CN" w:bidi="hi-IN"/>
        </w:rPr>
        <w:t>” – w wysokości 0,10% wynagrodzenia brutto za wykonanie tej części;</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 zwłokę w usunięciu wady stwierdzonej w okresie gwarancji lub rękojmi</w:t>
      </w:r>
      <w:r w:rsidRPr="006E5A17">
        <w:rPr>
          <w:rFonts w:ascii="Cambria" w:eastAsia="SimSun" w:hAnsi="Cambria" w:cs="Mangal"/>
          <w:kern w:val="3"/>
          <w:sz w:val="22"/>
          <w:szCs w:val="22"/>
          <w:lang w:eastAsia="zh-CN" w:bidi="hi-IN"/>
        </w:rPr>
        <w:br/>
        <w:t>– w wysokości 0,10% wynagrodzenia brutto określonego w § 6 ust. 1 niniejszej umowy, za każdy dzień zwłoki liczony od dnia wyznaczonego przez Zamawiającego na usunięcie wad, przy czym termin wyznaczony na usunięcie wad nie może być krótszy niż 7 dni;</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 każdy stwierdzony i udowodniony przypadek w okresie gwarancji nieutrzymania poziomu strumienia świetlnego na odcinkach dróg, objętych "Opisem wymagań dotyczących wydajności i funkcjonalności modernizowanego systemu oświetlenia drogowego na terenie Gminy Biały Dunajec”, wynikającego z porównania poziomów strumieni świetlnych, o którym mowa § 5 ust. 23 pkt 4 niniejszej umowy – w wys. 0,05% wynagrodzenia brutto określonego w § 6 ust. 1 niniejszej umowy;</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 odstąpienie od umowy przez Zamawiającego z przyczyn leżących po stronie Wykonawcy – w wysokości 10% wynagrodzenia brutto określonego w § 6 ust. 1 niniejszej umowy;</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 odstąpienie od umowy przez Wykonawcę z przyczyn leżących po jego stronie,</w:t>
      </w:r>
      <w:r w:rsidRPr="006E5A17">
        <w:rPr>
          <w:rFonts w:ascii="Cambria" w:eastAsia="SimSun" w:hAnsi="Cambria" w:cs="Mangal"/>
          <w:kern w:val="3"/>
          <w:sz w:val="22"/>
          <w:szCs w:val="22"/>
          <w:lang w:eastAsia="zh-CN" w:bidi="hi-IN"/>
        </w:rPr>
        <w:br/>
        <w:t>– w wysokości 10% wynagrodzenia brutto określonego w § 6 ust. 1 niniejszej umowy;</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lastRenderedPageBreak/>
        <w:t>za niedopełnienie obowiązku przedłożenia polisy ubezpieczeniowej, określonego w § 4 ust. 1 pkt. 31 niniejszej umowy w wysokości – 0,5 % wynagrodzenia brutto określonego w § 6 ust. 1 niniejszej umowy;</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 nieprzedstawienie w terminie dokumentów, o których mowa w § 15 ust. 2-4 Wykonawca będzie każdorazowo płacił Zamawiającemu karę w wysokości – 500 zł;</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przypadku dwukrotnego niewywiązania się z obowiązków wskazanych w § 15 ust. 2-4 lub zmiany sposobu zatrudnienia osób wskazanych w wykazie, Zamawiający ma prawo od umowy odstąpić i naliczyć dodatkowo karę umowną wskazaną w pkt 6);</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lang w:eastAsia="zh-CN" w:bidi="hi-IN"/>
        </w:rPr>
      </w:pPr>
      <w:r w:rsidRPr="006E5A17">
        <w:rPr>
          <w:rFonts w:ascii="Cambria" w:eastAsia="SimSun" w:hAnsi="Cambria" w:cs="Mangal"/>
          <w:kern w:val="3"/>
          <w:sz w:val="22"/>
          <w:szCs w:val="22"/>
          <w:lang w:eastAsia="zh-CN" w:bidi="hi-IN"/>
        </w:rPr>
        <w:t xml:space="preserve">za brak zapłaty wynagrodzenia podwykonawcom lub dalszym podwykonawcom w wysokości 5% </w:t>
      </w:r>
      <w:r w:rsidRPr="006E5A17">
        <w:rPr>
          <w:rFonts w:ascii="Cambria" w:eastAsia="SimSun" w:hAnsi="Cambria" w:cs="DejaVu Sans Condensed"/>
          <w:color w:val="000000"/>
          <w:kern w:val="3"/>
          <w:sz w:val="22"/>
          <w:szCs w:val="22"/>
          <w:lang w:eastAsia="zh-CN" w:bidi="hi-IN"/>
        </w:rPr>
        <w:t xml:space="preserve">wartości wynagrodzenia brutto należnego podwykonawcom lub dalszym podwykonawcom </w:t>
      </w:r>
      <w:r w:rsidRPr="006E5A17">
        <w:rPr>
          <w:rFonts w:ascii="Cambria" w:eastAsia="SimSun" w:hAnsi="Cambria" w:cs="Mangal"/>
          <w:kern w:val="3"/>
          <w:sz w:val="22"/>
          <w:szCs w:val="22"/>
          <w:lang w:eastAsia="zh-CN" w:bidi="hi-IN"/>
        </w:rPr>
        <w:t>za każdy stwierdzony przypadek;</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 nieterminową zapłatę wynagrodzenia podwykonawcom lub dalszym podwykonawcom w wysokości 500 zł, za każdy dzień opóźnienia w zapłacie wynagrodzenia podwykonawcy lub dalszemu podwykonawcy;</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lang w:eastAsia="zh-CN" w:bidi="hi-IN"/>
        </w:rPr>
      </w:pPr>
      <w:r w:rsidRPr="006E5A17">
        <w:rPr>
          <w:rFonts w:ascii="Cambria" w:eastAsia="SimSun" w:hAnsi="Cambria" w:cs="Mangal"/>
          <w:kern w:val="3"/>
          <w:sz w:val="22"/>
          <w:szCs w:val="22"/>
          <w:lang w:eastAsia="zh-CN" w:bidi="hi-IN"/>
        </w:rPr>
        <w:t xml:space="preserve">za nieprzedłożenie do zaakceptowania projektu umowy o podwykonawstwo, w wysokości </w:t>
      </w:r>
      <w:r w:rsidRPr="006E5A17">
        <w:rPr>
          <w:rFonts w:ascii="Cambria" w:eastAsia="SimSun" w:hAnsi="Cambria" w:cs="DejaVu Sans Condensed"/>
          <w:color w:val="000000"/>
          <w:kern w:val="3"/>
          <w:sz w:val="22"/>
          <w:szCs w:val="22"/>
          <w:lang w:eastAsia="zh-CN" w:bidi="hi-IN"/>
        </w:rPr>
        <w:t>1000 zł za każdy nieprzedłożony projekt;</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lang w:eastAsia="zh-CN" w:bidi="hi-IN"/>
        </w:rPr>
      </w:pPr>
      <w:r w:rsidRPr="006E5A17">
        <w:rPr>
          <w:rFonts w:ascii="Cambria" w:eastAsia="SimSun" w:hAnsi="Cambria" w:cs="Mangal"/>
          <w:kern w:val="3"/>
          <w:sz w:val="22"/>
          <w:szCs w:val="22"/>
          <w:lang w:eastAsia="zh-CN" w:bidi="hi-IN"/>
        </w:rPr>
        <w:t xml:space="preserve">za nieprzedłożenie poświadczonej za zgodność z oryginałem kopii umowy o podwykonawstwo w wysokości </w:t>
      </w:r>
      <w:r w:rsidRPr="006E5A17">
        <w:rPr>
          <w:rFonts w:ascii="Cambria" w:eastAsia="SimSun" w:hAnsi="Cambria" w:cs="DejaVu Sans Condensed"/>
          <w:color w:val="000000"/>
          <w:kern w:val="3"/>
          <w:sz w:val="22"/>
          <w:szCs w:val="22"/>
          <w:lang w:eastAsia="zh-CN" w:bidi="hi-IN"/>
        </w:rPr>
        <w:t>500 zł</w:t>
      </w:r>
      <w:r w:rsidRPr="006E5A17">
        <w:rPr>
          <w:rFonts w:ascii="Cambria" w:eastAsia="SimSun" w:hAnsi="Cambria" w:cs="DejaVu Sans Condensed"/>
          <w:b/>
          <w:bCs/>
          <w:color w:val="000000"/>
          <w:kern w:val="3"/>
          <w:sz w:val="22"/>
          <w:szCs w:val="22"/>
          <w:lang w:eastAsia="zh-CN" w:bidi="hi-IN"/>
        </w:rPr>
        <w:t xml:space="preserve"> </w:t>
      </w:r>
      <w:r w:rsidRPr="006E5A17">
        <w:rPr>
          <w:rFonts w:ascii="Cambria" w:eastAsia="SimSun" w:hAnsi="Cambria" w:cs="DejaVu Sans Condensed"/>
          <w:color w:val="000000"/>
          <w:kern w:val="3"/>
          <w:sz w:val="22"/>
          <w:szCs w:val="22"/>
          <w:lang w:eastAsia="zh-CN" w:bidi="hi-IN"/>
        </w:rPr>
        <w:t>za każdy dzień zwłoki</w:t>
      </w:r>
      <w:r w:rsidRPr="006E5A17">
        <w:rPr>
          <w:rFonts w:ascii="Cambria" w:eastAsia="SimSun" w:hAnsi="Cambria" w:cs="Mangal"/>
          <w:kern w:val="3"/>
          <w:sz w:val="22"/>
          <w:szCs w:val="22"/>
          <w:lang w:eastAsia="zh-CN" w:bidi="hi-IN"/>
        </w:rPr>
        <w:t>;</w:t>
      </w:r>
    </w:p>
    <w:p w:rsidR="006E5A17" w:rsidRPr="006E5A17" w:rsidRDefault="006E5A17" w:rsidP="006E5A17">
      <w:pPr>
        <w:widowControl w:val="0"/>
        <w:numPr>
          <w:ilvl w:val="0"/>
          <w:numId w:val="27"/>
        </w:numPr>
        <w:suppressAutoHyphens/>
        <w:autoSpaceDN w:val="0"/>
        <w:spacing w:before="120" w:after="120" w:line="259" w:lineRule="auto"/>
        <w:jc w:val="both"/>
        <w:textAlignment w:val="baseline"/>
        <w:rPr>
          <w:rFonts w:ascii="Cambria" w:eastAsia="SimSun" w:hAnsi="Cambria" w:cs="Mangal"/>
          <w:kern w:val="3"/>
          <w:lang w:eastAsia="zh-CN" w:bidi="hi-IN"/>
        </w:rPr>
      </w:pPr>
      <w:r w:rsidRPr="006E5A17">
        <w:rPr>
          <w:rFonts w:ascii="Cambria" w:eastAsia="SimSun" w:hAnsi="Cambria" w:cs="Mangal"/>
          <w:kern w:val="3"/>
          <w:sz w:val="22"/>
          <w:szCs w:val="22"/>
          <w:lang w:eastAsia="zh-CN" w:bidi="hi-IN"/>
        </w:rPr>
        <w:t xml:space="preserve">za brak zmiany umowy o podwykonawstwo w zakresie terminu zapłaty w wysokości </w:t>
      </w:r>
      <w:r w:rsidRPr="006E5A17">
        <w:rPr>
          <w:rFonts w:ascii="Cambria" w:eastAsia="SimSun" w:hAnsi="Cambria" w:cs="DejaVu Sans Condensed"/>
          <w:color w:val="000000"/>
          <w:kern w:val="3"/>
          <w:sz w:val="22"/>
          <w:szCs w:val="22"/>
          <w:lang w:eastAsia="zh-CN" w:bidi="hi-IN"/>
        </w:rPr>
        <w:t>1000</w:t>
      </w:r>
      <w:r w:rsidRPr="006E5A17">
        <w:rPr>
          <w:rFonts w:ascii="Cambria" w:eastAsia="SimSun" w:hAnsi="Cambria" w:cs="DejaVu Sans Condensed"/>
          <w:b/>
          <w:bCs/>
          <w:color w:val="000000"/>
          <w:kern w:val="3"/>
          <w:sz w:val="22"/>
          <w:szCs w:val="22"/>
          <w:lang w:eastAsia="zh-CN" w:bidi="hi-IN"/>
        </w:rPr>
        <w:t xml:space="preserve"> </w:t>
      </w:r>
      <w:r w:rsidRPr="006E5A17">
        <w:rPr>
          <w:rFonts w:ascii="Cambria" w:eastAsia="SimSun" w:hAnsi="Cambria" w:cs="DejaVu Sans Condensed"/>
          <w:color w:val="000000"/>
          <w:kern w:val="3"/>
          <w:sz w:val="22"/>
          <w:szCs w:val="22"/>
          <w:lang w:eastAsia="zh-CN" w:bidi="hi-IN"/>
        </w:rPr>
        <w:t>zł za każdy brak zmiany.</w:t>
      </w:r>
    </w:p>
    <w:p w:rsidR="006E5A17" w:rsidRPr="006E5A17" w:rsidRDefault="006E5A17" w:rsidP="006E5A17">
      <w:pPr>
        <w:numPr>
          <w:ilvl w:val="0"/>
          <w:numId w:val="26"/>
        </w:numPr>
        <w:tabs>
          <w:tab w:val="left" w:pos="361"/>
        </w:tabs>
        <w:suppressAutoHyphens/>
        <w:autoSpaceDN w:val="0"/>
        <w:spacing w:before="120" w:after="120" w:line="259" w:lineRule="auto"/>
        <w:ind w:left="372" w:hanging="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Kara umowna powinna być zapłacona przez Wykonawcę, który naruszył postanowienia umowy w terminie 7 dni od daty wystąpienia przez Zamawiającego z żądaniem zapłaty.</w:t>
      </w:r>
    </w:p>
    <w:p w:rsidR="006E5A17" w:rsidRPr="006E5A17" w:rsidRDefault="006E5A17" w:rsidP="006E5A17">
      <w:pPr>
        <w:numPr>
          <w:ilvl w:val="0"/>
          <w:numId w:val="26"/>
        </w:numPr>
        <w:tabs>
          <w:tab w:val="left" w:pos="361"/>
        </w:tabs>
        <w:suppressAutoHyphens/>
        <w:autoSpaceDN w:val="0"/>
        <w:spacing w:before="120" w:after="120" w:line="259" w:lineRule="auto"/>
        <w:ind w:left="372" w:hanging="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 upływie ww. terminu, Zamawiający w razie opóźnienia Wykonawcy w zapłacie kary umownej, może potrącić należną mu karę umowną z dowolną wierzytelnością Wykonawcy np. z dowolnej faktury Wykonawcy.</w:t>
      </w:r>
    </w:p>
    <w:p w:rsidR="006E5A17" w:rsidRPr="006E5A17" w:rsidRDefault="006E5A17" w:rsidP="006E5A17">
      <w:pPr>
        <w:numPr>
          <w:ilvl w:val="0"/>
          <w:numId w:val="26"/>
        </w:numPr>
        <w:tabs>
          <w:tab w:val="left" w:pos="361"/>
        </w:tabs>
        <w:suppressAutoHyphens/>
        <w:autoSpaceDN w:val="0"/>
        <w:spacing w:before="120" w:after="120" w:line="259" w:lineRule="auto"/>
        <w:ind w:left="372" w:hanging="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Zapłacenie lub potrącenie kary umownej za nienależyte wykonanie umowy przez Wykonawcę, w tym za niedotrzymanie terminów, nie zwalnia Wykonawcy z obowiązku wykonania przedmiotu umowy oraz naprawienia szkody.</w:t>
      </w:r>
    </w:p>
    <w:p w:rsidR="006E5A17" w:rsidRPr="006E5A17" w:rsidRDefault="006E5A17" w:rsidP="006E5A17">
      <w:pPr>
        <w:numPr>
          <w:ilvl w:val="0"/>
          <w:numId w:val="26"/>
        </w:numPr>
        <w:tabs>
          <w:tab w:val="left" w:pos="361"/>
        </w:tabs>
        <w:suppressAutoHyphens/>
        <w:autoSpaceDN w:val="0"/>
        <w:spacing w:before="120" w:after="120" w:line="259" w:lineRule="auto"/>
        <w:ind w:left="372" w:hanging="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jest zobowiązany do naprawienia szkód wynikłych z niewykonania lub nienależytego wykonania swoich zobowiązań umownych.</w:t>
      </w:r>
    </w:p>
    <w:p w:rsidR="006E5A17" w:rsidRPr="006E5A17" w:rsidRDefault="006E5A17" w:rsidP="006E5A17">
      <w:pPr>
        <w:numPr>
          <w:ilvl w:val="0"/>
          <w:numId w:val="26"/>
        </w:numPr>
        <w:tabs>
          <w:tab w:val="left" w:pos="361"/>
        </w:tabs>
        <w:suppressAutoHyphens/>
        <w:autoSpaceDN w:val="0"/>
        <w:spacing w:before="120" w:after="120" w:line="259" w:lineRule="auto"/>
        <w:ind w:left="372" w:hanging="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Jeżeli kara umowna z któregokolwiek tytułu nie pokrywa poniesionej szkody, strona, która poniosła szkodę może dochodzić odszkodowania uzupełniającego, dokumentując swoje roszczenie wyliczeniem rzeczywiście poniesionych szkód oraz ich ścisłym związkiem przyczynowo - skutkowym z niewykonaniem lub nienależytym wykonaniem danego zobowiązania umownego przez stronę drugą.</w:t>
      </w:r>
    </w:p>
    <w:p w:rsidR="006E5A17" w:rsidRPr="006E5A17" w:rsidRDefault="006E5A17" w:rsidP="006E5A17">
      <w:pPr>
        <w:numPr>
          <w:ilvl w:val="0"/>
          <w:numId w:val="26"/>
        </w:numPr>
        <w:tabs>
          <w:tab w:val="left" w:pos="361"/>
        </w:tabs>
        <w:suppressAutoHyphens/>
        <w:autoSpaceDN w:val="0"/>
        <w:spacing w:before="120" w:after="120" w:line="259" w:lineRule="auto"/>
        <w:ind w:left="372" w:hanging="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Łączna maksymalna wysokość kar umownych wynosić może nie więcej niż 10% łącznego wynagrodzenia określonego w § 6 ust. 1.</w:t>
      </w:r>
    </w:p>
    <w:p w:rsidR="006E5A17" w:rsidRPr="006E5A17" w:rsidRDefault="006E5A17" w:rsidP="006E5A17">
      <w:pPr>
        <w:tabs>
          <w:tab w:val="left" w:pos="744"/>
        </w:tabs>
        <w:suppressAutoHyphens/>
        <w:autoSpaceDN w:val="0"/>
        <w:spacing w:before="120" w:after="120"/>
        <w:ind w:left="372" w:hanging="362"/>
        <w:jc w:val="both"/>
        <w:textAlignment w:val="baseline"/>
        <w:rPr>
          <w:rFonts w:ascii="Cambria" w:eastAsia="SimSun" w:hAnsi="Cambria" w:cs="Mangal"/>
          <w:kern w:val="3"/>
          <w:sz w:val="22"/>
          <w:szCs w:val="22"/>
          <w:lang w:eastAsia="zh-CN" w:bidi="hi-IN"/>
        </w:rPr>
      </w:pP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9</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Umowne prawo odstąpienia od umowy</w:t>
      </w:r>
    </w:p>
    <w:p w:rsidR="006E5A17" w:rsidRPr="006E5A17" w:rsidRDefault="006E5A17" w:rsidP="006E5A17">
      <w:pPr>
        <w:numPr>
          <w:ilvl w:val="0"/>
          <w:numId w:val="28"/>
        </w:numPr>
        <w:tabs>
          <w:tab w:val="left" w:pos="394"/>
        </w:tabs>
        <w:suppressAutoHyphens/>
        <w:autoSpaceDN w:val="0"/>
        <w:spacing w:before="120" w:after="120" w:line="259" w:lineRule="auto"/>
        <w:ind w:left="11"/>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Zamawiającemu przysługuje prawo do odstąpienia od umowy, gdy:</w:t>
      </w:r>
    </w:p>
    <w:p w:rsidR="006E5A17" w:rsidRPr="006E5A17" w:rsidRDefault="006E5A17" w:rsidP="006E5A17">
      <w:pPr>
        <w:widowControl w:val="0"/>
        <w:numPr>
          <w:ilvl w:val="0"/>
          <w:numId w:val="2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Przedłożone przez Wykonawcę próbki opraw nie spełniają wymagań określonych w załączniku nr 2 do niniejszej umowy.</w:t>
      </w:r>
    </w:p>
    <w:p w:rsidR="006E5A17" w:rsidRPr="006E5A17" w:rsidRDefault="006E5A17" w:rsidP="006E5A17">
      <w:pPr>
        <w:widowControl w:val="0"/>
        <w:numPr>
          <w:ilvl w:val="0"/>
          <w:numId w:val="2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opóźnia się z realizacją części przedmiotu umowy, stanowiącej przedmiot odbioru częściowego, co najmniej 15 dni w stosunku do terminu odbioru częściowego, określonego w harmonogramie rzeczowo-finansowym;</w:t>
      </w:r>
    </w:p>
    <w:p w:rsidR="006E5A17" w:rsidRPr="006E5A17" w:rsidRDefault="006E5A17" w:rsidP="006E5A17">
      <w:pPr>
        <w:widowControl w:val="0"/>
        <w:numPr>
          <w:ilvl w:val="0"/>
          <w:numId w:val="2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lastRenderedPageBreak/>
        <w:t>Wykonawca nie przedłożył Zamawiającemu zawartego z operatorem sieci dystrybucyjnej  porozumienia, o którym mowa w § 4 ust. 1 pkt 35;</w:t>
      </w:r>
    </w:p>
    <w:p w:rsidR="006E5A17" w:rsidRPr="006E5A17" w:rsidRDefault="006E5A17" w:rsidP="006E5A17">
      <w:pPr>
        <w:widowControl w:val="0"/>
        <w:numPr>
          <w:ilvl w:val="0"/>
          <w:numId w:val="2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opóźnia się z realizacją przedmiotu umowy o co najmniej 20 dni w odniesieniu do terminu określonego w § 2 ust. 2 niniejszej umowy;</w:t>
      </w:r>
    </w:p>
    <w:p w:rsidR="006E5A17" w:rsidRPr="006E5A17" w:rsidRDefault="006E5A17" w:rsidP="006E5A17">
      <w:pPr>
        <w:widowControl w:val="0"/>
        <w:numPr>
          <w:ilvl w:val="0"/>
          <w:numId w:val="2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złożył wniosek do sądu o ogłoszenie upadłości;</w:t>
      </w:r>
    </w:p>
    <w:p w:rsidR="006E5A17" w:rsidRPr="006E5A17" w:rsidRDefault="006E5A17" w:rsidP="006E5A17">
      <w:pPr>
        <w:widowControl w:val="0"/>
        <w:numPr>
          <w:ilvl w:val="0"/>
          <w:numId w:val="2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przystąpił do likwidacji swojej firmy z wyjątkiem likwidacji przeprowadzanej w celu przekształcenia;</w:t>
      </w:r>
    </w:p>
    <w:p w:rsidR="006E5A17" w:rsidRPr="006E5A17" w:rsidRDefault="006E5A17" w:rsidP="006E5A17">
      <w:pPr>
        <w:widowControl w:val="0"/>
        <w:numPr>
          <w:ilvl w:val="0"/>
          <w:numId w:val="2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Został wydany nakaz zajęcia majątku Wykonawcy, w zakresie który może uniemożliwić zrealizowanie przedmiotu umowy;</w:t>
      </w:r>
    </w:p>
    <w:p w:rsidR="006E5A17" w:rsidRPr="006E5A17" w:rsidRDefault="006E5A17" w:rsidP="006E5A17">
      <w:pPr>
        <w:numPr>
          <w:ilvl w:val="0"/>
          <w:numId w:val="29"/>
        </w:numPr>
        <w:tabs>
          <w:tab w:val="left" w:pos="-337"/>
        </w:tabs>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Wykonawca nie zachowuje ciągłości ubezpieczenia według ustaleń § 4 ust. 1 pkt </w:t>
      </w:r>
      <w:r w:rsidRPr="006E5A17">
        <w:rPr>
          <w:rFonts w:ascii="Cambria" w:eastAsia="SimSun" w:hAnsi="Cambria" w:cs="Mangal"/>
          <w:kern w:val="3"/>
          <w:sz w:val="22"/>
          <w:szCs w:val="22"/>
          <w:lang w:eastAsia="zh-CN" w:bidi="hi-IN"/>
        </w:rPr>
        <w:br/>
        <w:t>31 niniejszej umowy;</w:t>
      </w:r>
    </w:p>
    <w:p w:rsidR="006E5A17" w:rsidRPr="006E5A17" w:rsidRDefault="006E5A17" w:rsidP="006E5A17">
      <w:pPr>
        <w:numPr>
          <w:ilvl w:val="0"/>
          <w:numId w:val="29"/>
        </w:numPr>
        <w:tabs>
          <w:tab w:val="left" w:pos="-337"/>
        </w:tabs>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wystąpią przypadki określone w art. 456 ust. 1 ustawy Prawo zamówień publicznych.</w:t>
      </w:r>
    </w:p>
    <w:p w:rsidR="006E5A17" w:rsidRPr="006E5A17" w:rsidRDefault="006E5A17" w:rsidP="006E5A17">
      <w:pPr>
        <w:numPr>
          <w:ilvl w:val="0"/>
          <w:numId w:val="28"/>
        </w:numPr>
        <w:tabs>
          <w:tab w:val="left" w:pos="405"/>
        </w:tabs>
        <w:suppressAutoHyphens/>
        <w:autoSpaceDN w:val="0"/>
        <w:spacing w:before="120" w:after="120" w:line="259" w:lineRule="auto"/>
        <w:ind w:left="394" w:hanging="383"/>
        <w:jc w:val="both"/>
        <w:textAlignment w:val="baseline"/>
        <w:rPr>
          <w:rFonts w:ascii="Cambria" w:eastAsia="SimSun" w:hAnsi="Cambria" w:cs="Mangal"/>
          <w:kern w:val="3"/>
          <w:lang w:eastAsia="zh-CN" w:bidi="hi-IN"/>
        </w:rPr>
      </w:pPr>
      <w:r w:rsidRPr="006E5A17">
        <w:rPr>
          <w:rFonts w:ascii="Cambria" w:eastAsia="SimSun" w:hAnsi="Cambria" w:cs="Mangal"/>
          <w:kern w:val="3"/>
          <w:sz w:val="22"/>
          <w:szCs w:val="22"/>
          <w:lang w:eastAsia="zh-CN" w:bidi="hi-IN"/>
        </w:rPr>
        <w:t xml:space="preserve">Odstąpienie od umowy następuje w formie pisemnej, uzasadniającej ten fakt, pod rygorem nieważności </w:t>
      </w:r>
      <w:r w:rsidRPr="006E5A17">
        <w:rPr>
          <w:rFonts w:ascii="Cambria" w:eastAsia="SimSun" w:hAnsi="Cambria" w:cs="Mangal"/>
          <w:kern w:val="3"/>
          <w:sz w:val="22"/>
          <w:szCs w:val="22"/>
          <w:u w:val="single"/>
          <w:lang w:eastAsia="zh-CN" w:bidi="hi-IN"/>
        </w:rPr>
        <w:t>w terminie jednego miesiąca</w:t>
      </w:r>
      <w:r w:rsidRPr="006E5A17">
        <w:rPr>
          <w:rFonts w:ascii="Cambria" w:eastAsia="SimSun" w:hAnsi="Cambria" w:cs="Mangal"/>
          <w:kern w:val="3"/>
          <w:sz w:val="22"/>
          <w:szCs w:val="22"/>
          <w:lang w:eastAsia="zh-CN" w:bidi="hi-IN"/>
        </w:rPr>
        <w:t xml:space="preserve"> od zaistnienia przesłanek do odstąpienia od umowy.</w:t>
      </w:r>
    </w:p>
    <w:p w:rsidR="006E5A17" w:rsidRPr="006E5A17" w:rsidRDefault="006E5A17" w:rsidP="006E5A17">
      <w:pPr>
        <w:numPr>
          <w:ilvl w:val="0"/>
          <w:numId w:val="28"/>
        </w:numPr>
        <w:tabs>
          <w:tab w:val="left" w:pos="405"/>
        </w:tabs>
        <w:suppressAutoHyphens/>
        <w:autoSpaceDN w:val="0"/>
        <w:spacing w:before="120" w:after="120" w:line="259" w:lineRule="auto"/>
        <w:ind w:left="394"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wypadku odstąpienia od umowy na etapie wykonywania dostawy i montażu Strony obciążają następujące obowiązki:</w:t>
      </w:r>
    </w:p>
    <w:p w:rsidR="006E5A17" w:rsidRPr="006E5A17" w:rsidRDefault="006E5A17" w:rsidP="006E5A17">
      <w:pPr>
        <w:widowControl w:val="0"/>
        <w:numPr>
          <w:ilvl w:val="0"/>
          <w:numId w:val="3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zabezpieczy przerwane dostawy i prace dotyczące instalacji przedmiotu dostawy w celu ich ochrony przed zniszczeniem i zapewnieniem bezpieczeństwa osób trzecich;</w:t>
      </w:r>
    </w:p>
    <w:p w:rsidR="006E5A17" w:rsidRPr="006E5A17" w:rsidRDefault="006E5A17" w:rsidP="006E5A17">
      <w:pPr>
        <w:widowControl w:val="0"/>
        <w:numPr>
          <w:ilvl w:val="0"/>
          <w:numId w:val="3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terminie 7 dni od dnia odstąpienia od umowy, Wykonawca przy udziale Zamawiającego sporządzi protokół inwentaryzacji prac (zrealizowanego zakresu przedmiotu dostawy i prac dotyczących instalacji przedmiotu dostawy wykonanych montażów) w toku wraz z zestawieniem wartości wykonanych prac według stanu na dzień odstąpienia;</w:t>
      </w:r>
    </w:p>
    <w:p w:rsidR="006E5A17" w:rsidRPr="006E5A17" w:rsidRDefault="006E5A17" w:rsidP="006E5A17">
      <w:pPr>
        <w:widowControl w:val="0"/>
        <w:numPr>
          <w:ilvl w:val="0"/>
          <w:numId w:val="3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usunie z terenu, na którym realizowana jest dostawa i prace dotyczące instalacji przedmiotu dostawy: materiały, urządzenia, zaplecze stanowiące jego własność;</w:t>
      </w:r>
    </w:p>
    <w:p w:rsidR="006E5A17" w:rsidRPr="006E5A17" w:rsidRDefault="006E5A17" w:rsidP="006E5A17">
      <w:pPr>
        <w:widowControl w:val="0"/>
        <w:numPr>
          <w:ilvl w:val="0"/>
          <w:numId w:val="3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zgłosi Zamawiającemu do odbioru wykonany przedmiot dostawy i prace dotyczące instalacji przedmiotu dostawy ujęte w protokole, o którym mowa w pkt 2;</w:t>
      </w:r>
    </w:p>
    <w:p w:rsidR="006E5A17" w:rsidRPr="006E5A17" w:rsidRDefault="006E5A17" w:rsidP="006E5A17">
      <w:pPr>
        <w:widowControl w:val="0"/>
        <w:numPr>
          <w:ilvl w:val="0"/>
          <w:numId w:val="3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Zamawiający dokona w terminie 7 dni, liczonych od dnia zgłoszenia odbioru prac, które zostały wykazane w szczegółowym protokole inwentaryzacji prac w toku oraz zostały wykonane zgodnie z wymaganiami ustalonymi w umowie;</w:t>
      </w:r>
    </w:p>
    <w:p w:rsidR="006E5A17" w:rsidRPr="006E5A17" w:rsidRDefault="006E5A17" w:rsidP="006E5A17">
      <w:pPr>
        <w:widowControl w:val="0"/>
        <w:numPr>
          <w:ilvl w:val="0"/>
          <w:numId w:val="3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udzieli Zamawiającemu gwarancji na prace dotyczące instalacji przedmiotu dostawy wykonane do dnia odstąpienia i odebraną przez Zamawiającego część przedmiotu dostawy, której zakres i warunki są tożsame z określonymi w § 11 niniejszej umowy;</w:t>
      </w:r>
    </w:p>
    <w:p w:rsidR="006E5A17" w:rsidRPr="006E5A17" w:rsidRDefault="006E5A17" w:rsidP="006E5A17">
      <w:pPr>
        <w:widowControl w:val="0"/>
        <w:numPr>
          <w:ilvl w:val="0"/>
          <w:numId w:val="3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przypadku, gdy Wykonawca uchyla się od spisania szczegółowego protokołu z inwentaryzacji prac w toku oraz protokołu odbioru prac w toku, Zamawiającemu przysługuje prawo do jednostronnego spisania ww. dokumentów;</w:t>
      </w:r>
    </w:p>
    <w:p w:rsidR="006E5A17" w:rsidRPr="006E5A17" w:rsidRDefault="006E5A17" w:rsidP="006E5A17">
      <w:pPr>
        <w:widowControl w:val="0"/>
        <w:numPr>
          <w:ilvl w:val="0"/>
          <w:numId w:val="30"/>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Protokół odbioru prac w toku, którego załącznikiem jest protokół inwentaryzacji prac, stanowić będzie podstawę do wystawienia faktury przez Wykonawcę.</w:t>
      </w:r>
    </w:p>
    <w:p w:rsidR="006E5A17" w:rsidRPr="006E5A17" w:rsidRDefault="006E5A17" w:rsidP="006E5A17">
      <w:pPr>
        <w:numPr>
          <w:ilvl w:val="0"/>
          <w:numId w:val="28"/>
        </w:numPr>
        <w:tabs>
          <w:tab w:val="left" w:pos="383"/>
        </w:tabs>
        <w:suppressAutoHyphens/>
        <w:autoSpaceDN w:val="0"/>
        <w:spacing w:before="120" w:after="120" w:line="259" w:lineRule="auto"/>
        <w:ind w:left="394"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Strona umowy, z winy której zostało dokonane odstąpienie od umowy, poniesie koszty powstałe w następstwie niewykonania przedmiotu umowy do czasu przekazania przez Zamawiającego innemu wykonawcy terenu prac.</w:t>
      </w:r>
    </w:p>
    <w:p w:rsidR="006E5A17" w:rsidRPr="006E5A17" w:rsidRDefault="006E5A17" w:rsidP="006E5A17">
      <w:pPr>
        <w:numPr>
          <w:ilvl w:val="0"/>
          <w:numId w:val="28"/>
        </w:numPr>
        <w:tabs>
          <w:tab w:val="left" w:pos="383"/>
        </w:tabs>
        <w:suppressAutoHyphens/>
        <w:autoSpaceDN w:val="0"/>
        <w:spacing w:before="120" w:after="120" w:line="259" w:lineRule="auto"/>
        <w:ind w:left="394"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Postanowienia ust. 4 nie zwalniają Wykonawcy od zapłaty kar umownych określonych </w:t>
      </w:r>
      <w:r w:rsidRPr="006E5A17">
        <w:rPr>
          <w:rFonts w:ascii="Cambria" w:eastAsia="SimSun" w:hAnsi="Cambria" w:cs="Mangal"/>
          <w:kern w:val="3"/>
          <w:sz w:val="22"/>
          <w:szCs w:val="22"/>
          <w:lang w:eastAsia="zh-CN" w:bidi="hi-IN"/>
        </w:rPr>
        <w:br/>
        <w:t>w § 8 niniejszej umowy.</w:t>
      </w:r>
    </w:p>
    <w:p w:rsidR="006E5A17" w:rsidRPr="006E5A17" w:rsidRDefault="006E5A17" w:rsidP="006E5A17">
      <w:pPr>
        <w:numPr>
          <w:ilvl w:val="0"/>
          <w:numId w:val="28"/>
        </w:numPr>
        <w:tabs>
          <w:tab w:val="left" w:pos="383"/>
        </w:tabs>
        <w:suppressAutoHyphens/>
        <w:autoSpaceDN w:val="0"/>
        <w:spacing w:before="120" w:after="120" w:line="259" w:lineRule="auto"/>
        <w:ind w:left="394"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w:t>
      </w:r>
    </w:p>
    <w:p w:rsidR="006E5A17" w:rsidRPr="006E5A17" w:rsidRDefault="006E5A17" w:rsidP="006E5A17">
      <w:pPr>
        <w:tabs>
          <w:tab w:val="left" w:pos="777"/>
        </w:tabs>
        <w:suppressAutoHyphens/>
        <w:autoSpaceDN w:val="0"/>
        <w:spacing w:before="120" w:after="120"/>
        <w:ind w:left="394" w:hanging="383"/>
        <w:jc w:val="both"/>
        <w:textAlignment w:val="baseline"/>
        <w:rPr>
          <w:rFonts w:ascii="Cambria" w:eastAsia="SimSun" w:hAnsi="Cambria" w:cs="Mangal"/>
          <w:kern w:val="3"/>
          <w:sz w:val="22"/>
          <w:szCs w:val="22"/>
          <w:lang w:eastAsia="zh-CN" w:bidi="hi-IN"/>
        </w:rPr>
      </w:pP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10 *</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Podwykonawstwo</w:t>
      </w:r>
    </w:p>
    <w:p w:rsidR="006E5A17" w:rsidRPr="006E5A17" w:rsidRDefault="006E5A17" w:rsidP="006E5A17">
      <w:pPr>
        <w:numPr>
          <w:ilvl w:val="0"/>
          <w:numId w:val="31"/>
        </w:numPr>
        <w:tabs>
          <w:tab w:val="left" w:pos="372"/>
        </w:tabs>
        <w:suppressAutoHyphens/>
        <w:autoSpaceDN w:val="0"/>
        <w:spacing w:before="120" w:after="120" w:line="259" w:lineRule="auto"/>
        <w:ind w:left="383" w:hanging="39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oświadcza, że zgodnie z ofertą zamierza powierzyć/nie zamierza powierzyć do wykonania część usług podwykonawcy (om), za działanie których Wykonawca bierze pełną odpowiedzialność. Zmiana oświadczenia dotyczącego sposobu wykonania zamówienia w zakresie podwykonawstwa w trakcie realizacji niniejszej umowy musi być uzasadniona na piśmie przez Wykonawcę.</w:t>
      </w:r>
    </w:p>
    <w:p w:rsidR="006E5A17" w:rsidRPr="006E5A17" w:rsidRDefault="006E5A17" w:rsidP="006E5A17">
      <w:pPr>
        <w:numPr>
          <w:ilvl w:val="0"/>
          <w:numId w:val="31"/>
        </w:numPr>
        <w:tabs>
          <w:tab w:val="left" w:pos="372"/>
        </w:tabs>
        <w:suppressAutoHyphens/>
        <w:autoSpaceDN w:val="0"/>
        <w:spacing w:before="120" w:after="120" w:line="259" w:lineRule="auto"/>
        <w:ind w:left="383" w:hanging="39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Zamawiającemu przysługuje prawo żądania od Wykonawcy zmiany podwykonawcy, jeżeli ten realizuje przedmiot umowy w sposób wadliwy, niezgodny z założeniami i przepisami, pomimo wezwania do zmiany sposobu wykonywania prac i wyznaczenia w tym celu odpowiedniego terminu.</w:t>
      </w:r>
    </w:p>
    <w:p w:rsidR="006E5A17" w:rsidRPr="006E5A17" w:rsidRDefault="006E5A17" w:rsidP="006E5A17">
      <w:pPr>
        <w:numPr>
          <w:ilvl w:val="0"/>
          <w:numId w:val="31"/>
        </w:numPr>
        <w:tabs>
          <w:tab w:val="left" w:pos="372"/>
        </w:tabs>
        <w:suppressAutoHyphens/>
        <w:autoSpaceDN w:val="0"/>
        <w:spacing w:before="120" w:after="120" w:line="259" w:lineRule="auto"/>
        <w:ind w:left="383" w:hanging="39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Jeżeli w trakcie realizacji zamówienia nastąpi zmiana albo rezygnacja z podwykonawcy, na zasoby którego Wykonawca powoływał się na zasadach określonych w art. 118 ust. 1 ustawy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 publicznego.</w:t>
      </w:r>
    </w:p>
    <w:p w:rsidR="006E5A17" w:rsidRPr="006E5A17" w:rsidRDefault="006E5A17" w:rsidP="006E5A17">
      <w:pPr>
        <w:numPr>
          <w:ilvl w:val="0"/>
          <w:numId w:val="31"/>
        </w:numPr>
        <w:tabs>
          <w:tab w:val="left" w:pos="372"/>
        </w:tabs>
        <w:suppressAutoHyphens/>
        <w:autoSpaceDN w:val="0"/>
        <w:spacing w:before="120" w:after="120" w:line="259" w:lineRule="auto"/>
        <w:ind w:left="383" w:hanging="394"/>
        <w:jc w:val="both"/>
        <w:textAlignment w:val="baseline"/>
        <w:rPr>
          <w:rFonts w:ascii="Cambria" w:eastAsia="SimSun" w:hAnsi="Cambria" w:cs="Mangal"/>
          <w:kern w:val="3"/>
          <w:lang w:eastAsia="zh-CN" w:bidi="hi-IN"/>
        </w:rPr>
      </w:pPr>
      <w:r w:rsidRPr="006E5A17">
        <w:rPr>
          <w:rFonts w:ascii="Cambria" w:eastAsia="SimSun" w:hAnsi="Cambria" w:cs="DejaVu Sans Condensed"/>
          <w:color w:val="000000"/>
          <w:kern w:val="3"/>
          <w:sz w:val="22"/>
          <w:szCs w:val="22"/>
          <w:lang w:eastAsia="zh-CN" w:bidi="hi-IN"/>
        </w:rPr>
        <w:t xml:space="preserve">W przypadku, gdy Wykonawca, podwykonawca lub dalszy podwykonawca w trakcie realizacji umowy zamierza zawrzeć umowę o podwykonawstwo – do zawarcia umowy wymagana jest zgoda Zamawiającego. </w:t>
      </w:r>
      <w:r w:rsidRPr="006E5A17">
        <w:rPr>
          <w:rFonts w:ascii="Cambria" w:eastAsia="SimSun" w:hAnsi="Cambria" w:cs="Mangal"/>
          <w:kern w:val="3"/>
          <w:sz w:val="22"/>
          <w:szCs w:val="22"/>
          <w:lang w:eastAsia="zh-CN" w:bidi="hi-IN"/>
        </w:rPr>
        <w:t>Jeżeli Zamawiający, w terminie 14 dni od przedstawienia mu przez Wykonawcę umowy z podwykonawcą lub jej projektu nie zgłosi na piśmie sprzeciwu lub zastrzeżeń, uważa się, że wyraził zgodę na zawarcie umowy.</w:t>
      </w:r>
    </w:p>
    <w:p w:rsidR="006E5A17" w:rsidRPr="006E5A17" w:rsidRDefault="006E5A17" w:rsidP="006E5A17">
      <w:pPr>
        <w:numPr>
          <w:ilvl w:val="0"/>
          <w:numId w:val="31"/>
        </w:numPr>
        <w:tabs>
          <w:tab w:val="left" w:pos="372"/>
        </w:tabs>
        <w:suppressAutoHyphens/>
        <w:autoSpaceDN w:val="0"/>
        <w:spacing w:before="120" w:after="120" w:line="259" w:lineRule="auto"/>
        <w:ind w:left="383" w:hanging="394"/>
        <w:jc w:val="both"/>
        <w:textAlignment w:val="baseline"/>
        <w:rPr>
          <w:rFonts w:ascii="Cambria" w:eastAsia="Cambria, Cambria" w:hAnsi="Cambria" w:cs="Cambria, Cambria"/>
          <w:color w:val="000000"/>
          <w:kern w:val="3"/>
          <w:sz w:val="22"/>
          <w:szCs w:val="22"/>
          <w:lang w:eastAsia="zh-CN" w:bidi="hi-IN"/>
        </w:rPr>
      </w:pPr>
      <w:r w:rsidRPr="006E5A17">
        <w:rPr>
          <w:rFonts w:ascii="Cambria" w:eastAsia="Cambria, Cambria" w:hAnsi="Cambria" w:cs="Cambria, Cambria"/>
          <w:color w:val="000000"/>
          <w:kern w:val="3"/>
          <w:sz w:val="22"/>
          <w:szCs w:val="22"/>
          <w:lang w:eastAsia="zh-CN" w:bidi="hi-IN"/>
        </w:rPr>
        <w:t>Do zawarcia przez podwykonawcę umowy z dalszym podwykonawcą jest wymagana zgoda Zamawiającego i Wykonawcy. Zapis ust. 4 stosuje się odpowiednio.</w:t>
      </w:r>
    </w:p>
    <w:p w:rsidR="006E5A17" w:rsidRPr="006E5A17" w:rsidRDefault="006E5A17" w:rsidP="006E5A17">
      <w:pPr>
        <w:numPr>
          <w:ilvl w:val="0"/>
          <w:numId w:val="31"/>
        </w:numPr>
        <w:tabs>
          <w:tab w:val="left" w:pos="372"/>
        </w:tabs>
        <w:suppressAutoHyphens/>
        <w:autoSpaceDN w:val="0"/>
        <w:spacing w:before="120" w:after="120" w:line="259" w:lineRule="auto"/>
        <w:ind w:left="383" w:hanging="39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Umowy, o których mowa w ust. 4 i 5, powinny być sporządzone w formie pisemnej pod rygorem nieważności.</w:t>
      </w:r>
    </w:p>
    <w:p w:rsidR="006E5A17" w:rsidRPr="006E5A17" w:rsidRDefault="006E5A17" w:rsidP="006E5A17">
      <w:pPr>
        <w:numPr>
          <w:ilvl w:val="0"/>
          <w:numId w:val="31"/>
        </w:numPr>
        <w:tabs>
          <w:tab w:val="left" w:pos="372"/>
        </w:tabs>
        <w:suppressAutoHyphens/>
        <w:autoSpaceDN w:val="0"/>
        <w:spacing w:before="120" w:after="120" w:line="259" w:lineRule="auto"/>
        <w:ind w:left="383" w:hanging="39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ponosi pełną odpowiedzialność za działania i/lub zaniechania osób i podmiotów, przy pomocy których wykonuje przedmiot umowy. W szczególności jak za własne działania i zaniechania Wykonawca odpowiada za ewentualnych podwykonawców.</w:t>
      </w:r>
    </w:p>
    <w:p w:rsidR="006E5A17" w:rsidRPr="006E5A17" w:rsidRDefault="006E5A17" w:rsidP="006E5A17">
      <w:pPr>
        <w:numPr>
          <w:ilvl w:val="0"/>
          <w:numId w:val="31"/>
        </w:numPr>
        <w:tabs>
          <w:tab w:val="left" w:pos="372"/>
        </w:tabs>
        <w:suppressAutoHyphens/>
        <w:autoSpaceDN w:val="0"/>
        <w:spacing w:before="120" w:after="120" w:line="259" w:lineRule="auto"/>
        <w:ind w:left="383" w:hanging="39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rsidR="006E5A17" w:rsidRPr="006E5A17" w:rsidRDefault="006E5A17" w:rsidP="006E5A17">
      <w:pPr>
        <w:numPr>
          <w:ilvl w:val="0"/>
          <w:numId w:val="31"/>
        </w:numPr>
        <w:tabs>
          <w:tab w:val="left" w:pos="372"/>
        </w:tabs>
        <w:suppressAutoHyphens/>
        <w:autoSpaceDN w:val="0"/>
        <w:spacing w:before="120" w:after="120" w:line="259" w:lineRule="auto"/>
        <w:ind w:left="383" w:hanging="39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we własnym zakresie i na własny koszt zapewnia nadzór i koordynację działań podwykonawców.</w:t>
      </w:r>
    </w:p>
    <w:p w:rsidR="006E5A17" w:rsidRPr="006E5A17" w:rsidRDefault="006E5A17" w:rsidP="006E5A17">
      <w:pPr>
        <w:numPr>
          <w:ilvl w:val="0"/>
          <w:numId w:val="31"/>
        </w:numPr>
        <w:tabs>
          <w:tab w:val="left" w:pos="372"/>
        </w:tabs>
        <w:suppressAutoHyphens/>
        <w:autoSpaceDN w:val="0"/>
        <w:spacing w:before="120" w:after="120" w:line="259" w:lineRule="auto"/>
        <w:ind w:left="383" w:hanging="39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6E5A17" w:rsidRPr="006E5A17" w:rsidRDefault="006E5A17" w:rsidP="006E5A17">
      <w:pPr>
        <w:widowControl w:val="0"/>
        <w:suppressAutoHyphens/>
        <w:autoSpaceDN w:val="0"/>
        <w:spacing w:before="120" w:after="120"/>
        <w:jc w:val="both"/>
        <w:textAlignment w:val="baseline"/>
        <w:rPr>
          <w:rFonts w:ascii="Cambria" w:eastAsia="SimSun" w:hAnsi="Cambria" w:cs="Mangal"/>
          <w:kern w:val="3"/>
          <w:lang w:eastAsia="zh-CN" w:bidi="hi-IN"/>
        </w:rPr>
      </w:pP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lastRenderedPageBreak/>
        <w:t>§ 11</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Gwarancja</w:t>
      </w:r>
    </w:p>
    <w:p w:rsidR="006E5A17" w:rsidRPr="006E5A17" w:rsidRDefault="006E5A17" w:rsidP="006E5A17">
      <w:pPr>
        <w:numPr>
          <w:ilvl w:val="0"/>
          <w:numId w:val="32"/>
        </w:numPr>
        <w:tabs>
          <w:tab w:val="left" w:pos="383"/>
        </w:tabs>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udziela Zamawiającemu na piśmie gwarancji na:</w:t>
      </w:r>
    </w:p>
    <w:p w:rsidR="006E5A17" w:rsidRPr="006E5A17" w:rsidRDefault="006E5A17" w:rsidP="006E5A17">
      <w:pPr>
        <w:widowControl w:val="0"/>
        <w:numPr>
          <w:ilvl w:val="0"/>
          <w:numId w:val="33"/>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zamontowane materiały;</w:t>
      </w:r>
    </w:p>
    <w:p w:rsidR="006E5A17" w:rsidRPr="006E5A17" w:rsidRDefault="006E5A17" w:rsidP="006E5A17">
      <w:pPr>
        <w:widowControl w:val="0"/>
        <w:numPr>
          <w:ilvl w:val="0"/>
          <w:numId w:val="33"/>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zamontowane urządzenia;</w:t>
      </w:r>
    </w:p>
    <w:p w:rsidR="006E5A17" w:rsidRPr="006E5A17" w:rsidRDefault="006E5A17" w:rsidP="006E5A17">
      <w:pPr>
        <w:numPr>
          <w:ilvl w:val="0"/>
          <w:numId w:val="33"/>
        </w:numPr>
        <w:tabs>
          <w:tab w:val="left" w:pos="-337"/>
        </w:tabs>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oprawy oświetleniowe uliczne, w tym na:</w:t>
      </w:r>
    </w:p>
    <w:p w:rsidR="006E5A17" w:rsidRPr="006E5A17" w:rsidRDefault="006E5A17" w:rsidP="006E5A17">
      <w:pPr>
        <w:numPr>
          <w:ilvl w:val="0"/>
          <w:numId w:val="34"/>
        </w:numPr>
        <w:tabs>
          <w:tab w:val="left" w:pos="2086"/>
        </w:tabs>
        <w:suppressAutoHyphens/>
        <w:autoSpaceDN w:val="0"/>
        <w:spacing w:before="120" w:after="120" w:line="259" w:lineRule="auto"/>
        <w:ind w:left="1043" w:hanging="309"/>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utrzymanie trwałości strumienia światła oprawy mierzonego parametrem L80B10 zastosowanych w oprawie ulicznej źródeł światła LED z uwzględnieniem spadków strumienia światła oprawy w okresie gwarancji,</w:t>
      </w:r>
    </w:p>
    <w:p w:rsidR="006E5A17" w:rsidRPr="006E5A17" w:rsidRDefault="006E5A17" w:rsidP="006E5A17">
      <w:pPr>
        <w:numPr>
          <w:ilvl w:val="0"/>
          <w:numId w:val="34"/>
        </w:numPr>
        <w:tabs>
          <w:tab w:val="left" w:pos="2086"/>
        </w:tabs>
        <w:suppressAutoHyphens/>
        <w:autoSpaceDN w:val="0"/>
        <w:spacing w:before="120" w:after="120" w:line="259" w:lineRule="auto"/>
        <w:ind w:left="1043" w:hanging="309"/>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układ zasilający w oprawie wraz z parametrami elektrycznymi zasilacza,</w:t>
      </w:r>
    </w:p>
    <w:p w:rsidR="006E5A17" w:rsidRPr="006E5A17" w:rsidRDefault="006E5A17" w:rsidP="006E5A17">
      <w:pPr>
        <w:numPr>
          <w:ilvl w:val="0"/>
          <w:numId w:val="34"/>
        </w:numPr>
        <w:tabs>
          <w:tab w:val="left" w:pos="2086"/>
        </w:tabs>
        <w:suppressAutoHyphens/>
        <w:autoSpaceDN w:val="0"/>
        <w:spacing w:before="120" w:after="120" w:line="259" w:lineRule="auto"/>
        <w:ind w:left="1043" w:hanging="309"/>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obudowę oprawy;</w:t>
      </w:r>
    </w:p>
    <w:p w:rsidR="006E5A17" w:rsidRPr="006E5A17" w:rsidRDefault="006E5A17" w:rsidP="006E5A17">
      <w:pPr>
        <w:tabs>
          <w:tab w:val="left" w:pos="1702"/>
        </w:tabs>
        <w:suppressAutoHyphens/>
        <w:autoSpaceDN w:val="0"/>
        <w:spacing w:before="120" w:after="120"/>
        <w:ind w:left="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poprzez złożenie w trakcie odbioru końcowego przedmiotu umowy oświadczenia gwarancyjnego, o treści odpowiadającej warunkom określonym w załączniku nr 3</w:t>
      </w:r>
      <w:r w:rsidRPr="006E5A17">
        <w:rPr>
          <w:rFonts w:ascii="Cambria" w:eastAsia="SimSun" w:hAnsi="Cambria" w:cs="Mangal"/>
          <w:kern w:val="3"/>
          <w:sz w:val="22"/>
          <w:szCs w:val="22"/>
          <w:lang w:eastAsia="zh-CN" w:bidi="hi-IN"/>
        </w:rPr>
        <w:br/>
        <w:t>do niniejszej umowy.</w:t>
      </w:r>
    </w:p>
    <w:p w:rsidR="006E5A17" w:rsidRPr="006E5A17" w:rsidRDefault="006E5A17" w:rsidP="006E5A17">
      <w:pPr>
        <w:numPr>
          <w:ilvl w:val="0"/>
          <w:numId w:val="32"/>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Okres gwarancji, o której mowa w ust. 1, biegnie od daty podpisania protokołu odbioru końcowego przedmiotu umowy i podlega automatycznie wydłużeniu o czas od zgłoszenia wady do jej usunięcia.</w:t>
      </w:r>
    </w:p>
    <w:p w:rsidR="006E5A17" w:rsidRPr="006E5A17" w:rsidRDefault="006E5A17" w:rsidP="006E5A17">
      <w:pPr>
        <w:numPr>
          <w:ilvl w:val="0"/>
          <w:numId w:val="32"/>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jest odpowiedzialny względem Zamawiającego za wady fizyczne przedmiotu niniejszej umowy w zakresie określonym w oświadczeniu gwarancyjnym.</w:t>
      </w:r>
    </w:p>
    <w:p w:rsidR="006E5A17" w:rsidRPr="006E5A17" w:rsidRDefault="006E5A17" w:rsidP="006E5A17">
      <w:pPr>
        <w:numPr>
          <w:ilvl w:val="0"/>
          <w:numId w:val="32"/>
        </w:numPr>
        <w:tabs>
          <w:tab w:val="left" w:pos="361"/>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Zamawiający zawiadomi każdorazowo Wykonawcę o ujawnionej wadzie przedmiotu umowy, niezwłocznie po jej ujawnieniu, poprzez wezwanie Wykonawcy do usunięcia wady przedmiotu umowy z podaniem w wezwaniu:</w:t>
      </w:r>
    </w:p>
    <w:p w:rsidR="006E5A17" w:rsidRPr="006E5A17" w:rsidRDefault="006E5A17" w:rsidP="006E5A17">
      <w:pPr>
        <w:widowControl w:val="0"/>
        <w:numPr>
          <w:ilvl w:val="0"/>
          <w:numId w:val="35"/>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rodzaju uprawnień Zamawiającego z jakich zamierza korzystać, w tym przypadku gwarancji,</w:t>
      </w:r>
    </w:p>
    <w:p w:rsidR="006E5A17" w:rsidRPr="006E5A17" w:rsidRDefault="006E5A17" w:rsidP="006E5A17">
      <w:pPr>
        <w:widowControl w:val="0"/>
        <w:numPr>
          <w:ilvl w:val="0"/>
          <w:numId w:val="35"/>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miejsca usuwania wady przedmiotu umowy,</w:t>
      </w:r>
    </w:p>
    <w:p w:rsidR="006E5A17" w:rsidRPr="006E5A17" w:rsidRDefault="006E5A17" w:rsidP="006E5A17">
      <w:pPr>
        <w:widowControl w:val="0"/>
        <w:numPr>
          <w:ilvl w:val="0"/>
          <w:numId w:val="35"/>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ogólnego opisu wady.</w:t>
      </w:r>
    </w:p>
    <w:p w:rsidR="006E5A17" w:rsidRPr="006E5A17" w:rsidRDefault="006E5A17" w:rsidP="006E5A17">
      <w:pPr>
        <w:numPr>
          <w:ilvl w:val="0"/>
          <w:numId w:val="32"/>
        </w:numPr>
        <w:tabs>
          <w:tab w:val="left" w:pos="383"/>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przypadku wystąpienia ponownie wady rzeczy po jej naprawie przez Wykonawcę, Wykonawca zobowiązany jest wymienić wadliwą rzecz na nową wolną od wad.</w:t>
      </w:r>
    </w:p>
    <w:p w:rsidR="006E5A17" w:rsidRPr="006E5A17" w:rsidRDefault="006E5A17" w:rsidP="006E5A17">
      <w:pPr>
        <w:numPr>
          <w:ilvl w:val="0"/>
          <w:numId w:val="32"/>
        </w:numPr>
        <w:tabs>
          <w:tab w:val="left" w:pos="383"/>
        </w:tabs>
        <w:suppressAutoHyphens/>
        <w:autoSpaceDN w:val="0"/>
        <w:spacing w:before="120" w:after="120" w:line="259" w:lineRule="auto"/>
        <w:ind w:left="372"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ponosi wszystkie koszty usuwania wad w okresie gwarancji, w tym związane z demontażem i pracami dotyczącymi instalacji po naprawie/wymianie na nową wadliwej rzeczy wchodzącej w zakres przedmiotu niniejszej umowy.</w:t>
      </w:r>
    </w:p>
    <w:p w:rsidR="006E5A17" w:rsidRPr="006E5A17" w:rsidRDefault="006E5A17" w:rsidP="006E5A17">
      <w:pPr>
        <w:tabs>
          <w:tab w:val="left" w:pos="755"/>
        </w:tabs>
        <w:suppressAutoHyphens/>
        <w:autoSpaceDN w:val="0"/>
        <w:spacing w:before="120" w:after="120"/>
        <w:ind w:left="372" w:hanging="383"/>
        <w:jc w:val="both"/>
        <w:textAlignment w:val="baseline"/>
        <w:rPr>
          <w:rFonts w:ascii="Cambria" w:eastAsia="SimSun" w:hAnsi="Cambria" w:cs="Mangal"/>
          <w:kern w:val="3"/>
          <w:sz w:val="22"/>
          <w:szCs w:val="22"/>
          <w:lang w:eastAsia="zh-CN" w:bidi="hi-IN"/>
        </w:rPr>
      </w:pP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12</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Rękojmia</w:t>
      </w:r>
    </w:p>
    <w:p w:rsidR="006E5A17" w:rsidRPr="006E5A17" w:rsidRDefault="006E5A17" w:rsidP="006E5A17">
      <w:pPr>
        <w:numPr>
          <w:ilvl w:val="0"/>
          <w:numId w:val="36"/>
        </w:numPr>
        <w:tabs>
          <w:tab w:val="left" w:pos="351"/>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jest odpowiedzialny względem Zamawiającego za wady fizyczne i prawne przedmiotu niniejszej umowy.</w:t>
      </w:r>
    </w:p>
    <w:p w:rsidR="006E5A17" w:rsidRPr="006E5A17" w:rsidRDefault="006E5A17" w:rsidP="006E5A17">
      <w:pPr>
        <w:numPr>
          <w:ilvl w:val="0"/>
          <w:numId w:val="36"/>
        </w:numPr>
        <w:tabs>
          <w:tab w:val="left" w:pos="351"/>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Okres rękojmi na przedmiot umowy, tj. dostawy i prace dotyczące zainstalowania dostaw, wynosi: 60 miesięcy, liczonych od daty spisania protokołu odbioru końcowego przedmiotu umowy.</w:t>
      </w:r>
    </w:p>
    <w:p w:rsidR="006E5A17" w:rsidRPr="006E5A17" w:rsidRDefault="006E5A17" w:rsidP="006E5A17">
      <w:pPr>
        <w:numPr>
          <w:ilvl w:val="0"/>
          <w:numId w:val="36"/>
        </w:numPr>
        <w:tabs>
          <w:tab w:val="left" w:pos="351"/>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Okres rękojmi podlega automatycznie wydłużeniu o ilość dni liczonych od zgłoszenia wady przez Zamawiającego do jej usunięcia.</w:t>
      </w:r>
    </w:p>
    <w:p w:rsidR="006E5A17" w:rsidRPr="006E5A17" w:rsidRDefault="006E5A17" w:rsidP="006E5A17">
      <w:pPr>
        <w:numPr>
          <w:ilvl w:val="0"/>
          <w:numId w:val="36"/>
        </w:numPr>
        <w:tabs>
          <w:tab w:val="left" w:pos="351"/>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Rękojmia obejmuje również odpowiedzialność Wykonawcy z tytułu:</w:t>
      </w:r>
    </w:p>
    <w:p w:rsidR="006E5A17" w:rsidRPr="006E5A17" w:rsidRDefault="006E5A17" w:rsidP="006E5A17">
      <w:pPr>
        <w:numPr>
          <w:ilvl w:val="0"/>
          <w:numId w:val="3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wady tkwiącej w użytych przez Wykonawcę produktach, materiałach i urządzeniach</w:t>
      </w:r>
    </w:p>
    <w:p w:rsidR="006E5A17" w:rsidRPr="006E5A17" w:rsidRDefault="006E5A17" w:rsidP="006E5A17">
      <w:pPr>
        <w:numPr>
          <w:ilvl w:val="0"/>
          <w:numId w:val="3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lastRenderedPageBreak/>
        <w:t>szkód powstałych w związku z wystąpieniem wady,</w:t>
      </w:r>
    </w:p>
    <w:p w:rsidR="006E5A17" w:rsidRPr="006E5A17" w:rsidRDefault="006E5A17" w:rsidP="006E5A17">
      <w:pPr>
        <w:numPr>
          <w:ilvl w:val="0"/>
          <w:numId w:val="3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wadliwego usuwania wady,</w:t>
      </w:r>
    </w:p>
    <w:p w:rsidR="006E5A17" w:rsidRPr="006E5A17" w:rsidRDefault="006E5A17" w:rsidP="006E5A17">
      <w:pPr>
        <w:numPr>
          <w:ilvl w:val="0"/>
          <w:numId w:val="3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szkód powstałych w związku z wadliwym usuwaniem wady.</w:t>
      </w:r>
    </w:p>
    <w:p w:rsidR="006E5A17" w:rsidRPr="006E5A17" w:rsidRDefault="006E5A17" w:rsidP="006E5A17">
      <w:pPr>
        <w:numPr>
          <w:ilvl w:val="0"/>
          <w:numId w:val="36"/>
        </w:numPr>
        <w:tabs>
          <w:tab w:val="left" w:pos="36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 rękojmi wyłączone są wady powstałe:</w:t>
      </w:r>
    </w:p>
    <w:p w:rsidR="006E5A17" w:rsidRPr="006E5A17" w:rsidRDefault="006E5A17" w:rsidP="006E5A17">
      <w:pPr>
        <w:widowControl w:val="0"/>
        <w:numPr>
          <w:ilvl w:val="0"/>
          <w:numId w:val="38"/>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następstwie siły wyższej, przez co Strony rozumieją: stan wojny, stan klęski żywiołowej;</w:t>
      </w:r>
    </w:p>
    <w:p w:rsidR="006E5A17" w:rsidRPr="006E5A17" w:rsidRDefault="006E5A17" w:rsidP="006E5A17">
      <w:pPr>
        <w:widowControl w:val="0"/>
        <w:numPr>
          <w:ilvl w:val="0"/>
          <w:numId w:val="38"/>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następstwie szkód wynikłych z winy użytkownika, w szczególności na skutek użytkowania w sposób niezgodny z przeznaczeniem lub zasadami eksploatacji.</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okresie rękojmi Wykonawca jest obowiązany na własny koszt (nieodpłatnie), wedle wyboru Zamawiającego:</w:t>
      </w:r>
    </w:p>
    <w:p w:rsidR="006E5A17" w:rsidRPr="006E5A17" w:rsidRDefault="006E5A17" w:rsidP="006E5A17">
      <w:pPr>
        <w:widowControl w:val="0"/>
        <w:numPr>
          <w:ilvl w:val="0"/>
          <w:numId w:val="3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do wymiany rzeczy (produktów, materiałów oraz urządzeń wadliwych) na wolne od wad będące fabrycznie nowymi i pokrycia kosztów z tym związanych (demontaż, dostawa, montaż oraz koszty transportu);</w:t>
      </w:r>
    </w:p>
    <w:p w:rsidR="006E5A17" w:rsidRPr="006E5A17" w:rsidRDefault="006E5A17" w:rsidP="006E5A17">
      <w:pPr>
        <w:widowControl w:val="0"/>
        <w:numPr>
          <w:ilvl w:val="0"/>
          <w:numId w:val="3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do usunięcia wady rzeczy, w tym do: przywrócenia właściwości, cech </w:t>
      </w:r>
      <w:r w:rsidRPr="006E5A17">
        <w:rPr>
          <w:rFonts w:ascii="Cambria" w:eastAsia="SimSun" w:hAnsi="Cambria" w:cs="Mangal"/>
          <w:kern w:val="3"/>
          <w:sz w:val="22"/>
          <w:szCs w:val="22"/>
          <w:lang w:eastAsia="zh-CN" w:bidi="hi-IN"/>
        </w:rPr>
        <w:br/>
        <w:t>i funkcjonalności, jakie rzecz (produkt, materiał i urządzenie) posiadało;</w:t>
      </w:r>
    </w:p>
    <w:p w:rsidR="006E5A17" w:rsidRPr="006E5A17" w:rsidRDefault="006E5A17" w:rsidP="006E5A17">
      <w:pPr>
        <w:widowControl w:val="0"/>
        <w:numPr>
          <w:ilvl w:val="0"/>
          <w:numId w:val="39"/>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do obniżenia ceny z powodu wady rzeczy, jeżeli Zamawiający złoży oświadczenie </w:t>
      </w:r>
      <w:r w:rsidRPr="006E5A17">
        <w:rPr>
          <w:rFonts w:ascii="Cambria" w:eastAsia="SimSun" w:hAnsi="Cambria" w:cs="Mangal"/>
          <w:kern w:val="3"/>
          <w:sz w:val="22"/>
          <w:szCs w:val="22"/>
          <w:lang w:eastAsia="zh-CN" w:bidi="hi-IN"/>
        </w:rPr>
        <w:br/>
        <w:t>z żądaniem obniżenia ceny,</w:t>
      </w:r>
    </w:p>
    <w:p w:rsidR="006E5A17" w:rsidRPr="006E5A17" w:rsidRDefault="006E5A17" w:rsidP="006E5A17">
      <w:pPr>
        <w:tabs>
          <w:tab w:val="left" w:pos="798"/>
        </w:tabs>
        <w:suppressAutoHyphens/>
        <w:autoSpaceDN w:val="0"/>
        <w:spacing w:before="120" w:after="120"/>
        <w:ind w:left="39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zwanych dalej „usuwaniem wad przedmiotu umowy”.</w:t>
      </w:r>
    </w:p>
    <w:p w:rsidR="006E5A17" w:rsidRPr="006E5A17" w:rsidRDefault="006E5A17" w:rsidP="006E5A17">
      <w:pPr>
        <w:tabs>
          <w:tab w:val="left" w:pos="798"/>
        </w:tabs>
        <w:suppressAutoHyphens/>
        <w:autoSpaceDN w:val="0"/>
        <w:spacing w:before="120" w:after="120"/>
        <w:ind w:left="39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Koszty Wykonawcy związane z usuwaniem wad przedmiotu umowy obejmują </w:t>
      </w:r>
      <w:r w:rsidRPr="006E5A17">
        <w:rPr>
          <w:rFonts w:ascii="Cambria" w:eastAsia="SimSun" w:hAnsi="Cambria" w:cs="Mangal"/>
          <w:kern w:val="3"/>
          <w:sz w:val="22"/>
          <w:szCs w:val="22"/>
          <w:lang w:eastAsia="zh-CN" w:bidi="hi-IN"/>
        </w:rPr>
        <w:br/>
        <w:t>w szczególności: koszty demontażu, zakupu, dostawy rzeczy, robocizny, materiałów, sprzętu oraz ponownego montażu (zainstalowania) i uruchomienia.</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Zamawiający zawiadomi każdorazowo Wykonawcę o ujawnionej wadzie przedmiotu umowy niezwłocznie po jej ujawnieniu poprzez wezwanie Wykonawcy do usunięcia wady przedmiotu umowy z podaniem w wezwaniu:</w:t>
      </w:r>
    </w:p>
    <w:p w:rsidR="006E5A17" w:rsidRPr="006E5A17" w:rsidRDefault="006E5A17" w:rsidP="006E5A17">
      <w:pPr>
        <w:numPr>
          <w:ilvl w:val="0"/>
          <w:numId w:val="40"/>
        </w:numPr>
        <w:suppressAutoHyphens/>
        <w:autoSpaceDN w:val="0"/>
        <w:spacing w:before="120" w:after="120" w:line="259" w:lineRule="auto"/>
        <w:ind w:left="40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rodzaju uprawnień Zamawiającego z jakich zamierza korzystać, w tym przypadku rękojmi;</w:t>
      </w:r>
    </w:p>
    <w:p w:rsidR="006E5A17" w:rsidRPr="006E5A17" w:rsidRDefault="006E5A17" w:rsidP="006E5A17">
      <w:pPr>
        <w:numPr>
          <w:ilvl w:val="0"/>
          <w:numId w:val="40"/>
        </w:numPr>
        <w:suppressAutoHyphens/>
        <w:autoSpaceDN w:val="0"/>
        <w:spacing w:before="120" w:after="120" w:line="259" w:lineRule="auto"/>
        <w:ind w:left="40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miejsca usuwania wady przedmiotu umowy;</w:t>
      </w:r>
    </w:p>
    <w:p w:rsidR="006E5A17" w:rsidRPr="006E5A17" w:rsidRDefault="006E5A17" w:rsidP="006E5A17">
      <w:pPr>
        <w:numPr>
          <w:ilvl w:val="0"/>
          <w:numId w:val="40"/>
        </w:numPr>
        <w:tabs>
          <w:tab w:val="left" w:pos="808"/>
        </w:tabs>
        <w:suppressAutoHyphens/>
        <w:autoSpaceDN w:val="0"/>
        <w:spacing w:before="120" w:after="120" w:line="259" w:lineRule="auto"/>
        <w:ind w:left="404"/>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ogólnego opisu wady.</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Wezwanie wykonawcy do usunięcia wady przedmiotu umowy jest traktowane jako stwierdzenie ujawnienia się wady.</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poinformuje Zamawiającego z wyprzedzeniem 24 godzinnym o terminie rozpoczęcia usuwania wady przedmiotu umowy.</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Usunięcie wady przedmiotu umowy uważa się za skuteczne w terminie doręczenia zgłoszenia Zamawiającemu, o którym mowa w ust. 10, jeżeli zostanie spisany protokół z usunięcia wady przedmiotu umowy potwierdzający usuniecie wady.</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przypadku przekroczenia przez Wykonawcę terminu usuwania wady przedmiotu umowy, a także nieprawidłowego wykonywania obowiązków w ramach rękojmi, Zamawiającemu przysługuje prawo do:</w:t>
      </w:r>
    </w:p>
    <w:p w:rsidR="006E5A17" w:rsidRPr="006E5A17" w:rsidRDefault="006E5A17" w:rsidP="006E5A17">
      <w:pPr>
        <w:widowControl w:val="0"/>
        <w:numPr>
          <w:ilvl w:val="0"/>
          <w:numId w:val="41"/>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 xml:space="preserve">żądania nieodpłatnego zamontowania do czasu wymiany rzeczy wadliwej na wolną od wad sprawnie działającej rzeczy zamiennej i nadającej się do użytkowania, które to żądanie Wykonawca winien w terminie niezwłocznym wykonać, co nie zwalnia Wykonawcy z obowiązku usunięcia wady przedmiotu umowy i zapłaty kary umownej </w:t>
      </w:r>
      <w:r w:rsidRPr="006E5A17">
        <w:rPr>
          <w:rFonts w:ascii="Cambria" w:eastAsia="SimSun" w:hAnsi="Cambria" w:cs="Mangal"/>
          <w:kern w:val="3"/>
          <w:sz w:val="22"/>
          <w:szCs w:val="22"/>
          <w:lang w:eastAsia="zh-CN" w:bidi="hi-IN"/>
        </w:rPr>
        <w:lastRenderedPageBreak/>
        <w:t>z tytułu opóźnienia w dochowaniu wymaganego w tym zakresie terminu;</w:t>
      </w:r>
    </w:p>
    <w:p w:rsidR="006E5A17" w:rsidRPr="006E5A17" w:rsidRDefault="006E5A17" w:rsidP="006E5A17">
      <w:pPr>
        <w:widowControl w:val="0"/>
        <w:numPr>
          <w:ilvl w:val="0"/>
          <w:numId w:val="41"/>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Zamawiający ma prawo żądać od Wykonawcy kary umownej z tytułu opóźnienia w usunięciu wady przedmiotu umowy, o której mowa w § 8 niniejszej umowy.</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jest odpowiedzialny za wszelkie szkody i straty, które spowodował w czasie wykonywania prac z tytułu realizacji swoich obowiązków w ramach rękojmi.</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Zamawiającemu przysługuje prawo dochodzenia roszczeń z tytułu rękojmi także po okresie rękojmi, jeżeli wadę objętą rękojmią Zamawiający stwierdził przed upływem powyższego okresu.</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terminie obowiązującym dla dochodzenia roszczeń Zamawiający może złożyć oświadczenie o odstąpieniu od umowy albo o obniżeniu wynagrodzenia z powodu stwierdzonej wady, z zastosowaniem w tym zakresie przepisów Kodeksu cywilnego.</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Roszczenia z tytułu rękojmi nie ograniczają, jak również nie wyłączają prawa Zamawiającego do dochodzenia odszkodowania za szkody powstałe po stronie Zamawiającego na zasadach ogólnych prawa cywilnego.</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Zamawiający może wykonywać uprawnienia z tytułu rękojmi za wady fizyczne niezależnie od uprawnień wynikających z gwarancji.</w:t>
      </w:r>
    </w:p>
    <w:p w:rsidR="006E5A17" w:rsidRPr="006E5A17" w:rsidRDefault="006E5A17" w:rsidP="006E5A17">
      <w:pPr>
        <w:numPr>
          <w:ilvl w:val="0"/>
          <w:numId w:val="36"/>
        </w:numPr>
        <w:tabs>
          <w:tab w:val="left" w:pos="372"/>
        </w:tabs>
        <w:suppressAutoHyphens/>
        <w:autoSpaceDN w:val="0"/>
        <w:spacing w:before="120" w:after="120" w:line="259" w:lineRule="auto"/>
        <w:ind w:left="383" w:hanging="383"/>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w:t>
      </w:r>
      <w:r w:rsidRPr="006E5A17">
        <w:rPr>
          <w:rFonts w:ascii="Cambria" w:eastAsia="SimSun" w:hAnsi="Cambria" w:cs="Mangal"/>
          <w:kern w:val="3"/>
          <w:sz w:val="22"/>
          <w:szCs w:val="22"/>
          <w:lang w:eastAsia="zh-CN" w:bidi="hi-IN"/>
        </w:rPr>
        <w:br/>
        <w:t>z gwarancji albo bezskutecznego upływu czasu na ich wykonanie.</w:t>
      </w:r>
    </w:p>
    <w:p w:rsidR="006E5A17" w:rsidRPr="006E5A17" w:rsidRDefault="006E5A17" w:rsidP="006E5A17">
      <w:pPr>
        <w:tabs>
          <w:tab w:val="left" w:pos="372"/>
        </w:tabs>
        <w:suppressAutoHyphens/>
        <w:autoSpaceDN w:val="0"/>
        <w:spacing w:before="120" w:after="120"/>
        <w:ind w:left="383" w:hanging="383"/>
        <w:jc w:val="both"/>
        <w:textAlignment w:val="baseline"/>
        <w:rPr>
          <w:rFonts w:ascii="Cambria" w:eastAsia="SimSun" w:hAnsi="Cambria" w:cs="Mangal"/>
          <w:kern w:val="3"/>
          <w:sz w:val="22"/>
          <w:szCs w:val="22"/>
          <w:lang w:eastAsia="zh-CN" w:bidi="hi-IN"/>
        </w:rPr>
      </w:pP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13</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Przedstawiciele stron umowy odpowiedzialni za jej realizację</w:t>
      </w:r>
    </w:p>
    <w:p w:rsidR="006E5A17" w:rsidRPr="006E5A17" w:rsidRDefault="006E5A17" w:rsidP="006E5A17">
      <w:pPr>
        <w:widowControl w:val="0"/>
        <w:suppressAutoHyphens/>
        <w:autoSpaceDN w:val="0"/>
        <w:spacing w:before="120" w:after="120"/>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1.  Zamawiającego w zakresie realizacji umowy będzie reprezentował/a:</w:t>
      </w:r>
    </w:p>
    <w:p w:rsidR="006E5A17" w:rsidRPr="006E5A17" w:rsidRDefault="006E5A17" w:rsidP="006E5A17">
      <w:pPr>
        <w:widowControl w:val="0"/>
        <w:suppressAutoHyphens/>
        <w:autoSpaceDN w:val="0"/>
        <w:spacing w:before="120" w:after="120"/>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t>
      </w:r>
    </w:p>
    <w:p w:rsidR="006E5A17" w:rsidRPr="006E5A17" w:rsidRDefault="006E5A17" w:rsidP="006E5A17">
      <w:pPr>
        <w:widowControl w:val="0"/>
        <w:suppressAutoHyphens/>
        <w:autoSpaceDN w:val="0"/>
        <w:spacing w:before="120" w:after="120"/>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2.  Wykonawcę w zakresie realizacji umowy będzie reprezentował/a:</w:t>
      </w:r>
    </w:p>
    <w:p w:rsidR="006E5A17" w:rsidRPr="006E5A17" w:rsidRDefault="006E5A17" w:rsidP="006E5A17">
      <w:pPr>
        <w:widowControl w:val="0"/>
        <w:suppressAutoHyphens/>
        <w:autoSpaceDN w:val="0"/>
        <w:spacing w:before="120" w:after="120"/>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t>
      </w:r>
    </w:p>
    <w:p w:rsidR="006E5A17" w:rsidRPr="006E5A17" w:rsidRDefault="006E5A17" w:rsidP="006E5A17">
      <w:pPr>
        <w:tabs>
          <w:tab w:val="left" w:pos="383"/>
        </w:tabs>
        <w:suppressAutoHyphens/>
        <w:autoSpaceDN w:val="0"/>
        <w:spacing w:before="120" w:after="120"/>
        <w:ind w:left="383" w:hanging="383"/>
        <w:jc w:val="center"/>
        <w:textAlignment w:val="baseline"/>
        <w:rPr>
          <w:rFonts w:ascii="Cambria" w:eastAsia="SimSun" w:hAnsi="Cambria" w:cs="Mangal"/>
          <w:b/>
          <w:bCs/>
          <w:kern w:val="3"/>
          <w:sz w:val="22"/>
          <w:szCs w:val="22"/>
          <w:lang w:eastAsia="zh-CN" w:bidi="hi-IN"/>
        </w:rPr>
      </w:pP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14</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Zmiana umowy</w:t>
      </w:r>
    </w:p>
    <w:p w:rsidR="006E5A17" w:rsidRPr="006E5A17" w:rsidRDefault="006E5A17" w:rsidP="006E5A17">
      <w:pPr>
        <w:numPr>
          <w:ilvl w:val="0"/>
          <w:numId w:val="42"/>
        </w:numPr>
        <w:tabs>
          <w:tab w:val="left" w:pos="564"/>
        </w:tabs>
        <w:suppressAutoHyphens/>
        <w:autoSpaceDN w:val="0"/>
        <w:spacing w:before="120" w:after="120" w:line="259" w:lineRule="auto"/>
        <w:ind w:left="287" w:hanging="309"/>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Zamawiający przewiduje możliwość dokonania zmian postanowień zawartej umowy,</w:t>
      </w:r>
      <w:r w:rsidRPr="006E5A17">
        <w:rPr>
          <w:rFonts w:ascii="Cambria" w:eastAsia="SimSun" w:hAnsi="Cambria" w:cs="Mangal"/>
          <w:kern w:val="3"/>
          <w:sz w:val="22"/>
          <w:szCs w:val="22"/>
          <w:lang w:eastAsia="zh-CN" w:bidi="hi-IN"/>
        </w:rPr>
        <w:br/>
        <w:t xml:space="preserve">w stosunku do treści oferty, na podstawie której dokonano wyboru Wykonawcy </w:t>
      </w:r>
      <w:r w:rsidRPr="006E5A17">
        <w:rPr>
          <w:rFonts w:ascii="Cambria" w:eastAsia="SimSun" w:hAnsi="Cambria" w:cs="Mangal"/>
          <w:kern w:val="3"/>
          <w:sz w:val="22"/>
          <w:szCs w:val="22"/>
          <w:lang w:eastAsia="zh-CN" w:bidi="hi-IN"/>
        </w:rPr>
        <w:br/>
        <w:t>w następujących przypadkach:</w:t>
      </w:r>
    </w:p>
    <w:p w:rsidR="006E5A17" w:rsidRPr="006E5A17" w:rsidRDefault="006E5A17" w:rsidP="006E5A17">
      <w:pPr>
        <w:widowControl w:val="0"/>
        <w:numPr>
          <w:ilvl w:val="0"/>
          <w:numId w:val="43"/>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zmiany wysokości wynagrodzenia, o którym mowa w § 6 ust. 1 niniejszej umowy,</w:t>
      </w:r>
      <w:r w:rsidRPr="006E5A17">
        <w:rPr>
          <w:rFonts w:ascii="Cambria" w:eastAsia="SimSun" w:hAnsi="Cambria" w:cs="Mangal"/>
          <w:kern w:val="3"/>
          <w:sz w:val="22"/>
          <w:szCs w:val="22"/>
          <w:lang w:eastAsia="zh-CN" w:bidi="hi-IN"/>
        </w:rPr>
        <w:br/>
      </w:r>
      <w:r w:rsidRPr="006E5A17">
        <w:rPr>
          <w:rFonts w:ascii="Cambria" w:eastAsia="SimSun" w:hAnsi="Cambria" w:cs="Mangal"/>
          <w:kern w:val="3"/>
          <w:sz w:val="22"/>
          <w:szCs w:val="22"/>
          <w:lang w:eastAsia="zh-CN" w:bidi="hi-IN"/>
        </w:rPr>
        <w:lastRenderedPageBreak/>
        <w:t>w następstwie ustawowej zmiany obowiązującej stawki podatku VAT. W przypadku, gdy następuje ustawowa zmiana stawki podatku VAT, ciężar podwyższonego wynagrodzenia z tytułu zwiększenia stawki podatku VAT ponosi Zamawiający, a ciężar obniżonego wynagrodzenia z tytułu zmniejszenia stawki podatku VAT ponosi Wykonawca;</w:t>
      </w:r>
    </w:p>
    <w:p w:rsidR="006E5A17" w:rsidRPr="006E5A17" w:rsidRDefault="006E5A17" w:rsidP="006E5A17">
      <w:pPr>
        <w:widowControl w:val="0"/>
        <w:numPr>
          <w:ilvl w:val="0"/>
          <w:numId w:val="43"/>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zmiany terminów wykonania części przedmiotu umowy, określonych w harmonogramie rzeczowo – finansowym zadania inwestycyjnego, jeżeli warunki atmosferyczne odnotowane w dzienniku modernizacji oświetlenia drogowego w Gminie Biały Dunajec uniemożliwią prowadzenie prac ze względu na zachowanie bezpieczeństwa osób wykonujących prace lub ze względu na niemożliwość dochowania standardów jakościowych określonych w obowiązujących przepisach – o ilość dni roboczych wynikających z tych niekorzystnych warunków atmosferycznych, odnotowanych w dzienniku modernizacji oświetlenia drogowego Gminy Biały Dunajec.</w:t>
      </w:r>
    </w:p>
    <w:p w:rsidR="006E5A17" w:rsidRPr="006E5A17" w:rsidRDefault="006E5A17" w:rsidP="006E5A17">
      <w:pPr>
        <w:numPr>
          <w:ilvl w:val="0"/>
          <w:numId w:val="42"/>
        </w:numPr>
        <w:tabs>
          <w:tab w:val="left" w:pos="564"/>
        </w:tabs>
        <w:suppressAutoHyphens/>
        <w:autoSpaceDN w:val="0"/>
        <w:spacing w:before="120" w:after="120" w:line="259" w:lineRule="auto"/>
        <w:ind w:left="287" w:hanging="309"/>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Poza wymienionymi w ust. 1 przewidywanymi przez Zamawiającego zmianami możliwe są zmiany wymienione w art. 455 ust. 1 pkt. 2-4 oraz  ust. 2 ustawy Pzp.</w:t>
      </w:r>
    </w:p>
    <w:p w:rsidR="006E5A17" w:rsidRPr="006E5A17" w:rsidRDefault="006E5A17" w:rsidP="006E5A17">
      <w:pPr>
        <w:numPr>
          <w:ilvl w:val="0"/>
          <w:numId w:val="42"/>
        </w:numPr>
        <w:tabs>
          <w:tab w:val="left" w:pos="564"/>
        </w:tabs>
        <w:suppressAutoHyphens/>
        <w:autoSpaceDN w:val="0"/>
        <w:spacing w:before="120" w:after="120" w:line="259" w:lineRule="auto"/>
        <w:ind w:left="287" w:hanging="309"/>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Do każdej propozycji zmiany Strona umowy inicjująca zmianę przedstawi drugiej Stronie umowy:</w:t>
      </w:r>
    </w:p>
    <w:p w:rsidR="006E5A17" w:rsidRPr="006E5A17" w:rsidRDefault="006E5A17" w:rsidP="006E5A17">
      <w:pPr>
        <w:widowControl w:val="0"/>
        <w:numPr>
          <w:ilvl w:val="0"/>
          <w:numId w:val="44"/>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opis propozycji zmiany, w tym wpływ na termin wykonania,</w:t>
      </w:r>
    </w:p>
    <w:p w:rsidR="006E5A17" w:rsidRPr="006E5A17" w:rsidRDefault="006E5A17" w:rsidP="006E5A17">
      <w:pPr>
        <w:widowControl w:val="0"/>
        <w:numPr>
          <w:ilvl w:val="0"/>
          <w:numId w:val="44"/>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uzasadnienie zmiany,</w:t>
      </w:r>
    </w:p>
    <w:p w:rsidR="006E5A17" w:rsidRPr="006E5A17" w:rsidRDefault="006E5A17" w:rsidP="006E5A17">
      <w:pPr>
        <w:numPr>
          <w:ilvl w:val="0"/>
          <w:numId w:val="44"/>
        </w:numPr>
        <w:tabs>
          <w:tab w:val="left" w:pos="-443"/>
        </w:tabs>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obliczenie i inne dowody uzasadniające zmianę wynagrodzenia.</w:t>
      </w:r>
    </w:p>
    <w:p w:rsidR="006E5A17" w:rsidRPr="006E5A17" w:rsidRDefault="006E5A17" w:rsidP="006E5A17">
      <w:pPr>
        <w:numPr>
          <w:ilvl w:val="0"/>
          <w:numId w:val="42"/>
        </w:numPr>
        <w:tabs>
          <w:tab w:val="left" w:pos="564"/>
        </w:tabs>
        <w:suppressAutoHyphens/>
        <w:autoSpaceDN w:val="0"/>
        <w:spacing w:before="120" w:after="120" w:line="259" w:lineRule="auto"/>
        <w:ind w:left="287" w:hanging="309"/>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Zmiana postanowień umowy w zakresie określonym w ust. 1 i 2 wymaga pod rygorem nieważności formy pisemnej w postaci aneksu do umowy.</w:t>
      </w:r>
    </w:p>
    <w:p w:rsidR="006E5A17" w:rsidRPr="006E5A17" w:rsidRDefault="006E5A17" w:rsidP="006E5A17">
      <w:pPr>
        <w:numPr>
          <w:ilvl w:val="0"/>
          <w:numId w:val="42"/>
        </w:numPr>
        <w:tabs>
          <w:tab w:val="left" w:pos="564"/>
        </w:tabs>
        <w:suppressAutoHyphens/>
        <w:autoSpaceDN w:val="0"/>
        <w:spacing w:before="120" w:after="120" w:line="259" w:lineRule="auto"/>
        <w:ind w:left="287" w:hanging="309"/>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Zmiana umowy dokonana z naruszeniem przepisów ustawy Pzp podlega unieważnieniu.</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 15</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Zatrudnienie osób na umowę o pracę</w:t>
      </w:r>
    </w:p>
    <w:p w:rsidR="006E5A17" w:rsidRPr="006E5A17" w:rsidRDefault="006E5A17" w:rsidP="006E5A17">
      <w:pPr>
        <w:numPr>
          <w:ilvl w:val="0"/>
          <w:numId w:val="45"/>
        </w:numPr>
        <w:tabs>
          <w:tab w:val="left" w:pos="702"/>
        </w:tabs>
        <w:suppressAutoHyphens/>
        <w:autoSpaceDN w:val="0"/>
        <w:spacing w:before="120" w:after="120" w:line="259" w:lineRule="auto"/>
        <w:ind w:left="362" w:hanging="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zobowiązuje się, że następujące czynności w ramach realizacji niniejszej umowy będą wykonywane przez osoby zatrudnione na podstawie umowy o pracę zawartej z Wykonawcą lub podwykonawcą:</w:t>
      </w:r>
    </w:p>
    <w:p w:rsidR="006E5A17" w:rsidRPr="006E5A17" w:rsidRDefault="006E5A17" w:rsidP="006E5A17">
      <w:pPr>
        <w:numPr>
          <w:ilvl w:val="0"/>
          <w:numId w:val="5"/>
        </w:numPr>
        <w:tabs>
          <w:tab w:val="left" w:pos="702"/>
          <w:tab w:val="left" w:pos="926"/>
        </w:tabs>
        <w:suppressAutoHyphens/>
        <w:autoSpaceDE w:val="0"/>
        <w:autoSpaceDN w:val="0"/>
        <w:spacing w:before="120" w:after="120" w:line="259" w:lineRule="auto"/>
        <w:ind w:left="362" w:hanging="21"/>
        <w:jc w:val="both"/>
        <w:textAlignment w:val="baseline"/>
        <w:rPr>
          <w:rFonts w:ascii="Cambria" w:eastAsia="Times New Roman" w:hAnsi="Cambria" w:cs="Tahoma"/>
          <w:kern w:val="3"/>
          <w:sz w:val="22"/>
          <w:szCs w:val="22"/>
          <w:lang w:eastAsia="zh-CN"/>
        </w:rPr>
      </w:pPr>
      <w:r w:rsidRPr="006E5A17">
        <w:rPr>
          <w:rFonts w:ascii="Cambria" w:eastAsia="Times New Roman" w:hAnsi="Cambria" w:cs="Tahoma"/>
          <w:kern w:val="3"/>
          <w:sz w:val="22"/>
          <w:szCs w:val="22"/>
          <w:lang w:eastAsia="zh-CN"/>
        </w:rPr>
        <w:t>wykonywanie prac fizycznych przy realizacji robót budowlanych, operatorzy sprzętu.</w:t>
      </w:r>
    </w:p>
    <w:p w:rsidR="006E5A17" w:rsidRPr="006E5A17" w:rsidRDefault="006E5A17" w:rsidP="006E5A17">
      <w:pPr>
        <w:numPr>
          <w:ilvl w:val="0"/>
          <w:numId w:val="45"/>
        </w:numPr>
        <w:tabs>
          <w:tab w:val="left" w:pos="702"/>
        </w:tabs>
        <w:suppressAutoHyphens/>
        <w:autoSpaceDN w:val="0"/>
        <w:spacing w:before="120" w:after="120" w:line="259" w:lineRule="auto"/>
        <w:ind w:left="362" w:hanging="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w terminie do 10 dni, licząc od dnia podpisania umowy, przedstawi Zamawiającemu dokumenty potwierdzające sposób zatrudnienia wymaganych osób, w szczególności oświadczenie Wykonawcy, że osoby wykonujące czynności</w:t>
      </w:r>
      <w:r w:rsidRPr="006E5A17">
        <w:rPr>
          <w:rFonts w:ascii="Cambria" w:eastAsia="SimSun" w:hAnsi="Cambria" w:cs="Mangal"/>
          <w:kern w:val="3"/>
          <w:sz w:val="22"/>
          <w:szCs w:val="22"/>
          <w:lang w:eastAsia="zh-CN" w:bidi="hi-IN"/>
        </w:rPr>
        <w:br/>
        <w:t>w zakresie realizacji zamówienia są zatrudnione na podstawie umowy o pracę</w:t>
      </w:r>
      <w:r w:rsidRPr="006E5A17">
        <w:rPr>
          <w:rFonts w:ascii="Cambria" w:eastAsia="SimSun" w:hAnsi="Cambria" w:cs="Mangal"/>
          <w:kern w:val="3"/>
          <w:sz w:val="22"/>
          <w:szCs w:val="22"/>
          <w:lang w:eastAsia="zh-CN" w:bidi="hi-IN"/>
        </w:rPr>
        <w:br/>
        <w:t>w rozumieniu przepisów ustawy z dnia 26 czerwca 1974 r. – Kodeks pracy</w:t>
      </w:r>
      <w:r w:rsidRPr="006E5A17">
        <w:rPr>
          <w:rFonts w:ascii="Cambria" w:eastAsia="SimSun" w:hAnsi="Cambria" w:cs="Mangal"/>
          <w:kern w:val="3"/>
          <w:sz w:val="22"/>
          <w:szCs w:val="22"/>
          <w:lang w:eastAsia="zh-CN" w:bidi="hi-IN"/>
        </w:rPr>
        <w:br/>
        <w:t>z uwzględnieniem minimalnego wynagrodzenia za pracę ustalonego na podstawie przepisów ustawy z dnia 10 października 2002 r. o minimalnym wynagrodzeniu za pracę przez cały okres realizacji przedmiotu zamówienia.</w:t>
      </w:r>
    </w:p>
    <w:p w:rsidR="006E5A17" w:rsidRPr="006E5A17" w:rsidRDefault="006E5A17" w:rsidP="006E5A17">
      <w:pPr>
        <w:numPr>
          <w:ilvl w:val="0"/>
          <w:numId w:val="45"/>
        </w:numPr>
        <w:tabs>
          <w:tab w:val="left" w:pos="702"/>
        </w:tabs>
        <w:suppressAutoHyphens/>
        <w:autoSpaceDN w:val="0"/>
        <w:spacing w:before="120" w:after="120" w:line="259" w:lineRule="auto"/>
        <w:ind w:left="362" w:hanging="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Wykonawca na każde pisemne żądanie Zamawiającego w terminie do 5 dni roboczych przedkładał będzie Zamawiającemu raport stanu i sposobu zatrudnienia ww. osób, dowody odprowadzenia składek ZUS, przez cały okres realizacji zamówienia oraz potwierdzoną za zgodność z oryginałem kopię umowy o pracę pracownika wraz z zakresem obowiązków pracownika.</w:t>
      </w:r>
    </w:p>
    <w:p w:rsidR="006E5A17" w:rsidRPr="006E5A17" w:rsidRDefault="006E5A17" w:rsidP="006E5A17">
      <w:pPr>
        <w:numPr>
          <w:ilvl w:val="0"/>
          <w:numId w:val="45"/>
        </w:numPr>
        <w:tabs>
          <w:tab w:val="left" w:pos="702"/>
        </w:tabs>
        <w:suppressAutoHyphens/>
        <w:autoSpaceDN w:val="0"/>
        <w:spacing w:before="120" w:after="120" w:line="259" w:lineRule="auto"/>
        <w:ind w:left="362" w:hanging="362"/>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uzasadnionych przypadkach, z przyczyn niezależnych od Wykonawcy, możliwe jest zastąpienie osoby lub osób wskazanych wyżej, inną/ymi osobą/ami pod warunkiem, że spełnione zostaną wszystkie wymagania, co do zatrudnienia na okres realizacji zamówienia, określone w SIWZ. W takim przypadku postanowienia ust. 2 i 3 stosuje się odpowiednio.</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lastRenderedPageBreak/>
        <w:t>§ 16</w:t>
      </w:r>
    </w:p>
    <w:p w:rsidR="006E5A17" w:rsidRPr="006E5A17" w:rsidRDefault="006E5A17" w:rsidP="006E5A17">
      <w:pPr>
        <w:widowControl w:val="0"/>
        <w:suppressAutoHyphens/>
        <w:autoSpaceDN w:val="0"/>
        <w:spacing w:before="120" w:after="120"/>
        <w:jc w:val="center"/>
        <w:textAlignment w:val="baseline"/>
        <w:rPr>
          <w:rFonts w:ascii="Cambria" w:eastAsia="SimSun" w:hAnsi="Cambria" w:cs="Mangal"/>
          <w:b/>
          <w:bCs/>
          <w:kern w:val="3"/>
          <w:sz w:val="22"/>
          <w:szCs w:val="22"/>
          <w:lang w:eastAsia="zh-CN" w:bidi="hi-IN"/>
        </w:rPr>
      </w:pPr>
      <w:r w:rsidRPr="006E5A17">
        <w:rPr>
          <w:rFonts w:ascii="Cambria" w:eastAsia="SimSun" w:hAnsi="Cambria" w:cs="Mangal"/>
          <w:b/>
          <w:bCs/>
          <w:kern w:val="3"/>
          <w:sz w:val="22"/>
          <w:szCs w:val="22"/>
          <w:lang w:eastAsia="zh-CN" w:bidi="hi-IN"/>
        </w:rPr>
        <w:t>Postanowienia końcowe</w:t>
      </w:r>
    </w:p>
    <w:p w:rsidR="006E5A17" w:rsidRPr="006E5A17" w:rsidRDefault="006E5A17" w:rsidP="006E5A17">
      <w:pPr>
        <w:numPr>
          <w:ilvl w:val="0"/>
          <w:numId w:val="46"/>
        </w:numPr>
        <w:tabs>
          <w:tab w:val="left" w:pos="649"/>
        </w:tabs>
        <w:suppressAutoHyphens/>
        <w:autoSpaceDN w:val="0"/>
        <w:spacing w:before="120" w:after="120" w:line="259" w:lineRule="auto"/>
        <w:ind w:left="330" w:hanging="330"/>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Wszelkie spory mogące wyniknąć z tytułu niniejszej umowy, będą rozstrzygane przez sąd właściwy miejscowo dla siedziby Zamawiającego.</w:t>
      </w:r>
    </w:p>
    <w:p w:rsidR="006E5A17" w:rsidRPr="006E5A17" w:rsidRDefault="006E5A17" w:rsidP="006E5A17">
      <w:pPr>
        <w:numPr>
          <w:ilvl w:val="0"/>
          <w:numId w:val="46"/>
        </w:numPr>
        <w:tabs>
          <w:tab w:val="left" w:pos="649"/>
        </w:tabs>
        <w:suppressAutoHyphens/>
        <w:autoSpaceDN w:val="0"/>
        <w:spacing w:before="120" w:after="120" w:line="259" w:lineRule="auto"/>
        <w:ind w:left="330" w:hanging="330"/>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W sprawach nieuregulowanych niniejszą umową stosuje się przepisy ustaw: ustawy z dnia 11.09.2019 r. Prawo zamówień publicznych (Dz. U. z 2022 r. poz. 1710 z późn. zm.), ustawy z dnia 07.07.1994 r. Prawo budowlane (Dz. U. z 2021 r., poz. 2351 z późn. zm.) oraz Kodeksu cywilnego, o ile przepisy ustawy Prawo zamówień publicznych nie stanowią inaczej.</w:t>
      </w:r>
    </w:p>
    <w:p w:rsidR="006E5A17" w:rsidRPr="006E5A17" w:rsidRDefault="006E5A17" w:rsidP="006E5A17">
      <w:pPr>
        <w:numPr>
          <w:ilvl w:val="0"/>
          <w:numId w:val="46"/>
        </w:numPr>
        <w:tabs>
          <w:tab w:val="left" w:pos="649"/>
        </w:tabs>
        <w:suppressAutoHyphens/>
        <w:autoSpaceDN w:val="0"/>
        <w:spacing w:before="120" w:after="120" w:line="259" w:lineRule="auto"/>
        <w:ind w:left="330" w:hanging="330"/>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Umowę sporządzono w 4 egzemplarzach, w tym 3 egz. dla Zamawiającego i 1 egz. dla Wykonawcy.</w:t>
      </w:r>
    </w:p>
    <w:p w:rsidR="006E5A17" w:rsidRPr="006E5A17" w:rsidRDefault="006E5A17" w:rsidP="006E5A17">
      <w:pPr>
        <w:numPr>
          <w:ilvl w:val="0"/>
          <w:numId w:val="46"/>
        </w:numPr>
        <w:tabs>
          <w:tab w:val="left" w:pos="649"/>
        </w:tabs>
        <w:suppressAutoHyphens/>
        <w:autoSpaceDN w:val="0"/>
        <w:spacing w:before="120" w:after="120" w:line="259" w:lineRule="auto"/>
        <w:ind w:left="330" w:hanging="330"/>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Integralną część umowy stanowią załączniki:</w:t>
      </w:r>
    </w:p>
    <w:p w:rsidR="006E5A17" w:rsidRPr="006E5A17" w:rsidRDefault="006E5A17" w:rsidP="006E5A17">
      <w:pPr>
        <w:widowControl w:val="0"/>
        <w:numPr>
          <w:ilvl w:val="0"/>
          <w:numId w:val="4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Oferta Wykonawcy –  załącznik nr 1;</w:t>
      </w:r>
    </w:p>
    <w:p w:rsidR="006E5A17" w:rsidRPr="006E5A17" w:rsidRDefault="006E5A17" w:rsidP="006E5A17">
      <w:pPr>
        <w:widowControl w:val="0"/>
        <w:numPr>
          <w:ilvl w:val="0"/>
          <w:numId w:val="4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„Opis wymagań dotyczących wydajności i funkcjonalności modernizowanego systemu oświetlenia drogowego na terenie Gminy Biały Dunajec” wraz ze specyfikacją materiałów i dostaw –  załącznik nr 2;</w:t>
      </w:r>
    </w:p>
    <w:p w:rsidR="006E5A17" w:rsidRPr="006E5A17" w:rsidRDefault="006E5A17" w:rsidP="006E5A17">
      <w:pPr>
        <w:widowControl w:val="0"/>
        <w:numPr>
          <w:ilvl w:val="0"/>
          <w:numId w:val="4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Oświadczenie gwarancyjne –  załącznik nr 3;</w:t>
      </w:r>
    </w:p>
    <w:p w:rsidR="006E5A17" w:rsidRPr="006E5A17" w:rsidRDefault="006E5A17" w:rsidP="006E5A17">
      <w:pPr>
        <w:widowControl w:val="0"/>
        <w:numPr>
          <w:ilvl w:val="0"/>
          <w:numId w:val="47"/>
        </w:numPr>
        <w:suppressAutoHyphens/>
        <w:autoSpaceDN w:val="0"/>
        <w:spacing w:before="120" w:after="120" w:line="259" w:lineRule="auto"/>
        <w:jc w:val="both"/>
        <w:textAlignment w:val="baseline"/>
        <w:rPr>
          <w:rFonts w:ascii="Cambria" w:eastAsia="SimSun" w:hAnsi="Cambria" w:cs="Mangal"/>
          <w:kern w:val="3"/>
          <w:sz w:val="22"/>
          <w:szCs w:val="22"/>
          <w:lang w:eastAsia="zh-CN" w:bidi="hi-IN"/>
        </w:rPr>
      </w:pPr>
      <w:r w:rsidRPr="006E5A17">
        <w:rPr>
          <w:rFonts w:ascii="Cambria" w:eastAsia="SimSun" w:hAnsi="Cambria" w:cs="Mangal"/>
          <w:kern w:val="3"/>
          <w:sz w:val="22"/>
          <w:szCs w:val="22"/>
          <w:lang w:eastAsia="zh-CN" w:bidi="hi-IN"/>
        </w:rPr>
        <w:t>Kalkulacja ceny oferty – załącznik nr 4.</w:t>
      </w:r>
    </w:p>
    <w:p w:rsidR="006E5A17" w:rsidRPr="006E5A17" w:rsidRDefault="006E5A17" w:rsidP="006E5A17">
      <w:pPr>
        <w:widowControl w:val="0"/>
        <w:suppressAutoHyphens/>
        <w:autoSpaceDN w:val="0"/>
        <w:spacing w:before="120" w:after="120"/>
        <w:jc w:val="both"/>
        <w:textAlignment w:val="baseline"/>
        <w:rPr>
          <w:rFonts w:ascii="Cambria" w:eastAsia="SimSun" w:hAnsi="Cambria" w:cs="DejaVu Sans Condensed"/>
          <w:i/>
          <w:iCs/>
          <w:kern w:val="3"/>
          <w:sz w:val="18"/>
          <w:szCs w:val="18"/>
          <w:lang w:eastAsia="zh-CN" w:bidi="hi-IN"/>
        </w:rPr>
      </w:pPr>
      <w:r w:rsidRPr="006E5A17">
        <w:rPr>
          <w:rFonts w:ascii="Cambria" w:eastAsia="SimSun" w:hAnsi="Cambria" w:cs="DejaVu Sans Condensed"/>
          <w:i/>
          <w:iCs/>
          <w:kern w:val="3"/>
          <w:sz w:val="18"/>
          <w:szCs w:val="18"/>
          <w:lang w:eastAsia="zh-CN" w:bidi="hi-IN"/>
        </w:rPr>
        <w:t>* W przypadku niepowierzenia przez Wykonawcę części usług podwykonawcy(om) postanowienia niniejszej umowy dotyczące podwykonawstwa nie mają zastosowania.</w:t>
      </w:r>
    </w:p>
    <w:p w:rsidR="006E5A17" w:rsidRPr="006E5A17" w:rsidRDefault="006E5A17" w:rsidP="006E5A17">
      <w:pPr>
        <w:widowControl w:val="0"/>
        <w:suppressAutoHyphens/>
        <w:autoSpaceDN w:val="0"/>
        <w:spacing w:before="120" w:after="120"/>
        <w:jc w:val="both"/>
        <w:textAlignment w:val="baseline"/>
        <w:rPr>
          <w:rFonts w:ascii="Cambria" w:eastAsia="SimSun" w:hAnsi="Cambria" w:cs="Mangal"/>
          <w:kern w:val="3"/>
          <w:sz w:val="22"/>
          <w:szCs w:val="22"/>
          <w:lang w:eastAsia="zh-CN" w:bidi="hi-IN"/>
        </w:rPr>
      </w:pPr>
    </w:p>
    <w:p w:rsidR="006E5A17" w:rsidRPr="006E5A17" w:rsidRDefault="006E5A17" w:rsidP="006E5A17">
      <w:pPr>
        <w:widowControl w:val="0"/>
        <w:suppressAutoHyphens/>
        <w:autoSpaceDN w:val="0"/>
        <w:spacing w:before="120" w:after="120"/>
        <w:textAlignment w:val="baseline"/>
        <w:rPr>
          <w:rFonts w:ascii="Cambria" w:eastAsia="SimSun" w:hAnsi="Cambria" w:cs="DejaVu Sans Condensed"/>
          <w:b/>
          <w:bCs/>
          <w:kern w:val="3"/>
          <w:sz w:val="22"/>
          <w:szCs w:val="22"/>
          <w:lang w:eastAsia="zh-CN" w:bidi="hi-IN"/>
        </w:rPr>
      </w:pPr>
      <w:r w:rsidRPr="006E5A17">
        <w:rPr>
          <w:rFonts w:ascii="Cambria" w:eastAsia="SimSun" w:hAnsi="Cambria" w:cs="DejaVu Sans Condensed"/>
          <w:b/>
          <w:bCs/>
          <w:kern w:val="3"/>
          <w:sz w:val="22"/>
          <w:szCs w:val="22"/>
          <w:lang w:eastAsia="zh-CN" w:bidi="hi-IN"/>
        </w:rPr>
        <w:t xml:space="preserve">    ZAMAWIAJĄCY </w:t>
      </w:r>
      <w:r w:rsidRPr="006E5A17">
        <w:rPr>
          <w:rFonts w:ascii="Cambria" w:eastAsia="SimSun" w:hAnsi="Cambria" w:cs="DejaVu Sans Condensed"/>
          <w:b/>
          <w:bCs/>
          <w:kern w:val="3"/>
          <w:sz w:val="22"/>
          <w:szCs w:val="22"/>
          <w:lang w:eastAsia="zh-CN" w:bidi="hi-IN"/>
        </w:rPr>
        <w:tab/>
      </w:r>
      <w:r w:rsidRPr="006E5A17">
        <w:rPr>
          <w:rFonts w:ascii="Cambria" w:eastAsia="SimSun" w:hAnsi="Cambria" w:cs="DejaVu Sans Condensed"/>
          <w:b/>
          <w:bCs/>
          <w:kern w:val="3"/>
          <w:sz w:val="22"/>
          <w:szCs w:val="22"/>
          <w:lang w:eastAsia="zh-CN" w:bidi="hi-IN"/>
        </w:rPr>
        <w:tab/>
      </w:r>
      <w:r w:rsidRPr="006E5A17">
        <w:rPr>
          <w:rFonts w:ascii="Cambria" w:eastAsia="SimSun" w:hAnsi="Cambria" w:cs="DejaVu Sans Condensed"/>
          <w:b/>
          <w:bCs/>
          <w:kern w:val="3"/>
          <w:sz w:val="22"/>
          <w:szCs w:val="22"/>
          <w:lang w:eastAsia="zh-CN" w:bidi="hi-IN"/>
        </w:rPr>
        <w:tab/>
      </w:r>
      <w:r w:rsidRPr="006E5A17">
        <w:rPr>
          <w:rFonts w:ascii="Cambria" w:eastAsia="SimSun" w:hAnsi="Cambria" w:cs="DejaVu Sans Condensed"/>
          <w:b/>
          <w:bCs/>
          <w:kern w:val="3"/>
          <w:sz w:val="22"/>
          <w:szCs w:val="22"/>
          <w:lang w:eastAsia="zh-CN" w:bidi="hi-IN"/>
        </w:rPr>
        <w:tab/>
      </w:r>
      <w:r w:rsidRPr="006E5A17">
        <w:rPr>
          <w:rFonts w:ascii="Cambria" w:eastAsia="SimSun" w:hAnsi="Cambria" w:cs="DejaVu Sans Condensed"/>
          <w:b/>
          <w:bCs/>
          <w:kern w:val="3"/>
          <w:sz w:val="22"/>
          <w:szCs w:val="22"/>
          <w:lang w:eastAsia="zh-CN" w:bidi="hi-IN"/>
        </w:rPr>
        <w:tab/>
      </w:r>
      <w:r w:rsidRPr="006E5A17">
        <w:rPr>
          <w:rFonts w:ascii="Cambria" w:eastAsia="SimSun" w:hAnsi="Cambria" w:cs="DejaVu Sans Condensed"/>
          <w:b/>
          <w:bCs/>
          <w:kern w:val="3"/>
          <w:sz w:val="22"/>
          <w:szCs w:val="22"/>
          <w:lang w:eastAsia="zh-CN" w:bidi="hi-IN"/>
        </w:rPr>
        <w:tab/>
      </w:r>
      <w:r w:rsidRPr="006E5A17">
        <w:rPr>
          <w:rFonts w:ascii="Cambria" w:eastAsia="SimSun" w:hAnsi="Cambria" w:cs="DejaVu Sans Condensed"/>
          <w:b/>
          <w:bCs/>
          <w:kern w:val="3"/>
          <w:sz w:val="22"/>
          <w:szCs w:val="22"/>
          <w:lang w:eastAsia="zh-CN" w:bidi="hi-IN"/>
        </w:rPr>
        <w:tab/>
        <w:t>WYKONAWCA</w:t>
      </w:r>
    </w:p>
    <w:p w:rsidR="006E5A17" w:rsidRPr="006E5A17" w:rsidRDefault="006E5A17" w:rsidP="006E5A17">
      <w:pPr>
        <w:spacing w:after="160" w:line="259" w:lineRule="auto"/>
        <w:rPr>
          <w:rFonts w:ascii="Cambria" w:eastAsia="Calibri" w:hAnsi="Cambria" w:cs="Times New Roman"/>
          <w:sz w:val="22"/>
          <w:szCs w:val="22"/>
        </w:rPr>
      </w:pPr>
    </w:p>
    <w:p w:rsidR="006E5A17" w:rsidRPr="006E5A17" w:rsidRDefault="006E5A17" w:rsidP="006E5A17">
      <w:pPr>
        <w:spacing w:after="160" w:line="259" w:lineRule="auto"/>
        <w:jc w:val="right"/>
        <w:rPr>
          <w:rFonts w:ascii="Cambria" w:eastAsia="Calibri" w:hAnsi="Cambria" w:cs="Times New Roman"/>
          <w:i/>
          <w:iCs/>
          <w:sz w:val="22"/>
          <w:szCs w:val="22"/>
        </w:rPr>
      </w:pPr>
      <w:r w:rsidRPr="006E5A17">
        <w:rPr>
          <w:rFonts w:ascii="Cambria" w:eastAsia="Calibri" w:hAnsi="Cambria" w:cs="Times New Roman"/>
          <w:i/>
          <w:iCs/>
          <w:sz w:val="22"/>
          <w:szCs w:val="22"/>
        </w:rPr>
        <w:t>Załącznik nr 3 do umowy</w:t>
      </w:r>
    </w:p>
    <w:p w:rsidR="006E5A17" w:rsidRPr="006E5A17" w:rsidRDefault="006E5A17" w:rsidP="006E5A17">
      <w:pPr>
        <w:spacing w:after="160" w:line="259" w:lineRule="auto"/>
        <w:jc w:val="center"/>
        <w:rPr>
          <w:rFonts w:ascii="Cambria" w:eastAsia="Calibri" w:hAnsi="Cambria" w:cs="Times New Roman"/>
          <w:b/>
          <w:bCs/>
          <w:sz w:val="22"/>
          <w:szCs w:val="22"/>
        </w:rPr>
      </w:pPr>
    </w:p>
    <w:p w:rsidR="006E5A17" w:rsidRPr="006E5A17" w:rsidRDefault="006E5A17" w:rsidP="006E5A17">
      <w:pPr>
        <w:spacing w:after="160" w:line="259" w:lineRule="auto"/>
        <w:jc w:val="center"/>
        <w:rPr>
          <w:rFonts w:ascii="Cambria" w:eastAsia="Calibri" w:hAnsi="Cambria" w:cs="Times New Roman"/>
          <w:b/>
          <w:bCs/>
          <w:sz w:val="22"/>
          <w:szCs w:val="22"/>
        </w:rPr>
      </w:pPr>
      <w:r w:rsidRPr="006E5A17">
        <w:rPr>
          <w:rFonts w:ascii="Cambria" w:eastAsia="Calibri" w:hAnsi="Cambria" w:cs="Times New Roman"/>
          <w:b/>
          <w:bCs/>
          <w:sz w:val="22"/>
          <w:szCs w:val="22"/>
        </w:rPr>
        <w:t>Oświadczenie Gwarancyjne</w:t>
      </w:r>
    </w:p>
    <w:p w:rsidR="006E5A17" w:rsidRPr="006E5A17" w:rsidRDefault="006E5A17" w:rsidP="006E5A17">
      <w:pPr>
        <w:spacing w:after="160" w:line="259" w:lineRule="auto"/>
        <w:jc w:val="center"/>
        <w:rPr>
          <w:rFonts w:ascii="Cambria" w:eastAsia="Calibri" w:hAnsi="Cambria" w:cs="Times New Roman"/>
          <w:b/>
          <w:bCs/>
          <w:sz w:val="22"/>
          <w:szCs w:val="22"/>
        </w:rPr>
      </w:pPr>
      <w:r w:rsidRPr="006E5A17">
        <w:rPr>
          <w:rFonts w:ascii="Cambria" w:eastAsia="Calibri" w:hAnsi="Cambria" w:cs="Times New Roman"/>
          <w:b/>
          <w:bCs/>
          <w:sz w:val="22"/>
          <w:szCs w:val="22"/>
        </w:rPr>
        <w:t>do umowy nr ……………….</w:t>
      </w:r>
    </w:p>
    <w:p w:rsidR="006E5A17" w:rsidRPr="006E5A17" w:rsidRDefault="006E5A17" w:rsidP="006E5A17">
      <w:pPr>
        <w:spacing w:after="160" w:line="259" w:lineRule="auto"/>
        <w:rPr>
          <w:rFonts w:ascii="Cambria" w:eastAsia="Calibri" w:hAnsi="Cambria" w:cs="Times New Roman"/>
          <w:sz w:val="22"/>
          <w:szCs w:val="22"/>
        </w:rPr>
      </w:pPr>
    </w:p>
    <w:p w:rsidR="006E5A17" w:rsidRPr="006E5A17" w:rsidRDefault="006E5A17" w:rsidP="006E5A17">
      <w:pPr>
        <w:spacing w:after="160" w:line="276" w:lineRule="auto"/>
        <w:rPr>
          <w:rFonts w:ascii="Cambria" w:eastAsia="Calibri" w:hAnsi="Cambria" w:cs="Times New Roman"/>
          <w:sz w:val="22"/>
          <w:szCs w:val="22"/>
        </w:rPr>
      </w:pPr>
      <w:r w:rsidRPr="006E5A17">
        <w:rPr>
          <w:rFonts w:ascii="Cambria" w:eastAsia="Calibri" w:hAnsi="Cambria" w:cs="Times New Roman"/>
          <w:sz w:val="22"/>
          <w:szCs w:val="22"/>
        </w:rPr>
        <w:t>Niniejsza gwarancja udzielona przez:</w:t>
      </w:r>
    </w:p>
    <w:p w:rsidR="006E5A17" w:rsidRPr="006E5A17" w:rsidRDefault="006E5A17" w:rsidP="006E5A17">
      <w:pPr>
        <w:spacing w:after="160" w:line="276" w:lineRule="auto"/>
        <w:rPr>
          <w:rFonts w:ascii="Cambria" w:eastAsia="Calibri" w:hAnsi="Cambria" w:cs="Times New Roman"/>
          <w:sz w:val="22"/>
          <w:szCs w:val="22"/>
        </w:rPr>
      </w:pPr>
      <w:r w:rsidRPr="006E5A17">
        <w:rPr>
          <w:rFonts w:ascii="Cambria" w:eastAsia="Calibri" w:hAnsi="Cambria" w:cs="Times New Roman"/>
          <w:sz w:val="22"/>
          <w:szCs w:val="22"/>
        </w:rPr>
        <w:t xml:space="preserve"> …………………………………………. z siedzibą  </w:t>
      </w:r>
    </w:p>
    <w:p w:rsidR="006E5A17" w:rsidRPr="006E5A17" w:rsidRDefault="006E5A17" w:rsidP="006E5A17">
      <w:pPr>
        <w:spacing w:after="160" w:line="276" w:lineRule="auto"/>
        <w:rPr>
          <w:rFonts w:ascii="Cambria" w:eastAsia="Calibri" w:hAnsi="Cambria" w:cs="Times New Roman"/>
          <w:sz w:val="22"/>
          <w:szCs w:val="22"/>
        </w:rPr>
      </w:pPr>
      <w:r w:rsidRPr="006E5A17">
        <w:rPr>
          <w:rFonts w:ascii="Cambria" w:eastAsia="Calibri" w:hAnsi="Cambria" w:cs="Times New Roman"/>
          <w:sz w:val="22"/>
          <w:szCs w:val="22"/>
        </w:rPr>
        <w:t>w …………………, przy ul. ………………………; zarejestrowaną w ………….. pod numerem………………….., posługującą się numerem REGON: ……………………., numerem NIP: ……………………, reprezentowaną przez: ………………………., zwaną dalej „Wykonawcą”,</w:t>
      </w:r>
    </w:p>
    <w:p w:rsidR="006E5A17" w:rsidRPr="006E5A17" w:rsidRDefault="006E5A17" w:rsidP="006E5A17">
      <w:pPr>
        <w:spacing w:after="160" w:line="276" w:lineRule="auto"/>
        <w:rPr>
          <w:rFonts w:ascii="Cambria" w:eastAsia="Calibri" w:hAnsi="Cambria" w:cs="Times New Roman"/>
          <w:sz w:val="22"/>
          <w:szCs w:val="22"/>
        </w:rPr>
      </w:pPr>
      <w:r w:rsidRPr="006E5A17">
        <w:rPr>
          <w:rFonts w:ascii="Cambria" w:eastAsia="Calibri" w:hAnsi="Cambria" w:cs="Times New Roman"/>
          <w:sz w:val="22"/>
          <w:szCs w:val="22"/>
        </w:rPr>
        <w:t xml:space="preserve">na rzecz </w:t>
      </w:r>
    </w:p>
    <w:p w:rsidR="006E5A17" w:rsidRPr="006E5A17" w:rsidRDefault="006E5A17" w:rsidP="006E5A17">
      <w:pPr>
        <w:widowControl w:val="0"/>
        <w:suppressAutoHyphens/>
        <w:autoSpaceDN w:val="0"/>
        <w:spacing w:line="276" w:lineRule="auto"/>
        <w:jc w:val="both"/>
        <w:textAlignment w:val="baseline"/>
        <w:rPr>
          <w:rFonts w:ascii="Cambria" w:eastAsia="SimSun" w:hAnsi="Cambria" w:cs="Mangal"/>
          <w:kern w:val="3"/>
          <w:lang w:eastAsia="zh-CN" w:bidi="hi-IN"/>
        </w:rPr>
      </w:pPr>
      <w:r w:rsidRPr="006E5A17">
        <w:rPr>
          <w:rFonts w:ascii="Cambria" w:eastAsia="SimSun" w:hAnsi="Cambria" w:cs="DejaVu Sans Condensed"/>
          <w:b/>
          <w:bCs/>
          <w:kern w:val="3"/>
          <w:sz w:val="22"/>
          <w:szCs w:val="22"/>
          <w:lang w:eastAsia="zh-CN" w:bidi="hi-IN"/>
        </w:rPr>
        <w:t>Gmina Biały Dunajec</w:t>
      </w:r>
      <w:r w:rsidRPr="006E5A17">
        <w:rPr>
          <w:rFonts w:ascii="Cambria" w:eastAsia="SimSun" w:hAnsi="Cambria" w:cs="DejaVu Sans Condensed"/>
          <w:kern w:val="3"/>
          <w:sz w:val="22"/>
          <w:szCs w:val="22"/>
          <w:lang w:eastAsia="zh-CN" w:bidi="hi-IN"/>
        </w:rPr>
        <w:t xml:space="preserve"> z siedzibą ul. Jana Pawła II 312, 34-425 Biały Dunajec,</w:t>
      </w:r>
    </w:p>
    <w:p w:rsidR="006E5A17" w:rsidRPr="006E5A17" w:rsidRDefault="006E5A17" w:rsidP="006E5A17">
      <w:pPr>
        <w:widowControl w:val="0"/>
        <w:suppressAutoHyphens/>
        <w:autoSpaceDN w:val="0"/>
        <w:spacing w:line="276" w:lineRule="auto"/>
        <w:jc w:val="both"/>
        <w:textAlignment w:val="baseline"/>
        <w:rPr>
          <w:rFonts w:ascii="Cambria" w:eastAsia="SimSun" w:hAnsi="Cambria" w:cs="Mangal"/>
          <w:kern w:val="3"/>
          <w:lang w:eastAsia="zh-CN" w:bidi="hi-IN"/>
        </w:rPr>
      </w:pPr>
      <w:r w:rsidRPr="006E5A17">
        <w:rPr>
          <w:rFonts w:ascii="Cambria" w:eastAsia="SimSun" w:hAnsi="Cambria" w:cs="DejaVu Sans Condensed"/>
          <w:kern w:val="3"/>
          <w:sz w:val="22"/>
          <w:szCs w:val="22"/>
          <w:lang w:eastAsia="zh-CN" w:bidi="hi-IN"/>
        </w:rPr>
        <w:t xml:space="preserve">NIP …………………………….., REGON:…………………………………………. </w:t>
      </w:r>
    </w:p>
    <w:p w:rsidR="006E5A17" w:rsidRPr="006E5A17" w:rsidRDefault="006E5A17" w:rsidP="006E5A17">
      <w:pPr>
        <w:widowControl w:val="0"/>
        <w:suppressAutoHyphens/>
        <w:autoSpaceDN w:val="0"/>
        <w:spacing w:line="276" w:lineRule="auto"/>
        <w:jc w:val="both"/>
        <w:textAlignment w:val="baseline"/>
        <w:rPr>
          <w:rFonts w:ascii="Cambria" w:eastAsia="SimSun" w:hAnsi="Cambria" w:cs="DejaVu Sans Condensed"/>
          <w:kern w:val="3"/>
          <w:sz w:val="22"/>
          <w:szCs w:val="22"/>
          <w:lang w:eastAsia="zh-CN" w:bidi="hi-IN"/>
        </w:rPr>
      </w:pPr>
      <w:r w:rsidRPr="006E5A17">
        <w:rPr>
          <w:rFonts w:ascii="Cambria" w:eastAsia="SimSun" w:hAnsi="Cambria" w:cs="DejaVu Sans Condensed"/>
          <w:kern w:val="3"/>
          <w:sz w:val="22"/>
          <w:szCs w:val="22"/>
          <w:lang w:eastAsia="zh-CN" w:bidi="hi-IN"/>
        </w:rPr>
        <w:t>reprezentowanym przez:</w:t>
      </w:r>
    </w:p>
    <w:p w:rsidR="006E5A17" w:rsidRPr="006E5A17" w:rsidRDefault="006E5A17" w:rsidP="006E5A17">
      <w:pPr>
        <w:widowControl w:val="0"/>
        <w:suppressAutoHyphens/>
        <w:autoSpaceDN w:val="0"/>
        <w:spacing w:line="360" w:lineRule="auto"/>
        <w:jc w:val="both"/>
        <w:textAlignment w:val="baseline"/>
        <w:rPr>
          <w:rFonts w:ascii="Cambria" w:eastAsia="SimSun" w:hAnsi="Cambria" w:cs="DejaVu Sans Condensed"/>
          <w:kern w:val="3"/>
          <w:sz w:val="22"/>
          <w:szCs w:val="22"/>
          <w:lang w:eastAsia="zh-CN" w:bidi="hi-IN"/>
        </w:rPr>
      </w:pPr>
      <w:r w:rsidRPr="006E5A17">
        <w:rPr>
          <w:rFonts w:ascii="Cambria" w:eastAsia="SimSun" w:hAnsi="Cambria" w:cs="DejaVu Sans Condensed"/>
          <w:kern w:val="3"/>
          <w:sz w:val="22"/>
          <w:szCs w:val="22"/>
          <w:lang w:eastAsia="zh-CN" w:bidi="hi-IN"/>
        </w:rPr>
        <w:t>........................................................................……...........................................</w:t>
      </w:r>
    </w:p>
    <w:p w:rsidR="006E5A17" w:rsidRPr="006E5A17" w:rsidRDefault="006E5A17" w:rsidP="006E5A17">
      <w:pPr>
        <w:spacing w:after="160" w:line="259" w:lineRule="auto"/>
        <w:rPr>
          <w:rFonts w:ascii="Cambria" w:eastAsia="Calibri" w:hAnsi="Cambria" w:cs="Times New Roman"/>
          <w:sz w:val="22"/>
          <w:szCs w:val="22"/>
        </w:rPr>
      </w:pPr>
      <w:r w:rsidRPr="006E5A17">
        <w:rPr>
          <w:rFonts w:ascii="Cambria" w:eastAsia="Calibri" w:hAnsi="Cambria" w:cs="Times New Roman"/>
          <w:sz w:val="22"/>
          <w:szCs w:val="22"/>
        </w:rPr>
        <w:t>obejmuje następujące postanowienia:</w:t>
      </w:r>
    </w:p>
    <w:p w:rsidR="006E5A17" w:rsidRPr="006E5A17" w:rsidRDefault="006E5A17" w:rsidP="006E5A17">
      <w:pPr>
        <w:spacing w:line="276" w:lineRule="auto"/>
        <w:rPr>
          <w:rFonts w:ascii="Cambria" w:eastAsia="Calibri" w:hAnsi="Cambria" w:cs="Times New Roman"/>
          <w:sz w:val="22"/>
          <w:szCs w:val="22"/>
        </w:rPr>
      </w:pP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1.</w:t>
      </w:r>
      <w:r w:rsidRPr="006E5A17">
        <w:rPr>
          <w:rFonts w:ascii="Cambria" w:eastAsia="Calibri" w:hAnsi="Cambria" w:cs="Times New Roman"/>
          <w:sz w:val="22"/>
          <w:szCs w:val="22"/>
        </w:rPr>
        <w:tab/>
        <w:t>Wykonawca jako gwarant, udziela niniejszym Zamawiającemu gwarancji na zamontowane materiały, urządzenia, diody LED, układ zasilający, obudowę opraw i prace dotyczące instalacji, wykonane w ramach umowy nr ………………........ z dnia …………………….. .</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lastRenderedPageBreak/>
        <w:t>2.</w:t>
      </w:r>
      <w:r w:rsidRPr="006E5A17">
        <w:rPr>
          <w:rFonts w:ascii="Cambria" w:eastAsia="Calibri" w:hAnsi="Cambria" w:cs="Times New Roman"/>
          <w:sz w:val="22"/>
          <w:szCs w:val="22"/>
        </w:rPr>
        <w:tab/>
        <w:t>Obowiązek gwaranta obejmuje usunięcie wad zabudowanych opraw, materiałów i urządzeń oraz naprawę wadliwie wykonanych prac, dotyczących instalacji przedmiotu dostawy.</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3.</w:t>
      </w:r>
      <w:r w:rsidRPr="006E5A17">
        <w:rPr>
          <w:rFonts w:ascii="Cambria" w:eastAsia="Calibri" w:hAnsi="Cambria" w:cs="Times New Roman"/>
          <w:sz w:val="22"/>
          <w:szCs w:val="22"/>
        </w:rPr>
        <w:tab/>
        <w:t>Gwarant zapewnia w ramach gwarancji na przedmiot umowy:</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a)</w:t>
      </w:r>
      <w:r w:rsidRPr="006E5A17">
        <w:rPr>
          <w:rFonts w:ascii="Cambria" w:eastAsia="Calibri" w:hAnsi="Cambria" w:cs="Times New Roman"/>
          <w:sz w:val="22"/>
          <w:szCs w:val="22"/>
        </w:rPr>
        <w:tab/>
        <w:t>prawidłowość doboru opraw oświetlenia ulicznego zgodnie z normą PN-EN 13201:2016 „Oświetlenie dróg”,</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b)</w:t>
      </w:r>
      <w:r w:rsidRPr="006E5A17">
        <w:rPr>
          <w:rFonts w:ascii="Cambria" w:eastAsia="Calibri" w:hAnsi="Cambria" w:cs="Times New Roman"/>
          <w:sz w:val="22"/>
          <w:szCs w:val="22"/>
        </w:rPr>
        <w:tab/>
        <w:t>pewność mocowania opraw oświetlenia ulicznego na słupach i wysięgnikach,</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c)</w:t>
      </w:r>
      <w:r w:rsidRPr="006E5A17">
        <w:rPr>
          <w:rFonts w:ascii="Cambria" w:eastAsia="Calibri" w:hAnsi="Cambria" w:cs="Times New Roman"/>
          <w:sz w:val="22"/>
          <w:szCs w:val="22"/>
        </w:rPr>
        <w:tab/>
        <w:t>prawidłowość podłączeń elektrycznych,</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d)</w:t>
      </w:r>
      <w:r w:rsidRPr="006E5A17">
        <w:rPr>
          <w:rFonts w:ascii="Cambria" w:eastAsia="Calibri" w:hAnsi="Cambria" w:cs="Times New Roman"/>
          <w:sz w:val="22"/>
          <w:szCs w:val="22"/>
        </w:rPr>
        <w:tab/>
        <w:t>oferowanych parametrów, które były kryteriami oceny.  W szczególności:</w:t>
      </w:r>
    </w:p>
    <w:p w:rsidR="006E5A17" w:rsidRPr="006E5A17" w:rsidRDefault="006E5A17" w:rsidP="006E5A17">
      <w:pPr>
        <w:spacing w:line="276" w:lineRule="auto"/>
        <w:ind w:firstLine="851"/>
        <w:jc w:val="both"/>
        <w:rPr>
          <w:rFonts w:ascii="Cambria" w:eastAsia="Calibri" w:hAnsi="Cambria" w:cs="Times New Roman"/>
          <w:sz w:val="22"/>
          <w:szCs w:val="22"/>
        </w:rPr>
      </w:pPr>
      <w:r w:rsidRPr="006E5A17">
        <w:rPr>
          <w:rFonts w:ascii="Cambria" w:eastAsia="Calibri" w:hAnsi="Cambria" w:cs="Times New Roman"/>
          <w:sz w:val="22"/>
          <w:szCs w:val="22"/>
        </w:rPr>
        <w:t>- parametr trwałości strumienia światła - L80B10</w:t>
      </w:r>
    </w:p>
    <w:p w:rsidR="006E5A17" w:rsidRPr="006E5A17" w:rsidRDefault="006E5A17" w:rsidP="006E5A17">
      <w:pPr>
        <w:spacing w:line="276" w:lineRule="auto"/>
        <w:ind w:firstLine="851"/>
        <w:jc w:val="both"/>
        <w:rPr>
          <w:rFonts w:ascii="Cambria" w:eastAsia="Calibri" w:hAnsi="Cambria" w:cs="Times New Roman"/>
          <w:sz w:val="22"/>
          <w:szCs w:val="22"/>
        </w:rPr>
      </w:pPr>
      <w:r w:rsidRPr="006E5A17">
        <w:rPr>
          <w:rFonts w:ascii="Cambria" w:eastAsia="Calibri" w:hAnsi="Cambria" w:cs="Times New Roman"/>
          <w:sz w:val="22"/>
          <w:szCs w:val="22"/>
        </w:rPr>
        <w:t>- współczynnik mocy – PF</w:t>
      </w:r>
    </w:p>
    <w:p w:rsidR="006E5A17" w:rsidRPr="006E5A17" w:rsidRDefault="006E5A17" w:rsidP="006E5A17">
      <w:pPr>
        <w:spacing w:line="276" w:lineRule="auto"/>
        <w:ind w:firstLine="851"/>
        <w:jc w:val="both"/>
        <w:rPr>
          <w:rFonts w:ascii="Cambria" w:eastAsia="Calibri" w:hAnsi="Cambria" w:cs="Times New Roman"/>
          <w:sz w:val="22"/>
          <w:szCs w:val="22"/>
        </w:rPr>
      </w:pPr>
      <w:r w:rsidRPr="006E5A17">
        <w:rPr>
          <w:rFonts w:ascii="Cambria" w:eastAsia="Calibri" w:hAnsi="Cambria" w:cs="Times New Roman"/>
          <w:sz w:val="22"/>
          <w:szCs w:val="22"/>
        </w:rPr>
        <w:t>- moc zainstalowana.</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4.</w:t>
      </w:r>
      <w:r w:rsidRPr="006E5A17">
        <w:rPr>
          <w:rFonts w:ascii="Cambria" w:eastAsia="Calibri" w:hAnsi="Cambria" w:cs="Times New Roman"/>
          <w:sz w:val="22"/>
          <w:szCs w:val="22"/>
        </w:rPr>
        <w:tab/>
        <w:t>Terytorialny zasięg ochrony gwarancyjnej obejmuje obszar Rzeczypospolitej Polskiej.</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5.</w:t>
      </w:r>
      <w:r w:rsidRPr="006E5A17">
        <w:rPr>
          <w:rFonts w:ascii="Cambria" w:eastAsia="Calibri" w:hAnsi="Cambria" w:cs="Times New Roman"/>
          <w:sz w:val="22"/>
          <w:szCs w:val="22"/>
        </w:rPr>
        <w:tab/>
        <w:t>Składając niniejsze oświadczenie gwarancyjne Wykonawca zapewnia, że przedmiot gwarancji zostanie zrealizowany zgodnie z zawartą umową nr ………….. z dnia …………………….. i będzie miał wszelkie właściwości odpowiadające warunkom określonym we wskazanej powyżej umowie oraz będzie odpowiadał wymogom zawartym w tej umowie.</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6.</w:t>
      </w:r>
      <w:r w:rsidRPr="006E5A17">
        <w:rPr>
          <w:rFonts w:ascii="Cambria" w:eastAsia="Calibri" w:hAnsi="Cambria" w:cs="Times New Roman"/>
          <w:sz w:val="22"/>
          <w:szCs w:val="22"/>
        </w:rPr>
        <w:tab/>
        <w:t>Wykonawca udziela Zamawiającemu gwarancji na:</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1)</w:t>
      </w:r>
      <w:r w:rsidRPr="006E5A17">
        <w:rPr>
          <w:rFonts w:ascii="Cambria" w:eastAsia="Calibri" w:hAnsi="Cambria" w:cs="Times New Roman"/>
          <w:sz w:val="22"/>
          <w:szCs w:val="22"/>
        </w:rPr>
        <w:tab/>
        <w:t>prace dotyczące instalacji przedmiotu dostawy – na okres 60 miesięcy;</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2)</w:t>
      </w:r>
      <w:r w:rsidRPr="006E5A17">
        <w:rPr>
          <w:rFonts w:ascii="Cambria" w:eastAsia="Calibri" w:hAnsi="Cambria" w:cs="Times New Roman"/>
          <w:sz w:val="22"/>
          <w:szCs w:val="22"/>
        </w:rPr>
        <w:tab/>
        <w:t>zabudowane oprawy LED (diody LED, układ zasilający, obudowę oprawy) – na okres 60 miesięcy, z wymogiem obowiązywania w czasie ich wymiany gwarancji producenta przez okres minimum 60 miesięcy;</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3)</w:t>
      </w:r>
      <w:r w:rsidRPr="006E5A17">
        <w:rPr>
          <w:rFonts w:ascii="Cambria" w:eastAsia="Calibri" w:hAnsi="Cambria" w:cs="Times New Roman"/>
          <w:sz w:val="22"/>
          <w:szCs w:val="22"/>
        </w:rPr>
        <w:tab/>
        <w:t>zabudowane zegary sterujące – na okres 60 miesięcy,</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4)</w:t>
      </w:r>
      <w:r w:rsidRPr="006E5A17">
        <w:rPr>
          <w:rFonts w:ascii="Cambria" w:eastAsia="Calibri" w:hAnsi="Cambria" w:cs="Times New Roman"/>
          <w:sz w:val="22"/>
          <w:szCs w:val="22"/>
        </w:rPr>
        <w:tab/>
        <w:t>zabudowane materiały – na okres 60 miesięcy.</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7.</w:t>
      </w:r>
      <w:r w:rsidRPr="006E5A17">
        <w:rPr>
          <w:rFonts w:ascii="Cambria" w:eastAsia="Calibri" w:hAnsi="Cambria" w:cs="Times New Roman"/>
          <w:sz w:val="22"/>
          <w:szCs w:val="22"/>
        </w:rPr>
        <w:tab/>
        <w:t>Gwarancja obejmuje również odpowiedzialność Wykonawcy z tytułu:</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1)</w:t>
      </w:r>
      <w:r w:rsidRPr="006E5A17">
        <w:rPr>
          <w:rFonts w:ascii="Cambria" w:eastAsia="Calibri" w:hAnsi="Cambria" w:cs="Times New Roman"/>
          <w:sz w:val="22"/>
          <w:szCs w:val="22"/>
        </w:rPr>
        <w:tab/>
        <w:t>wad tkwiących w użytych przez Wykonawcę produktach, materiałach i urządzeniach,</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2)</w:t>
      </w:r>
      <w:r w:rsidRPr="006E5A17">
        <w:rPr>
          <w:rFonts w:ascii="Cambria" w:eastAsia="Calibri" w:hAnsi="Cambria" w:cs="Times New Roman"/>
          <w:sz w:val="22"/>
          <w:szCs w:val="22"/>
        </w:rPr>
        <w:tab/>
        <w:t>wadliwego wykonania napraw;</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3)</w:t>
      </w:r>
      <w:r w:rsidRPr="006E5A17">
        <w:rPr>
          <w:rFonts w:ascii="Cambria" w:eastAsia="Calibri" w:hAnsi="Cambria" w:cs="Times New Roman"/>
          <w:sz w:val="22"/>
          <w:szCs w:val="22"/>
        </w:rPr>
        <w:tab/>
        <w:t>szkód powstałych w związku z wystąpieniem wady;</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4)</w:t>
      </w:r>
      <w:r w:rsidRPr="006E5A17">
        <w:rPr>
          <w:rFonts w:ascii="Cambria" w:eastAsia="Calibri" w:hAnsi="Cambria" w:cs="Times New Roman"/>
          <w:sz w:val="22"/>
          <w:szCs w:val="22"/>
        </w:rPr>
        <w:tab/>
        <w:t>wadliwego usuwania wad;</w:t>
      </w:r>
    </w:p>
    <w:p w:rsidR="006E5A17" w:rsidRPr="006E5A17" w:rsidRDefault="006E5A17" w:rsidP="006E5A17">
      <w:pPr>
        <w:spacing w:line="276" w:lineRule="auto"/>
        <w:ind w:left="851" w:hanging="425"/>
        <w:jc w:val="both"/>
        <w:rPr>
          <w:rFonts w:ascii="Cambria" w:eastAsia="Calibri" w:hAnsi="Cambria" w:cs="Times New Roman"/>
          <w:sz w:val="22"/>
          <w:szCs w:val="22"/>
        </w:rPr>
      </w:pPr>
      <w:r w:rsidRPr="006E5A17">
        <w:rPr>
          <w:rFonts w:ascii="Cambria" w:eastAsia="Calibri" w:hAnsi="Cambria" w:cs="Times New Roman"/>
          <w:sz w:val="22"/>
          <w:szCs w:val="22"/>
        </w:rPr>
        <w:t>5)</w:t>
      </w:r>
      <w:r w:rsidRPr="006E5A17">
        <w:rPr>
          <w:rFonts w:ascii="Cambria" w:eastAsia="Calibri" w:hAnsi="Cambria" w:cs="Times New Roman"/>
          <w:sz w:val="22"/>
          <w:szCs w:val="22"/>
        </w:rPr>
        <w:tab/>
        <w:t>szkód powstałych w związku z wadliwym usuwaniem wady.</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8.</w:t>
      </w:r>
      <w:r w:rsidRPr="006E5A17">
        <w:rPr>
          <w:rFonts w:ascii="Cambria" w:eastAsia="Calibri" w:hAnsi="Cambria" w:cs="Times New Roman"/>
          <w:sz w:val="22"/>
          <w:szCs w:val="22"/>
        </w:rPr>
        <w:tab/>
        <w:t>Gwarancją nie są objęte wady powstałe na skutek:</w:t>
      </w:r>
    </w:p>
    <w:p w:rsidR="006E5A17" w:rsidRPr="006E5A17" w:rsidRDefault="006E5A17" w:rsidP="006E5A17">
      <w:pPr>
        <w:spacing w:line="276" w:lineRule="auto"/>
        <w:ind w:left="709" w:hanging="283"/>
        <w:jc w:val="both"/>
        <w:rPr>
          <w:rFonts w:ascii="Cambria" w:eastAsia="Calibri" w:hAnsi="Cambria" w:cs="Times New Roman"/>
          <w:sz w:val="22"/>
          <w:szCs w:val="22"/>
        </w:rPr>
      </w:pPr>
      <w:r w:rsidRPr="006E5A17">
        <w:rPr>
          <w:rFonts w:ascii="Cambria" w:eastAsia="Calibri" w:hAnsi="Cambria" w:cs="Times New Roman"/>
          <w:sz w:val="22"/>
          <w:szCs w:val="22"/>
        </w:rPr>
        <w:t>1)</w:t>
      </w:r>
      <w:r w:rsidRPr="006E5A17">
        <w:rPr>
          <w:rFonts w:ascii="Cambria" w:eastAsia="Calibri" w:hAnsi="Cambria" w:cs="Times New Roman"/>
          <w:sz w:val="22"/>
          <w:szCs w:val="22"/>
        </w:rPr>
        <w:tab/>
        <w:t>siły wyższej, przez co Strony rozumieją: stan wojny, stan klęski żywiołowej;</w:t>
      </w:r>
    </w:p>
    <w:p w:rsidR="006E5A17" w:rsidRPr="006E5A17" w:rsidRDefault="006E5A17" w:rsidP="006E5A17">
      <w:pPr>
        <w:spacing w:line="276" w:lineRule="auto"/>
        <w:ind w:left="709" w:hanging="283"/>
        <w:jc w:val="both"/>
        <w:rPr>
          <w:rFonts w:ascii="Cambria" w:eastAsia="Calibri" w:hAnsi="Cambria" w:cs="Times New Roman"/>
          <w:sz w:val="22"/>
          <w:szCs w:val="22"/>
        </w:rPr>
      </w:pPr>
      <w:r w:rsidRPr="006E5A17">
        <w:rPr>
          <w:rFonts w:ascii="Cambria" w:eastAsia="Calibri" w:hAnsi="Cambria" w:cs="Times New Roman"/>
          <w:sz w:val="22"/>
          <w:szCs w:val="22"/>
        </w:rPr>
        <w:t>2)</w:t>
      </w:r>
      <w:r w:rsidRPr="006E5A17">
        <w:rPr>
          <w:rFonts w:ascii="Cambria" w:eastAsia="Calibri" w:hAnsi="Cambria" w:cs="Times New Roman"/>
          <w:sz w:val="22"/>
          <w:szCs w:val="22"/>
        </w:rPr>
        <w:tab/>
        <w:t>szkód wynikłych z winy użytkownika, w szczególności na skutek użytkowania w sposób niezgodny z przeznaczeniem lub zasadami eksploatacji.</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9.</w:t>
      </w:r>
      <w:r w:rsidRPr="006E5A17">
        <w:rPr>
          <w:rFonts w:ascii="Cambria" w:eastAsia="Calibri" w:hAnsi="Cambria" w:cs="Times New Roman"/>
          <w:sz w:val="22"/>
          <w:szCs w:val="22"/>
        </w:rPr>
        <w:tab/>
        <w:t>Okres gwarancji rozpoczyna się od daty odbioru końcowego i trwa do upływu terminu gwarancji, określonego odpowiednio w ust. 6 niniejszego oświadczenia gwarancyjnego.</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10.</w:t>
      </w:r>
      <w:r w:rsidRPr="006E5A17">
        <w:rPr>
          <w:rFonts w:ascii="Cambria" w:eastAsia="Calibri" w:hAnsi="Cambria" w:cs="Times New Roman"/>
          <w:sz w:val="22"/>
          <w:szCs w:val="22"/>
        </w:rPr>
        <w:tab/>
        <w:t>Gwarancja wygasa automatyczne na oprawy, materiały i urządzenia objęte gwarancją, które Zamawiający poddał samodzielnie naprawie lub wymianie, z zastrzeżeniem postanowień gwarancji dotyczących wykonania zastępczego, nie powodującego utraty uprawnień gwarancyjnych Zamawiającego.</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11.</w:t>
      </w:r>
      <w:r w:rsidRPr="006E5A17">
        <w:rPr>
          <w:rFonts w:ascii="Cambria" w:eastAsia="Calibri" w:hAnsi="Cambria" w:cs="Times New Roman"/>
          <w:sz w:val="22"/>
          <w:szCs w:val="22"/>
        </w:rPr>
        <w:tab/>
        <w:t>Zakres uprawnień lub roszczeń Zamawiającego z tytułu gwarancji jest jednocześnie zakresem obowiązków Wykonawcy i obejmuje na koszt Wykonawcy (nieodpłatnie), wedle jego wyboru:</w:t>
      </w:r>
    </w:p>
    <w:p w:rsidR="006E5A17" w:rsidRPr="006E5A17" w:rsidRDefault="006E5A17" w:rsidP="006E5A17">
      <w:pPr>
        <w:spacing w:line="276" w:lineRule="auto"/>
        <w:ind w:left="709" w:hanging="283"/>
        <w:jc w:val="both"/>
        <w:rPr>
          <w:rFonts w:ascii="Cambria" w:eastAsia="Calibri" w:hAnsi="Cambria" w:cs="Times New Roman"/>
          <w:sz w:val="22"/>
          <w:szCs w:val="22"/>
        </w:rPr>
      </w:pPr>
      <w:r w:rsidRPr="006E5A17">
        <w:rPr>
          <w:rFonts w:ascii="Cambria" w:eastAsia="Calibri" w:hAnsi="Cambria" w:cs="Times New Roman"/>
          <w:sz w:val="22"/>
          <w:szCs w:val="22"/>
        </w:rPr>
        <w:t>1)</w:t>
      </w:r>
      <w:r w:rsidRPr="006E5A17">
        <w:rPr>
          <w:rFonts w:ascii="Cambria" w:eastAsia="Calibri" w:hAnsi="Cambria" w:cs="Times New Roman"/>
          <w:sz w:val="22"/>
          <w:szCs w:val="22"/>
        </w:rPr>
        <w:tab/>
        <w:t>wymianę produktów, materiałów oraz urządzeń wadliwych na wolne od wad będące fabrycznie nowymi (demontaż, dostawa, montaż oraz koszty transportu);</w:t>
      </w:r>
    </w:p>
    <w:p w:rsidR="006E5A17" w:rsidRPr="006E5A17" w:rsidRDefault="006E5A17" w:rsidP="006E5A17">
      <w:pPr>
        <w:spacing w:line="276" w:lineRule="auto"/>
        <w:ind w:left="709" w:hanging="283"/>
        <w:jc w:val="both"/>
        <w:rPr>
          <w:rFonts w:ascii="Cambria" w:eastAsia="Calibri" w:hAnsi="Cambria" w:cs="Times New Roman"/>
          <w:sz w:val="22"/>
          <w:szCs w:val="22"/>
        </w:rPr>
      </w:pPr>
      <w:r w:rsidRPr="006E5A17">
        <w:rPr>
          <w:rFonts w:ascii="Cambria" w:eastAsia="Calibri" w:hAnsi="Cambria" w:cs="Times New Roman"/>
          <w:sz w:val="22"/>
          <w:szCs w:val="22"/>
        </w:rPr>
        <w:t>2)</w:t>
      </w:r>
      <w:r w:rsidRPr="006E5A17">
        <w:rPr>
          <w:rFonts w:ascii="Cambria" w:eastAsia="Calibri" w:hAnsi="Cambria" w:cs="Times New Roman"/>
          <w:sz w:val="22"/>
          <w:szCs w:val="22"/>
        </w:rPr>
        <w:tab/>
        <w:t>usunięcie w inny sposób wszelkich wad, wynikających z nieprawidłowego wykonania przedmiotu umowy lub z jakiegokolwiek działania, zaniechania lub zaniedbania Wykonawcy przy realizacji umowy, w tym przywrócenie właściwości, cech i funkcjonalności, jakie produkt, materiał i urządzenie posiadał zaraz po wykonanej naprawie w okresie realizacji umowy, w tym, gdy dokonana przez Wykonawcę naprawa produktu materiału lub urządzenia spowodowała uszkodzenie pozostałej części lub elementów dostawy.</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lastRenderedPageBreak/>
        <w:t>12.</w:t>
      </w:r>
      <w:r w:rsidRPr="006E5A17">
        <w:rPr>
          <w:rFonts w:ascii="Cambria" w:eastAsia="Calibri" w:hAnsi="Cambria" w:cs="Times New Roman"/>
          <w:sz w:val="22"/>
          <w:szCs w:val="22"/>
        </w:rPr>
        <w:tab/>
        <w:t>Zamawiający zawiadomi każdorazowo Wykonawcę o ujawnionej wadzie przedmiotu umowy, niezwłocznie po jej ujawnieniu, poprzez wezwanie Wykonawcy do usunięcia wady przedmiotu umowy, z podaniem w wezwaniu:</w:t>
      </w:r>
    </w:p>
    <w:p w:rsidR="006E5A17" w:rsidRPr="006E5A17" w:rsidRDefault="006E5A17" w:rsidP="006E5A17">
      <w:pPr>
        <w:spacing w:line="276" w:lineRule="auto"/>
        <w:ind w:left="709" w:hanging="283"/>
        <w:jc w:val="both"/>
        <w:rPr>
          <w:rFonts w:ascii="Cambria" w:eastAsia="Calibri" w:hAnsi="Cambria" w:cs="Times New Roman"/>
          <w:sz w:val="22"/>
          <w:szCs w:val="22"/>
        </w:rPr>
      </w:pPr>
      <w:r w:rsidRPr="006E5A17">
        <w:rPr>
          <w:rFonts w:ascii="Cambria" w:eastAsia="Calibri" w:hAnsi="Cambria" w:cs="Times New Roman"/>
          <w:sz w:val="22"/>
          <w:szCs w:val="22"/>
        </w:rPr>
        <w:t>1)</w:t>
      </w:r>
      <w:r w:rsidRPr="006E5A17">
        <w:rPr>
          <w:rFonts w:ascii="Cambria" w:eastAsia="Calibri" w:hAnsi="Cambria" w:cs="Times New Roman"/>
          <w:sz w:val="22"/>
          <w:szCs w:val="22"/>
        </w:rPr>
        <w:tab/>
        <w:t>rodzaju uprawnień Zamawiającego z jakich zamierza korzystać, w tym przypadku gwarancji;</w:t>
      </w:r>
    </w:p>
    <w:p w:rsidR="006E5A17" w:rsidRPr="006E5A17" w:rsidRDefault="006E5A17" w:rsidP="006E5A17">
      <w:pPr>
        <w:spacing w:line="276" w:lineRule="auto"/>
        <w:ind w:left="709" w:hanging="283"/>
        <w:jc w:val="both"/>
        <w:rPr>
          <w:rFonts w:ascii="Cambria" w:eastAsia="Calibri" w:hAnsi="Cambria" w:cs="Times New Roman"/>
          <w:sz w:val="22"/>
          <w:szCs w:val="22"/>
        </w:rPr>
      </w:pPr>
      <w:r w:rsidRPr="006E5A17">
        <w:rPr>
          <w:rFonts w:ascii="Cambria" w:eastAsia="Calibri" w:hAnsi="Cambria" w:cs="Times New Roman"/>
          <w:sz w:val="22"/>
          <w:szCs w:val="22"/>
        </w:rPr>
        <w:t>2)</w:t>
      </w:r>
      <w:r w:rsidRPr="006E5A17">
        <w:rPr>
          <w:rFonts w:ascii="Cambria" w:eastAsia="Calibri" w:hAnsi="Cambria" w:cs="Times New Roman"/>
          <w:sz w:val="22"/>
          <w:szCs w:val="22"/>
        </w:rPr>
        <w:tab/>
        <w:t>miejsca usuwania wady przedmiotu umowy;</w:t>
      </w:r>
    </w:p>
    <w:p w:rsidR="006E5A17" w:rsidRPr="006E5A17" w:rsidRDefault="006E5A17" w:rsidP="006E5A17">
      <w:pPr>
        <w:spacing w:line="276" w:lineRule="auto"/>
        <w:ind w:left="709" w:hanging="283"/>
        <w:jc w:val="both"/>
        <w:rPr>
          <w:rFonts w:ascii="Cambria" w:eastAsia="Calibri" w:hAnsi="Cambria" w:cs="Times New Roman"/>
          <w:sz w:val="22"/>
          <w:szCs w:val="22"/>
        </w:rPr>
      </w:pPr>
      <w:r w:rsidRPr="006E5A17">
        <w:rPr>
          <w:rFonts w:ascii="Cambria" w:eastAsia="Calibri" w:hAnsi="Cambria" w:cs="Times New Roman"/>
          <w:sz w:val="22"/>
          <w:szCs w:val="22"/>
        </w:rPr>
        <w:t>3)</w:t>
      </w:r>
      <w:r w:rsidRPr="006E5A17">
        <w:rPr>
          <w:rFonts w:ascii="Cambria" w:eastAsia="Calibri" w:hAnsi="Cambria" w:cs="Times New Roman"/>
          <w:sz w:val="22"/>
          <w:szCs w:val="22"/>
        </w:rPr>
        <w:tab/>
        <w:t>ogólnego opisu wady.</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13.</w:t>
      </w:r>
      <w:r w:rsidRPr="006E5A17">
        <w:rPr>
          <w:rFonts w:ascii="Cambria" w:eastAsia="Calibri" w:hAnsi="Cambria" w:cs="Times New Roman"/>
          <w:sz w:val="22"/>
          <w:szCs w:val="22"/>
        </w:rPr>
        <w:tab/>
        <w:t>Wezwanie Wykonawcy do usunięcia wady przedmiotu umowy jest traktowane jako stwierdzenie wady.</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14.</w:t>
      </w:r>
      <w:r w:rsidRPr="006E5A17">
        <w:rPr>
          <w:rFonts w:ascii="Cambria" w:eastAsia="Calibri" w:hAnsi="Cambria" w:cs="Times New Roman"/>
          <w:sz w:val="22"/>
          <w:szCs w:val="22"/>
        </w:rPr>
        <w:tab/>
        <w:t>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 a w przypadku wymiany zamontowanych przez Wykonawcę opraw, materiałów, urządzeń, na wolne od wad – okres gwarancji dla nich rozpoczyna swój bieg od nowa i liczony jest od daty ich wymiany na wolne od wad (usunięcie wady poprzez wymianę rzeczy na wolną od wad).</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15.</w:t>
      </w:r>
      <w:r w:rsidRPr="006E5A17">
        <w:rPr>
          <w:rFonts w:ascii="Cambria" w:eastAsia="Calibri" w:hAnsi="Cambria" w:cs="Times New Roman"/>
          <w:sz w:val="22"/>
          <w:szCs w:val="22"/>
        </w:rPr>
        <w:tab/>
        <w:t>Zamawiający może dochodzić roszczeń z tytułu gwarancji także po upływie terminu, na który udzielono gwarancji, jeżeli przed jej upływem zawiadomił Wykonawcę o ujawnionych wadach przedmiotu umowy (stwierdził wadę).</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16.</w:t>
      </w:r>
      <w:r w:rsidRPr="006E5A17">
        <w:rPr>
          <w:rFonts w:ascii="Cambria" w:eastAsia="Calibri" w:hAnsi="Cambria" w:cs="Times New Roman"/>
          <w:sz w:val="22"/>
          <w:szCs w:val="22"/>
        </w:rPr>
        <w:tab/>
        <w:t>W okresie gwarancyjnym Wykonawca zobowiązuje się do bezpłatnego usunięcia wad w terminie wyznaczonym przez Zamawiającego, przy czym wyznaczony termin nie może być krótszy niż 7 dni od daty otrzymania od Zamawiającego wezwania (list polecony, faks, poczta elektroniczna).</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17.</w:t>
      </w:r>
      <w:r w:rsidRPr="006E5A17">
        <w:rPr>
          <w:rFonts w:ascii="Cambria" w:eastAsia="Calibri" w:hAnsi="Cambria" w:cs="Times New Roman"/>
          <w:sz w:val="22"/>
          <w:szCs w:val="22"/>
        </w:rPr>
        <w:tab/>
        <w:t>W okresie gwarancyjnym, w trakcie usuwania zgłoszonej przez Zamawiającego wady, Wykonawca zobowiązuje się do montażu zastępczej oprawy/opraw LED do czasu usunięcia stwierdzonej wady. Zamontowana zastępcza oprawa/oprawy LED nie może posiadać parametrów techniczno – użytkowych gorszych od oprawy/opraw, która podlega naprawie bądź wymianie.</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18.</w:t>
      </w:r>
      <w:r w:rsidRPr="006E5A17">
        <w:rPr>
          <w:rFonts w:ascii="Cambria" w:eastAsia="Calibri" w:hAnsi="Cambria" w:cs="Times New Roman"/>
          <w:sz w:val="22"/>
          <w:szCs w:val="22"/>
        </w:rPr>
        <w:tab/>
        <w:t>Wykonawca poinformuje Zamawiającego z wyprzedzeniem 24 godzinnym o terminie rozpoczęcia usuwania wady przedmiotu umowy.</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19.</w:t>
      </w:r>
      <w:r w:rsidRPr="006E5A17">
        <w:rPr>
          <w:rFonts w:ascii="Cambria" w:eastAsia="Calibri" w:hAnsi="Cambria" w:cs="Times New Roman"/>
          <w:sz w:val="22"/>
          <w:szCs w:val="22"/>
        </w:rPr>
        <w:tab/>
        <w:t>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20.</w:t>
      </w:r>
      <w:r w:rsidRPr="006E5A17">
        <w:rPr>
          <w:rFonts w:ascii="Cambria" w:eastAsia="Calibri" w:hAnsi="Cambria" w:cs="Times New Roman"/>
          <w:sz w:val="22"/>
          <w:szCs w:val="22"/>
        </w:rPr>
        <w:tab/>
        <w:t>Usunięcie wady przedmiotu umowy uważa się za skuteczne w terminie doręczenia zgłoszenia Zamawiającemu, o którym mowa w ust. 19, jeżeli zostanie spisany protokół z usunięcia wady przedmiotu umowy.</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21.</w:t>
      </w:r>
      <w:r w:rsidRPr="006E5A17">
        <w:rPr>
          <w:rFonts w:ascii="Cambria" w:eastAsia="Calibri" w:hAnsi="Cambria" w:cs="Times New Roman"/>
          <w:sz w:val="22"/>
          <w:szCs w:val="22"/>
        </w:rPr>
        <w:tab/>
        <w:t>W przypadku przekroczenia przez Wykonawcę terminu usuwania wady przedmiotu umowy, a także nieprawidłowego wykonywania obowiązków z tytułu udzielonej gwarancji, Zamawiającemu przysługuje prawo do:</w:t>
      </w:r>
    </w:p>
    <w:p w:rsidR="006E5A17" w:rsidRPr="006E5A17" w:rsidRDefault="006E5A17" w:rsidP="006E5A17">
      <w:pPr>
        <w:spacing w:line="276" w:lineRule="auto"/>
        <w:ind w:left="709" w:hanging="283"/>
        <w:jc w:val="both"/>
        <w:rPr>
          <w:rFonts w:ascii="Cambria" w:eastAsia="Calibri" w:hAnsi="Cambria" w:cs="Times New Roman"/>
          <w:sz w:val="22"/>
          <w:szCs w:val="22"/>
        </w:rPr>
      </w:pPr>
      <w:r w:rsidRPr="006E5A17">
        <w:rPr>
          <w:rFonts w:ascii="Cambria" w:eastAsia="Calibri" w:hAnsi="Cambria" w:cs="Times New Roman"/>
          <w:sz w:val="22"/>
          <w:szCs w:val="22"/>
        </w:rPr>
        <w:t>1)</w:t>
      </w:r>
      <w:r w:rsidRPr="006E5A17">
        <w:rPr>
          <w:rFonts w:ascii="Cambria" w:eastAsia="Calibri" w:hAnsi="Cambria" w:cs="Times New Roman"/>
          <w:sz w:val="22"/>
          <w:szCs w:val="22"/>
        </w:rPr>
        <w:tab/>
        <w:t>żądania nieodpłatnego zamontowania do czasu wymiany rzeczy wadliwej na wolną od wad, sprawnie działającej rzeczy zamiennej i nadającej się do użytkowania, które Wykonawca winien w terminie niezwłocznym wykonać, co nie zwalnia Wykonawcę z obowiązku usunięcia wady przedmiotu umowy i zapłaty kary umownej z tytułu opóźnienia w dochowaniu wymaganego w tym zakresie terminu;</w:t>
      </w:r>
    </w:p>
    <w:p w:rsidR="006E5A17" w:rsidRPr="006E5A17" w:rsidRDefault="006E5A17" w:rsidP="006E5A17">
      <w:pPr>
        <w:spacing w:line="276" w:lineRule="auto"/>
        <w:ind w:left="709" w:hanging="283"/>
        <w:jc w:val="both"/>
        <w:rPr>
          <w:rFonts w:ascii="Cambria" w:eastAsia="Calibri" w:hAnsi="Cambria" w:cs="Times New Roman"/>
          <w:sz w:val="22"/>
          <w:szCs w:val="22"/>
        </w:rPr>
      </w:pPr>
      <w:r w:rsidRPr="006E5A17">
        <w:rPr>
          <w:rFonts w:ascii="Cambria" w:eastAsia="Calibri" w:hAnsi="Cambria" w:cs="Times New Roman"/>
          <w:sz w:val="22"/>
          <w:szCs w:val="22"/>
        </w:rPr>
        <w:t>2)</w:t>
      </w:r>
      <w:r w:rsidRPr="006E5A17">
        <w:rPr>
          <w:rFonts w:ascii="Cambria" w:eastAsia="Calibri" w:hAnsi="Cambria" w:cs="Times New Roman"/>
          <w:sz w:val="22"/>
          <w:szCs w:val="22"/>
        </w:rPr>
        <w:tab/>
        <w:t>zlecenia zastępczego ich wykonania innemu, wybranemu przez siebie Wykonawcy, na koszt i niebezpieczeństwo Wykonawcy, bez utraty uprawnień wynikających z gwarancji.</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22.</w:t>
      </w:r>
      <w:r w:rsidRPr="006E5A17">
        <w:rPr>
          <w:rFonts w:ascii="Cambria" w:eastAsia="Calibri" w:hAnsi="Cambria" w:cs="Times New Roman"/>
          <w:sz w:val="22"/>
          <w:szCs w:val="22"/>
        </w:rPr>
        <w:tab/>
        <w:t>Zamawiający naliczy i obciąży Wykonawcę karami umownymi z tytułu opóźnienia w usunięciu wad przedmiotu umowy, których wysokość i zasady naliczania zostały określone w § 8 umowy.</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lastRenderedPageBreak/>
        <w:t>23.</w:t>
      </w:r>
      <w:r w:rsidRPr="006E5A17">
        <w:rPr>
          <w:rFonts w:ascii="Cambria" w:eastAsia="Calibri" w:hAnsi="Cambria" w:cs="Times New Roman"/>
          <w:sz w:val="22"/>
          <w:szCs w:val="22"/>
        </w:rPr>
        <w:tab/>
        <w:t>Wykonawca jest odpowiedzialny za wszelkie szkody i straty, które spowodował w czasie wykonywania prac z tytułu realizacji swoich zobowiązań gwarancyjnych.</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24.</w:t>
      </w:r>
      <w:r w:rsidRPr="006E5A17">
        <w:rPr>
          <w:rFonts w:ascii="Cambria" w:eastAsia="Calibri" w:hAnsi="Cambria" w:cs="Times New Roman"/>
          <w:sz w:val="22"/>
          <w:szCs w:val="22"/>
        </w:rPr>
        <w:tab/>
        <w:t>Wykonawca oświadcza, że udzielona Zamawiającemu gwarancja nie wyłącza, nie ogranicza, ani nie zawiesza uprawnień Zamawiającego wynikających z rękojmi za wady.</w:t>
      </w:r>
    </w:p>
    <w:p w:rsidR="006E5A17" w:rsidRPr="006E5A17" w:rsidRDefault="006E5A17" w:rsidP="006E5A17">
      <w:pPr>
        <w:spacing w:line="276" w:lineRule="auto"/>
        <w:ind w:left="426" w:hanging="426"/>
        <w:jc w:val="both"/>
        <w:rPr>
          <w:rFonts w:ascii="Cambria" w:eastAsia="Calibri" w:hAnsi="Cambria" w:cs="Times New Roman"/>
          <w:sz w:val="22"/>
          <w:szCs w:val="22"/>
        </w:rPr>
      </w:pPr>
      <w:r w:rsidRPr="006E5A17">
        <w:rPr>
          <w:rFonts w:ascii="Cambria" w:eastAsia="Calibri" w:hAnsi="Cambria" w:cs="Times New Roman"/>
          <w:sz w:val="22"/>
          <w:szCs w:val="22"/>
        </w:rPr>
        <w:t>25.</w:t>
      </w:r>
      <w:r w:rsidRPr="006E5A17">
        <w:rPr>
          <w:rFonts w:ascii="Cambria" w:eastAsia="Calibri" w:hAnsi="Cambria" w:cs="Times New Roman"/>
          <w:sz w:val="22"/>
          <w:szCs w:val="22"/>
        </w:rPr>
        <w:tab/>
        <w:t>W sprawach nieuregulowanych niniejszym oświadczeniem gwarancyjnym moc wiążącą mają w pierwszej kolejności warunki określone w umowie nr ………… z dnia …………….., a w następnej kolejności znajdują zastosowanie przepisy Kodeksu cywilnego.</w:t>
      </w:r>
    </w:p>
    <w:p w:rsidR="006E5A17" w:rsidRPr="006E5A17" w:rsidRDefault="006E5A17" w:rsidP="006E5A17">
      <w:pPr>
        <w:spacing w:line="276" w:lineRule="auto"/>
        <w:ind w:left="426" w:hanging="426"/>
        <w:jc w:val="both"/>
        <w:rPr>
          <w:rFonts w:ascii="Cambria" w:eastAsia="Calibri" w:hAnsi="Cambria" w:cs="Times New Roman"/>
          <w:sz w:val="22"/>
          <w:szCs w:val="22"/>
        </w:rPr>
      </w:pPr>
    </w:p>
    <w:p w:rsidR="006E5A17" w:rsidRPr="006E5A17" w:rsidRDefault="006E5A17" w:rsidP="006E5A17">
      <w:pPr>
        <w:spacing w:line="276" w:lineRule="auto"/>
        <w:rPr>
          <w:rFonts w:ascii="Cambria" w:eastAsia="Calibri" w:hAnsi="Cambria" w:cs="Times New Roman"/>
          <w:sz w:val="22"/>
          <w:szCs w:val="22"/>
        </w:rPr>
      </w:pPr>
    </w:p>
    <w:p w:rsidR="006E5A17" w:rsidRPr="006E5A17" w:rsidRDefault="006E5A17" w:rsidP="006E5A17">
      <w:pPr>
        <w:spacing w:line="276" w:lineRule="auto"/>
        <w:rPr>
          <w:rFonts w:ascii="Cambria" w:eastAsia="Calibri" w:hAnsi="Cambria" w:cs="Times New Roman"/>
          <w:sz w:val="22"/>
          <w:szCs w:val="22"/>
        </w:rPr>
      </w:pPr>
      <w:r w:rsidRPr="006E5A17">
        <w:rPr>
          <w:rFonts w:ascii="Cambria" w:eastAsia="Calibri" w:hAnsi="Cambria" w:cs="Times New Roman"/>
          <w:sz w:val="22"/>
          <w:szCs w:val="22"/>
        </w:rPr>
        <w:t>Sporządzono w …………….., dnia ……………… 2022 r.</w:t>
      </w:r>
    </w:p>
    <w:p w:rsidR="00180B75" w:rsidRDefault="00180B75" w:rsidP="002B2188">
      <w:pPr>
        <w:suppressAutoHyphens/>
        <w:spacing w:after="120"/>
        <w:jc w:val="right"/>
        <w:rPr>
          <w:rFonts w:ascii="Arial" w:eastAsia="Times New Roman" w:hAnsi="Arial" w:cs="Arial"/>
          <w:bCs/>
          <w:i/>
          <w:iCs/>
          <w:sz w:val="22"/>
          <w:szCs w:val="22"/>
          <w:lang w:eastAsia="zh-CN"/>
        </w:rPr>
      </w:pPr>
    </w:p>
    <w:sectPr w:rsidR="00180B75" w:rsidSect="00E042AB">
      <w:footerReference w:type="default" r:id="rId8"/>
      <w:footerReference w:type="first" r:id="rId9"/>
      <w:pgSz w:w="11906" w:h="16838"/>
      <w:pgMar w:top="709" w:right="1133" w:bottom="993" w:left="1560" w:header="708" w:footer="3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90" w:rsidRDefault="00AD1990" w:rsidP="007E23F3">
      <w:r>
        <w:separator/>
      </w:r>
    </w:p>
  </w:endnote>
  <w:endnote w:type="continuationSeparator" w:id="0">
    <w:p w:rsidR="00AD1990" w:rsidRDefault="00AD1990" w:rsidP="007E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DejaVu Sans Condensed">
    <w:panose1 w:val="020B0606030804020204"/>
    <w:charset w:val="EE"/>
    <w:family w:val="swiss"/>
    <w:pitch w:val="variable"/>
    <w:sig w:usb0="E7002EFF" w:usb1="D200FDFF" w:usb2="0A246029" w:usb3="00000000" w:csb0="000001FF" w:csb1="00000000"/>
  </w:font>
  <w:font w:name="Cambria, Cambria">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21" w:rsidRPr="00341B66" w:rsidRDefault="00A90721" w:rsidP="00A90721">
    <w:pPr>
      <w:tabs>
        <w:tab w:val="left" w:pos="735"/>
        <w:tab w:val="left" w:pos="1485"/>
        <w:tab w:val="center" w:pos="4536"/>
        <w:tab w:val="right" w:pos="9072"/>
      </w:tabs>
      <w:rPr>
        <w:rFonts w:ascii="Arial" w:eastAsia="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88" w:rsidRPr="002B2188" w:rsidRDefault="002B2188" w:rsidP="002B2188">
    <w:pPr>
      <w:pBdr>
        <w:top w:val="none" w:sz="0" w:space="0" w:color="000000"/>
        <w:left w:val="none" w:sz="0" w:space="0" w:color="000000"/>
        <w:bottom w:val="single" w:sz="6" w:space="1" w:color="000000"/>
        <w:right w:val="none" w:sz="0" w:space="0" w:color="000000"/>
      </w:pBdr>
      <w:tabs>
        <w:tab w:val="left" w:pos="1485"/>
      </w:tabs>
      <w:suppressAutoHyphens/>
      <w:rPr>
        <w:rFonts w:ascii="Arial" w:eastAsia="Times New Roman" w:hAnsi="Arial" w:cs="Arial"/>
        <w:sz w:val="20"/>
        <w:szCs w:val="20"/>
        <w:lang w:eastAsia="zh-CN"/>
      </w:rPr>
    </w:pPr>
  </w:p>
  <w:p w:rsidR="002B2188" w:rsidRPr="002B2188" w:rsidRDefault="002B2188" w:rsidP="002B2188">
    <w:pPr>
      <w:tabs>
        <w:tab w:val="left" w:pos="1485"/>
      </w:tabs>
      <w:suppressAutoHyphens/>
      <w:jc w:val="center"/>
      <w:rPr>
        <w:rFonts w:ascii="Arial" w:eastAsia="Times New Roman" w:hAnsi="Arial" w:cs="Arial"/>
        <w:sz w:val="16"/>
        <w:szCs w:val="16"/>
        <w:lang w:eastAsia="zh-CN"/>
      </w:rPr>
    </w:pPr>
    <w:r w:rsidRPr="002B2188">
      <w:rPr>
        <w:rFonts w:ascii="Arial" w:eastAsia="Times New Roman" w:hAnsi="Arial" w:cs="Arial"/>
        <w:sz w:val="16"/>
        <w:szCs w:val="16"/>
        <w:lang w:eastAsia="zh-CN"/>
      </w:rPr>
      <w:t>Prowadzący sprawę: Adam Matyga – Inspektor ds. inwestycji  i zamówień publicznych</w:t>
    </w:r>
  </w:p>
  <w:p w:rsidR="002B2188" w:rsidRPr="002B2188" w:rsidRDefault="002B2188" w:rsidP="002B2188">
    <w:pPr>
      <w:tabs>
        <w:tab w:val="left" w:pos="1485"/>
      </w:tabs>
      <w:suppressAutoHyphens/>
      <w:jc w:val="center"/>
      <w:rPr>
        <w:rFonts w:ascii="Arial" w:eastAsia="Times New Roman" w:hAnsi="Arial" w:cs="Times New Roman"/>
        <w:sz w:val="22"/>
        <w:szCs w:val="22"/>
        <w:lang w:eastAsia="zh-CN"/>
      </w:rPr>
    </w:pPr>
    <w:r w:rsidRPr="002B2188">
      <w:rPr>
        <w:rFonts w:ascii="Arial" w:eastAsia="Times New Roman" w:hAnsi="Arial" w:cs="Arial"/>
        <w:sz w:val="16"/>
        <w:szCs w:val="16"/>
        <w:lang w:eastAsia="zh-CN"/>
      </w:rPr>
      <w:t>tel. 18 20 795 21| e-mail: przetar</w:t>
    </w:r>
    <w:r w:rsidR="006E5A17">
      <w:rPr>
        <w:rFonts w:ascii="Arial" w:eastAsia="Times New Roman" w:hAnsi="Arial" w:cs="Arial"/>
        <w:sz w:val="16"/>
        <w:szCs w:val="16"/>
        <w:lang w:eastAsia="zh-CN"/>
      </w:rPr>
      <w:t>gi@bialydunajec.com.pl | Pokój 215</w:t>
    </w:r>
  </w:p>
  <w:p w:rsidR="002B2188" w:rsidRDefault="002B21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90" w:rsidRDefault="00AD1990" w:rsidP="007E23F3">
      <w:r>
        <w:separator/>
      </w:r>
    </w:p>
  </w:footnote>
  <w:footnote w:type="continuationSeparator" w:id="0">
    <w:p w:rsidR="00AD1990" w:rsidRDefault="00AD1990" w:rsidP="007E2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32C86E4"/>
    <w:name w:val="WW8Num5"/>
    <w:lvl w:ilvl="0">
      <w:start w:val="1"/>
      <w:numFmt w:val="decimal"/>
      <w:lvlText w:val="%1."/>
      <w:lvlJc w:val="left"/>
      <w:pPr>
        <w:tabs>
          <w:tab w:val="num" w:pos="0"/>
        </w:tabs>
        <w:ind w:left="720" w:hanging="360"/>
      </w:pPr>
      <w:rPr>
        <w:rFonts w:ascii="Arial" w:hAnsi="Arial" w:cs="Arial" w:hint="default"/>
        <w:sz w:val="24"/>
        <w:szCs w:val="20"/>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singleLevel"/>
    <w:tmpl w:val="C2281EAE"/>
    <w:name w:val="WW8Num8"/>
    <w:lvl w:ilvl="0">
      <w:start w:val="1"/>
      <w:numFmt w:val="decimal"/>
      <w:lvlText w:val="%1."/>
      <w:lvlJc w:val="left"/>
      <w:pPr>
        <w:tabs>
          <w:tab w:val="num" w:pos="0"/>
        </w:tabs>
        <w:ind w:left="720" w:hanging="360"/>
      </w:pPr>
      <w:rPr>
        <w:rFonts w:ascii="Arial" w:hAnsi="Arial" w:cs="Arial" w:hint="default"/>
        <w:b w:val="0"/>
      </w:rPr>
    </w:lvl>
  </w:abstractNum>
  <w:abstractNum w:abstractNumId="4">
    <w:nsid w:val="0000000C"/>
    <w:multiLevelType w:val="multilevel"/>
    <w:tmpl w:val="0000000C"/>
    <w:name w:val="WW8Num12"/>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6">
    <w:nsid w:val="0000000F"/>
    <w:multiLevelType w:val="singleLevel"/>
    <w:tmpl w:val="0000000F"/>
    <w:name w:val="WW8Num15"/>
    <w:lvl w:ilvl="0">
      <w:start w:val="1"/>
      <w:numFmt w:val="decimal"/>
      <w:lvlText w:val="%1."/>
      <w:lvlJc w:val="left"/>
      <w:pPr>
        <w:tabs>
          <w:tab w:val="num" w:pos="0"/>
        </w:tabs>
        <w:ind w:left="720" w:hanging="360"/>
      </w:pPr>
      <w:rPr>
        <w:rFonts w:hint="default"/>
        <w:color w:val="000000"/>
      </w:rPr>
    </w:lvl>
  </w:abstractNum>
  <w:abstractNum w:abstractNumId="7">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8">
    <w:nsid w:val="00000013"/>
    <w:multiLevelType w:val="multilevel"/>
    <w:tmpl w:val="00000013"/>
    <w:name w:val="WW8Num19"/>
    <w:lvl w:ilvl="0">
      <w:start w:val="2"/>
      <w:numFmt w:val="lowerLetter"/>
      <w:lvlText w:val="%1."/>
      <w:lvlJc w:val="left"/>
      <w:pPr>
        <w:tabs>
          <w:tab w:val="num" w:pos="502"/>
        </w:tabs>
        <w:ind w:left="502" w:hanging="360"/>
      </w:pPr>
      <w:rPr>
        <w:rFonts w:cs="Arial"/>
        <w:sz w:val="20"/>
        <w:szCs w:val="20"/>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9">
    <w:nsid w:val="00000014"/>
    <w:multiLevelType w:val="singleLevel"/>
    <w:tmpl w:val="00000014"/>
    <w:name w:val="WW8Num20"/>
    <w:lvl w:ilvl="0">
      <w:start w:val="1"/>
      <w:numFmt w:val="decimal"/>
      <w:lvlText w:val="%1."/>
      <w:lvlJc w:val="left"/>
      <w:pPr>
        <w:tabs>
          <w:tab w:val="num" w:pos="0"/>
        </w:tabs>
        <w:ind w:left="720" w:hanging="360"/>
      </w:pPr>
      <w:rPr>
        <w:rFonts w:hint="default"/>
        <w:color w:val="000000"/>
      </w:rPr>
    </w:lvl>
  </w:abstractNum>
  <w:abstractNum w:abstractNumId="10">
    <w:nsid w:val="00000015"/>
    <w:multiLevelType w:val="multilevel"/>
    <w:tmpl w:val="00000015"/>
    <w:name w:val="WW8Num21"/>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12">
    <w:nsid w:val="00000018"/>
    <w:multiLevelType w:val="singleLevel"/>
    <w:tmpl w:val="00000018"/>
    <w:name w:val="WW8Num25"/>
    <w:lvl w:ilvl="0">
      <w:start w:val="1"/>
      <w:numFmt w:val="decimal"/>
      <w:lvlText w:val="%1."/>
      <w:lvlJc w:val="left"/>
      <w:pPr>
        <w:tabs>
          <w:tab w:val="num" w:pos="0"/>
        </w:tabs>
        <w:ind w:left="720" w:hanging="360"/>
      </w:pPr>
      <w:rPr>
        <w:rFonts w:cs="Arial" w:hint="default"/>
        <w:color w:val="000000"/>
      </w:rPr>
    </w:lvl>
  </w:abstractNum>
  <w:abstractNum w:abstractNumId="13">
    <w:nsid w:val="002C3DC2"/>
    <w:multiLevelType w:val="multilevel"/>
    <w:tmpl w:val="E7ECCFE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nsid w:val="011419A8"/>
    <w:multiLevelType w:val="multilevel"/>
    <w:tmpl w:val="0902E3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080969F6"/>
    <w:multiLevelType w:val="multilevel"/>
    <w:tmpl w:val="AC3287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085C7143"/>
    <w:multiLevelType w:val="multilevel"/>
    <w:tmpl w:val="D11E02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0C887720"/>
    <w:multiLevelType w:val="multilevel"/>
    <w:tmpl w:val="B35E9A7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8">
    <w:nsid w:val="0F5679AA"/>
    <w:multiLevelType w:val="multilevel"/>
    <w:tmpl w:val="70060D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0FEA4410"/>
    <w:multiLevelType w:val="multilevel"/>
    <w:tmpl w:val="A948D4D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0">
    <w:nsid w:val="13183719"/>
    <w:multiLevelType w:val="multilevel"/>
    <w:tmpl w:val="ECC013D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1">
    <w:nsid w:val="13C813FA"/>
    <w:multiLevelType w:val="multilevel"/>
    <w:tmpl w:val="2AF667A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2">
    <w:nsid w:val="1AC536A2"/>
    <w:multiLevelType w:val="multilevel"/>
    <w:tmpl w:val="338833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1CAF2BEC"/>
    <w:multiLevelType w:val="multilevel"/>
    <w:tmpl w:val="8BF0F7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23634EA9"/>
    <w:multiLevelType w:val="multilevel"/>
    <w:tmpl w:val="F3B28E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247A1990"/>
    <w:multiLevelType w:val="multilevel"/>
    <w:tmpl w:val="E00013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56420BD"/>
    <w:multiLevelType w:val="multilevel"/>
    <w:tmpl w:val="664E4A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27300398"/>
    <w:multiLevelType w:val="multilevel"/>
    <w:tmpl w:val="259A0F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nsid w:val="2A826AD1"/>
    <w:multiLevelType w:val="multilevel"/>
    <w:tmpl w:val="6A220A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2C15680E"/>
    <w:multiLevelType w:val="multilevel"/>
    <w:tmpl w:val="46F20F9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0">
    <w:nsid w:val="316768DF"/>
    <w:multiLevelType w:val="multilevel"/>
    <w:tmpl w:val="163EBC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31973B30"/>
    <w:multiLevelType w:val="multilevel"/>
    <w:tmpl w:val="B4AE00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34107946"/>
    <w:multiLevelType w:val="multilevel"/>
    <w:tmpl w:val="91FE52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35792D8F"/>
    <w:multiLevelType w:val="multilevel"/>
    <w:tmpl w:val="E5324A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36FD541F"/>
    <w:multiLevelType w:val="multilevel"/>
    <w:tmpl w:val="F3CA0DD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3ACE33F0"/>
    <w:multiLevelType w:val="multilevel"/>
    <w:tmpl w:val="6352BA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C280CFB"/>
    <w:multiLevelType w:val="multilevel"/>
    <w:tmpl w:val="78AAB4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7">
    <w:nsid w:val="3C6C4554"/>
    <w:multiLevelType w:val="multilevel"/>
    <w:tmpl w:val="C136C8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3E2A20D6"/>
    <w:multiLevelType w:val="multilevel"/>
    <w:tmpl w:val="E58AA0D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3E336466"/>
    <w:multiLevelType w:val="multilevel"/>
    <w:tmpl w:val="ACE0C1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3F9B6D8B"/>
    <w:multiLevelType w:val="multilevel"/>
    <w:tmpl w:val="5658DD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42784548"/>
    <w:multiLevelType w:val="multilevel"/>
    <w:tmpl w:val="444ED1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434874CF"/>
    <w:multiLevelType w:val="multilevel"/>
    <w:tmpl w:val="FA7E70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45C715A8"/>
    <w:multiLevelType w:val="hybridMultilevel"/>
    <w:tmpl w:val="E256A99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B64AF3"/>
    <w:multiLevelType w:val="multilevel"/>
    <w:tmpl w:val="B5A88778"/>
    <w:lvl w:ilvl="0">
      <w:start w:val="1"/>
      <w:numFmt w:val="decimal"/>
      <w:lvlText w:val="%1)"/>
      <w:lvlJc w:val="left"/>
      <w:pPr>
        <w:ind w:left="54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48117D03"/>
    <w:multiLevelType w:val="multilevel"/>
    <w:tmpl w:val="486A9C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4B2C1686"/>
    <w:multiLevelType w:val="multilevel"/>
    <w:tmpl w:val="A726FD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4DCB24C5"/>
    <w:multiLevelType w:val="multilevel"/>
    <w:tmpl w:val="CBC02C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51711044"/>
    <w:multiLevelType w:val="multilevel"/>
    <w:tmpl w:val="7D98AD3A"/>
    <w:styleLink w:val="WWNum1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546C0645"/>
    <w:multiLevelType w:val="multilevel"/>
    <w:tmpl w:val="681A13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5B812447"/>
    <w:multiLevelType w:val="multilevel"/>
    <w:tmpl w:val="F1ECB0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62285EFF"/>
    <w:multiLevelType w:val="multilevel"/>
    <w:tmpl w:val="48EAA98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2">
    <w:nsid w:val="6C293C41"/>
    <w:multiLevelType w:val="multilevel"/>
    <w:tmpl w:val="AA68D0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6DCB5BD9"/>
    <w:multiLevelType w:val="multilevel"/>
    <w:tmpl w:val="A0F680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72B71FEC"/>
    <w:multiLevelType w:val="multilevel"/>
    <w:tmpl w:val="B238910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5">
    <w:nsid w:val="7583021F"/>
    <w:multiLevelType w:val="multilevel"/>
    <w:tmpl w:val="3B84A4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76695CE5"/>
    <w:multiLevelType w:val="multilevel"/>
    <w:tmpl w:val="F9387D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7">
    <w:nsid w:val="76B128DF"/>
    <w:multiLevelType w:val="multilevel"/>
    <w:tmpl w:val="734A3E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78DE2AC2"/>
    <w:multiLevelType w:val="multilevel"/>
    <w:tmpl w:val="0D1408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7DC77FF0"/>
    <w:multiLevelType w:val="multilevel"/>
    <w:tmpl w:val="C06454CC"/>
    <w:styleLink w:val="WWNum2"/>
    <w:lvl w:ilvl="0">
      <w:start w:val="1"/>
      <w:numFmt w:val="decimal"/>
      <w:lvlText w:val="%1."/>
      <w:lvlJc w:val="left"/>
      <w:pPr>
        <w:ind w:left="360" w:hanging="360"/>
      </w:pPr>
      <w:rPr>
        <w:b w:val="0"/>
        <w:i w:val="0"/>
        <w:color w:val="00000A"/>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7."/>
      <w:lvlJc w:val="left"/>
      <w:pPr>
        <w:ind w:left="2880" w:hanging="360"/>
      </w:pPr>
      <w:rPr>
        <w:b w:val="0"/>
      </w:r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31"/>
  </w:num>
  <w:num w:numId="3">
    <w:abstractNumId w:val="59"/>
  </w:num>
  <w:num w:numId="4">
    <w:abstractNumId w:val="48"/>
  </w:num>
  <w:num w:numId="5">
    <w:abstractNumId w:val="15"/>
  </w:num>
  <w:num w:numId="6">
    <w:abstractNumId w:val="50"/>
  </w:num>
  <w:num w:numId="7">
    <w:abstractNumId w:val="19"/>
  </w:num>
  <w:num w:numId="8">
    <w:abstractNumId w:val="44"/>
  </w:num>
  <w:num w:numId="9">
    <w:abstractNumId w:val="13"/>
  </w:num>
  <w:num w:numId="10">
    <w:abstractNumId w:val="29"/>
  </w:num>
  <w:num w:numId="11">
    <w:abstractNumId w:val="17"/>
  </w:num>
  <w:num w:numId="12">
    <w:abstractNumId w:val="36"/>
  </w:num>
  <w:num w:numId="13">
    <w:abstractNumId w:val="27"/>
  </w:num>
  <w:num w:numId="14">
    <w:abstractNumId w:val="20"/>
  </w:num>
  <w:num w:numId="15">
    <w:abstractNumId w:val="51"/>
  </w:num>
  <w:num w:numId="16">
    <w:abstractNumId w:val="38"/>
  </w:num>
  <w:num w:numId="17">
    <w:abstractNumId w:val="53"/>
  </w:num>
  <w:num w:numId="18">
    <w:abstractNumId w:val="28"/>
  </w:num>
  <w:num w:numId="19">
    <w:abstractNumId w:val="58"/>
  </w:num>
  <w:num w:numId="20">
    <w:abstractNumId w:val="37"/>
  </w:num>
  <w:num w:numId="21">
    <w:abstractNumId w:val="54"/>
  </w:num>
  <w:num w:numId="22">
    <w:abstractNumId w:val="34"/>
  </w:num>
  <w:num w:numId="23">
    <w:abstractNumId w:val="25"/>
  </w:num>
  <w:num w:numId="24">
    <w:abstractNumId w:val="18"/>
  </w:num>
  <w:num w:numId="25">
    <w:abstractNumId w:val="22"/>
  </w:num>
  <w:num w:numId="26">
    <w:abstractNumId w:val="35"/>
  </w:num>
  <w:num w:numId="27">
    <w:abstractNumId w:val="26"/>
  </w:num>
  <w:num w:numId="28">
    <w:abstractNumId w:val="33"/>
  </w:num>
  <w:num w:numId="29">
    <w:abstractNumId w:val="41"/>
  </w:num>
  <w:num w:numId="30">
    <w:abstractNumId w:val="24"/>
  </w:num>
  <w:num w:numId="31">
    <w:abstractNumId w:val="32"/>
  </w:num>
  <w:num w:numId="32">
    <w:abstractNumId w:val="46"/>
  </w:num>
  <w:num w:numId="33">
    <w:abstractNumId w:val="57"/>
  </w:num>
  <w:num w:numId="34">
    <w:abstractNumId w:val="21"/>
  </w:num>
  <w:num w:numId="35">
    <w:abstractNumId w:val="49"/>
  </w:num>
  <w:num w:numId="36">
    <w:abstractNumId w:val="42"/>
  </w:num>
  <w:num w:numId="37">
    <w:abstractNumId w:val="55"/>
  </w:num>
  <w:num w:numId="38">
    <w:abstractNumId w:val="39"/>
  </w:num>
  <w:num w:numId="39">
    <w:abstractNumId w:val="45"/>
  </w:num>
  <w:num w:numId="40">
    <w:abstractNumId w:val="30"/>
  </w:num>
  <w:num w:numId="41">
    <w:abstractNumId w:val="14"/>
  </w:num>
  <w:num w:numId="42">
    <w:abstractNumId w:val="52"/>
  </w:num>
  <w:num w:numId="43">
    <w:abstractNumId w:val="23"/>
  </w:num>
  <w:num w:numId="44">
    <w:abstractNumId w:val="56"/>
  </w:num>
  <w:num w:numId="45">
    <w:abstractNumId w:val="47"/>
  </w:num>
  <w:num w:numId="46">
    <w:abstractNumId w:val="40"/>
  </w:num>
  <w:num w:numId="47">
    <w:abstractNumId w:val="16"/>
  </w:num>
  <w:num w:numId="48">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F56E4"/>
    <w:rsid w:val="00001DA0"/>
    <w:rsid w:val="000633E5"/>
    <w:rsid w:val="000B4C54"/>
    <w:rsid w:val="000B5D2F"/>
    <w:rsid w:val="000C079F"/>
    <w:rsid w:val="000D6D23"/>
    <w:rsid w:val="000F3E59"/>
    <w:rsid w:val="00103B6D"/>
    <w:rsid w:val="00144AE4"/>
    <w:rsid w:val="00176BD3"/>
    <w:rsid w:val="00180B75"/>
    <w:rsid w:val="001B3818"/>
    <w:rsid w:val="001C4356"/>
    <w:rsid w:val="001E3E53"/>
    <w:rsid w:val="00232BB1"/>
    <w:rsid w:val="00283AE3"/>
    <w:rsid w:val="002B2188"/>
    <w:rsid w:val="002C3EB2"/>
    <w:rsid w:val="00301FCE"/>
    <w:rsid w:val="0032004B"/>
    <w:rsid w:val="00341671"/>
    <w:rsid w:val="00341B66"/>
    <w:rsid w:val="00364921"/>
    <w:rsid w:val="0039352E"/>
    <w:rsid w:val="003A3A4B"/>
    <w:rsid w:val="00415ABA"/>
    <w:rsid w:val="00433BE5"/>
    <w:rsid w:val="00450B2C"/>
    <w:rsid w:val="00455342"/>
    <w:rsid w:val="00470183"/>
    <w:rsid w:val="00484225"/>
    <w:rsid w:val="004D4ABB"/>
    <w:rsid w:val="0050384B"/>
    <w:rsid w:val="00504EC4"/>
    <w:rsid w:val="00507196"/>
    <w:rsid w:val="00587634"/>
    <w:rsid w:val="005D6436"/>
    <w:rsid w:val="005F0C48"/>
    <w:rsid w:val="00611F67"/>
    <w:rsid w:val="006864F8"/>
    <w:rsid w:val="006A4F39"/>
    <w:rsid w:val="006B5B3B"/>
    <w:rsid w:val="006E2569"/>
    <w:rsid w:val="006E5A17"/>
    <w:rsid w:val="006F6137"/>
    <w:rsid w:val="007461C3"/>
    <w:rsid w:val="007512CD"/>
    <w:rsid w:val="00781711"/>
    <w:rsid w:val="007D23CE"/>
    <w:rsid w:val="007E23F3"/>
    <w:rsid w:val="008044EA"/>
    <w:rsid w:val="00816B78"/>
    <w:rsid w:val="00820D96"/>
    <w:rsid w:val="00840719"/>
    <w:rsid w:val="00897B4A"/>
    <w:rsid w:val="008F4158"/>
    <w:rsid w:val="008F6E4B"/>
    <w:rsid w:val="00931CBE"/>
    <w:rsid w:val="00972738"/>
    <w:rsid w:val="009735EA"/>
    <w:rsid w:val="00980EDE"/>
    <w:rsid w:val="009A77DD"/>
    <w:rsid w:val="00A2164C"/>
    <w:rsid w:val="00A21950"/>
    <w:rsid w:val="00A35192"/>
    <w:rsid w:val="00A422D1"/>
    <w:rsid w:val="00A66DB4"/>
    <w:rsid w:val="00A90721"/>
    <w:rsid w:val="00AB168E"/>
    <w:rsid w:val="00AC0256"/>
    <w:rsid w:val="00AC6E73"/>
    <w:rsid w:val="00AD1990"/>
    <w:rsid w:val="00AE7076"/>
    <w:rsid w:val="00AF2636"/>
    <w:rsid w:val="00AF7A86"/>
    <w:rsid w:val="00B02443"/>
    <w:rsid w:val="00B05B75"/>
    <w:rsid w:val="00B0678E"/>
    <w:rsid w:val="00B0776F"/>
    <w:rsid w:val="00B1213C"/>
    <w:rsid w:val="00B52EE3"/>
    <w:rsid w:val="00B545BB"/>
    <w:rsid w:val="00B8339F"/>
    <w:rsid w:val="00C17ADB"/>
    <w:rsid w:val="00C20222"/>
    <w:rsid w:val="00C9180E"/>
    <w:rsid w:val="00CC720D"/>
    <w:rsid w:val="00D51F01"/>
    <w:rsid w:val="00D65F7D"/>
    <w:rsid w:val="00D834D9"/>
    <w:rsid w:val="00DA36B5"/>
    <w:rsid w:val="00DB79EE"/>
    <w:rsid w:val="00DC2418"/>
    <w:rsid w:val="00DC6668"/>
    <w:rsid w:val="00E042AB"/>
    <w:rsid w:val="00E24CE6"/>
    <w:rsid w:val="00E6096B"/>
    <w:rsid w:val="00E752CA"/>
    <w:rsid w:val="00E82C17"/>
    <w:rsid w:val="00EC41AC"/>
    <w:rsid w:val="00EF6EF1"/>
    <w:rsid w:val="00F16A15"/>
    <w:rsid w:val="00F33B64"/>
    <w:rsid w:val="00F727D6"/>
    <w:rsid w:val="00F91CC8"/>
    <w:rsid w:val="00FE0E0A"/>
    <w:rsid w:val="00FE2455"/>
    <w:rsid w:val="00FF5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13C"/>
    <w:pPr>
      <w:spacing w:before="0" w:beforeAutospacing="0" w:after="0" w:afterAutospacing="0" w:line="240" w:lineRule="auto"/>
      <w:jc w:val="left"/>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64921"/>
    <w:rPr>
      <w:rFonts w:ascii="Courier New" w:eastAsia="Times New Roman" w:hAnsi="Courier New" w:cs="Times New Roman"/>
      <w:szCs w:val="20"/>
      <w:lang w:eastAsia="pl-PL"/>
    </w:rPr>
  </w:style>
  <w:style w:type="character" w:customStyle="1" w:styleId="TekstpodstawowyZnak">
    <w:name w:val="Tekst podstawowy Znak"/>
    <w:basedOn w:val="Domylnaczcionkaakapitu"/>
    <w:link w:val="Tekstpodstawowy"/>
    <w:rsid w:val="00364921"/>
    <w:rPr>
      <w:rFonts w:ascii="Courier New" w:eastAsia="Times New Roman" w:hAnsi="Courier New" w:cs="Times New Roman"/>
      <w:sz w:val="24"/>
      <w:szCs w:val="20"/>
      <w:lang w:eastAsia="pl-PL"/>
    </w:rPr>
  </w:style>
  <w:style w:type="paragraph" w:styleId="Nagwek">
    <w:name w:val="header"/>
    <w:basedOn w:val="Normalny"/>
    <w:link w:val="NagwekZnak"/>
    <w:uiPriority w:val="99"/>
    <w:unhideWhenUsed/>
    <w:rsid w:val="007E23F3"/>
    <w:pPr>
      <w:tabs>
        <w:tab w:val="center" w:pos="4536"/>
        <w:tab w:val="right" w:pos="9072"/>
      </w:tabs>
    </w:pPr>
  </w:style>
  <w:style w:type="character" w:customStyle="1" w:styleId="NagwekZnak">
    <w:name w:val="Nagłówek Znak"/>
    <w:basedOn w:val="Domylnaczcionkaakapitu"/>
    <w:link w:val="Nagwek"/>
    <w:uiPriority w:val="99"/>
    <w:rsid w:val="007E23F3"/>
    <w:rPr>
      <w:sz w:val="24"/>
      <w:szCs w:val="24"/>
    </w:rPr>
  </w:style>
  <w:style w:type="paragraph" w:styleId="Stopka">
    <w:name w:val="footer"/>
    <w:basedOn w:val="Normalny"/>
    <w:link w:val="StopkaZnak"/>
    <w:uiPriority w:val="99"/>
    <w:unhideWhenUsed/>
    <w:rsid w:val="007E23F3"/>
    <w:pPr>
      <w:tabs>
        <w:tab w:val="center" w:pos="4536"/>
        <w:tab w:val="right" w:pos="9072"/>
      </w:tabs>
    </w:pPr>
  </w:style>
  <w:style w:type="character" w:customStyle="1" w:styleId="StopkaZnak">
    <w:name w:val="Stopka Znak"/>
    <w:basedOn w:val="Domylnaczcionkaakapitu"/>
    <w:link w:val="Stopka"/>
    <w:uiPriority w:val="99"/>
    <w:rsid w:val="007E23F3"/>
    <w:rPr>
      <w:sz w:val="24"/>
      <w:szCs w:val="24"/>
    </w:rPr>
  </w:style>
  <w:style w:type="character" w:styleId="Hipercze">
    <w:name w:val="Hyperlink"/>
    <w:basedOn w:val="Domylnaczcionkaakapitu"/>
    <w:uiPriority w:val="99"/>
    <w:unhideWhenUsed/>
    <w:rsid w:val="00587634"/>
    <w:rPr>
      <w:color w:val="0000FF" w:themeColor="hyperlink"/>
      <w:u w:val="single"/>
    </w:rPr>
  </w:style>
  <w:style w:type="paragraph" w:styleId="Akapitzlist">
    <w:name w:val="List Paragraph"/>
    <w:basedOn w:val="Normalny"/>
    <w:uiPriority w:val="34"/>
    <w:qFormat/>
    <w:rsid w:val="00C17ADB"/>
    <w:pPr>
      <w:ind w:left="720"/>
      <w:contextualSpacing/>
    </w:pPr>
  </w:style>
  <w:style w:type="paragraph" w:customStyle="1" w:styleId="Default">
    <w:name w:val="Default"/>
    <w:rsid w:val="00B545BB"/>
    <w:pPr>
      <w:autoSpaceDE w:val="0"/>
      <w:autoSpaceDN w:val="0"/>
      <w:adjustRightInd w:val="0"/>
      <w:spacing w:before="0" w:beforeAutospacing="0" w:after="0" w:afterAutospacing="0" w:line="240" w:lineRule="auto"/>
      <w:jc w:val="left"/>
    </w:pPr>
    <w:rPr>
      <w:rFonts w:ascii="Calibri" w:hAnsi="Calibri" w:cs="Calibri"/>
      <w:color w:val="000000"/>
      <w:sz w:val="24"/>
      <w:szCs w:val="24"/>
    </w:rPr>
  </w:style>
  <w:style w:type="numbering" w:customStyle="1" w:styleId="WWNum2">
    <w:name w:val="WWNum2"/>
    <w:basedOn w:val="Bezlisty"/>
    <w:rsid w:val="006E5A17"/>
    <w:pPr>
      <w:numPr>
        <w:numId w:val="3"/>
      </w:numPr>
    </w:pPr>
  </w:style>
  <w:style w:type="numbering" w:customStyle="1" w:styleId="WWNum17">
    <w:name w:val="WWNum17"/>
    <w:basedOn w:val="Bezlisty"/>
    <w:rsid w:val="006E5A17"/>
    <w:pPr>
      <w:numPr>
        <w:numId w:val="4"/>
      </w:numPr>
    </w:pPr>
  </w:style>
  <w:style w:type="paragraph" w:styleId="Tekstdymka">
    <w:name w:val="Balloon Text"/>
    <w:basedOn w:val="Normalny"/>
    <w:link w:val="TekstdymkaZnak"/>
    <w:uiPriority w:val="99"/>
    <w:semiHidden/>
    <w:unhideWhenUsed/>
    <w:rsid w:val="00972738"/>
    <w:rPr>
      <w:rFonts w:ascii="Tahoma" w:hAnsi="Tahoma" w:cs="Tahoma"/>
      <w:sz w:val="16"/>
      <w:szCs w:val="16"/>
    </w:rPr>
  </w:style>
  <w:style w:type="character" w:customStyle="1" w:styleId="TekstdymkaZnak">
    <w:name w:val="Tekst dymka Znak"/>
    <w:basedOn w:val="Domylnaczcionkaakapitu"/>
    <w:link w:val="Tekstdymka"/>
    <w:uiPriority w:val="99"/>
    <w:semiHidden/>
    <w:rsid w:val="00972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ekstpodstawowy">
    <w:name w:val="WWNum17"/>
    <w:pPr>
      <w:numPr>
        <w:numId w:val="4"/>
      </w:numPr>
    </w:pPr>
  </w:style>
  <w:style w:type="numbering" w:customStyle="1" w:styleId="TekstpodstawowyZnak">
    <w:name w:val="WWNum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92732">
      <w:bodyDiv w:val="1"/>
      <w:marLeft w:val="0"/>
      <w:marRight w:val="0"/>
      <w:marTop w:val="0"/>
      <w:marBottom w:val="0"/>
      <w:divBdr>
        <w:top w:val="none" w:sz="0" w:space="0" w:color="auto"/>
        <w:left w:val="none" w:sz="0" w:space="0" w:color="auto"/>
        <w:bottom w:val="none" w:sz="0" w:space="0" w:color="auto"/>
        <w:right w:val="none" w:sz="0" w:space="0" w:color="auto"/>
      </w:divBdr>
    </w:div>
    <w:div w:id="894900076">
      <w:bodyDiv w:val="1"/>
      <w:marLeft w:val="0"/>
      <w:marRight w:val="0"/>
      <w:marTop w:val="0"/>
      <w:marBottom w:val="0"/>
      <w:divBdr>
        <w:top w:val="none" w:sz="0" w:space="0" w:color="auto"/>
        <w:left w:val="none" w:sz="0" w:space="0" w:color="auto"/>
        <w:bottom w:val="none" w:sz="0" w:space="0" w:color="auto"/>
        <w:right w:val="none" w:sz="0" w:space="0" w:color="auto"/>
      </w:divBdr>
      <w:divsChild>
        <w:div w:id="966664695">
          <w:marLeft w:val="0"/>
          <w:marRight w:val="0"/>
          <w:marTop w:val="0"/>
          <w:marBottom w:val="0"/>
          <w:divBdr>
            <w:top w:val="none" w:sz="0" w:space="0" w:color="auto"/>
            <w:left w:val="none" w:sz="0" w:space="0" w:color="auto"/>
            <w:bottom w:val="none" w:sz="0" w:space="0" w:color="auto"/>
            <w:right w:val="none" w:sz="0" w:space="0" w:color="auto"/>
          </w:divBdr>
        </w:div>
        <w:div w:id="422458970">
          <w:marLeft w:val="0"/>
          <w:marRight w:val="0"/>
          <w:marTop w:val="0"/>
          <w:marBottom w:val="0"/>
          <w:divBdr>
            <w:top w:val="none" w:sz="0" w:space="0" w:color="auto"/>
            <w:left w:val="none" w:sz="0" w:space="0" w:color="auto"/>
            <w:bottom w:val="none" w:sz="0" w:space="0" w:color="auto"/>
            <w:right w:val="none" w:sz="0" w:space="0" w:color="auto"/>
          </w:divBdr>
        </w:div>
      </w:divsChild>
    </w:div>
    <w:div w:id="1976792273">
      <w:bodyDiv w:val="1"/>
      <w:marLeft w:val="0"/>
      <w:marRight w:val="0"/>
      <w:marTop w:val="0"/>
      <w:marBottom w:val="0"/>
      <w:divBdr>
        <w:top w:val="none" w:sz="0" w:space="0" w:color="auto"/>
        <w:left w:val="none" w:sz="0" w:space="0" w:color="auto"/>
        <w:bottom w:val="none" w:sz="0" w:space="0" w:color="auto"/>
        <w:right w:val="none" w:sz="0" w:space="0" w:color="auto"/>
      </w:divBdr>
      <w:divsChild>
        <w:div w:id="750083138">
          <w:marLeft w:val="0"/>
          <w:marRight w:val="0"/>
          <w:marTop w:val="0"/>
          <w:marBottom w:val="0"/>
          <w:divBdr>
            <w:top w:val="none" w:sz="0" w:space="0" w:color="auto"/>
            <w:left w:val="none" w:sz="0" w:space="0" w:color="auto"/>
            <w:bottom w:val="none" w:sz="0" w:space="0" w:color="auto"/>
            <w:right w:val="none" w:sz="0" w:space="0" w:color="auto"/>
          </w:divBdr>
        </w:div>
        <w:div w:id="1854608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24</Pages>
  <Words>9852</Words>
  <Characters>59114</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Wydawnictwo C.H.Beck sp. z o.o.</Company>
  <LinksUpToDate>false</LinksUpToDate>
  <CharactersWithSpaces>68829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Choroszczak-Magiera</dc:creator>
  <cp:keywords/>
  <dc:description/>
  <cp:lastModifiedBy>Andrzej</cp:lastModifiedBy>
  <cp:revision>61</cp:revision>
  <cp:lastPrinted>2023-02-17T12:05:00Z</cp:lastPrinted>
  <dcterms:created xsi:type="dcterms:W3CDTF">2020-12-28T15:56:00Z</dcterms:created>
  <dcterms:modified xsi:type="dcterms:W3CDTF">2023-02-17T12:34:00Z</dcterms:modified>
</cp:coreProperties>
</file>