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A281" w14:textId="77777777" w:rsidR="00E22BFE" w:rsidRDefault="00E22BFE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D6A2BC5" w14:textId="77777777"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14:paraId="7D1DF69C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14:paraId="018ABAE8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14:paraId="4231100D" w14:textId="77777777"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14:paraId="6F419E49" w14:textId="77777777"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14:paraId="43623A79" w14:textId="77777777" w:rsidR="008D1DFC" w:rsidRPr="004C5120" w:rsidRDefault="008D1DFC" w:rsidP="004C5120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14:paraId="2A6A19C9" w14:textId="77777777" w:rsidR="00E22BFE" w:rsidRDefault="00E22BFE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</w:p>
    <w:p w14:paraId="436C0817" w14:textId="77777777" w:rsidR="000657E4" w:rsidRPr="008D1DFC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  <w:r w:rsidRPr="008D1DFC">
        <w:rPr>
          <w:rFonts w:ascii="Calibri" w:eastAsia="CenturyGothic" w:hAnsi="Calibri" w:cs="CenturyGothic"/>
          <w:b/>
          <w:sz w:val="28"/>
          <w:szCs w:val="28"/>
          <w:u w:val="single"/>
        </w:rPr>
        <w:t>WYKAZ OSÓB</w:t>
      </w:r>
    </w:p>
    <w:p w14:paraId="227F2C8E" w14:textId="77777777" w:rsidR="008A3783" w:rsidRDefault="000657E4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</w:rPr>
      </w:pPr>
      <w:r w:rsidRPr="008D1DFC">
        <w:rPr>
          <w:rFonts w:ascii="Calibri" w:eastAsia="CenturyGothic" w:hAnsi="Calibri" w:cs="CenturyGothic"/>
        </w:rPr>
        <w:t>skierowanych  przez  wykonawcę  do  realizacji  zamówienia  publicznego</w:t>
      </w:r>
    </w:p>
    <w:p w14:paraId="41EAAF04" w14:textId="38ACDD7E" w:rsidR="00CC5DE6" w:rsidRPr="00506B6A" w:rsidRDefault="00CC5DE6" w:rsidP="00CC5DE6">
      <w:pPr>
        <w:pStyle w:val="Akapitzlist"/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506B6A">
        <w:rPr>
          <w:rFonts w:ascii="Calibri" w:hAnsi="Calibri" w:cs="Calibri"/>
          <w:b/>
          <w:bCs/>
          <w:sz w:val="28"/>
          <w:szCs w:val="28"/>
        </w:rPr>
        <w:t>Modernizacja dróg w: Kadłub Turawski, Zakrzów Turawski, Ligota Turawska, Bierdzany, Rzędów, Turawa, Kotórz Mały, Kotórz Wielki, Zawada, Węgry i Osowiec</w:t>
      </w:r>
    </w:p>
    <w:p w14:paraId="507D4149" w14:textId="77777777" w:rsidR="00E22BFE" w:rsidRPr="00477E04" w:rsidRDefault="00E22BFE" w:rsidP="005E1835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570"/>
        <w:gridCol w:w="4276"/>
        <w:gridCol w:w="1939"/>
      </w:tblGrid>
      <w:tr w:rsidR="00CC5DE6" w:rsidRPr="00BA2489" w14:paraId="7E18AD31" w14:textId="77777777" w:rsidTr="00C7792F">
        <w:trPr>
          <w:jc w:val="center"/>
        </w:trPr>
        <w:tc>
          <w:tcPr>
            <w:tcW w:w="1013" w:type="pct"/>
            <w:shd w:val="clear" w:color="auto" w:fill="auto"/>
            <w:vAlign w:val="center"/>
          </w:tcPr>
          <w:p w14:paraId="1FA94974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C73B24C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3D8BDF35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9FEC6AD" w14:textId="77777777" w:rsidR="00CC5DE6" w:rsidRPr="008D1DFC" w:rsidRDefault="00CC5DE6" w:rsidP="00C779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1DFC">
              <w:rPr>
                <w:rFonts w:ascii="Calibri" w:hAnsi="Calibri"/>
                <w:b/>
                <w:sz w:val="20"/>
                <w:szCs w:val="20"/>
              </w:rPr>
              <w:t xml:space="preserve">Informacja o podstawie dysponowania tymi osobami </w:t>
            </w:r>
          </w:p>
        </w:tc>
      </w:tr>
      <w:tr w:rsidR="00CC5DE6" w:rsidRPr="00BA2489" w14:paraId="36F08EB2" w14:textId="77777777" w:rsidTr="00C7792F">
        <w:trPr>
          <w:jc w:val="center"/>
        </w:trPr>
        <w:tc>
          <w:tcPr>
            <w:tcW w:w="1013" w:type="pct"/>
            <w:shd w:val="clear" w:color="auto" w:fill="auto"/>
          </w:tcPr>
          <w:p w14:paraId="13B9228C" w14:textId="77777777" w:rsidR="00CC5DE6" w:rsidRPr="008D1DFC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  <w:p w14:paraId="406EFE25" w14:textId="77777777" w:rsidR="00CC5DE6" w:rsidRPr="008D1DFC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7D18AE80" w14:textId="77777777" w:rsidR="00CC5DE6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  <w:p w14:paraId="36EB5545" w14:textId="77777777" w:rsidR="00CC5DE6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  <w:p w14:paraId="7D32F9C6" w14:textId="77777777" w:rsidR="00CC5DE6" w:rsidRPr="008D1DFC" w:rsidRDefault="00CC5DE6" w:rsidP="00C7792F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 w:rsidRPr="008D1DF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budowy</w:t>
            </w:r>
          </w:p>
        </w:tc>
        <w:tc>
          <w:tcPr>
            <w:tcW w:w="2190" w:type="pct"/>
            <w:shd w:val="clear" w:color="auto" w:fill="auto"/>
          </w:tcPr>
          <w:p w14:paraId="27A52C99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Uprawnienia budowlane</w:t>
            </w:r>
          </w:p>
          <w:p w14:paraId="06ACB33E" w14:textId="77777777" w:rsidR="00CC5DE6" w:rsidRPr="008D1DFC" w:rsidRDefault="00CC5DE6" w:rsidP="00C779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1DFC">
              <w:rPr>
                <w:rFonts w:ascii="Calibri" w:hAnsi="Calibri"/>
                <w:sz w:val="20"/>
                <w:szCs w:val="20"/>
              </w:rPr>
              <w:t>(bez ograniczeń/w ograniczonym zakresie*)</w:t>
            </w:r>
          </w:p>
          <w:p w14:paraId="2A64F3D8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w specjalności:</w:t>
            </w:r>
          </w:p>
          <w:p w14:paraId="7DEB6049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9D9C0E9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</w:t>
            </w:r>
          </w:p>
          <w:p w14:paraId="41CA962B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3EFBC33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Uprawnienia Nr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….....................………………</w:t>
            </w:r>
          </w:p>
          <w:p w14:paraId="6F13BC6D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 xml:space="preserve">wydane </w:t>
            </w:r>
            <w:r w:rsidRPr="008D1DFC">
              <w:rPr>
                <w:rFonts w:ascii="Calibri" w:hAnsi="Calibri" w:cs="Arial"/>
                <w:sz w:val="20"/>
                <w:szCs w:val="20"/>
              </w:rPr>
              <w:t>……………………....………………………</w:t>
            </w:r>
          </w:p>
          <w:p w14:paraId="6330A1E0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należy do</w:t>
            </w:r>
          </w:p>
          <w:p w14:paraId="5BBEE704" w14:textId="77777777" w:rsidR="00CC5DE6" w:rsidRPr="008D1DFC" w:rsidRDefault="00CC5DE6" w:rsidP="00C779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D1DFC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</w:t>
            </w:r>
          </w:p>
          <w:p w14:paraId="45B159B9" w14:textId="77777777" w:rsidR="00CC5DE6" w:rsidRDefault="00CC5DE6" w:rsidP="00C77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1DFC">
              <w:rPr>
                <w:rFonts w:ascii="Calibri" w:hAnsi="Calibri" w:cs="Arial"/>
                <w:sz w:val="20"/>
                <w:szCs w:val="20"/>
              </w:rPr>
              <w:t>(nazwa izby samorządu zawodowego)</w:t>
            </w:r>
          </w:p>
          <w:p w14:paraId="3FCBDCCF" w14:textId="77777777" w:rsidR="00CC5DE6" w:rsidRPr="008D1DFC" w:rsidRDefault="00CC5DE6" w:rsidP="00C779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0AE2B96F" w14:textId="77777777" w:rsidR="00CC5DE6" w:rsidRPr="008D1DFC" w:rsidRDefault="00CC5DE6" w:rsidP="00C7792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3E5BE4" w14:textId="77777777" w:rsidR="001172C0" w:rsidRPr="003C063E" w:rsidRDefault="001172C0" w:rsidP="003C063E">
      <w:pPr>
        <w:jc w:val="center"/>
        <w:rPr>
          <w:rFonts w:ascii="Calibri" w:hAnsi="Calibri" w:cstheme="minorHAnsi"/>
          <w:b/>
          <w:bCs/>
          <w:i/>
          <w:kern w:val="3"/>
          <w:sz w:val="28"/>
          <w:szCs w:val="28"/>
          <w:lang w:eastAsia="zh-CN"/>
        </w:rPr>
      </w:pPr>
    </w:p>
    <w:p w14:paraId="7EF28C50" w14:textId="77777777" w:rsidR="00532A6E" w:rsidRPr="008A3783" w:rsidRDefault="00532A6E" w:rsidP="003C063E">
      <w:pPr>
        <w:rPr>
          <w:i/>
        </w:rPr>
      </w:pPr>
    </w:p>
    <w:sectPr w:rsidR="00532A6E" w:rsidRPr="008A3783" w:rsidSect="002F7794">
      <w:headerReference w:type="default" r:id="rId6"/>
      <w:pgSz w:w="11906" w:h="16838"/>
      <w:pgMar w:top="1417" w:right="1133" w:bottom="1417" w:left="1134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CF757" w14:textId="77777777" w:rsidR="007B0990" w:rsidRDefault="007B0990" w:rsidP="008A3783">
      <w:r>
        <w:separator/>
      </w:r>
    </w:p>
  </w:endnote>
  <w:endnote w:type="continuationSeparator" w:id="0">
    <w:p w14:paraId="0372ECA5" w14:textId="77777777" w:rsidR="007B0990" w:rsidRDefault="007B0990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30DC" w14:textId="77777777" w:rsidR="007B0990" w:rsidRDefault="007B0990" w:rsidP="008A3783">
      <w:r>
        <w:separator/>
      </w:r>
    </w:p>
  </w:footnote>
  <w:footnote w:type="continuationSeparator" w:id="0">
    <w:p w14:paraId="17B9D824" w14:textId="77777777" w:rsidR="007B0990" w:rsidRDefault="007B0990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AEA5" w14:textId="77777777" w:rsidR="008D1DFC" w:rsidRDefault="008D1DFC">
    <w:pPr>
      <w:pStyle w:val="Nagwek"/>
    </w:pPr>
  </w:p>
  <w:p w14:paraId="781DC535" w14:textId="77777777" w:rsidR="008D1DFC" w:rsidRDefault="008D1DFC">
    <w:pPr>
      <w:pStyle w:val="Nagwek"/>
    </w:pPr>
  </w:p>
  <w:p w14:paraId="29237738" w14:textId="77777777" w:rsidR="004C5120" w:rsidRPr="004C5120" w:rsidRDefault="008A2086" w:rsidP="008A2086">
    <w:pPr>
      <w:pBdr>
        <w:bottom w:val="single" w:sz="4" w:space="1" w:color="auto"/>
      </w:pBdr>
      <w:tabs>
        <w:tab w:val="left" w:pos="6390"/>
      </w:tabs>
      <w:jc w:val="right"/>
      <w:rPr>
        <w:rFonts w:ascii="Calibri" w:hAnsi="Calibri"/>
        <w:bCs/>
        <w:color w:val="000000"/>
        <w:sz w:val="22"/>
        <w:szCs w:val="22"/>
      </w:rPr>
    </w:pPr>
    <w:r w:rsidRPr="00C36F0F">
      <w:rPr>
        <w:rFonts w:ascii="Calibri" w:hAnsi="Calibri"/>
        <w:noProof/>
        <w:sz w:val="20"/>
        <w:szCs w:val="20"/>
      </w:rPr>
      <w:drawing>
        <wp:inline distT="0" distB="0" distL="0" distR="0" wp14:anchorId="4DC0A642" wp14:editId="72B70E96">
          <wp:extent cx="1543050" cy="619125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6F0F">
      <w:rPr>
        <w:rFonts w:ascii="Calibri" w:hAnsi="Calibri"/>
        <w:noProof/>
        <w:sz w:val="20"/>
        <w:szCs w:val="20"/>
      </w:rPr>
      <w:drawing>
        <wp:inline distT="0" distB="0" distL="0" distR="0" wp14:anchorId="73B77DCF" wp14:editId="61626F00">
          <wp:extent cx="993733" cy="750498"/>
          <wp:effectExtent l="19050" t="0" r="0" b="0"/>
          <wp:docPr id="1" name="Obraz 1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49" cy="754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167A6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5B123002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63C89B5C" w14:textId="59D00370" w:rsidR="004C5120" w:rsidRPr="004C5120" w:rsidRDefault="004C5120" w:rsidP="004C5120">
    <w:pPr>
      <w:pBdr>
        <w:bottom w:val="single" w:sz="4" w:space="1" w:color="auto"/>
      </w:pBdr>
      <w:rPr>
        <w:rFonts w:ascii="Calibri" w:hAnsi="Calibri" w:cs="Trebuchet MS"/>
        <w:sz w:val="20"/>
        <w:szCs w:val="20"/>
      </w:rPr>
    </w:pPr>
    <w:r w:rsidRPr="004C5120">
      <w:rPr>
        <w:rFonts w:ascii="Calibri" w:hAnsi="Calibri"/>
        <w:sz w:val="20"/>
        <w:szCs w:val="20"/>
      </w:rPr>
      <w:t xml:space="preserve">nr sprawy: </w:t>
    </w:r>
    <w:r w:rsidRPr="004C5120">
      <w:rPr>
        <w:rFonts w:ascii="Calibri" w:hAnsi="Calibri" w:cs="Trebuchet MS"/>
        <w:color w:val="000000"/>
        <w:sz w:val="20"/>
        <w:szCs w:val="20"/>
      </w:rPr>
      <w:t xml:space="preserve"> </w:t>
    </w:r>
    <w:r w:rsidR="005E1835">
      <w:rPr>
        <w:rFonts w:ascii="Calibri" w:hAnsi="Calibri" w:cs="Trebuchet MS"/>
        <w:bCs/>
        <w:color w:val="000000"/>
        <w:sz w:val="20"/>
        <w:szCs w:val="20"/>
      </w:rPr>
      <w:t>BU.271.3</w:t>
    </w:r>
    <w:r w:rsidR="00DE55DE">
      <w:rPr>
        <w:rFonts w:ascii="Calibri" w:hAnsi="Calibri" w:cs="Trebuchet MS"/>
        <w:bCs/>
        <w:color w:val="000000"/>
        <w:sz w:val="20"/>
        <w:szCs w:val="20"/>
      </w:rPr>
      <w:t>.</w:t>
    </w:r>
    <w:r w:rsidR="009A7127">
      <w:rPr>
        <w:rFonts w:ascii="Calibri" w:hAnsi="Calibri" w:cs="Trebuchet MS"/>
        <w:bCs/>
        <w:color w:val="000000"/>
        <w:sz w:val="20"/>
        <w:szCs w:val="20"/>
      </w:rPr>
      <w:t>202</w:t>
    </w:r>
    <w:r w:rsidR="00CC5DE6">
      <w:rPr>
        <w:rFonts w:ascii="Calibri" w:hAnsi="Calibri" w:cs="Trebuchet MS"/>
        <w:bCs/>
        <w:color w:val="000000"/>
        <w:sz w:val="20"/>
        <w:szCs w:val="20"/>
      </w:rPr>
      <w:t>4</w:t>
    </w:r>
    <w:r w:rsidR="009A7127">
      <w:rPr>
        <w:rFonts w:ascii="Calibri" w:hAnsi="Calibri" w:cs="Trebuchet MS"/>
        <w:bCs/>
        <w:color w:val="000000"/>
        <w:sz w:val="20"/>
        <w:szCs w:val="20"/>
      </w:rPr>
      <w:t>.AKG</w:t>
    </w:r>
  </w:p>
  <w:p w14:paraId="21FD0213" w14:textId="77777777"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Załącznik nr 6</w:t>
    </w:r>
  </w:p>
  <w:p w14:paraId="02454ABA" w14:textId="77777777" w:rsidR="008D1DFC" w:rsidRDefault="008D1D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83"/>
    <w:rsid w:val="0000797C"/>
    <w:rsid w:val="00013E7D"/>
    <w:rsid w:val="0001759E"/>
    <w:rsid w:val="000657E4"/>
    <w:rsid w:val="00076202"/>
    <w:rsid w:val="000A322A"/>
    <w:rsid w:val="000C3239"/>
    <w:rsid w:val="0011636E"/>
    <w:rsid w:val="001172C0"/>
    <w:rsid w:val="00133471"/>
    <w:rsid w:val="001D4BAB"/>
    <w:rsid w:val="0020347D"/>
    <w:rsid w:val="00232373"/>
    <w:rsid w:val="00293530"/>
    <w:rsid w:val="002C3791"/>
    <w:rsid w:val="002D44EB"/>
    <w:rsid w:val="002E0A45"/>
    <w:rsid w:val="002F7794"/>
    <w:rsid w:val="00322D78"/>
    <w:rsid w:val="003A0234"/>
    <w:rsid w:val="003C063E"/>
    <w:rsid w:val="003C0B42"/>
    <w:rsid w:val="003F4D68"/>
    <w:rsid w:val="003F6D1B"/>
    <w:rsid w:val="00416BAC"/>
    <w:rsid w:val="0042348B"/>
    <w:rsid w:val="00427FAB"/>
    <w:rsid w:val="004C012A"/>
    <w:rsid w:val="004C5120"/>
    <w:rsid w:val="00507225"/>
    <w:rsid w:val="00532A6E"/>
    <w:rsid w:val="005802C0"/>
    <w:rsid w:val="005C45F9"/>
    <w:rsid w:val="005E1835"/>
    <w:rsid w:val="006533F2"/>
    <w:rsid w:val="00694E48"/>
    <w:rsid w:val="006B3DB9"/>
    <w:rsid w:val="006B6671"/>
    <w:rsid w:val="006C45CC"/>
    <w:rsid w:val="006F68CF"/>
    <w:rsid w:val="00704A54"/>
    <w:rsid w:val="007052D7"/>
    <w:rsid w:val="00706695"/>
    <w:rsid w:val="007101CA"/>
    <w:rsid w:val="007309FB"/>
    <w:rsid w:val="00742195"/>
    <w:rsid w:val="00756D35"/>
    <w:rsid w:val="00786467"/>
    <w:rsid w:val="007B0990"/>
    <w:rsid w:val="007E29B8"/>
    <w:rsid w:val="008008FC"/>
    <w:rsid w:val="00824CEC"/>
    <w:rsid w:val="00845A48"/>
    <w:rsid w:val="008524C9"/>
    <w:rsid w:val="008A2086"/>
    <w:rsid w:val="008A260D"/>
    <w:rsid w:val="008A3783"/>
    <w:rsid w:val="008D1DFC"/>
    <w:rsid w:val="009800AC"/>
    <w:rsid w:val="009A7127"/>
    <w:rsid w:val="009D6BFA"/>
    <w:rsid w:val="009E6B13"/>
    <w:rsid w:val="00A902AA"/>
    <w:rsid w:val="00AE69C8"/>
    <w:rsid w:val="00B26F48"/>
    <w:rsid w:val="00B35DB0"/>
    <w:rsid w:val="00B35E3A"/>
    <w:rsid w:val="00B71DAE"/>
    <w:rsid w:val="00B72BA3"/>
    <w:rsid w:val="00B93F93"/>
    <w:rsid w:val="00BA2489"/>
    <w:rsid w:val="00BF6000"/>
    <w:rsid w:val="00C224D0"/>
    <w:rsid w:val="00C43770"/>
    <w:rsid w:val="00CC5DE6"/>
    <w:rsid w:val="00CD04DC"/>
    <w:rsid w:val="00CF342E"/>
    <w:rsid w:val="00CF37DB"/>
    <w:rsid w:val="00D50480"/>
    <w:rsid w:val="00D741C2"/>
    <w:rsid w:val="00D87D16"/>
    <w:rsid w:val="00DB1707"/>
    <w:rsid w:val="00DD603B"/>
    <w:rsid w:val="00DE55DE"/>
    <w:rsid w:val="00E22BFE"/>
    <w:rsid w:val="00E40A82"/>
    <w:rsid w:val="00E53190"/>
    <w:rsid w:val="00E95471"/>
    <w:rsid w:val="00EF0329"/>
    <w:rsid w:val="00F217C8"/>
    <w:rsid w:val="00F579C2"/>
    <w:rsid w:val="00FC4C15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E75BE"/>
  <w15:docId w15:val="{878A186D-EFD9-4C04-B944-E964C51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Wypunktowanie,wypunktowanie,L1,Numerowanie,Akapit z listą5,T_SZ_List Paragraph,normalny tekst,Akapit z listą BS,Kolorowa lista — akcent 11,List Paragraph1,Średnia siatka 1 — akcent 21,List Paragraph,sw tekst"/>
    <w:basedOn w:val="Normalny"/>
    <w:link w:val="AkapitzlistZnak"/>
    <w:uiPriority w:val="99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paragraph" w:styleId="Tekstpodstawowy">
    <w:name w:val="Body Text"/>
    <w:aliases w:val="Tekst podstawow.(F2),(F2), Znak,Znak"/>
    <w:basedOn w:val="Normalny"/>
    <w:link w:val="TekstpodstawowyZnak1"/>
    <w:rsid w:val="009A712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A712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9A7127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wypunktowanie Znak,L1 Znak,Numerowanie Znak,Akapit z listą5 Znak,T_SZ_List Paragraph Znak,normalny tekst Znak,Akapit z listą BS Znak,Kolorowa lista — akcent 11 Znak,List Paragraph1 Znak,List Paragraph Znak"/>
    <w:link w:val="Akapitzlist"/>
    <w:uiPriority w:val="99"/>
    <w:qFormat/>
    <w:locked/>
    <w:rsid w:val="00CC5D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Aleksandra Grzesik</cp:lastModifiedBy>
  <cp:revision>23</cp:revision>
  <dcterms:created xsi:type="dcterms:W3CDTF">2021-08-06T07:04:00Z</dcterms:created>
  <dcterms:modified xsi:type="dcterms:W3CDTF">2024-05-31T17:54:00Z</dcterms:modified>
</cp:coreProperties>
</file>