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F57" w14:textId="7AE48AC1" w:rsidR="004B31CB" w:rsidRPr="00CE017C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35105C">
        <w:rPr>
          <w:rFonts w:eastAsia="Times New Roman" w:cs="Times New Roman"/>
          <w:bCs/>
          <w:i/>
          <w:sz w:val="20"/>
          <w:szCs w:val="20"/>
        </w:rPr>
        <w:t>Sygnatura postępowania: INF.271.</w:t>
      </w:r>
      <w:r w:rsidR="009C7292">
        <w:rPr>
          <w:rFonts w:eastAsia="Times New Roman" w:cs="Times New Roman"/>
          <w:bCs/>
          <w:i/>
          <w:sz w:val="20"/>
          <w:szCs w:val="20"/>
        </w:rPr>
        <w:t>1.</w:t>
      </w:r>
      <w:r w:rsidR="00D641B4">
        <w:rPr>
          <w:rFonts w:eastAsia="Times New Roman" w:cs="Times New Roman"/>
          <w:bCs/>
          <w:i/>
          <w:sz w:val="20"/>
          <w:szCs w:val="20"/>
        </w:rPr>
        <w:t>10</w:t>
      </w:r>
      <w:r w:rsidRPr="0035105C">
        <w:rPr>
          <w:rFonts w:eastAsia="Times New Roman" w:cs="Times New Roman"/>
          <w:bCs/>
          <w:i/>
          <w:sz w:val="20"/>
          <w:szCs w:val="20"/>
        </w:rPr>
        <w:t>.202</w:t>
      </w:r>
      <w:r w:rsidR="003D3860">
        <w:rPr>
          <w:rFonts w:eastAsia="Times New Roman" w:cs="Times New Roman"/>
          <w:bCs/>
          <w:i/>
          <w:sz w:val="20"/>
          <w:szCs w:val="20"/>
        </w:rPr>
        <w:t>3</w:t>
      </w:r>
      <w:r w:rsidRPr="0035105C">
        <w:rPr>
          <w:rFonts w:eastAsia="Times New Roman" w:cs="Times New Roman"/>
          <w:bCs/>
          <w:i/>
          <w:sz w:val="20"/>
          <w:szCs w:val="20"/>
        </w:rPr>
        <w:t>.</w:t>
      </w:r>
      <w:r w:rsidR="00C5549B" w:rsidRPr="0035105C">
        <w:rPr>
          <w:rFonts w:eastAsia="Times New Roman" w:cs="Times New Roman"/>
          <w:bCs/>
          <w:i/>
          <w:sz w:val="20"/>
          <w:szCs w:val="20"/>
        </w:rPr>
        <w:t>MW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7154DE4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222ED0F9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9C2D45" w:rsidRPr="009C2D45">
        <w:rPr>
          <w:rFonts w:cstheme="minorHAnsi"/>
          <w:kern w:val="2"/>
          <w:sz w:val="24"/>
          <w:szCs w:val="24"/>
          <w:lang w:eastAsia="ar-SA"/>
        </w:rPr>
        <w:t>Dz. U. z 2021 r., poz. 1129 z późn. zm.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77777777" w:rsidR="00413110" w:rsidRPr="004B31CB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B31CB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67CC0D7" w14:textId="77777777" w:rsidR="009C7292" w:rsidRPr="009C7292" w:rsidRDefault="009C7292" w:rsidP="009C7292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7292">
        <w:rPr>
          <w:rFonts w:cstheme="minorHAnsi"/>
          <w:b/>
          <w:bCs/>
          <w:sz w:val="24"/>
          <w:szCs w:val="24"/>
        </w:rPr>
        <w:t>BUDOWA LOKALNEJ OCZYSZCZALNI ŚCIEKÓW ORAZ KANALIZACJI SANITARNEJ W MIEJSCOWOŚCI LUBIECHÓW GÓRNY</w:t>
      </w:r>
    </w:p>
    <w:p w14:paraId="7AFEA8A8" w14:textId="77777777" w:rsidR="009C7292" w:rsidRPr="009C7292" w:rsidRDefault="009C7292" w:rsidP="009C7292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7292">
        <w:rPr>
          <w:rFonts w:cstheme="minorHAnsi"/>
          <w:b/>
          <w:bCs/>
          <w:sz w:val="24"/>
          <w:szCs w:val="24"/>
        </w:rPr>
        <w:t>w formule ,, zaprojektuj i wybuduj’’</w:t>
      </w:r>
    </w:p>
    <w:p w14:paraId="169929D9" w14:textId="77777777" w:rsidR="009C7292" w:rsidRPr="009C7292" w:rsidRDefault="009C7292" w:rsidP="009C7292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EB5E84" w14:textId="77777777" w:rsidR="001E3C67" w:rsidRPr="001E3C67" w:rsidRDefault="001E3C67" w:rsidP="001E3C67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802A86" w14:textId="77777777" w:rsidR="005A5F98" w:rsidRPr="00413110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oświadczam, że</w:t>
      </w:r>
      <w:r w:rsidRPr="00413110">
        <w:rPr>
          <w:rFonts w:cstheme="minorHAnsi"/>
          <w:sz w:val="24"/>
          <w:szCs w:val="24"/>
        </w:rPr>
        <w:t>:</w:t>
      </w:r>
    </w:p>
    <w:p w14:paraId="5A01116A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1A366407" w:rsidR="00CA56C5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4B31C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  <w:r w:rsidR="00270924"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24790FF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60280BD" w14:textId="4DB66E0E" w:rsidR="00CA56C5" w:rsidRPr="00413110" w:rsidRDefault="00270924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</w:p>
    <w:p w14:paraId="5911B87D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4016BEE4" w14:textId="15AD5190" w:rsidR="005615C1" w:rsidRDefault="00270924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</w:p>
    <w:p w14:paraId="21AD0816" w14:textId="77777777" w:rsidR="00160AFE" w:rsidRPr="00413110" w:rsidRDefault="00160AFE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413110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>
        <w:rPr>
          <w:rFonts w:cstheme="minorHAnsi"/>
          <w:sz w:val="24"/>
          <w:szCs w:val="24"/>
        </w:rPr>
        <w:t>robót budowlanych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182172F8" w14:textId="6B490424" w:rsidR="00270924" w:rsidRDefault="0027092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6BFC8E83" w14:textId="3A195347" w:rsidR="00CA56C5" w:rsidRPr="00413110" w:rsidRDefault="0027092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4B31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52F42FC6" w14:textId="06A176B8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</w:t>
      </w:r>
      <w:r w:rsidRPr="004B31CB">
        <w:rPr>
          <w:rFonts w:cstheme="minorHAnsi"/>
          <w:b/>
          <w:sz w:val="24"/>
          <w:szCs w:val="24"/>
        </w:rPr>
        <w:t>nie zachodzą podstawy wykluczenia</w:t>
      </w:r>
      <w:r w:rsidRPr="00413110">
        <w:rPr>
          <w:rFonts w:cstheme="minorHAnsi"/>
          <w:sz w:val="24"/>
          <w:szCs w:val="24"/>
        </w:rPr>
        <w:t xml:space="preserve"> z postępowania w sytuacjach określonych w Rozdziale </w:t>
      </w:r>
      <w:r w:rsidR="005828EA">
        <w:rPr>
          <w:rFonts w:cstheme="minorHAnsi"/>
          <w:sz w:val="24"/>
          <w:szCs w:val="24"/>
        </w:rPr>
        <w:t>VI ust.</w:t>
      </w:r>
      <w:r w:rsidR="00206EDB">
        <w:rPr>
          <w:rFonts w:cstheme="minorHAnsi"/>
          <w:sz w:val="24"/>
          <w:szCs w:val="24"/>
        </w:rPr>
        <w:t>1 -</w:t>
      </w:r>
      <w:r w:rsidR="005828EA">
        <w:rPr>
          <w:rFonts w:cstheme="minorHAnsi"/>
          <w:sz w:val="24"/>
          <w:szCs w:val="24"/>
        </w:rPr>
        <w:t xml:space="preserve">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90179B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173B447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7BE66AC9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5AEF3498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560F377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368EDF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B7E702D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CA25ED1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0C1C440E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36B958B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4154C1C6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B9A9F52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5DEF73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75BDC393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0C04E82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349C1B5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F990B6E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1D584A2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5F21E082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31AEBE5C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17C98ED0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A788EAA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62865306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562C0524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71CE087F" w14:textId="77777777" w:rsidR="004B31CB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</w:p>
    <w:p w14:paraId="2CEB9B3A" w14:textId="77777777" w:rsidR="004B31CB" w:rsidRPr="00135A10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5AEB963" w14:textId="77777777" w:rsidR="004B31CB" w:rsidRPr="00135A10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E772D3">
      <w:head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2616" w14:textId="77777777" w:rsidR="00130EF8" w:rsidRDefault="00130EF8" w:rsidP="00104679">
      <w:pPr>
        <w:spacing w:after="0" w:line="240" w:lineRule="auto"/>
      </w:pPr>
      <w:r>
        <w:separator/>
      </w:r>
    </w:p>
  </w:endnote>
  <w:endnote w:type="continuationSeparator" w:id="0">
    <w:p w14:paraId="4FFCE93A" w14:textId="77777777" w:rsidR="00130EF8" w:rsidRDefault="00130EF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7FD" w14:textId="77777777" w:rsidR="00130EF8" w:rsidRDefault="00130EF8" w:rsidP="00104679">
      <w:pPr>
        <w:spacing w:after="0" w:line="240" w:lineRule="auto"/>
      </w:pPr>
      <w:r>
        <w:separator/>
      </w:r>
    </w:p>
  </w:footnote>
  <w:footnote w:type="continuationSeparator" w:id="0">
    <w:p w14:paraId="503AAE41" w14:textId="77777777" w:rsidR="00130EF8" w:rsidRDefault="00130EF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DFB" w14:textId="419E0654" w:rsidR="00EA3A8A" w:rsidRPr="00057DE0" w:rsidRDefault="00E772D3" w:rsidP="00057DE0">
    <w:pPr>
      <w:pStyle w:val="Nagwek"/>
    </w:pPr>
    <w:bookmarkStart w:id="6" w:name="_Hlk92733890"/>
    <w:bookmarkStart w:id="7" w:name="_Hlk92733891"/>
    <w:bookmarkStart w:id="8" w:name="_Hlk92733892"/>
    <w:bookmarkStart w:id="9" w:name="_Hlk92733893"/>
    <w:bookmarkStart w:id="10" w:name="_Hlk92733987"/>
    <w:bookmarkStart w:id="11" w:name="_Hlk92733988"/>
    <w:bookmarkStart w:id="12" w:name="_Hlk92733989"/>
    <w:bookmarkStart w:id="13" w:name="_Hlk92733990"/>
    <w:bookmarkStart w:id="14" w:name="_Hlk92734068"/>
    <w:bookmarkStart w:id="15" w:name="_Hlk92734069"/>
    <w:bookmarkStart w:id="16" w:name="_Hlk92734070"/>
    <w:bookmarkStart w:id="17" w:name="_Hlk92734071"/>
    <w:bookmarkStart w:id="18" w:name="_Hlk92734108"/>
    <w:bookmarkStart w:id="19" w:name="_Hlk92734109"/>
    <w:bookmarkStart w:id="20" w:name="_Hlk92734110"/>
    <w:bookmarkStart w:id="21" w:name="_Hlk92734111"/>
    <w:r w:rsidRPr="00057DE0"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56392916">
    <w:abstractNumId w:val="2"/>
  </w:num>
  <w:num w:numId="2" w16cid:durableId="1064795662">
    <w:abstractNumId w:val="30"/>
  </w:num>
  <w:num w:numId="3" w16cid:durableId="1889023810">
    <w:abstractNumId w:val="12"/>
  </w:num>
  <w:num w:numId="4" w16cid:durableId="1796482304">
    <w:abstractNumId w:val="11"/>
  </w:num>
  <w:num w:numId="5" w16cid:durableId="499472338">
    <w:abstractNumId w:val="1"/>
  </w:num>
  <w:num w:numId="6" w16cid:durableId="561142037">
    <w:abstractNumId w:val="39"/>
  </w:num>
  <w:num w:numId="7" w16cid:durableId="572472279">
    <w:abstractNumId w:val="22"/>
  </w:num>
  <w:num w:numId="8" w16cid:durableId="282081770">
    <w:abstractNumId w:val="21"/>
  </w:num>
  <w:num w:numId="9" w16cid:durableId="799419824">
    <w:abstractNumId w:val="3"/>
  </w:num>
  <w:num w:numId="10" w16cid:durableId="1885483525">
    <w:abstractNumId w:val="34"/>
  </w:num>
  <w:num w:numId="11" w16cid:durableId="2054380423">
    <w:abstractNumId w:val="36"/>
  </w:num>
  <w:num w:numId="12" w16cid:durableId="1695111857">
    <w:abstractNumId w:val="38"/>
  </w:num>
  <w:num w:numId="13" w16cid:durableId="701592847">
    <w:abstractNumId w:val="0"/>
  </w:num>
  <w:num w:numId="14" w16cid:durableId="747045212">
    <w:abstractNumId w:val="8"/>
  </w:num>
  <w:num w:numId="15" w16cid:durableId="789278211">
    <w:abstractNumId w:val="37"/>
  </w:num>
  <w:num w:numId="16" w16cid:durableId="1668481363">
    <w:abstractNumId w:val="41"/>
  </w:num>
  <w:num w:numId="17" w16cid:durableId="1234971371">
    <w:abstractNumId w:val="20"/>
  </w:num>
  <w:num w:numId="18" w16cid:durableId="226114093">
    <w:abstractNumId w:val="9"/>
  </w:num>
  <w:num w:numId="19" w16cid:durableId="217472210">
    <w:abstractNumId w:val="4"/>
  </w:num>
  <w:num w:numId="20" w16cid:durableId="658534856">
    <w:abstractNumId w:val="6"/>
  </w:num>
  <w:num w:numId="21" w16cid:durableId="2076662225">
    <w:abstractNumId w:val="16"/>
  </w:num>
  <w:num w:numId="22" w16cid:durableId="1464499266">
    <w:abstractNumId w:val="31"/>
  </w:num>
  <w:num w:numId="23" w16cid:durableId="1349336729">
    <w:abstractNumId w:val="2"/>
  </w:num>
  <w:num w:numId="24" w16cid:durableId="1160463474">
    <w:abstractNumId w:val="31"/>
  </w:num>
  <w:num w:numId="25" w16cid:durableId="2107538648">
    <w:abstractNumId w:val="3"/>
  </w:num>
  <w:num w:numId="26" w16cid:durableId="528103622">
    <w:abstractNumId w:val="7"/>
  </w:num>
  <w:num w:numId="27" w16cid:durableId="1869947510">
    <w:abstractNumId w:val="26"/>
  </w:num>
  <w:num w:numId="28" w16cid:durableId="1725064293">
    <w:abstractNumId w:val="24"/>
  </w:num>
  <w:num w:numId="29" w16cid:durableId="15022368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5662089">
    <w:abstractNumId w:val="19"/>
  </w:num>
  <w:num w:numId="31" w16cid:durableId="628517152">
    <w:abstractNumId w:val="33"/>
  </w:num>
  <w:num w:numId="32" w16cid:durableId="1307705659">
    <w:abstractNumId w:val="10"/>
  </w:num>
  <w:num w:numId="33" w16cid:durableId="1237279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0257667">
    <w:abstractNumId w:val="14"/>
  </w:num>
  <w:num w:numId="35" w16cid:durableId="162356193">
    <w:abstractNumId w:val="15"/>
  </w:num>
  <w:num w:numId="36" w16cid:durableId="9991896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3438873">
    <w:abstractNumId w:val="23"/>
  </w:num>
  <w:num w:numId="38" w16cid:durableId="1736196258">
    <w:abstractNumId w:val="13"/>
  </w:num>
  <w:num w:numId="39" w16cid:durableId="1635986608">
    <w:abstractNumId w:val="5"/>
  </w:num>
  <w:num w:numId="40" w16cid:durableId="881282097">
    <w:abstractNumId w:val="35"/>
  </w:num>
  <w:num w:numId="41" w16cid:durableId="1645239699">
    <w:abstractNumId w:val="25"/>
  </w:num>
  <w:num w:numId="42" w16cid:durableId="450630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3440904">
    <w:abstractNumId w:val="29"/>
  </w:num>
  <w:num w:numId="44" w16cid:durableId="1437483559">
    <w:abstractNumId w:val="32"/>
  </w:num>
  <w:num w:numId="45" w16cid:durableId="552469557">
    <w:abstractNumId w:val="17"/>
  </w:num>
  <w:num w:numId="46" w16cid:durableId="7725499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5838"/>
    <w:rsid w:val="0001631D"/>
    <w:rsid w:val="000205AC"/>
    <w:rsid w:val="00052271"/>
    <w:rsid w:val="00057DE0"/>
    <w:rsid w:val="0006298B"/>
    <w:rsid w:val="00065CBF"/>
    <w:rsid w:val="000743AD"/>
    <w:rsid w:val="000A5161"/>
    <w:rsid w:val="000A5949"/>
    <w:rsid w:val="000B0E4B"/>
    <w:rsid w:val="000C5CC3"/>
    <w:rsid w:val="000F4146"/>
    <w:rsid w:val="00104679"/>
    <w:rsid w:val="00120A62"/>
    <w:rsid w:val="00130EF8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3C67"/>
    <w:rsid w:val="001F02BF"/>
    <w:rsid w:val="00206ED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05C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3860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41684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C752D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5AC3"/>
    <w:rsid w:val="008B3A05"/>
    <w:rsid w:val="008C4804"/>
    <w:rsid w:val="009153E0"/>
    <w:rsid w:val="00920D54"/>
    <w:rsid w:val="0092622D"/>
    <w:rsid w:val="009316EA"/>
    <w:rsid w:val="0093536D"/>
    <w:rsid w:val="00943A85"/>
    <w:rsid w:val="00960820"/>
    <w:rsid w:val="00991B6A"/>
    <w:rsid w:val="009A000D"/>
    <w:rsid w:val="009A2BCC"/>
    <w:rsid w:val="009A4067"/>
    <w:rsid w:val="009C2D45"/>
    <w:rsid w:val="009C3B4D"/>
    <w:rsid w:val="009C5A70"/>
    <w:rsid w:val="009C7292"/>
    <w:rsid w:val="009C7BBD"/>
    <w:rsid w:val="009D3C73"/>
    <w:rsid w:val="009D697B"/>
    <w:rsid w:val="009F4B53"/>
    <w:rsid w:val="009F75C6"/>
    <w:rsid w:val="00A0293B"/>
    <w:rsid w:val="00A059F9"/>
    <w:rsid w:val="00A157A2"/>
    <w:rsid w:val="00A1784A"/>
    <w:rsid w:val="00A21EC1"/>
    <w:rsid w:val="00A44890"/>
    <w:rsid w:val="00A466A3"/>
    <w:rsid w:val="00A66956"/>
    <w:rsid w:val="00A809DF"/>
    <w:rsid w:val="00AA3D4A"/>
    <w:rsid w:val="00AC19DE"/>
    <w:rsid w:val="00AF1F4C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49B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017C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1B4"/>
    <w:rsid w:val="00D64B8E"/>
    <w:rsid w:val="00D87689"/>
    <w:rsid w:val="00D918BF"/>
    <w:rsid w:val="00DA1FF0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9228A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D038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90CB6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0D93-2399-42C7-BB82-0FCEA85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4</cp:revision>
  <cp:lastPrinted>2021-03-15T14:37:00Z</cp:lastPrinted>
  <dcterms:created xsi:type="dcterms:W3CDTF">2023-10-20T11:41:00Z</dcterms:created>
  <dcterms:modified xsi:type="dcterms:W3CDTF">2023-12-27T11:27:00Z</dcterms:modified>
</cp:coreProperties>
</file>