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4BCD8" w14:textId="05C399ED" w:rsidR="00DA5F11" w:rsidRDefault="00D23F51" w:rsidP="00D50234">
      <w:pPr>
        <w:pStyle w:val="Default"/>
        <w:rPr>
          <w:rFonts w:ascii="Arial" w:hAnsi="Arial" w:cs="Arial"/>
          <w:color w:val="auto"/>
        </w:rPr>
      </w:pPr>
      <w:r>
        <w:rPr>
          <w:rFonts w:ascii="Arial" w:hAnsi="Arial" w:cs="Arial"/>
          <w:noProof/>
          <w:color w:val="auto"/>
        </w:rPr>
        <w:drawing>
          <wp:inline distT="0" distB="0" distL="0" distR="0" wp14:anchorId="2EE5D969" wp14:editId="4874CDA1">
            <wp:extent cx="5755640" cy="2588895"/>
            <wp:effectExtent l="0" t="0" r="0" b="1905"/>
            <wp:docPr id="11994019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5640" cy="2588895"/>
                    </a:xfrm>
                    <a:prstGeom prst="rect">
                      <a:avLst/>
                    </a:prstGeom>
                    <a:noFill/>
                    <a:ln>
                      <a:noFill/>
                    </a:ln>
                  </pic:spPr>
                </pic:pic>
              </a:graphicData>
            </a:graphic>
          </wp:inline>
        </w:drawing>
      </w:r>
    </w:p>
    <w:p w14:paraId="5E68CF1F" w14:textId="77777777" w:rsidR="00DA5F11" w:rsidRDefault="00DA5F11" w:rsidP="00D50234">
      <w:pPr>
        <w:pStyle w:val="Default"/>
        <w:rPr>
          <w:rFonts w:ascii="Arial" w:hAnsi="Arial" w:cs="Arial"/>
          <w:color w:val="auto"/>
        </w:rPr>
      </w:pPr>
    </w:p>
    <w:p w14:paraId="2632F7FC" w14:textId="1982D489" w:rsidR="00B839D0" w:rsidRDefault="00B839D0" w:rsidP="00DA5F11">
      <w:pPr>
        <w:pStyle w:val="Default"/>
        <w:rPr>
          <w:rFonts w:ascii="Arial" w:hAnsi="Arial" w:cs="Arial"/>
          <w:color w:val="auto"/>
        </w:rPr>
      </w:pPr>
    </w:p>
    <w:p w14:paraId="7E459D0C" w14:textId="77777777" w:rsidR="00DA5F11" w:rsidRPr="00DA5F11" w:rsidRDefault="00DA5F11" w:rsidP="00DA5F11">
      <w:pPr>
        <w:pStyle w:val="Default"/>
        <w:rPr>
          <w:rFonts w:ascii="Arial" w:hAnsi="Arial" w:cs="Arial"/>
          <w:color w:val="auto"/>
        </w:rPr>
      </w:pPr>
    </w:p>
    <w:p w14:paraId="2817550D" w14:textId="77777777" w:rsidR="0069338D" w:rsidRDefault="0069338D" w:rsidP="00886837">
      <w:pPr>
        <w:rPr>
          <w:rFonts w:ascii="Arial" w:hAnsi="Arial" w:cs="Arial"/>
          <w:sz w:val="24"/>
          <w:szCs w:val="24"/>
        </w:rPr>
      </w:pPr>
    </w:p>
    <w:p w14:paraId="3B974C23" w14:textId="4EAA7A19" w:rsidR="00A31500" w:rsidRPr="00A72C30" w:rsidRDefault="00A31500" w:rsidP="00A31500">
      <w:pPr>
        <w:pStyle w:val="Default"/>
        <w:rPr>
          <w:rFonts w:ascii="Arial" w:hAnsi="Arial" w:cs="Arial"/>
          <w:color w:val="auto"/>
          <w:sz w:val="22"/>
          <w:szCs w:val="22"/>
        </w:rPr>
      </w:pPr>
      <w:r w:rsidRPr="00A72C30">
        <w:rPr>
          <w:rFonts w:ascii="Arial" w:hAnsi="Arial" w:cs="Arial"/>
          <w:color w:val="auto"/>
          <w:sz w:val="22"/>
          <w:szCs w:val="22"/>
        </w:rPr>
        <w:t xml:space="preserve">NAZWA OPRACOWANIA </w:t>
      </w:r>
    </w:p>
    <w:tbl>
      <w:tblPr>
        <w:tblStyle w:val="Tabela-Siatka"/>
        <w:tblW w:w="0" w:type="auto"/>
        <w:tblLook w:val="04A0" w:firstRow="1" w:lastRow="0" w:firstColumn="1" w:lastColumn="0" w:noHBand="0" w:noVBand="1"/>
      </w:tblPr>
      <w:tblGrid>
        <w:gridCol w:w="4531"/>
        <w:gridCol w:w="4531"/>
      </w:tblGrid>
      <w:tr w:rsidR="004D6B86" w:rsidRPr="00A72C30" w14:paraId="4AB75CF1" w14:textId="77777777" w:rsidTr="008B1C00">
        <w:tc>
          <w:tcPr>
            <w:tcW w:w="4531" w:type="dxa"/>
          </w:tcPr>
          <w:p w14:paraId="0C603E8A" w14:textId="77777777" w:rsidR="004D6B86" w:rsidRPr="00A72C30" w:rsidRDefault="004D6B86" w:rsidP="00B839D0">
            <w:pPr>
              <w:rPr>
                <w:rFonts w:ascii="Arial" w:hAnsi="Arial" w:cs="Arial"/>
              </w:rPr>
            </w:pPr>
          </w:p>
          <w:p w14:paraId="634BEC41" w14:textId="77777777" w:rsidR="004D6B86" w:rsidRPr="00A72C30" w:rsidRDefault="004D6B86" w:rsidP="00B839D0">
            <w:pPr>
              <w:rPr>
                <w:rFonts w:ascii="Arial" w:hAnsi="Arial" w:cs="Arial"/>
              </w:rPr>
            </w:pPr>
            <w:r w:rsidRPr="00A72C30">
              <w:rPr>
                <w:rFonts w:ascii="Arial" w:hAnsi="Arial" w:cs="Arial"/>
              </w:rPr>
              <w:t>Obiekt</w:t>
            </w:r>
          </w:p>
          <w:p w14:paraId="72B35553" w14:textId="77777777" w:rsidR="004D6B86" w:rsidRPr="00A72C30" w:rsidRDefault="004D6B86" w:rsidP="00B839D0">
            <w:pPr>
              <w:rPr>
                <w:rFonts w:ascii="Arial" w:hAnsi="Arial" w:cs="Arial"/>
              </w:rPr>
            </w:pPr>
          </w:p>
          <w:p w14:paraId="64DD3794" w14:textId="77777777" w:rsidR="004D6B86" w:rsidRPr="00A72C30" w:rsidRDefault="004D6B86" w:rsidP="00B839D0">
            <w:pPr>
              <w:rPr>
                <w:rFonts w:ascii="Arial" w:hAnsi="Arial" w:cs="Arial"/>
              </w:rPr>
            </w:pPr>
          </w:p>
        </w:tc>
        <w:tc>
          <w:tcPr>
            <w:tcW w:w="4531" w:type="dxa"/>
          </w:tcPr>
          <w:p w14:paraId="15AA0E4C" w14:textId="77777777" w:rsidR="004D6B86" w:rsidRPr="00A72C30" w:rsidRDefault="004D6B86" w:rsidP="004D6B86">
            <w:pPr>
              <w:pStyle w:val="Default"/>
              <w:rPr>
                <w:rFonts w:ascii="Arial" w:hAnsi="Arial" w:cs="Arial"/>
                <w:b/>
                <w:bCs/>
                <w:sz w:val="22"/>
                <w:szCs w:val="22"/>
              </w:rPr>
            </w:pPr>
            <w:r w:rsidRPr="00A72C30">
              <w:rPr>
                <w:rFonts w:ascii="Arial" w:hAnsi="Arial" w:cs="Arial"/>
                <w:b/>
                <w:bCs/>
                <w:sz w:val="22"/>
                <w:szCs w:val="22"/>
              </w:rPr>
              <w:t xml:space="preserve">                     </w:t>
            </w:r>
          </w:p>
          <w:p w14:paraId="684EF3C8" w14:textId="34C9082D" w:rsidR="00A410EA" w:rsidRPr="00A410EA" w:rsidRDefault="004D6B86" w:rsidP="00A410EA">
            <w:pPr>
              <w:pStyle w:val="Default"/>
              <w:jc w:val="right"/>
              <w:rPr>
                <w:rFonts w:ascii="Arial" w:hAnsi="Arial" w:cs="Arial"/>
                <w:b/>
                <w:bCs/>
                <w:sz w:val="22"/>
                <w:szCs w:val="22"/>
              </w:rPr>
            </w:pPr>
            <w:r w:rsidRPr="00A410EA">
              <w:rPr>
                <w:rFonts w:ascii="Arial" w:hAnsi="Arial" w:cs="Arial"/>
                <w:b/>
                <w:bCs/>
                <w:sz w:val="22"/>
                <w:szCs w:val="22"/>
              </w:rPr>
              <w:t xml:space="preserve">                     </w:t>
            </w:r>
            <w:r w:rsidR="00C52483">
              <w:rPr>
                <w:rFonts w:ascii="Arial" w:hAnsi="Arial" w:cs="Arial"/>
                <w:b/>
                <w:bCs/>
                <w:sz w:val="22"/>
                <w:szCs w:val="22"/>
              </w:rPr>
              <w:t>K</w:t>
            </w:r>
            <w:r w:rsidR="00750796" w:rsidRPr="00A410EA">
              <w:rPr>
                <w:rFonts w:ascii="Arial" w:hAnsi="Arial" w:cs="Arial"/>
                <w:b/>
                <w:bCs/>
                <w:sz w:val="22"/>
                <w:szCs w:val="22"/>
              </w:rPr>
              <w:t xml:space="preserve">onserwacja </w:t>
            </w:r>
            <w:r w:rsidR="00A410EA" w:rsidRPr="00A410EA">
              <w:rPr>
                <w:rFonts w:ascii="Arial" w:hAnsi="Arial" w:cs="Arial"/>
                <w:b/>
                <w:bCs/>
                <w:sz w:val="22"/>
                <w:szCs w:val="22"/>
              </w:rPr>
              <w:t>drogi</w:t>
            </w:r>
            <w:r w:rsidR="00076261">
              <w:rPr>
                <w:rFonts w:ascii="Arial" w:hAnsi="Arial" w:cs="Arial"/>
                <w:b/>
                <w:bCs/>
                <w:sz w:val="22"/>
                <w:szCs w:val="22"/>
              </w:rPr>
              <w:t xml:space="preserve"> leśnej</w:t>
            </w:r>
          </w:p>
          <w:p w14:paraId="37EB2CAD" w14:textId="18BE090D" w:rsidR="00A410EA" w:rsidRPr="00A410EA" w:rsidRDefault="00A410EA" w:rsidP="00A410EA">
            <w:pPr>
              <w:pStyle w:val="Default"/>
              <w:jc w:val="right"/>
              <w:rPr>
                <w:rFonts w:ascii="Arial" w:hAnsi="Arial" w:cs="Arial"/>
                <w:b/>
                <w:sz w:val="22"/>
                <w:szCs w:val="22"/>
              </w:rPr>
            </w:pPr>
            <w:r w:rsidRPr="00A410EA">
              <w:rPr>
                <w:rFonts w:ascii="Arial" w:hAnsi="Arial" w:cs="Arial"/>
                <w:b/>
                <w:bCs/>
                <w:sz w:val="22"/>
                <w:szCs w:val="22"/>
              </w:rPr>
              <w:t xml:space="preserve">                                    </w:t>
            </w:r>
            <w:r w:rsidRPr="00A410EA">
              <w:rPr>
                <w:rFonts w:ascii="Arial" w:hAnsi="Arial" w:cs="Arial"/>
                <w:b/>
                <w:sz w:val="22"/>
                <w:szCs w:val="22"/>
              </w:rPr>
              <w:t xml:space="preserve">(nr </w:t>
            </w:r>
            <w:proofErr w:type="spellStart"/>
            <w:r w:rsidRPr="00A410EA">
              <w:rPr>
                <w:rFonts w:ascii="Arial" w:hAnsi="Arial" w:cs="Arial"/>
                <w:b/>
                <w:sz w:val="22"/>
                <w:szCs w:val="22"/>
              </w:rPr>
              <w:t>inw</w:t>
            </w:r>
            <w:proofErr w:type="spellEnd"/>
            <w:r w:rsidR="00647B76">
              <w:rPr>
                <w:rFonts w:ascii="Arial" w:hAnsi="Arial" w:cs="Arial"/>
                <w:b/>
                <w:sz w:val="22"/>
                <w:szCs w:val="22"/>
              </w:rPr>
              <w:t xml:space="preserve"> </w:t>
            </w:r>
            <w:r w:rsidR="002512DE">
              <w:rPr>
                <w:rFonts w:ascii="Arial" w:hAnsi="Arial" w:cs="Arial"/>
                <w:b/>
                <w:sz w:val="22"/>
                <w:szCs w:val="22"/>
              </w:rPr>
              <w:t xml:space="preserve">DR </w:t>
            </w:r>
            <w:r w:rsidR="00076261">
              <w:rPr>
                <w:rFonts w:ascii="Arial" w:hAnsi="Arial" w:cs="Arial"/>
                <w:b/>
                <w:sz w:val="22"/>
                <w:szCs w:val="22"/>
              </w:rPr>
              <w:t>12</w:t>
            </w:r>
            <w:r w:rsidR="002512DE">
              <w:rPr>
                <w:rFonts w:ascii="Arial" w:hAnsi="Arial" w:cs="Arial"/>
                <w:b/>
                <w:sz w:val="22"/>
                <w:szCs w:val="22"/>
              </w:rPr>
              <w:t>/</w:t>
            </w:r>
            <w:r w:rsidR="00DA5F11">
              <w:rPr>
                <w:rFonts w:ascii="Arial" w:hAnsi="Arial" w:cs="Arial"/>
                <w:b/>
                <w:sz w:val="22"/>
                <w:szCs w:val="22"/>
              </w:rPr>
              <w:t>0</w:t>
            </w:r>
            <w:r w:rsidR="002512DE">
              <w:rPr>
                <w:rFonts w:ascii="Arial" w:hAnsi="Arial" w:cs="Arial"/>
                <w:b/>
                <w:sz w:val="22"/>
                <w:szCs w:val="22"/>
              </w:rPr>
              <w:t>5</w:t>
            </w:r>
            <w:r w:rsidRPr="00A410EA">
              <w:rPr>
                <w:rFonts w:ascii="Arial" w:hAnsi="Arial" w:cs="Arial"/>
                <w:b/>
                <w:sz w:val="22"/>
                <w:szCs w:val="22"/>
              </w:rPr>
              <w:t xml:space="preserve">) </w:t>
            </w:r>
          </w:p>
          <w:p w14:paraId="541DCDB3" w14:textId="40322EC2" w:rsidR="00A410EA" w:rsidRPr="00A410EA" w:rsidRDefault="00A410EA" w:rsidP="00A410EA">
            <w:pPr>
              <w:pStyle w:val="Default"/>
              <w:jc w:val="right"/>
              <w:rPr>
                <w:rFonts w:ascii="Arial" w:hAnsi="Arial" w:cs="Arial"/>
                <w:b/>
                <w:bCs/>
                <w:sz w:val="22"/>
                <w:szCs w:val="22"/>
              </w:rPr>
            </w:pPr>
            <w:r w:rsidRPr="00A410EA">
              <w:rPr>
                <w:rFonts w:ascii="Arial" w:hAnsi="Arial" w:cs="Arial"/>
                <w:b/>
                <w:bCs/>
                <w:sz w:val="22"/>
                <w:szCs w:val="22"/>
              </w:rPr>
              <w:t xml:space="preserve">Leśnictwo </w:t>
            </w:r>
            <w:r w:rsidR="00076261">
              <w:rPr>
                <w:rFonts w:ascii="Arial" w:hAnsi="Arial" w:cs="Arial"/>
                <w:b/>
                <w:bCs/>
                <w:sz w:val="22"/>
                <w:szCs w:val="22"/>
              </w:rPr>
              <w:t>Sadłowizna</w:t>
            </w:r>
            <w:r w:rsidRPr="00A410EA">
              <w:rPr>
                <w:rFonts w:ascii="Arial" w:hAnsi="Arial" w:cs="Arial"/>
                <w:b/>
                <w:bCs/>
                <w:sz w:val="22"/>
                <w:szCs w:val="22"/>
              </w:rPr>
              <w:t xml:space="preserve"> w oddziałach nr </w:t>
            </w:r>
            <w:proofErr w:type="spellStart"/>
            <w:r w:rsidRPr="00A410EA">
              <w:rPr>
                <w:rFonts w:ascii="Arial" w:hAnsi="Arial" w:cs="Arial"/>
                <w:b/>
                <w:bCs/>
                <w:sz w:val="22"/>
                <w:szCs w:val="22"/>
              </w:rPr>
              <w:t>ewid</w:t>
            </w:r>
            <w:proofErr w:type="spellEnd"/>
            <w:r w:rsidRPr="00A410EA">
              <w:rPr>
                <w:rFonts w:ascii="Arial" w:hAnsi="Arial" w:cs="Arial"/>
                <w:b/>
                <w:bCs/>
                <w:sz w:val="22"/>
                <w:szCs w:val="22"/>
              </w:rPr>
              <w:t xml:space="preserve">. geod. </w:t>
            </w:r>
            <w:r w:rsidR="00076261">
              <w:rPr>
                <w:rFonts w:ascii="Arial" w:hAnsi="Arial" w:cs="Arial"/>
                <w:b/>
                <w:bCs/>
                <w:sz w:val="22"/>
                <w:szCs w:val="22"/>
              </w:rPr>
              <w:t>188,189,215,216,222</w:t>
            </w:r>
            <w:r w:rsidR="00322F3F">
              <w:rPr>
                <w:rFonts w:ascii="Arial" w:hAnsi="Arial" w:cs="Arial"/>
                <w:b/>
                <w:bCs/>
                <w:sz w:val="22"/>
                <w:szCs w:val="22"/>
              </w:rPr>
              <w:t xml:space="preserve"> </w:t>
            </w:r>
          </w:p>
          <w:p w14:paraId="69F37C5C" w14:textId="77777777" w:rsidR="00CB3F3E" w:rsidRDefault="00CB3F3E" w:rsidP="00CB3F3E">
            <w:pPr>
              <w:jc w:val="right"/>
              <w:rPr>
                <w:rFonts w:ascii="Arial" w:hAnsi="Arial" w:cs="Arial"/>
              </w:rPr>
            </w:pPr>
            <w:r>
              <w:rPr>
                <w:rFonts w:ascii="Arial" w:hAnsi="Arial" w:cs="Arial"/>
              </w:rPr>
              <w:t xml:space="preserve">kod CPV 45233142-6 </w:t>
            </w:r>
          </w:p>
          <w:p w14:paraId="0454F7E9" w14:textId="59A416FD" w:rsidR="004D6B86" w:rsidRPr="00A72C30" w:rsidRDefault="00CB3F3E" w:rsidP="00CB3F3E">
            <w:pPr>
              <w:jc w:val="right"/>
              <w:rPr>
                <w:rFonts w:ascii="Arial" w:hAnsi="Arial" w:cs="Arial"/>
              </w:rPr>
            </w:pPr>
            <w:r>
              <w:rPr>
                <w:rFonts w:ascii="Arial" w:hAnsi="Arial" w:cs="Arial"/>
              </w:rPr>
              <w:t>Roboty w zakresie konserwacji dróg</w:t>
            </w:r>
          </w:p>
        </w:tc>
      </w:tr>
      <w:tr w:rsidR="004D6B86" w:rsidRPr="00A72C30" w14:paraId="0D66D13C" w14:textId="77777777" w:rsidTr="008B1C00">
        <w:tc>
          <w:tcPr>
            <w:tcW w:w="4531" w:type="dxa"/>
          </w:tcPr>
          <w:p w14:paraId="77756556" w14:textId="77777777" w:rsidR="004D6B86" w:rsidRPr="00A72C30" w:rsidRDefault="004D6B86" w:rsidP="00B839D0">
            <w:pPr>
              <w:rPr>
                <w:rFonts w:ascii="Arial" w:hAnsi="Arial" w:cs="Arial"/>
              </w:rPr>
            </w:pPr>
          </w:p>
          <w:p w14:paraId="6DBD81A3" w14:textId="77777777" w:rsidR="004D6B86" w:rsidRPr="00A72C30" w:rsidRDefault="004D6B86" w:rsidP="00B839D0">
            <w:pPr>
              <w:rPr>
                <w:rFonts w:ascii="Arial" w:hAnsi="Arial" w:cs="Arial"/>
              </w:rPr>
            </w:pPr>
            <w:r w:rsidRPr="00A72C30">
              <w:rPr>
                <w:rFonts w:ascii="Arial" w:hAnsi="Arial" w:cs="Arial"/>
              </w:rPr>
              <w:t>Stadium</w:t>
            </w:r>
          </w:p>
        </w:tc>
        <w:tc>
          <w:tcPr>
            <w:tcW w:w="4531" w:type="dxa"/>
          </w:tcPr>
          <w:p w14:paraId="1A232B8D" w14:textId="77777777" w:rsidR="004D6B86" w:rsidRPr="00A72C30" w:rsidRDefault="004D6B86" w:rsidP="004D6B86">
            <w:pPr>
              <w:pStyle w:val="Default"/>
              <w:jc w:val="right"/>
              <w:rPr>
                <w:rFonts w:ascii="Arial" w:hAnsi="Arial" w:cs="Arial"/>
                <w:b/>
                <w:bCs/>
                <w:sz w:val="22"/>
                <w:szCs w:val="22"/>
              </w:rPr>
            </w:pPr>
          </w:p>
          <w:p w14:paraId="524A71E6" w14:textId="70DA9E8F" w:rsidR="004D6B86" w:rsidRPr="00A72C30" w:rsidRDefault="00750796" w:rsidP="004D6B86">
            <w:pPr>
              <w:pStyle w:val="Default"/>
              <w:jc w:val="right"/>
              <w:rPr>
                <w:rFonts w:ascii="Arial" w:hAnsi="Arial" w:cs="Arial"/>
                <w:sz w:val="22"/>
                <w:szCs w:val="22"/>
                <w:u w:val="single"/>
              </w:rPr>
            </w:pPr>
            <w:r w:rsidRPr="00A72C30">
              <w:rPr>
                <w:rFonts w:ascii="Arial" w:hAnsi="Arial" w:cs="Arial"/>
                <w:b/>
                <w:bCs/>
                <w:sz w:val="22"/>
                <w:szCs w:val="22"/>
                <w:u w:val="single"/>
              </w:rPr>
              <w:t xml:space="preserve">UPROSZCZONA </w:t>
            </w:r>
            <w:r w:rsidR="004D6B86" w:rsidRPr="00A72C30">
              <w:rPr>
                <w:rFonts w:ascii="Arial" w:hAnsi="Arial" w:cs="Arial"/>
                <w:b/>
                <w:bCs/>
                <w:sz w:val="22"/>
                <w:szCs w:val="22"/>
                <w:u w:val="single"/>
              </w:rPr>
              <w:t xml:space="preserve">DOKUMENTACJA </w:t>
            </w:r>
          </w:p>
          <w:p w14:paraId="0D006ECE" w14:textId="7D8A3F16" w:rsidR="004D6B86" w:rsidRPr="00A72C30" w:rsidRDefault="00750796" w:rsidP="004D6B86">
            <w:pPr>
              <w:pStyle w:val="Default"/>
              <w:jc w:val="right"/>
              <w:rPr>
                <w:rFonts w:ascii="Arial" w:hAnsi="Arial" w:cs="Arial"/>
                <w:b/>
                <w:bCs/>
                <w:sz w:val="22"/>
                <w:szCs w:val="22"/>
                <w:u w:val="single"/>
              </w:rPr>
            </w:pPr>
            <w:r w:rsidRPr="00A72C30">
              <w:rPr>
                <w:rFonts w:ascii="Arial" w:hAnsi="Arial" w:cs="Arial"/>
                <w:b/>
                <w:bCs/>
                <w:sz w:val="22"/>
                <w:szCs w:val="22"/>
                <w:u w:val="single"/>
              </w:rPr>
              <w:t xml:space="preserve">TECHNICZNA </w:t>
            </w:r>
            <w:r w:rsidR="004D6B86" w:rsidRPr="00A72C30">
              <w:rPr>
                <w:rFonts w:ascii="Arial" w:hAnsi="Arial" w:cs="Arial"/>
                <w:b/>
                <w:bCs/>
                <w:sz w:val="22"/>
                <w:szCs w:val="22"/>
                <w:u w:val="single"/>
              </w:rPr>
              <w:t xml:space="preserve">ROBÓT </w:t>
            </w:r>
            <w:r w:rsidR="00B8243C">
              <w:rPr>
                <w:rFonts w:ascii="Arial" w:hAnsi="Arial" w:cs="Arial"/>
                <w:b/>
                <w:bCs/>
                <w:sz w:val="22"/>
                <w:szCs w:val="22"/>
                <w:u w:val="single"/>
              </w:rPr>
              <w:t>KONSERWACYJNYCH</w:t>
            </w:r>
          </w:p>
          <w:p w14:paraId="64A79E0A" w14:textId="77777777" w:rsidR="004D6B86" w:rsidRPr="00A72C30" w:rsidRDefault="004D6B86" w:rsidP="00B839D0">
            <w:pPr>
              <w:rPr>
                <w:rFonts w:ascii="Arial" w:hAnsi="Arial" w:cs="Arial"/>
              </w:rPr>
            </w:pPr>
          </w:p>
        </w:tc>
      </w:tr>
      <w:tr w:rsidR="004D6B86" w:rsidRPr="00A72C30" w14:paraId="5349059B" w14:textId="77777777" w:rsidTr="008B1C00">
        <w:tc>
          <w:tcPr>
            <w:tcW w:w="4531" w:type="dxa"/>
          </w:tcPr>
          <w:p w14:paraId="3C7597FB" w14:textId="77777777" w:rsidR="004D6B86" w:rsidRPr="00A72C30" w:rsidRDefault="004D6B86" w:rsidP="004D6B86">
            <w:pPr>
              <w:pStyle w:val="Default"/>
              <w:rPr>
                <w:rFonts w:ascii="Arial" w:hAnsi="Arial" w:cs="Arial"/>
                <w:sz w:val="22"/>
                <w:szCs w:val="22"/>
              </w:rPr>
            </w:pPr>
          </w:p>
          <w:p w14:paraId="06543FF8" w14:textId="77777777" w:rsidR="004D6B86" w:rsidRPr="00A72C30" w:rsidRDefault="004D6B86" w:rsidP="004D6B86">
            <w:pPr>
              <w:pStyle w:val="Default"/>
              <w:rPr>
                <w:rFonts w:ascii="Arial" w:hAnsi="Arial" w:cs="Arial"/>
                <w:sz w:val="22"/>
                <w:szCs w:val="22"/>
              </w:rPr>
            </w:pPr>
            <w:r w:rsidRPr="00A72C30">
              <w:rPr>
                <w:rFonts w:ascii="Arial" w:hAnsi="Arial" w:cs="Arial"/>
                <w:sz w:val="22"/>
                <w:szCs w:val="22"/>
              </w:rPr>
              <w:t xml:space="preserve">Inwestor </w:t>
            </w:r>
          </w:p>
        </w:tc>
        <w:tc>
          <w:tcPr>
            <w:tcW w:w="4531" w:type="dxa"/>
          </w:tcPr>
          <w:p w14:paraId="6926C104" w14:textId="77777777" w:rsidR="004D6B86" w:rsidRPr="00A72C30" w:rsidRDefault="004D6B86" w:rsidP="004D6B86">
            <w:pPr>
              <w:pStyle w:val="Default"/>
              <w:jc w:val="right"/>
              <w:rPr>
                <w:rFonts w:ascii="Arial" w:hAnsi="Arial" w:cs="Arial"/>
                <w:b/>
                <w:bCs/>
                <w:sz w:val="22"/>
                <w:szCs w:val="22"/>
              </w:rPr>
            </w:pPr>
          </w:p>
          <w:p w14:paraId="0EC7B1F0" w14:textId="77777777" w:rsidR="004D6B86" w:rsidRPr="00A72C30" w:rsidRDefault="004D6B86" w:rsidP="004D6B86">
            <w:pPr>
              <w:pStyle w:val="Default"/>
              <w:jc w:val="right"/>
              <w:rPr>
                <w:rFonts w:ascii="Arial" w:hAnsi="Arial" w:cs="Arial"/>
                <w:sz w:val="22"/>
                <w:szCs w:val="22"/>
              </w:rPr>
            </w:pPr>
            <w:r w:rsidRPr="00A72C30">
              <w:rPr>
                <w:rFonts w:ascii="Arial" w:hAnsi="Arial" w:cs="Arial"/>
                <w:b/>
                <w:bCs/>
                <w:sz w:val="22"/>
                <w:szCs w:val="22"/>
              </w:rPr>
              <w:t xml:space="preserve">PGL Lasy Państwowe </w:t>
            </w:r>
          </w:p>
          <w:p w14:paraId="1E0204DA" w14:textId="19C1FFC7" w:rsidR="004D6B86" w:rsidRPr="00A72C30" w:rsidRDefault="004D6B86" w:rsidP="004D6B86">
            <w:pPr>
              <w:pStyle w:val="Default"/>
              <w:jc w:val="right"/>
              <w:rPr>
                <w:rFonts w:ascii="Arial" w:hAnsi="Arial" w:cs="Arial"/>
                <w:sz w:val="22"/>
                <w:szCs w:val="22"/>
              </w:rPr>
            </w:pPr>
            <w:r w:rsidRPr="00A72C30">
              <w:rPr>
                <w:rFonts w:ascii="Arial" w:hAnsi="Arial" w:cs="Arial"/>
                <w:b/>
                <w:bCs/>
                <w:sz w:val="22"/>
                <w:szCs w:val="22"/>
              </w:rPr>
              <w:t xml:space="preserve">Nadleśnictwo </w:t>
            </w:r>
            <w:r w:rsidR="00993E58">
              <w:rPr>
                <w:rFonts w:ascii="Arial" w:hAnsi="Arial" w:cs="Arial"/>
                <w:b/>
                <w:bCs/>
                <w:sz w:val="22"/>
                <w:szCs w:val="22"/>
              </w:rPr>
              <w:t>Ostrowiec Świętokrzyski</w:t>
            </w:r>
            <w:r w:rsidRPr="00A72C30">
              <w:rPr>
                <w:rFonts w:ascii="Arial" w:hAnsi="Arial" w:cs="Arial"/>
                <w:b/>
                <w:bCs/>
                <w:sz w:val="22"/>
                <w:szCs w:val="22"/>
              </w:rPr>
              <w:t xml:space="preserve"> </w:t>
            </w:r>
          </w:p>
          <w:p w14:paraId="4E80EFAB" w14:textId="2BA61097" w:rsidR="004D6B86" w:rsidRPr="00A72C30" w:rsidRDefault="00993E58" w:rsidP="004D6B86">
            <w:pPr>
              <w:pStyle w:val="Default"/>
              <w:jc w:val="right"/>
              <w:rPr>
                <w:rFonts w:ascii="Arial" w:hAnsi="Arial" w:cs="Arial"/>
                <w:b/>
                <w:bCs/>
                <w:sz w:val="22"/>
                <w:szCs w:val="22"/>
              </w:rPr>
            </w:pPr>
            <w:r>
              <w:rPr>
                <w:rFonts w:ascii="Arial" w:hAnsi="Arial" w:cs="Arial"/>
                <w:b/>
                <w:bCs/>
                <w:sz w:val="22"/>
                <w:szCs w:val="22"/>
              </w:rPr>
              <w:t>Sudół 216</w:t>
            </w:r>
            <w:r w:rsidR="004D6B86" w:rsidRPr="00A72C30">
              <w:rPr>
                <w:rFonts w:ascii="Arial" w:hAnsi="Arial" w:cs="Arial"/>
                <w:b/>
                <w:bCs/>
                <w:sz w:val="22"/>
                <w:szCs w:val="22"/>
              </w:rPr>
              <w:t xml:space="preserve">, </w:t>
            </w:r>
            <w:r>
              <w:rPr>
                <w:rFonts w:ascii="Arial" w:hAnsi="Arial" w:cs="Arial"/>
                <w:b/>
                <w:bCs/>
                <w:sz w:val="22"/>
                <w:szCs w:val="22"/>
              </w:rPr>
              <w:t>27-400 Ostrowiec Świętokrzyski</w:t>
            </w:r>
            <w:r w:rsidR="004D6B86" w:rsidRPr="00A72C30">
              <w:rPr>
                <w:rFonts w:ascii="Arial" w:hAnsi="Arial" w:cs="Arial"/>
                <w:b/>
                <w:bCs/>
                <w:sz w:val="22"/>
                <w:szCs w:val="22"/>
              </w:rPr>
              <w:t xml:space="preserve"> </w:t>
            </w:r>
          </w:p>
          <w:p w14:paraId="4377501B" w14:textId="77777777" w:rsidR="004D6B86" w:rsidRPr="00A72C30" w:rsidRDefault="004D6B86" w:rsidP="004D6B86">
            <w:pPr>
              <w:rPr>
                <w:rFonts w:ascii="Arial" w:hAnsi="Arial" w:cs="Arial"/>
              </w:rPr>
            </w:pPr>
          </w:p>
        </w:tc>
      </w:tr>
      <w:tr w:rsidR="004D6B86" w:rsidRPr="00A72C30" w14:paraId="243284C3" w14:textId="77777777" w:rsidTr="008B1C00">
        <w:tc>
          <w:tcPr>
            <w:tcW w:w="4531" w:type="dxa"/>
          </w:tcPr>
          <w:p w14:paraId="3368F76E" w14:textId="77777777" w:rsidR="004D6B86" w:rsidRPr="00A72C30" w:rsidRDefault="004D6B86" w:rsidP="004D6B86">
            <w:pPr>
              <w:rPr>
                <w:rFonts w:ascii="Arial" w:hAnsi="Arial" w:cs="Arial"/>
              </w:rPr>
            </w:pPr>
          </w:p>
          <w:p w14:paraId="5CE914EB" w14:textId="77777777" w:rsidR="004D6B86" w:rsidRPr="00A72C30" w:rsidRDefault="004D6B86" w:rsidP="004D6B86">
            <w:pPr>
              <w:rPr>
                <w:rFonts w:ascii="Arial" w:hAnsi="Arial" w:cs="Arial"/>
              </w:rPr>
            </w:pPr>
            <w:r w:rsidRPr="00A72C30">
              <w:rPr>
                <w:rFonts w:ascii="Arial" w:hAnsi="Arial" w:cs="Arial"/>
              </w:rPr>
              <w:t xml:space="preserve">Adres </w:t>
            </w:r>
          </w:p>
        </w:tc>
        <w:tc>
          <w:tcPr>
            <w:tcW w:w="4531" w:type="dxa"/>
          </w:tcPr>
          <w:p w14:paraId="74D47307" w14:textId="77777777" w:rsidR="004D6B86" w:rsidRPr="00A72C30" w:rsidRDefault="004D6B86" w:rsidP="004D6B86">
            <w:pPr>
              <w:pStyle w:val="Default"/>
              <w:jc w:val="right"/>
              <w:rPr>
                <w:rFonts w:ascii="Arial" w:hAnsi="Arial" w:cs="Arial"/>
                <w:b/>
                <w:bCs/>
                <w:sz w:val="22"/>
                <w:szCs w:val="22"/>
              </w:rPr>
            </w:pPr>
            <w:r w:rsidRPr="00A72C30">
              <w:rPr>
                <w:rFonts w:ascii="Arial" w:hAnsi="Arial" w:cs="Arial"/>
                <w:b/>
                <w:bCs/>
                <w:sz w:val="22"/>
                <w:szCs w:val="22"/>
              </w:rPr>
              <w:t xml:space="preserve"> </w:t>
            </w:r>
          </w:p>
          <w:p w14:paraId="6C93A8B5" w14:textId="77777777" w:rsidR="00993E58" w:rsidRPr="00A72C30" w:rsidRDefault="00993E58" w:rsidP="00993E58">
            <w:pPr>
              <w:pStyle w:val="Default"/>
              <w:jc w:val="right"/>
              <w:rPr>
                <w:rFonts w:ascii="Arial" w:hAnsi="Arial" w:cs="Arial"/>
                <w:sz w:val="22"/>
                <w:szCs w:val="22"/>
              </w:rPr>
            </w:pPr>
            <w:r w:rsidRPr="00A72C30">
              <w:rPr>
                <w:rFonts w:ascii="Arial" w:hAnsi="Arial" w:cs="Arial"/>
                <w:b/>
                <w:bCs/>
                <w:sz w:val="22"/>
                <w:szCs w:val="22"/>
              </w:rPr>
              <w:t xml:space="preserve">Nadleśnictwo </w:t>
            </w:r>
            <w:r>
              <w:rPr>
                <w:rFonts w:ascii="Arial" w:hAnsi="Arial" w:cs="Arial"/>
                <w:b/>
                <w:bCs/>
                <w:sz w:val="22"/>
                <w:szCs w:val="22"/>
              </w:rPr>
              <w:t>Ostrowiec Świętokrzyski</w:t>
            </w:r>
            <w:r w:rsidRPr="00A72C30">
              <w:rPr>
                <w:rFonts w:ascii="Arial" w:hAnsi="Arial" w:cs="Arial"/>
                <w:b/>
                <w:bCs/>
                <w:sz w:val="22"/>
                <w:szCs w:val="22"/>
              </w:rPr>
              <w:t xml:space="preserve"> </w:t>
            </w:r>
          </w:p>
          <w:p w14:paraId="77BC076F" w14:textId="77777777" w:rsidR="00993E58" w:rsidRPr="00A72C30" w:rsidRDefault="00993E58" w:rsidP="00993E58">
            <w:pPr>
              <w:pStyle w:val="Default"/>
              <w:jc w:val="right"/>
              <w:rPr>
                <w:rFonts w:ascii="Arial" w:hAnsi="Arial" w:cs="Arial"/>
                <w:b/>
                <w:bCs/>
                <w:sz w:val="22"/>
                <w:szCs w:val="22"/>
              </w:rPr>
            </w:pPr>
            <w:r>
              <w:rPr>
                <w:rFonts w:ascii="Arial" w:hAnsi="Arial" w:cs="Arial"/>
                <w:b/>
                <w:bCs/>
                <w:sz w:val="22"/>
                <w:szCs w:val="22"/>
              </w:rPr>
              <w:t>Sudół 216</w:t>
            </w:r>
            <w:r w:rsidRPr="00A72C30">
              <w:rPr>
                <w:rFonts w:ascii="Arial" w:hAnsi="Arial" w:cs="Arial"/>
                <w:b/>
                <w:bCs/>
                <w:sz w:val="22"/>
                <w:szCs w:val="22"/>
              </w:rPr>
              <w:t xml:space="preserve">, </w:t>
            </w:r>
            <w:r>
              <w:rPr>
                <w:rFonts w:ascii="Arial" w:hAnsi="Arial" w:cs="Arial"/>
                <w:b/>
                <w:bCs/>
                <w:sz w:val="22"/>
                <w:szCs w:val="22"/>
              </w:rPr>
              <w:t>27-400 Ostrowiec Świętokrzyski</w:t>
            </w:r>
            <w:r w:rsidRPr="00A72C30">
              <w:rPr>
                <w:rFonts w:ascii="Arial" w:hAnsi="Arial" w:cs="Arial"/>
                <w:b/>
                <w:bCs/>
                <w:sz w:val="22"/>
                <w:szCs w:val="22"/>
              </w:rPr>
              <w:t xml:space="preserve"> </w:t>
            </w:r>
          </w:p>
          <w:p w14:paraId="0FC56EA6" w14:textId="77777777" w:rsidR="004D6B86" w:rsidRPr="00A72C30" w:rsidRDefault="004D6B86" w:rsidP="000949F2">
            <w:pPr>
              <w:jc w:val="right"/>
              <w:rPr>
                <w:rFonts w:ascii="Arial" w:hAnsi="Arial" w:cs="Arial"/>
              </w:rPr>
            </w:pPr>
          </w:p>
        </w:tc>
      </w:tr>
      <w:tr w:rsidR="004D6B86" w:rsidRPr="00A72C30" w14:paraId="4D2BB82C" w14:textId="77777777" w:rsidTr="008B1C00">
        <w:tc>
          <w:tcPr>
            <w:tcW w:w="4531" w:type="dxa"/>
          </w:tcPr>
          <w:p w14:paraId="411BF7FE" w14:textId="77777777" w:rsidR="004D6B86" w:rsidRPr="00A72C30" w:rsidRDefault="004D6B86" w:rsidP="004D6B86">
            <w:pPr>
              <w:rPr>
                <w:rFonts w:ascii="Arial" w:hAnsi="Arial" w:cs="Arial"/>
              </w:rPr>
            </w:pPr>
          </w:p>
          <w:p w14:paraId="6905AC3A" w14:textId="77777777" w:rsidR="004D6B86" w:rsidRPr="00A72C30" w:rsidRDefault="004D6B86" w:rsidP="004D6B86">
            <w:pPr>
              <w:rPr>
                <w:rFonts w:ascii="Arial" w:hAnsi="Arial" w:cs="Arial"/>
              </w:rPr>
            </w:pPr>
            <w:r w:rsidRPr="00A72C30">
              <w:rPr>
                <w:rFonts w:ascii="Arial" w:hAnsi="Arial" w:cs="Arial"/>
              </w:rPr>
              <w:t>AUTOR OPRACOWANIA</w:t>
            </w:r>
          </w:p>
        </w:tc>
        <w:tc>
          <w:tcPr>
            <w:tcW w:w="4531" w:type="dxa"/>
          </w:tcPr>
          <w:p w14:paraId="032EB26F" w14:textId="399FDC30" w:rsidR="004D6B86" w:rsidRPr="00A72C30" w:rsidRDefault="004D6B86" w:rsidP="00CB3F3E">
            <w:pPr>
              <w:pStyle w:val="Default"/>
              <w:rPr>
                <w:rFonts w:ascii="Arial" w:hAnsi="Arial" w:cs="Arial"/>
                <w:b/>
                <w:bCs/>
                <w:sz w:val="22"/>
                <w:szCs w:val="22"/>
                <w:highlight w:val="yellow"/>
              </w:rPr>
            </w:pPr>
          </w:p>
          <w:p w14:paraId="317FF11D" w14:textId="77777777" w:rsidR="002E7913" w:rsidRPr="00CB3F3E" w:rsidRDefault="002E7913" w:rsidP="00A72C30">
            <w:pPr>
              <w:pStyle w:val="Default"/>
              <w:jc w:val="right"/>
              <w:rPr>
                <w:rFonts w:ascii="Arial" w:hAnsi="Arial" w:cs="Arial"/>
                <w:b/>
                <w:bCs/>
                <w:sz w:val="22"/>
                <w:szCs w:val="22"/>
              </w:rPr>
            </w:pPr>
            <w:r w:rsidRPr="00CB3F3E">
              <w:rPr>
                <w:rFonts w:ascii="Arial" w:hAnsi="Arial" w:cs="Arial"/>
                <w:b/>
                <w:bCs/>
                <w:sz w:val="22"/>
                <w:szCs w:val="22"/>
              </w:rPr>
              <w:t>SPIINWEST Mariusz Pająk</w:t>
            </w:r>
          </w:p>
          <w:p w14:paraId="1451C67F" w14:textId="77777777" w:rsidR="004D6B86" w:rsidRPr="00CB3F3E" w:rsidRDefault="004D6B86" w:rsidP="00A72C30">
            <w:pPr>
              <w:pStyle w:val="Default"/>
              <w:jc w:val="right"/>
              <w:rPr>
                <w:rFonts w:ascii="Arial" w:hAnsi="Arial" w:cs="Arial"/>
                <w:b/>
                <w:bCs/>
                <w:sz w:val="22"/>
                <w:szCs w:val="22"/>
              </w:rPr>
            </w:pPr>
            <w:r w:rsidRPr="00CB3F3E">
              <w:rPr>
                <w:rFonts w:ascii="Arial" w:hAnsi="Arial" w:cs="Arial"/>
                <w:b/>
                <w:bCs/>
                <w:sz w:val="22"/>
                <w:szCs w:val="22"/>
              </w:rPr>
              <w:t>ul. 1 Maja 34/7</w:t>
            </w:r>
          </w:p>
          <w:p w14:paraId="2038C244" w14:textId="77777777" w:rsidR="004D6B86" w:rsidRPr="00A72C30" w:rsidRDefault="004D6B86" w:rsidP="00A72C30">
            <w:pPr>
              <w:pStyle w:val="Default"/>
              <w:jc w:val="right"/>
              <w:rPr>
                <w:rFonts w:ascii="Arial" w:hAnsi="Arial" w:cs="Arial"/>
                <w:b/>
                <w:bCs/>
                <w:sz w:val="22"/>
                <w:szCs w:val="22"/>
              </w:rPr>
            </w:pPr>
            <w:r w:rsidRPr="00CB3F3E">
              <w:rPr>
                <w:rFonts w:ascii="Arial" w:hAnsi="Arial" w:cs="Arial"/>
                <w:b/>
                <w:bCs/>
                <w:sz w:val="22"/>
                <w:szCs w:val="22"/>
              </w:rPr>
              <w:t xml:space="preserve">26-110 Skarżysko </w:t>
            </w:r>
            <w:r w:rsidR="00D55947" w:rsidRPr="00CB3F3E">
              <w:rPr>
                <w:rFonts w:ascii="Arial" w:hAnsi="Arial" w:cs="Arial"/>
                <w:b/>
                <w:bCs/>
                <w:sz w:val="22"/>
                <w:szCs w:val="22"/>
              </w:rPr>
              <w:t>–</w:t>
            </w:r>
            <w:r w:rsidRPr="00CB3F3E">
              <w:rPr>
                <w:rFonts w:ascii="Arial" w:hAnsi="Arial" w:cs="Arial"/>
                <w:b/>
                <w:bCs/>
                <w:sz w:val="22"/>
                <w:szCs w:val="22"/>
              </w:rPr>
              <w:t xml:space="preserve"> Kamienna</w:t>
            </w:r>
          </w:p>
          <w:p w14:paraId="3C817329" w14:textId="77777777" w:rsidR="00D55947" w:rsidRPr="00A72C30" w:rsidRDefault="00D55947" w:rsidP="00A72C30">
            <w:pPr>
              <w:pStyle w:val="Default"/>
              <w:jc w:val="right"/>
              <w:rPr>
                <w:rFonts w:ascii="Arial" w:hAnsi="Arial" w:cs="Arial"/>
                <w:b/>
                <w:bCs/>
                <w:sz w:val="22"/>
                <w:szCs w:val="22"/>
              </w:rPr>
            </w:pPr>
          </w:p>
        </w:tc>
      </w:tr>
    </w:tbl>
    <w:p w14:paraId="0836C688" w14:textId="4A8D3E46" w:rsidR="00993E58" w:rsidRDefault="00993E58" w:rsidP="00D50234">
      <w:pPr>
        <w:autoSpaceDE w:val="0"/>
        <w:autoSpaceDN w:val="0"/>
        <w:adjustRightInd w:val="0"/>
        <w:spacing w:after="0" w:line="276" w:lineRule="auto"/>
        <w:rPr>
          <w:rFonts w:ascii="Arial" w:hAnsi="Arial" w:cs="Arial"/>
          <w:b/>
          <w:bCs/>
          <w:sz w:val="24"/>
          <w:szCs w:val="24"/>
        </w:rPr>
      </w:pPr>
    </w:p>
    <w:p w14:paraId="279AEC55" w14:textId="4FA6CE11" w:rsidR="000949F2" w:rsidRDefault="000949F2" w:rsidP="00D50234">
      <w:pPr>
        <w:autoSpaceDE w:val="0"/>
        <w:autoSpaceDN w:val="0"/>
        <w:adjustRightInd w:val="0"/>
        <w:spacing w:after="0" w:line="276" w:lineRule="auto"/>
        <w:rPr>
          <w:rFonts w:ascii="Arial" w:hAnsi="Arial" w:cs="Arial"/>
          <w:b/>
          <w:bCs/>
          <w:sz w:val="24"/>
          <w:szCs w:val="24"/>
        </w:rPr>
      </w:pPr>
    </w:p>
    <w:p w14:paraId="4D3C53FE" w14:textId="77777777" w:rsidR="00DA5F11" w:rsidRDefault="00DA5F11" w:rsidP="00D50234">
      <w:pPr>
        <w:autoSpaceDE w:val="0"/>
        <w:autoSpaceDN w:val="0"/>
        <w:adjustRightInd w:val="0"/>
        <w:spacing w:after="0" w:line="276" w:lineRule="auto"/>
        <w:rPr>
          <w:rFonts w:ascii="Arial" w:hAnsi="Arial" w:cs="Arial"/>
          <w:b/>
          <w:bCs/>
          <w:sz w:val="24"/>
          <w:szCs w:val="24"/>
        </w:rPr>
      </w:pPr>
    </w:p>
    <w:p w14:paraId="488C5D13" w14:textId="77777777" w:rsidR="000949F2" w:rsidRDefault="000949F2" w:rsidP="00D50234">
      <w:pPr>
        <w:autoSpaceDE w:val="0"/>
        <w:autoSpaceDN w:val="0"/>
        <w:adjustRightInd w:val="0"/>
        <w:spacing w:after="0" w:line="276" w:lineRule="auto"/>
        <w:rPr>
          <w:rFonts w:ascii="Arial" w:hAnsi="Arial" w:cs="Arial"/>
          <w:b/>
          <w:bCs/>
          <w:sz w:val="24"/>
          <w:szCs w:val="24"/>
        </w:rPr>
      </w:pPr>
    </w:p>
    <w:p w14:paraId="2C544A53" w14:textId="1E753363" w:rsidR="00D50234" w:rsidRPr="00424DD2" w:rsidRDefault="00A0771E" w:rsidP="00D50234">
      <w:pPr>
        <w:autoSpaceDE w:val="0"/>
        <w:autoSpaceDN w:val="0"/>
        <w:adjustRightInd w:val="0"/>
        <w:spacing w:after="0" w:line="276" w:lineRule="auto"/>
        <w:rPr>
          <w:rFonts w:ascii="Arial" w:hAnsi="Arial" w:cs="Arial"/>
          <w:sz w:val="20"/>
          <w:szCs w:val="20"/>
        </w:rPr>
      </w:pPr>
      <w:r w:rsidRPr="00F566C4">
        <w:rPr>
          <w:rFonts w:ascii="Arial" w:hAnsi="Arial" w:cs="Arial"/>
          <w:b/>
          <w:bCs/>
          <w:sz w:val="20"/>
          <w:szCs w:val="20"/>
        </w:rPr>
        <w:lastRenderedPageBreak/>
        <w:t xml:space="preserve">OPRACOWANIE ZAWIERA: </w:t>
      </w:r>
    </w:p>
    <w:p w14:paraId="1231F029" w14:textId="20D71D34" w:rsidR="00A31500" w:rsidRPr="00F566C4" w:rsidRDefault="00A31500" w:rsidP="00A31500">
      <w:pPr>
        <w:pStyle w:val="Akapitzlist"/>
        <w:numPr>
          <w:ilvl w:val="0"/>
          <w:numId w:val="1"/>
        </w:numPr>
        <w:autoSpaceDE w:val="0"/>
        <w:autoSpaceDN w:val="0"/>
        <w:adjustRightInd w:val="0"/>
        <w:spacing w:after="20" w:line="276" w:lineRule="auto"/>
        <w:rPr>
          <w:rFonts w:ascii="Arial" w:hAnsi="Arial" w:cs="Arial"/>
          <w:sz w:val="20"/>
          <w:szCs w:val="20"/>
        </w:rPr>
      </w:pPr>
      <w:r w:rsidRPr="00F566C4">
        <w:rPr>
          <w:rFonts w:ascii="Arial" w:hAnsi="Arial" w:cs="Arial"/>
          <w:sz w:val="20"/>
          <w:szCs w:val="20"/>
        </w:rPr>
        <w:t>Strona tytułowa</w:t>
      </w:r>
    </w:p>
    <w:p w14:paraId="5B85A9E7" w14:textId="77777777" w:rsidR="00A31500" w:rsidRPr="00F566C4" w:rsidRDefault="00A31500" w:rsidP="00A31500">
      <w:pPr>
        <w:pStyle w:val="Akapitzlist"/>
        <w:numPr>
          <w:ilvl w:val="0"/>
          <w:numId w:val="1"/>
        </w:numPr>
        <w:autoSpaceDE w:val="0"/>
        <w:autoSpaceDN w:val="0"/>
        <w:adjustRightInd w:val="0"/>
        <w:spacing w:after="20" w:line="276" w:lineRule="auto"/>
        <w:rPr>
          <w:rFonts w:ascii="Arial" w:hAnsi="Arial" w:cs="Arial"/>
          <w:sz w:val="20"/>
          <w:szCs w:val="20"/>
        </w:rPr>
      </w:pPr>
      <w:r w:rsidRPr="00F566C4">
        <w:rPr>
          <w:rFonts w:ascii="Arial" w:hAnsi="Arial" w:cs="Arial"/>
          <w:sz w:val="20"/>
          <w:szCs w:val="20"/>
        </w:rPr>
        <w:t>Spis treści</w:t>
      </w:r>
    </w:p>
    <w:p w14:paraId="120146F7" w14:textId="5E1D4071" w:rsidR="00C13D57" w:rsidRPr="00F566C4" w:rsidRDefault="00A31500" w:rsidP="00C13D57">
      <w:pPr>
        <w:pStyle w:val="Akapitzlist"/>
        <w:numPr>
          <w:ilvl w:val="0"/>
          <w:numId w:val="1"/>
        </w:numPr>
        <w:autoSpaceDE w:val="0"/>
        <w:autoSpaceDN w:val="0"/>
        <w:adjustRightInd w:val="0"/>
        <w:spacing w:after="20" w:line="276" w:lineRule="auto"/>
        <w:rPr>
          <w:rFonts w:ascii="Arial" w:hAnsi="Arial" w:cs="Arial"/>
          <w:sz w:val="20"/>
          <w:szCs w:val="20"/>
        </w:rPr>
      </w:pPr>
      <w:r w:rsidRPr="00F566C4">
        <w:rPr>
          <w:rFonts w:ascii="Arial" w:hAnsi="Arial" w:cs="Arial"/>
          <w:sz w:val="20"/>
          <w:szCs w:val="20"/>
        </w:rPr>
        <w:t>Część opisowa dokumentacj</w:t>
      </w:r>
      <w:r w:rsidR="00C13D57" w:rsidRPr="00F566C4">
        <w:rPr>
          <w:rFonts w:ascii="Arial" w:hAnsi="Arial" w:cs="Arial"/>
          <w:sz w:val="20"/>
          <w:szCs w:val="20"/>
        </w:rPr>
        <w:t>i</w:t>
      </w:r>
    </w:p>
    <w:p w14:paraId="283E3245" w14:textId="570453A2" w:rsidR="00C13D57" w:rsidRPr="00F566C4" w:rsidRDefault="00E42082" w:rsidP="00C13D57">
      <w:pPr>
        <w:pStyle w:val="Akapitzlist"/>
        <w:numPr>
          <w:ilvl w:val="0"/>
          <w:numId w:val="1"/>
        </w:numPr>
        <w:autoSpaceDE w:val="0"/>
        <w:autoSpaceDN w:val="0"/>
        <w:adjustRightInd w:val="0"/>
        <w:spacing w:after="20" w:line="276" w:lineRule="auto"/>
        <w:rPr>
          <w:rFonts w:ascii="Arial" w:hAnsi="Arial" w:cs="Arial"/>
          <w:sz w:val="20"/>
          <w:szCs w:val="20"/>
        </w:rPr>
      </w:pPr>
      <w:r w:rsidRPr="00F566C4">
        <w:rPr>
          <w:rFonts w:ascii="Arial" w:hAnsi="Arial" w:cs="Arial"/>
          <w:sz w:val="20"/>
          <w:szCs w:val="20"/>
        </w:rPr>
        <w:t>Informacja BIOZ</w:t>
      </w:r>
    </w:p>
    <w:p w14:paraId="18B84AA9" w14:textId="27D4E370" w:rsidR="00C13D57" w:rsidRPr="00F566C4" w:rsidRDefault="009B4014" w:rsidP="00C13D57">
      <w:pPr>
        <w:pStyle w:val="Akapitzlist"/>
        <w:numPr>
          <w:ilvl w:val="0"/>
          <w:numId w:val="1"/>
        </w:numPr>
        <w:autoSpaceDE w:val="0"/>
        <w:autoSpaceDN w:val="0"/>
        <w:adjustRightInd w:val="0"/>
        <w:spacing w:after="20" w:line="276" w:lineRule="auto"/>
        <w:rPr>
          <w:rFonts w:ascii="Arial" w:hAnsi="Arial" w:cs="Arial"/>
          <w:sz w:val="20"/>
          <w:szCs w:val="20"/>
        </w:rPr>
      </w:pPr>
      <w:r w:rsidRPr="00F566C4">
        <w:rPr>
          <w:rFonts w:ascii="Arial" w:hAnsi="Arial" w:cs="Arial"/>
          <w:sz w:val="20"/>
          <w:szCs w:val="20"/>
        </w:rPr>
        <w:t xml:space="preserve">Przedmiar Robót </w:t>
      </w:r>
    </w:p>
    <w:p w14:paraId="109B20CB" w14:textId="383C921C" w:rsidR="00A0771E" w:rsidRPr="00F566C4" w:rsidRDefault="009B4014" w:rsidP="00A31500">
      <w:pPr>
        <w:pStyle w:val="Akapitzlist"/>
        <w:numPr>
          <w:ilvl w:val="0"/>
          <w:numId w:val="1"/>
        </w:numPr>
        <w:autoSpaceDE w:val="0"/>
        <w:autoSpaceDN w:val="0"/>
        <w:adjustRightInd w:val="0"/>
        <w:spacing w:after="20" w:line="276" w:lineRule="auto"/>
        <w:rPr>
          <w:rFonts w:ascii="Arial" w:hAnsi="Arial" w:cs="Arial"/>
          <w:sz w:val="20"/>
          <w:szCs w:val="20"/>
        </w:rPr>
      </w:pPr>
      <w:r w:rsidRPr="00F566C4">
        <w:rPr>
          <w:rFonts w:ascii="Arial" w:hAnsi="Arial" w:cs="Arial"/>
          <w:sz w:val="20"/>
          <w:szCs w:val="20"/>
        </w:rPr>
        <w:t>Kosztorys ofertowy.</w:t>
      </w:r>
      <w:r w:rsidR="00A0771E" w:rsidRPr="00F566C4">
        <w:rPr>
          <w:rFonts w:ascii="Arial" w:hAnsi="Arial" w:cs="Arial"/>
          <w:sz w:val="20"/>
          <w:szCs w:val="20"/>
        </w:rPr>
        <w:t xml:space="preserve"> </w:t>
      </w:r>
    </w:p>
    <w:p w14:paraId="41AAAD70" w14:textId="77777777" w:rsidR="00C13D57" w:rsidRPr="00F566C4" w:rsidRDefault="00C13D57" w:rsidP="00C13D57">
      <w:pPr>
        <w:pStyle w:val="Akapitzlist"/>
        <w:numPr>
          <w:ilvl w:val="0"/>
          <w:numId w:val="1"/>
        </w:numPr>
        <w:autoSpaceDE w:val="0"/>
        <w:autoSpaceDN w:val="0"/>
        <w:adjustRightInd w:val="0"/>
        <w:spacing w:after="20" w:line="276" w:lineRule="auto"/>
        <w:rPr>
          <w:rFonts w:ascii="Arial" w:hAnsi="Arial" w:cs="Arial"/>
          <w:sz w:val="20"/>
          <w:szCs w:val="20"/>
        </w:rPr>
      </w:pPr>
      <w:r w:rsidRPr="00F566C4">
        <w:rPr>
          <w:rFonts w:ascii="Arial" w:hAnsi="Arial" w:cs="Arial"/>
          <w:sz w:val="20"/>
          <w:szCs w:val="20"/>
        </w:rPr>
        <w:t>Lokalizacja drogi</w:t>
      </w:r>
    </w:p>
    <w:p w14:paraId="012F9EC0" w14:textId="77777777" w:rsidR="00C13D57" w:rsidRPr="00F566C4" w:rsidRDefault="00C13D57" w:rsidP="00C13D57">
      <w:pPr>
        <w:pStyle w:val="Akapitzlist"/>
        <w:numPr>
          <w:ilvl w:val="0"/>
          <w:numId w:val="1"/>
        </w:numPr>
        <w:autoSpaceDE w:val="0"/>
        <w:autoSpaceDN w:val="0"/>
        <w:adjustRightInd w:val="0"/>
        <w:spacing w:after="20" w:line="276" w:lineRule="auto"/>
        <w:rPr>
          <w:rFonts w:ascii="Arial" w:hAnsi="Arial" w:cs="Arial"/>
          <w:sz w:val="20"/>
          <w:szCs w:val="20"/>
        </w:rPr>
      </w:pPr>
      <w:r w:rsidRPr="00F566C4">
        <w:rPr>
          <w:rFonts w:ascii="Arial" w:hAnsi="Arial" w:cs="Arial"/>
          <w:sz w:val="20"/>
          <w:szCs w:val="20"/>
        </w:rPr>
        <w:t xml:space="preserve">Przekrój </w:t>
      </w:r>
      <w:proofErr w:type="spellStart"/>
      <w:r w:rsidRPr="00F566C4">
        <w:rPr>
          <w:rFonts w:ascii="Arial" w:hAnsi="Arial" w:cs="Arial"/>
          <w:sz w:val="20"/>
          <w:szCs w:val="20"/>
        </w:rPr>
        <w:t>normalno</w:t>
      </w:r>
      <w:proofErr w:type="spellEnd"/>
      <w:r w:rsidRPr="00F566C4">
        <w:rPr>
          <w:rFonts w:ascii="Arial" w:hAnsi="Arial" w:cs="Arial"/>
          <w:sz w:val="20"/>
          <w:szCs w:val="20"/>
        </w:rPr>
        <w:t xml:space="preserve"> - konstrukcyjny.</w:t>
      </w:r>
    </w:p>
    <w:p w14:paraId="06BDFD4A" w14:textId="77777777" w:rsidR="00C13D57" w:rsidRPr="00F566C4" w:rsidRDefault="00C13D57" w:rsidP="00C13D57">
      <w:pPr>
        <w:pStyle w:val="Akapitzlist"/>
        <w:autoSpaceDE w:val="0"/>
        <w:autoSpaceDN w:val="0"/>
        <w:adjustRightInd w:val="0"/>
        <w:spacing w:after="20" w:line="276" w:lineRule="auto"/>
        <w:rPr>
          <w:rFonts w:ascii="Arial" w:hAnsi="Arial" w:cs="Arial"/>
          <w:sz w:val="20"/>
          <w:szCs w:val="20"/>
        </w:rPr>
      </w:pPr>
    </w:p>
    <w:p w14:paraId="05B3B47A" w14:textId="53813D6A" w:rsidR="00A0771E" w:rsidRPr="00F566C4" w:rsidRDefault="00A0771E" w:rsidP="00D50234">
      <w:pPr>
        <w:autoSpaceDE w:val="0"/>
        <w:autoSpaceDN w:val="0"/>
        <w:adjustRightInd w:val="0"/>
        <w:spacing w:after="0" w:line="276" w:lineRule="auto"/>
        <w:rPr>
          <w:rFonts w:ascii="Arial" w:hAnsi="Arial" w:cs="Arial"/>
          <w:sz w:val="20"/>
          <w:szCs w:val="20"/>
        </w:rPr>
      </w:pPr>
    </w:p>
    <w:p w14:paraId="201DFC34" w14:textId="77777777" w:rsidR="00A31500" w:rsidRPr="00F566C4" w:rsidRDefault="00A31500" w:rsidP="00D50234">
      <w:pPr>
        <w:autoSpaceDE w:val="0"/>
        <w:autoSpaceDN w:val="0"/>
        <w:adjustRightInd w:val="0"/>
        <w:spacing w:after="0" w:line="276" w:lineRule="auto"/>
        <w:rPr>
          <w:rFonts w:ascii="Arial" w:hAnsi="Arial" w:cs="Arial"/>
          <w:sz w:val="20"/>
          <w:szCs w:val="20"/>
        </w:rPr>
      </w:pPr>
    </w:p>
    <w:p w14:paraId="7B327B52" w14:textId="77777777" w:rsidR="00D50234" w:rsidRPr="00F566C4" w:rsidRDefault="00D50234" w:rsidP="00D50234">
      <w:pPr>
        <w:spacing w:line="276" w:lineRule="auto"/>
        <w:rPr>
          <w:rFonts w:ascii="Arial" w:hAnsi="Arial" w:cs="Arial"/>
          <w:b/>
          <w:bCs/>
          <w:sz w:val="20"/>
          <w:szCs w:val="20"/>
        </w:rPr>
      </w:pPr>
    </w:p>
    <w:p w14:paraId="5AB1FB17" w14:textId="77777777" w:rsidR="00A04E7D" w:rsidRPr="00F566C4" w:rsidRDefault="00A04E7D" w:rsidP="00D50234">
      <w:pPr>
        <w:spacing w:line="276" w:lineRule="auto"/>
        <w:rPr>
          <w:rFonts w:ascii="Arial" w:hAnsi="Arial" w:cs="Arial"/>
          <w:b/>
          <w:bCs/>
          <w:sz w:val="20"/>
          <w:szCs w:val="20"/>
        </w:rPr>
      </w:pPr>
    </w:p>
    <w:p w14:paraId="78FA7665"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3B9D071D"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1226B848"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72786657"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0FFAFCB0"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2ABCA0C3"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217034DB"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68A86B21"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2022CC53"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72053EE0"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4E4A1674"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0B4C3C62"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06B51FB9"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6D8E9E72" w14:textId="67EAD58A"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370F05D2" w14:textId="565F1856"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19358D49" w14:textId="3679EE88"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7EC0960B" w14:textId="3D491E81"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3924141B" w14:textId="38241019"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5A8A6313" w14:textId="0A07C17F"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6696E6B2" w14:textId="461D3865"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6A094C96" w14:textId="01CC04CA"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0AE07B40" w14:textId="60E4ECC4"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495BF39C" w14:textId="679D7F1C"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20225467" w14:textId="600CB73A"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62DE14AB" w14:textId="7CCBD3D6"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328AB247" w14:textId="0DE61940"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4F635C5A" w14:textId="31DADA10"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33EC6AD6" w14:textId="65469866" w:rsidR="00E84BF4" w:rsidRDefault="00E84BF4" w:rsidP="00D50234">
      <w:pPr>
        <w:autoSpaceDE w:val="0"/>
        <w:autoSpaceDN w:val="0"/>
        <w:adjustRightInd w:val="0"/>
        <w:spacing w:after="0" w:line="240" w:lineRule="auto"/>
        <w:rPr>
          <w:rFonts w:ascii="Arial" w:hAnsi="Arial" w:cs="Arial"/>
          <w:b/>
          <w:bCs/>
          <w:color w:val="000000"/>
          <w:sz w:val="20"/>
          <w:szCs w:val="20"/>
        </w:rPr>
      </w:pPr>
    </w:p>
    <w:p w14:paraId="60517AE3" w14:textId="30E43DA4" w:rsidR="00F566C4" w:rsidRDefault="00F566C4" w:rsidP="00D50234">
      <w:pPr>
        <w:autoSpaceDE w:val="0"/>
        <w:autoSpaceDN w:val="0"/>
        <w:adjustRightInd w:val="0"/>
        <w:spacing w:after="0" w:line="240" w:lineRule="auto"/>
        <w:rPr>
          <w:rFonts w:ascii="Arial" w:hAnsi="Arial" w:cs="Arial"/>
          <w:b/>
          <w:bCs/>
          <w:color w:val="000000"/>
          <w:sz w:val="20"/>
          <w:szCs w:val="20"/>
        </w:rPr>
      </w:pPr>
    </w:p>
    <w:p w14:paraId="3F1D9AFD" w14:textId="6DCFB0A7" w:rsidR="00F566C4" w:rsidRDefault="00F566C4" w:rsidP="00D50234">
      <w:pPr>
        <w:autoSpaceDE w:val="0"/>
        <w:autoSpaceDN w:val="0"/>
        <w:adjustRightInd w:val="0"/>
        <w:spacing w:after="0" w:line="240" w:lineRule="auto"/>
        <w:rPr>
          <w:rFonts w:ascii="Arial" w:hAnsi="Arial" w:cs="Arial"/>
          <w:b/>
          <w:bCs/>
          <w:color w:val="000000"/>
          <w:sz w:val="20"/>
          <w:szCs w:val="20"/>
        </w:rPr>
      </w:pPr>
    </w:p>
    <w:p w14:paraId="53B8E137" w14:textId="76A4E035" w:rsidR="00F566C4" w:rsidRDefault="00F566C4" w:rsidP="00D50234">
      <w:pPr>
        <w:autoSpaceDE w:val="0"/>
        <w:autoSpaceDN w:val="0"/>
        <w:adjustRightInd w:val="0"/>
        <w:spacing w:after="0" w:line="240" w:lineRule="auto"/>
        <w:rPr>
          <w:rFonts w:ascii="Arial" w:hAnsi="Arial" w:cs="Arial"/>
          <w:b/>
          <w:bCs/>
          <w:color w:val="000000"/>
          <w:sz w:val="20"/>
          <w:szCs w:val="20"/>
        </w:rPr>
      </w:pPr>
    </w:p>
    <w:p w14:paraId="2E3A3A4E" w14:textId="0ADB8F4A" w:rsidR="00F566C4" w:rsidRDefault="00F566C4" w:rsidP="00D50234">
      <w:pPr>
        <w:autoSpaceDE w:val="0"/>
        <w:autoSpaceDN w:val="0"/>
        <w:adjustRightInd w:val="0"/>
        <w:spacing w:after="0" w:line="240" w:lineRule="auto"/>
        <w:rPr>
          <w:rFonts w:ascii="Arial" w:hAnsi="Arial" w:cs="Arial"/>
          <w:b/>
          <w:bCs/>
          <w:color w:val="000000"/>
          <w:sz w:val="20"/>
          <w:szCs w:val="20"/>
        </w:rPr>
      </w:pPr>
    </w:p>
    <w:p w14:paraId="2414D244" w14:textId="4DD34003" w:rsidR="00F566C4" w:rsidRDefault="00F566C4" w:rsidP="00D50234">
      <w:pPr>
        <w:autoSpaceDE w:val="0"/>
        <w:autoSpaceDN w:val="0"/>
        <w:adjustRightInd w:val="0"/>
        <w:spacing w:after="0" w:line="240" w:lineRule="auto"/>
        <w:rPr>
          <w:rFonts w:ascii="Arial" w:hAnsi="Arial" w:cs="Arial"/>
          <w:b/>
          <w:bCs/>
          <w:color w:val="000000"/>
          <w:sz w:val="20"/>
          <w:szCs w:val="20"/>
        </w:rPr>
      </w:pPr>
    </w:p>
    <w:p w14:paraId="3C4B8D9B" w14:textId="14C4CEB7" w:rsidR="00F566C4" w:rsidRDefault="00F566C4" w:rsidP="00D50234">
      <w:pPr>
        <w:autoSpaceDE w:val="0"/>
        <w:autoSpaceDN w:val="0"/>
        <w:adjustRightInd w:val="0"/>
        <w:spacing w:after="0" w:line="240" w:lineRule="auto"/>
        <w:rPr>
          <w:rFonts w:ascii="Arial" w:hAnsi="Arial" w:cs="Arial"/>
          <w:b/>
          <w:bCs/>
          <w:color w:val="000000"/>
          <w:sz w:val="20"/>
          <w:szCs w:val="20"/>
        </w:rPr>
      </w:pPr>
    </w:p>
    <w:p w14:paraId="5D3AF821" w14:textId="77777777" w:rsidR="00424DD2" w:rsidRPr="00F566C4" w:rsidRDefault="00424DD2" w:rsidP="00D50234">
      <w:pPr>
        <w:autoSpaceDE w:val="0"/>
        <w:autoSpaceDN w:val="0"/>
        <w:adjustRightInd w:val="0"/>
        <w:spacing w:after="0" w:line="240" w:lineRule="auto"/>
        <w:rPr>
          <w:rFonts w:ascii="Arial" w:hAnsi="Arial" w:cs="Arial"/>
          <w:b/>
          <w:bCs/>
          <w:color w:val="000000"/>
          <w:sz w:val="20"/>
          <w:szCs w:val="20"/>
        </w:rPr>
      </w:pPr>
    </w:p>
    <w:p w14:paraId="05F36FF3" w14:textId="794179ED" w:rsidR="00E84BF4" w:rsidRDefault="00E84BF4" w:rsidP="00D50234">
      <w:pPr>
        <w:autoSpaceDE w:val="0"/>
        <w:autoSpaceDN w:val="0"/>
        <w:adjustRightInd w:val="0"/>
        <w:spacing w:after="0" w:line="240" w:lineRule="auto"/>
        <w:rPr>
          <w:rFonts w:ascii="Arial" w:hAnsi="Arial" w:cs="Arial"/>
          <w:b/>
          <w:bCs/>
          <w:color w:val="000000"/>
          <w:sz w:val="20"/>
          <w:szCs w:val="20"/>
        </w:rPr>
      </w:pPr>
    </w:p>
    <w:p w14:paraId="5FEF6511" w14:textId="7E0533A2" w:rsidR="00DA5F11" w:rsidRDefault="00DA5F11" w:rsidP="00D50234">
      <w:pPr>
        <w:autoSpaceDE w:val="0"/>
        <w:autoSpaceDN w:val="0"/>
        <w:adjustRightInd w:val="0"/>
        <w:spacing w:after="0" w:line="240" w:lineRule="auto"/>
        <w:rPr>
          <w:rFonts w:ascii="Arial" w:hAnsi="Arial" w:cs="Arial"/>
          <w:b/>
          <w:bCs/>
          <w:color w:val="000000"/>
          <w:sz w:val="20"/>
          <w:szCs w:val="20"/>
        </w:rPr>
      </w:pPr>
    </w:p>
    <w:p w14:paraId="289AD4B9" w14:textId="77777777" w:rsidR="00DA5F11" w:rsidRDefault="00DA5F11" w:rsidP="00D50234">
      <w:pPr>
        <w:autoSpaceDE w:val="0"/>
        <w:autoSpaceDN w:val="0"/>
        <w:adjustRightInd w:val="0"/>
        <w:spacing w:after="0" w:line="240" w:lineRule="auto"/>
        <w:rPr>
          <w:rFonts w:ascii="Arial" w:hAnsi="Arial" w:cs="Arial"/>
          <w:b/>
          <w:bCs/>
          <w:color w:val="000000"/>
          <w:sz w:val="20"/>
          <w:szCs w:val="20"/>
        </w:rPr>
      </w:pPr>
    </w:p>
    <w:p w14:paraId="60E598A7" w14:textId="631E1835" w:rsidR="00471521" w:rsidRDefault="00471521" w:rsidP="00D50234">
      <w:pPr>
        <w:autoSpaceDE w:val="0"/>
        <w:autoSpaceDN w:val="0"/>
        <w:adjustRightInd w:val="0"/>
        <w:spacing w:after="0" w:line="240" w:lineRule="auto"/>
        <w:rPr>
          <w:rFonts w:ascii="Arial" w:hAnsi="Arial" w:cs="Arial"/>
          <w:b/>
          <w:bCs/>
          <w:color w:val="000000"/>
          <w:sz w:val="20"/>
          <w:szCs w:val="20"/>
        </w:rPr>
      </w:pPr>
    </w:p>
    <w:p w14:paraId="06DE0555" w14:textId="77777777" w:rsidR="00471521" w:rsidRPr="00F566C4" w:rsidRDefault="00471521" w:rsidP="00D50234">
      <w:pPr>
        <w:autoSpaceDE w:val="0"/>
        <w:autoSpaceDN w:val="0"/>
        <w:adjustRightInd w:val="0"/>
        <w:spacing w:after="0" w:line="240" w:lineRule="auto"/>
        <w:rPr>
          <w:rFonts w:ascii="Arial" w:hAnsi="Arial" w:cs="Arial"/>
          <w:b/>
          <w:bCs/>
          <w:color w:val="000000"/>
          <w:sz w:val="20"/>
          <w:szCs w:val="20"/>
        </w:rPr>
      </w:pPr>
    </w:p>
    <w:p w14:paraId="13617BFE" w14:textId="7D999981"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08A2EA5E" w14:textId="6D05DF67" w:rsidR="00A72C30" w:rsidRPr="00F566C4" w:rsidRDefault="00A72C30" w:rsidP="00D50234">
      <w:pPr>
        <w:autoSpaceDE w:val="0"/>
        <w:autoSpaceDN w:val="0"/>
        <w:adjustRightInd w:val="0"/>
        <w:spacing w:after="0" w:line="240" w:lineRule="auto"/>
        <w:rPr>
          <w:rFonts w:ascii="Arial" w:hAnsi="Arial" w:cs="Arial"/>
          <w:b/>
          <w:bCs/>
          <w:color w:val="000000"/>
          <w:sz w:val="20"/>
          <w:szCs w:val="20"/>
        </w:rPr>
      </w:pPr>
    </w:p>
    <w:p w14:paraId="34E09C38" w14:textId="77777777" w:rsidR="00B94239" w:rsidRPr="00F566C4" w:rsidRDefault="00B94239" w:rsidP="00783B5F">
      <w:pPr>
        <w:pStyle w:val="Default"/>
        <w:rPr>
          <w:rFonts w:ascii="Arial" w:hAnsi="Arial" w:cs="Arial"/>
          <w:sz w:val="20"/>
          <w:szCs w:val="20"/>
        </w:rPr>
      </w:pPr>
    </w:p>
    <w:p w14:paraId="72AAB731" w14:textId="77777777" w:rsidR="00D50234" w:rsidRPr="00F566C4" w:rsidRDefault="00D50234" w:rsidP="006D1575">
      <w:pPr>
        <w:autoSpaceDE w:val="0"/>
        <w:autoSpaceDN w:val="0"/>
        <w:adjustRightInd w:val="0"/>
        <w:spacing w:after="0" w:line="276" w:lineRule="auto"/>
        <w:rPr>
          <w:rFonts w:ascii="Arial" w:hAnsi="Arial" w:cs="Arial"/>
          <w:color w:val="000000"/>
          <w:sz w:val="20"/>
          <w:szCs w:val="20"/>
        </w:rPr>
      </w:pPr>
      <w:r w:rsidRPr="00F566C4">
        <w:rPr>
          <w:rFonts w:ascii="Arial" w:hAnsi="Arial" w:cs="Arial"/>
          <w:b/>
          <w:bCs/>
          <w:color w:val="000000"/>
          <w:sz w:val="20"/>
          <w:szCs w:val="20"/>
        </w:rPr>
        <w:lastRenderedPageBreak/>
        <w:t xml:space="preserve">1. Podstawa opracowania </w:t>
      </w:r>
    </w:p>
    <w:p w14:paraId="1A42D867" w14:textId="77777777" w:rsidR="00D50234" w:rsidRPr="00F566C4" w:rsidRDefault="00D50234" w:rsidP="006D1575">
      <w:pPr>
        <w:autoSpaceDE w:val="0"/>
        <w:autoSpaceDN w:val="0"/>
        <w:adjustRightInd w:val="0"/>
        <w:spacing w:after="0" w:line="276" w:lineRule="auto"/>
        <w:rPr>
          <w:rFonts w:ascii="Arial" w:hAnsi="Arial" w:cs="Arial"/>
          <w:color w:val="000000"/>
          <w:sz w:val="20"/>
          <w:szCs w:val="20"/>
        </w:rPr>
      </w:pPr>
    </w:p>
    <w:p w14:paraId="2EF10EB7" w14:textId="2624ACF6" w:rsidR="00647B76" w:rsidRDefault="00D50234" w:rsidP="0004712B">
      <w:pPr>
        <w:autoSpaceDE w:val="0"/>
        <w:autoSpaceDN w:val="0"/>
        <w:adjustRightInd w:val="0"/>
        <w:spacing w:after="0" w:line="276" w:lineRule="auto"/>
        <w:ind w:firstLine="708"/>
        <w:jc w:val="both"/>
        <w:rPr>
          <w:rFonts w:ascii="Arial" w:hAnsi="Arial" w:cs="Arial"/>
          <w:color w:val="000000"/>
          <w:sz w:val="20"/>
          <w:szCs w:val="20"/>
        </w:rPr>
      </w:pPr>
      <w:r w:rsidRPr="00F566C4">
        <w:rPr>
          <w:rFonts w:ascii="Arial" w:hAnsi="Arial" w:cs="Arial"/>
          <w:color w:val="000000"/>
          <w:sz w:val="20"/>
          <w:szCs w:val="20"/>
        </w:rPr>
        <w:t xml:space="preserve">Podstawą wykonania </w:t>
      </w:r>
      <w:r w:rsidR="00610007">
        <w:rPr>
          <w:rFonts w:ascii="Arial" w:hAnsi="Arial" w:cs="Arial"/>
          <w:color w:val="000000"/>
          <w:sz w:val="20"/>
          <w:szCs w:val="20"/>
        </w:rPr>
        <w:t>opracowania</w:t>
      </w:r>
      <w:r w:rsidR="00DA72F5">
        <w:rPr>
          <w:rFonts w:ascii="Arial" w:hAnsi="Arial" w:cs="Arial"/>
          <w:color w:val="000000"/>
          <w:sz w:val="20"/>
          <w:szCs w:val="20"/>
        </w:rPr>
        <w:t xml:space="preserve"> </w:t>
      </w:r>
      <w:r w:rsidR="00076261">
        <w:rPr>
          <w:rFonts w:ascii="Arial" w:hAnsi="Arial" w:cs="Arial"/>
          <w:color w:val="000000"/>
          <w:sz w:val="20"/>
          <w:szCs w:val="20"/>
        </w:rPr>
        <w:t xml:space="preserve">uproszczonej </w:t>
      </w:r>
      <w:r w:rsidR="00C52483">
        <w:rPr>
          <w:rFonts w:ascii="Arial" w:hAnsi="Arial" w:cs="Arial"/>
          <w:color w:val="000000"/>
          <w:sz w:val="20"/>
          <w:szCs w:val="20"/>
        </w:rPr>
        <w:t>dokumentacji</w:t>
      </w:r>
      <w:r w:rsidR="00DA72F5">
        <w:rPr>
          <w:rFonts w:ascii="Arial" w:hAnsi="Arial" w:cs="Arial"/>
          <w:color w:val="000000"/>
          <w:sz w:val="20"/>
          <w:szCs w:val="20"/>
        </w:rPr>
        <w:t xml:space="preserve"> technicznej konserwacji</w:t>
      </w:r>
      <w:r w:rsidR="00610007">
        <w:rPr>
          <w:rFonts w:ascii="Arial" w:hAnsi="Arial" w:cs="Arial"/>
          <w:color w:val="000000"/>
          <w:sz w:val="20"/>
          <w:szCs w:val="20"/>
        </w:rPr>
        <w:t xml:space="preserve"> </w:t>
      </w:r>
      <w:r w:rsidR="00A37C2C" w:rsidRPr="00F566C4">
        <w:rPr>
          <w:rFonts w:ascii="Arial" w:hAnsi="Arial" w:cs="Arial"/>
          <w:color w:val="000000"/>
          <w:sz w:val="20"/>
          <w:szCs w:val="20"/>
        </w:rPr>
        <w:t>drogi</w:t>
      </w:r>
      <w:r w:rsidRPr="00F566C4">
        <w:rPr>
          <w:rFonts w:ascii="Arial" w:hAnsi="Arial" w:cs="Arial"/>
          <w:color w:val="000000"/>
          <w:sz w:val="20"/>
          <w:szCs w:val="20"/>
        </w:rPr>
        <w:t xml:space="preserve"> </w:t>
      </w:r>
      <w:r w:rsidR="00A37C2C" w:rsidRPr="00F566C4">
        <w:rPr>
          <w:rFonts w:ascii="Arial" w:hAnsi="Arial" w:cs="Arial"/>
          <w:color w:val="000000"/>
          <w:sz w:val="20"/>
          <w:szCs w:val="20"/>
        </w:rPr>
        <w:t>(</w:t>
      </w:r>
      <w:r w:rsidR="006D1575" w:rsidRPr="00F566C4">
        <w:rPr>
          <w:rFonts w:ascii="Arial" w:hAnsi="Arial" w:cs="Arial"/>
          <w:color w:val="000000"/>
          <w:sz w:val="20"/>
          <w:szCs w:val="20"/>
        </w:rPr>
        <w:t xml:space="preserve">nr </w:t>
      </w:r>
      <w:proofErr w:type="spellStart"/>
      <w:r w:rsidR="006D1575" w:rsidRPr="00F566C4">
        <w:rPr>
          <w:rFonts w:ascii="Arial" w:hAnsi="Arial" w:cs="Arial"/>
          <w:color w:val="000000"/>
          <w:sz w:val="20"/>
          <w:szCs w:val="20"/>
        </w:rPr>
        <w:t>inw</w:t>
      </w:r>
      <w:proofErr w:type="spellEnd"/>
      <w:r w:rsidR="006D1575" w:rsidRPr="00F566C4">
        <w:rPr>
          <w:rFonts w:ascii="Arial" w:hAnsi="Arial" w:cs="Arial"/>
          <w:color w:val="000000"/>
          <w:sz w:val="20"/>
          <w:szCs w:val="20"/>
        </w:rPr>
        <w:t>.</w:t>
      </w:r>
      <w:r w:rsidR="00DA72F5">
        <w:rPr>
          <w:rFonts w:ascii="Arial" w:hAnsi="Arial" w:cs="Arial"/>
          <w:color w:val="000000"/>
          <w:sz w:val="20"/>
          <w:szCs w:val="20"/>
        </w:rPr>
        <w:t xml:space="preserve"> </w:t>
      </w:r>
      <w:r w:rsidR="002512DE">
        <w:rPr>
          <w:rFonts w:ascii="Arial" w:hAnsi="Arial" w:cs="Arial"/>
          <w:color w:val="000000"/>
          <w:sz w:val="20"/>
          <w:szCs w:val="20"/>
        </w:rPr>
        <w:t xml:space="preserve">DR </w:t>
      </w:r>
      <w:r w:rsidR="00076261">
        <w:rPr>
          <w:rFonts w:ascii="Arial" w:hAnsi="Arial" w:cs="Arial"/>
          <w:color w:val="000000"/>
          <w:sz w:val="20"/>
          <w:szCs w:val="20"/>
        </w:rPr>
        <w:t>12</w:t>
      </w:r>
      <w:r w:rsidR="002512DE">
        <w:rPr>
          <w:rFonts w:ascii="Arial" w:hAnsi="Arial" w:cs="Arial"/>
          <w:color w:val="000000"/>
          <w:sz w:val="20"/>
          <w:szCs w:val="20"/>
        </w:rPr>
        <w:t>/</w:t>
      </w:r>
      <w:r w:rsidR="00DA5F11">
        <w:rPr>
          <w:rFonts w:ascii="Arial" w:hAnsi="Arial" w:cs="Arial"/>
          <w:color w:val="000000"/>
          <w:sz w:val="20"/>
          <w:szCs w:val="20"/>
        </w:rPr>
        <w:t>05</w:t>
      </w:r>
      <w:r w:rsidR="006D1575" w:rsidRPr="00F566C4">
        <w:rPr>
          <w:rFonts w:ascii="Arial" w:hAnsi="Arial" w:cs="Arial"/>
          <w:color w:val="000000"/>
          <w:sz w:val="20"/>
          <w:szCs w:val="20"/>
        </w:rPr>
        <w:t>)</w:t>
      </w:r>
      <w:r w:rsidRPr="00F566C4">
        <w:rPr>
          <w:rFonts w:ascii="Arial" w:hAnsi="Arial" w:cs="Arial"/>
          <w:color w:val="000000"/>
          <w:sz w:val="20"/>
          <w:szCs w:val="20"/>
        </w:rPr>
        <w:t xml:space="preserve"> </w:t>
      </w:r>
      <w:r w:rsidR="00DA72F5">
        <w:rPr>
          <w:rFonts w:ascii="Arial" w:hAnsi="Arial" w:cs="Arial"/>
          <w:color w:val="000000"/>
          <w:sz w:val="20"/>
          <w:szCs w:val="20"/>
        </w:rPr>
        <w:t>w</w:t>
      </w:r>
      <w:r w:rsidRPr="00F566C4">
        <w:rPr>
          <w:rFonts w:ascii="Arial" w:hAnsi="Arial" w:cs="Arial"/>
          <w:color w:val="000000"/>
          <w:sz w:val="20"/>
          <w:szCs w:val="20"/>
        </w:rPr>
        <w:t xml:space="preserve"> L-</w:t>
      </w:r>
      <w:proofErr w:type="spellStart"/>
      <w:r w:rsidRPr="00F566C4">
        <w:rPr>
          <w:rFonts w:ascii="Arial" w:hAnsi="Arial" w:cs="Arial"/>
          <w:color w:val="000000"/>
          <w:sz w:val="20"/>
          <w:szCs w:val="20"/>
        </w:rPr>
        <w:t>ctw</w:t>
      </w:r>
      <w:r w:rsidR="00DA72F5">
        <w:rPr>
          <w:rFonts w:ascii="Arial" w:hAnsi="Arial" w:cs="Arial"/>
          <w:color w:val="000000"/>
          <w:sz w:val="20"/>
          <w:szCs w:val="20"/>
        </w:rPr>
        <w:t>ie</w:t>
      </w:r>
      <w:proofErr w:type="spellEnd"/>
      <w:r w:rsidRPr="00F566C4">
        <w:rPr>
          <w:rFonts w:ascii="Arial" w:hAnsi="Arial" w:cs="Arial"/>
          <w:color w:val="000000"/>
          <w:sz w:val="20"/>
          <w:szCs w:val="20"/>
        </w:rPr>
        <w:t xml:space="preserve"> </w:t>
      </w:r>
      <w:r w:rsidR="00076261">
        <w:rPr>
          <w:rFonts w:ascii="Arial" w:hAnsi="Arial" w:cs="Arial"/>
          <w:color w:val="000000"/>
          <w:sz w:val="20"/>
          <w:szCs w:val="20"/>
        </w:rPr>
        <w:t>Sadłowizna</w:t>
      </w:r>
      <w:r w:rsidRPr="00F566C4">
        <w:rPr>
          <w:rFonts w:ascii="Arial" w:hAnsi="Arial" w:cs="Arial"/>
          <w:color w:val="000000"/>
          <w:sz w:val="20"/>
          <w:szCs w:val="20"/>
        </w:rPr>
        <w:t xml:space="preserve">– jest </w:t>
      </w:r>
      <w:r w:rsidR="00610007">
        <w:rPr>
          <w:rFonts w:ascii="Arial" w:hAnsi="Arial" w:cs="Arial"/>
          <w:color w:val="000000"/>
          <w:sz w:val="20"/>
          <w:szCs w:val="20"/>
        </w:rPr>
        <w:t>zlecenie</w:t>
      </w:r>
      <w:r w:rsidR="00DA72F5">
        <w:rPr>
          <w:rFonts w:ascii="Arial" w:hAnsi="Arial" w:cs="Arial"/>
          <w:color w:val="000000"/>
          <w:sz w:val="20"/>
          <w:szCs w:val="20"/>
        </w:rPr>
        <w:t xml:space="preserve"> Nadleśnictwa Ostrowiec Świętokrzyski.</w:t>
      </w:r>
      <w:r w:rsidR="005126BF" w:rsidRPr="00F566C4">
        <w:rPr>
          <w:rFonts w:ascii="Arial" w:hAnsi="Arial" w:cs="Arial"/>
          <w:color w:val="000000"/>
          <w:sz w:val="20"/>
          <w:szCs w:val="20"/>
        </w:rPr>
        <w:t xml:space="preserve"> </w:t>
      </w:r>
    </w:p>
    <w:p w14:paraId="117495CD" w14:textId="5EDBBD11" w:rsidR="00D50234" w:rsidRPr="00F566C4" w:rsidRDefault="00D50234" w:rsidP="00647B76">
      <w:pPr>
        <w:autoSpaceDE w:val="0"/>
        <w:autoSpaceDN w:val="0"/>
        <w:adjustRightInd w:val="0"/>
        <w:spacing w:after="0" w:line="276" w:lineRule="auto"/>
        <w:jc w:val="both"/>
        <w:rPr>
          <w:rFonts w:ascii="Arial" w:hAnsi="Arial" w:cs="Arial"/>
          <w:sz w:val="20"/>
          <w:szCs w:val="20"/>
        </w:rPr>
      </w:pPr>
      <w:r w:rsidRPr="00F566C4">
        <w:rPr>
          <w:rFonts w:ascii="Arial" w:hAnsi="Arial" w:cs="Arial"/>
          <w:color w:val="000000"/>
          <w:sz w:val="20"/>
          <w:szCs w:val="20"/>
        </w:rPr>
        <w:t xml:space="preserve">Powołane wyżej opracowanie wykonano w oparciu o: </w:t>
      </w:r>
    </w:p>
    <w:p w14:paraId="40A39DA8" w14:textId="3E0D795C" w:rsidR="00D50234" w:rsidRPr="00F566C4" w:rsidRDefault="00D50234" w:rsidP="006D1575">
      <w:pPr>
        <w:autoSpaceDE w:val="0"/>
        <w:autoSpaceDN w:val="0"/>
        <w:adjustRightInd w:val="0"/>
        <w:spacing w:after="0" w:line="276" w:lineRule="auto"/>
        <w:jc w:val="both"/>
        <w:rPr>
          <w:rFonts w:ascii="Arial" w:hAnsi="Arial" w:cs="Arial"/>
          <w:color w:val="000000"/>
          <w:sz w:val="20"/>
          <w:szCs w:val="20"/>
        </w:rPr>
      </w:pPr>
      <w:r w:rsidRPr="00F566C4">
        <w:rPr>
          <w:rFonts w:ascii="Arial" w:hAnsi="Arial" w:cs="Arial"/>
          <w:color w:val="000000"/>
          <w:sz w:val="20"/>
          <w:szCs w:val="20"/>
        </w:rPr>
        <w:t xml:space="preserve">- </w:t>
      </w:r>
      <w:r w:rsidR="00424DD2">
        <w:rPr>
          <w:rFonts w:ascii="Arial" w:hAnsi="Arial" w:cs="Arial"/>
          <w:color w:val="000000"/>
          <w:sz w:val="20"/>
          <w:szCs w:val="20"/>
        </w:rPr>
        <w:t xml:space="preserve"> </w:t>
      </w:r>
      <w:r w:rsidR="005909F0" w:rsidRPr="00F566C4">
        <w:rPr>
          <w:rFonts w:ascii="Arial" w:hAnsi="Arial" w:cs="Arial"/>
          <w:color w:val="000000"/>
          <w:sz w:val="20"/>
          <w:szCs w:val="20"/>
        </w:rPr>
        <w:t>P</w:t>
      </w:r>
      <w:r w:rsidRPr="00F566C4">
        <w:rPr>
          <w:rFonts w:ascii="Arial" w:hAnsi="Arial" w:cs="Arial"/>
          <w:color w:val="000000"/>
          <w:sz w:val="20"/>
          <w:szCs w:val="20"/>
        </w:rPr>
        <w:t xml:space="preserve">omiary </w:t>
      </w:r>
      <w:r w:rsidR="00C863C2" w:rsidRPr="00F566C4">
        <w:rPr>
          <w:rFonts w:ascii="Arial" w:hAnsi="Arial" w:cs="Arial"/>
          <w:color w:val="000000"/>
          <w:sz w:val="20"/>
          <w:szCs w:val="20"/>
        </w:rPr>
        <w:t>i wizj</w:t>
      </w:r>
      <w:r w:rsidR="005909F0" w:rsidRPr="00F566C4">
        <w:rPr>
          <w:rFonts w:ascii="Arial" w:hAnsi="Arial" w:cs="Arial"/>
          <w:color w:val="000000"/>
          <w:sz w:val="20"/>
          <w:szCs w:val="20"/>
        </w:rPr>
        <w:t>e</w:t>
      </w:r>
      <w:r w:rsidR="00C863C2" w:rsidRPr="00F566C4">
        <w:rPr>
          <w:rFonts w:ascii="Arial" w:hAnsi="Arial" w:cs="Arial"/>
          <w:color w:val="000000"/>
          <w:sz w:val="20"/>
          <w:szCs w:val="20"/>
        </w:rPr>
        <w:t xml:space="preserve"> </w:t>
      </w:r>
      <w:r w:rsidRPr="00F566C4">
        <w:rPr>
          <w:rFonts w:ascii="Arial" w:hAnsi="Arial" w:cs="Arial"/>
          <w:color w:val="000000"/>
          <w:sz w:val="20"/>
          <w:szCs w:val="20"/>
        </w:rPr>
        <w:t xml:space="preserve">w terenie, </w:t>
      </w:r>
    </w:p>
    <w:p w14:paraId="35515B54" w14:textId="1CA69777" w:rsidR="005909F0" w:rsidRPr="00F566C4" w:rsidRDefault="005909F0" w:rsidP="006D1575">
      <w:pPr>
        <w:autoSpaceDE w:val="0"/>
        <w:autoSpaceDN w:val="0"/>
        <w:adjustRightInd w:val="0"/>
        <w:spacing w:after="0" w:line="276" w:lineRule="auto"/>
        <w:jc w:val="both"/>
        <w:rPr>
          <w:rFonts w:ascii="Arial" w:hAnsi="Arial" w:cs="Arial"/>
          <w:color w:val="000000"/>
          <w:sz w:val="20"/>
          <w:szCs w:val="20"/>
        </w:rPr>
      </w:pPr>
      <w:r w:rsidRPr="00F566C4">
        <w:rPr>
          <w:rFonts w:ascii="Arial" w:hAnsi="Arial" w:cs="Arial"/>
          <w:color w:val="000000"/>
          <w:sz w:val="20"/>
          <w:szCs w:val="20"/>
        </w:rPr>
        <w:t xml:space="preserve">- </w:t>
      </w:r>
      <w:r w:rsidR="00424DD2">
        <w:rPr>
          <w:rFonts w:ascii="Arial" w:hAnsi="Arial" w:cs="Arial"/>
          <w:color w:val="000000"/>
          <w:sz w:val="20"/>
          <w:szCs w:val="20"/>
        </w:rPr>
        <w:t xml:space="preserve"> </w:t>
      </w:r>
      <w:r w:rsidRPr="00F566C4">
        <w:rPr>
          <w:rFonts w:ascii="Arial" w:hAnsi="Arial" w:cs="Arial"/>
          <w:color w:val="000000"/>
          <w:sz w:val="20"/>
          <w:szCs w:val="20"/>
        </w:rPr>
        <w:t>Mapa Przeglądowa Inwentaryzacji Sieci Drogowej Nadleśnictwa Suchedniów,</w:t>
      </w:r>
    </w:p>
    <w:p w14:paraId="5FE41B1C" w14:textId="77777777" w:rsidR="00D50234" w:rsidRPr="00F566C4" w:rsidRDefault="00D50234" w:rsidP="006D1575">
      <w:pPr>
        <w:autoSpaceDE w:val="0"/>
        <w:autoSpaceDN w:val="0"/>
        <w:adjustRightInd w:val="0"/>
        <w:spacing w:after="0" w:line="276" w:lineRule="auto"/>
        <w:jc w:val="both"/>
        <w:rPr>
          <w:rFonts w:ascii="Arial" w:hAnsi="Arial" w:cs="Arial"/>
          <w:color w:val="000000"/>
          <w:sz w:val="20"/>
          <w:szCs w:val="20"/>
        </w:rPr>
      </w:pPr>
      <w:r w:rsidRPr="00F566C4">
        <w:rPr>
          <w:rFonts w:ascii="Arial" w:hAnsi="Arial" w:cs="Arial"/>
          <w:color w:val="000000"/>
          <w:sz w:val="20"/>
          <w:szCs w:val="20"/>
        </w:rPr>
        <w:t xml:space="preserve">- „Katalog i Wytyczne Techniczne dla dróg leśnych wewnątrzzakładowych” </w:t>
      </w:r>
    </w:p>
    <w:p w14:paraId="4CF0DC49" w14:textId="46403F4A" w:rsidR="00D50234" w:rsidRPr="00F566C4" w:rsidRDefault="00D50234" w:rsidP="006D1575">
      <w:pPr>
        <w:autoSpaceDE w:val="0"/>
        <w:autoSpaceDN w:val="0"/>
        <w:adjustRightInd w:val="0"/>
        <w:spacing w:after="0" w:line="276" w:lineRule="auto"/>
        <w:jc w:val="both"/>
        <w:rPr>
          <w:rFonts w:ascii="Arial" w:hAnsi="Arial" w:cs="Arial"/>
          <w:color w:val="000000"/>
          <w:sz w:val="20"/>
          <w:szCs w:val="20"/>
        </w:rPr>
      </w:pPr>
      <w:r w:rsidRPr="00F566C4">
        <w:rPr>
          <w:rFonts w:ascii="Arial" w:hAnsi="Arial" w:cs="Arial"/>
          <w:color w:val="000000"/>
          <w:sz w:val="20"/>
          <w:szCs w:val="20"/>
        </w:rPr>
        <w:t>- „Drogi leśne - poradnik techniczny”</w:t>
      </w:r>
      <w:r w:rsidR="005909F0" w:rsidRPr="00F566C4">
        <w:rPr>
          <w:rFonts w:ascii="Arial" w:hAnsi="Arial" w:cs="Arial"/>
          <w:color w:val="000000"/>
          <w:sz w:val="20"/>
          <w:szCs w:val="20"/>
        </w:rPr>
        <w:t xml:space="preserve"> – Warszawa Bedoń 2006r</w:t>
      </w:r>
      <w:r w:rsidRPr="00F566C4">
        <w:rPr>
          <w:rFonts w:ascii="Arial" w:hAnsi="Arial" w:cs="Arial"/>
          <w:color w:val="000000"/>
          <w:sz w:val="20"/>
          <w:szCs w:val="20"/>
        </w:rPr>
        <w:t xml:space="preserve"> </w:t>
      </w:r>
    </w:p>
    <w:p w14:paraId="4F3FB190" w14:textId="74745062" w:rsidR="00D50234" w:rsidRPr="00F566C4" w:rsidRDefault="00D50234" w:rsidP="006D1575">
      <w:pPr>
        <w:autoSpaceDE w:val="0"/>
        <w:autoSpaceDN w:val="0"/>
        <w:adjustRightInd w:val="0"/>
        <w:spacing w:after="0" w:line="276" w:lineRule="auto"/>
        <w:jc w:val="both"/>
        <w:rPr>
          <w:rFonts w:ascii="Arial" w:hAnsi="Arial" w:cs="Arial"/>
          <w:color w:val="000000"/>
          <w:sz w:val="20"/>
          <w:szCs w:val="20"/>
        </w:rPr>
      </w:pPr>
      <w:r w:rsidRPr="00F566C4">
        <w:rPr>
          <w:rFonts w:ascii="Arial" w:hAnsi="Arial" w:cs="Arial"/>
          <w:color w:val="000000"/>
          <w:sz w:val="20"/>
          <w:szCs w:val="20"/>
        </w:rPr>
        <w:t xml:space="preserve">- „Katalog powtarzalnych elementów drogowych” </w:t>
      </w:r>
    </w:p>
    <w:p w14:paraId="1A26FE18" w14:textId="64EEA766" w:rsidR="005909F0" w:rsidRPr="00F566C4" w:rsidRDefault="005909F0" w:rsidP="006D1575">
      <w:pPr>
        <w:autoSpaceDE w:val="0"/>
        <w:autoSpaceDN w:val="0"/>
        <w:adjustRightInd w:val="0"/>
        <w:spacing w:after="0" w:line="276" w:lineRule="auto"/>
        <w:jc w:val="both"/>
        <w:rPr>
          <w:rFonts w:ascii="Arial" w:hAnsi="Arial" w:cs="Arial"/>
          <w:color w:val="000000"/>
          <w:sz w:val="20"/>
          <w:szCs w:val="20"/>
        </w:rPr>
      </w:pPr>
    </w:p>
    <w:p w14:paraId="3298D53D" w14:textId="7A395446" w:rsidR="005909F0" w:rsidRPr="00F566C4" w:rsidRDefault="005909F0" w:rsidP="006D1575">
      <w:pPr>
        <w:autoSpaceDE w:val="0"/>
        <w:autoSpaceDN w:val="0"/>
        <w:adjustRightInd w:val="0"/>
        <w:spacing w:after="0" w:line="276" w:lineRule="auto"/>
        <w:jc w:val="both"/>
        <w:rPr>
          <w:rFonts w:ascii="Arial" w:hAnsi="Arial" w:cs="Arial"/>
          <w:b/>
          <w:bCs/>
          <w:color w:val="000000"/>
          <w:sz w:val="20"/>
          <w:szCs w:val="20"/>
        </w:rPr>
      </w:pPr>
      <w:r w:rsidRPr="00F566C4">
        <w:rPr>
          <w:rFonts w:ascii="Arial" w:hAnsi="Arial" w:cs="Arial"/>
          <w:b/>
          <w:bCs/>
          <w:color w:val="000000"/>
          <w:sz w:val="20"/>
          <w:szCs w:val="20"/>
        </w:rPr>
        <w:t>2. Przedmiot i zakres opracowania</w:t>
      </w:r>
    </w:p>
    <w:p w14:paraId="0463011D" w14:textId="652E566D" w:rsidR="005909F0" w:rsidRPr="00F566C4" w:rsidRDefault="005909F0" w:rsidP="006D1575">
      <w:pPr>
        <w:autoSpaceDE w:val="0"/>
        <w:autoSpaceDN w:val="0"/>
        <w:adjustRightInd w:val="0"/>
        <w:spacing w:after="0" w:line="276" w:lineRule="auto"/>
        <w:jc w:val="both"/>
        <w:rPr>
          <w:rFonts w:ascii="Arial" w:hAnsi="Arial" w:cs="Arial"/>
          <w:color w:val="000000"/>
          <w:sz w:val="20"/>
          <w:szCs w:val="20"/>
        </w:rPr>
      </w:pPr>
    </w:p>
    <w:p w14:paraId="191F10D7" w14:textId="4038811A" w:rsidR="00A410EA" w:rsidRPr="00F566C4" w:rsidRDefault="005909F0" w:rsidP="00A410EA">
      <w:pPr>
        <w:pStyle w:val="Default"/>
        <w:ind w:firstLine="708"/>
        <w:jc w:val="both"/>
        <w:rPr>
          <w:rFonts w:ascii="Arial" w:hAnsi="Arial" w:cs="Arial"/>
          <w:sz w:val="20"/>
          <w:szCs w:val="20"/>
        </w:rPr>
      </w:pPr>
      <w:r w:rsidRPr="00F566C4">
        <w:rPr>
          <w:rFonts w:ascii="Arial" w:hAnsi="Arial" w:cs="Arial"/>
          <w:sz w:val="20"/>
          <w:szCs w:val="20"/>
        </w:rPr>
        <w:t>Przedmiotem niniejszego opracowania jest wykonanie</w:t>
      </w:r>
      <w:r w:rsidR="00076261">
        <w:rPr>
          <w:rFonts w:ascii="Arial" w:hAnsi="Arial" w:cs="Arial"/>
          <w:sz w:val="20"/>
          <w:szCs w:val="20"/>
        </w:rPr>
        <w:t xml:space="preserve"> uproszczonej</w:t>
      </w:r>
      <w:r w:rsidRPr="00F566C4">
        <w:rPr>
          <w:rFonts w:ascii="Arial" w:hAnsi="Arial" w:cs="Arial"/>
          <w:sz w:val="20"/>
          <w:szCs w:val="20"/>
        </w:rPr>
        <w:t xml:space="preserve"> dokumentacji </w:t>
      </w:r>
      <w:r w:rsidR="00610007">
        <w:rPr>
          <w:rFonts w:ascii="Arial" w:hAnsi="Arial" w:cs="Arial"/>
          <w:sz w:val="20"/>
          <w:szCs w:val="20"/>
        </w:rPr>
        <w:t>technicznej</w:t>
      </w:r>
      <w:r w:rsidRPr="00F566C4">
        <w:rPr>
          <w:rFonts w:ascii="Arial" w:hAnsi="Arial" w:cs="Arial"/>
          <w:sz w:val="20"/>
          <w:szCs w:val="20"/>
        </w:rPr>
        <w:t xml:space="preserve"> konserwacji </w:t>
      </w:r>
      <w:r w:rsidR="00A410EA" w:rsidRPr="00F566C4">
        <w:rPr>
          <w:rFonts w:ascii="Arial" w:hAnsi="Arial" w:cs="Arial"/>
          <w:sz w:val="20"/>
          <w:szCs w:val="20"/>
        </w:rPr>
        <w:t xml:space="preserve">drogi </w:t>
      </w:r>
      <w:r w:rsidR="00647B76">
        <w:rPr>
          <w:rFonts w:ascii="Arial" w:hAnsi="Arial" w:cs="Arial"/>
          <w:sz w:val="20"/>
          <w:szCs w:val="20"/>
        </w:rPr>
        <w:t xml:space="preserve">leśnej </w:t>
      </w:r>
      <w:r w:rsidR="002512DE">
        <w:rPr>
          <w:rFonts w:ascii="Arial" w:hAnsi="Arial" w:cs="Arial"/>
          <w:sz w:val="20"/>
          <w:szCs w:val="20"/>
        </w:rPr>
        <w:t xml:space="preserve">DR </w:t>
      </w:r>
      <w:r w:rsidR="00076261">
        <w:rPr>
          <w:rFonts w:ascii="Arial" w:hAnsi="Arial" w:cs="Arial"/>
          <w:sz w:val="20"/>
          <w:szCs w:val="20"/>
        </w:rPr>
        <w:t>12</w:t>
      </w:r>
      <w:r w:rsidR="002512DE">
        <w:rPr>
          <w:rFonts w:ascii="Arial" w:hAnsi="Arial" w:cs="Arial"/>
          <w:sz w:val="20"/>
          <w:szCs w:val="20"/>
        </w:rPr>
        <w:t>/</w:t>
      </w:r>
      <w:r w:rsidR="00DA5F11">
        <w:rPr>
          <w:rFonts w:ascii="Arial" w:hAnsi="Arial" w:cs="Arial"/>
          <w:sz w:val="20"/>
          <w:szCs w:val="20"/>
        </w:rPr>
        <w:t>0</w:t>
      </w:r>
      <w:r w:rsidR="002512DE">
        <w:rPr>
          <w:rFonts w:ascii="Arial" w:hAnsi="Arial" w:cs="Arial"/>
          <w:sz w:val="20"/>
          <w:szCs w:val="20"/>
        </w:rPr>
        <w:t>5</w:t>
      </w:r>
      <w:r w:rsidR="00076261">
        <w:rPr>
          <w:rFonts w:ascii="Arial" w:hAnsi="Arial" w:cs="Arial"/>
          <w:sz w:val="20"/>
          <w:szCs w:val="20"/>
        </w:rPr>
        <w:t xml:space="preserve"> w leśnictwie Sadłowizna</w:t>
      </w:r>
      <w:r w:rsidR="00647B76">
        <w:rPr>
          <w:rFonts w:ascii="Arial" w:hAnsi="Arial" w:cs="Arial"/>
          <w:sz w:val="20"/>
          <w:szCs w:val="20"/>
        </w:rPr>
        <w:t xml:space="preserve"> </w:t>
      </w:r>
      <w:r w:rsidR="00A410EA" w:rsidRPr="00F566C4">
        <w:rPr>
          <w:rFonts w:ascii="Arial" w:hAnsi="Arial" w:cs="Arial"/>
          <w:sz w:val="20"/>
          <w:szCs w:val="20"/>
        </w:rPr>
        <w:t>zlokalizowan</w:t>
      </w:r>
      <w:r w:rsidR="00640252">
        <w:rPr>
          <w:rFonts w:ascii="Arial" w:hAnsi="Arial" w:cs="Arial"/>
          <w:sz w:val="20"/>
          <w:szCs w:val="20"/>
        </w:rPr>
        <w:t>ej</w:t>
      </w:r>
      <w:r w:rsidR="00A410EA" w:rsidRPr="00F566C4">
        <w:rPr>
          <w:rFonts w:ascii="Arial" w:hAnsi="Arial" w:cs="Arial"/>
          <w:sz w:val="20"/>
          <w:szCs w:val="20"/>
        </w:rPr>
        <w:t xml:space="preserve"> w oddziałach nr</w:t>
      </w:r>
      <w:r w:rsidR="00076261">
        <w:rPr>
          <w:rFonts w:ascii="Arial" w:hAnsi="Arial" w:cs="Arial"/>
          <w:sz w:val="20"/>
          <w:szCs w:val="20"/>
        </w:rPr>
        <w:t xml:space="preserve"> 188, 189, 215, 216, 222</w:t>
      </w:r>
      <w:r w:rsidR="004934F8">
        <w:rPr>
          <w:rFonts w:ascii="Arial" w:hAnsi="Arial" w:cs="Arial"/>
          <w:sz w:val="20"/>
          <w:szCs w:val="20"/>
        </w:rPr>
        <w:t xml:space="preserve"> na długości 120mb i szerokości 3,5mb</w:t>
      </w:r>
      <w:r w:rsidR="00322F3F">
        <w:rPr>
          <w:rFonts w:ascii="Arial" w:hAnsi="Arial" w:cs="Arial"/>
          <w:bCs/>
          <w:sz w:val="20"/>
          <w:szCs w:val="20"/>
        </w:rPr>
        <w:t>.</w:t>
      </w:r>
    </w:p>
    <w:p w14:paraId="12B5B5E4" w14:textId="600FB81A" w:rsidR="00B8243C" w:rsidRPr="00F566C4" w:rsidRDefault="00B8243C" w:rsidP="00B8243C">
      <w:pPr>
        <w:autoSpaceDE w:val="0"/>
        <w:autoSpaceDN w:val="0"/>
        <w:adjustRightInd w:val="0"/>
        <w:spacing w:after="0" w:line="276" w:lineRule="auto"/>
        <w:ind w:firstLine="708"/>
        <w:jc w:val="both"/>
        <w:rPr>
          <w:rFonts w:ascii="Arial" w:hAnsi="Arial" w:cs="Arial"/>
          <w:sz w:val="20"/>
          <w:szCs w:val="20"/>
        </w:rPr>
      </w:pPr>
    </w:p>
    <w:p w14:paraId="5616BA33" w14:textId="58C98F60" w:rsidR="00B8243C" w:rsidRPr="00F566C4" w:rsidRDefault="00B8243C" w:rsidP="00B8243C">
      <w:pPr>
        <w:autoSpaceDE w:val="0"/>
        <w:autoSpaceDN w:val="0"/>
        <w:adjustRightInd w:val="0"/>
        <w:spacing w:after="0" w:line="276" w:lineRule="auto"/>
        <w:jc w:val="both"/>
        <w:rPr>
          <w:rFonts w:ascii="Arial" w:hAnsi="Arial" w:cs="Arial"/>
          <w:b/>
          <w:bCs/>
          <w:sz w:val="20"/>
          <w:szCs w:val="20"/>
          <w:u w:val="single"/>
        </w:rPr>
      </w:pPr>
      <w:r w:rsidRPr="00F566C4">
        <w:rPr>
          <w:rFonts w:ascii="Arial" w:hAnsi="Arial" w:cs="Arial"/>
          <w:b/>
          <w:bCs/>
          <w:sz w:val="20"/>
          <w:szCs w:val="20"/>
          <w:u w:val="single"/>
        </w:rPr>
        <w:t xml:space="preserve">UWAGA: Czynności konserwacji </w:t>
      </w:r>
      <w:r w:rsidR="00471521">
        <w:rPr>
          <w:rFonts w:ascii="Arial" w:hAnsi="Arial" w:cs="Arial"/>
          <w:b/>
          <w:bCs/>
          <w:sz w:val="20"/>
          <w:szCs w:val="20"/>
          <w:u w:val="single"/>
        </w:rPr>
        <w:t xml:space="preserve">z zastosowaniem gruntu rodzimego </w:t>
      </w:r>
      <w:r w:rsidRPr="00F566C4">
        <w:rPr>
          <w:rFonts w:ascii="Arial" w:hAnsi="Arial" w:cs="Arial"/>
          <w:b/>
          <w:bCs/>
          <w:sz w:val="20"/>
          <w:szCs w:val="20"/>
          <w:u w:val="single"/>
        </w:rPr>
        <w:t>drogi leśnej (obiektu budowlanego) nie wymagają uzyskania decyzji administracyjnych tj. pozwolenie na budowę czy zgłoszenie robót.</w:t>
      </w:r>
    </w:p>
    <w:p w14:paraId="180D132B" w14:textId="48A5074D" w:rsidR="00AC568E" w:rsidRPr="00F566C4" w:rsidRDefault="00AC568E" w:rsidP="006D1575">
      <w:pPr>
        <w:autoSpaceDE w:val="0"/>
        <w:autoSpaceDN w:val="0"/>
        <w:adjustRightInd w:val="0"/>
        <w:spacing w:after="0" w:line="276" w:lineRule="auto"/>
        <w:jc w:val="both"/>
        <w:rPr>
          <w:rFonts w:ascii="Arial" w:hAnsi="Arial" w:cs="Arial"/>
          <w:sz w:val="20"/>
          <w:szCs w:val="20"/>
        </w:rPr>
      </w:pPr>
    </w:p>
    <w:p w14:paraId="7E15F507" w14:textId="1713A141" w:rsidR="00AC568E" w:rsidRPr="00F566C4" w:rsidRDefault="00AC568E" w:rsidP="006D1575">
      <w:pPr>
        <w:autoSpaceDE w:val="0"/>
        <w:autoSpaceDN w:val="0"/>
        <w:adjustRightInd w:val="0"/>
        <w:spacing w:after="0" w:line="276" w:lineRule="auto"/>
        <w:jc w:val="both"/>
        <w:rPr>
          <w:rFonts w:ascii="Arial" w:hAnsi="Arial" w:cs="Arial"/>
          <w:b/>
          <w:bCs/>
          <w:sz w:val="20"/>
          <w:szCs w:val="20"/>
        </w:rPr>
      </w:pPr>
      <w:r w:rsidRPr="00F566C4">
        <w:rPr>
          <w:rFonts w:ascii="Arial" w:hAnsi="Arial" w:cs="Arial"/>
          <w:b/>
          <w:bCs/>
          <w:sz w:val="20"/>
          <w:szCs w:val="20"/>
        </w:rPr>
        <w:t xml:space="preserve">3. Opis stanu istniejącego </w:t>
      </w:r>
    </w:p>
    <w:p w14:paraId="671DED90" w14:textId="022F9AF0" w:rsidR="00AC568E" w:rsidRPr="00F566C4" w:rsidRDefault="00AC568E" w:rsidP="006D1575">
      <w:pPr>
        <w:autoSpaceDE w:val="0"/>
        <w:autoSpaceDN w:val="0"/>
        <w:adjustRightInd w:val="0"/>
        <w:spacing w:after="0" w:line="276" w:lineRule="auto"/>
        <w:jc w:val="both"/>
        <w:rPr>
          <w:rFonts w:ascii="Arial" w:hAnsi="Arial" w:cs="Arial"/>
          <w:sz w:val="20"/>
          <w:szCs w:val="20"/>
        </w:rPr>
      </w:pPr>
    </w:p>
    <w:p w14:paraId="51E0C535" w14:textId="7CFCBB41" w:rsidR="00125F67" w:rsidRPr="00F566C4" w:rsidRDefault="00125F67" w:rsidP="00125F67">
      <w:pPr>
        <w:autoSpaceDE w:val="0"/>
        <w:autoSpaceDN w:val="0"/>
        <w:adjustRightInd w:val="0"/>
        <w:spacing w:after="0" w:line="276" w:lineRule="auto"/>
        <w:ind w:firstLine="708"/>
        <w:jc w:val="both"/>
        <w:rPr>
          <w:rFonts w:ascii="Arial" w:hAnsi="Arial" w:cs="Arial"/>
          <w:color w:val="000000"/>
          <w:sz w:val="20"/>
          <w:szCs w:val="20"/>
        </w:rPr>
      </w:pPr>
      <w:r w:rsidRPr="00F566C4">
        <w:rPr>
          <w:rFonts w:ascii="Arial" w:hAnsi="Arial" w:cs="Arial"/>
          <w:color w:val="000000"/>
          <w:sz w:val="20"/>
          <w:szCs w:val="20"/>
        </w:rPr>
        <w:t xml:space="preserve">Przedmiotowa droga na ww. odcinku jest drogą leśną wewnątrzzakładowa, o nawierzchni </w:t>
      </w:r>
      <w:r w:rsidR="00322F3F">
        <w:rPr>
          <w:rFonts w:ascii="Arial" w:hAnsi="Arial" w:cs="Arial"/>
          <w:color w:val="000000"/>
          <w:sz w:val="20"/>
          <w:szCs w:val="20"/>
        </w:rPr>
        <w:t>rodzimej z kamienia</w:t>
      </w:r>
      <w:r w:rsidR="002B7838">
        <w:rPr>
          <w:rFonts w:ascii="Arial" w:hAnsi="Arial" w:cs="Arial"/>
          <w:color w:val="000000"/>
          <w:sz w:val="20"/>
          <w:szCs w:val="20"/>
        </w:rPr>
        <w:t xml:space="preserve"> naturalnego</w:t>
      </w:r>
      <w:r w:rsidR="00322F3F">
        <w:rPr>
          <w:rFonts w:ascii="Arial" w:hAnsi="Arial" w:cs="Arial"/>
          <w:color w:val="000000"/>
          <w:sz w:val="20"/>
          <w:szCs w:val="20"/>
        </w:rPr>
        <w:t xml:space="preserve"> </w:t>
      </w:r>
      <w:r w:rsidRPr="00F566C4">
        <w:rPr>
          <w:rFonts w:ascii="Arial" w:hAnsi="Arial" w:cs="Arial"/>
          <w:color w:val="000000"/>
          <w:sz w:val="20"/>
          <w:szCs w:val="20"/>
        </w:rPr>
        <w:t xml:space="preserve">z wieloma ubytkami </w:t>
      </w:r>
      <w:r w:rsidR="00B41AD1">
        <w:rPr>
          <w:rFonts w:ascii="Arial" w:hAnsi="Arial" w:cs="Arial"/>
          <w:color w:val="000000"/>
          <w:sz w:val="20"/>
          <w:szCs w:val="20"/>
        </w:rPr>
        <w:t xml:space="preserve">i koleinami </w:t>
      </w:r>
      <w:r w:rsidRPr="00F566C4">
        <w:rPr>
          <w:rFonts w:ascii="Arial" w:hAnsi="Arial" w:cs="Arial"/>
          <w:color w:val="000000"/>
          <w:sz w:val="20"/>
          <w:szCs w:val="20"/>
        </w:rPr>
        <w:t xml:space="preserve">w nawierzchni na całym odcinku drogi spowodowanymi zastojami wody deszczowej i wzmożonym ciężkim ruchem kołowym. </w:t>
      </w:r>
    </w:p>
    <w:p w14:paraId="19CCEFCC" w14:textId="2AD520E7" w:rsidR="004A0DE9" w:rsidRPr="00F566C4" w:rsidRDefault="00AC568E" w:rsidP="00B8243C">
      <w:pPr>
        <w:autoSpaceDE w:val="0"/>
        <w:autoSpaceDN w:val="0"/>
        <w:adjustRightInd w:val="0"/>
        <w:spacing w:after="0" w:line="276" w:lineRule="auto"/>
        <w:ind w:firstLine="708"/>
        <w:jc w:val="both"/>
        <w:rPr>
          <w:rFonts w:ascii="Arial" w:hAnsi="Arial" w:cs="Arial"/>
          <w:sz w:val="20"/>
          <w:szCs w:val="20"/>
        </w:rPr>
      </w:pPr>
      <w:r w:rsidRPr="00F566C4">
        <w:rPr>
          <w:rFonts w:ascii="Arial" w:hAnsi="Arial" w:cs="Arial"/>
          <w:sz w:val="20"/>
          <w:szCs w:val="20"/>
        </w:rPr>
        <w:t>Na odcinkach nawierzchnia wymyta i zniszczona przez wodę oraz jeżdżące</w:t>
      </w:r>
      <w:r w:rsidR="004D2482">
        <w:rPr>
          <w:rFonts w:ascii="Arial" w:hAnsi="Arial" w:cs="Arial"/>
          <w:sz w:val="20"/>
          <w:szCs w:val="20"/>
        </w:rPr>
        <w:t xml:space="preserve">. </w:t>
      </w:r>
      <w:r w:rsidR="004A0DE9" w:rsidRPr="00F566C4">
        <w:rPr>
          <w:rFonts w:ascii="Arial" w:hAnsi="Arial" w:cs="Arial"/>
          <w:sz w:val="20"/>
          <w:szCs w:val="20"/>
        </w:rPr>
        <w:t>Droga</w:t>
      </w:r>
      <w:r w:rsidR="00322F3F">
        <w:rPr>
          <w:rFonts w:ascii="Arial" w:hAnsi="Arial" w:cs="Arial"/>
          <w:sz w:val="20"/>
          <w:szCs w:val="20"/>
        </w:rPr>
        <w:t xml:space="preserve"> </w:t>
      </w:r>
      <w:r w:rsidR="004A0DE9" w:rsidRPr="00F566C4">
        <w:rPr>
          <w:rFonts w:ascii="Arial" w:hAnsi="Arial" w:cs="Arial"/>
          <w:sz w:val="20"/>
          <w:szCs w:val="20"/>
        </w:rPr>
        <w:t>przejezdna.</w:t>
      </w:r>
    </w:p>
    <w:p w14:paraId="598BC15F" w14:textId="77777777" w:rsidR="006D1575" w:rsidRPr="00F566C4" w:rsidRDefault="006D1575" w:rsidP="006D1575">
      <w:pPr>
        <w:autoSpaceDE w:val="0"/>
        <w:autoSpaceDN w:val="0"/>
        <w:adjustRightInd w:val="0"/>
        <w:spacing w:after="0" w:line="276" w:lineRule="auto"/>
        <w:jc w:val="both"/>
        <w:rPr>
          <w:rFonts w:ascii="Arial" w:hAnsi="Arial" w:cs="Arial"/>
          <w:color w:val="000000"/>
          <w:sz w:val="20"/>
          <w:szCs w:val="20"/>
        </w:rPr>
      </w:pPr>
    </w:p>
    <w:p w14:paraId="61862E1B" w14:textId="63C9698F" w:rsidR="00D50234" w:rsidRPr="00F566C4" w:rsidRDefault="004A0DE9" w:rsidP="006D1575">
      <w:pPr>
        <w:autoSpaceDE w:val="0"/>
        <w:autoSpaceDN w:val="0"/>
        <w:adjustRightInd w:val="0"/>
        <w:spacing w:after="0" w:line="276" w:lineRule="auto"/>
        <w:rPr>
          <w:rFonts w:ascii="Arial" w:hAnsi="Arial" w:cs="Arial"/>
          <w:color w:val="000000"/>
          <w:sz w:val="20"/>
          <w:szCs w:val="20"/>
        </w:rPr>
      </w:pPr>
      <w:r w:rsidRPr="00F566C4">
        <w:rPr>
          <w:rFonts w:ascii="Arial" w:hAnsi="Arial" w:cs="Arial"/>
          <w:b/>
          <w:bCs/>
          <w:color w:val="000000"/>
          <w:sz w:val="20"/>
          <w:szCs w:val="20"/>
        </w:rPr>
        <w:t>4</w:t>
      </w:r>
      <w:r w:rsidR="00D50234" w:rsidRPr="00F566C4">
        <w:rPr>
          <w:rFonts w:ascii="Arial" w:hAnsi="Arial" w:cs="Arial"/>
          <w:b/>
          <w:bCs/>
          <w:color w:val="000000"/>
          <w:sz w:val="20"/>
          <w:szCs w:val="20"/>
        </w:rPr>
        <w:t xml:space="preserve">. Cel i zakres opracowania </w:t>
      </w:r>
    </w:p>
    <w:p w14:paraId="73A39E6B" w14:textId="77777777" w:rsidR="00D50234" w:rsidRPr="00F566C4" w:rsidRDefault="00D50234" w:rsidP="00CA4C52">
      <w:pPr>
        <w:autoSpaceDE w:val="0"/>
        <w:autoSpaceDN w:val="0"/>
        <w:adjustRightInd w:val="0"/>
        <w:spacing w:after="0" w:line="276" w:lineRule="auto"/>
        <w:jc w:val="both"/>
        <w:rPr>
          <w:rFonts w:ascii="Arial" w:hAnsi="Arial" w:cs="Arial"/>
          <w:color w:val="000000"/>
          <w:sz w:val="20"/>
          <w:szCs w:val="20"/>
        </w:rPr>
      </w:pPr>
    </w:p>
    <w:p w14:paraId="5177758A" w14:textId="6E1CD396" w:rsidR="004A0DE9" w:rsidRPr="00F566C4" w:rsidRDefault="004A0DE9" w:rsidP="00CA4C52">
      <w:pPr>
        <w:pStyle w:val="Default"/>
        <w:ind w:firstLine="708"/>
        <w:jc w:val="both"/>
        <w:rPr>
          <w:rFonts w:ascii="Arial" w:hAnsi="Arial" w:cs="Arial"/>
          <w:sz w:val="20"/>
          <w:szCs w:val="20"/>
        </w:rPr>
      </w:pPr>
      <w:r w:rsidRPr="00F566C4">
        <w:rPr>
          <w:rFonts w:ascii="Arial" w:hAnsi="Arial" w:cs="Arial"/>
          <w:sz w:val="20"/>
          <w:szCs w:val="20"/>
        </w:rPr>
        <w:t xml:space="preserve">Celem opracowania jest przygotowanie </w:t>
      </w:r>
      <w:r w:rsidR="00B41AD1">
        <w:rPr>
          <w:rFonts w:ascii="Arial" w:hAnsi="Arial" w:cs="Arial"/>
          <w:sz w:val="20"/>
          <w:szCs w:val="20"/>
        </w:rPr>
        <w:t xml:space="preserve">uproszczonej </w:t>
      </w:r>
      <w:r w:rsidRPr="00F566C4">
        <w:rPr>
          <w:rFonts w:ascii="Arial" w:hAnsi="Arial" w:cs="Arial"/>
          <w:sz w:val="20"/>
          <w:szCs w:val="20"/>
        </w:rPr>
        <w:t xml:space="preserve">dokumentacji </w:t>
      </w:r>
      <w:r w:rsidR="00322F3F">
        <w:rPr>
          <w:rFonts w:ascii="Arial" w:hAnsi="Arial" w:cs="Arial"/>
          <w:sz w:val="20"/>
          <w:szCs w:val="20"/>
        </w:rPr>
        <w:t xml:space="preserve">technicznej </w:t>
      </w:r>
      <w:r w:rsidRPr="00F566C4">
        <w:rPr>
          <w:rFonts w:ascii="Arial" w:hAnsi="Arial" w:cs="Arial"/>
          <w:sz w:val="20"/>
          <w:szCs w:val="20"/>
        </w:rPr>
        <w:t xml:space="preserve">do przeprowadzenia konserwacji </w:t>
      </w:r>
      <w:r w:rsidR="00471521">
        <w:rPr>
          <w:rFonts w:ascii="Arial" w:hAnsi="Arial" w:cs="Arial"/>
          <w:sz w:val="20"/>
          <w:szCs w:val="20"/>
        </w:rPr>
        <w:t xml:space="preserve">z zastosowaniem gruntu rodzimego </w:t>
      </w:r>
      <w:r w:rsidRPr="00F566C4">
        <w:rPr>
          <w:rFonts w:ascii="Arial" w:hAnsi="Arial" w:cs="Arial"/>
          <w:sz w:val="20"/>
          <w:szCs w:val="20"/>
        </w:rPr>
        <w:t xml:space="preserve">drogi, który przyczyni się do przywrócenia </w:t>
      </w:r>
      <w:r w:rsidR="008A4BC6">
        <w:rPr>
          <w:rFonts w:ascii="Arial" w:hAnsi="Arial" w:cs="Arial"/>
          <w:sz w:val="20"/>
          <w:szCs w:val="20"/>
        </w:rPr>
        <w:t xml:space="preserve">w pewnej części </w:t>
      </w:r>
      <w:r w:rsidRPr="00F566C4">
        <w:rPr>
          <w:rFonts w:ascii="Arial" w:hAnsi="Arial" w:cs="Arial"/>
          <w:sz w:val="20"/>
          <w:szCs w:val="20"/>
        </w:rPr>
        <w:t>jej parametrów technicznych, przejezdności pojazdów oraz nadania właściwych przekrojów poprzecznych umożliwiających odpływ wody</w:t>
      </w:r>
      <w:r w:rsidRPr="00BD5A3E">
        <w:rPr>
          <w:rFonts w:ascii="Arial" w:hAnsi="Arial" w:cs="Arial"/>
          <w:sz w:val="20"/>
          <w:szCs w:val="20"/>
        </w:rPr>
        <w:t xml:space="preserve">. </w:t>
      </w:r>
      <w:r w:rsidR="00BD5A3E" w:rsidRPr="00BD5A3E">
        <w:rPr>
          <w:rFonts w:ascii="Arial" w:hAnsi="Arial" w:cs="Arial"/>
          <w:sz w:val="20"/>
          <w:szCs w:val="20"/>
        </w:rPr>
        <w:t>Konserwacja drogi leśnej polegać będzie na</w:t>
      </w:r>
      <w:r w:rsidR="003B6918">
        <w:rPr>
          <w:rFonts w:ascii="Arial" w:hAnsi="Arial" w:cs="Arial"/>
          <w:sz w:val="20"/>
          <w:szCs w:val="20"/>
        </w:rPr>
        <w:t xml:space="preserve"> wykonaniu robót ziemnych, wykonania nasypu , ścince poboczy,</w:t>
      </w:r>
      <w:r w:rsidR="00BD5A3E" w:rsidRPr="00BD5A3E">
        <w:rPr>
          <w:rFonts w:ascii="Arial" w:hAnsi="Arial" w:cs="Arial"/>
          <w:sz w:val="20"/>
          <w:szCs w:val="20"/>
        </w:rPr>
        <w:t xml:space="preserve"> wyrównaniu, profilowaniu oraz uzupełnieniu jezdni kruszywem łamanym</w:t>
      </w:r>
      <w:r w:rsidR="003B6918">
        <w:rPr>
          <w:rFonts w:ascii="Arial" w:hAnsi="Arial" w:cs="Arial"/>
          <w:sz w:val="20"/>
          <w:szCs w:val="20"/>
        </w:rPr>
        <w:t xml:space="preserve"> 0,63 i </w:t>
      </w:r>
      <w:r w:rsidR="00BD5A3E" w:rsidRPr="00BD5A3E">
        <w:rPr>
          <w:rFonts w:ascii="Arial" w:hAnsi="Arial" w:cs="Arial"/>
          <w:sz w:val="20"/>
          <w:szCs w:val="20"/>
        </w:rPr>
        <w:t xml:space="preserve"> 0/31,5mm wraz z zagęszczeniem</w:t>
      </w:r>
      <w:r w:rsidR="003B6918">
        <w:rPr>
          <w:rFonts w:ascii="Arial" w:hAnsi="Arial" w:cs="Arial"/>
          <w:sz w:val="20"/>
          <w:szCs w:val="20"/>
        </w:rPr>
        <w:t>, wykonaniu odmulenia rowów, wykonaniu poboczy z kruszywa, regulacja płyty GTP na przejeździe kolejowo-drogowym, usunięcie starego oznakowania pionowego i wykonanie nowego.</w:t>
      </w:r>
    </w:p>
    <w:p w14:paraId="5B259869" w14:textId="77777777" w:rsidR="00AF663D" w:rsidRPr="00F566C4" w:rsidRDefault="00AF663D" w:rsidP="00CA4C52">
      <w:pPr>
        <w:pStyle w:val="Bezodstpw"/>
        <w:jc w:val="both"/>
        <w:rPr>
          <w:rFonts w:ascii="Arial" w:hAnsi="Arial" w:cs="Arial"/>
          <w:sz w:val="20"/>
          <w:szCs w:val="20"/>
        </w:rPr>
      </w:pPr>
    </w:p>
    <w:p w14:paraId="4C54D6F9" w14:textId="79C64129" w:rsidR="00AF663D" w:rsidRPr="00F566C4" w:rsidRDefault="004A0DE9" w:rsidP="00AF663D">
      <w:pPr>
        <w:pStyle w:val="Bezodstpw"/>
        <w:rPr>
          <w:rFonts w:ascii="Arial" w:hAnsi="Arial" w:cs="Arial"/>
          <w:b/>
          <w:bCs/>
          <w:sz w:val="20"/>
          <w:szCs w:val="20"/>
        </w:rPr>
      </w:pPr>
      <w:r w:rsidRPr="00F566C4">
        <w:rPr>
          <w:rFonts w:ascii="Arial" w:hAnsi="Arial" w:cs="Arial"/>
          <w:b/>
          <w:bCs/>
          <w:sz w:val="20"/>
          <w:szCs w:val="20"/>
        </w:rPr>
        <w:t xml:space="preserve">5. </w:t>
      </w:r>
      <w:r w:rsidR="00AF663D" w:rsidRPr="00F566C4">
        <w:rPr>
          <w:rFonts w:ascii="Arial" w:hAnsi="Arial" w:cs="Arial"/>
          <w:b/>
          <w:bCs/>
          <w:sz w:val="20"/>
          <w:szCs w:val="20"/>
        </w:rPr>
        <w:t>Parametry techniczne drogi:</w:t>
      </w:r>
    </w:p>
    <w:p w14:paraId="6DC7FEB2" w14:textId="77777777" w:rsidR="00AF663D" w:rsidRPr="00F566C4" w:rsidRDefault="00AF663D" w:rsidP="00AF663D">
      <w:pPr>
        <w:autoSpaceDE w:val="0"/>
        <w:autoSpaceDN w:val="0"/>
        <w:adjustRightInd w:val="0"/>
        <w:spacing w:after="0" w:line="276" w:lineRule="auto"/>
        <w:rPr>
          <w:rFonts w:ascii="Arial" w:hAnsi="Arial" w:cs="Arial"/>
          <w:sz w:val="20"/>
          <w:szCs w:val="20"/>
        </w:rPr>
      </w:pPr>
    </w:p>
    <w:p w14:paraId="2C82F69D" w14:textId="236CECA4" w:rsidR="00AF663D" w:rsidRPr="00F566C4" w:rsidRDefault="00AF663D" w:rsidP="00CA4C52">
      <w:pPr>
        <w:autoSpaceDE w:val="0"/>
        <w:autoSpaceDN w:val="0"/>
        <w:adjustRightInd w:val="0"/>
        <w:spacing w:after="0" w:line="276" w:lineRule="auto"/>
        <w:ind w:firstLine="708"/>
        <w:jc w:val="both"/>
        <w:rPr>
          <w:rFonts w:ascii="Arial" w:hAnsi="Arial" w:cs="Arial"/>
          <w:sz w:val="20"/>
          <w:szCs w:val="20"/>
        </w:rPr>
      </w:pPr>
      <w:r w:rsidRPr="00F566C4">
        <w:rPr>
          <w:rFonts w:ascii="Arial" w:hAnsi="Arial" w:cs="Arial"/>
          <w:sz w:val="20"/>
          <w:szCs w:val="20"/>
        </w:rPr>
        <w:t>Droga posiada następujące parametry techniczne:</w:t>
      </w:r>
    </w:p>
    <w:p w14:paraId="373BB9EE" w14:textId="77777777" w:rsidR="00AF663D" w:rsidRPr="00F566C4" w:rsidRDefault="00AF663D" w:rsidP="00CA4C52">
      <w:pPr>
        <w:autoSpaceDE w:val="0"/>
        <w:autoSpaceDN w:val="0"/>
        <w:adjustRightInd w:val="0"/>
        <w:spacing w:after="0" w:line="276" w:lineRule="auto"/>
        <w:jc w:val="both"/>
        <w:rPr>
          <w:rFonts w:ascii="Arial" w:hAnsi="Arial" w:cs="Arial"/>
          <w:sz w:val="20"/>
          <w:szCs w:val="20"/>
        </w:rPr>
      </w:pPr>
      <w:r w:rsidRPr="00F566C4">
        <w:rPr>
          <w:rFonts w:ascii="Arial" w:hAnsi="Arial" w:cs="Arial"/>
          <w:sz w:val="20"/>
          <w:szCs w:val="20"/>
        </w:rPr>
        <w:t xml:space="preserve">- klasa techniczna </w:t>
      </w:r>
      <w:r w:rsidR="00B23E73" w:rsidRPr="00F566C4">
        <w:rPr>
          <w:rFonts w:ascii="Arial" w:hAnsi="Arial" w:cs="Arial"/>
          <w:sz w:val="20"/>
          <w:szCs w:val="20"/>
        </w:rPr>
        <w:t>D</w:t>
      </w:r>
      <w:r w:rsidRPr="00F566C4">
        <w:rPr>
          <w:rFonts w:ascii="Arial" w:hAnsi="Arial" w:cs="Arial"/>
          <w:sz w:val="20"/>
          <w:szCs w:val="20"/>
        </w:rPr>
        <w:t>,</w:t>
      </w:r>
    </w:p>
    <w:p w14:paraId="0958B196" w14:textId="1EF96EE0" w:rsidR="00AF663D" w:rsidRPr="00F566C4" w:rsidRDefault="00AF663D" w:rsidP="00CA4C52">
      <w:pPr>
        <w:autoSpaceDE w:val="0"/>
        <w:autoSpaceDN w:val="0"/>
        <w:adjustRightInd w:val="0"/>
        <w:spacing w:after="0" w:line="276" w:lineRule="auto"/>
        <w:jc w:val="both"/>
        <w:rPr>
          <w:rFonts w:ascii="Arial" w:hAnsi="Arial" w:cs="Arial"/>
          <w:sz w:val="20"/>
          <w:szCs w:val="20"/>
        </w:rPr>
      </w:pPr>
      <w:r w:rsidRPr="00F566C4">
        <w:rPr>
          <w:rFonts w:ascii="Arial" w:hAnsi="Arial" w:cs="Arial"/>
          <w:sz w:val="20"/>
          <w:szCs w:val="20"/>
        </w:rPr>
        <w:t xml:space="preserve">- prędkość </w:t>
      </w:r>
      <w:r w:rsidR="00D02A8A">
        <w:rPr>
          <w:rFonts w:ascii="Arial" w:hAnsi="Arial" w:cs="Arial"/>
          <w:sz w:val="20"/>
          <w:szCs w:val="20"/>
        </w:rPr>
        <w:t xml:space="preserve">- </w:t>
      </w:r>
      <w:r w:rsidR="002512DE">
        <w:rPr>
          <w:rFonts w:ascii="Arial" w:hAnsi="Arial" w:cs="Arial"/>
          <w:sz w:val="20"/>
          <w:szCs w:val="20"/>
        </w:rPr>
        <w:t>30</w:t>
      </w:r>
      <w:r w:rsidRPr="00F566C4">
        <w:rPr>
          <w:rFonts w:ascii="Arial" w:hAnsi="Arial" w:cs="Arial"/>
          <w:sz w:val="20"/>
          <w:szCs w:val="20"/>
        </w:rPr>
        <w:t>,</w:t>
      </w:r>
    </w:p>
    <w:p w14:paraId="2AA17DF7" w14:textId="7B1167AE" w:rsidR="00AF663D" w:rsidRPr="00F566C4" w:rsidRDefault="00AF663D" w:rsidP="00CA4C52">
      <w:pPr>
        <w:autoSpaceDE w:val="0"/>
        <w:autoSpaceDN w:val="0"/>
        <w:adjustRightInd w:val="0"/>
        <w:spacing w:after="0" w:line="276" w:lineRule="auto"/>
        <w:jc w:val="both"/>
        <w:rPr>
          <w:rFonts w:ascii="Arial" w:hAnsi="Arial" w:cs="Arial"/>
          <w:sz w:val="20"/>
          <w:szCs w:val="20"/>
        </w:rPr>
      </w:pPr>
      <w:r w:rsidRPr="00F566C4">
        <w:rPr>
          <w:rFonts w:ascii="Arial" w:hAnsi="Arial" w:cs="Arial"/>
          <w:sz w:val="20"/>
          <w:szCs w:val="20"/>
        </w:rPr>
        <w:t xml:space="preserve">- szerokość korony drogi </w:t>
      </w:r>
      <w:r w:rsidR="00D02A8A">
        <w:rPr>
          <w:rFonts w:ascii="Arial" w:hAnsi="Arial" w:cs="Arial"/>
          <w:sz w:val="20"/>
          <w:szCs w:val="20"/>
        </w:rPr>
        <w:t>3,50 - 5</w:t>
      </w:r>
      <w:r w:rsidRPr="00F566C4">
        <w:rPr>
          <w:rFonts w:ascii="Arial" w:hAnsi="Arial" w:cs="Arial"/>
          <w:sz w:val="20"/>
          <w:szCs w:val="20"/>
        </w:rPr>
        <w:t>,</w:t>
      </w:r>
      <w:r w:rsidR="00D02A8A">
        <w:rPr>
          <w:rFonts w:ascii="Arial" w:hAnsi="Arial" w:cs="Arial"/>
          <w:sz w:val="20"/>
          <w:szCs w:val="20"/>
        </w:rPr>
        <w:t>0</w:t>
      </w:r>
      <w:r w:rsidRPr="00F566C4">
        <w:rPr>
          <w:rFonts w:ascii="Arial" w:hAnsi="Arial" w:cs="Arial"/>
          <w:sz w:val="20"/>
          <w:szCs w:val="20"/>
        </w:rPr>
        <w:t xml:space="preserve">0 m, </w:t>
      </w:r>
    </w:p>
    <w:p w14:paraId="106A4899" w14:textId="68F079DF" w:rsidR="00AF663D" w:rsidRPr="00F566C4" w:rsidRDefault="00AF663D" w:rsidP="00CA4C52">
      <w:pPr>
        <w:autoSpaceDE w:val="0"/>
        <w:autoSpaceDN w:val="0"/>
        <w:adjustRightInd w:val="0"/>
        <w:spacing w:after="0" w:line="276" w:lineRule="auto"/>
        <w:jc w:val="both"/>
        <w:rPr>
          <w:rFonts w:ascii="Arial" w:hAnsi="Arial" w:cs="Arial"/>
          <w:sz w:val="20"/>
          <w:szCs w:val="20"/>
        </w:rPr>
      </w:pPr>
      <w:r w:rsidRPr="00F566C4">
        <w:rPr>
          <w:rFonts w:ascii="Arial" w:hAnsi="Arial" w:cs="Arial"/>
          <w:sz w:val="20"/>
          <w:szCs w:val="20"/>
        </w:rPr>
        <w:t xml:space="preserve">- szerokość jezdni </w:t>
      </w:r>
      <w:r w:rsidR="00D02A8A">
        <w:rPr>
          <w:rFonts w:ascii="Arial" w:hAnsi="Arial" w:cs="Arial"/>
          <w:sz w:val="20"/>
          <w:szCs w:val="20"/>
        </w:rPr>
        <w:t>2,50 - 3</w:t>
      </w:r>
      <w:r w:rsidRPr="00F566C4">
        <w:rPr>
          <w:rFonts w:ascii="Arial" w:hAnsi="Arial" w:cs="Arial"/>
          <w:sz w:val="20"/>
          <w:szCs w:val="20"/>
        </w:rPr>
        <w:t>,</w:t>
      </w:r>
      <w:r w:rsidR="00087FCB" w:rsidRPr="00F566C4">
        <w:rPr>
          <w:rFonts w:ascii="Arial" w:hAnsi="Arial" w:cs="Arial"/>
          <w:sz w:val="20"/>
          <w:szCs w:val="20"/>
        </w:rPr>
        <w:t>5</w:t>
      </w:r>
      <w:r w:rsidRPr="00F566C4">
        <w:rPr>
          <w:rFonts w:ascii="Arial" w:hAnsi="Arial" w:cs="Arial"/>
          <w:sz w:val="20"/>
          <w:szCs w:val="20"/>
        </w:rPr>
        <w:t xml:space="preserve">0 m, </w:t>
      </w:r>
    </w:p>
    <w:p w14:paraId="586FBD38" w14:textId="4B65E75F" w:rsidR="00AF663D" w:rsidRPr="00F566C4" w:rsidRDefault="00AF663D" w:rsidP="00CA4C52">
      <w:pPr>
        <w:autoSpaceDE w:val="0"/>
        <w:autoSpaceDN w:val="0"/>
        <w:adjustRightInd w:val="0"/>
        <w:spacing w:after="0" w:line="276" w:lineRule="auto"/>
        <w:jc w:val="both"/>
        <w:rPr>
          <w:rFonts w:ascii="Arial" w:hAnsi="Arial" w:cs="Arial"/>
          <w:sz w:val="20"/>
          <w:szCs w:val="20"/>
        </w:rPr>
      </w:pPr>
      <w:r w:rsidRPr="00F566C4">
        <w:rPr>
          <w:rFonts w:ascii="Arial" w:hAnsi="Arial" w:cs="Arial"/>
          <w:sz w:val="20"/>
          <w:szCs w:val="20"/>
        </w:rPr>
        <w:t xml:space="preserve">- spadek poprzeczny nawierzchni daszkowy </w:t>
      </w:r>
      <w:r w:rsidR="008E1D7D" w:rsidRPr="00F566C4">
        <w:rPr>
          <w:rFonts w:ascii="Arial" w:hAnsi="Arial" w:cs="Arial"/>
          <w:sz w:val="20"/>
          <w:szCs w:val="20"/>
        </w:rPr>
        <w:t xml:space="preserve">– </w:t>
      </w:r>
      <w:r w:rsidR="00D02A8A">
        <w:rPr>
          <w:rFonts w:ascii="Arial" w:hAnsi="Arial" w:cs="Arial"/>
          <w:sz w:val="20"/>
          <w:szCs w:val="20"/>
        </w:rPr>
        <w:t>zmienny</w:t>
      </w:r>
      <w:r w:rsidR="004A0DE9" w:rsidRPr="00F566C4">
        <w:rPr>
          <w:rFonts w:ascii="Arial" w:hAnsi="Arial" w:cs="Arial"/>
          <w:sz w:val="20"/>
          <w:szCs w:val="20"/>
        </w:rPr>
        <w:t>,</w:t>
      </w:r>
    </w:p>
    <w:p w14:paraId="51BAEA8E" w14:textId="0596D760" w:rsidR="00AF663D" w:rsidRPr="00F566C4" w:rsidRDefault="00AF663D" w:rsidP="00CA4C52">
      <w:pPr>
        <w:autoSpaceDE w:val="0"/>
        <w:autoSpaceDN w:val="0"/>
        <w:adjustRightInd w:val="0"/>
        <w:spacing w:after="0" w:line="276" w:lineRule="auto"/>
        <w:jc w:val="both"/>
        <w:rPr>
          <w:rFonts w:ascii="Arial" w:hAnsi="Arial" w:cs="Arial"/>
          <w:sz w:val="20"/>
          <w:szCs w:val="20"/>
        </w:rPr>
      </w:pPr>
      <w:r w:rsidRPr="00F566C4">
        <w:rPr>
          <w:rFonts w:ascii="Arial" w:hAnsi="Arial" w:cs="Arial"/>
          <w:sz w:val="20"/>
          <w:szCs w:val="20"/>
        </w:rPr>
        <w:t xml:space="preserve">- szerokość poboczy </w:t>
      </w:r>
      <w:r w:rsidR="00607DE9">
        <w:rPr>
          <w:rFonts w:ascii="Arial" w:hAnsi="Arial" w:cs="Arial"/>
          <w:sz w:val="20"/>
          <w:szCs w:val="20"/>
        </w:rPr>
        <w:t>–</w:t>
      </w:r>
      <w:r w:rsidR="00D02A8A">
        <w:rPr>
          <w:rFonts w:ascii="Arial" w:hAnsi="Arial" w:cs="Arial"/>
          <w:sz w:val="20"/>
          <w:szCs w:val="20"/>
        </w:rPr>
        <w:t xml:space="preserve"> </w:t>
      </w:r>
      <w:r w:rsidR="004D2482">
        <w:rPr>
          <w:rFonts w:ascii="Arial" w:hAnsi="Arial" w:cs="Arial"/>
          <w:sz w:val="20"/>
          <w:szCs w:val="20"/>
        </w:rPr>
        <w:t>zmienny</w:t>
      </w:r>
      <w:r w:rsidRPr="00F566C4">
        <w:rPr>
          <w:rFonts w:ascii="Arial" w:hAnsi="Arial" w:cs="Arial"/>
          <w:sz w:val="20"/>
          <w:szCs w:val="20"/>
        </w:rPr>
        <w:t xml:space="preserve">, </w:t>
      </w:r>
    </w:p>
    <w:p w14:paraId="47B360DB" w14:textId="0F7BFCB0" w:rsidR="0095432D" w:rsidRPr="00F566C4" w:rsidRDefault="00955451" w:rsidP="00CA4C52">
      <w:pPr>
        <w:autoSpaceDE w:val="0"/>
        <w:autoSpaceDN w:val="0"/>
        <w:adjustRightInd w:val="0"/>
        <w:spacing w:after="0" w:line="276" w:lineRule="auto"/>
        <w:jc w:val="both"/>
        <w:rPr>
          <w:rFonts w:ascii="Arial" w:hAnsi="Arial" w:cs="Arial"/>
          <w:sz w:val="20"/>
          <w:szCs w:val="20"/>
        </w:rPr>
      </w:pPr>
      <w:r w:rsidRPr="00F566C4">
        <w:rPr>
          <w:rFonts w:ascii="Arial" w:hAnsi="Arial" w:cs="Arial"/>
          <w:sz w:val="20"/>
          <w:szCs w:val="20"/>
        </w:rPr>
        <w:t xml:space="preserve">- spadek poprzeczny poboczy </w:t>
      </w:r>
      <w:r w:rsidR="00607DE9">
        <w:rPr>
          <w:rFonts w:ascii="Arial" w:hAnsi="Arial" w:cs="Arial"/>
          <w:sz w:val="20"/>
          <w:szCs w:val="20"/>
        </w:rPr>
        <w:t>–</w:t>
      </w:r>
      <w:r w:rsidR="00D02A8A">
        <w:rPr>
          <w:rFonts w:ascii="Arial" w:hAnsi="Arial" w:cs="Arial"/>
          <w:sz w:val="20"/>
          <w:szCs w:val="20"/>
        </w:rPr>
        <w:t xml:space="preserve"> </w:t>
      </w:r>
      <w:r w:rsidR="004D2482">
        <w:rPr>
          <w:rFonts w:ascii="Arial" w:hAnsi="Arial" w:cs="Arial"/>
          <w:sz w:val="20"/>
          <w:szCs w:val="20"/>
        </w:rPr>
        <w:t>zmienny</w:t>
      </w:r>
      <w:r w:rsidR="00D96402" w:rsidRPr="00F566C4">
        <w:rPr>
          <w:rFonts w:ascii="Arial" w:hAnsi="Arial" w:cs="Arial"/>
          <w:sz w:val="20"/>
          <w:szCs w:val="20"/>
        </w:rPr>
        <w:t>.</w:t>
      </w:r>
    </w:p>
    <w:p w14:paraId="41A1F5D8" w14:textId="77777777" w:rsidR="00B127DB" w:rsidRPr="00F566C4" w:rsidRDefault="00B127DB" w:rsidP="00955451">
      <w:pPr>
        <w:autoSpaceDE w:val="0"/>
        <w:autoSpaceDN w:val="0"/>
        <w:adjustRightInd w:val="0"/>
        <w:spacing w:after="0" w:line="276" w:lineRule="auto"/>
        <w:rPr>
          <w:rFonts w:ascii="Arial" w:hAnsi="Arial" w:cs="Arial"/>
          <w:sz w:val="20"/>
          <w:szCs w:val="20"/>
        </w:rPr>
      </w:pPr>
    </w:p>
    <w:p w14:paraId="5983FAFC" w14:textId="77777777" w:rsidR="00B127DB" w:rsidRDefault="004A0DE9" w:rsidP="00B127DB">
      <w:pPr>
        <w:autoSpaceDE w:val="0"/>
        <w:autoSpaceDN w:val="0"/>
        <w:adjustRightInd w:val="0"/>
        <w:spacing w:after="0" w:line="276" w:lineRule="auto"/>
        <w:rPr>
          <w:rFonts w:ascii="Arial" w:hAnsi="Arial" w:cs="Arial"/>
          <w:b/>
          <w:bCs/>
          <w:sz w:val="20"/>
          <w:szCs w:val="20"/>
        </w:rPr>
      </w:pPr>
      <w:r w:rsidRPr="00F566C4">
        <w:rPr>
          <w:rFonts w:ascii="Arial" w:hAnsi="Arial" w:cs="Arial"/>
          <w:b/>
          <w:bCs/>
          <w:sz w:val="20"/>
          <w:szCs w:val="20"/>
        </w:rPr>
        <w:t xml:space="preserve">6. Opis stanu projektowanego </w:t>
      </w:r>
    </w:p>
    <w:p w14:paraId="1C94C0E6" w14:textId="61437A23" w:rsidR="008A0352" w:rsidRPr="00B127DB" w:rsidRDefault="004A0DE9" w:rsidP="00B127DB">
      <w:pPr>
        <w:autoSpaceDE w:val="0"/>
        <w:autoSpaceDN w:val="0"/>
        <w:adjustRightInd w:val="0"/>
        <w:spacing w:after="0" w:line="276" w:lineRule="auto"/>
        <w:rPr>
          <w:rFonts w:ascii="Arial" w:hAnsi="Arial" w:cs="Arial"/>
          <w:b/>
          <w:bCs/>
          <w:sz w:val="20"/>
          <w:szCs w:val="20"/>
        </w:rPr>
      </w:pPr>
      <w:r w:rsidRPr="00F566C4">
        <w:rPr>
          <w:rFonts w:ascii="Arial" w:hAnsi="Arial" w:cs="Arial"/>
          <w:sz w:val="20"/>
          <w:szCs w:val="20"/>
        </w:rPr>
        <w:t xml:space="preserve">Prace </w:t>
      </w:r>
      <w:r w:rsidR="006E0293" w:rsidRPr="00F566C4">
        <w:rPr>
          <w:rFonts w:ascii="Arial" w:hAnsi="Arial" w:cs="Arial"/>
          <w:sz w:val="20"/>
          <w:szCs w:val="20"/>
        </w:rPr>
        <w:t>konserwacji</w:t>
      </w:r>
      <w:r w:rsidR="00471521" w:rsidRPr="00471521">
        <w:rPr>
          <w:rFonts w:ascii="Arial" w:hAnsi="Arial" w:cs="Arial"/>
          <w:sz w:val="20"/>
          <w:szCs w:val="20"/>
        </w:rPr>
        <w:t xml:space="preserve"> </w:t>
      </w:r>
      <w:r w:rsidR="00471521">
        <w:rPr>
          <w:rFonts w:ascii="Arial" w:hAnsi="Arial" w:cs="Arial"/>
          <w:sz w:val="20"/>
          <w:szCs w:val="20"/>
        </w:rPr>
        <w:t xml:space="preserve">z zastosowaniem gruntu rodzimego </w:t>
      </w:r>
      <w:r w:rsidR="006E0293" w:rsidRPr="00F566C4">
        <w:rPr>
          <w:rFonts w:ascii="Arial" w:hAnsi="Arial" w:cs="Arial"/>
          <w:sz w:val="20"/>
          <w:szCs w:val="20"/>
        </w:rPr>
        <w:t>i</w:t>
      </w:r>
      <w:r w:rsidR="008A0352" w:rsidRPr="00F566C4">
        <w:rPr>
          <w:rFonts w:ascii="Arial" w:hAnsi="Arial" w:cs="Arial"/>
          <w:sz w:val="20"/>
          <w:szCs w:val="20"/>
        </w:rPr>
        <w:t xml:space="preserve"> utrzymania drogi należy wykonać według poniżej przedstawionych technologii </w:t>
      </w:r>
      <w:r w:rsidR="00BA4778" w:rsidRPr="00F566C4">
        <w:rPr>
          <w:rFonts w:ascii="Arial" w:hAnsi="Arial" w:cs="Arial"/>
          <w:sz w:val="20"/>
          <w:szCs w:val="20"/>
        </w:rPr>
        <w:t>naprawy</w:t>
      </w:r>
      <w:r w:rsidR="00FD41CD">
        <w:rPr>
          <w:rFonts w:ascii="Arial" w:hAnsi="Arial" w:cs="Arial"/>
          <w:sz w:val="20"/>
          <w:szCs w:val="20"/>
        </w:rPr>
        <w:t xml:space="preserve"> w lokalizacji przejazdu kolejowo-drogowym</w:t>
      </w:r>
      <w:r w:rsidR="004934F8">
        <w:rPr>
          <w:rFonts w:ascii="Arial" w:hAnsi="Arial" w:cs="Arial"/>
          <w:sz w:val="20"/>
          <w:szCs w:val="20"/>
        </w:rPr>
        <w:t xml:space="preserve"> na długości 120mb oraz szerokości 3,50mb</w:t>
      </w:r>
      <w:r w:rsidR="008A0352" w:rsidRPr="00F566C4">
        <w:rPr>
          <w:rFonts w:ascii="Arial" w:hAnsi="Arial" w:cs="Arial"/>
          <w:sz w:val="20"/>
          <w:szCs w:val="20"/>
        </w:rPr>
        <w:t>.</w:t>
      </w:r>
    </w:p>
    <w:p w14:paraId="26C763E6" w14:textId="56F285AA" w:rsidR="008A0352" w:rsidRPr="00F566C4" w:rsidRDefault="008A0352" w:rsidP="00CA4C52">
      <w:pPr>
        <w:autoSpaceDE w:val="0"/>
        <w:autoSpaceDN w:val="0"/>
        <w:adjustRightInd w:val="0"/>
        <w:spacing w:after="0" w:line="276" w:lineRule="auto"/>
        <w:jc w:val="both"/>
        <w:rPr>
          <w:rFonts w:ascii="Arial" w:hAnsi="Arial" w:cs="Arial"/>
          <w:sz w:val="20"/>
          <w:szCs w:val="20"/>
        </w:rPr>
      </w:pPr>
      <w:r w:rsidRPr="00F566C4">
        <w:rPr>
          <w:rFonts w:ascii="Arial" w:hAnsi="Arial" w:cs="Arial"/>
          <w:sz w:val="20"/>
          <w:szCs w:val="20"/>
        </w:rPr>
        <w:lastRenderedPageBreak/>
        <w:t>Naprawa dla odcinka drogi</w:t>
      </w:r>
      <w:r w:rsidR="006E0293" w:rsidRPr="00F566C4">
        <w:rPr>
          <w:rFonts w:ascii="Arial" w:hAnsi="Arial" w:cs="Arial"/>
          <w:sz w:val="20"/>
          <w:szCs w:val="20"/>
        </w:rPr>
        <w:t xml:space="preserve">. </w:t>
      </w:r>
    </w:p>
    <w:p w14:paraId="3A14500A" w14:textId="77777777" w:rsidR="00FD41CD" w:rsidRDefault="00FD41CD" w:rsidP="007974D9">
      <w:pPr>
        <w:autoSpaceDE w:val="0"/>
        <w:autoSpaceDN w:val="0"/>
        <w:adjustRightInd w:val="0"/>
        <w:spacing w:after="0" w:line="240" w:lineRule="auto"/>
        <w:rPr>
          <w:rFonts w:ascii="Arial" w:hAnsi="Arial" w:cs="Arial"/>
          <w:sz w:val="20"/>
          <w:szCs w:val="20"/>
        </w:rPr>
      </w:pPr>
    </w:p>
    <w:p w14:paraId="4AF8094F" w14:textId="22CD53CB" w:rsidR="007974D9" w:rsidRPr="00471521" w:rsidRDefault="009244EB" w:rsidP="007974D9">
      <w:pPr>
        <w:autoSpaceDE w:val="0"/>
        <w:autoSpaceDN w:val="0"/>
        <w:adjustRightInd w:val="0"/>
        <w:spacing w:after="0" w:line="240" w:lineRule="auto"/>
        <w:rPr>
          <w:rFonts w:ascii="Arial" w:hAnsi="Arial" w:cs="Arial"/>
          <w:b/>
          <w:bCs/>
          <w:sz w:val="20"/>
          <w:szCs w:val="20"/>
          <w:u w:val="single"/>
        </w:rPr>
      </w:pPr>
      <w:r w:rsidRPr="00B77C82">
        <w:rPr>
          <w:rFonts w:ascii="Arial" w:hAnsi="Arial" w:cs="Arial"/>
          <w:b/>
          <w:bCs/>
          <w:sz w:val="20"/>
          <w:szCs w:val="20"/>
          <w:u w:val="single"/>
        </w:rPr>
        <w:t>W większości w/w ubytków</w:t>
      </w:r>
      <w:r w:rsidR="00640252">
        <w:rPr>
          <w:rFonts w:ascii="Arial" w:hAnsi="Arial" w:cs="Arial"/>
          <w:b/>
          <w:bCs/>
          <w:sz w:val="20"/>
          <w:szCs w:val="20"/>
          <w:u w:val="single"/>
        </w:rPr>
        <w:t xml:space="preserve"> </w:t>
      </w:r>
      <w:r w:rsidRPr="00B77C82">
        <w:rPr>
          <w:rFonts w:ascii="Arial" w:hAnsi="Arial" w:cs="Arial"/>
          <w:b/>
          <w:bCs/>
          <w:sz w:val="20"/>
          <w:szCs w:val="20"/>
          <w:u w:val="single"/>
        </w:rPr>
        <w:t xml:space="preserve">należy </w:t>
      </w:r>
      <w:r w:rsidRPr="00471521">
        <w:rPr>
          <w:rFonts w:ascii="Arial" w:hAnsi="Arial" w:cs="Arial"/>
          <w:b/>
          <w:bCs/>
          <w:sz w:val="20"/>
          <w:szCs w:val="20"/>
          <w:u w:val="single"/>
        </w:rPr>
        <w:t xml:space="preserve">konserwacje </w:t>
      </w:r>
      <w:r w:rsidR="00471521" w:rsidRPr="00471521">
        <w:rPr>
          <w:rFonts w:ascii="Arial" w:hAnsi="Arial" w:cs="Arial"/>
          <w:b/>
          <w:bCs/>
          <w:sz w:val="20"/>
          <w:szCs w:val="20"/>
          <w:u w:val="single"/>
        </w:rPr>
        <w:t xml:space="preserve">z zastosowaniem gruntu rodzimego </w:t>
      </w:r>
      <w:r w:rsidRPr="00471521">
        <w:rPr>
          <w:rFonts w:ascii="Arial" w:hAnsi="Arial" w:cs="Arial"/>
          <w:b/>
          <w:bCs/>
          <w:sz w:val="20"/>
          <w:szCs w:val="20"/>
          <w:u w:val="single"/>
        </w:rPr>
        <w:t>wykonać na całej szerokości drogi.</w:t>
      </w:r>
    </w:p>
    <w:p w14:paraId="4D9EFC7A" w14:textId="77777777" w:rsidR="00222A0B" w:rsidRPr="00F566C4" w:rsidRDefault="00222A0B" w:rsidP="007974D9">
      <w:pPr>
        <w:autoSpaceDE w:val="0"/>
        <w:autoSpaceDN w:val="0"/>
        <w:adjustRightInd w:val="0"/>
        <w:spacing w:after="0" w:line="240" w:lineRule="auto"/>
        <w:rPr>
          <w:rFonts w:ascii="Arial" w:hAnsi="Arial" w:cs="Arial"/>
          <w:b/>
          <w:bCs/>
          <w:sz w:val="20"/>
          <w:szCs w:val="20"/>
        </w:rPr>
      </w:pPr>
    </w:p>
    <w:p w14:paraId="59557029" w14:textId="6704860D" w:rsidR="009573C5" w:rsidRPr="00F566C4" w:rsidRDefault="009573C5" w:rsidP="00D609B3">
      <w:pPr>
        <w:autoSpaceDE w:val="0"/>
        <w:autoSpaceDN w:val="0"/>
        <w:adjustRightInd w:val="0"/>
        <w:spacing w:after="0" w:line="240" w:lineRule="auto"/>
        <w:jc w:val="both"/>
        <w:rPr>
          <w:rFonts w:ascii="Arial" w:hAnsi="Arial" w:cs="Arial"/>
          <w:b/>
          <w:bCs/>
          <w:sz w:val="20"/>
          <w:szCs w:val="20"/>
        </w:rPr>
      </w:pPr>
      <w:r w:rsidRPr="00F566C4">
        <w:rPr>
          <w:rFonts w:ascii="Arial" w:hAnsi="Arial" w:cs="Arial"/>
          <w:b/>
          <w:bCs/>
          <w:sz w:val="20"/>
          <w:szCs w:val="20"/>
        </w:rPr>
        <w:t>Technologia naprawy ubytków oraz kolein</w:t>
      </w:r>
      <w:r w:rsidR="00357D83" w:rsidRPr="00F566C4">
        <w:rPr>
          <w:rFonts w:ascii="Arial" w:hAnsi="Arial" w:cs="Arial"/>
          <w:b/>
          <w:bCs/>
          <w:sz w:val="20"/>
          <w:szCs w:val="20"/>
        </w:rPr>
        <w:t xml:space="preserve"> - o</w:t>
      </w:r>
      <w:r w:rsidRPr="00F566C4">
        <w:rPr>
          <w:rFonts w:ascii="Arial" w:hAnsi="Arial" w:cs="Arial"/>
          <w:b/>
          <w:bCs/>
          <w:sz w:val="20"/>
          <w:szCs w:val="20"/>
        </w:rPr>
        <w:t xml:space="preserve">pis </w:t>
      </w:r>
      <w:r w:rsidR="00357D83" w:rsidRPr="00F566C4">
        <w:rPr>
          <w:rFonts w:ascii="Arial" w:hAnsi="Arial" w:cs="Arial"/>
          <w:b/>
          <w:bCs/>
          <w:sz w:val="20"/>
          <w:szCs w:val="20"/>
        </w:rPr>
        <w:t>r</w:t>
      </w:r>
      <w:r w:rsidRPr="00F566C4">
        <w:rPr>
          <w:rFonts w:ascii="Arial" w:hAnsi="Arial" w:cs="Arial"/>
          <w:b/>
          <w:bCs/>
          <w:sz w:val="20"/>
          <w:szCs w:val="20"/>
        </w:rPr>
        <w:t>obót:</w:t>
      </w:r>
    </w:p>
    <w:p w14:paraId="0D809A29" w14:textId="2262A745" w:rsidR="009573C5" w:rsidRPr="00F566C4" w:rsidRDefault="009573C5" w:rsidP="00D609B3">
      <w:pPr>
        <w:autoSpaceDE w:val="0"/>
        <w:autoSpaceDN w:val="0"/>
        <w:adjustRightInd w:val="0"/>
        <w:spacing w:after="0" w:line="240" w:lineRule="auto"/>
        <w:jc w:val="both"/>
        <w:rPr>
          <w:rFonts w:ascii="Arial" w:hAnsi="Arial" w:cs="Arial"/>
          <w:b/>
          <w:bCs/>
          <w:sz w:val="20"/>
          <w:szCs w:val="20"/>
        </w:rPr>
      </w:pPr>
      <w:r w:rsidRPr="00F566C4">
        <w:rPr>
          <w:rFonts w:ascii="Arial" w:hAnsi="Arial" w:cs="Arial"/>
          <w:b/>
          <w:bCs/>
          <w:sz w:val="20"/>
          <w:szCs w:val="20"/>
        </w:rPr>
        <w:t>Wyrównanie nawierzchni:</w:t>
      </w:r>
    </w:p>
    <w:p w14:paraId="09D8DBDC" w14:textId="77777777" w:rsidR="009573C5" w:rsidRPr="00F566C4" w:rsidRDefault="009573C5" w:rsidP="00D609B3">
      <w:pPr>
        <w:autoSpaceDE w:val="0"/>
        <w:autoSpaceDN w:val="0"/>
        <w:adjustRightInd w:val="0"/>
        <w:spacing w:after="0" w:line="240" w:lineRule="auto"/>
        <w:jc w:val="both"/>
        <w:rPr>
          <w:rFonts w:ascii="Arial" w:hAnsi="Arial" w:cs="Arial"/>
          <w:sz w:val="20"/>
          <w:szCs w:val="20"/>
        </w:rPr>
      </w:pPr>
    </w:p>
    <w:p w14:paraId="4AD8FA86" w14:textId="78523D43" w:rsidR="0031667F" w:rsidRDefault="00C52483" w:rsidP="00240A01">
      <w:pPr>
        <w:autoSpaceDE w:val="0"/>
        <w:autoSpaceDN w:val="0"/>
        <w:adjustRightInd w:val="0"/>
        <w:spacing w:after="0" w:line="240" w:lineRule="auto"/>
        <w:ind w:firstLine="708"/>
        <w:jc w:val="both"/>
        <w:rPr>
          <w:rFonts w:ascii="Arial" w:hAnsi="Arial" w:cs="Arial"/>
          <w:sz w:val="20"/>
          <w:szCs w:val="20"/>
        </w:rPr>
      </w:pPr>
      <w:r>
        <w:rPr>
          <w:rFonts w:ascii="Arial" w:hAnsi="Arial" w:cs="Arial"/>
          <w:sz w:val="20"/>
          <w:szCs w:val="20"/>
        </w:rPr>
        <w:t>K</w:t>
      </w:r>
      <w:r w:rsidR="007974D9" w:rsidRPr="00F566C4">
        <w:rPr>
          <w:rFonts w:ascii="Arial" w:hAnsi="Arial" w:cs="Arial"/>
          <w:sz w:val="20"/>
          <w:szCs w:val="20"/>
        </w:rPr>
        <w:t>onserwacja</w:t>
      </w:r>
      <w:r w:rsidR="00471521" w:rsidRPr="00471521">
        <w:rPr>
          <w:rFonts w:ascii="Arial" w:hAnsi="Arial" w:cs="Arial"/>
          <w:sz w:val="20"/>
          <w:szCs w:val="20"/>
        </w:rPr>
        <w:t xml:space="preserve"> </w:t>
      </w:r>
      <w:r w:rsidR="00471521">
        <w:rPr>
          <w:rFonts w:ascii="Arial" w:hAnsi="Arial" w:cs="Arial"/>
          <w:sz w:val="20"/>
          <w:szCs w:val="20"/>
        </w:rPr>
        <w:t>z zastosowaniem gruntu rodzimego</w:t>
      </w:r>
      <w:r w:rsidR="007974D9" w:rsidRPr="00F566C4">
        <w:rPr>
          <w:rFonts w:ascii="Arial" w:hAnsi="Arial" w:cs="Arial"/>
          <w:sz w:val="20"/>
          <w:szCs w:val="20"/>
        </w:rPr>
        <w:t xml:space="preserve"> drogi leśnej </w:t>
      </w:r>
      <w:r w:rsidR="00240A01" w:rsidRPr="00BD5A3E">
        <w:rPr>
          <w:rFonts w:ascii="Arial" w:hAnsi="Arial" w:cs="Arial"/>
          <w:sz w:val="20"/>
          <w:szCs w:val="20"/>
        </w:rPr>
        <w:t>polegać będzie na</w:t>
      </w:r>
      <w:r w:rsidR="00240A01">
        <w:rPr>
          <w:rFonts w:ascii="Arial" w:hAnsi="Arial" w:cs="Arial"/>
          <w:sz w:val="20"/>
          <w:szCs w:val="20"/>
        </w:rPr>
        <w:t xml:space="preserve"> wykonaniu robót ziemnych, wykonania nasypu , ścince poboczy,</w:t>
      </w:r>
      <w:r w:rsidR="00240A01" w:rsidRPr="00BD5A3E">
        <w:rPr>
          <w:rFonts w:ascii="Arial" w:hAnsi="Arial" w:cs="Arial"/>
          <w:sz w:val="20"/>
          <w:szCs w:val="20"/>
        </w:rPr>
        <w:t xml:space="preserve"> wyrównaniu, profilowaniu oraz uzupełnieniu jezdni kruszywem łamanym</w:t>
      </w:r>
      <w:r w:rsidR="00240A01">
        <w:rPr>
          <w:rFonts w:ascii="Arial" w:hAnsi="Arial" w:cs="Arial"/>
          <w:sz w:val="20"/>
          <w:szCs w:val="20"/>
        </w:rPr>
        <w:t xml:space="preserve"> 0,63 i </w:t>
      </w:r>
      <w:r w:rsidR="00240A01" w:rsidRPr="00BD5A3E">
        <w:rPr>
          <w:rFonts w:ascii="Arial" w:hAnsi="Arial" w:cs="Arial"/>
          <w:sz w:val="20"/>
          <w:szCs w:val="20"/>
        </w:rPr>
        <w:t xml:space="preserve"> 0/31,5mm wraz z zagęszczeniem</w:t>
      </w:r>
      <w:r w:rsidR="00240A01">
        <w:rPr>
          <w:rFonts w:ascii="Arial" w:hAnsi="Arial" w:cs="Arial"/>
          <w:sz w:val="20"/>
          <w:szCs w:val="20"/>
        </w:rPr>
        <w:t>, wykonaniu odmulenia rowów, wykonaniu poboczy z kruszywa</w:t>
      </w:r>
      <w:r w:rsidR="00514443">
        <w:rPr>
          <w:rFonts w:ascii="Arial" w:hAnsi="Arial" w:cs="Arial"/>
          <w:sz w:val="20"/>
          <w:szCs w:val="20"/>
        </w:rPr>
        <w:t xml:space="preserve"> nowego oznakowania regulacji płyty GTP</w:t>
      </w:r>
      <w:r w:rsidR="00240A01">
        <w:rPr>
          <w:rFonts w:ascii="Arial" w:hAnsi="Arial" w:cs="Arial"/>
          <w:sz w:val="20"/>
          <w:szCs w:val="20"/>
        </w:rPr>
        <w:t>.</w:t>
      </w:r>
    </w:p>
    <w:p w14:paraId="1311027A" w14:textId="77777777" w:rsidR="00141F27" w:rsidRDefault="00141F27" w:rsidP="00240A01">
      <w:pPr>
        <w:autoSpaceDE w:val="0"/>
        <w:autoSpaceDN w:val="0"/>
        <w:adjustRightInd w:val="0"/>
        <w:spacing w:after="0" w:line="240" w:lineRule="auto"/>
        <w:ind w:firstLine="708"/>
        <w:jc w:val="both"/>
        <w:rPr>
          <w:rFonts w:ascii="Arial" w:hAnsi="Arial" w:cs="Arial"/>
          <w:b/>
          <w:bCs/>
          <w:sz w:val="20"/>
          <w:szCs w:val="20"/>
          <w:highlight w:val="yellow"/>
        </w:rPr>
      </w:pPr>
    </w:p>
    <w:p w14:paraId="27DAE3C1" w14:textId="7AF1A745" w:rsidR="005B24D7" w:rsidRPr="00141F27" w:rsidRDefault="007B6B70" w:rsidP="005B24D7">
      <w:pPr>
        <w:pStyle w:val="Bezodstpw"/>
        <w:spacing w:line="276" w:lineRule="auto"/>
        <w:jc w:val="both"/>
        <w:rPr>
          <w:rFonts w:ascii="Arial" w:hAnsi="Arial" w:cs="Arial"/>
          <w:b/>
          <w:bCs/>
          <w:sz w:val="20"/>
          <w:szCs w:val="20"/>
        </w:rPr>
      </w:pPr>
      <w:r w:rsidRPr="00141F27">
        <w:rPr>
          <w:rFonts w:ascii="Arial" w:hAnsi="Arial" w:cs="Arial"/>
          <w:b/>
          <w:bCs/>
          <w:sz w:val="20"/>
          <w:szCs w:val="20"/>
        </w:rPr>
        <w:t xml:space="preserve">A) </w:t>
      </w:r>
      <w:r w:rsidR="00C52483" w:rsidRPr="00141F27">
        <w:rPr>
          <w:rFonts w:ascii="Arial" w:hAnsi="Arial" w:cs="Arial"/>
          <w:b/>
          <w:bCs/>
          <w:sz w:val="20"/>
          <w:szCs w:val="20"/>
        </w:rPr>
        <w:t>K</w:t>
      </w:r>
      <w:r w:rsidR="005B24D7" w:rsidRPr="00141F27">
        <w:rPr>
          <w:rFonts w:ascii="Arial" w:hAnsi="Arial" w:cs="Arial"/>
          <w:b/>
          <w:bCs/>
          <w:sz w:val="20"/>
          <w:szCs w:val="20"/>
        </w:rPr>
        <w:t xml:space="preserve">onserwacja </w:t>
      </w:r>
      <w:r w:rsidR="00471521" w:rsidRPr="00141F27">
        <w:rPr>
          <w:rFonts w:ascii="Arial" w:hAnsi="Arial" w:cs="Arial"/>
          <w:b/>
          <w:bCs/>
          <w:sz w:val="20"/>
          <w:szCs w:val="20"/>
        </w:rPr>
        <w:t xml:space="preserve">z zastosowaniem gruntu rodzimego </w:t>
      </w:r>
      <w:r w:rsidR="005B24D7" w:rsidRPr="00141F27">
        <w:rPr>
          <w:rFonts w:ascii="Arial" w:hAnsi="Arial" w:cs="Arial"/>
          <w:b/>
          <w:bCs/>
          <w:sz w:val="20"/>
          <w:szCs w:val="20"/>
        </w:rPr>
        <w:t>pełno nawierzchniowa dróg leśnych polegająca na przywróceniu wymaganego przekroju poprzecznego drogi</w:t>
      </w:r>
      <w:r w:rsidRPr="00141F27">
        <w:rPr>
          <w:rFonts w:ascii="Arial" w:hAnsi="Arial" w:cs="Arial"/>
          <w:b/>
          <w:bCs/>
          <w:sz w:val="20"/>
          <w:szCs w:val="20"/>
        </w:rPr>
        <w:t>:</w:t>
      </w:r>
    </w:p>
    <w:p w14:paraId="61F11FB5" w14:textId="475876B5" w:rsidR="00091F73" w:rsidRPr="00141F27" w:rsidRDefault="00305995" w:rsidP="005B24D7">
      <w:pPr>
        <w:pStyle w:val="Bezodstpw"/>
        <w:spacing w:line="276" w:lineRule="auto"/>
        <w:jc w:val="both"/>
        <w:rPr>
          <w:rFonts w:ascii="Arial" w:hAnsi="Arial" w:cs="Arial"/>
          <w:sz w:val="20"/>
          <w:szCs w:val="20"/>
        </w:rPr>
      </w:pPr>
      <w:r w:rsidRPr="00141F27">
        <w:rPr>
          <w:rFonts w:ascii="Arial" w:hAnsi="Arial" w:cs="Arial"/>
          <w:sz w:val="20"/>
          <w:szCs w:val="20"/>
        </w:rPr>
        <w:t xml:space="preserve">- </w:t>
      </w:r>
      <w:r w:rsidR="00091F73" w:rsidRPr="00141F27">
        <w:rPr>
          <w:rFonts w:ascii="Arial" w:hAnsi="Arial" w:cs="Arial"/>
          <w:sz w:val="20"/>
          <w:szCs w:val="20"/>
        </w:rPr>
        <w:t>wykonanie robót ziemnych,</w:t>
      </w:r>
    </w:p>
    <w:p w14:paraId="6AF06287" w14:textId="73631E6C" w:rsidR="007A3F21" w:rsidRPr="00141F27" w:rsidRDefault="00091F73" w:rsidP="005B24D7">
      <w:pPr>
        <w:pStyle w:val="Bezodstpw"/>
        <w:spacing w:line="276" w:lineRule="auto"/>
        <w:jc w:val="both"/>
        <w:rPr>
          <w:rFonts w:ascii="Arial" w:hAnsi="Arial" w:cs="Arial"/>
          <w:sz w:val="20"/>
          <w:szCs w:val="20"/>
        </w:rPr>
      </w:pPr>
      <w:r w:rsidRPr="00141F27">
        <w:rPr>
          <w:rFonts w:ascii="Arial" w:hAnsi="Arial" w:cs="Arial"/>
          <w:sz w:val="20"/>
          <w:szCs w:val="20"/>
        </w:rPr>
        <w:t xml:space="preserve">- </w:t>
      </w:r>
      <w:r w:rsidR="007A3F21" w:rsidRPr="00141F27">
        <w:rPr>
          <w:rFonts w:ascii="Arial" w:hAnsi="Arial" w:cs="Arial"/>
          <w:sz w:val="20"/>
          <w:szCs w:val="20"/>
        </w:rPr>
        <w:t>oczyszczenie nawierzchni z błota i zanieczyszczeń, odprowadzenie stagnującej wody,</w:t>
      </w:r>
    </w:p>
    <w:p w14:paraId="2E9C1F0B" w14:textId="267AD2EE" w:rsidR="00305995" w:rsidRPr="00141F27" w:rsidRDefault="00305995" w:rsidP="005B24D7">
      <w:pPr>
        <w:pStyle w:val="Bezodstpw"/>
        <w:spacing w:line="276" w:lineRule="auto"/>
        <w:jc w:val="both"/>
        <w:rPr>
          <w:rFonts w:ascii="Arial" w:hAnsi="Arial" w:cs="Arial"/>
          <w:sz w:val="20"/>
          <w:szCs w:val="20"/>
        </w:rPr>
      </w:pPr>
      <w:r w:rsidRPr="00141F27">
        <w:rPr>
          <w:rFonts w:ascii="Arial" w:hAnsi="Arial" w:cs="Arial"/>
          <w:sz w:val="20"/>
          <w:szCs w:val="20"/>
        </w:rPr>
        <w:t>- ścince poboczy,</w:t>
      </w:r>
    </w:p>
    <w:p w14:paraId="4600DCA7" w14:textId="0E5B9951" w:rsidR="00305995" w:rsidRPr="00141F27" w:rsidRDefault="00305995" w:rsidP="00305995">
      <w:pPr>
        <w:pStyle w:val="Bezodstpw"/>
        <w:spacing w:line="276" w:lineRule="auto"/>
        <w:jc w:val="both"/>
        <w:rPr>
          <w:rFonts w:ascii="Arial" w:hAnsi="Arial" w:cs="Arial"/>
          <w:sz w:val="20"/>
          <w:szCs w:val="20"/>
        </w:rPr>
      </w:pPr>
      <w:r w:rsidRPr="00141F27">
        <w:rPr>
          <w:rFonts w:ascii="Arial" w:hAnsi="Arial" w:cs="Arial"/>
          <w:sz w:val="20"/>
          <w:szCs w:val="20"/>
        </w:rPr>
        <w:t>- wyprofilowa</w:t>
      </w:r>
      <w:r w:rsidR="00091F73" w:rsidRPr="00141F27">
        <w:rPr>
          <w:rFonts w:ascii="Arial" w:hAnsi="Arial" w:cs="Arial"/>
          <w:sz w:val="20"/>
          <w:szCs w:val="20"/>
        </w:rPr>
        <w:t>nie</w:t>
      </w:r>
      <w:r w:rsidRPr="00141F27">
        <w:rPr>
          <w:rFonts w:ascii="Arial" w:hAnsi="Arial" w:cs="Arial"/>
          <w:sz w:val="20"/>
          <w:szCs w:val="20"/>
        </w:rPr>
        <w:t xml:space="preserve"> istniejące podłoże na</w:t>
      </w:r>
      <w:r w:rsidR="007863C4" w:rsidRPr="00141F27">
        <w:rPr>
          <w:rFonts w:ascii="Arial" w:hAnsi="Arial" w:cs="Arial"/>
          <w:sz w:val="20"/>
          <w:szCs w:val="20"/>
        </w:rPr>
        <w:t xml:space="preserve"> długości 120mb i</w:t>
      </w:r>
      <w:r w:rsidRPr="00141F27">
        <w:rPr>
          <w:rFonts w:ascii="Arial" w:hAnsi="Arial" w:cs="Arial"/>
          <w:sz w:val="20"/>
          <w:szCs w:val="20"/>
        </w:rPr>
        <w:t xml:space="preserve"> szerokości 3,50 </w:t>
      </w:r>
      <w:proofErr w:type="spellStart"/>
      <w:r w:rsidRPr="00141F27">
        <w:rPr>
          <w:rFonts w:ascii="Arial" w:hAnsi="Arial" w:cs="Arial"/>
          <w:sz w:val="20"/>
          <w:szCs w:val="20"/>
        </w:rPr>
        <w:t>mb</w:t>
      </w:r>
      <w:proofErr w:type="spellEnd"/>
    </w:p>
    <w:p w14:paraId="069DD64F" w14:textId="2909097A" w:rsidR="00305995" w:rsidRPr="00141F27" w:rsidRDefault="00305995" w:rsidP="005B24D7">
      <w:pPr>
        <w:pStyle w:val="Bezodstpw"/>
        <w:spacing w:line="276" w:lineRule="auto"/>
        <w:jc w:val="both"/>
        <w:rPr>
          <w:rFonts w:ascii="Arial" w:hAnsi="Arial" w:cs="Arial"/>
          <w:sz w:val="20"/>
          <w:szCs w:val="20"/>
        </w:rPr>
      </w:pPr>
      <w:r w:rsidRPr="00141F27">
        <w:rPr>
          <w:rFonts w:ascii="Arial" w:hAnsi="Arial" w:cs="Arial"/>
          <w:sz w:val="20"/>
          <w:szCs w:val="20"/>
        </w:rPr>
        <w:t>- wykonanie nasypu gr 30</w:t>
      </w:r>
      <w:r w:rsidR="007863C4" w:rsidRPr="00141F27">
        <w:rPr>
          <w:rFonts w:ascii="Arial" w:hAnsi="Arial" w:cs="Arial"/>
          <w:sz w:val="20"/>
          <w:szCs w:val="20"/>
        </w:rPr>
        <w:t xml:space="preserve"> </w:t>
      </w:r>
      <w:r w:rsidRPr="00141F27">
        <w:rPr>
          <w:rFonts w:ascii="Arial" w:hAnsi="Arial" w:cs="Arial"/>
          <w:sz w:val="20"/>
          <w:szCs w:val="20"/>
        </w:rPr>
        <w:t>cm wraz z profilowaniem i zagęszczeniem,</w:t>
      </w:r>
    </w:p>
    <w:p w14:paraId="1928D977" w14:textId="56838CF2" w:rsidR="005B24D7" w:rsidRPr="00141F27" w:rsidRDefault="0031667F" w:rsidP="005B24D7">
      <w:pPr>
        <w:pStyle w:val="Bezodstpw"/>
        <w:spacing w:line="276" w:lineRule="auto"/>
        <w:jc w:val="both"/>
        <w:rPr>
          <w:rFonts w:ascii="Arial" w:hAnsi="Arial" w:cs="Arial"/>
          <w:sz w:val="20"/>
          <w:szCs w:val="20"/>
        </w:rPr>
      </w:pPr>
      <w:r w:rsidRPr="00141F27">
        <w:rPr>
          <w:rFonts w:ascii="Arial" w:hAnsi="Arial" w:cs="Arial"/>
          <w:sz w:val="20"/>
          <w:szCs w:val="20"/>
        </w:rPr>
        <w:t>- wykona</w:t>
      </w:r>
      <w:r w:rsidR="00091F73" w:rsidRPr="00141F27">
        <w:rPr>
          <w:rFonts w:ascii="Arial" w:hAnsi="Arial" w:cs="Arial"/>
          <w:sz w:val="20"/>
          <w:szCs w:val="20"/>
        </w:rPr>
        <w:t>nie</w:t>
      </w:r>
      <w:r w:rsidRPr="00141F27">
        <w:rPr>
          <w:rFonts w:ascii="Arial" w:hAnsi="Arial" w:cs="Arial"/>
          <w:sz w:val="20"/>
          <w:szCs w:val="20"/>
        </w:rPr>
        <w:t xml:space="preserve"> now</w:t>
      </w:r>
      <w:r w:rsidR="00091F73" w:rsidRPr="00141F27">
        <w:rPr>
          <w:rFonts w:ascii="Arial" w:hAnsi="Arial" w:cs="Arial"/>
          <w:sz w:val="20"/>
          <w:szCs w:val="20"/>
        </w:rPr>
        <w:t>ej</w:t>
      </w:r>
      <w:r w:rsidRPr="00141F27">
        <w:rPr>
          <w:rFonts w:ascii="Arial" w:hAnsi="Arial" w:cs="Arial"/>
          <w:sz w:val="20"/>
          <w:szCs w:val="20"/>
        </w:rPr>
        <w:t xml:space="preserve"> warstw</w:t>
      </w:r>
      <w:r w:rsidR="00091F73" w:rsidRPr="00141F27">
        <w:rPr>
          <w:rFonts w:ascii="Arial" w:hAnsi="Arial" w:cs="Arial"/>
          <w:sz w:val="20"/>
          <w:szCs w:val="20"/>
        </w:rPr>
        <w:t>y</w:t>
      </w:r>
      <w:r w:rsidRPr="00141F27">
        <w:rPr>
          <w:rFonts w:ascii="Arial" w:hAnsi="Arial" w:cs="Arial"/>
          <w:sz w:val="20"/>
          <w:szCs w:val="20"/>
        </w:rPr>
        <w:t xml:space="preserve"> z kruszywa </w:t>
      </w:r>
      <w:r w:rsidR="00305995" w:rsidRPr="00141F27">
        <w:rPr>
          <w:rFonts w:ascii="Arial" w:hAnsi="Arial" w:cs="Arial"/>
          <w:sz w:val="20"/>
          <w:szCs w:val="20"/>
        </w:rPr>
        <w:t xml:space="preserve">0,63 grubości 20cm, oraz </w:t>
      </w:r>
      <w:r w:rsidRPr="00141F27">
        <w:rPr>
          <w:rFonts w:ascii="Arial" w:hAnsi="Arial" w:cs="Arial"/>
          <w:sz w:val="20"/>
          <w:szCs w:val="20"/>
        </w:rPr>
        <w:t>0/31,5mm</w:t>
      </w:r>
      <w:r w:rsidR="00C223D7" w:rsidRPr="00141F27">
        <w:rPr>
          <w:rFonts w:ascii="Arial" w:hAnsi="Arial" w:cs="Arial"/>
          <w:sz w:val="20"/>
          <w:szCs w:val="20"/>
        </w:rPr>
        <w:t xml:space="preserve"> </w:t>
      </w:r>
      <w:r w:rsidR="00B10B9D" w:rsidRPr="00141F27">
        <w:rPr>
          <w:rFonts w:ascii="Arial" w:hAnsi="Arial" w:cs="Arial"/>
          <w:sz w:val="20"/>
          <w:szCs w:val="20"/>
        </w:rPr>
        <w:t xml:space="preserve">o grubości 15,0cm </w:t>
      </w:r>
      <w:r w:rsidR="00C223D7" w:rsidRPr="00141F27">
        <w:rPr>
          <w:rFonts w:ascii="Arial" w:hAnsi="Arial" w:cs="Arial"/>
          <w:sz w:val="20"/>
          <w:szCs w:val="20"/>
        </w:rPr>
        <w:t>po zagęszczeniu</w:t>
      </w:r>
      <w:r w:rsidR="005E3CC9" w:rsidRPr="00141F27">
        <w:rPr>
          <w:rFonts w:ascii="Arial" w:hAnsi="Arial" w:cs="Arial"/>
          <w:sz w:val="20"/>
          <w:szCs w:val="20"/>
        </w:rPr>
        <w:t xml:space="preserve"> na długości </w:t>
      </w:r>
      <w:r w:rsidR="00305995" w:rsidRPr="00141F27">
        <w:rPr>
          <w:rFonts w:ascii="Arial" w:hAnsi="Arial" w:cs="Arial"/>
          <w:sz w:val="20"/>
          <w:szCs w:val="20"/>
        </w:rPr>
        <w:t>120</w:t>
      </w:r>
      <w:r w:rsidR="005E3CC9" w:rsidRPr="00141F27">
        <w:rPr>
          <w:rFonts w:ascii="Arial" w:hAnsi="Arial" w:cs="Arial"/>
          <w:sz w:val="20"/>
          <w:szCs w:val="20"/>
        </w:rPr>
        <w:t xml:space="preserve">,00 </w:t>
      </w:r>
      <w:proofErr w:type="spellStart"/>
      <w:r w:rsidR="005E3CC9" w:rsidRPr="00141F27">
        <w:rPr>
          <w:rFonts w:ascii="Arial" w:hAnsi="Arial" w:cs="Arial"/>
          <w:sz w:val="20"/>
          <w:szCs w:val="20"/>
        </w:rPr>
        <w:t>mb</w:t>
      </w:r>
      <w:proofErr w:type="spellEnd"/>
      <w:r w:rsidR="005E3CC9" w:rsidRPr="00141F27">
        <w:rPr>
          <w:rFonts w:ascii="Arial" w:hAnsi="Arial" w:cs="Arial"/>
          <w:sz w:val="20"/>
          <w:szCs w:val="20"/>
        </w:rPr>
        <w:t xml:space="preserve"> i szerokości 3,50 </w:t>
      </w:r>
      <w:proofErr w:type="spellStart"/>
      <w:r w:rsidR="005E3CC9" w:rsidRPr="00141F27">
        <w:rPr>
          <w:rFonts w:ascii="Arial" w:hAnsi="Arial" w:cs="Arial"/>
          <w:sz w:val="20"/>
          <w:szCs w:val="20"/>
        </w:rPr>
        <w:t>mb</w:t>
      </w:r>
      <w:proofErr w:type="spellEnd"/>
      <w:r w:rsidR="00C223D7" w:rsidRPr="00141F27">
        <w:rPr>
          <w:rFonts w:ascii="Arial" w:hAnsi="Arial" w:cs="Arial"/>
          <w:sz w:val="20"/>
          <w:szCs w:val="20"/>
        </w:rPr>
        <w:t>,</w:t>
      </w:r>
    </w:p>
    <w:p w14:paraId="38C401DC" w14:textId="2CA5DA64" w:rsidR="00E831B9" w:rsidRPr="00141F27" w:rsidRDefault="005B24D7" w:rsidP="00424DD2">
      <w:pPr>
        <w:pStyle w:val="Bezodstpw"/>
        <w:spacing w:line="276" w:lineRule="auto"/>
        <w:jc w:val="both"/>
        <w:rPr>
          <w:rFonts w:ascii="Arial" w:hAnsi="Arial" w:cs="Arial"/>
          <w:sz w:val="20"/>
          <w:szCs w:val="20"/>
        </w:rPr>
      </w:pPr>
      <w:r w:rsidRPr="00141F27">
        <w:rPr>
          <w:rFonts w:ascii="Arial" w:hAnsi="Arial" w:cs="Arial"/>
          <w:sz w:val="20"/>
          <w:szCs w:val="20"/>
        </w:rPr>
        <w:t xml:space="preserve">- </w:t>
      </w:r>
      <w:proofErr w:type="spellStart"/>
      <w:r w:rsidRPr="00141F27">
        <w:rPr>
          <w:rFonts w:ascii="Arial" w:hAnsi="Arial" w:cs="Arial"/>
          <w:sz w:val="20"/>
          <w:szCs w:val="20"/>
        </w:rPr>
        <w:t>zamiałowa</w:t>
      </w:r>
      <w:r w:rsidR="00091F73" w:rsidRPr="00141F27">
        <w:rPr>
          <w:rFonts w:ascii="Arial" w:hAnsi="Arial" w:cs="Arial"/>
          <w:sz w:val="20"/>
          <w:szCs w:val="20"/>
        </w:rPr>
        <w:t>nie</w:t>
      </w:r>
      <w:proofErr w:type="spellEnd"/>
      <w:r w:rsidRPr="00141F27">
        <w:rPr>
          <w:rFonts w:ascii="Arial" w:hAnsi="Arial" w:cs="Arial"/>
          <w:sz w:val="20"/>
          <w:szCs w:val="20"/>
        </w:rPr>
        <w:t xml:space="preserve"> wykonan</w:t>
      </w:r>
      <w:r w:rsidR="00091F73" w:rsidRPr="00141F27">
        <w:rPr>
          <w:rFonts w:ascii="Arial" w:hAnsi="Arial" w:cs="Arial"/>
          <w:sz w:val="20"/>
          <w:szCs w:val="20"/>
        </w:rPr>
        <w:t>ej</w:t>
      </w:r>
      <w:r w:rsidRPr="00141F27">
        <w:rPr>
          <w:rFonts w:ascii="Arial" w:hAnsi="Arial" w:cs="Arial"/>
          <w:sz w:val="20"/>
          <w:szCs w:val="20"/>
        </w:rPr>
        <w:t xml:space="preserve"> warstw</w:t>
      </w:r>
      <w:r w:rsidR="00091F73" w:rsidRPr="00141F27">
        <w:rPr>
          <w:rFonts w:ascii="Arial" w:hAnsi="Arial" w:cs="Arial"/>
          <w:sz w:val="20"/>
          <w:szCs w:val="20"/>
        </w:rPr>
        <w:t>y</w:t>
      </w:r>
      <w:r w:rsidR="005E3CC9" w:rsidRPr="00141F27">
        <w:rPr>
          <w:rFonts w:ascii="Arial" w:hAnsi="Arial" w:cs="Arial"/>
          <w:sz w:val="20"/>
          <w:szCs w:val="20"/>
        </w:rPr>
        <w:t>.</w:t>
      </w:r>
    </w:p>
    <w:p w14:paraId="2D25F8D9" w14:textId="28436231" w:rsidR="007863C4" w:rsidRPr="00141F27" w:rsidRDefault="007863C4" w:rsidP="00424DD2">
      <w:pPr>
        <w:pStyle w:val="Bezodstpw"/>
        <w:spacing w:line="276" w:lineRule="auto"/>
        <w:jc w:val="both"/>
        <w:rPr>
          <w:rFonts w:ascii="Arial" w:hAnsi="Arial" w:cs="Arial"/>
          <w:b/>
          <w:bCs/>
          <w:sz w:val="20"/>
          <w:szCs w:val="20"/>
        </w:rPr>
      </w:pPr>
      <w:r w:rsidRPr="00141F27">
        <w:rPr>
          <w:rFonts w:ascii="Arial" w:hAnsi="Arial" w:cs="Arial"/>
          <w:sz w:val="20"/>
          <w:szCs w:val="20"/>
        </w:rPr>
        <w:t xml:space="preserve">- wykonanie regulacji płyty GTP na przejeździe kolejowo-drogowym </w:t>
      </w:r>
      <w:r w:rsidRPr="00141F27">
        <w:rPr>
          <w:rFonts w:ascii="Arial" w:hAnsi="Arial" w:cs="Arial"/>
          <w:b/>
          <w:bCs/>
          <w:sz w:val="20"/>
          <w:szCs w:val="20"/>
        </w:rPr>
        <w:t>(po wcześniejszym ustaleniu i zgody na roboty z właścicielem bocznicy kolejowej).</w:t>
      </w:r>
    </w:p>
    <w:p w14:paraId="1D516C6F" w14:textId="57B9AF05" w:rsidR="002512DE" w:rsidRPr="00141F27" w:rsidRDefault="002512DE" w:rsidP="00424DD2">
      <w:pPr>
        <w:pStyle w:val="Bezodstpw"/>
        <w:spacing w:line="276" w:lineRule="auto"/>
        <w:jc w:val="both"/>
        <w:rPr>
          <w:rFonts w:ascii="Arial" w:hAnsi="Arial" w:cs="Arial"/>
          <w:sz w:val="20"/>
          <w:szCs w:val="20"/>
        </w:rPr>
      </w:pPr>
    </w:p>
    <w:p w14:paraId="7F64B130" w14:textId="6681BA99" w:rsidR="002512DE" w:rsidRPr="00141F27" w:rsidRDefault="002512DE" w:rsidP="002512DE">
      <w:pPr>
        <w:pStyle w:val="Bezodstpw"/>
        <w:spacing w:line="276" w:lineRule="auto"/>
        <w:jc w:val="both"/>
        <w:rPr>
          <w:rFonts w:ascii="Arial" w:hAnsi="Arial" w:cs="Arial"/>
          <w:b/>
          <w:bCs/>
          <w:sz w:val="20"/>
          <w:szCs w:val="20"/>
        </w:rPr>
      </w:pPr>
      <w:r w:rsidRPr="00141F27">
        <w:rPr>
          <w:rFonts w:ascii="Arial" w:hAnsi="Arial" w:cs="Arial"/>
          <w:b/>
          <w:bCs/>
          <w:sz w:val="20"/>
          <w:szCs w:val="20"/>
        </w:rPr>
        <w:t>B) Konserwacja cząstkowa z zastosowaniem gruntu rodzimego dróg leśnych polegająca na ścięciu poboczy</w:t>
      </w:r>
      <w:r w:rsidR="007863C4" w:rsidRPr="00141F27">
        <w:rPr>
          <w:rFonts w:ascii="Arial" w:hAnsi="Arial" w:cs="Arial"/>
          <w:b/>
          <w:bCs/>
          <w:sz w:val="20"/>
          <w:szCs w:val="20"/>
        </w:rPr>
        <w:t xml:space="preserve"> i odmuleniu rowów</w:t>
      </w:r>
      <w:r w:rsidRPr="00141F27">
        <w:rPr>
          <w:rFonts w:ascii="Arial" w:hAnsi="Arial" w:cs="Arial"/>
          <w:b/>
          <w:bCs/>
          <w:sz w:val="20"/>
          <w:szCs w:val="20"/>
        </w:rPr>
        <w:t xml:space="preserve">: </w:t>
      </w:r>
    </w:p>
    <w:p w14:paraId="097C44B6" w14:textId="3E11E6F8" w:rsidR="002512DE" w:rsidRPr="00141F27" w:rsidRDefault="002512DE" w:rsidP="00424DD2">
      <w:pPr>
        <w:pStyle w:val="Bezodstpw"/>
        <w:spacing w:line="276" w:lineRule="auto"/>
        <w:jc w:val="both"/>
        <w:rPr>
          <w:rFonts w:ascii="Arial" w:hAnsi="Arial" w:cs="Arial"/>
          <w:sz w:val="20"/>
          <w:szCs w:val="20"/>
        </w:rPr>
      </w:pPr>
      <w:bookmarkStart w:id="0" w:name="_Hlk109759119"/>
      <w:r w:rsidRPr="00141F27">
        <w:rPr>
          <w:rFonts w:ascii="Arial" w:hAnsi="Arial" w:cs="Arial"/>
          <w:sz w:val="20"/>
          <w:szCs w:val="20"/>
        </w:rPr>
        <w:t>- we wskazanych miejscach należy ściąć pobocza. Materiał ze ścinki pobocza Wykonawca robót rozplantuje na miejscu</w:t>
      </w:r>
      <w:bookmarkEnd w:id="0"/>
      <w:r w:rsidR="007863C4" w:rsidRPr="00141F27">
        <w:rPr>
          <w:rFonts w:ascii="Arial" w:hAnsi="Arial" w:cs="Arial"/>
          <w:sz w:val="20"/>
          <w:szCs w:val="20"/>
        </w:rPr>
        <w:t>,</w:t>
      </w:r>
    </w:p>
    <w:p w14:paraId="74E2F86B" w14:textId="5F2149D7" w:rsidR="007863C4" w:rsidRPr="00141F27" w:rsidRDefault="007863C4" w:rsidP="00424DD2">
      <w:pPr>
        <w:pStyle w:val="Bezodstpw"/>
        <w:spacing w:line="276" w:lineRule="auto"/>
        <w:jc w:val="both"/>
        <w:rPr>
          <w:rFonts w:ascii="Arial" w:hAnsi="Arial" w:cs="Arial"/>
          <w:sz w:val="20"/>
          <w:szCs w:val="20"/>
        </w:rPr>
      </w:pPr>
      <w:r w:rsidRPr="00141F27">
        <w:rPr>
          <w:rFonts w:ascii="Arial" w:hAnsi="Arial" w:cs="Arial"/>
          <w:sz w:val="20"/>
          <w:szCs w:val="20"/>
        </w:rPr>
        <w:t>- wykonać odmulenie rowów. Materiał ze ścinki pobocza Wykonawca robót rozplantuje na miejscu,</w:t>
      </w:r>
    </w:p>
    <w:p w14:paraId="54B95001" w14:textId="77777777" w:rsidR="00305995" w:rsidRPr="00141F27" w:rsidRDefault="00305995" w:rsidP="00424DD2">
      <w:pPr>
        <w:pStyle w:val="Bezodstpw"/>
        <w:spacing w:line="276" w:lineRule="auto"/>
        <w:jc w:val="both"/>
        <w:rPr>
          <w:rFonts w:ascii="Arial" w:hAnsi="Arial" w:cs="Arial"/>
          <w:sz w:val="20"/>
          <w:szCs w:val="20"/>
        </w:rPr>
      </w:pPr>
    </w:p>
    <w:p w14:paraId="624C2D56" w14:textId="5D779744" w:rsidR="00305995" w:rsidRPr="00141F27" w:rsidRDefault="00305995" w:rsidP="00424DD2">
      <w:pPr>
        <w:pStyle w:val="Bezodstpw"/>
        <w:spacing w:line="276" w:lineRule="auto"/>
        <w:jc w:val="both"/>
        <w:rPr>
          <w:rFonts w:ascii="Arial" w:hAnsi="Arial" w:cs="Arial"/>
          <w:b/>
          <w:bCs/>
          <w:sz w:val="20"/>
          <w:szCs w:val="20"/>
        </w:rPr>
      </w:pPr>
      <w:r w:rsidRPr="00141F27">
        <w:rPr>
          <w:rFonts w:ascii="Arial" w:hAnsi="Arial" w:cs="Arial"/>
          <w:b/>
          <w:bCs/>
          <w:sz w:val="20"/>
          <w:szCs w:val="20"/>
        </w:rPr>
        <w:t xml:space="preserve">C) Konserwacja </w:t>
      </w:r>
      <w:r w:rsidR="00BD2CC8" w:rsidRPr="00141F27">
        <w:rPr>
          <w:rFonts w:ascii="Arial" w:hAnsi="Arial" w:cs="Arial"/>
          <w:b/>
          <w:bCs/>
          <w:sz w:val="20"/>
          <w:szCs w:val="20"/>
        </w:rPr>
        <w:t>polegająca</w:t>
      </w:r>
      <w:r w:rsidRPr="00141F27">
        <w:rPr>
          <w:rFonts w:ascii="Arial" w:hAnsi="Arial" w:cs="Arial"/>
          <w:b/>
          <w:bCs/>
          <w:sz w:val="20"/>
          <w:szCs w:val="20"/>
        </w:rPr>
        <w:t xml:space="preserve"> na wymianie oznakowania </w:t>
      </w:r>
      <w:r w:rsidR="00BD2CC8" w:rsidRPr="00141F27">
        <w:rPr>
          <w:rFonts w:ascii="Arial" w:hAnsi="Arial" w:cs="Arial"/>
          <w:b/>
          <w:bCs/>
          <w:sz w:val="20"/>
          <w:szCs w:val="20"/>
        </w:rPr>
        <w:t>pionowego</w:t>
      </w:r>
      <w:r w:rsidRPr="00141F27">
        <w:rPr>
          <w:rFonts w:ascii="Arial" w:hAnsi="Arial" w:cs="Arial"/>
          <w:b/>
          <w:bCs/>
          <w:sz w:val="20"/>
          <w:szCs w:val="20"/>
        </w:rPr>
        <w:t xml:space="preserve"> i urządzeń BRD</w:t>
      </w:r>
      <w:r w:rsidR="007863C4" w:rsidRPr="00141F27">
        <w:rPr>
          <w:rFonts w:ascii="Arial" w:hAnsi="Arial" w:cs="Arial"/>
          <w:b/>
          <w:bCs/>
          <w:sz w:val="20"/>
          <w:szCs w:val="20"/>
        </w:rPr>
        <w:t>:</w:t>
      </w:r>
    </w:p>
    <w:p w14:paraId="5410F4AA" w14:textId="719C7D01" w:rsidR="00305995" w:rsidRPr="00141F27" w:rsidRDefault="00305995" w:rsidP="00424DD2">
      <w:pPr>
        <w:pStyle w:val="Bezodstpw"/>
        <w:spacing w:line="276" w:lineRule="auto"/>
        <w:jc w:val="both"/>
        <w:rPr>
          <w:rFonts w:ascii="Arial" w:hAnsi="Arial" w:cs="Arial"/>
          <w:sz w:val="20"/>
          <w:szCs w:val="20"/>
        </w:rPr>
      </w:pPr>
      <w:r w:rsidRPr="00141F27">
        <w:rPr>
          <w:rFonts w:ascii="Arial" w:hAnsi="Arial" w:cs="Arial"/>
          <w:sz w:val="20"/>
          <w:szCs w:val="20"/>
        </w:rPr>
        <w:t xml:space="preserve">- usunięcie starego oznakowania </w:t>
      </w:r>
      <w:r w:rsidR="00BD2CC8" w:rsidRPr="00141F27">
        <w:rPr>
          <w:rFonts w:ascii="Arial" w:hAnsi="Arial" w:cs="Arial"/>
          <w:sz w:val="20"/>
          <w:szCs w:val="20"/>
        </w:rPr>
        <w:t>pionowego</w:t>
      </w:r>
      <w:r w:rsidRPr="00141F27">
        <w:rPr>
          <w:rFonts w:ascii="Arial" w:hAnsi="Arial" w:cs="Arial"/>
          <w:sz w:val="20"/>
          <w:szCs w:val="20"/>
        </w:rPr>
        <w:t xml:space="preserve"> oraz urządzeń BRD,</w:t>
      </w:r>
    </w:p>
    <w:p w14:paraId="75E3E4C7" w14:textId="4A9B6BA0" w:rsidR="00305995" w:rsidRPr="00141F27" w:rsidRDefault="00305995" w:rsidP="00424DD2">
      <w:pPr>
        <w:pStyle w:val="Bezodstpw"/>
        <w:spacing w:line="276" w:lineRule="auto"/>
        <w:jc w:val="both"/>
        <w:rPr>
          <w:rFonts w:ascii="Arial" w:hAnsi="Arial" w:cs="Arial"/>
          <w:sz w:val="20"/>
          <w:szCs w:val="20"/>
        </w:rPr>
      </w:pPr>
      <w:r w:rsidRPr="00141F27">
        <w:rPr>
          <w:rFonts w:ascii="Arial" w:hAnsi="Arial" w:cs="Arial"/>
          <w:sz w:val="20"/>
          <w:szCs w:val="20"/>
        </w:rPr>
        <w:t xml:space="preserve">- ustawienie nowego oznakowania pionowego oraz </w:t>
      </w:r>
      <w:r w:rsidR="00BD2CC8" w:rsidRPr="00141F27">
        <w:rPr>
          <w:rFonts w:ascii="Arial" w:hAnsi="Arial" w:cs="Arial"/>
          <w:sz w:val="20"/>
          <w:szCs w:val="20"/>
        </w:rPr>
        <w:t>urządzeń</w:t>
      </w:r>
      <w:r w:rsidRPr="00141F27">
        <w:rPr>
          <w:rFonts w:ascii="Arial" w:hAnsi="Arial" w:cs="Arial"/>
          <w:sz w:val="20"/>
          <w:szCs w:val="20"/>
        </w:rPr>
        <w:t xml:space="preserve"> BRD spełniające normy i atesty.</w:t>
      </w:r>
    </w:p>
    <w:p w14:paraId="156D86CE" w14:textId="424681C3" w:rsidR="007863C4" w:rsidRPr="00141F27" w:rsidRDefault="007863C4" w:rsidP="00424DD2">
      <w:pPr>
        <w:pStyle w:val="Bezodstpw"/>
        <w:spacing w:line="276" w:lineRule="auto"/>
        <w:jc w:val="both"/>
        <w:rPr>
          <w:rFonts w:ascii="Arial" w:hAnsi="Arial" w:cs="Arial"/>
          <w:sz w:val="20"/>
          <w:szCs w:val="20"/>
        </w:rPr>
      </w:pPr>
      <w:r w:rsidRPr="00141F27">
        <w:rPr>
          <w:rFonts w:ascii="Arial" w:hAnsi="Arial" w:cs="Arial"/>
          <w:sz w:val="20"/>
          <w:szCs w:val="20"/>
        </w:rPr>
        <w:t xml:space="preserve">- wykonanie usunięcia </w:t>
      </w:r>
      <w:proofErr w:type="spellStart"/>
      <w:r w:rsidRPr="00141F27">
        <w:rPr>
          <w:rFonts w:ascii="Arial" w:hAnsi="Arial" w:cs="Arial"/>
          <w:sz w:val="20"/>
          <w:szCs w:val="20"/>
        </w:rPr>
        <w:t>zadrzewień</w:t>
      </w:r>
      <w:proofErr w:type="spellEnd"/>
      <w:r w:rsidRPr="00141F27">
        <w:rPr>
          <w:rFonts w:ascii="Arial" w:hAnsi="Arial" w:cs="Arial"/>
          <w:sz w:val="20"/>
          <w:szCs w:val="20"/>
        </w:rPr>
        <w:t xml:space="preserve"> i krzewów w celu uzyskania widoczności na dojeździe do przejazdu kolejowo-drogowym</w:t>
      </w:r>
      <w:r w:rsidR="00091F73" w:rsidRPr="00141F27">
        <w:rPr>
          <w:rFonts w:ascii="Arial" w:hAnsi="Arial" w:cs="Arial"/>
          <w:sz w:val="20"/>
          <w:szCs w:val="20"/>
        </w:rPr>
        <w:t xml:space="preserve"> na długości min. 60mb po obu stronach przejazdu kolejowo-drogowym</w:t>
      </w:r>
      <w:r w:rsidRPr="00141F27">
        <w:rPr>
          <w:rFonts w:ascii="Arial" w:hAnsi="Arial" w:cs="Arial"/>
          <w:sz w:val="20"/>
          <w:szCs w:val="20"/>
        </w:rPr>
        <w:t xml:space="preserve">. </w:t>
      </w:r>
    </w:p>
    <w:p w14:paraId="1D84E6EA" w14:textId="77777777" w:rsidR="00C223D7" w:rsidRPr="00141F27" w:rsidRDefault="00C223D7" w:rsidP="00D609B3">
      <w:pPr>
        <w:autoSpaceDE w:val="0"/>
        <w:autoSpaceDN w:val="0"/>
        <w:adjustRightInd w:val="0"/>
        <w:spacing w:after="0" w:line="240" w:lineRule="auto"/>
        <w:jc w:val="both"/>
        <w:rPr>
          <w:rFonts w:ascii="Arial" w:hAnsi="Arial" w:cs="Arial"/>
          <w:b/>
          <w:bCs/>
          <w:sz w:val="20"/>
          <w:szCs w:val="20"/>
          <w:u w:val="single"/>
        </w:rPr>
      </w:pPr>
    </w:p>
    <w:p w14:paraId="1B210E2F" w14:textId="0512AEAE" w:rsidR="00A31500" w:rsidRPr="00141F27" w:rsidRDefault="007974D9" w:rsidP="00CA4C52">
      <w:pPr>
        <w:autoSpaceDE w:val="0"/>
        <w:autoSpaceDN w:val="0"/>
        <w:adjustRightInd w:val="0"/>
        <w:spacing w:after="0" w:line="240" w:lineRule="auto"/>
        <w:jc w:val="both"/>
        <w:rPr>
          <w:rFonts w:ascii="Arial" w:hAnsi="Arial" w:cs="Arial"/>
          <w:b/>
          <w:bCs/>
          <w:sz w:val="20"/>
          <w:szCs w:val="20"/>
          <w:u w:val="single"/>
        </w:rPr>
      </w:pPr>
      <w:r w:rsidRPr="00141F27">
        <w:rPr>
          <w:rFonts w:ascii="Arial" w:hAnsi="Arial" w:cs="Arial"/>
          <w:b/>
          <w:bCs/>
          <w:sz w:val="20"/>
          <w:szCs w:val="20"/>
          <w:u w:val="single"/>
        </w:rPr>
        <w:t xml:space="preserve">UWAGA: </w:t>
      </w:r>
    </w:p>
    <w:p w14:paraId="526660BB" w14:textId="6F4579AA" w:rsidR="007974D9" w:rsidRPr="00F566C4" w:rsidRDefault="00357D83" w:rsidP="00CA4C52">
      <w:pPr>
        <w:autoSpaceDE w:val="0"/>
        <w:autoSpaceDN w:val="0"/>
        <w:adjustRightInd w:val="0"/>
        <w:spacing w:after="0" w:line="240" w:lineRule="auto"/>
        <w:jc w:val="both"/>
        <w:rPr>
          <w:rFonts w:ascii="Arial" w:hAnsi="Arial" w:cs="Arial"/>
          <w:b/>
          <w:bCs/>
          <w:sz w:val="20"/>
          <w:szCs w:val="20"/>
          <w:u w:val="single"/>
        </w:rPr>
      </w:pPr>
      <w:r w:rsidRPr="00141F27">
        <w:rPr>
          <w:rFonts w:ascii="Arial" w:hAnsi="Arial" w:cs="Arial"/>
          <w:b/>
          <w:bCs/>
          <w:sz w:val="20"/>
          <w:szCs w:val="20"/>
          <w:u w:val="single"/>
        </w:rPr>
        <w:t xml:space="preserve">Umiejscowienie </w:t>
      </w:r>
      <w:r w:rsidR="00471521" w:rsidRPr="00141F27">
        <w:rPr>
          <w:rFonts w:ascii="Arial" w:hAnsi="Arial" w:cs="Arial"/>
          <w:b/>
          <w:bCs/>
          <w:sz w:val="20"/>
          <w:szCs w:val="20"/>
          <w:u w:val="single"/>
        </w:rPr>
        <w:t>konserwacji z zastosowaniem gruntu rodzimego</w:t>
      </w:r>
      <w:r w:rsidRPr="00141F27">
        <w:rPr>
          <w:rFonts w:ascii="Arial" w:hAnsi="Arial" w:cs="Arial"/>
          <w:b/>
          <w:bCs/>
          <w:sz w:val="20"/>
          <w:szCs w:val="20"/>
          <w:u w:val="single"/>
        </w:rPr>
        <w:t xml:space="preserve"> należy traktować orientacyjnie, a dokładne usytuowanie miejsca </w:t>
      </w:r>
      <w:r w:rsidR="007974D9" w:rsidRPr="00141F27">
        <w:rPr>
          <w:rFonts w:ascii="Arial" w:hAnsi="Arial" w:cs="Arial"/>
          <w:b/>
          <w:bCs/>
          <w:sz w:val="20"/>
          <w:szCs w:val="20"/>
          <w:u w:val="single"/>
        </w:rPr>
        <w:t>konserwacji należy do właściwego terytorialnie leśniczego</w:t>
      </w:r>
      <w:r w:rsidRPr="00141F27">
        <w:rPr>
          <w:rFonts w:ascii="Arial" w:hAnsi="Arial" w:cs="Arial"/>
          <w:b/>
          <w:bCs/>
          <w:sz w:val="20"/>
          <w:szCs w:val="20"/>
          <w:u w:val="single"/>
        </w:rPr>
        <w:t>.</w:t>
      </w:r>
    </w:p>
    <w:p w14:paraId="75BD253D" w14:textId="744A8AF2" w:rsidR="007974D9" w:rsidRPr="00F566C4" w:rsidRDefault="007974D9" w:rsidP="00CA4C52">
      <w:pPr>
        <w:autoSpaceDE w:val="0"/>
        <w:autoSpaceDN w:val="0"/>
        <w:adjustRightInd w:val="0"/>
        <w:spacing w:after="0" w:line="240" w:lineRule="auto"/>
        <w:jc w:val="both"/>
        <w:rPr>
          <w:rFonts w:ascii="Arial" w:hAnsi="Arial" w:cs="Arial"/>
          <w:sz w:val="20"/>
          <w:szCs w:val="20"/>
        </w:rPr>
      </w:pPr>
    </w:p>
    <w:p w14:paraId="6AC1546E" w14:textId="73F64AA9" w:rsidR="007974D9" w:rsidRPr="00F566C4" w:rsidRDefault="00EA70F8" w:rsidP="00CA4C52">
      <w:pPr>
        <w:pStyle w:val="Akapitzlist"/>
        <w:numPr>
          <w:ilvl w:val="0"/>
          <w:numId w:val="2"/>
        </w:numPr>
        <w:autoSpaceDE w:val="0"/>
        <w:autoSpaceDN w:val="0"/>
        <w:adjustRightInd w:val="0"/>
        <w:spacing w:after="0" w:line="240" w:lineRule="auto"/>
        <w:jc w:val="both"/>
        <w:rPr>
          <w:rFonts w:ascii="Arial" w:hAnsi="Arial" w:cs="Arial"/>
          <w:b/>
          <w:bCs/>
          <w:sz w:val="20"/>
          <w:szCs w:val="20"/>
        </w:rPr>
      </w:pPr>
      <w:r w:rsidRPr="00F566C4">
        <w:rPr>
          <w:rFonts w:ascii="Arial" w:hAnsi="Arial" w:cs="Arial"/>
          <w:b/>
          <w:bCs/>
          <w:sz w:val="20"/>
          <w:szCs w:val="20"/>
        </w:rPr>
        <w:t>Warunki techniczne odbioru robót</w:t>
      </w:r>
    </w:p>
    <w:p w14:paraId="745FD473" w14:textId="1B663E2F" w:rsidR="00EA70F8" w:rsidRPr="00F566C4" w:rsidRDefault="00EA70F8" w:rsidP="00CA4C52">
      <w:pPr>
        <w:pStyle w:val="Akapitzlist"/>
        <w:autoSpaceDE w:val="0"/>
        <w:autoSpaceDN w:val="0"/>
        <w:adjustRightInd w:val="0"/>
        <w:spacing w:after="0" w:line="240" w:lineRule="auto"/>
        <w:jc w:val="both"/>
        <w:rPr>
          <w:rFonts w:ascii="Arial" w:hAnsi="Arial" w:cs="Arial"/>
          <w:b/>
          <w:bCs/>
          <w:sz w:val="20"/>
          <w:szCs w:val="20"/>
        </w:rPr>
      </w:pPr>
    </w:p>
    <w:p w14:paraId="3C6C5509" w14:textId="57596239" w:rsidR="00EA70F8" w:rsidRPr="00F566C4" w:rsidRDefault="00C52483" w:rsidP="00CA4C52">
      <w:pPr>
        <w:autoSpaceDE w:val="0"/>
        <w:autoSpaceDN w:val="0"/>
        <w:adjustRightInd w:val="0"/>
        <w:spacing w:after="0" w:line="240" w:lineRule="auto"/>
        <w:ind w:firstLine="360"/>
        <w:jc w:val="both"/>
        <w:rPr>
          <w:rFonts w:ascii="Arial" w:hAnsi="Arial" w:cs="Arial"/>
          <w:sz w:val="20"/>
          <w:szCs w:val="20"/>
        </w:rPr>
      </w:pPr>
      <w:r>
        <w:rPr>
          <w:rFonts w:ascii="Arial" w:hAnsi="Arial" w:cs="Arial"/>
          <w:sz w:val="20"/>
          <w:szCs w:val="20"/>
        </w:rPr>
        <w:t>K</w:t>
      </w:r>
      <w:r w:rsidR="00EA70F8" w:rsidRPr="00F566C4">
        <w:rPr>
          <w:rFonts w:ascii="Arial" w:hAnsi="Arial" w:cs="Arial"/>
          <w:sz w:val="20"/>
          <w:szCs w:val="20"/>
        </w:rPr>
        <w:t xml:space="preserve">onserwacja </w:t>
      </w:r>
      <w:r w:rsidR="00471521">
        <w:rPr>
          <w:rFonts w:ascii="Arial" w:hAnsi="Arial" w:cs="Arial"/>
          <w:sz w:val="20"/>
          <w:szCs w:val="20"/>
        </w:rPr>
        <w:t xml:space="preserve">z zastosowaniem gruntu rodzimego </w:t>
      </w:r>
      <w:r w:rsidR="00EA70F8" w:rsidRPr="00F566C4">
        <w:rPr>
          <w:rFonts w:ascii="Arial" w:hAnsi="Arial" w:cs="Arial"/>
          <w:sz w:val="20"/>
          <w:szCs w:val="20"/>
        </w:rPr>
        <w:t xml:space="preserve">drogi </w:t>
      </w:r>
      <w:r w:rsidR="00847496" w:rsidRPr="00F566C4">
        <w:rPr>
          <w:rFonts w:ascii="Arial" w:hAnsi="Arial" w:cs="Arial"/>
          <w:sz w:val="20"/>
          <w:szCs w:val="20"/>
        </w:rPr>
        <w:t xml:space="preserve">leśnej </w:t>
      </w:r>
      <w:r w:rsidR="00EA70F8" w:rsidRPr="00F566C4">
        <w:rPr>
          <w:rFonts w:ascii="Arial" w:hAnsi="Arial" w:cs="Arial"/>
          <w:sz w:val="20"/>
          <w:szCs w:val="20"/>
        </w:rPr>
        <w:t>uznaje się za wykonany prawidłowo gdy:</w:t>
      </w:r>
    </w:p>
    <w:p w14:paraId="76F0D509" w14:textId="0D1A2733" w:rsidR="00EA70F8" w:rsidRPr="00F566C4" w:rsidRDefault="00EA70F8" w:rsidP="00CA4C52">
      <w:pPr>
        <w:autoSpaceDE w:val="0"/>
        <w:autoSpaceDN w:val="0"/>
        <w:adjustRightInd w:val="0"/>
        <w:spacing w:after="0" w:line="240" w:lineRule="auto"/>
        <w:jc w:val="both"/>
        <w:rPr>
          <w:rFonts w:ascii="Arial" w:hAnsi="Arial" w:cs="Arial"/>
          <w:sz w:val="20"/>
          <w:szCs w:val="20"/>
        </w:rPr>
      </w:pPr>
      <w:r w:rsidRPr="00F566C4">
        <w:rPr>
          <w:rFonts w:ascii="Arial" w:hAnsi="Arial" w:cs="Arial"/>
          <w:sz w:val="20"/>
          <w:szCs w:val="20"/>
        </w:rPr>
        <w:t>- nawierzchnia po wykonaniu naprawy powinna być taka sama jak nowa nawierzchnia tłuczniowa,</w:t>
      </w:r>
    </w:p>
    <w:p w14:paraId="14F2D513" w14:textId="77777777" w:rsidR="00EA70F8" w:rsidRPr="00F566C4" w:rsidRDefault="00EA70F8" w:rsidP="00CA4C52">
      <w:pPr>
        <w:autoSpaceDE w:val="0"/>
        <w:autoSpaceDN w:val="0"/>
        <w:adjustRightInd w:val="0"/>
        <w:spacing w:after="0" w:line="240" w:lineRule="auto"/>
        <w:jc w:val="both"/>
        <w:rPr>
          <w:rFonts w:ascii="Arial" w:hAnsi="Arial" w:cs="Arial"/>
          <w:sz w:val="20"/>
          <w:szCs w:val="20"/>
        </w:rPr>
      </w:pPr>
      <w:r w:rsidRPr="00F566C4">
        <w:rPr>
          <w:rFonts w:ascii="Arial" w:hAnsi="Arial" w:cs="Arial"/>
          <w:sz w:val="20"/>
          <w:szCs w:val="20"/>
        </w:rPr>
        <w:t>- nierówności w przekroju poprzecznym nie mogą przekraczać 2 cm,</w:t>
      </w:r>
    </w:p>
    <w:p w14:paraId="2269036A" w14:textId="77777777" w:rsidR="00EA70F8" w:rsidRPr="00F566C4" w:rsidRDefault="00EA70F8" w:rsidP="00CA4C52">
      <w:pPr>
        <w:autoSpaceDE w:val="0"/>
        <w:autoSpaceDN w:val="0"/>
        <w:adjustRightInd w:val="0"/>
        <w:spacing w:after="0" w:line="240" w:lineRule="auto"/>
        <w:jc w:val="both"/>
        <w:rPr>
          <w:rFonts w:ascii="Arial" w:hAnsi="Arial" w:cs="Arial"/>
          <w:sz w:val="20"/>
          <w:szCs w:val="20"/>
        </w:rPr>
      </w:pPr>
      <w:r w:rsidRPr="00F566C4">
        <w:rPr>
          <w:rFonts w:ascii="Arial" w:hAnsi="Arial" w:cs="Arial"/>
          <w:sz w:val="20"/>
          <w:szCs w:val="20"/>
        </w:rPr>
        <w:t>- spadek poprzeczny na prostej powinien wynosić 3% (+-1%),</w:t>
      </w:r>
    </w:p>
    <w:p w14:paraId="48A72B0E" w14:textId="77777777" w:rsidR="00EA70F8" w:rsidRPr="00F566C4" w:rsidRDefault="00EA70F8" w:rsidP="00CA4C52">
      <w:pPr>
        <w:autoSpaceDE w:val="0"/>
        <w:autoSpaceDN w:val="0"/>
        <w:adjustRightInd w:val="0"/>
        <w:spacing w:after="0" w:line="240" w:lineRule="auto"/>
        <w:jc w:val="both"/>
        <w:rPr>
          <w:rFonts w:ascii="Arial" w:hAnsi="Arial" w:cs="Arial"/>
          <w:sz w:val="20"/>
          <w:szCs w:val="20"/>
        </w:rPr>
      </w:pPr>
      <w:r w:rsidRPr="00F566C4">
        <w:rPr>
          <w:rFonts w:ascii="Arial" w:hAnsi="Arial" w:cs="Arial"/>
          <w:sz w:val="20"/>
          <w:szCs w:val="20"/>
        </w:rPr>
        <w:t>- nawierzchnia powinna być tak szczelna i zwięzła, aby po przejechaniu pojazdu ciężkiego (o  masie całkowitej większej od 20t) nie było śladu.</w:t>
      </w:r>
    </w:p>
    <w:p w14:paraId="3F5E74D8" w14:textId="14958F4D" w:rsidR="00EA70F8" w:rsidRPr="00F566C4" w:rsidRDefault="00EA70F8" w:rsidP="00CA4C52">
      <w:pPr>
        <w:autoSpaceDE w:val="0"/>
        <w:autoSpaceDN w:val="0"/>
        <w:adjustRightInd w:val="0"/>
        <w:spacing w:after="0" w:line="240" w:lineRule="auto"/>
        <w:jc w:val="both"/>
        <w:rPr>
          <w:rFonts w:ascii="Arial" w:hAnsi="Arial" w:cs="Arial"/>
          <w:b/>
          <w:bCs/>
          <w:sz w:val="20"/>
          <w:szCs w:val="20"/>
        </w:rPr>
      </w:pPr>
      <w:r w:rsidRPr="00F566C4">
        <w:rPr>
          <w:rFonts w:ascii="Arial" w:hAnsi="Arial" w:cs="Arial"/>
          <w:b/>
          <w:bCs/>
          <w:sz w:val="20"/>
          <w:szCs w:val="20"/>
        </w:rPr>
        <w:t xml:space="preserve"> </w:t>
      </w:r>
    </w:p>
    <w:p w14:paraId="345EDC27" w14:textId="77777777" w:rsidR="00357D83" w:rsidRPr="00F566C4" w:rsidRDefault="00357D83" w:rsidP="00CA4C52">
      <w:pPr>
        <w:pStyle w:val="Akapitzlist"/>
        <w:numPr>
          <w:ilvl w:val="0"/>
          <w:numId w:val="2"/>
        </w:numPr>
        <w:autoSpaceDE w:val="0"/>
        <w:autoSpaceDN w:val="0"/>
        <w:adjustRightInd w:val="0"/>
        <w:spacing w:after="0" w:line="240" w:lineRule="auto"/>
        <w:jc w:val="both"/>
        <w:rPr>
          <w:rFonts w:ascii="Arial" w:hAnsi="Arial" w:cs="Arial"/>
          <w:sz w:val="20"/>
          <w:szCs w:val="20"/>
        </w:rPr>
      </w:pPr>
      <w:r w:rsidRPr="00F566C4">
        <w:rPr>
          <w:rFonts w:ascii="Arial" w:hAnsi="Arial" w:cs="Arial"/>
          <w:b/>
          <w:bCs/>
          <w:sz w:val="20"/>
          <w:szCs w:val="20"/>
        </w:rPr>
        <w:t>Założenia wyjściowe do kosztorysowania</w:t>
      </w:r>
    </w:p>
    <w:p w14:paraId="2EAA58D2" w14:textId="77777777" w:rsidR="00280BFA" w:rsidRPr="00F566C4" w:rsidRDefault="00280BFA" w:rsidP="00CA4C52">
      <w:pPr>
        <w:autoSpaceDE w:val="0"/>
        <w:autoSpaceDN w:val="0"/>
        <w:adjustRightInd w:val="0"/>
        <w:spacing w:after="0" w:line="240" w:lineRule="auto"/>
        <w:ind w:left="360"/>
        <w:jc w:val="both"/>
        <w:rPr>
          <w:rFonts w:ascii="Arial" w:hAnsi="Arial" w:cs="Arial"/>
          <w:sz w:val="20"/>
          <w:szCs w:val="20"/>
        </w:rPr>
      </w:pPr>
    </w:p>
    <w:p w14:paraId="18F8A99D" w14:textId="2A378306" w:rsidR="007974D9" w:rsidRPr="00F566C4" w:rsidRDefault="007974D9" w:rsidP="00CA4C52">
      <w:pPr>
        <w:autoSpaceDE w:val="0"/>
        <w:autoSpaceDN w:val="0"/>
        <w:adjustRightInd w:val="0"/>
        <w:spacing w:after="0" w:line="240" w:lineRule="auto"/>
        <w:ind w:left="360"/>
        <w:jc w:val="both"/>
        <w:rPr>
          <w:rFonts w:ascii="Arial" w:hAnsi="Arial" w:cs="Arial"/>
          <w:sz w:val="20"/>
          <w:szCs w:val="20"/>
        </w:rPr>
      </w:pPr>
      <w:r w:rsidRPr="00F566C4">
        <w:rPr>
          <w:rFonts w:ascii="Arial" w:hAnsi="Arial" w:cs="Arial"/>
          <w:sz w:val="20"/>
          <w:szCs w:val="20"/>
        </w:rPr>
        <w:t>Kosztorys inwestorski został opracowany na podstawie Rozporządzenia Ministra</w:t>
      </w:r>
    </w:p>
    <w:p w14:paraId="735E8994" w14:textId="74BE0B2F" w:rsidR="007974D9" w:rsidRPr="00F566C4" w:rsidRDefault="007974D9" w:rsidP="00CA4C52">
      <w:pPr>
        <w:autoSpaceDE w:val="0"/>
        <w:autoSpaceDN w:val="0"/>
        <w:adjustRightInd w:val="0"/>
        <w:spacing w:after="0" w:line="240" w:lineRule="auto"/>
        <w:jc w:val="both"/>
        <w:rPr>
          <w:rFonts w:ascii="Arial" w:hAnsi="Arial" w:cs="Arial"/>
          <w:sz w:val="20"/>
          <w:szCs w:val="20"/>
        </w:rPr>
      </w:pPr>
      <w:r w:rsidRPr="00F566C4">
        <w:rPr>
          <w:rFonts w:ascii="Arial" w:hAnsi="Arial" w:cs="Arial"/>
          <w:sz w:val="20"/>
          <w:szCs w:val="20"/>
        </w:rPr>
        <w:t>Infrastruktury z dn. 18 maja 2004 (Dz.U.130.1389 z dn. 08.06.2004 r.) w sprawie określenia</w:t>
      </w:r>
      <w:r w:rsidR="00DB2EFD" w:rsidRPr="00F566C4">
        <w:rPr>
          <w:rFonts w:ascii="Arial" w:hAnsi="Arial" w:cs="Arial"/>
          <w:sz w:val="20"/>
          <w:szCs w:val="20"/>
        </w:rPr>
        <w:t xml:space="preserve"> </w:t>
      </w:r>
      <w:r w:rsidRPr="00F566C4">
        <w:rPr>
          <w:rFonts w:ascii="Arial" w:hAnsi="Arial" w:cs="Arial"/>
          <w:sz w:val="20"/>
          <w:szCs w:val="20"/>
        </w:rPr>
        <w:t>metod i podstaw sporządzania kosztorysu inwestorskiego.</w:t>
      </w:r>
      <w:r w:rsidR="00DB2EFD" w:rsidRPr="00F566C4">
        <w:rPr>
          <w:rFonts w:ascii="Arial" w:hAnsi="Arial" w:cs="Arial"/>
          <w:sz w:val="20"/>
          <w:szCs w:val="20"/>
        </w:rPr>
        <w:t xml:space="preserve"> </w:t>
      </w:r>
      <w:r w:rsidRPr="00F566C4">
        <w:rPr>
          <w:rFonts w:ascii="Arial" w:hAnsi="Arial" w:cs="Arial"/>
          <w:sz w:val="20"/>
          <w:szCs w:val="20"/>
        </w:rPr>
        <w:t>Jako podstawę wyceny przyjęto SST.</w:t>
      </w:r>
    </w:p>
    <w:p w14:paraId="747F42BF" w14:textId="5CB49B70" w:rsidR="007974D9" w:rsidRPr="00F566C4" w:rsidRDefault="007974D9" w:rsidP="00CA4C52">
      <w:pPr>
        <w:autoSpaceDE w:val="0"/>
        <w:autoSpaceDN w:val="0"/>
        <w:adjustRightInd w:val="0"/>
        <w:spacing w:after="0" w:line="240" w:lineRule="auto"/>
        <w:jc w:val="both"/>
        <w:rPr>
          <w:rFonts w:ascii="Arial" w:hAnsi="Arial" w:cs="Arial"/>
          <w:sz w:val="20"/>
          <w:szCs w:val="20"/>
        </w:rPr>
      </w:pPr>
      <w:r w:rsidRPr="00F566C4">
        <w:rPr>
          <w:rFonts w:ascii="Arial" w:hAnsi="Arial" w:cs="Arial"/>
          <w:sz w:val="20"/>
          <w:szCs w:val="20"/>
        </w:rPr>
        <w:lastRenderedPageBreak/>
        <w:t>Kosztorys inwestorski opracowano metodą kalkulacji uproszczonej, polegającą na</w:t>
      </w:r>
      <w:r w:rsidR="00280BFA" w:rsidRPr="00F566C4">
        <w:rPr>
          <w:rFonts w:ascii="Arial" w:hAnsi="Arial" w:cs="Arial"/>
          <w:sz w:val="20"/>
          <w:szCs w:val="20"/>
        </w:rPr>
        <w:t xml:space="preserve"> </w:t>
      </w:r>
      <w:r w:rsidRPr="00F566C4">
        <w:rPr>
          <w:rFonts w:ascii="Arial" w:hAnsi="Arial" w:cs="Arial"/>
          <w:sz w:val="20"/>
          <w:szCs w:val="20"/>
        </w:rPr>
        <w:t>obliczeniu wartości kosztorysowej robót objętych przedmiarem robót jako sumy</w:t>
      </w:r>
      <w:r w:rsidR="00280BFA" w:rsidRPr="00F566C4">
        <w:rPr>
          <w:rFonts w:ascii="Arial" w:hAnsi="Arial" w:cs="Arial"/>
          <w:sz w:val="20"/>
          <w:szCs w:val="20"/>
        </w:rPr>
        <w:t xml:space="preserve"> </w:t>
      </w:r>
      <w:r w:rsidRPr="00F566C4">
        <w:rPr>
          <w:rFonts w:ascii="Arial" w:hAnsi="Arial" w:cs="Arial"/>
          <w:sz w:val="20"/>
          <w:szCs w:val="20"/>
        </w:rPr>
        <w:t>iloczynów</w:t>
      </w:r>
      <w:r w:rsidR="00DB2EFD" w:rsidRPr="00F566C4">
        <w:rPr>
          <w:rFonts w:ascii="Arial" w:hAnsi="Arial" w:cs="Arial"/>
          <w:sz w:val="20"/>
          <w:szCs w:val="20"/>
        </w:rPr>
        <w:t xml:space="preserve"> </w:t>
      </w:r>
      <w:r w:rsidRPr="00F566C4">
        <w:rPr>
          <w:rFonts w:ascii="Arial" w:hAnsi="Arial" w:cs="Arial"/>
          <w:sz w:val="20"/>
          <w:szCs w:val="20"/>
        </w:rPr>
        <w:t>ilości jednostek przedmiarowych robót podstawowych i ich cen</w:t>
      </w:r>
      <w:r w:rsidR="00280BFA" w:rsidRPr="00F566C4">
        <w:rPr>
          <w:rFonts w:ascii="Arial" w:hAnsi="Arial" w:cs="Arial"/>
          <w:sz w:val="20"/>
          <w:szCs w:val="20"/>
        </w:rPr>
        <w:t xml:space="preserve"> </w:t>
      </w:r>
      <w:r w:rsidRPr="00F566C4">
        <w:rPr>
          <w:rFonts w:ascii="Arial" w:hAnsi="Arial" w:cs="Arial"/>
          <w:sz w:val="20"/>
          <w:szCs w:val="20"/>
        </w:rPr>
        <w:t>jednostkowych bez podatku</w:t>
      </w:r>
      <w:r w:rsidR="00DB2EFD" w:rsidRPr="00F566C4">
        <w:rPr>
          <w:rFonts w:ascii="Arial" w:hAnsi="Arial" w:cs="Arial"/>
          <w:sz w:val="20"/>
          <w:szCs w:val="20"/>
        </w:rPr>
        <w:t xml:space="preserve"> </w:t>
      </w:r>
      <w:r w:rsidRPr="00F566C4">
        <w:rPr>
          <w:rFonts w:ascii="Arial" w:hAnsi="Arial" w:cs="Arial"/>
          <w:sz w:val="20"/>
          <w:szCs w:val="20"/>
        </w:rPr>
        <w:t>od towarów i usług, według wzoru:</w:t>
      </w:r>
    </w:p>
    <w:p w14:paraId="5130856F" w14:textId="77777777" w:rsidR="007974D9" w:rsidRPr="00F566C4" w:rsidRDefault="007974D9" w:rsidP="00CA4C52">
      <w:pPr>
        <w:autoSpaceDE w:val="0"/>
        <w:autoSpaceDN w:val="0"/>
        <w:adjustRightInd w:val="0"/>
        <w:spacing w:after="0" w:line="240" w:lineRule="auto"/>
        <w:jc w:val="both"/>
        <w:rPr>
          <w:rFonts w:ascii="Arial" w:hAnsi="Arial" w:cs="Arial"/>
          <w:i/>
          <w:iCs/>
          <w:sz w:val="20"/>
          <w:szCs w:val="20"/>
        </w:rPr>
      </w:pPr>
      <w:proofErr w:type="spellStart"/>
      <w:r w:rsidRPr="00F566C4">
        <w:rPr>
          <w:rFonts w:ascii="Arial" w:hAnsi="Arial" w:cs="Arial"/>
          <w:i/>
          <w:iCs/>
          <w:sz w:val="20"/>
          <w:szCs w:val="20"/>
        </w:rPr>
        <w:t>Wk</w:t>
      </w:r>
      <w:proofErr w:type="spellEnd"/>
      <w:r w:rsidRPr="00F566C4">
        <w:rPr>
          <w:rFonts w:ascii="Arial" w:hAnsi="Arial" w:cs="Arial"/>
          <w:i/>
          <w:iCs/>
          <w:sz w:val="20"/>
          <w:szCs w:val="20"/>
        </w:rPr>
        <w:t xml:space="preserve"> = Suma L x </w:t>
      </w:r>
      <w:proofErr w:type="spellStart"/>
      <w:r w:rsidRPr="00F566C4">
        <w:rPr>
          <w:rFonts w:ascii="Arial" w:hAnsi="Arial" w:cs="Arial"/>
          <w:i/>
          <w:iCs/>
          <w:sz w:val="20"/>
          <w:szCs w:val="20"/>
        </w:rPr>
        <w:t>Cj</w:t>
      </w:r>
      <w:proofErr w:type="spellEnd"/>
    </w:p>
    <w:p w14:paraId="4D7BCA77" w14:textId="77777777" w:rsidR="007974D9" w:rsidRPr="00F566C4" w:rsidRDefault="007974D9" w:rsidP="00CA4C52">
      <w:pPr>
        <w:autoSpaceDE w:val="0"/>
        <w:autoSpaceDN w:val="0"/>
        <w:adjustRightInd w:val="0"/>
        <w:spacing w:after="0" w:line="240" w:lineRule="auto"/>
        <w:jc w:val="both"/>
        <w:rPr>
          <w:rFonts w:ascii="Arial" w:hAnsi="Arial" w:cs="Arial"/>
          <w:sz w:val="20"/>
          <w:szCs w:val="20"/>
        </w:rPr>
      </w:pPr>
      <w:r w:rsidRPr="00F566C4">
        <w:rPr>
          <w:rFonts w:ascii="Arial" w:hAnsi="Arial" w:cs="Arial"/>
          <w:sz w:val="20"/>
          <w:szCs w:val="20"/>
        </w:rPr>
        <w:t>gdzie:</w:t>
      </w:r>
    </w:p>
    <w:p w14:paraId="21131A96" w14:textId="77777777" w:rsidR="007974D9" w:rsidRPr="00F566C4" w:rsidRDefault="007974D9" w:rsidP="00CA4C52">
      <w:pPr>
        <w:autoSpaceDE w:val="0"/>
        <w:autoSpaceDN w:val="0"/>
        <w:adjustRightInd w:val="0"/>
        <w:spacing w:after="0" w:line="240" w:lineRule="auto"/>
        <w:jc w:val="both"/>
        <w:rPr>
          <w:rFonts w:ascii="Arial" w:hAnsi="Arial" w:cs="Arial"/>
          <w:sz w:val="20"/>
          <w:szCs w:val="20"/>
        </w:rPr>
      </w:pPr>
      <w:proofErr w:type="spellStart"/>
      <w:r w:rsidRPr="00F566C4">
        <w:rPr>
          <w:rFonts w:ascii="Arial" w:hAnsi="Arial" w:cs="Arial"/>
          <w:sz w:val="20"/>
          <w:szCs w:val="20"/>
        </w:rPr>
        <w:t>Wk</w:t>
      </w:r>
      <w:proofErr w:type="spellEnd"/>
      <w:r w:rsidRPr="00F566C4">
        <w:rPr>
          <w:rFonts w:ascii="Arial" w:hAnsi="Arial" w:cs="Arial"/>
          <w:sz w:val="20"/>
          <w:szCs w:val="20"/>
        </w:rPr>
        <w:t xml:space="preserve"> - wartość kosztorysowa robót;</w:t>
      </w:r>
    </w:p>
    <w:p w14:paraId="74EFC0C9" w14:textId="77777777" w:rsidR="007974D9" w:rsidRPr="00F566C4" w:rsidRDefault="007974D9" w:rsidP="00CA4C52">
      <w:pPr>
        <w:autoSpaceDE w:val="0"/>
        <w:autoSpaceDN w:val="0"/>
        <w:adjustRightInd w:val="0"/>
        <w:spacing w:after="0" w:line="240" w:lineRule="auto"/>
        <w:jc w:val="both"/>
        <w:rPr>
          <w:rFonts w:ascii="Arial" w:hAnsi="Arial" w:cs="Arial"/>
          <w:sz w:val="20"/>
          <w:szCs w:val="20"/>
        </w:rPr>
      </w:pPr>
      <w:r w:rsidRPr="00F566C4">
        <w:rPr>
          <w:rFonts w:ascii="Arial" w:hAnsi="Arial" w:cs="Arial"/>
          <w:sz w:val="20"/>
          <w:szCs w:val="20"/>
        </w:rPr>
        <w:t xml:space="preserve">L - liczba jednostek </w:t>
      </w:r>
      <w:proofErr w:type="spellStart"/>
      <w:r w:rsidRPr="00F566C4">
        <w:rPr>
          <w:rFonts w:ascii="Arial" w:hAnsi="Arial" w:cs="Arial"/>
          <w:sz w:val="20"/>
          <w:szCs w:val="20"/>
        </w:rPr>
        <w:t>sprzedmiarowanych</w:t>
      </w:r>
      <w:proofErr w:type="spellEnd"/>
      <w:r w:rsidRPr="00F566C4">
        <w:rPr>
          <w:rFonts w:ascii="Arial" w:hAnsi="Arial" w:cs="Arial"/>
          <w:sz w:val="20"/>
          <w:szCs w:val="20"/>
        </w:rPr>
        <w:t xml:space="preserve"> robót;</w:t>
      </w:r>
    </w:p>
    <w:p w14:paraId="2CC3C61F" w14:textId="77777777" w:rsidR="007974D9" w:rsidRPr="00F566C4" w:rsidRDefault="007974D9" w:rsidP="00CA4C52">
      <w:pPr>
        <w:autoSpaceDE w:val="0"/>
        <w:autoSpaceDN w:val="0"/>
        <w:adjustRightInd w:val="0"/>
        <w:spacing w:after="0" w:line="240" w:lineRule="auto"/>
        <w:jc w:val="both"/>
        <w:rPr>
          <w:rFonts w:ascii="Arial" w:hAnsi="Arial" w:cs="Arial"/>
          <w:sz w:val="20"/>
          <w:szCs w:val="20"/>
        </w:rPr>
      </w:pPr>
      <w:proofErr w:type="spellStart"/>
      <w:r w:rsidRPr="00F566C4">
        <w:rPr>
          <w:rFonts w:ascii="Arial" w:hAnsi="Arial" w:cs="Arial"/>
          <w:sz w:val="20"/>
          <w:szCs w:val="20"/>
        </w:rPr>
        <w:t>Cj</w:t>
      </w:r>
      <w:proofErr w:type="spellEnd"/>
      <w:r w:rsidRPr="00F566C4">
        <w:rPr>
          <w:rFonts w:ascii="Arial" w:hAnsi="Arial" w:cs="Arial"/>
          <w:sz w:val="20"/>
          <w:szCs w:val="20"/>
        </w:rPr>
        <w:t xml:space="preserve"> - cena jednostkowa roboty podstawowej.</w:t>
      </w:r>
    </w:p>
    <w:p w14:paraId="6D946AB3" w14:textId="77777777" w:rsidR="007974D9" w:rsidRPr="00F566C4" w:rsidRDefault="007974D9" w:rsidP="00CA4C52">
      <w:pPr>
        <w:autoSpaceDE w:val="0"/>
        <w:autoSpaceDN w:val="0"/>
        <w:adjustRightInd w:val="0"/>
        <w:spacing w:after="0" w:line="240" w:lineRule="auto"/>
        <w:jc w:val="both"/>
        <w:rPr>
          <w:rFonts w:ascii="Arial" w:hAnsi="Arial" w:cs="Arial"/>
          <w:sz w:val="20"/>
          <w:szCs w:val="20"/>
        </w:rPr>
      </w:pPr>
      <w:r w:rsidRPr="00F566C4">
        <w:rPr>
          <w:rFonts w:ascii="Arial" w:hAnsi="Arial" w:cs="Arial"/>
          <w:sz w:val="20"/>
          <w:szCs w:val="20"/>
        </w:rPr>
        <w:t>Poziom cen: średni</w:t>
      </w:r>
    </w:p>
    <w:p w14:paraId="71CE5441" w14:textId="0169B6F4" w:rsidR="007974D9" w:rsidRPr="00F566C4" w:rsidRDefault="007974D9" w:rsidP="00CA4C52">
      <w:pPr>
        <w:autoSpaceDE w:val="0"/>
        <w:autoSpaceDN w:val="0"/>
        <w:adjustRightInd w:val="0"/>
        <w:spacing w:after="0" w:line="240" w:lineRule="auto"/>
        <w:jc w:val="both"/>
        <w:rPr>
          <w:rFonts w:ascii="Arial" w:hAnsi="Arial" w:cs="Arial"/>
          <w:sz w:val="20"/>
          <w:szCs w:val="20"/>
        </w:rPr>
      </w:pPr>
      <w:r w:rsidRPr="00F566C4">
        <w:rPr>
          <w:rFonts w:ascii="Arial" w:hAnsi="Arial" w:cs="Arial"/>
          <w:sz w:val="20"/>
          <w:szCs w:val="20"/>
        </w:rPr>
        <w:t>Ceny robót jednostkowych przyjęto w kosztorysie wg średnich cen robót w regionie w</w:t>
      </w:r>
    </w:p>
    <w:p w14:paraId="621DB730" w14:textId="13832BF1" w:rsidR="007974D9" w:rsidRPr="00F566C4" w:rsidRDefault="007974D9" w:rsidP="00CA4C52">
      <w:pPr>
        <w:pStyle w:val="Bezodstpw"/>
        <w:jc w:val="both"/>
        <w:rPr>
          <w:rFonts w:ascii="Arial" w:hAnsi="Arial" w:cs="Arial"/>
          <w:sz w:val="20"/>
          <w:szCs w:val="20"/>
        </w:rPr>
      </w:pPr>
      <w:r w:rsidRPr="00F566C4">
        <w:rPr>
          <w:rFonts w:ascii="Arial" w:hAnsi="Arial" w:cs="Arial"/>
          <w:sz w:val="20"/>
          <w:szCs w:val="20"/>
        </w:rPr>
        <w:t>terminie określonych na stronie tytułowej kosztorysu inwestorskiego.</w:t>
      </w:r>
    </w:p>
    <w:p w14:paraId="7BA34C23" w14:textId="42ACDE4A" w:rsidR="00226D20" w:rsidRPr="00F566C4" w:rsidRDefault="00226D20" w:rsidP="00CA4C52">
      <w:pPr>
        <w:autoSpaceDE w:val="0"/>
        <w:autoSpaceDN w:val="0"/>
        <w:adjustRightInd w:val="0"/>
        <w:spacing w:after="0" w:line="240" w:lineRule="auto"/>
        <w:jc w:val="both"/>
        <w:rPr>
          <w:rFonts w:ascii="Arial" w:hAnsi="Arial" w:cs="Arial"/>
          <w:color w:val="000000"/>
          <w:sz w:val="20"/>
          <w:szCs w:val="20"/>
        </w:rPr>
      </w:pPr>
    </w:p>
    <w:p w14:paraId="7DBD7272" w14:textId="3067D2D9" w:rsidR="00226D20" w:rsidRPr="00F566C4" w:rsidRDefault="00226D20" w:rsidP="00CA4C52">
      <w:pPr>
        <w:pStyle w:val="Akapitzlist"/>
        <w:numPr>
          <w:ilvl w:val="0"/>
          <w:numId w:val="2"/>
        </w:numPr>
        <w:autoSpaceDE w:val="0"/>
        <w:autoSpaceDN w:val="0"/>
        <w:adjustRightInd w:val="0"/>
        <w:spacing w:after="0" w:line="240" w:lineRule="auto"/>
        <w:jc w:val="both"/>
        <w:rPr>
          <w:rFonts w:ascii="Arial" w:hAnsi="Arial" w:cs="Arial"/>
          <w:color w:val="000000"/>
          <w:sz w:val="20"/>
          <w:szCs w:val="20"/>
        </w:rPr>
      </w:pPr>
      <w:r w:rsidRPr="00F566C4">
        <w:rPr>
          <w:rFonts w:ascii="Arial" w:hAnsi="Arial" w:cs="Arial"/>
          <w:b/>
          <w:bCs/>
          <w:i/>
          <w:iCs/>
          <w:color w:val="000000"/>
          <w:sz w:val="20"/>
          <w:szCs w:val="20"/>
        </w:rPr>
        <w:t xml:space="preserve">Formy ochrony przyrody </w:t>
      </w:r>
    </w:p>
    <w:p w14:paraId="1A10A048" w14:textId="77777777" w:rsidR="00226D20" w:rsidRPr="00F566C4" w:rsidRDefault="00226D20" w:rsidP="00CA4C52">
      <w:pPr>
        <w:pStyle w:val="Akapitzlist"/>
        <w:autoSpaceDE w:val="0"/>
        <w:autoSpaceDN w:val="0"/>
        <w:adjustRightInd w:val="0"/>
        <w:spacing w:after="0" w:line="240" w:lineRule="auto"/>
        <w:jc w:val="both"/>
        <w:rPr>
          <w:rFonts w:ascii="Arial" w:hAnsi="Arial" w:cs="Arial"/>
          <w:color w:val="000000"/>
          <w:sz w:val="20"/>
          <w:szCs w:val="20"/>
        </w:rPr>
      </w:pPr>
    </w:p>
    <w:p w14:paraId="67DC79B2" w14:textId="77777777" w:rsidR="00226D20" w:rsidRPr="00F566C4" w:rsidRDefault="00226D20" w:rsidP="00CA4C52">
      <w:pPr>
        <w:autoSpaceDE w:val="0"/>
        <w:autoSpaceDN w:val="0"/>
        <w:adjustRightInd w:val="0"/>
        <w:spacing w:after="0" w:line="276" w:lineRule="auto"/>
        <w:ind w:firstLine="360"/>
        <w:jc w:val="both"/>
        <w:rPr>
          <w:rFonts w:ascii="Arial" w:hAnsi="Arial" w:cs="Arial"/>
          <w:color w:val="000000"/>
          <w:sz w:val="20"/>
          <w:szCs w:val="20"/>
        </w:rPr>
      </w:pPr>
      <w:r w:rsidRPr="00F566C4">
        <w:rPr>
          <w:rFonts w:ascii="Arial" w:hAnsi="Arial" w:cs="Arial"/>
          <w:color w:val="000000"/>
          <w:sz w:val="20"/>
          <w:szCs w:val="20"/>
        </w:rPr>
        <w:t xml:space="preserve">Planowane przedsięwzięcie realizowane będzie z uwzględnieniem następujących warunków: </w:t>
      </w:r>
    </w:p>
    <w:p w14:paraId="10358C4A" w14:textId="77777777" w:rsidR="00226D20" w:rsidRPr="00F566C4" w:rsidRDefault="00226D20" w:rsidP="00CA4C52">
      <w:pPr>
        <w:autoSpaceDE w:val="0"/>
        <w:autoSpaceDN w:val="0"/>
        <w:adjustRightInd w:val="0"/>
        <w:spacing w:line="276" w:lineRule="auto"/>
        <w:jc w:val="both"/>
        <w:rPr>
          <w:rFonts w:ascii="Arial" w:hAnsi="Arial" w:cs="Arial"/>
          <w:color w:val="000000"/>
          <w:sz w:val="20"/>
          <w:szCs w:val="20"/>
        </w:rPr>
      </w:pPr>
      <w:r w:rsidRPr="00F566C4">
        <w:rPr>
          <w:rFonts w:ascii="Arial" w:hAnsi="Arial" w:cs="Arial"/>
          <w:color w:val="000000"/>
          <w:sz w:val="20"/>
          <w:szCs w:val="20"/>
        </w:rPr>
        <w:t xml:space="preserve">- w celu ograniczenia uciążliwości hałasowej prace budowlane prowadzone będą w porze dziennej w godz. 7.00 - 17.00; </w:t>
      </w:r>
    </w:p>
    <w:p w14:paraId="7153B890" w14:textId="77777777" w:rsidR="00226D20" w:rsidRPr="00F566C4" w:rsidRDefault="00226D20" w:rsidP="00CA4C52">
      <w:pPr>
        <w:autoSpaceDE w:val="0"/>
        <w:autoSpaceDN w:val="0"/>
        <w:adjustRightInd w:val="0"/>
        <w:spacing w:after="0" w:line="276" w:lineRule="auto"/>
        <w:jc w:val="both"/>
        <w:rPr>
          <w:rFonts w:ascii="Arial" w:hAnsi="Arial" w:cs="Arial"/>
          <w:color w:val="000000"/>
          <w:sz w:val="20"/>
          <w:szCs w:val="20"/>
        </w:rPr>
      </w:pPr>
      <w:r w:rsidRPr="00F566C4">
        <w:rPr>
          <w:rFonts w:ascii="Arial" w:hAnsi="Arial" w:cs="Arial"/>
          <w:color w:val="000000"/>
          <w:sz w:val="20"/>
          <w:szCs w:val="20"/>
        </w:rPr>
        <w:t xml:space="preserve">- powstające w trakcie robót odpady segregowane i gromadzone będą w specjalnie przeznaczonych do tego pojemnikach i sukcesywnie wywożone z terenu robót. </w:t>
      </w:r>
    </w:p>
    <w:p w14:paraId="33DC69AB" w14:textId="77777777" w:rsidR="00226D20" w:rsidRPr="00F566C4" w:rsidRDefault="00226D20" w:rsidP="00CA4C52">
      <w:pPr>
        <w:autoSpaceDE w:val="0"/>
        <w:autoSpaceDN w:val="0"/>
        <w:adjustRightInd w:val="0"/>
        <w:spacing w:after="0" w:line="276" w:lineRule="auto"/>
        <w:jc w:val="both"/>
        <w:rPr>
          <w:rFonts w:ascii="Arial" w:hAnsi="Arial" w:cs="Arial"/>
          <w:color w:val="000000"/>
          <w:sz w:val="20"/>
          <w:szCs w:val="20"/>
        </w:rPr>
      </w:pPr>
    </w:p>
    <w:p w14:paraId="36B03377" w14:textId="3EBFFB91" w:rsidR="00226D20" w:rsidRPr="00F566C4" w:rsidRDefault="00226D20" w:rsidP="00CA4C52">
      <w:pPr>
        <w:autoSpaceDE w:val="0"/>
        <w:autoSpaceDN w:val="0"/>
        <w:adjustRightInd w:val="0"/>
        <w:spacing w:after="0" w:line="276" w:lineRule="auto"/>
        <w:ind w:firstLine="360"/>
        <w:jc w:val="both"/>
        <w:rPr>
          <w:rFonts w:ascii="Arial" w:hAnsi="Arial" w:cs="Arial"/>
          <w:color w:val="000000"/>
          <w:sz w:val="20"/>
          <w:szCs w:val="20"/>
        </w:rPr>
      </w:pPr>
      <w:r w:rsidRPr="00F566C4">
        <w:rPr>
          <w:rFonts w:ascii="Arial" w:hAnsi="Arial" w:cs="Arial"/>
          <w:color w:val="000000"/>
          <w:sz w:val="20"/>
          <w:szCs w:val="20"/>
        </w:rPr>
        <w:t>Wszelkie prace powinny być prowadzone ze szczególną dbałością o niezanieczyszczanie terenu robót i przyległego. Ponadto, istotne dla ograniczenia szkodliwości prac budowlanych będzie kontrolowanie materiałów używanych do robót, używanie maszyn i urządzeń technicznych spełniających określone obowiązującymi przepisami wymagania ochrony środowiska oraz porządkowanie terenu robót po zakończeniu robót budowlanych. Przeciwdziałanie zagrożeniom dla wód powierzchniowych i podziemnych będzie zależało również od odpowiedniej organizacji robót i odpowiedniej lokalizacji zaplecza. Ponadto należy zadbać, aby w wypadku wycieku olejów z maszyn budowlanych i taboru samochodowego substancje te zostały natychmiast zebrane i wywiezione przez firmy posiadające zezwolenia na ich utylizację. Odwodnienie drogi będzie funkcjonowało przez odprowadzenie wody opadowej na przyległe tereny leśne. W celu ochrony klimatu akustycznego należy w fazie robót dobierać sprawny sprzęt o niskich parametrach akustycznych, który w znaczny sposób pozwoli ograniczyć uciążliwości związane z hałasem.</w:t>
      </w:r>
    </w:p>
    <w:p w14:paraId="012FBBF7" w14:textId="77777777" w:rsidR="00226D20" w:rsidRPr="00F566C4" w:rsidRDefault="00226D20" w:rsidP="00226D20">
      <w:pPr>
        <w:autoSpaceDE w:val="0"/>
        <w:autoSpaceDN w:val="0"/>
        <w:adjustRightInd w:val="0"/>
        <w:spacing w:after="0" w:line="240" w:lineRule="auto"/>
        <w:rPr>
          <w:rFonts w:ascii="Arial" w:hAnsi="Arial" w:cs="Arial"/>
          <w:color w:val="000000"/>
          <w:sz w:val="20"/>
          <w:szCs w:val="20"/>
        </w:rPr>
      </w:pPr>
    </w:p>
    <w:p w14:paraId="34F4AB1E" w14:textId="25EC358E" w:rsidR="00E42082" w:rsidRPr="00F566C4" w:rsidRDefault="00E42082" w:rsidP="00CA4C52">
      <w:pPr>
        <w:pStyle w:val="Akapitzlist"/>
        <w:numPr>
          <w:ilvl w:val="0"/>
          <w:numId w:val="2"/>
        </w:numPr>
        <w:autoSpaceDE w:val="0"/>
        <w:autoSpaceDN w:val="0"/>
        <w:adjustRightInd w:val="0"/>
        <w:spacing w:after="0" w:line="240" w:lineRule="auto"/>
        <w:jc w:val="both"/>
        <w:rPr>
          <w:rFonts w:ascii="Arial" w:hAnsi="Arial" w:cs="Arial"/>
          <w:color w:val="000000"/>
          <w:sz w:val="20"/>
          <w:szCs w:val="20"/>
        </w:rPr>
      </w:pPr>
      <w:r w:rsidRPr="00F566C4">
        <w:rPr>
          <w:rFonts w:ascii="Arial" w:hAnsi="Arial" w:cs="Arial"/>
          <w:b/>
          <w:bCs/>
          <w:i/>
          <w:iCs/>
          <w:color w:val="000000"/>
          <w:sz w:val="20"/>
          <w:szCs w:val="20"/>
        </w:rPr>
        <w:t xml:space="preserve">Informacja BIOZ </w:t>
      </w:r>
    </w:p>
    <w:p w14:paraId="569B27EC" w14:textId="77777777" w:rsidR="00DA2B66" w:rsidRPr="00F566C4" w:rsidRDefault="00DA2B66" w:rsidP="00CA4C52">
      <w:pPr>
        <w:pStyle w:val="Akapitzlist"/>
        <w:autoSpaceDE w:val="0"/>
        <w:autoSpaceDN w:val="0"/>
        <w:adjustRightInd w:val="0"/>
        <w:spacing w:after="0" w:line="240" w:lineRule="auto"/>
        <w:jc w:val="both"/>
        <w:rPr>
          <w:rFonts w:ascii="Arial" w:hAnsi="Arial" w:cs="Arial"/>
          <w:color w:val="000000"/>
          <w:sz w:val="20"/>
          <w:szCs w:val="20"/>
        </w:rPr>
      </w:pPr>
    </w:p>
    <w:p w14:paraId="29557E2F" w14:textId="77777777" w:rsidR="00E42082" w:rsidRPr="00F566C4" w:rsidRDefault="00E42082" w:rsidP="00CA4C52">
      <w:pPr>
        <w:autoSpaceDE w:val="0"/>
        <w:autoSpaceDN w:val="0"/>
        <w:adjustRightInd w:val="0"/>
        <w:spacing w:after="0" w:line="240" w:lineRule="auto"/>
        <w:ind w:firstLine="360"/>
        <w:jc w:val="both"/>
        <w:rPr>
          <w:rFonts w:ascii="Arial" w:hAnsi="Arial" w:cs="Arial"/>
          <w:color w:val="000000"/>
          <w:sz w:val="20"/>
          <w:szCs w:val="20"/>
        </w:rPr>
      </w:pPr>
      <w:r w:rsidRPr="00F566C4">
        <w:rPr>
          <w:rFonts w:ascii="Arial" w:hAnsi="Arial" w:cs="Arial"/>
          <w:color w:val="000000"/>
          <w:sz w:val="20"/>
          <w:szCs w:val="20"/>
        </w:rPr>
        <w:t xml:space="preserve">Podstawa prawna: Rozporządzenia Ministra Infrastruktury z dnia 23 czerwca 2003 r. w sprawie informacji dotyczącej bezpieczeństwa i ochrony zdrowia oraz planu bezpieczeństwa i ochrony zdrowia ( Dz. U. z 10 lipca 2003 r. , Nr 120, poz. 1126 ). </w:t>
      </w:r>
    </w:p>
    <w:p w14:paraId="3C435859" w14:textId="77777777" w:rsidR="001D09AA" w:rsidRPr="00F566C4" w:rsidRDefault="001D09AA" w:rsidP="00CA4C52">
      <w:pPr>
        <w:pStyle w:val="Bezodstpw"/>
        <w:jc w:val="both"/>
        <w:rPr>
          <w:rFonts w:ascii="Arial" w:hAnsi="Arial" w:cs="Arial"/>
          <w:sz w:val="20"/>
          <w:szCs w:val="20"/>
        </w:rPr>
      </w:pPr>
    </w:p>
    <w:p w14:paraId="4FD69436" w14:textId="04745C5A" w:rsidR="00E42082" w:rsidRPr="00F566C4" w:rsidRDefault="00E42082" w:rsidP="00CA4C52">
      <w:pPr>
        <w:pStyle w:val="Bezodstpw"/>
        <w:jc w:val="both"/>
        <w:rPr>
          <w:rFonts w:ascii="Arial" w:hAnsi="Arial" w:cs="Arial"/>
          <w:b/>
          <w:bCs/>
          <w:sz w:val="20"/>
          <w:szCs w:val="20"/>
        </w:rPr>
      </w:pPr>
      <w:r w:rsidRPr="00F566C4">
        <w:rPr>
          <w:rFonts w:ascii="Arial" w:hAnsi="Arial" w:cs="Arial"/>
          <w:b/>
          <w:bCs/>
          <w:sz w:val="20"/>
          <w:szCs w:val="20"/>
        </w:rPr>
        <w:t>INFORMACJA DOTYCZĄCA BIOZ</w:t>
      </w:r>
    </w:p>
    <w:p w14:paraId="7600ABDD" w14:textId="77777777" w:rsidR="00E42082" w:rsidRPr="00F566C4" w:rsidRDefault="00E42082" w:rsidP="00CA4C52">
      <w:pPr>
        <w:pStyle w:val="Bezodstpw"/>
        <w:jc w:val="both"/>
        <w:rPr>
          <w:rFonts w:ascii="Arial" w:hAnsi="Arial" w:cs="Arial"/>
          <w:sz w:val="20"/>
          <w:szCs w:val="20"/>
        </w:rPr>
      </w:pPr>
      <w:r w:rsidRPr="00F566C4">
        <w:rPr>
          <w:rFonts w:ascii="Arial" w:hAnsi="Arial" w:cs="Arial"/>
          <w:sz w:val="20"/>
          <w:szCs w:val="20"/>
        </w:rPr>
        <w:t xml:space="preserve">I. WSTĘP </w:t>
      </w:r>
    </w:p>
    <w:p w14:paraId="12CE2BBC" w14:textId="77777777" w:rsidR="00E42082" w:rsidRPr="00F566C4" w:rsidRDefault="00E42082" w:rsidP="00CA4C52">
      <w:pPr>
        <w:pStyle w:val="Bezodstpw"/>
        <w:jc w:val="both"/>
        <w:rPr>
          <w:rFonts w:ascii="Arial" w:hAnsi="Arial" w:cs="Arial"/>
          <w:sz w:val="20"/>
          <w:szCs w:val="20"/>
        </w:rPr>
      </w:pPr>
    </w:p>
    <w:p w14:paraId="0A7074E3"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Podstawy opracowania </w:t>
      </w:r>
    </w:p>
    <w:p w14:paraId="1740D4AD"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Podstawy formalne </w:t>
      </w:r>
    </w:p>
    <w:p w14:paraId="2D2BAAC5"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Art. 20. 1. pkt. 1 b Ustawy z dnia 7 lipca 1994 roku Prawo Budowlane (z późniejszymi zmianami). </w:t>
      </w:r>
    </w:p>
    <w:p w14:paraId="49FE6BA3" w14:textId="7EA12C9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Rozporządzenie Ministra Infrastruktury z dnia 23 czerwca 2003 roku w sprawie informacji dotyczącej bezpieczeństwa i ochrony zdrowia oraz planu bezpieczeństwa i ochrony zdrowia. </w:t>
      </w:r>
    </w:p>
    <w:p w14:paraId="7C13FB0B" w14:textId="77777777" w:rsidR="001D09AA" w:rsidRPr="00F566C4" w:rsidRDefault="001D09AA" w:rsidP="00CA4C52">
      <w:pPr>
        <w:pStyle w:val="Bezodstpw"/>
        <w:spacing w:line="276" w:lineRule="auto"/>
        <w:jc w:val="both"/>
        <w:rPr>
          <w:rFonts w:ascii="Arial" w:hAnsi="Arial" w:cs="Arial"/>
          <w:sz w:val="20"/>
          <w:szCs w:val="20"/>
        </w:rPr>
      </w:pPr>
    </w:p>
    <w:p w14:paraId="40743ABC" w14:textId="08388A08"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Podstawy rzeczowe </w:t>
      </w:r>
    </w:p>
    <w:p w14:paraId="45FE1510"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Zakres opracowania obejmuje : </w:t>
      </w:r>
    </w:p>
    <w:p w14:paraId="3F7AEDB0"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Zakres oraz kolejność realizacji zadania, </w:t>
      </w:r>
    </w:p>
    <w:p w14:paraId="69FD61D6"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Określenie rodzaju i skali zagrożeń, </w:t>
      </w:r>
    </w:p>
    <w:p w14:paraId="389F33F9"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Propozycje organizacyjne warunkujące poprawne prowadzenie robót </w:t>
      </w:r>
    </w:p>
    <w:p w14:paraId="4E999A25"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Zasady dokumentowania procesu konserwacji. </w:t>
      </w:r>
    </w:p>
    <w:p w14:paraId="75BB4A3D" w14:textId="23591719"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II. INFORMACJE PODSTAWOWE Zasadniczymi elementami robót są: </w:t>
      </w:r>
    </w:p>
    <w:p w14:paraId="2D1C0D55"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lastRenderedPageBreak/>
        <w:t xml:space="preserve">• roboty przygotowawcze – pomiarowe, rozbiórkowe </w:t>
      </w:r>
    </w:p>
    <w:p w14:paraId="2838436E"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konserwacja nawierzchni, </w:t>
      </w:r>
    </w:p>
    <w:p w14:paraId="117FACBA"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roboty towarzyszące. </w:t>
      </w:r>
    </w:p>
    <w:p w14:paraId="6A122646"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III. OPIS TECHNICZNY </w:t>
      </w:r>
    </w:p>
    <w:p w14:paraId="555328F0" w14:textId="77777777" w:rsidR="00E42082" w:rsidRPr="00F566C4" w:rsidRDefault="00E42082" w:rsidP="00CA4C52">
      <w:pPr>
        <w:pStyle w:val="Bezodstpw"/>
        <w:spacing w:line="276" w:lineRule="auto"/>
        <w:jc w:val="both"/>
        <w:rPr>
          <w:rFonts w:ascii="Arial" w:hAnsi="Arial" w:cs="Arial"/>
          <w:sz w:val="20"/>
          <w:szCs w:val="20"/>
        </w:rPr>
      </w:pPr>
    </w:p>
    <w:p w14:paraId="72567366"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Zakres robót oraz kolejność realizacji: </w:t>
      </w:r>
    </w:p>
    <w:p w14:paraId="799605B0"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Prace związane z realizacją zakresu opracowania prowadzone będą przy czynnym ruchu kołowym. Przedsiębiorstwo realizujące zadanie przed przystąpieniem do ułożenia harmonogramu robót powinno, biorąc pod uwagę swoje możliwości przerobowe oraz stan faktyczny, stan techniczny poszczególnych odcinków, ocenić: </w:t>
      </w:r>
    </w:p>
    <w:p w14:paraId="0B653809"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przede wszystkim przewidywane tempo realizacji prac , </w:t>
      </w:r>
    </w:p>
    <w:p w14:paraId="452377ED"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możliwość parkowania i dojazdu ciężkiego sprzętu drogowego (maszyny, dostawa materiałów). </w:t>
      </w:r>
    </w:p>
    <w:p w14:paraId="7CBCA3F3" w14:textId="77777777" w:rsidR="00E42082" w:rsidRPr="00F566C4" w:rsidRDefault="00E42082" w:rsidP="00CA4C52">
      <w:pPr>
        <w:pStyle w:val="Bezodstpw"/>
        <w:spacing w:line="276" w:lineRule="auto"/>
        <w:jc w:val="both"/>
        <w:rPr>
          <w:rFonts w:ascii="Arial" w:hAnsi="Arial" w:cs="Arial"/>
          <w:sz w:val="20"/>
          <w:szCs w:val="20"/>
        </w:rPr>
      </w:pPr>
    </w:p>
    <w:p w14:paraId="6BEA8DD9"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W oparciu o ww. ustalenia powinno opracować harmonogram wyłączania poszczególnych odcinków i sposób organizacji ruchu. </w:t>
      </w:r>
    </w:p>
    <w:p w14:paraId="20509F51"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1. Roboty przygotowawcze </w:t>
      </w:r>
    </w:p>
    <w:p w14:paraId="4FFCA60A"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odtworzenie trasy, </w:t>
      </w:r>
    </w:p>
    <w:p w14:paraId="2A7AAFA4"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roboty rozbiórkowe, </w:t>
      </w:r>
    </w:p>
    <w:p w14:paraId="3FB0F088" w14:textId="77777777" w:rsidR="00E42082" w:rsidRPr="00F566C4" w:rsidRDefault="00E42082" w:rsidP="00CA4C52">
      <w:pPr>
        <w:pStyle w:val="Bezodstpw"/>
        <w:spacing w:line="276" w:lineRule="auto"/>
        <w:jc w:val="both"/>
        <w:rPr>
          <w:rFonts w:ascii="Arial" w:hAnsi="Arial" w:cs="Arial"/>
          <w:sz w:val="20"/>
          <w:szCs w:val="20"/>
        </w:rPr>
      </w:pPr>
    </w:p>
    <w:p w14:paraId="020875F7"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2. Roboty zasadnicze </w:t>
      </w:r>
    </w:p>
    <w:p w14:paraId="19A22F11"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konserwacja nawierzchni, </w:t>
      </w:r>
    </w:p>
    <w:p w14:paraId="7DF46AB4"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wykonanie pozostałych robót konserwacyjnych w obrębie nieruchomości. </w:t>
      </w:r>
    </w:p>
    <w:p w14:paraId="24AE6FD5" w14:textId="77777777" w:rsidR="00E42082" w:rsidRPr="00F566C4" w:rsidRDefault="00E42082" w:rsidP="00CA4C52">
      <w:pPr>
        <w:pStyle w:val="Bezodstpw"/>
        <w:spacing w:line="276" w:lineRule="auto"/>
        <w:jc w:val="both"/>
        <w:rPr>
          <w:rFonts w:ascii="Arial" w:hAnsi="Arial" w:cs="Arial"/>
          <w:sz w:val="20"/>
          <w:szCs w:val="20"/>
        </w:rPr>
      </w:pPr>
    </w:p>
    <w:p w14:paraId="01519E21" w14:textId="4515A2CE"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Elementy zagospodarowania terenu robót, które mogą stwarzać zagrożenie bezpieczeństwa i zdrowia ludzi: </w:t>
      </w:r>
    </w:p>
    <w:p w14:paraId="332C0984"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prowadzenie robót pod ruchem, </w:t>
      </w:r>
    </w:p>
    <w:p w14:paraId="3B75E944"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współpraca pracowników z ciężkim sprzętem drogowym jak: koparki , dźwigi i środki transportu, </w:t>
      </w:r>
    </w:p>
    <w:p w14:paraId="720C83D6" w14:textId="34448E58"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natrafienie na niezinwentaryzowane uzbrojenie podziemne (wraz z instalacjami i urządzeniami technicznymi ). </w:t>
      </w:r>
    </w:p>
    <w:p w14:paraId="652A9A68" w14:textId="17FC1978"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Przewidywane podczas realizacji robót budowlanych zagrożenia, ich skala, rodzaj, miejsce i czas wystąpienia: </w:t>
      </w:r>
    </w:p>
    <w:p w14:paraId="2E7276C0"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Podstawowym zagrożeniem bezpieczeństwa i zdrowia ludzi robót drogowych jest: </w:t>
      </w:r>
    </w:p>
    <w:p w14:paraId="78427DF6"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prowadzony równolegle ruch kołowy, a w szczególności nieprzewidywalne zachowania kierowców w bezpośrednim sąsiedztwie prowadzenia robót drogowych, </w:t>
      </w:r>
    </w:p>
    <w:p w14:paraId="26CAB4F6" w14:textId="28ED578D"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roboty związane z użyciem ciężkiego sprzętu budowlanego oraz środków transportu niezbędnego do przemieszczania znacznych ilości materiałów. </w:t>
      </w:r>
    </w:p>
    <w:p w14:paraId="498D186F"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Wskazanie sposobu prowadzenia instruktażu pracowników przed przystąpieniem do realizacji robót szczególnie niebezpiecznych: </w:t>
      </w:r>
    </w:p>
    <w:p w14:paraId="44EF36B6"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Instruktaż należy prowadzić przed rozpoczęciem robot, w oparciu o opracowaną przez wykonawcę robót instrukcję bezpiecznego ich wykonywania, przepisy dotyczące bezpieczeństwa i ochrony zdrowia przy wykonywaniu robot budowlanych określonych w Rozporządzeniu Ministra Pracy i Polityki Socjalnej z dnia 26 września 1997 r. w sprawie ogólnych przepisów bezpieczeństwa i higieny pracy (Dz. U. Nr 129 z 1997 r. z </w:t>
      </w:r>
      <w:proofErr w:type="spellStart"/>
      <w:r w:rsidRPr="00F566C4">
        <w:rPr>
          <w:rFonts w:ascii="Arial" w:hAnsi="Arial" w:cs="Arial"/>
          <w:sz w:val="20"/>
          <w:szCs w:val="20"/>
        </w:rPr>
        <w:t>późn</w:t>
      </w:r>
      <w:proofErr w:type="spellEnd"/>
      <w:r w:rsidRPr="00F566C4">
        <w:rPr>
          <w:rFonts w:ascii="Arial" w:hAnsi="Arial" w:cs="Arial"/>
          <w:sz w:val="20"/>
          <w:szCs w:val="20"/>
        </w:rPr>
        <w:t xml:space="preserve">. zm.), określonych w Rozporządzeniu Ministra Infrastruktury z dnia 6 lutego 2003 r. w sprawie bezpieczeństwa i higieny pracy podczas wykonywania robót budowlanych ( Dz. U. Nr 47 z 2003 r. z </w:t>
      </w:r>
      <w:proofErr w:type="spellStart"/>
      <w:r w:rsidRPr="00F566C4">
        <w:rPr>
          <w:rFonts w:ascii="Arial" w:hAnsi="Arial" w:cs="Arial"/>
          <w:sz w:val="20"/>
          <w:szCs w:val="20"/>
        </w:rPr>
        <w:t>późn</w:t>
      </w:r>
      <w:proofErr w:type="spellEnd"/>
      <w:r w:rsidRPr="00F566C4">
        <w:rPr>
          <w:rFonts w:ascii="Arial" w:hAnsi="Arial" w:cs="Arial"/>
          <w:sz w:val="20"/>
          <w:szCs w:val="20"/>
        </w:rPr>
        <w:t xml:space="preserve">. zm.). </w:t>
      </w:r>
    </w:p>
    <w:p w14:paraId="2812BC89"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Instruktaż pracowników winien obejmować : </w:t>
      </w:r>
    </w:p>
    <w:p w14:paraId="71D79421"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zapoznanie pracowników z projektem wykonawczym w celu określenia zakresu inwestycji i rodzaju robót, </w:t>
      </w:r>
    </w:p>
    <w:p w14:paraId="765AB750"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zapoznanie pracowników z technologią wykonywania i rozwiązaniami materiałowymi, </w:t>
      </w:r>
    </w:p>
    <w:p w14:paraId="113765B0"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podanie do wiadomości rodzaju prac i miejsc o szczególnym zagrożeniu, </w:t>
      </w:r>
    </w:p>
    <w:p w14:paraId="1544BA87"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podanie zasad bezpiecznej organizacji stanowisk pracy, </w:t>
      </w:r>
    </w:p>
    <w:p w14:paraId="08B47941"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podanie zasad komunikowania się podczas zagrożeń, </w:t>
      </w:r>
    </w:p>
    <w:p w14:paraId="0E9C6C89"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poinformowanie każdego pracownika jakie środki ochrony osobistej winien posiadać, </w:t>
      </w:r>
    </w:p>
    <w:p w14:paraId="21FC86E8"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lastRenderedPageBreak/>
        <w:t xml:space="preserve">• zapoznanie pracowników z instrukcjami stanowiskowymi, opracowanymi przez służby BHP, </w:t>
      </w:r>
    </w:p>
    <w:p w14:paraId="2395237D" w14:textId="665012C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oświadczenie pracowników o odpowiedzialności za naruszenie zasad BHP. </w:t>
      </w:r>
    </w:p>
    <w:p w14:paraId="2B7F425C"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 </w:t>
      </w:r>
    </w:p>
    <w:p w14:paraId="4C2195FE"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przed rozpoczęciem robót budowlanych ustalić istniejące trasy przebiegu urządzeń infrastruktury technicznej (mediów) i zapoznać z nimi osoby wykonujące roboty, </w:t>
      </w:r>
    </w:p>
    <w:p w14:paraId="3F84118F"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roboty oznakować zgodnie z zatwierdzonym, przez zarządzającego ruchem, projektem czasowej organizacji ruchu , </w:t>
      </w:r>
    </w:p>
    <w:p w14:paraId="1800423E" w14:textId="160058C4"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środki transportu, maszyny i urządzenia techniczne oraz narzędzia zmechanizowane do robot ziemnych , budowlanych i drogowych powinny być eksploatowane zgodnie z Rozporządzeniem Ministra Gospodarki z dnia 20 września 2001 r. w sprawie bezpieczeństwa i higieny pracy podczas eksploatacji maszyn i innych urządzeń mechanicznych do robót ziemnych, budowlanych i drogowych (Dz. U. Nr 118, poz. 1263) oraz instrukcją DTR. </w:t>
      </w:r>
    </w:p>
    <w:p w14:paraId="5CFA0C9A"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Środki techniczne : </w:t>
      </w:r>
    </w:p>
    <w:p w14:paraId="7FC2661B"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praca w odzieży ochronnej, </w:t>
      </w:r>
    </w:p>
    <w:p w14:paraId="5FD404CE"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stosowanie kasków ochronnych, okularów ochronnych, </w:t>
      </w:r>
    </w:p>
    <w:p w14:paraId="63C93B5C"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zapewnienie rękawic antywibracyjnych przy obsłudze stopy wibracyjnej, </w:t>
      </w:r>
    </w:p>
    <w:p w14:paraId="39F7212C"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wygrodzenie bezpiecznej strefy pracy sprzętu mechanicznego, </w:t>
      </w:r>
    </w:p>
    <w:p w14:paraId="58C06C46"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rozciągnięcie taśm zabezpieczających , ustawienie barier, tablic i znaków ostrzegawczych, </w:t>
      </w:r>
    </w:p>
    <w:p w14:paraId="6906AAB8"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stosowanie sygnalizacji przemieszczania ładunku, </w:t>
      </w:r>
    </w:p>
    <w:p w14:paraId="344A96D4" w14:textId="265A03CA"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prowadzenie ruchu transportu wyznaczonym terenem i drogą, </w:t>
      </w:r>
    </w:p>
    <w:p w14:paraId="2C89136A"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Środki organizacyjne : </w:t>
      </w:r>
    </w:p>
    <w:p w14:paraId="21BA9F87"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kwalifikacje pracowników, </w:t>
      </w:r>
    </w:p>
    <w:p w14:paraId="0F86C59A"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aktualne świadectwa zdrowia, </w:t>
      </w:r>
    </w:p>
    <w:p w14:paraId="40576A54"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aktualne świadectwa przydatności do wykonywania w/ w robót, </w:t>
      </w:r>
    </w:p>
    <w:p w14:paraId="7496F9FF"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nadzór nad pracownikami przez imiennie wyznaczoną osobę, posiadającą odpowiednie przygotowanie i doświadczenie, </w:t>
      </w:r>
    </w:p>
    <w:p w14:paraId="5F01918A"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zgłoszenie rozpoczęcia prac w zależności od warunkach zawartych w uzgodnieniach, </w:t>
      </w:r>
    </w:p>
    <w:p w14:paraId="5A39362B"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praca z asekuracją innego pracownika, </w:t>
      </w:r>
    </w:p>
    <w:p w14:paraId="5FE0040F"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zakaz transportu nad stanowiskiem roboczym, </w:t>
      </w:r>
    </w:p>
    <w:p w14:paraId="54ADCFB5" w14:textId="31695FE6"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podczas przenoszenia ciężkich urządzeń lub materiałów, należy zapewnić taką liczbę ludzi, aby ciężar przypadający na jednego pracownika nie przekraczał 50 kg. </w:t>
      </w:r>
    </w:p>
    <w:p w14:paraId="2B0632E3"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Wykonawca zobowiązany jest do zapewnienia dojazdu pojazdom uprzywilejowanym. </w:t>
      </w:r>
    </w:p>
    <w:p w14:paraId="27DB0A07" w14:textId="77777777" w:rsidR="00E42082" w:rsidRPr="00F566C4" w:rsidRDefault="00E42082" w:rsidP="00CA4C52">
      <w:pPr>
        <w:pStyle w:val="Bezodstpw"/>
        <w:spacing w:line="276" w:lineRule="auto"/>
        <w:jc w:val="both"/>
        <w:rPr>
          <w:rFonts w:ascii="Arial" w:hAnsi="Arial" w:cs="Arial"/>
          <w:sz w:val="20"/>
          <w:szCs w:val="20"/>
        </w:rPr>
      </w:pPr>
    </w:p>
    <w:p w14:paraId="76752B99" w14:textId="3290D9A4"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IV. CZYNNOŚCI ORGANIZACYJNE </w:t>
      </w:r>
    </w:p>
    <w:p w14:paraId="081689CA"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Dokumentacja: </w:t>
      </w:r>
    </w:p>
    <w:p w14:paraId="63B0D1F0"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Prawidłowe, a tym samym bezpieczne prowadzenie procesu konserwacji wymaga jego udokumentowania zarówno w zakresie założeń jak i jego przebiegu. Posiadane dokumenty należy przechowywać w sposób umożliwiający ich udostępnienie organom kontrolującym. </w:t>
      </w:r>
    </w:p>
    <w:p w14:paraId="1172CFF0"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Obowiązkiem kierownika robót jest przygotowanie, przechowywanie i prowadzenie : </w:t>
      </w:r>
    </w:p>
    <w:p w14:paraId="7C9FE54D"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1. Dokumentacji technicznej w formie wymaganej przez Inwestora. Kierownik odpowiada za realizację robót zgodnie z ustaleniami zawartymi w dokumentacji. Zmiany w stosunku do zakresu winny być uzgodnione z Inwestorem. </w:t>
      </w:r>
    </w:p>
    <w:p w14:paraId="1D2CC73E"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2. Dokumentacji instruktażowej. Prawidłowo przygotowana powinna być wyposażona w: </w:t>
      </w:r>
    </w:p>
    <w:p w14:paraId="59E44A32"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komplet instrukcji stanowiskowych, instrukcji bezpiecznej obsługi poszczególnych urządzeń, instrukcji określających zasady zachowania się, alarmowania i powiadamiania w przypadku wystąpienia zagrożeń życia lub zdrowia oraz zagrożeń pożarowych, </w:t>
      </w:r>
    </w:p>
    <w:p w14:paraId="25FF549B"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Plan Bezpieczeństwa i Ochrony Zdrowia, </w:t>
      </w:r>
    </w:p>
    <w:p w14:paraId="4F5D7C20"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wykaz osób odpowiedzialnych, numery ich telefonów oraz telefonów alarmowych, które powinny zostać umieszczone na Tablicy Informacyjnej wykonanej i zlokalizowanej zgodnie z obowiązującymi przepisami. </w:t>
      </w:r>
    </w:p>
    <w:p w14:paraId="506FABD8" w14:textId="77777777" w:rsidR="00E42082" w:rsidRPr="00F566C4" w:rsidRDefault="00E42082" w:rsidP="00CA4C52">
      <w:pPr>
        <w:pStyle w:val="Bezodstpw"/>
        <w:spacing w:line="276" w:lineRule="auto"/>
        <w:jc w:val="both"/>
        <w:rPr>
          <w:rFonts w:ascii="Arial" w:hAnsi="Arial" w:cs="Arial"/>
          <w:sz w:val="20"/>
          <w:szCs w:val="20"/>
        </w:rPr>
      </w:pPr>
    </w:p>
    <w:p w14:paraId="67205D9A"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V. USTALENIA KOŃCOWE </w:t>
      </w:r>
    </w:p>
    <w:p w14:paraId="5FB3B882" w14:textId="77777777" w:rsidR="00E42082" w:rsidRPr="00F566C4" w:rsidRDefault="00E42082" w:rsidP="00CA4C52">
      <w:pPr>
        <w:pStyle w:val="Bezodstpw"/>
        <w:spacing w:line="276" w:lineRule="auto"/>
        <w:jc w:val="both"/>
        <w:rPr>
          <w:rFonts w:ascii="Arial" w:hAnsi="Arial" w:cs="Arial"/>
          <w:sz w:val="20"/>
          <w:szCs w:val="20"/>
        </w:rPr>
      </w:pPr>
    </w:p>
    <w:p w14:paraId="0CBA2BB8"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Plan BIOZ poza elementami w/w powinien zawierać imienne przypisanie, potwierdzone własnoręcznym podpisem, ustaleń w nim zawartych do konkretnych osób w zależności od ich przygotowania zawodowego (wykształcenie, uprawnienia zawodowe, sprawność psychofizyczna potwierdzona badaniami lekarskimi). </w:t>
      </w:r>
    </w:p>
    <w:p w14:paraId="5D2BF92D"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Plan BIOZ nie może zawierać ustaleń niezgodnych z obowiązującymi przepisami, a w szczególności: Prawem Budowlanym i Kodeksem Pracy. </w:t>
      </w:r>
    </w:p>
    <w:p w14:paraId="7B030A30"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TELEFONY ALARMOWE: </w:t>
      </w:r>
    </w:p>
    <w:p w14:paraId="3EAAC148"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998 – Państwowa Straż Pożarna 997 – Policja </w:t>
      </w:r>
    </w:p>
    <w:p w14:paraId="3041C20F" w14:textId="4C9B1871" w:rsidR="00EA70F8" w:rsidRDefault="00E42082" w:rsidP="00DA5F11">
      <w:pPr>
        <w:pStyle w:val="Bezodstpw"/>
        <w:spacing w:line="276" w:lineRule="auto"/>
        <w:jc w:val="both"/>
        <w:rPr>
          <w:rFonts w:ascii="Arial" w:hAnsi="Arial" w:cs="Arial"/>
          <w:sz w:val="20"/>
          <w:szCs w:val="20"/>
        </w:rPr>
      </w:pPr>
      <w:r w:rsidRPr="00F566C4">
        <w:rPr>
          <w:rFonts w:ascii="Arial" w:hAnsi="Arial" w:cs="Arial"/>
          <w:sz w:val="20"/>
          <w:szCs w:val="20"/>
        </w:rPr>
        <w:t xml:space="preserve">999 – Pogotowie ratunkowe 112 – Z telefonu komórkowego </w:t>
      </w:r>
    </w:p>
    <w:p w14:paraId="046C4D35" w14:textId="37F0CB0B" w:rsidR="003865CA" w:rsidRPr="00640252" w:rsidRDefault="003865CA" w:rsidP="00DA5F11">
      <w:pPr>
        <w:pStyle w:val="Bezodstpw"/>
        <w:rPr>
          <w:rFonts w:ascii="Arial" w:hAnsi="Arial" w:cs="Arial"/>
          <w:sz w:val="20"/>
          <w:szCs w:val="20"/>
        </w:rPr>
      </w:pPr>
    </w:p>
    <w:sectPr w:rsidR="003865CA" w:rsidRPr="0064025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79BF6" w14:textId="77777777" w:rsidR="005A2A33" w:rsidRDefault="005A2A33" w:rsidP="004934F8">
      <w:pPr>
        <w:spacing w:after="0" w:line="240" w:lineRule="auto"/>
      </w:pPr>
      <w:r>
        <w:separator/>
      </w:r>
    </w:p>
  </w:endnote>
  <w:endnote w:type="continuationSeparator" w:id="0">
    <w:p w14:paraId="550C3332" w14:textId="77777777" w:rsidR="005A2A33" w:rsidRDefault="005A2A33" w:rsidP="00493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47824" w14:textId="77777777" w:rsidR="005A2A33" w:rsidRDefault="005A2A33" w:rsidP="004934F8">
      <w:pPr>
        <w:spacing w:after="0" w:line="240" w:lineRule="auto"/>
      </w:pPr>
      <w:r>
        <w:separator/>
      </w:r>
    </w:p>
  </w:footnote>
  <w:footnote w:type="continuationSeparator" w:id="0">
    <w:p w14:paraId="1CCFA098" w14:textId="77777777" w:rsidR="005A2A33" w:rsidRDefault="005A2A33" w:rsidP="004934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ABFDDF2"/>
    <w:multiLevelType w:val="hybridMultilevel"/>
    <w:tmpl w:val="FFFFFFFF"/>
    <w:lvl w:ilvl="0" w:tplc="FFFFFFFF">
      <w:start w:val="1"/>
      <w:numFmt w:val="ideographDigital"/>
      <w:lvlText w:val=""/>
      <w:lvlJc w:val="left"/>
    </w:lvl>
    <w:lvl w:ilvl="1" w:tplc="D831A243">
      <w:start w:val="1"/>
      <w:numFmt w:val="bullet"/>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06A1C8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F741067"/>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6C91F2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24AB7C8"/>
    <w:multiLevelType w:val="hybridMultilevel"/>
    <w:tmpl w:val="FFFFFFFF"/>
    <w:lvl w:ilvl="0" w:tplc="FFFFFFFF">
      <w:start w:val="1"/>
      <w:numFmt w:val="ideographDigital"/>
      <w:lvlText w:val=""/>
      <w:lvlJc w:val="left"/>
    </w:lvl>
    <w:lvl w:ilvl="1" w:tplc="2797EF87">
      <w:start w:val="1"/>
      <w:numFmt w:val="bullet"/>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F52405E"/>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A51B6BD"/>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E5862B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7F461E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250ECA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493A5C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A2F3001"/>
    <w:multiLevelType w:val="hybridMultilevel"/>
    <w:tmpl w:val="84A06FD4"/>
    <w:lvl w:ilvl="0" w:tplc="E57EB2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F7AC4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20354D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23C763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F091A55"/>
    <w:multiLevelType w:val="hybridMultilevel"/>
    <w:tmpl w:val="76E477E6"/>
    <w:lvl w:ilvl="0" w:tplc="E02A679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A0C2D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C5B017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4C32CF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7C6F9FC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919368438">
    <w:abstractNumId w:val="11"/>
  </w:num>
  <w:num w:numId="2" w16cid:durableId="1744401982">
    <w:abstractNumId w:val="15"/>
  </w:num>
  <w:num w:numId="3" w16cid:durableId="949583143">
    <w:abstractNumId w:val="6"/>
  </w:num>
  <w:num w:numId="4" w16cid:durableId="284234279">
    <w:abstractNumId w:val="3"/>
  </w:num>
  <w:num w:numId="5" w16cid:durableId="307247444">
    <w:abstractNumId w:val="18"/>
  </w:num>
  <w:num w:numId="6" w16cid:durableId="100148210">
    <w:abstractNumId w:val="13"/>
  </w:num>
  <w:num w:numId="7" w16cid:durableId="1070275394">
    <w:abstractNumId w:val="16"/>
  </w:num>
  <w:num w:numId="8" w16cid:durableId="1666011115">
    <w:abstractNumId w:val="17"/>
  </w:num>
  <w:num w:numId="9" w16cid:durableId="980622780">
    <w:abstractNumId w:val="14"/>
  </w:num>
  <w:num w:numId="10" w16cid:durableId="1651136407">
    <w:abstractNumId w:val="8"/>
  </w:num>
  <w:num w:numId="11" w16cid:durableId="197814223">
    <w:abstractNumId w:val="19"/>
  </w:num>
  <w:num w:numId="12" w16cid:durableId="726997221">
    <w:abstractNumId w:val="9"/>
  </w:num>
  <w:num w:numId="13" w16cid:durableId="839849528">
    <w:abstractNumId w:val="10"/>
  </w:num>
  <w:num w:numId="14" w16cid:durableId="339351703">
    <w:abstractNumId w:val="7"/>
  </w:num>
  <w:num w:numId="15" w16cid:durableId="546264309">
    <w:abstractNumId w:val="2"/>
  </w:num>
  <w:num w:numId="16" w16cid:durableId="2027829198">
    <w:abstractNumId w:val="1"/>
  </w:num>
  <w:num w:numId="17" w16cid:durableId="156845335">
    <w:abstractNumId w:val="5"/>
  </w:num>
  <w:num w:numId="18" w16cid:durableId="1223786420">
    <w:abstractNumId w:val="12"/>
  </w:num>
  <w:num w:numId="19" w16cid:durableId="9842968">
    <w:abstractNumId w:val="0"/>
  </w:num>
  <w:num w:numId="20" w16cid:durableId="11147173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71E"/>
    <w:rsid w:val="00020325"/>
    <w:rsid w:val="000268D0"/>
    <w:rsid w:val="00043DE9"/>
    <w:rsid w:val="0004712B"/>
    <w:rsid w:val="00051723"/>
    <w:rsid w:val="00066676"/>
    <w:rsid w:val="00067E61"/>
    <w:rsid w:val="00076261"/>
    <w:rsid w:val="00087FCB"/>
    <w:rsid w:val="00091F73"/>
    <w:rsid w:val="00093611"/>
    <w:rsid w:val="000949F2"/>
    <w:rsid w:val="00095011"/>
    <w:rsid w:val="000A2B5C"/>
    <w:rsid w:val="000F1345"/>
    <w:rsid w:val="000F6ACD"/>
    <w:rsid w:val="00120BB2"/>
    <w:rsid w:val="00123828"/>
    <w:rsid w:val="00125D27"/>
    <w:rsid w:val="00125F67"/>
    <w:rsid w:val="00131280"/>
    <w:rsid w:val="00141F27"/>
    <w:rsid w:val="001451DA"/>
    <w:rsid w:val="001464F3"/>
    <w:rsid w:val="00156688"/>
    <w:rsid w:val="00157FF7"/>
    <w:rsid w:val="00175716"/>
    <w:rsid w:val="001B4D00"/>
    <w:rsid w:val="001C3BF7"/>
    <w:rsid w:val="001D09AA"/>
    <w:rsid w:val="001E56D7"/>
    <w:rsid w:val="001E5D75"/>
    <w:rsid w:val="00222A0B"/>
    <w:rsid w:val="00226D20"/>
    <w:rsid w:val="00231B2D"/>
    <w:rsid w:val="00240A01"/>
    <w:rsid w:val="00240ECF"/>
    <w:rsid w:val="002512DE"/>
    <w:rsid w:val="00280BFA"/>
    <w:rsid w:val="002B7838"/>
    <w:rsid w:val="002C7AED"/>
    <w:rsid w:val="002D4F65"/>
    <w:rsid w:val="002E1A05"/>
    <w:rsid w:val="002E7913"/>
    <w:rsid w:val="00305995"/>
    <w:rsid w:val="003063C9"/>
    <w:rsid w:val="00314478"/>
    <w:rsid w:val="0031667F"/>
    <w:rsid w:val="00322F3F"/>
    <w:rsid w:val="00331AB3"/>
    <w:rsid w:val="00353AA4"/>
    <w:rsid w:val="00353DC2"/>
    <w:rsid w:val="00357D83"/>
    <w:rsid w:val="00377A39"/>
    <w:rsid w:val="00381141"/>
    <w:rsid w:val="003865CA"/>
    <w:rsid w:val="00394105"/>
    <w:rsid w:val="003A791A"/>
    <w:rsid w:val="003B1140"/>
    <w:rsid w:val="003B6918"/>
    <w:rsid w:val="004108A0"/>
    <w:rsid w:val="00424DD2"/>
    <w:rsid w:val="004406A0"/>
    <w:rsid w:val="00451DBD"/>
    <w:rsid w:val="00471521"/>
    <w:rsid w:val="004730B6"/>
    <w:rsid w:val="004868E0"/>
    <w:rsid w:val="00487D45"/>
    <w:rsid w:val="00491802"/>
    <w:rsid w:val="004934F8"/>
    <w:rsid w:val="004A0DE9"/>
    <w:rsid w:val="004B7E39"/>
    <w:rsid w:val="004D2482"/>
    <w:rsid w:val="004D31B1"/>
    <w:rsid w:val="004D6B86"/>
    <w:rsid w:val="005126BF"/>
    <w:rsid w:val="00514443"/>
    <w:rsid w:val="00523A07"/>
    <w:rsid w:val="00555FA9"/>
    <w:rsid w:val="00563C48"/>
    <w:rsid w:val="0056490E"/>
    <w:rsid w:val="00584FEE"/>
    <w:rsid w:val="005909F0"/>
    <w:rsid w:val="00597943"/>
    <w:rsid w:val="005A2A33"/>
    <w:rsid w:val="005A5CCE"/>
    <w:rsid w:val="005B24D7"/>
    <w:rsid w:val="005B615E"/>
    <w:rsid w:val="005C0149"/>
    <w:rsid w:val="005E3CC9"/>
    <w:rsid w:val="00607DE9"/>
    <w:rsid w:val="00610007"/>
    <w:rsid w:val="00640252"/>
    <w:rsid w:val="00647B76"/>
    <w:rsid w:val="00676692"/>
    <w:rsid w:val="0068186A"/>
    <w:rsid w:val="0069338D"/>
    <w:rsid w:val="006D1575"/>
    <w:rsid w:val="006D250D"/>
    <w:rsid w:val="006E0293"/>
    <w:rsid w:val="006E7CE0"/>
    <w:rsid w:val="00712068"/>
    <w:rsid w:val="00750796"/>
    <w:rsid w:val="00783B5F"/>
    <w:rsid w:val="007863C4"/>
    <w:rsid w:val="007974D9"/>
    <w:rsid w:val="007A3F21"/>
    <w:rsid w:val="007B6B70"/>
    <w:rsid w:val="007D5476"/>
    <w:rsid w:val="007E0EBD"/>
    <w:rsid w:val="007E519F"/>
    <w:rsid w:val="00847496"/>
    <w:rsid w:val="008506B8"/>
    <w:rsid w:val="00886837"/>
    <w:rsid w:val="008A0352"/>
    <w:rsid w:val="008A3353"/>
    <w:rsid w:val="008A4BC6"/>
    <w:rsid w:val="008B1C00"/>
    <w:rsid w:val="008C7AEB"/>
    <w:rsid w:val="008E1D7D"/>
    <w:rsid w:val="008F1389"/>
    <w:rsid w:val="008F1DE1"/>
    <w:rsid w:val="009244EB"/>
    <w:rsid w:val="009411D4"/>
    <w:rsid w:val="00942388"/>
    <w:rsid w:val="0095432D"/>
    <w:rsid w:val="00955451"/>
    <w:rsid w:val="009573C5"/>
    <w:rsid w:val="00981B93"/>
    <w:rsid w:val="00993E58"/>
    <w:rsid w:val="009B4014"/>
    <w:rsid w:val="009B47E5"/>
    <w:rsid w:val="009E1FDA"/>
    <w:rsid w:val="00A04E7D"/>
    <w:rsid w:val="00A0771E"/>
    <w:rsid w:val="00A31500"/>
    <w:rsid w:val="00A31B7C"/>
    <w:rsid w:val="00A37C2C"/>
    <w:rsid w:val="00A410EA"/>
    <w:rsid w:val="00A72C30"/>
    <w:rsid w:val="00A801DE"/>
    <w:rsid w:val="00AC568E"/>
    <w:rsid w:val="00AF663D"/>
    <w:rsid w:val="00B00C3F"/>
    <w:rsid w:val="00B052C8"/>
    <w:rsid w:val="00B10B9D"/>
    <w:rsid w:val="00B127DB"/>
    <w:rsid w:val="00B23E73"/>
    <w:rsid w:val="00B364F3"/>
    <w:rsid w:val="00B41AD1"/>
    <w:rsid w:val="00B473A5"/>
    <w:rsid w:val="00B67F30"/>
    <w:rsid w:val="00B77C82"/>
    <w:rsid w:val="00B8243C"/>
    <w:rsid w:val="00B839D0"/>
    <w:rsid w:val="00B94239"/>
    <w:rsid w:val="00BA4778"/>
    <w:rsid w:val="00BD2CC8"/>
    <w:rsid w:val="00BD569C"/>
    <w:rsid w:val="00BD5A3E"/>
    <w:rsid w:val="00C13D57"/>
    <w:rsid w:val="00C223D7"/>
    <w:rsid w:val="00C52483"/>
    <w:rsid w:val="00C863C2"/>
    <w:rsid w:val="00CA4C52"/>
    <w:rsid w:val="00CB3F3E"/>
    <w:rsid w:val="00CC0AA8"/>
    <w:rsid w:val="00CE2685"/>
    <w:rsid w:val="00CE4976"/>
    <w:rsid w:val="00D02A8A"/>
    <w:rsid w:val="00D1386A"/>
    <w:rsid w:val="00D16903"/>
    <w:rsid w:val="00D23F51"/>
    <w:rsid w:val="00D2599C"/>
    <w:rsid w:val="00D45E9A"/>
    <w:rsid w:val="00D50234"/>
    <w:rsid w:val="00D55947"/>
    <w:rsid w:val="00D609B3"/>
    <w:rsid w:val="00D876DC"/>
    <w:rsid w:val="00D96402"/>
    <w:rsid w:val="00DA2B66"/>
    <w:rsid w:val="00DA2CDF"/>
    <w:rsid w:val="00DA5F11"/>
    <w:rsid w:val="00DA72F5"/>
    <w:rsid w:val="00DB2EFD"/>
    <w:rsid w:val="00DD1EE3"/>
    <w:rsid w:val="00DF3614"/>
    <w:rsid w:val="00E01EF9"/>
    <w:rsid w:val="00E07AE5"/>
    <w:rsid w:val="00E42082"/>
    <w:rsid w:val="00E54E38"/>
    <w:rsid w:val="00E679D2"/>
    <w:rsid w:val="00E831B9"/>
    <w:rsid w:val="00E84B34"/>
    <w:rsid w:val="00E84BF4"/>
    <w:rsid w:val="00EA70F8"/>
    <w:rsid w:val="00ED341A"/>
    <w:rsid w:val="00ED34EC"/>
    <w:rsid w:val="00EF25CD"/>
    <w:rsid w:val="00F04801"/>
    <w:rsid w:val="00F46323"/>
    <w:rsid w:val="00F566C4"/>
    <w:rsid w:val="00F82995"/>
    <w:rsid w:val="00FA4063"/>
    <w:rsid w:val="00FD3201"/>
    <w:rsid w:val="00FD41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F0B23"/>
  <w15:chartTrackingRefBased/>
  <w15:docId w15:val="{58CD6927-7D01-4681-8766-F42519B9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0771E"/>
    <w:pPr>
      <w:autoSpaceDE w:val="0"/>
      <w:autoSpaceDN w:val="0"/>
      <w:adjustRightInd w:val="0"/>
      <w:spacing w:after="0" w:line="240" w:lineRule="auto"/>
    </w:pPr>
    <w:rPr>
      <w:rFonts w:ascii="Times New Roman" w:hAnsi="Times New Roman" w:cs="Times New Roman"/>
      <w:color w:val="000000"/>
      <w:sz w:val="24"/>
      <w:szCs w:val="24"/>
    </w:rPr>
  </w:style>
  <w:style w:type="paragraph" w:styleId="Bezodstpw">
    <w:name w:val="No Spacing"/>
    <w:uiPriority w:val="1"/>
    <w:qFormat/>
    <w:rsid w:val="00AF663D"/>
    <w:pPr>
      <w:spacing w:after="0" w:line="240" w:lineRule="auto"/>
    </w:pPr>
  </w:style>
  <w:style w:type="table" w:styleId="Tabela-Siatka">
    <w:name w:val="Table Grid"/>
    <w:basedOn w:val="Standardowy"/>
    <w:uiPriority w:val="39"/>
    <w:rsid w:val="004D6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B00C3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0C3F"/>
    <w:rPr>
      <w:rFonts w:ascii="Segoe UI" w:hAnsi="Segoe UI" w:cs="Segoe UI"/>
      <w:sz w:val="18"/>
      <w:szCs w:val="18"/>
    </w:rPr>
  </w:style>
  <w:style w:type="paragraph" w:styleId="Akapitzlist">
    <w:name w:val="List Paragraph"/>
    <w:basedOn w:val="Normalny"/>
    <w:uiPriority w:val="34"/>
    <w:qFormat/>
    <w:rsid w:val="00A31500"/>
    <w:pPr>
      <w:ind w:left="720"/>
      <w:contextualSpacing/>
    </w:pPr>
  </w:style>
  <w:style w:type="paragraph" w:styleId="Tekstprzypisukocowego">
    <w:name w:val="endnote text"/>
    <w:basedOn w:val="Normalny"/>
    <w:link w:val="TekstprzypisukocowegoZnak"/>
    <w:uiPriority w:val="99"/>
    <w:semiHidden/>
    <w:unhideWhenUsed/>
    <w:rsid w:val="004934F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934F8"/>
    <w:rPr>
      <w:sz w:val="20"/>
      <w:szCs w:val="20"/>
    </w:rPr>
  </w:style>
  <w:style w:type="character" w:styleId="Odwoanieprzypisukocowego">
    <w:name w:val="endnote reference"/>
    <w:basedOn w:val="Domylnaczcionkaakapitu"/>
    <w:uiPriority w:val="99"/>
    <w:semiHidden/>
    <w:unhideWhenUsed/>
    <w:rsid w:val="004934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55562">
      <w:bodyDiv w:val="1"/>
      <w:marLeft w:val="0"/>
      <w:marRight w:val="0"/>
      <w:marTop w:val="0"/>
      <w:marBottom w:val="0"/>
      <w:divBdr>
        <w:top w:val="none" w:sz="0" w:space="0" w:color="auto"/>
        <w:left w:val="none" w:sz="0" w:space="0" w:color="auto"/>
        <w:bottom w:val="none" w:sz="0" w:space="0" w:color="auto"/>
        <w:right w:val="none" w:sz="0" w:space="0" w:color="auto"/>
      </w:divBdr>
    </w:div>
    <w:div w:id="116729441">
      <w:bodyDiv w:val="1"/>
      <w:marLeft w:val="0"/>
      <w:marRight w:val="0"/>
      <w:marTop w:val="0"/>
      <w:marBottom w:val="0"/>
      <w:divBdr>
        <w:top w:val="none" w:sz="0" w:space="0" w:color="auto"/>
        <w:left w:val="none" w:sz="0" w:space="0" w:color="auto"/>
        <w:bottom w:val="none" w:sz="0" w:space="0" w:color="auto"/>
        <w:right w:val="none" w:sz="0" w:space="0" w:color="auto"/>
      </w:divBdr>
    </w:div>
    <w:div w:id="123087293">
      <w:bodyDiv w:val="1"/>
      <w:marLeft w:val="0"/>
      <w:marRight w:val="0"/>
      <w:marTop w:val="0"/>
      <w:marBottom w:val="0"/>
      <w:divBdr>
        <w:top w:val="none" w:sz="0" w:space="0" w:color="auto"/>
        <w:left w:val="none" w:sz="0" w:space="0" w:color="auto"/>
        <w:bottom w:val="none" w:sz="0" w:space="0" w:color="auto"/>
        <w:right w:val="none" w:sz="0" w:space="0" w:color="auto"/>
      </w:divBdr>
    </w:div>
    <w:div w:id="177039428">
      <w:bodyDiv w:val="1"/>
      <w:marLeft w:val="0"/>
      <w:marRight w:val="0"/>
      <w:marTop w:val="0"/>
      <w:marBottom w:val="0"/>
      <w:divBdr>
        <w:top w:val="none" w:sz="0" w:space="0" w:color="auto"/>
        <w:left w:val="none" w:sz="0" w:space="0" w:color="auto"/>
        <w:bottom w:val="none" w:sz="0" w:space="0" w:color="auto"/>
        <w:right w:val="none" w:sz="0" w:space="0" w:color="auto"/>
      </w:divBdr>
    </w:div>
    <w:div w:id="219950133">
      <w:bodyDiv w:val="1"/>
      <w:marLeft w:val="0"/>
      <w:marRight w:val="0"/>
      <w:marTop w:val="0"/>
      <w:marBottom w:val="0"/>
      <w:divBdr>
        <w:top w:val="none" w:sz="0" w:space="0" w:color="auto"/>
        <w:left w:val="none" w:sz="0" w:space="0" w:color="auto"/>
        <w:bottom w:val="none" w:sz="0" w:space="0" w:color="auto"/>
        <w:right w:val="none" w:sz="0" w:space="0" w:color="auto"/>
      </w:divBdr>
    </w:div>
    <w:div w:id="245923828">
      <w:bodyDiv w:val="1"/>
      <w:marLeft w:val="0"/>
      <w:marRight w:val="0"/>
      <w:marTop w:val="0"/>
      <w:marBottom w:val="0"/>
      <w:divBdr>
        <w:top w:val="none" w:sz="0" w:space="0" w:color="auto"/>
        <w:left w:val="none" w:sz="0" w:space="0" w:color="auto"/>
        <w:bottom w:val="none" w:sz="0" w:space="0" w:color="auto"/>
        <w:right w:val="none" w:sz="0" w:space="0" w:color="auto"/>
      </w:divBdr>
    </w:div>
    <w:div w:id="421144842">
      <w:bodyDiv w:val="1"/>
      <w:marLeft w:val="0"/>
      <w:marRight w:val="0"/>
      <w:marTop w:val="0"/>
      <w:marBottom w:val="0"/>
      <w:divBdr>
        <w:top w:val="none" w:sz="0" w:space="0" w:color="auto"/>
        <w:left w:val="none" w:sz="0" w:space="0" w:color="auto"/>
        <w:bottom w:val="none" w:sz="0" w:space="0" w:color="auto"/>
        <w:right w:val="none" w:sz="0" w:space="0" w:color="auto"/>
      </w:divBdr>
    </w:div>
    <w:div w:id="442921575">
      <w:bodyDiv w:val="1"/>
      <w:marLeft w:val="0"/>
      <w:marRight w:val="0"/>
      <w:marTop w:val="0"/>
      <w:marBottom w:val="0"/>
      <w:divBdr>
        <w:top w:val="none" w:sz="0" w:space="0" w:color="auto"/>
        <w:left w:val="none" w:sz="0" w:space="0" w:color="auto"/>
        <w:bottom w:val="none" w:sz="0" w:space="0" w:color="auto"/>
        <w:right w:val="none" w:sz="0" w:space="0" w:color="auto"/>
      </w:divBdr>
    </w:div>
    <w:div w:id="447747234">
      <w:bodyDiv w:val="1"/>
      <w:marLeft w:val="0"/>
      <w:marRight w:val="0"/>
      <w:marTop w:val="0"/>
      <w:marBottom w:val="0"/>
      <w:divBdr>
        <w:top w:val="none" w:sz="0" w:space="0" w:color="auto"/>
        <w:left w:val="none" w:sz="0" w:space="0" w:color="auto"/>
        <w:bottom w:val="none" w:sz="0" w:space="0" w:color="auto"/>
        <w:right w:val="none" w:sz="0" w:space="0" w:color="auto"/>
      </w:divBdr>
    </w:div>
    <w:div w:id="476261847">
      <w:bodyDiv w:val="1"/>
      <w:marLeft w:val="0"/>
      <w:marRight w:val="0"/>
      <w:marTop w:val="0"/>
      <w:marBottom w:val="0"/>
      <w:divBdr>
        <w:top w:val="none" w:sz="0" w:space="0" w:color="auto"/>
        <w:left w:val="none" w:sz="0" w:space="0" w:color="auto"/>
        <w:bottom w:val="none" w:sz="0" w:space="0" w:color="auto"/>
        <w:right w:val="none" w:sz="0" w:space="0" w:color="auto"/>
      </w:divBdr>
    </w:div>
    <w:div w:id="492533004">
      <w:bodyDiv w:val="1"/>
      <w:marLeft w:val="0"/>
      <w:marRight w:val="0"/>
      <w:marTop w:val="0"/>
      <w:marBottom w:val="0"/>
      <w:divBdr>
        <w:top w:val="none" w:sz="0" w:space="0" w:color="auto"/>
        <w:left w:val="none" w:sz="0" w:space="0" w:color="auto"/>
        <w:bottom w:val="none" w:sz="0" w:space="0" w:color="auto"/>
        <w:right w:val="none" w:sz="0" w:space="0" w:color="auto"/>
      </w:divBdr>
    </w:div>
    <w:div w:id="496724059">
      <w:bodyDiv w:val="1"/>
      <w:marLeft w:val="0"/>
      <w:marRight w:val="0"/>
      <w:marTop w:val="0"/>
      <w:marBottom w:val="0"/>
      <w:divBdr>
        <w:top w:val="none" w:sz="0" w:space="0" w:color="auto"/>
        <w:left w:val="none" w:sz="0" w:space="0" w:color="auto"/>
        <w:bottom w:val="none" w:sz="0" w:space="0" w:color="auto"/>
        <w:right w:val="none" w:sz="0" w:space="0" w:color="auto"/>
      </w:divBdr>
    </w:div>
    <w:div w:id="514733365">
      <w:bodyDiv w:val="1"/>
      <w:marLeft w:val="0"/>
      <w:marRight w:val="0"/>
      <w:marTop w:val="0"/>
      <w:marBottom w:val="0"/>
      <w:divBdr>
        <w:top w:val="none" w:sz="0" w:space="0" w:color="auto"/>
        <w:left w:val="none" w:sz="0" w:space="0" w:color="auto"/>
        <w:bottom w:val="none" w:sz="0" w:space="0" w:color="auto"/>
        <w:right w:val="none" w:sz="0" w:space="0" w:color="auto"/>
      </w:divBdr>
    </w:div>
    <w:div w:id="522742437">
      <w:bodyDiv w:val="1"/>
      <w:marLeft w:val="0"/>
      <w:marRight w:val="0"/>
      <w:marTop w:val="0"/>
      <w:marBottom w:val="0"/>
      <w:divBdr>
        <w:top w:val="none" w:sz="0" w:space="0" w:color="auto"/>
        <w:left w:val="none" w:sz="0" w:space="0" w:color="auto"/>
        <w:bottom w:val="none" w:sz="0" w:space="0" w:color="auto"/>
        <w:right w:val="none" w:sz="0" w:space="0" w:color="auto"/>
      </w:divBdr>
    </w:div>
    <w:div w:id="544293839">
      <w:bodyDiv w:val="1"/>
      <w:marLeft w:val="0"/>
      <w:marRight w:val="0"/>
      <w:marTop w:val="0"/>
      <w:marBottom w:val="0"/>
      <w:divBdr>
        <w:top w:val="none" w:sz="0" w:space="0" w:color="auto"/>
        <w:left w:val="none" w:sz="0" w:space="0" w:color="auto"/>
        <w:bottom w:val="none" w:sz="0" w:space="0" w:color="auto"/>
        <w:right w:val="none" w:sz="0" w:space="0" w:color="auto"/>
      </w:divBdr>
    </w:div>
    <w:div w:id="788745429">
      <w:bodyDiv w:val="1"/>
      <w:marLeft w:val="0"/>
      <w:marRight w:val="0"/>
      <w:marTop w:val="0"/>
      <w:marBottom w:val="0"/>
      <w:divBdr>
        <w:top w:val="none" w:sz="0" w:space="0" w:color="auto"/>
        <w:left w:val="none" w:sz="0" w:space="0" w:color="auto"/>
        <w:bottom w:val="none" w:sz="0" w:space="0" w:color="auto"/>
        <w:right w:val="none" w:sz="0" w:space="0" w:color="auto"/>
      </w:divBdr>
    </w:div>
    <w:div w:id="1031300938">
      <w:bodyDiv w:val="1"/>
      <w:marLeft w:val="0"/>
      <w:marRight w:val="0"/>
      <w:marTop w:val="0"/>
      <w:marBottom w:val="0"/>
      <w:divBdr>
        <w:top w:val="none" w:sz="0" w:space="0" w:color="auto"/>
        <w:left w:val="none" w:sz="0" w:space="0" w:color="auto"/>
        <w:bottom w:val="none" w:sz="0" w:space="0" w:color="auto"/>
        <w:right w:val="none" w:sz="0" w:space="0" w:color="auto"/>
      </w:divBdr>
    </w:div>
    <w:div w:id="1217887865">
      <w:bodyDiv w:val="1"/>
      <w:marLeft w:val="0"/>
      <w:marRight w:val="0"/>
      <w:marTop w:val="0"/>
      <w:marBottom w:val="0"/>
      <w:divBdr>
        <w:top w:val="none" w:sz="0" w:space="0" w:color="auto"/>
        <w:left w:val="none" w:sz="0" w:space="0" w:color="auto"/>
        <w:bottom w:val="none" w:sz="0" w:space="0" w:color="auto"/>
        <w:right w:val="none" w:sz="0" w:space="0" w:color="auto"/>
      </w:divBdr>
    </w:div>
    <w:div w:id="1232278550">
      <w:bodyDiv w:val="1"/>
      <w:marLeft w:val="0"/>
      <w:marRight w:val="0"/>
      <w:marTop w:val="0"/>
      <w:marBottom w:val="0"/>
      <w:divBdr>
        <w:top w:val="none" w:sz="0" w:space="0" w:color="auto"/>
        <w:left w:val="none" w:sz="0" w:space="0" w:color="auto"/>
        <w:bottom w:val="none" w:sz="0" w:space="0" w:color="auto"/>
        <w:right w:val="none" w:sz="0" w:space="0" w:color="auto"/>
      </w:divBdr>
    </w:div>
    <w:div w:id="1251352999">
      <w:bodyDiv w:val="1"/>
      <w:marLeft w:val="0"/>
      <w:marRight w:val="0"/>
      <w:marTop w:val="0"/>
      <w:marBottom w:val="0"/>
      <w:divBdr>
        <w:top w:val="none" w:sz="0" w:space="0" w:color="auto"/>
        <w:left w:val="none" w:sz="0" w:space="0" w:color="auto"/>
        <w:bottom w:val="none" w:sz="0" w:space="0" w:color="auto"/>
        <w:right w:val="none" w:sz="0" w:space="0" w:color="auto"/>
      </w:divBdr>
    </w:div>
    <w:div w:id="1682391768">
      <w:bodyDiv w:val="1"/>
      <w:marLeft w:val="0"/>
      <w:marRight w:val="0"/>
      <w:marTop w:val="0"/>
      <w:marBottom w:val="0"/>
      <w:divBdr>
        <w:top w:val="none" w:sz="0" w:space="0" w:color="auto"/>
        <w:left w:val="none" w:sz="0" w:space="0" w:color="auto"/>
        <w:bottom w:val="none" w:sz="0" w:space="0" w:color="auto"/>
        <w:right w:val="none" w:sz="0" w:space="0" w:color="auto"/>
      </w:divBdr>
    </w:div>
    <w:div w:id="1839349112">
      <w:bodyDiv w:val="1"/>
      <w:marLeft w:val="0"/>
      <w:marRight w:val="0"/>
      <w:marTop w:val="0"/>
      <w:marBottom w:val="0"/>
      <w:divBdr>
        <w:top w:val="none" w:sz="0" w:space="0" w:color="auto"/>
        <w:left w:val="none" w:sz="0" w:space="0" w:color="auto"/>
        <w:bottom w:val="none" w:sz="0" w:space="0" w:color="auto"/>
        <w:right w:val="none" w:sz="0" w:space="0" w:color="auto"/>
      </w:divBdr>
    </w:div>
    <w:div w:id="1854295776">
      <w:bodyDiv w:val="1"/>
      <w:marLeft w:val="0"/>
      <w:marRight w:val="0"/>
      <w:marTop w:val="0"/>
      <w:marBottom w:val="0"/>
      <w:divBdr>
        <w:top w:val="none" w:sz="0" w:space="0" w:color="auto"/>
        <w:left w:val="none" w:sz="0" w:space="0" w:color="auto"/>
        <w:bottom w:val="none" w:sz="0" w:space="0" w:color="auto"/>
        <w:right w:val="none" w:sz="0" w:space="0" w:color="auto"/>
      </w:divBdr>
    </w:div>
    <w:div w:id="1916235342">
      <w:bodyDiv w:val="1"/>
      <w:marLeft w:val="0"/>
      <w:marRight w:val="0"/>
      <w:marTop w:val="0"/>
      <w:marBottom w:val="0"/>
      <w:divBdr>
        <w:top w:val="none" w:sz="0" w:space="0" w:color="auto"/>
        <w:left w:val="none" w:sz="0" w:space="0" w:color="auto"/>
        <w:bottom w:val="none" w:sz="0" w:space="0" w:color="auto"/>
        <w:right w:val="none" w:sz="0" w:space="0" w:color="auto"/>
      </w:divBdr>
    </w:div>
    <w:div w:id="1954946299">
      <w:bodyDiv w:val="1"/>
      <w:marLeft w:val="0"/>
      <w:marRight w:val="0"/>
      <w:marTop w:val="0"/>
      <w:marBottom w:val="0"/>
      <w:divBdr>
        <w:top w:val="none" w:sz="0" w:space="0" w:color="auto"/>
        <w:left w:val="none" w:sz="0" w:space="0" w:color="auto"/>
        <w:bottom w:val="none" w:sz="0" w:space="0" w:color="auto"/>
        <w:right w:val="none" w:sz="0" w:space="0" w:color="auto"/>
      </w:divBdr>
    </w:div>
    <w:div w:id="2020082805">
      <w:bodyDiv w:val="1"/>
      <w:marLeft w:val="0"/>
      <w:marRight w:val="0"/>
      <w:marTop w:val="0"/>
      <w:marBottom w:val="0"/>
      <w:divBdr>
        <w:top w:val="none" w:sz="0" w:space="0" w:color="auto"/>
        <w:left w:val="none" w:sz="0" w:space="0" w:color="auto"/>
        <w:bottom w:val="none" w:sz="0" w:space="0" w:color="auto"/>
        <w:right w:val="none" w:sz="0" w:space="0" w:color="auto"/>
      </w:divBdr>
    </w:div>
    <w:div w:id="2040812549">
      <w:bodyDiv w:val="1"/>
      <w:marLeft w:val="0"/>
      <w:marRight w:val="0"/>
      <w:marTop w:val="0"/>
      <w:marBottom w:val="0"/>
      <w:divBdr>
        <w:top w:val="none" w:sz="0" w:space="0" w:color="auto"/>
        <w:left w:val="none" w:sz="0" w:space="0" w:color="auto"/>
        <w:bottom w:val="none" w:sz="0" w:space="0" w:color="auto"/>
        <w:right w:val="none" w:sz="0" w:space="0" w:color="auto"/>
      </w:divBdr>
    </w:div>
    <w:div w:id="211315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8</Pages>
  <Words>2381</Words>
  <Characters>14289</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T530</dc:creator>
  <cp:keywords/>
  <dc:description/>
  <cp:lastModifiedBy>Mariusz Pajak</cp:lastModifiedBy>
  <cp:revision>37</cp:revision>
  <cp:lastPrinted>2017-11-03T06:14:00Z</cp:lastPrinted>
  <dcterms:created xsi:type="dcterms:W3CDTF">2022-10-31T05:33:00Z</dcterms:created>
  <dcterms:modified xsi:type="dcterms:W3CDTF">2023-07-25T19:23:00Z</dcterms:modified>
</cp:coreProperties>
</file>