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47FEBD1C" w:rsidR="00E74842" w:rsidRPr="00C508DC" w:rsidRDefault="00E74842" w:rsidP="00F05F73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C508DC">
        <w:rPr>
          <w:rFonts w:ascii="Arial" w:hAnsi="Arial" w:cs="Arial"/>
        </w:rPr>
        <w:t xml:space="preserve">Świnoujście, dnia </w:t>
      </w:r>
      <w:r w:rsidR="003703F1" w:rsidRPr="00C508DC">
        <w:rPr>
          <w:rFonts w:ascii="Arial" w:hAnsi="Arial" w:cs="Arial"/>
        </w:rPr>
        <w:t>21</w:t>
      </w:r>
      <w:r w:rsidRPr="00C508DC">
        <w:rPr>
          <w:rFonts w:ascii="Arial" w:hAnsi="Arial" w:cs="Arial"/>
        </w:rPr>
        <w:t>.</w:t>
      </w:r>
      <w:r w:rsidR="003703F1" w:rsidRPr="00C508DC">
        <w:rPr>
          <w:rFonts w:ascii="Arial" w:hAnsi="Arial" w:cs="Arial"/>
        </w:rPr>
        <w:t>09</w:t>
      </w:r>
      <w:r w:rsidRPr="00C508DC">
        <w:rPr>
          <w:rFonts w:ascii="Arial" w:hAnsi="Arial" w:cs="Arial"/>
        </w:rPr>
        <w:t>.202</w:t>
      </w:r>
      <w:r w:rsidR="003A1F73" w:rsidRPr="00C508DC">
        <w:rPr>
          <w:rFonts w:ascii="Arial" w:hAnsi="Arial" w:cs="Arial"/>
        </w:rPr>
        <w:t>3</w:t>
      </w:r>
      <w:r w:rsidRPr="00C508DC">
        <w:rPr>
          <w:rFonts w:ascii="Arial" w:hAnsi="Arial" w:cs="Arial"/>
        </w:rPr>
        <w:t> r.</w:t>
      </w:r>
    </w:p>
    <w:p w14:paraId="34B040B2" w14:textId="400255D4" w:rsidR="00E74842" w:rsidRPr="00C508DC" w:rsidRDefault="00E74842" w:rsidP="006212C9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C508DC">
        <w:rPr>
          <w:rFonts w:ascii="Arial" w:hAnsi="Arial" w:cs="Arial"/>
        </w:rPr>
        <w:t xml:space="preserve">Nr postępowania </w:t>
      </w:r>
      <w:r w:rsidRPr="00C508DC">
        <w:rPr>
          <w:rFonts w:ascii="Arial" w:hAnsi="Arial" w:cs="Arial"/>
          <w:b/>
        </w:rPr>
        <w:t>BZP.271.1.</w:t>
      </w:r>
      <w:r w:rsidR="003703F1" w:rsidRPr="00C508DC">
        <w:rPr>
          <w:rFonts w:ascii="Arial" w:hAnsi="Arial" w:cs="Arial"/>
          <w:b/>
        </w:rPr>
        <w:t>19</w:t>
      </w:r>
      <w:r w:rsidR="00CE2A7A" w:rsidRPr="00C508DC">
        <w:rPr>
          <w:rFonts w:ascii="Arial" w:hAnsi="Arial" w:cs="Arial"/>
          <w:b/>
        </w:rPr>
        <w:t>.202</w:t>
      </w:r>
      <w:r w:rsidR="003703F1" w:rsidRPr="00C508DC">
        <w:rPr>
          <w:rFonts w:ascii="Arial" w:hAnsi="Arial" w:cs="Arial"/>
          <w:b/>
        </w:rPr>
        <w:t>3</w:t>
      </w:r>
    </w:p>
    <w:p w14:paraId="68AEAEAC" w14:textId="77777777" w:rsidR="00E74842" w:rsidRPr="00C508DC" w:rsidRDefault="00E74842" w:rsidP="006212C9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C508DC" w:rsidRDefault="00E74842" w:rsidP="006212C9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C508DC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C508DC" w:rsidRDefault="00E74842" w:rsidP="006212C9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C508DC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C508DC" w:rsidRDefault="00E74842" w:rsidP="006212C9">
      <w:pPr>
        <w:spacing w:after="0" w:line="360" w:lineRule="auto"/>
        <w:jc w:val="both"/>
        <w:rPr>
          <w:rFonts w:ascii="Arial" w:hAnsi="Arial" w:cs="Arial"/>
        </w:rPr>
      </w:pPr>
    </w:p>
    <w:p w14:paraId="55B6BDAC" w14:textId="10C11EFF" w:rsidR="00E74842" w:rsidRPr="00C508DC" w:rsidRDefault="00E74842" w:rsidP="006212C9">
      <w:pPr>
        <w:pStyle w:val="Nagwek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508DC">
        <w:rPr>
          <w:rFonts w:ascii="Arial" w:hAnsi="Arial" w:cs="Arial"/>
          <w:bCs w:val="0"/>
          <w:sz w:val="22"/>
          <w:szCs w:val="22"/>
        </w:rPr>
        <w:t xml:space="preserve">Dotyczy: postępowania nr </w:t>
      </w:r>
      <w:r w:rsidR="004D47B4" w:rsidRPr="00C508DC">
        <w:rPr>
          <w:rFonts w:ascii="Arial" w:hAnsi="Arial" w:cs="Arial"/>
          <w:bCs w:val="0"/>
          <w:sz w:val="22"/>
          <w:szCs w:val="22"/>
        </w:rPr>
        <w:t>BZP.271.1.</w:t>
      </w:r>
      <w:r w:rsidR="003703F1" w:rsidRPr="00C508DC">
        <w:rPr>
          <w:rFonts w:ascii="Arial" w:hAnsi="Arial" w:cs="Arial"/>
          <w:bCs w:val="0"/>
          <w:sz w:val="22"/>
          <w:szCs w:val="22"/>
        </w:rPr>
        <w:t>19</w:t>
      </w:r>
      <w:r w:rsidR="004D47B4" w:rsidRPr="00C508DC">
        <w:rPr>
          <w:rFonts w:ascii="Arial" w:hAnsi="Arial" w:cs="Arial"/>
          <w:bCs w:val="0"/>
          <w:sz w:val="22"/>
          <w:szCs w:val="22"/>
        </w:rPr>
        <w:t>.202</w:t>
      </w:r>
      <w:r w:rsidR="003703F1" w:rsidRPr="00C508DC">
        <w:rPr>
          <w:rFonts w:ascii="Arial" w:hAnsi="Arial" w:cs="Arial"/>
          <w:bCs w:val="0"/>
          <w:sz w:val="22"/>
          <w:szCs w:val="22"/>
        </w:rPr>
        <w:t>3</w:t>
      </w:r>
      <w:r w:rsidR="004D47B4" w:rsidRPr="00C508DC">
        <w:rPr>
          <w:rFonts w:ascii="Arial" w:hAnsi="Arial" w:cs="Arial"/>
          <w:bCs w:val="0"/>
          <w:sz w:val="22"/>
          <w:szCs w:val="22"/>
        </w:rPr>
        <w:t xml:space="preserve"> </w:t>
      </w:r>
      <w:r w:rsidR="003703F1" w:rsidRPr="00C508DC">
        <w:rPr>
          <w:rFonts w:ascii="Arial" w:hAnsi="Arial" w:cs="Arial"/>
          <w:bCs w:val="0"/>
          <w:sz w:val="22"/>
          <w:szCs w:val="22"/>
        </w:rPr>
        <w:t>„Budowa kolumbarium na cmentarzu komunalnym, przy ulicy Karsiborskiej 11 w Świnoujściu</w:t>
      </w:r>
      <w:r w:rsidR="003703F1" w:rsidRPr="00C508DC">
        <w:rPr>
          <w:rFonts w:ascii="Arial" w:hAnsi="Arial" w:cs="Arial"/>
          <w:b w:val="0"/>
          <w:bCs w:val="0"/>
          <w:sz w:val="22"/>
          <w:szCs w:val="22"/>
        </w:rPr>
        <w:t>”</w:t>
      </w:r>
    </w:p>
    <w:p w14:paraId="6F6E6998" w14:textId="5E5DB782" w:rsidR="00E74842" w:rsidRPr="00C508DC" w:rsidRDefault="00C508DC" w:rsidP="00C508DC">
      <w:pPr>
        <w:spacing w:after="0" w:line="240" w:lineRule="auto"/>
        <w:jc w:val="center"/>
        <w:rPr>
          <w:rFonts w:ascii="Arial" w:hAnsi="Arial" w:cs="Arial"/>
          <w:b/>
        </w:rPr>
      </w:pPr>
      <w:r w:rsidRPr="00C508DC">
        <w:rPr>
          <w:rFonts w:ascii="Arial" w:hAnsi="Arial" w:cs="Arial"/>
          <w:b/>
        </w:rPr>
        <w:t>Odpowiedź</w:t>
      </w:r>
      <w:r w:rsidR="00E74842" w:rsidRPr="00C508DC">
        <w:rPr>
          <w:rFonts w:ascii="Arial" w:hAnsi="Arial" w:cs="Arial"/>
          <w:b/>
        </w:rPr>
        <w:t xml:space="preserve"> na pytani</w:t>
      </w:r>
      <w:r w:rsidR="00203CFA" w:rsidRPr="00C508DC">
        <w:rPr>
          <w:rFonts w:ascii="Arial" w:hAnsi="Arial" w:cs="Arial"/>
          <w:b/>
        </w:rPr>
        <w:t>a</w:t>
      </w:r>
      <w:r w:rsidR="00E74842" w:rsidRPr="00C508DC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C508DC" w:rsidRDefault="00E74842" w:rsidP="006212C9">
      <w:pPr>
        <w:spacing w:after="0" w:line="240" w:lineRule="auto"/>
        <w:jc w:val="both"/>
        <w:rPr>
          <w:rFonts w:ascii="Arial" w:hAnsi="Arial" w:cs="Arial"/>
        </w:rPr>
      </w:pPr>
    </w:p>
    <w:p w14:paraId="1D325020" w14:textId="535A4D67" w:rsidR="00E74842" w:rsidRPr="00C508DC" w:rsidRDefault="00E74842" w:rsidP="00AF2E77">
      <w:pPr>
        <w:spacing w:after="0" w:line="360" w:lineRule="auto"/>
        <w:jc w:val="both"/>
        <w:rPr>
          <w:rFonts w:ascii="Arial" w:hAnsi="Arial" w:cs="Arial"/>
        </w:rPr>
      </w:pPr>
      <w:r w:rsidRPr="00C508DC">
        <w:rPr>
          <w:rFonts w:ascii="Arial" w:hAnsi="Arial" w:cs="Arial"/>
        </w:rPr>
        <w:t xml:space="preserve">Zamawiający na mocy przysługujących mu, w świetle przepisu art. </w:t>
      </w:r>
      <w:r w:rsidR="00C508DC">
        <w:rPr>
          <w:rFonts w:ascii="Arial" w:hAnsi="Arial" w:cs="Arial"/>
        </w:rPr>
        <w:t>284</w:t>
      </w:r>
      <w:r w:rsidR="00B9313D" w:rsidRPr="00C508DC">
        <w:rPr>
          <w:rFonts w:ascii="Arial" w:hAnsi="Arial" w:cs="Arial"/>
        </w:rPr>
        <w:t xml:space="preserve"> ust. 1</w:t>
      </w:r>
      <w:r w:rsidR="00D16B11" w:rsidRPr="00C508DC">
        <w:rPr>
          <w:rFonts w:ascii="Arial" w:hAnsi="Arial" w:cs="Arial"/>
        </w:rPr>
        <w:t>, 2, 3, 6</w:t>
      </w:r>
      <w:r w:rsidRPr="00C508DC">
        <w:rPr>
          <w:rFonts w:ascii="Arial" w:hAnsi="Arial" w:cs="Arial"/>
        </w:rPr>
        <w:t xml:space="preserve"> ustawy</w:t>
      </w:r>
      <w:r w:rsidRPr="00C508DC">
        <w:rPr>
          <w:rFonts w:ascii="Arial" w:hAnsi="Arial" w:cs="Arial"/>
        </w:rPr>
        <w:br/>
        <w:t>z dnia 11 września 2019 r. Prawo zamówień publicznych (Dz. U. z 202</w:t>
      </w:r>
      <w:r w:rsidR="003703F1" w:rsidRPr="00C508DC">
        <w:rPr>
          <w:rFonts w:ascii="Arial" w:hAnsi="Arial" w:cs="Arial"/>
        </w:rPr>
        <w:t>3</w:t>
      </w:r>
      <w:r w:rsidRPr="00C508DC">
        <w:rPr>
          <w:rFonts w:ascii="Arial" w:hAnsi="Arial" w:cs="Arial"/>
        </w:rPr>
        <w:t xml:space="preserve"> r., poz. 1</w:t>
      </w:r>
      <w:r w:rsidR="003703F1" w:rsidRPr="00C508DC">
        <w:rPr>
          <w:rFonts w:ascii="Arial" w:hAnsi="Arial" w:cs="Arial"/>
        </w:rPr>
        <w:t>605</w:t>
      </w:r>
      <w:r w:rsidRPr="00C508DC">
        <w:rPr>
          <w:rFonts w:ascii="Arial" w:hAnsi="Arial" w:cs="Arial"/>
        </w:rPr>
        <w:t xml:space="preserve"> </w:t>
      </w:r>
      <w:proofErr w:type="spellStart"/>
      <w:r w:rsidRPr="00C508DC">
        <w:rPr>
          <w:rFonts w:ascii="Arial" w:hAnsi="Arial" w:cs="Arial"/>
        </w:rPr>
        <w:t>t.j</w:t>
      </w:r>
      <w:proofErr w:type="spellEnd"/>
      <w:r w:rsidRPr="00C508DC">
        <w:rPr>
          <w:rFonts w:ascii="Arial" w:hAnsi="Arial" w:cs="Arial"/>
        </w:rPr>
        <w:t>.), uprawnień, udziela wyjaśnień przekazując treść zapytań i odpowiedzi Zamawiającego wszystkim wykonawcom, biorącym udział w postępowaniu i publikując je również na stronie internetowej.</w:t>
      </w:r>
      <w:bookmarkStart w:id="0" w:name="_GoBack"/>
      <w:bookmarkEnd w:id="0"/>
    </w:p>
    <w:p w14:paraId="2E3891CD" w14:textId="77777777" w:rsidR="00E74842" w:rsidRPr="00C508DC" w:rsidRDefault="00E74842" w:rsidP="00AF2E77">
      <w:pPr>
        <w:spacing w:after="0" w:line="360" w:lineRule="auto"/>
        <w:jc w:val="both"/>
        <w:rPr>
          <w:rFonts w:ascii="Arial" w:hAnsi="Arial" w:cs="Arial"/>
        </w:rPr>
      </w:pPr>
    </w:p>
    <w:p w14:paraId="0DBAC886" w14:textId="46B00CF6" w:rsidR="003A2311" w:rsidRPr="00C508DC" w:rsidRDefault="003A2311" w:rsidP="003A2311">
      <w:pPr>
        <w:spacing w:after="0" w:line="360" w:lineRule="auto"/>
        <w:jc w:val="both"/>
        <w:rPr>
          <w:rFonts w:ascii="Arial" w:hAnsi="Arial" w:cs="Arial"/>
        </w:rPr>
      </w:pPr>
      <w:r w:rsidRPr="00C508DC">
        <w:rPr>
          <w:rFonts w:ascii="Arial" w:hAnsi="Arial" w:cs="Arial"/>
          <w:b/>
          <w:bCs/>
        </w:rPr>
        <w:t>Pytanie 1</w:t>
      </w:r>
    </w:p>
    <w:p w14:paraId="0DAEE17F" w14:textId="1C0F6459" w:rsidR="003703F1" w:rsidRPr="00C508DC" w:rsidRDefault="003703F1" w:rsidP="003703F1">
      <w:pPr>
        <w:spacing w:after="0" w:line="360" w:lineRule="auto"/>
        <w:jc w:val="both"/>
        <w:rPr>
          <w:rFonts w:ascii="Arial" w:hAnsi="Arial" w:cs="Arial"/>
        </w:rPr>
      </w:pPr>
      <w:r w:rsidRPr="00C508DC">
        <w:rPr>
          <w:rFonts w:ascii="Arial" w:hAnsi="Arial" w:cs="Arial"/>
        </w:rPr>
        <w:t>Zgodnie z rozporządzeniem Ministra Rozwoju i Technologii z dnia 20 grudnia 2021 r w sprawie szczegółowego zakresu i formy dokumentacji projektowej, specyfikacji technicznych wykonania i odbioru robót budowlanych oraz programu funkcjonalno użytkowego. Rozdz. 2 par.4.1 dokumentacja winna zawierać przedmiar robót zgodnie par.6 tego samego rozporządzenia. Prosimy o udostępnienie przedmiaru robót w formie edytowalnej w formacie ATH lub formacie innego programu kosztorysowego.</w:t>
      </w:r>
    </w:p>
    <w:p w14:paraId="6714F6F8" w14:textId="77777777" w:rsidR="003703F1" w:rsidRPr="00C508DC" w:rsidRDefault="003703F1" w:rsidP="003703F1">
      <w:pPr>
        <w:spacing w:after="0" w:line="360" w:lineRule="auto"/>
        <w:jc w:val="both"/>
        <w:rPr>
          <w:rFonts w:ascii="Arial" w:hAnsi="Arial" w:cs="Arial"/>
        </w:rPr>
      </w:pPr>
    </w:p>
    <w:p w14:paraId="09C387FE" w14:textId="090D8787" w:rsidR="003A2311" w:rsidRPr="00C508DC" w:rsidRDefault="003A2311" w:rsidP="003703F1">
      <w:pPr>
        <w:spacing w:after="0" w:line="360" w:lineRule="auto"/>
        <w:jc w:val="both"/>
        <w:rPr>
          <w:rFonts w:ascii="Arial" w:hAnsi="Arial" w:cs="Arial"/>
          <w:b/>
        </w:rPr>
      </w:pPr>
      <w:r w:rsidRPr="00C508DC">
        <w:rPr>
          <w:rFonts w:ascii="Arial" w:hAnsi="Arial" w:cs="Arial"/>
          <w:b/>
          <w:highlight w:val="yellow"/>
        </w:rPr>
        <w:t>Odpowiedź:</w:t>
      </w:r>
    </w:p>
    <w:p w14:paraId="689D8D8D" w14:textId="7FF3629B" w:rsidR="003A2311" w:rsidRPr="00C508DC" w:rsidRDefault="003A2311" w:rsidP="003A2311">
      <w:pPr>
        <w:spacing w:after="0" w:line="360" w:lineRule="auto"/>
        <w:jc w:val="both"/>
        <w:rPr>
          <w:rFonts w:ascii="Arial" w:hAnsi="Arial" w:cs="Arial"/>
        </w:rPr>
      </w:pPr>
      <w:r w:rsidRPr="00C508DC">
        <w:rPr>
          <w:rFonts w:ascii="Arial" w:hAnsi="Arial" w:cs="Arial"/>
        </w:rPr>
        <w:t xml:space="preserve">Zamawiający </w:t>
      </w:r>
      <w:r w:rsidR="00285E04" w:rsidRPr="00C508DC">
        <w:rPr>
          <w:rFonts w:ascii="Arial" w:hAnsi="Arial" w:cs="Arial"/>
        </w:rPr>
        <w:t xml:space="preserve">udostępnia </w:t>
      </w:r>
      <w:r w:rsidR="00C36C93" w:rsidRPr="00C508DC">
        <w:rPr>
          <w:rFonts w:ascii="Arial" w:hAnsi="Arial" w:cs="Arial"/>
        </w:rPr>
        <w:t>plik pod nazwą 2.PRD-Kolumbarium-aneks.pdf, który według posiadanej wiedzy przez Zamawiającego można importować do programu kosztorysowego.</w:t>
      </w:r>
    </w:p>
    <w:p w14:paraId="71270C1C" w14:textId="77777777" w:rsidR="00463430" w:rsidRPr="00C508DC" w:rsidRDefault="00463430" w:rsidP="00463430">
      <w:pPr>
        <w:spacing w:after="0" w:line="360" w:lineRule="auto"/>
        <w:jc w:val="both"/>
        <w:rPr>
          <w:rFonts w:ascii="Arial" w:hAnsi="Arial" w:cs="Arial"/>
        </w:rPr>
      </w:pPr>
    </w:p>
    <w:sectPr w:rsidR="00463430" w:rsidRPr="00C508DC" w:rsidSect="0010285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7E774F"/>
    <w:multiLevelType w:val="hybridMultilevel"/>
    <w:tmpl w:val="69045F3A"/>
    <w:lvl w:ilvl="0" w:tplc="FB685C1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60E3D03"/>
    <w:multiLevelType w:val="hybridMultilevel"/>
    <w:tmpl w:val="82B84D34"/>
    <w:lvl w:ilvl="0" w:tplc="1848E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53E10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95150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85CCF"/>
    <w:multiLevelType w:val="hybridMultilevel"/>
    <w:tmpl w:val="5FF0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F07"/>
    <w:multiLevelType w:val="hybridMultilevel"/>
    <w:tmpl w:val="43F6B76E"/>
    <w:lvl w:ilvl="0" w:tplc="6F00F0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FE2B54"/>
    <w:multiLevelType w:val="hybridMultilevel"/>
    <w:tmpl w:val="BF80116E"/>
    <w:lvl w:ilvl="0" w:tplc="0F824080">
      <w:start w:val="1"/>
      <w:numFmt w:val="decimal"/>
      <w:lvlText w:val="%1."/>
      <w:lvlJc w:val="left"/>
      <w:pPr>
        <w:ind w:left="283" w:hanging="283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2D6AB0CE">
      <w:start w:val="1"/>
      <w:numFmt w:val="lowerLetter"/>
      <w:lvlText w:val="%2."/>
      <w:lvlJc w:val="left"/>
      <w:pPr>
        <w:ind w:left="1440" w:hanging="360"/>
      </w:pPr>
    </w:lvl>
    <w:lvl w:ilvl="2" w:tplc="3FDEA778" w:tentative="1">
      <w:start w:val="1"/>
      <w:numFmt w:val="lowerRoman"/>
      <w:lvlText w:val="%3."/>
      <w:lvlJc w:val="right"/>
      <w:pPr>
        <w:ind w:left="2160" w:hanging="180"/>
      </w:pPr>
    </w:lvl>
    <w:lvl w:ilvl="3" w:tplc="5B068D6A" w:tentative="1">
      <w:start w:val="1"/>
      <w:numFmt w:val="decimal"/>
      <w:lvlText w:val="%4."/>
      <w:lvlJc w:val="left"/>
      <w:pPr>
        <w:ind w:left="2880" w:hanging="360"/>
      </w:pPr>
    </w:lvl>
    <w:lvl w:ilvl="4" w:tplc="863C2AEA" w:tentative="1">
      <w:start w:val="1"/>
      <w:numFmt w:val="lowerLetter"/>
      <w:lvlText w:val="%5."/>
      <w:lvlJc w:val="left"/>
      <w:pPr>
        <w:ind w:left="3600" w:hanging="360"/>
      </w:pPr>
    </w:lvl>
    <w:lvl w:ilvl="5" w:tplc="D8F49812" w:tentative="1">
      <w:start w:val="1"/>
      <w:numFmt w:val="lowerRoman"/>
      <w:lvlText w:val="%6."/>
      <w:lvlJc w:val="right"/>
      <w:pPr>
        <w:ind w:left="4320" w:hanging="180"/>
      </w:pPr>
    </w:lvl>
    <w:lvl w:ilvl="6" w:tplc="71AA0A58" w:tentative="1">
      <w:start w:val="1"/>
      <w:numFmt w:val="decimal"/>
      <w:lvlText w:val="%7."/>
      <w:lvlJc w:val="left"/>
      <w:pPr>
        <w:ind w:left="5040" w:hanging="360"/>
      </w:pPr>
    </w:lvl>
    <w:lvl w:ilvl="7" w:tplc="20CCB5B0" w:tentative="1">
      <w:start w:val="1"/>
      <w:numFmt w:val="lowerLetter"/>
      <w:lvlText w:val="%8."/>
      <w:lvlJc w:val="left"/>
      <w:pPr>
        <w:ind w:left="5760" w:hanging="360"/>
      </w:pPr>
    </w:lvl>
    <w:lvl w:ilvl="8" w:tplc="D160E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E0833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3E3D2D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934E7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14"/>
  </w:num>
  <w:num w:numId="5">
    <w:abstractNumId w:val="19"/>
  </w:num>
  <w:num w:numId="6">
    <w:abstractNumId w:val="6"/>
  </w:num>
  <w:num w:numId="7">
    <w:abstractNumId w:val="3"/>
  </w:num>
  <w:num w:numId="8">
    <w:abstractNumId w:val="24"/>
  </w:num>
  <w:num w:numId="9">
    <w:abstractNumId w:val="13"/>
  </w:num>
  <w:num w:numId="10">
    <w:abstractNumId w:val="10"/>
  </w:num>
  <w:num w:numId="11">
    <w:abstractNumId w:val="5"/>
  </w:num>
  <w:num w:numId="12">
    <w:abstractNumId w:val="22"/>
  </w:num>
  <w:num w:numId="13">
    <w:abstractNumId w:val="17"/>
  </w:num>
  <w:num w:numId="14">
    <w:abstractNumId w:val="11"/>
  </w:num>
  <w:num w:numId="15">
    <w:abstractNumId w:val="7"/>
  </w:num>
  <w:num w:numId="16">
    <w:abstractNumId w:val="23"/>
  </w:num>
  <w:num w:numId="17">
    <w:abstractNumId w:val="1"/>
  </w:num>
  <w:num w:numId="18">
    <w:abstractNumId w:val="12"/>
  </w:num>
  <w:num w:numId="19">
    <w:abstractNumId w:val="2"/>
  </w:num>
  <w:num w:numId="20">
    <w:abstractNumId w:val="15"/>
  </w:num>
  <w:num w:numId="21">
    <w:abstractNumId w:val="21"/>
  </w:num>
  <w:num w:numId="22">
    <w:abstractNumId w:val="25"/>
  </w:num>
  <w:num w:numId="23">
    <w:abstractNumId w:val="20"/>
  </w:num>
  <w:num w:numId="24">
    <w:abstractNumId w:val="8"/>
  </w:num>
  <w:num w:numId="25">
    <w:abstractNumId w:val="18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87E7F"/>
    <w:rsid w:val="0009009C"/>
    <w:rsid w:val="000C6B77"/>
    <w:rsid w:val="000D1D51"/>
    <w:rsid w:val="000E617B"/>
    <w:rsid w:val="00102857"/>
    <w:rsid w:val="00117097"/>
    <w:rsid w:val="001246F3"/>
    <w:rsid w:val="00183D55"/>
    <w:rsid w:val="001C18DC"/>
    <w:rsid w:val="001C5384"/>
    <w:rsid w:val="001E1A03"/>
    <w:rsid w:val="002008AE"/>
    <w:rsid w:val="00203CFA"/>
    <w:rsid w:val="00213921"/>
    <w:rsid w:val="00215DCE"/>
    <w:rsid w:val="002839AA"/>
    <w:rsid w:val="00285E04"/>
    <w:rsid w:val="00293305"/>
    <w:rsid w:val="00293E97"/>
    <w:rsid w:val="00293EF2"/>
    <w:rsid w:val="002D632C"/>
    <w:rsid w:val="00344B40"/>
    <w:rsid w:val="00354C33"/>
    <w:rsid w:val="003703F1"/>
    <w:rsid w:val="0037567B"/>
    <w:rsid w:val="003840EE"/>
    <w:rsid w:val="00396197"/>
    <w:rsid w:val="003A1F73"/>
    <w:rsid w:val="003A2311"/>
    <w:rsid w:val="003C5798"/>
    <w:rsid w:val="003F7112"/>
    <w:rsid w:val="00425771"/>
    <w:rsid w:val="00426BC7"/>
    <w:rsid w:val="00437E6B"/>
    <w:rsid w:val="00447E3B"/>
    <w:rsid w:val="00463430"/>
    <w:rsid w:val="004A474B"/>
    <w:rsid w:val="004D3DCA"/>
    <w:rsid w:val="004D47B4"/>
    <w:rsid w:val="004F3975"/>
    <w:rsid w:val="00533E97"/>
    <w:rsid w:val="005454C6"/>
    <w:rsid w:val="005842B4"/>
    <w:rsid w:val="005A6387"/>
    <w:rsid w:val="005D6015"/>
    <w:rsid w:val="006079D5"/>
    <w:rsid w:val="00612983"/>
    <w:rsid w:val="0061469B"/>
    <w:rsid w:val="006212C9"/>
    <w:rsid w:val="006243AE"/>
    <w:rsid w:val="00625B68"/>
    <w:rsid w:val="006670C4"/>
    <w:rsid w:val="006803EF"/>
    <w:rsid w:val="006A2E1A"/>
    <w:rsid w:val="006C140E"/>
    <w:rsid w:val="007137BF"/>
    <w:rsid w:val="007369D4"/>
    <w:rsid w:val="007415FD"/>
    <w:rsid w:val="00772C95"/>
    <w:rsid w:val="007801FF"/>
    <w:rsid w:val="007874CE"/>
    <w:rsid w:val="0079695C"/>
    <w:rsid w:val="007B3FA8"/>
    <w:rsid w:val="007D16BB"/>
    <w:rsid w:val="007F0A96"/>
    <w:rsid w:val="008719A6"/>
    <w:rsid w:val="00874560"/>
    <w:rsid w:val="00895F98"/>
    <w:rsid w:val="008A4767"/>
    <w:rsid w:val="008D463D"/>
    <w:rsid w:val="009331E1"/>
    <w:rsid w:val="009623F4"/>
    <w:rsid w:val="00986122"/>
    <w:rsid w:val="009B5BC7"/>
    <w:rsid w:val="009C3DA8"/>
    <w:rsid w:val="009D7EEB"/>
    <w:rsid w:val="009F6D92"/>
    <w:rsid w:val="00A011E6"/>
    <w:rsid w:val="00A12268"/>
    <w:rsid w:val="00A1441F"/>
    <w:rsid w:val="00A17141"/>
    <w:rsid w:val="00A54E55"/>
    <w:rsid w:val="00A755F4"/>
    <w:rsid w:val="00A77AF7"/>
    <w:rsid w:val="00A95567"/>
    <w:rsid w:val="00AA54C3"/>
    <w:rsid w:val="00AB733A"/>
    <w:rsid w:val="00AC4AD4"/>
    <w:rsid w:val="00AD7DA2"/>
    <w:rsid w:val="00AE4054"/>
    <w:rsid w:val="00AF2E77"/>
    <w:rsid w:val="00B0244B"/>
    <w:rsid w:val="00B02C11"/>
    <w:rsid w:val="00B66C69"/>
    <w:rsid w:val="00B83EDD"/>
    <w:rsid w:val="00B92908"/>
    <w:rsid w:val="00B9313D"/>
    <w:rsid w:val="00BA2A05"/>
    <w:rsid w:val="00BC0C17"/>
    <w:rsid w:val="00C05240"/>
    <w:rsid w:val="00C131E0"/>
    <w:rsid w:val="00C270F1"/>
    <w:rsid w:val="00C36C93"/>
    <w:rsid w:val="00C45E81"/>
    <w:rsid w:val="00C508DC"/>
    <w:rsid w:val="00C60286"/>
    <w:rsid w:val="00C6260D"/>
    <w:rsid w:val="00C874FE"/>
    <w:rsid w:val="00C9463C"/>
    <w:rsid w:val="00CE2A7A"/>
    <w:rsid w:val="00D16B11"/>
    <w:rsid w:val="00D24DB7"/>
    <w:rsid w:val="00D32F88"/>
    <w:rsid w:val="00D51A60"/>
    <w:rsid w:val="00D6244A"/>
    <w:rsid w:val="00D6530F"/>
    <w:rsid w:val="00DB41FE"/>
    <w:rsid w:val="00DD5D3E"/>
    <w:rsid w:val="00E01055"/>
    <w:rsid w:val="00E02B13"/>
    <w:rsid w:val="00E10C79"/>
    <w:rsid w:val="00E41659"/>
    <w:rsid w:val="00E74842"/>
    <w:rsid w:val="00E811D3"/>
    <w:rsid w:val="00EA2C39"/>
    <w:rsid w:val="00EB41D8"/>
    <w:rsid w:val="00EC055A"/>
    <w:rsid w:val="00EE0FD6"/>
    <w:rsid w:val="00EE65DD"/>
    <w:rsid w:val="00F05F73"/>
    <w:rsid w:val="00F11F9E"/>
    <w:rsid w:val="00F264DE"/>
    <w:rsid w:val="00F634D6"/>
    <w:rsid w:val="00F75BE8"/>
    <w:rsid w:val="00F86422"/>
    <w:rsid w:val="00F87789"/>
    <w:rsid w:val="00FB4DD5"/>
    <w:rsid w:val="00FB782E"/>
    <w:rsid w:val="00FD5BFF"/>
    <w:rsid w:val="00FD6BAF"/>
    <w:rsid w:val="00FE6116"/>
    <w:rsid w:val="00FE7E4B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0C385799-3DA1-4FCF-9241-570EC97D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87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character" w:customStyle="1" w:styleId="Nagwek3Znak">
    <w:name w:val="Nagłówek 3 Znak"/>
    <w:basedOn w:val="Domylnaczcionkaakapitu"/>
    <w:link w:val="Nagwek3"/>
    <w:uiPriority w:val="9"/>
    <w:rsid w:val="00087E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087E7F"/>
    <w:pPr>
      <w:spacing w:line="252" w:lineRule="auto"/>
      <w:ind w:left="720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7E7F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62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F2FE9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40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140E"/>
    <w:rPr>
      <w:rFonts w:eastAsiaTheme="minorEastAsia"/>
      <w:color w:val="5A5A5A" w:themeColor="text1" w:themeTint="A5"/>
      <w:spacing w:val="15"/>
    </w:rPr>
  </w:style>
  <w:style w:type="paragraph" w:customStyle="1" w:styleId="Sprint-tre">
    <w:name w:val="Sprint - treść"/>
    <w:basedOn w:val="Normalny"/>
    <w:link w:val="Sprint-treChar"/>
    <w:qFormat/>
    <w:rsid w:val="00F264DE"/>
    <w:pPr>
      <w:spacing w:after="0" w:line="480" w:lineRule="auto"/>
      <w:jc w:val="both"/>
    </w:pPr>
    <w:rPr>
      <w:rFonts w:ascii="Montserrat Light" w:eastAsiaTheme="minorHAnsi" w:hAnsi="Montserrat Light" w:cs="Open Sans"/>
      <w:color w:val="000000"/>
      <w:sz w:val="18"/>
      <w:szCs w:val="16"/>
      <w:shd w:val="clear" w:color="auto" w:fill="FFFFFF"/>
      <w:lang w:val="en-US"/>
    </w:rPr>
  </w:style>
  <w:style w:type="character" w:customStyle="1" w:styleId="Sprint-treChar">
    <w:name w:val="Sprint - treść Char"/>
    <w:basedOn w:val="Domylnaczcionkaakapitu"/>
    <w:link w:val="Sprint-tre"/>
    <w:rsid w:val="00F264DE"/>
    <w:rPr>
      <w:rFonts w:ascii="Montserrat Light" w:hAnsi="Montserrat Light" w:cs="Open Sans"/>
      <w:color w:val="000000"/>
      <w:sz w:val="18"/>
      <w:szCs w:val="16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264DE"/>
    <w:pPr>
      <w:spacing w:before="200" w:line="360" w:lineRule="auto"/>
      <w:ind w:left="864" w:right="864"/>
      <w:jc w:val="both"/>
    </w:pPr>
    <w:rPr>
      <w:rFonts w:ascii="Montserrat Light" w:eastAsiaTheme="minorHAnsi" w:hAnsi="Montserrat Light" w:cstheme="minorBidi"/>
      <w:i/>
      <w:iCs/>
      <w:color w:val="404040" w:themeColor="text1" w:themeTint="BF"/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F264DE"/>
    <w:rPr>
      <w:rFonts w:ascii="Montserrat Light" w:hAnsi="Montserrat Light"/>
      <w:i/>
      <w:iCs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ACC69-BEA4-4AA7-BCC5-3C460FDF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2</cp:revision>
  <cp:lastPrinted>2023-09-21T06:32:00Z</cp:lastPrinted>
  <dcterms:created xsi:type="dcterms:W3CDTF">2023-09-21T10:54:00Z</dcterms:created>
  <dcterms:modified xsi:type="dcterms:W3CDTF">2023-09-21T10:54:00Z</dcterms:modified>
</cp:coreProperties>
</file>