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C1" w:rsidRPr="00C406D5" w:rsidRDefault="009826E5" w:rsidP="00321EC1">
      <w:pPr>
        <w:rPr>
          <w:bCs/>
          <w:color w:val="000000" w:themeColor="text1"/>
        </w:rPr>
      </w:pPr>
      <w:r w:rsidRPr="00C406D5">
        <w:rPr>
          <w:bCs/>
          <w:color w:val="000000" w:themeColor="text1"/>
        </w:rPr>
        <w:t xml:space="preserve"> </w:t>
      </w:r>
      <w:r w:rsidRPr="00C406D5">
        <w:rPr>
          <w:bCs/>
          <w:color w:val="000000" w:themeColor="text1"/>
        </w:rPr>
        <w:tab/>
      </w:r>
      <w:r w:rsidRPr="00C406D5">
        <w:rPr>
          <w:bCs/>
          <w:color w:val="000000" w:themeColor="text1"/>
        </w:rPr>
        <w:tab/>
      </w:r>
      <w:r w:rsidRPr="00C406D5">
        <w:rPr>
          <w:bCs/>
          <w:color w:val="000000" w:themeColor="text1"/>
        </w:rPr>
        <w:tab/>
      </w:r>
      <w:r w:rsidRPr="00C406D5">
        <w:rPr>
          <w:bCs/>
          <w:color w:val="000000" w:themeColor="text1"/>
        </w:rPr>
        <w:tab/>
      </w:r>
      <w:r w:rsidRPr="00C406D5">
        <w:rPr>
          <w:bCs/>
          <w:color w:val="000000" w:themeColor="text1"/>
        </w:rPr>
        <w:tab/>
      </w:r>
      <w:r w:rsidRPr="00C406D5">
        <w:rPr>
          <w:bCs/>
          <w:color w:val="000000" w:themeColor="text1"/>
        </w:rPr>
        <w:tab/>
      </w:r>
      <w:r w:rsidRPr="00C406D5">
        <w:rPr>
          <w:bCs/>
          <w:color w:val="000000" w:themeColor="text1"/>
        </w:rPr>
        <w:tab/>
      </w:r>
      <w:r w:rsidRPr="00C406D5">
        <w:rPr>
          <w:bCs/>
          <w:color w:val="000000" w:themeColor="text1"/>
        </w:rPr>
        <w:tab/>
      </w:r>
      <w:r w:rsidRPr="00C406D5">
        <w:rPr>
          <w:bCs/>
          <w:color w:val="000000" w:themeColor="text1"/>
        </w:rPr>
        <w:tab/>
      </w:r>
      <w:r w:rsidRPr="00C406D5">
        <w:rPr>
          <w:bCs/>
          <w:color w:val="000000" w:themeColor="text1"/>
        </w:rPr>
        <w:tab/>
      </w:r>
      <w:r w:rsidR="00321EC1" w:rsidRPr="00C406D5">
        <w:rPr>
          <w:bCs/>
          <w:color w:val="000000" w:themeColor="text1"/>
        </w:rPr>
        <w:t>Załącznik nr 8 do SWZ</w:t>
      </w:r>
    </w:p>
    <w:p w:rsidR="009826E5" w:rsidRPr="00C406D5" w:rsidRDefault="009826E5" w:rsidP="009826E5">
      <w:pPr>
        <w:jc w:val="center"/>
        <w:rPr>
          <w:b/>
          <w:bCs/>
          <w:color w:val="000000" w:themeColor="text1"/>
        </w:rPr>
      </w:pPr>
      <w:r w:rsidRPr="00C406D5">
        <w:rPr>
          <w:bCs/>
          <w:color w:val="000000" w:themeColor="text1"/>
        </w:rPr>
        <w:br/>
      </w:r>
      <w:r w:rsidRPr="00C406D5">
        <w:rPr>
          <w:b/>
          <w:bCs/>
          <w:color w:val="000000" w:themeColor="text1"/>
        </w:rPr>
        <w:t>INFORMACJA</w:t>
      </w:r>
      <w:r w:rsidR="005D65E5">
        <w:rPr>
          <w:b/>
          <w:bCs/>
          <w:color w:val="000000" w:themeColor="text1"/>
        </w:rPr>
        <w:br/>
      </w:r>
    </w:p>
    <w:p w:rsidR="00321EC1" w:rsidRDefault="00321EC1" w:rsidP="007C142B">
      <w:pPr>
        <w:ind w:right="-567"/>
        <w:rPr>
          <w:color w:val="000000" w:themeColor="text1"/>
        </w:rPr>
      </w:pPr>
      <w:r w:rsidRPr="00C406D5">
        <w:rPr>
          <w:bCs/>
          <w:color w:val="000000" w:themeColor="text1"/>
        </w:rPr>
        <w:br/>
      </w:r>
      <w:r w:rsidRPr="00C406D5">
        <w:rPr>
          <w:b/>
          <w:bCs/>
          <w:color w:val="000000" w:themeColor="text1"/>
        </w:rPr>
        <w:t xml:space="preserve">Dotyczy: </w:t>
      </w:r>
      <w:r w:rsidR="007C142B">
        <w:rPr>
          <w:bCs/>
          <w:color w:val="000000" w:themeColor="text1"/>
        </w:rPr>
        <w:t xml:space="preserve">postępowania o </w:t>
      </w:r>
      <w:r w:rsidR="007C142B" w:rsidRPr="00E54FF3">
        <w:rPr>
          <w:bCs/>
          <w:sz w:val="20"/>
          <w:szCs w:val="20"/>
        </w:rPr>
        <w:t>udzielenie za</w:t>
      </w:r>
      <w:r w:rsidR="007C142B">
        <w:rPr>
          <w:bCs/>
          <w:sz w:val="20"/>
          <w:szCs w:val="20"/>
        </w:rPr>
        <w:t>mówienia publicznego prowadzonego</w:t>
      </w:r>
      <w:r w:rsidR="007C142B" w:rsidRPr="00E54FF3">
        <w:rPr>
          <w:bCs/>
          <w:sz w:val="20"/>
          <w:szCs w:val="20"/>
        </w:rPr>
        <w:t xml:space="preserve"> przez Zamawiającego –  Gminę Lwówek w trybie podstawowym bez negocjacji,  o którym mowa w art. 275 pkt 1 ustawy </w:t>
      </w:r>
      <w:r w:rsidR="007C142B">
        <w:rPr>
          <w:bCs/>
          <w:sz w:val="20"/>
          <w:szCs w:val="20"/>
        </w:rPr>
        <w:t xml:space="preserve">z dnia </w:t>
      </w:r>
      <w:r w:rsidR="007C142B" w:rsidRPr="00E54FF3">
        <w:rPr>
          <w:bCs/>
          <w:sz w:val="20"/>
          <w:szCs w:val="20"/>
        </w:rPr>
        <w:t>11 września 2019 r</w:t>
      </w:r>
      <w:r w:rsidR="007C142B">
        <w:rPr>
          <w:bCs/>
          <w:sz w:val="20"/>
          <w:szCs w:val="20"/>
        </w:rPr>
        <w:t>. Prawo zamówień publicznych (t. j. Dz. U. z 2021 r. poz. 1</w:t>
      </w:r>
      <w:r w:rsidR="007C142B" w:rsidRPr="00E54FF3">
        <w:rPr>
          <w:bCs/>
          <w:sz w:val="20"/>
          <w:szCs w:val="20"/>
        </w:rPr>
        <w:t>1</w:t>
      </w:r>
      <w:r w:rsidR="007C142B">
        <w:rPr>
          <w:bCs/>
          <w:sz w:val="20"/>
          <w:szCs w:val="20"/>
        </w:rPr>
        <w:t>2</w:t>
      </w:r>
      <w:r w:rsidR="007C142B" w:rsidRPr="00E54FF3">
        <w:rPr>
          <w:bCs/>
          <w:sz w:val="20"/>
          <w:szCs w:val="20"/>
        </w:rPr>
        <w:t xml:space="preserve">9 z </w:t>
      </w:r>
      <w:proofErr w:type="spellStart"/>
      <w:r w:rsidR="007C142B" w:rsidRPr="00E54FF3">
        <w:rPr>
          <w:bCs/>
          <w:sz w:val="20"/>
          <w:szCs w:val="20"/>
        </w:rPr>
        <w:t>późn</w:t>
      </w:r>
      <w:proofErr w:type="spellEnd"/>
      <w:r w:rsidR="007C142B" w:rsidRPr="00E54FF3">
        <w:rPr>
          <w:bCs/>
          <w:sz w:val="20"/>
          <w:szCs w:val="20"/>
        </w:rPr>
        <w:t>. zm.) w projekcie pn.:</w:t>
      </w:r>
      <w:r w:rsidR="007C142B">
        <w:rPr>
          <w:bCs/>
          <w:sz w:val="20"/>
          <w:szCs w:val="20"/>
        </w:rPr>
        <w:t xml:space="preserve"> </w:t>
      </w:r>
      <w:r w:rsidR="007C142B" w:rsidRPr="00617934">
        <w:rPr>
          <w:b/>
          <w:bCs/>
          <w:sz w:val="20"/>
          <w:szCs w:val="20"/>
        </w:rPr>
        <w:t>„</w:t>
      </w:r>
      <w:r w:rsidR="007C142B" w:rsidRPr="00617934">
        <w:rPr>
          <w:b/>
          <w:bCs/>
          <w:iCs/>
          <w:sz w:val="20"/>
          <w:szCs w:val="20"/>
        </w:rPr>
        <w:t xml:space="preserve">Przebudowa dróg na terenie Gminy Lwówek” w systemie „zaprojektuj i wybuduj” w podziale na dwie części zadania; </w:t>
      </w:r>
      <w:proofErr w:type="spellStart"/>
      <w:r w:rsidR="007C142B" w:rsidRPr="00617934">
        <w:rPr>
          <w:b/>
          <w:bCs/>
          <w:iCs/>
          <w:sz w:val="20"/>
          <w:szCs w:val="20"/>
        </w:rPr>
        <w:t>spr</w:t>
      </w:r>
      <w:proofErr w:type="spellEnd"/>
      <w:r w:rsidR="007C142B" w:rsidRPr="00617934">
        <w:rPr>
          <w:b/>
          <w:bCs/>
          <w:iCs/>
          <w:sz w:val="20"/>
          <w:szCs w:val="20"/>
        </w:rPr>
        <w:t xml:space="preserve">.: nr RG.271.11.00.2022.ZJ;   </w:t>
      </w:r>
      <w:r w:rsidR="007C142B" w:rsidRPr="00617934">
        <w:rPr>
          <w:b/>
          <w:bCs/>
          <w:iCs/>
          <w:sz w:val="20"/>
          <w:szCs w:val="20"/>
        </w:rPr>
        <w:br/>
        <w:t>część I – zadanie I; Przebudowa drogi gminnej n</w:t>
      </w:r>
      <w:r w:rsidR="007C142B">
        <w:rPr>
          <w:b/>
          <w:bCs/>
          <w:iCs/>
          <w:sz w:val="20"/>
          <w:szCs w:val="20"/>
        </w:rPr>
        <w:t>r 383569P Komorowice - Zębowo;</w:t>
      </w:r>
      <w:r w:rsidR="007C142B">
        <w:rPr>
          <w:b/>
          <w:bCs/>
          <w:iCs/>
          <w:sz w:val="20"/>
          <w:szCs w:val="20"/>
        </w:rPr>
        <w:br/>
      </w:r>
      <w:r w:rsidR="007C142B" w:rsidRPr="00617934">
        <w:rPr>
          <w:b/>
          <w:bCs/>
          <w:iCs/>
          <w:sz w:val="20"/>
          <w:szCs w:val="20"/>
        </w:rPr>
        <w:t xml:space="preserve">część II – zadanie II; Przebudowa drogi gminnej nr 383566P łączącej wieś Wymyślanka z drogą powiatową r1750P. </w:t>
      </w:r>
      <w:r w:rsidR="007C142B" w:rsidRPr="00617934">
        <w:rPr>
          <w:b/>
          <w:bCs/>
          <w:iCs/>
          <w:sz w:val="20"/>
          <w:szCs w:val="20"/>
        </w:rPr>
        <w:br/>
      </w:r>
      <w:r w:rsidR="007C142B">
        <w:rPr>
          <w:color w:val="000000" w:themeColor="text1"/>
        </w:rPr>
        <w:br/>
      </w:r>
      <w:r w:rsidR="007C142B">
        <w:rPr>
          <w:color w:val="000000" w:themeColor="text1"/>
        </w:rPr>
        <w:br/>
      </w:r>
      <w:r w:rsidR="009826E5" w:rsidRPr="0021273B">
        <w:rPr>
          <w:color w:val="000000" w:themeColor="text1"/>
        </w:rPr>
        <w:t xml:space="preserve">Zamawiający informuje:   </w:t>
      </w:r>
    </w:p>
    <w:p w:rsidR="009941E7" w:rsidRDefault="003D2EC2" w:rsidP="003D2EC2">
      <w:pPr>
        <w:ind w:right="-567"/>
        <w:rPr>
          <w:rFonts w:ascii="ArialMT" w:hAnsi="ArialMT" w:cs="ArialMT"/>
          <w:sz w:val="18"/>
          <w:szCs w:val="18"/>
        </w:rPr>
      </w:pPr>
      <w:r>
        <w:rPr>
          <w:bCs/>
          <w:color w:val="000000" w:themeColor="text1"/>
        </w:rPr>
        <w:t>Identyfikator postępowania</w:t>
      </w:r>
      <w:r>
        <w:rPr>
          <w:bCs/>
          <w:color w:val="000000" w:themeColor="text1"/>
        </w:rPr>
        <w:t>:</w:t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ocds-148610-f19bd57d-38ae-11ed-8832-4e4740e186ac</w:t>
      </w:r>
    </w:p>
    <w:p w:rsidR="003D2EC2" w:rsidRPr="00C406D5" w:rsidRDefault="003D2EC2" w:rsidP="003D2EC2">
      <w:pPr>
        <w:ind w:right="-567"/>
        <w:rPr>
          <w:b/>
          <w:bCs/>
          <w:color w:val="000000" w:themeColor="text1"/>
        </w:rPr>
      </w:pPr>
    </w:p>
    <w:p w:rsidR="005608F1" w:rsidRDefault="00321EC1" w:rsidP="00445C8E">
      <w:pPr>
        <w:rPr>
          <w:color w:val="000000" w:themeColor="text1"/>
        </w:rPr>
      </w:pPr>
      <w:r w:rsidRPr="00C406D5">
        <w:rPr>
          <w:color w:val="000000" w:themeColor="text1"/>
        </w:rPr>
        <w:t xml:space="preserve">Link do postępowania: </w:t>
      </w:r>
    </w:p>
    <w:p w:rsidR="0043795F" w:rsidRPr="0043795F" w:rsidRDefault="0043795F" w:rsidP="0043795F">
      <w:pPr>
        <w:rPr>
          <w:color w:val="000000" w:themeColor="text1"/>
        </w:rPr>
      </w:pPr>
      <w:hyperlink r:id="rId4" w:history="1">
        <w:r w:rsidRPr="0043795F">
          <w:rPr>
            <w:rStyle w:val="Hipercze"/>
          </w:rPr>
          <w:t>https://ezamowienia.gov.pl/mp-client/tenders/ocds-148610-f19bd57d-38ae-11ed-8832-</w:t>
        </w:r>
        <w:bookmarkStart w:id="0" w:name="_GoBack"/>
        <w:bookmarkEnd w:id="0"/>
        <w:r w:rsidRPr="0043795F">
          <w:rPr>
            <w:rStyle w:val="Hipercze"/>
          </w:rPr>
          <w:t>4e4740e186ac</w:t>
        </w:r>
      </w:hyperlink>
    </w:p>
    <w:p w:rsidR="0043795F" w:rsidRDefault="0043795F" w:rsidP="00445C8E">
      <w:pPr>
        <w:rPr>
          <w:color w:val="000000" w:themeColor="text1"/>
        </w:rPr>
      </w:pPr>
    </w:p>
    <w:p w:rsidR="005D65E5" w:rsidRDefault="005D65E5" w:rsidP="00445C8E">
      <w:pPr>
        <w:rPr>
          <w:rFonts w:ascii="ArialMT" w:hAnsi="ArialMT" w:cs="ArialMT"/>
          <w:sz w:val="19"/>
          <w:szCs w:val="19"/>
        </w:rPr>
      </w:pPr>
    </w:p>
    <w:p w:rsidR="003E28E7" w:rsidRPr="00C406D5" w:rsidRDefault="003E28E7" w:rsidP="00321EC1">
      <w:pPr>
        <w:rPr>
          <w:b/>
          <w:color w:val="000000" w:themeColor="text1"/>
        </w:rPr>
      </w:pPr>
    </w:p>
    <w:sectPr w:rsidR="003E28E7" w:rsidRPr="00C4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C3"/>
    <w:rsid w:val="000565E8"/>
    <w:rsid w:val="00066A8A"/>
    <w:rsid w:val="001B590F"/>
    <w:rsid w:val="0021273B"/>
    <w:rsid w:val="00321EC1"/>
    <w:rsid w:val="003D2EC2"/>
    <w:rsid w:val="003E28E7"/>
    <w:rsid w:val="003F61FF"/>
    <w:rsid w:val="0043795F"/>
    <w:rsid w:val="00445C8E"/>
    <w:rsid w:val="005608F1"/>
    <w:rsid w:val="005B1BB9"/>
    <w:rsid w:val="005D65E5"/>
    <w:rsid w:val="006637C5"/>
    <w:rsid w:val="006E11D5"/>
    <w:rsid w:val="00792A52"/>
    <w:rsid w:val="007B19FA"/>
    <w:rsid w:val="007C142B"/>
    <w:rsid w:val="00886CAA"/>
    <w:rsid w:val="00893987"/>
    <w:rsid w:val="00904A28"/>
    <w:rsid w:val="00932C81"/>
    <w:rsid w:val="009816D4"/>
    <w:rsid w:val="009826E5"/>
    <w:rsid w:val="009941E7"/>
    <w:rsid w:val="009F7CC3"/>
    <w:rsid w:val="00A5605E"/>
    <w:rsid w:val="00AD298D"/>
    <w:rsid w:val="00C406D5"/>
    <w:rsid w:val="00ED05B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3B710-2515-4FC8-A043-AFC68AAA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9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2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f19bd57d-38ae-11ed-8832-4e4740e186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26</cp:revision>
  <dcterms:created xsi:type="dcterms:W3CDTF">2021-05-31T18:58:00Z</dcterms:created>
  <dcterms:modified xsi:type="dcterms:W3CDTF">2022-09-20T10:10:00Z</dcterms:modified>
</cp:coreProperties>
</file>