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42C3E11C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D03DED">
        <w:rPr>
          <w:rFonts w:asciiTheme="minorHAnsi" w:hAnsiTheme="minorHAnsi" w:cs="Calibri"/>
          <w:bCs/>
          <w:sz w:val="20"/>
          <w:szCs w:val="20"/>
        </w:rPr>
        <w:t>.</w:t>
      </w:r>
      <w:r w:rsidR="00522986">
        <w:rPr>
          <w:rFonts w:asciiTheme="minorHAnsi" w:hAnsiTheme="minorHAnsi" w:cs="Calibri"/>
          <w:bCs/>
          <w:sz w:val="20"/>
          <w:szCs w:val="20"/>
        </w:rPr>
        <w:t>1</w:t>
      </w:r>
      <w:r w:rsidR="00016FF2">
        <w:rPr>
          <w:rFonts w:asciiTheme="minorHAnsi" w:hAnsiTheme="minorHAnsi" w:cs="Calibri"/>
          <w:bCs/>
          <w:sz w:val="20"/>
          <w:szCs w:val="20"/>
        </w:rPr>
        <w:t>99</w:t>
      </w:r>
      <w:r w:rsidR="00D03DED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5927FD">
        <w:rPr>
          <w:rFonts w:asciiTheme="minorHAnsi" w:hAnsiTheme="minorHAnsi" w:cs="Calibri"/>
          <w:bCs/>
          <w:sz w:val="20"/>
          <w:szCs w:val="20"/>
        </w:rPr>
        <w:t>4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B0256E7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immunoglobulinum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humanum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="00522986" w:rsidRPr="00522986">
        <w:rPr>
          <w:rFonts w:asciiTheme="minorHAnsi" w:hAnsiTheme="minorHAnsi" w:cs="Times New Roman"/>
          <w:b/>
          <w:sz w:val="22"/>
          <w:szCs w:val="22"/>
        </w:rPr>
        <w:t>normale</w:t>
      </w:r>
      <w:proofErr w:type="spellEnd"/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 roztwór do infuzji 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1A9B30A5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immunoglobulinum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humanum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normale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100 mg/ml a 50 ml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396E55A5" w14:textId="77777777" w:rsidR="0067045D" w:rsidRDefault="0067045D" w:rsidP="0067045D">
      <w:pPr>
        <w:suppressAutoHyphens w:val="0"/>
        <w:spacing w:before="120"/>
        <w:ind w:left="425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7D959B63" w14:textId="77777777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br w:type="page"/>
      </w:r>
    </w:p>
    <w:p w14:paraId="089E541F" w14:textId="10E35DE4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lastRenderedPageBreak/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immunoglobulinum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humanum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normale</w:t>
      </w:r>
      <w:proofErr w:type="spellEnd"/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100 mg/ml a </w:t>
      </w:r>
      <w:r w:rsid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10</w:t>
      </w:r>
      <w:r w:rsidR="00522986" w:rsidRPr="00522986">
        <w:rPr>
          <w:rFonts w:asciiTheme="minorHAnsi" w:hAnsiTheme="minorHAnsi"/>
          <w:b/>
          <w:bCs/>
          <w:iCs/>
          <w:sz w:val="20"/>
          <w:szCs w:val="20"/>
          <w:u w:val="single"/>
        </w:rPr>
        <w:t>0 ml</w:t>
      </w:r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8EBB8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16FF2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650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12</cp:revision>
  <cp:lastPrinted>2024-07-31T07:26:00Z</cp:lastPrinted>
  <dcterms:created xsi:type="dcterms:W3CDTF">2024-01-05T07:15:00Z</dcterms:created>
  <dcterms:modified xsi:type="dcterms:W3CDTF">2024-08-13T06:20:00Z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