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74D" w:rsidRPr="009836D8" w:rsidRDefault="005B074D" w:rsidP="005B074D">
      <w:pPr>
        <w:pStyle w:val="Nagwek1"/>
        <w:shd w:val="clear" w:color="auto" w:fill="E6E6E6"/>
        <w:spacing w:line="276" w:lineRule="auto"/>
        <w:jc w:val="right"/>
        <w:rPr>
          <w:bCs/>
          <w:i/>
          <w:iCs/>
          <w:smallCaps/>
          <w:sz w:val="24"/>
          <w:szCs w:val="24"/>
        </w:rPr>
      </w:pPr>
      <w:r>
        <w:rPr>
          <w:bCs/>
          <w:i/>
          <w:iCs/>
          <w:smallCaps/>
          <w:sz w:val="24"/>
          <w:szCs w:val="24"/>
        </w:rPr>
        <w:t xml:space="preserve">Załącznik nr 9 do </w:t>
      </w:r>
      <w:proofErr w:type="spellStart"/>
      <w:r>
        <w:rPr>
          <w:bCs/>
          <w:i/>
          <w:iCs/>
          <w:smallCaps/>
          <w:sz w:val="24"/>
          <w:szCs w:val="24"/>
        </w:rPr>
        <w:t>S</w:t>
      </w:r>
      <w:r w:rsidRPr="009836D8">
        <w:rPr>
          <w:bCs/>
          <w:i/>
          <w:iCs/>
          <w:smallCaps/>
          <w:sz w:val="24"/>
          <w:szCs w:val="24"/>
        </w:rPr>
        <w:t>wz</w:t>
      </w:r>
      <w:proofErr w:type="spellEnd"/>
      <w:r w:rsidRPr="009836D8">
        <w:rPr>
          <w:bCs/>
          <w:i/>
          <w:iCs/>
          <w:smallCaps/>
          <w:sz w:val="24"/>
          <w:szCs w:val="24"/>
        </w:rPr>
        <w:t xml:space="preserve">                        </w:t>
      </w:r>
    </w:p>
    <w:p w:rsidR="004021C0" w:rsidRPr="003C1868" w:rsidRDefault="004021C0" w:rsidP="004021C0">
      <w:pPr>
        <w:pStyle w:val="Nagwek4"/>
        <w:spacing w:after="100" w:afterAutospacing="1"/>
        <w:contextualSpacing/>
        <w:jc w:val="right"/>
        <w:rPr>
          <w:sz w:val="24"/>
          <w:szCs w:val="24"/>
        </w:rPr>
      </w:pPr>
    </w:p>
    <w:p w:rsidR="004021C0" w:rsidRDefault="004021C0" w:rsidP="004021C0">
      <w:pPr>
        <w:pStyle w:val="Nagwek4"/>
        <w:spacing w:after="100" w:afterAutospacing="1"/>
        <w:contextualSpacing/>
        <w:jc w:val="center"/>
        <w:rPr>
          <w:sz w:val="24"/>
          <w:szCs w:val="24"/>
        </w:rPr>
      </w:pPr>
      <w:r w:rsidRPr="003C1868">
        <w:rPr>
          <w:sz w:val="24"/>
          <w:szCs w:val="24"/>
        </w:rPr>
        <w:t xml:space="preserve">UMOWA </w:t>
      </w:r>
    </w:p>
    <w:p w:rsidR="004021C0" w:rsidRPr="003C1868" w:rsidRDefault="004021C0" w:rsidP="004021C0">
      <w:pPr>
        <w:pStyle w:val="Nagwek4"/>
        <w:spacing w:after="100" w:afterAutospacing="1"/>
        <w:contextualSpacing/>
        <w:jc w:val="center"/>
        <w:rPr>
          <w:sz w:val="24"/>
          <w:szCs w:val="24"/>
        </w:rPr>
      </w:pPr>
      <w:r w:rsidRPr="003C1868">
        <w:rPr>
          <w:sz w:val="24"/>
          <w:szCs w:val="24"/>
        </w:rPr>
        <w:t xml:space="preserve">NR : </w:t>
      </w:r>
      <w:r w:rsidR="00A632E4">
        <w:rPr>
          <w:sz w:val="24"/>
          <w:szCs w:val="24"/>
        </w:rPr>
        <w:t>..........................................</w:t>
      </w:r>
    </w:p>
    <w:p w:rsidR="004021C0" w:rsidRPr="003C1868" w:rsidRDefault="004021C0" w:rsidP="004021C0">
      <w:pPr>
        <w:spacing w:after="100" w:afterAutospacing="1"/>
        <w:contextualSpacing/>
        <w:jc w:val="both"/>
        <w:rPr>
          <w:sz w:val="24"/>
          <w:szCs w:val="24"/>
        </w:rPr>
      </w:pPr>
      <w:r w:rsidRPr="003C1868">
        <w:rPr>
          <w:sz w:val="24"/>
          <w:szCs w:val="24"/>
        </w:rPr>
        <w:t xml:space="preserve">zawarta w dniu </w:t>
      </w:r>
      <w:r w:rsidR="00A632E4">
        <w:rPr>
          <w:b/>
          <w:sz w:val="24"/>
          <w:szCs w:val="24"/>
        </w:rPr>
        <w:t>............................</w:t>
      </w:r>
      <w:r w:rsidRPr="003C1868">
        <w:rPr>
          <w:sz w:val="24"/>
          <w:szCs w:val="24"/>
        </w:rPr>
        <w:t xml:space="preserve"> w Kłomnicach pomiędzy: </w:t>
      </w:r>
      <w:r w:rsidRPr="003C1868">
        <w:rPr>
          <w:b/>
          <w:sz w:val="24"/>
          <w:szCs w:val="24"/>
        </w:rPr>
        <w:t xml:space="preserve">Gminą Kłomnice, </w:t>
      </w:r>
      <w:r w:rsidRPr="003C1868">
        <w:rPr>
          <w:b/>
          <w:sz w:val="24"/>
          <w:szCs w:val="24"/>
        </w:rPr>
        <w:br/>
        <w:t xml:space="preserve">ul. Strażacka 20, 42-270 Kłomnice, </w:t>
      </w:r>
      <w:r w:rsidRPr="003C1868">
        <w:rPr>
          <w:sz w:val="24"/>
          <w:szCs w:val="24"/>
        </w:rPr>
        <w:t xml:space="preserve"> </w:t>
      </w:r>
      <w:r w:rsidRPr="003C1868">
        <w:rPr>
          <w:bCs/>
          <w:sz w:val="24"/>
          <w:szCs w:val="24"/>
        </w:rPr>
        <w:t>REGON: 151 39 79 83,</w:t>
      </w:r>
      <w:r w:rsidRPr="003C1868">
        <w:rPr>
          <w:sz w:val="24"/>
          <w:szCs w:val="24"/>
        </w:rPr>
        <w:t xml:space="preserve"> </w:t>
      </w:r>
      <w:r w:rsidRPr="003C1868">
        <w:rPr>
          <w:bCs/>
          <w:sz w:val="24"/>
          <w:szCs w:val="24"/>
        </w:rPr>
        <w:t>NIP: 949-21-38-802, z siedzibą w Kłomnicach przy ul. Strażackiej 20</w:t>
      </w:r>
    </w:p>
    <w:p w:rsidR="004021C0" w:rsidRPr="00383222" w:rsidRDefault="004021C0" w:rsidP="004021C0">
      <w:pPr>
        <w:pStyle w:val="Nagwek1"/>
        <w:spacing w:after="100" w:afterAutospacing="1"/>
        <w:contextualSpacing/>
        <w:jc w:val="left"/>
        <w:rPr>
          <w:b w:val="0"/>
          <w:bCs/>
          <w:sz w:val="24"/>
          <w:szCs w:val="24"/>
        </w:rPr>
      </w:pPr>
      <w:r w:rsidRPr="00383222">
        <w:rPr>
          <w:b w:val="0"/>
          <w:bCs/>
          <w:sz w:val="24"/>
          <w:szCs w:val="24"/>
        </w:rPr>
        <w:t>reprezentowanym/ą przez:</w:t>
      </w:r>
    </w:p>
    <w:p w:rsidR="004021C0" w:rsidRPr="004021C0" w:rsidRDefault="00E458C2" w:rsidP="004021C0">
      <w:pPr>
        <w:spacing w:after="100" w:afterAutospacing="1"/>
        <w:contextualSpacing/>
        <w:jc w:val="both"/>
        <w:rPr>
          <w:b/>
          <w:sz w:val="24"/>
          <w:szCs w:val="24"/>
        </w:rPr>
      </w:pPr>
      <w:r>
        <w:rPr>
          <w:b/>
          <w:sz w:val="24"/>
          <w:szCs w:val="24"/>
        </w:rPr>
        <w:t>…………………………………………………………………………………………………</w:t>
      </w:r>
    </w:p>
    <w:p w:rsidR="004021C0" w:rsidRPr="00383222" w:rsidRDefault="004021C0" w:rsidP="004021C0">
      <w:pPr>
        <w:spacing w:after="100" w:afterAutospacing="1"/>
        <w:contextualSpacing/>
        <w:jc w:val="both"/>
        <w:rPr>
          <w:sz w:val="24"/>
          <w:szCs w:val="24"/>
        </w:rPr>
      </w:pPr>
    </w:p>
    <w:p w:rsidR="004021C0" w:rsidRPr="00383222" w:rsidRDefault="004021C0" w:rsidP="004021C0">
      <w:pPr>
        <w:spacing w:after="100" w:afterAutospacing="1"/>
        <w:contextualSpacing/>
        <w:jc w:val="both"/>
        <w:rPr>
          <w:sz w:val="24"/>
          <w:szCs w:val="24"/>
        </w:rPr>
      </w:pPr>
      <w:r w:rsidRPr="00383222">
        <w:rPr>
          <w:sz w:val="24"/>
          <w:szCs w:val="24"/>
        </w:rPr>
        <w:t xml:space="preserve">zwanym/ą dalej </w:t>
      </w:r>
      <w:r w:rsidRPr="00383222">
        <w:rPr>
          <w:b/>
          <w:sz w:val="24"/>
          <w:szCs w:val="24"/>
        </w:rPr>
        <w:t>Zamawiającym</w:t>
      </w:r>
      <w:r w:rsidRPr="00383222">
        <w:rPr>
          <w:sz w:val="24"/>
          <w:szCs w:val="24"/>
        </w:rPr>
        <w:t xml:space="preserve">, </w:t>
      </w:r>
    </w:p>
    <w:p w:rsidR="004021C0" w:rsidRPr="00383222" w:rsidRDefault="004021C0" w:rsidP="004021C0">
      <w:pPr>
        <w:spacing w:after="100" w:afterAutospacing="1"/>
        <w:contextualSpacing/>
        <w:jc w:val="both"/>
        <w:rPr>
          <w:sz w:val="24"/>
          <w:szCs w:val="24"/>
        </w:rPr>
      </w:pPr>
    </w:p>
    <w:p w:rsidR="004021C0" w:rsidRPr="00383222" w:rsidRDefault="004021C0" w:rsidP="004021C0">
      <w:pPr>
        <w:spacing w:after="100" w:afterAutospacing="1"/>
        <w:contextualSpacing/>
        <w:jc w:val="both"/>
        <w:rPr>
          <w:bCs/>
          <w:sz w:val="24"/>
          <w:szCs w:val="24"/>
        </w:rPr>
      </w:pPr>
      <w:r w:rsidRPr="00383222">
        <w:rPr>
          <w:bCs/>
          <w:sz w:val="24"/>
          <w:szCs w:val="24"/>
        </w:rPr>
        <w:t xml:space="preserve">a </w:t>
      </w:r>
    </w:p>
    <w:p w:rsidR="004021C0" w:rsidRPr="00A632E4" w:rsidRDefault="00A632E4" w:rsidP="004021C0">
      <w:pPr>
        <w:spacing w:after="100" w:afterAutospacing="1"/>
        <w:contextualSpacing/>
        <w:jc w:val="both"/>
        <w:rPr>
          <w:bCs/>
          <w:sz w:val="24"/>
          <w:szCs w:val="24"/>
        </w:rPr>
      </w:pPr>
      <w:r w:rsidRPr="00A632E4">
        <w:rPr>
          <w:bCs/>
          <w:sz w:val="24"/>
          <w:szCs w:val="24"/>
        </w:rPr>
        <w:t>.............................................................................</w:t>
      </w:r>
      <w:r>
        <w:rPr>
          <w:bCs/>
          <w:sz w:val="24"/>
          <w:szCs w:val="24"/>
        </w:rPr>
        <w:t>...............................</w:t>
      </w:r>
      <w:r w:rsidRPr="00A632E4">
        <w:rPr>
          <w:bCs/>
          <w:sz w:val="24"/>
          <w:szCs w:val="24"/>
        </w:rPr>
        <w:t>...........................................</w:t>
      </w:r>
    </w:p>
    <w:p w:rsidR="004021C0" w:rsidRPr="00383222" w:rsidRDefault="004021C0" w:rsidP="004021C0">
      <w:pPr>
        <w:pStyle w:val="Nagwek1"/>
        <w:spacing w:after="100" w:afterAutospacing="1"/>
        <w:contextualSpacing/>
        <w:jc w:val="left"/>
        <w:rPr>
          <w:sz w:val="24"/>
          <w:szCs w:val="24"/>
        </w:rPr>
      </w:pPr>
      <w:r w:rsidRPr="00383222">
        <w:rPr>
          <w:b w:val="0"/>
          <w:bCs/>
          <w:sz w:val="24"/>
          <w:szCs w:val="24"/>
        </w:rPr>
        <w:t>reprezentowanym/ą  przez:</w:t>
      </w:r>
      <w:r w:rsidRPr="00383222">
        <w:rPr>
          <w:sz w:val="24"/>
          <w:szCs w:val="24"/>
        </w:rPr>
        <w:t xml:space="preserve"> </w:t>
      </w:r>
    </w:p>
    <w:p w:rsidR="004021C0" w:rsidRPr="00A632E4" w:rsidRDefault="00A632E4" w:rsidP="004021C0">
      <w:pPr>
        <w:pStyle w:val="Nagwek1"/>
        <w:spacing w:after="100" w:afterAutospacing="1"/>
        <w:contextualSpacing/>
        <w:jc w:val="left"/>
        <w:rPr>
          <w:b w:val="0"/>
          <w:bCs/>
          <w:sz w:val="24"/>
          <w:szCs w:val="24"/>
        </w:rPr>
      </w:pPr>
      <w:r w:rsidRPr="00A632E4">
        <w:rPr>
          <w:b w:val="0"/>
          <w:sz w:val="24"/>
          <w:szCs w:val="24"/>
        </w:rPr>
        <w:t>........................................................</w:t>
      </w:r>
      <w:r>
        <w:rPr>
          <w:b w:val="0"/>
          <w:sz w:val="24"/>
          <w:szCs w:val="24"/>
        </w:rPr>
        <w:t>...............................................................</w:t>
      </w:r>
      <w:r w:rsidRPr="00A632E4">
        <w:rPr>
          <w:b w:val="0"/>
          <w:sz w:val="24"/>
          <w:szCs w:val="24"/>
        </w:rPr>
        <w:t>.</w:t>
      </w:r>
      <w:r>
        <w:rPr>
          <w:b w:val="0"/>
          <w:sz w:val="24"/>
          <w:szCs w:val="24"/>
        </w:rPr>
        <w:t>...............................</w:t>
      </w:r>
    </w:p>
    <w:p w:rsidR="004021C0" w:rsidRDefault="004021C0" w:rsidP="004021C0">
      <w:pPr>
        <w:spacing w:after="100" w:afterAutospacing="1"/>
        <w:contextualSpacing/>
        <w:jc w:val="both"/>
        <w:rPr>
          <w:sz w:val="24"/>
          <w:szCs w:val="24"/>
        </w:rPr>
      </w:pPr>
      <w:r w:rsidRPr="00383222">
        <w:rPr>
          <w:sz w:val="24"/>
          <w:szCs w:val="24"/>
        </w:rPr>
        <w:t xml:space="preserve">zwanym/ą dalej </w:t>
      </w:r>
      <w:r w:rsidRPr="00383222">
        <w:rPr>
          <w:b/>
          <w:bCs/>
          <w:sz w:val="24"/>
          <w:szCs w:val="24"/>
        </w:rPr>
        <w:t>Wykonawcą,</w:t>
      </w:r>
      <w:r w:rsidRPr="00383222">
        <w:rPr>
          <w:sz w:val="24"/>
          <w:szCs w:val="24"/>
        </w:rPr>
        <w:t xml:space="preserve"> </w:t>
      </w:r>
    </w:p>
    <w:p w:rsidR="00D06953" w:rsidRDefault="00D06953" w:rsidP="004021C0">
      <w:pPr>
        <w:spacing w:after="100" w:afterAutospacing="1"/>
        <w:contextualSpacing/>
        <w:jc w:val="both"/>
        <w:rPr>
          <w:sz w:val="24"/>
          <w:szCs w:val="24"/>
        </w:rPr>
      </w:pPr>
    </w:p>
    <w:p w:rsidR="00D06953" w:rsidRPr="00D06953" w:rsidRDefault="004021C0" w:rsidP="00D06953">
      <w:pPr>
        <w:tabs>
          <w:tab w:val="left" w:pos="284"/>
        </w:tabs>
        <w:spacing w:line="276" w:lineRule="auto"/>
        <w:jc w:val="both"/>
        <w:rPr>
          <w:b/>
          <w:iCs/>
          <w:sz w:val="24"/>
          <w:szCs w:val="24"/>
        </w:rPr>
      </w:pPr>
      <w:r w:rsidRPr="00D06953">
        <w:rPr>
          <w:sz w:val="24"/>
          <w:szCs w:val="24"/>
        </w:rPr>
        <w:t xml:space="preserve">Niniejsza umowa zostaje zawarta </w:t>
      </w:r>
      <w:r w:rsidR="00D06953" w:rsidRPr="00D06953">
        <w:rPr>
          <w:sz w:val="24"/>
          <w:szCs w:val="24"/>
        </w:rPr>
        <w:t xml:space="preserve"> w wyniku prowadzonego postępowania </w:t>
      </w:r>
      <w:r w:rsidR="00D06953" w:rsidRPr="00D06953">
        <w:rPr>
          <w:iCs/>
          <w:sz w:val="24"/>
          <w:szCs w:val="24"/>
        </w:rPr>
        <w:t xml:space="preserve">w trybie podstawowym bez negocjacji, o którym mowa w art. 275 </w:t>
      </w:r>
      <w:proofErr w:type="spellStart"/>
      <w:r w:rsidR="00D06953" w:rsidRPr="00D06953">
        <w:rPr>
          <w:iCs/>
          <w:sz w:val="24"/>
          <w:szCs w:val="24"/>
        </w:rPr>
        <w:t>pkt</w:t>
      </w:r>
      <w:proofErr w:type="spellEnd"/>
      <w:r w:rsidR="00D06953" w:rsidRPr="00D06953">
        <w:rPr>
          <w:iCs/>
          <w:sz w:val="24"/>
          <w:szCs w:val="24"/>
        </w:rPr>
        <w:t xml:space="preserve"> 1 ustawy z dnia 11 września 2019 r. – Prawo zamówień publicznych (</w:t>
      </w:r>
      <w:proofErr w:type="spellStart"/>
      <w:r w:rsidR="00D06953" w:rsidRPr="00D06953">
        <w:rPr>
          <w:iCs/>
          <w:sz w:val="24"/>
          <w:szCs w:val="24"/>
        </w:rPr>
        <w:t>Dz.U</w:t>
      </w:r>
      <w:proofErr w:type="spellEnd"/>
      <w:r w:rsidR="00D06953" w:rsidRPr="00D06953">
        <w:rPr>
          <w:iCs/>
          <w:sz w:val="24"/>
          <w:szCs w:val="24"/>
        </w:rPr>
        <w:t xml:space="preserve">. </w:t>
      </w:r>
      <w:r w:rsidR="00842813">
        <w:rPr>
          <w:iCs/>
          <w:sz w:val="24"/>
          <w:szCs w:val="24"/>
        </w:rPr>
        <w:t xml:space="preserve">z </w:t>
      </w:r>
      <w:r w:rsidR="00DD6A88">
        <w:rPr>
          <w:iCs/>
          <w:sz w:val="24"/>
          <w:szCs w:val="24"/>
        </w:rPr>
        <w:t xml:space="preserve">2022 </w:t>
      </w:r>
      <w:proofErr w:type="spellStart"/>
      <w:r w:rsidR="00DD6A88">
        <w:rPr>
          <w:iCs/>
          <w:sz w:val="24"/>
          <w:szCs w:val="24"/>
        </w:rPr>
        <w:t>poz</w:t>
      </w:r>
      <w:proofErr w:type="spellEnd"/>
      <w:r w:rsidR="00DD6A88">
        <w:rPr>
          <w:iCs/>
          <w:sz w:val="24"/>
          <w:szCs w:val="24"/>
        </w:rPr>
        <w:t xml:space="preserve"> 1710</w:t>
      </w:r>
      <w:r w:rsidR="00D06953" w:rsidRPr="00D06953">
        <w:rPr>
          <w:iCs/>
          <w:sz w:val="24"/>
          <w:szCs w:val="24"/>
        </w:rPr>
        <w:t xml:space="preserve"> ze zm.), o następującej treści</w:t>
      </w:r>
      <w:r w:rsidR="00D06953" w:rsidRPr="00D06953">
        <w:rPr>
          <w:sz w:val="24"/>
          <w:szCs w:val="24"/>
        </w:rPr>
        <w:t>:</w:t>
      </w:r>
    </w:p>
    <w:p w:rsidR="00D06953" w:rsidRDefault="00D06953" w:rsidP="00D06953">
      <w:pPr>
        <w:jc w:val="both"/>
        <w:rPr>
          <w:b/>
          <w:sz w:val="24"/>
          <w:szCs w:val="24"/>
        </w:rPr>
      </w:pPr>
    </w:p>
    <w:p w:rsidR="004021C0" w:rsidRPr="00383222" w:rsidRDefault="004021C0" w:rsidP="00D06953">
      <w:pPr>
        <w:jc w:val="center"/>
        <w:rPr>
          <w:b/>
          <w:sz w:val="24"/>
          <w:szCs w:val="24"/>
        </w:rPr>
      </w:pPr>
      <w:r w:rsidRPr="00383222">
        <w:rPr>
          <w:b/>
          <w:sz w:val="24"/>
          <w:szCs w:val="24"/>
        </w:rPr>
        <w:t>§ 1</w:t>
      </w:r>
    </w:p>
    <w:p w:rsidR="004021C0" w:rsidRPr="00383222" w:rsidRDefault="004021C0" w:rsidP="004021C0">
      <w:pPr>
        <w:spacing w:before="120" w:after="100" w:afterAutospacing="1"/>
        <w:contextualSpacing/>
        <w:jc w:val="center"/>
        <w:rPr>
          <w:b/>
          <w:sz w:val="24"/>
          <w:szCs w:val="24"/>
        </w:rPr>
      </w:pPr>
      <w:r w:rsidRPr="00383222">
        <w:rPr>
          <w:b/>
          <w:sz w:val="24"/>
          <w:szCs w:val="24"/>
        </w:rPr>
        <w:t>Przedmiot umowy</w:t>
      </w:r>
    </w:p>
    <w:p w:rsidR="002C32AA" w:rsidRPr="002C32AA" w:rsidRDefault="002C32AA" w:rsidP="00AE28AD">
      <w:pPr>
        <w:pStyle w:val="Tekstpodstawowy"/>
        <w:numPr>
          <w:ilvl w:val="0"/>
          <w:numId w:val="6"/>
        </w:numPr>
        <w:ind w:left="426"/>
        <w:jc w:val="both"/>
        <w:rPr>
          <w:bCs w:val="0"/>
          <w:szCs w:val="24"/>
        </w:rPr>
      </w:pPr>
      <w:r w:rsidRPr="002C32AA">
        <w:rPr>
          <w:szCs w:val="24"/>
        </w:rPr>
        <w:t xml:space="preserve">Przedmiotem niniejszej umowy jest: </w:t>
      </w:r>
      <w:r w:rsidR="00D61EC2">
        <w:rPr>
          <w:szCs w:val="24"/>
        </w:rPr>
        <w:t>Przebudowa drogi gminnej ul. Cichej w miejscowości Rzerzęczyce</w:t>
      </w:r>
    </w:p>
    <w:p w:rsidR="004021C0" w:rsidRPr="00383222" w:rsidRDefault="004021C0" w:rsidP="002C32AA">
      <w:pPr>
        <w:pStyle w:val="Tekstpodstawowy"/>
        <w:jc w:val="both"/>
        <w:rPr>
          <w:b w:val="0"/>
          <w:bCs w:val="0"/>
          <w:szCs w:val="24"/>
        </w:rPr>
      </w:pPr>
    </w:p>
    <w:p w:rsidR="006711BD" w:rsidRPr="00383222" w:rsidRDefault="006711BD" w:rsidP="00AE28AD">
      <w:pPr>
        <w:pStyle w:val="Tekstpodstawowy"/>
        <w:numPr>
          <w:ilvl w:val="0"/>
          <w:numId w:val="6"/>
        </w:numPr>
        <w:ind w:left="426"/>
        <w:jc w:val="both"/>
        <w:rPr>
          <w:b w:val="0"/>
          <w:bCs w:val="0"/>
          <w:szCs w:val="24"/>
        </w:rPr>
      </w:pPr>
      <w:r w:rsidRPr="00383222">
        <w:rPr>
          <w:iCs/>
          <w:szCs w:val="24"/>
        </w:rPr>
        <w:t>Przedmiot umowy obejmuje następujący zakres prac:</w:t>
      </w:r>
    </w:p>
    <w:p w:rsidR="006711BD" w:rsidRPr="00383222" w:rsidRDefault="006711BD" w:rsidP="006711BD">
      <w:pPr>
        <w:pStyle w:val="Tekstpodstawowy"/>
        <w:jc w:val="both"/>
        <w:rPr>
          <w:b w:val="0"/>
          <w:bCs w:val="0"/>
          <w:szCs w:val="24"/>
        </w:rPr>
      </w:pPr>
    </w:p>
    <w:p w:rsidR="00D61EC2" w:rsidRPr="006312CB" w:rsidRDefault="00D61EC2" w:rsidP="00D61EC2">
      <w:pPr>
        <w:pStyle w:val="Tekstpodstawowy3"/>
        <w:numPr>
          <w:ilvl w:val="0"/>
          <w:numId w:val="34"/>
        </w:numPr>
        <w:spacing w:line="276" w:lineRule="auto"/>
        <w:jc w:val="both"/>
        <w:rPr>
          <w:b/>
          <w:bCs/>
          <w:szCs w:val="24"/>
        </w:rPr>
      </w:pPr>
      <w:r w:rsidRPr="00A00DA8">
        <w:rPr>
          <w:szCs w:val="24"/>
        </w:rPr>
        <w:t>nawierzchni</w:t>
      </w:r>
      <w:r>
        <w:rPr>
          <w:szCs w:val="24"/>
        </w:rPr>
        <w:t>ę bitumiczną</w:t>
      </w:r>
      <w:r w:rsidRPr="00A00DA8">
        <w:rPr>
          <w:szCs w:val="24"/>
        </w:rPr>
        <w:t xml:space="preserve"> jezdni na szerokości </w:t>
      </w:r>
      <w:r>
        <w:rPr>
          <w:szCs w:val="24"/>
        </w:rPr>
        <w:t xml:space="preserve">4,50 mb z betonu asfaltowego </w:t>
      </w:r>
      <w:proofErr w:type="spellStart"/>
      <w:r>
        <w:rPr>
          <w:szCs w:val="24"/>
        </w:rPr>
        <w:t>gr</w:t>
      </w:r>
      <w:proofErr w:type="spellEnd"/>
      <w:r>
        <w:rPr>
          <w:szCs w:val="24"/>
        </w:rPr>
        <w:t xml:space="preserve"> 4</w:t>
      </w:r>
      <w:r w:rsidRPr="00A00DA8">
        <w:rPr>
          <w:szCs w:val="24"/>
        </w:rPr>
        <w:t xml:space="preserve"> cm na długości </w:t>
      </w:r>
      <w:r>
        <w:rPr>
          <w:szCs w:val="24"/>
        </w:rPr>
        <w:t>250,06</w:t>
      </w:r>
      <w:r w:rsidRPr="00A00DA8">
        <w:rPr>
          <w:szCs w:val="24"/>
        </w:rPr>
        <w:t xml:space="preserve"> </w:t>
      </w:r>
      <w:proofErr w:type="spellStart"/>
      <w:r w:rsidRPr="00A00DA8">
        <w:rPr>
          <w:szCs w:val="24"/>
        </w:rPr>
        <w:t>mb</w:t>
      </w:r>
      <w:proofErr w:type="spellEnd"/>
      <w:r w:rsidRPr="00A00DA8">
        <w:rPr>
          <w:szCs w:val="24"/>
        </w:rPr>
        <w:t xml:space="preserve">. </w:t>
      </w:r>
    </w:p>
    <w:p w:rsidR="00D61EC2" w:rsidRPr="006312CB" w:rsidRDefault="00D61EC2" w:rsidP="00D61EC2">
      <w:pPr>
        <w:pStyle w:val="Tekstpodstawowy3"/>
        <w:numPr>
          <w:ilvl w:val="0"/>
          <w:numId w:val="34"/>
        </w:numPr>
        <w:spacing w:line="276" w:lineRule="auto"/>
        <w:jc w:val="both"/>
        <w:rPr>
          <w:b/>
          <w:bCs/>
          <w:szCs w:val="24"/>
        </w:rPr>
      </w:pPr>
      <w:r w:rsidRPr="006312CB">
        <w:rPr>
          <w:bCs/>
          <w:szCs w:val="24"/>
        </w:rPr>
        <w:t>podbudowę zasadniczą – kruszywo C</w:t>
      </w:r>
      <w:r w:rsidRPr="006312CB">
        <w:rPr>
          <w:bCs/>
          <w:szCs w:val="24"/>
          <w:vertAlign w:val="subscript"/>
        </w:rPr>
        <w:t>90/3</w:t>
      </w:r>
      <w:r w:rsidRPr="006312CB">
        <w:rPr>
          <w:bCs/>
          <w:szCs w:val="24"/>
        </w:rPr>
        <w:t xml:space="preserve"> stabilizowane mechanicznie – 20 cm</w:t>
      </w:r>
    </w:p>
    <w:p w:rsidR="00D61EC2" w:rsidRPr="006312CB" w:rsidRDefault="00D61EC2" w:rsidP="00D61EC2">
      <w:pPr>
        <w:pStyle w:val="Tekstpodstawowy3"/>
        <w:numPr>
          <w:ilvl w:val="0"/>
          <w:numId w:val="34"/>
        </w:numPr>
        <w:spacing w:line="276" w:lineRule="auto"/>
        <w:jc w:val="both"/>
        <w:rPr>
          <w:b/>
          <w:bCs/>
          <w:szCs w:val="24"/>
        </w:rPr>
      </w:pPr>
      <w:r w:rsidRPr="006312CB">
        <w:rPr>
          <w:szCs w:val="24"/>
        </w:rPr>
        <w:t>nawierzchnię</w:t>
      </w:r>
      <w:r>
        <w:rPr>
          <w:szCs w:val="24"/>
        </w:rPr>
        <w:t xml:space="preserve"> poboczy o szerokości 0,5m z kruszywa</w:t>
      </w:r>
    </w:p>
    <w:p w:rsidR="000633D0" w:rsidRPr="009D7FDD" w:rsidRDefault="000633D0" w:rsidP="000633D0">
      <w:pPr>
        <w:pStyle w:val="Akapitzlist"/>
        <w:autoSpaceDE w:val="0"/>
        <w:autoSpaceDN w:val="0"/>
        <w:adjustRightInd w:val="0"/>
        <w:spacing w:after="0"/>
        <w:ind w:left="709"/>
        <w:jc w:val="both"/>
        <w:rPr>
          <w:rFonts w:ascii="Times New Roman" w:hAnsi="Times New Roman"/>
          <w:color w:val="FF0000"/>
          <w:sz w:val="24"/>
          <w:szCs w:val="24"/>
        </w:rPr>
      </w:pPr>
    </w:p>
    <w:p w:rsidR="000D5875" w:rsidRPr="000D5875" w:rsidRDefault="000D5875" w:rsidP="00AE28AD">
      <w:pPr>
        <w:pStyle w:val="Akapitzlist"/>
        <w:numPr>
          <w:ilvl w:val="0"/>
          <w:numId w:val="6"/>
        </w:numPr>
        <w:tabs>
          <w:tab w:val="left" w:pos="426"/>
        </w:tabs>
        <w:ind w:left="426" w:right="51"/>
        <w:jc w:val="both"/>
        <w:rPr>
          <w:rFonts w:ascii="Times New Roman" w:hAnsi="Times New Roman"/>
          <w:sz w:val="24"/>
          <w:szCs w:val="24"/>
        </w:rPr>
      </w:pPr>
      <w:r w:rsidRPr="000D5875">
        <w:rPr>
          <w:rFonts w:ascii="Times New Roman" w:hAnsi="Times New Roman"/>
          <w:sz w:val="24"/>
          <w:szCs w:val="24"/>
        </w:rPr>
        <w:t>Przedmiot umowy wymieniony w ust 1 Wykonawca wykona zgodnie z dokumentacją projektową, specyfikacją techniczną.</w:t>
      </w:r>
    </w:p>
    <w:p w:rsidR="000D5875" w:rsidRPr="000D5875" w:rsidRDefault="000D5875" w:rsidP="00AE28AD">
      <w:pPr>
        <w:pStyle w:val="Lista"/>
        <w:numPr>
          <w:ilvl w:val="0"/>
          <w:numId w:val="6"/>
        </w:numPr>
        <w:spacing w:after="100" w:afterAutospacing="1" w:line="276" w:lineRule="auto"/>
        <w:ind w:left="426"/>
        <w:contextualSpacing/>
        <w:jc w:val="both"/>
        <w:rPr>
          <w:sz w:val="24"/>
          <w:szCs w:val="24"/>
        </w:rPr>
      </w:pPr>
      <w:r w:rsidRPr="000D5875">
        <w:rPr>
          <w:sz w:val="24"/>
          <w:szCs w:val="24"/>
        </w:rPr>
        <w:t>W przypadku zaistnienia rozbieżności pomiędzy treścią dokumentacji projektowej a treścią Specyfikacji technicznej wykonania i odbioru robót, ustala się że nadrzędne są zapisy dokumentacji projektowej.</w:t>
      </w:r>
    </w:p>
    <w:p w:rsidR="000D5875" w:rsidRPr="000D5875" w:rsidRDefault="000D5875" w:rsidP="000D5875">
      <w:pPr>
        <w:pStyle w:val="Lista"/>
        <w:spacing w:after="100" w:afterAutospacing="1" w:line="276" w:lineRule="auto"/>
        <w:ind w:left="426" w:firstLine="0"/>
        <w:contextualSpacing/>
        <w:jc w:val="both"/>
        <w:rPr>
          <w:sz w:val="24"/>
          <w:szCs w:val="24"/>
        </w:rPr>
      </w:pPr>
    </w:p>
    <w:p w:rsidR="0088729D" w:rsidRPr="00DD6A88" w:rsidRDefault="000D5875" w:rsidP="00DD6A88">
      <w:pPr>
        <w:pStyle w:val="Lista"/>
        <w:numPr>
          <w:ilvl w:val="0"/>
          <w:numId w:val="6"/>
        </w:numPr>
        <w:spacing w:after="100" w:afterAutospacing="1" w:line="276" w:lineRule="auto"/>
        <w:ind w:left="426"/>
        <w:contextualSpacing/>
        <w:jc w:val="both"/>
        <w:rPr>
          <w:sz w:val="24"/>
          <w:szCs w:val="24"/>
        </w:rPr>
      </w:pPr>
      <w:r w:rsidRPr="000D5875">
        <w:rPr>
          <w:sz w:val="24"/>
          <w:szCs w:val="24"/>
        </w:rPr>
        <w:lastRenderedPageBreak/>
        <w:t>W przypadku zaistnienia rozbieżności pomiędzy treścią dokumentacji projektowej a przedmiarem robót kosztorysu ofertowego, ustala się że nadrzędne są zapisy dokumentacji projektowej.</w:t>
      </w:r>
    </w:p>
    <w:p w:rsidR="004021C0" w:rsidRPr="00C24511" w:rsidRDefault="004021C0" w:rsidP="004021C0">
      <w:pPr>
        <w:spacing w:before="120" w:after="100" w:afterAutospacing="1"/>
        <w:contextualSpacing/>
        <w:jc w:val="center"/>
        <w:rPr>
          <w:b/>
          <w:sz w:val="24"/>
          <w:szCs w:val="24"/>
        </w:rPr>
      </w:pPr>
      <w:r w:rsidRPr="00C24511">
        <w:rPr>
          <w:b/>
          <w:sz w:val="24"/>
          <w:szCs w:val="24"/>
        </w:rPr>
        <w:t>§ 2</w:t>
      </w:r>
    </w:p>
    <w:p w:rsidR="004021C0" w:rsidRDefault="000633D0" w:rsidP="004021C0">
      <w:pPr>
        <w:spacing w:before="120" w:after="100" w:afterAutospacing="1"/>
        <w:contextualSpacing/>
        <w:jc w:val="center"/>
        <w:rPr>
          <w:b/>
          <w:sz w:val="24"/>
          <w:szCs w:val="24"/>
        </w:rPr>
      </w:pPr>
      <w:r>
        <w:rPr>
          <w:b/>
          <w:sz w:val="24"/>
          <w:szCs w:val="24"/>
        </w:rPr>
        <w:t>Termin wykonania zamówienia</w:t>
      </w:r>
    </w:p>
    <w:p w:rsidR="000633D0" w:rsidRPr="00C24511" w:rsidRDefault="000633D0" w:rsidP="004021C0">
      <w:pPr>
        <w:spacing w:before="120" w:after="100" w:afterAutospacing="1"/>
        <w:contextualSpacing/>
        <w:jc w:val="center"/>
        <w:rPr>
          <w:b/>
          <w:sz w:val="24"/>
          <w:szCs w:val="24"/>
        </w:rPr>
      </w:pPr>
    </w:p>
    <w:p w:rsidR="00DD6A88" w:rsidRDefault="000633D0" w:rsidP="00DD6A88">
      <w:pPr>
        <w:numPr>
          <w:ilvl w:val="0"/>
          <w:numId w:val="8"/>
        </w:numPr>
        <w:jc w:val="both"/>
        <w:rPr>
          <w:sz w:val="24"/>
          <w:szCs w:val="24"/>
        </w:rPr>
      </w:pPr>
      <w:r w:rsidRPr="000633D0">
        <w:rPr>
          <w:sz w:val="24"/>
          <w:szCs w:val="24"/>
        </w:rPr>
        <w:t>Termin rozpoczęcia wykonywania przedmiotu umowy rozpoczyna się z dniem podpisania umowy.</w:t>
      </w:r>
    </w:p>
    <w:p w:rsidR="00DD6A88" w:rsidRPr="00F10D49" w:rsidRDefault="000633D0" w:rsidP="00F10D49">
      <w:pPr>
        <w:widowControl w:val="0"/>
        <w:numPr>
          <w:ilvl w:val="0"/>
          <w:numId w:val="8"/>
        </w:numPr>
        <w:suppressAutoHyphens/>
        <w:spacing w:before="120" w:after="100" w:afterAutospacing="1" w:line="276" w:lineRule="auto"/>
        <w:contextualSpacing/>
        <w:jc w:val="both"/>
        <w:rPr>
          <w:b/>
          <w:sz w:val="24"/>
          <w:szCs w:val="24"/>
        </w:rPr>
      </w:pPr>
      <w:r w:rsidRPr="00F10D49">
        <w:rPr>
          <w:rFonts w:eastAsia="Calibri"/>
          <w:sz w:val="24"/>
          <w:szCs w:val="24"/>
        </w:rPr>
        <w:t xml:space="preserve">Przedmiot umowy </w:t>
      </w:r>
      <w:r w:rsidR="00DD6A88" w:rsidRPr="00F10D49">
        <w:rPr>
          <w:rFonts w:eastAsia="Calibri"/>
          <w:sz w:val="24"/>
          <w:szCs w:val="24"/>
        </w:rPr>
        <w:t xml:space="preserve">zostanie wykonany w terminie </w:t>
      </w:r>
      <w:r w:rsidR="00F10D49">
        <w:rPr>
          <w:b/>
          <w:sz w:val="24"/>
          <w:szCs w:val="24"/>
        </w:rPr>
        <w:t>do 2 miesięcy licząc od dnia podpisania umowy</w:t>
      </w:r>
    </w:p>
    <w:p w:rsidR="004021C0" w:rsidRPr="00DD6A88" w:rsidRDefault="004021C0" w:rsidP="00DD6A88">
      <w:pPr>
        <w:widowControl w:val="0"/>
        <w:tabs>
          <w:tab w:val="left" w:pos="426"/>
        </w:tabs>
        <w:suppressAutoHyphens/>
        <w:spacing w:before="120" w:after="100" w:afterAutospacing="1" w:line="276" w:lineRule="auto"/>
        <w:ind w:left="360"/>
        <w:contextualSpacing/>
        <w:jc w:val="center"/>
        <w:rPr>
          <w:b/>
          <w:sz w:val="24"/>
          <w:szCs w:val="24"/>
        </w:rPr>
      </w:pPr>
      <w:r w:rsidRPr="00DD6A88">
        <w:rPr>
          <w:b/>
          <w:sz w:val="24"/>
          <w:szCs w:val="24"/>
        </w:rPr>
        <w:t>§ 3</w:t>
      </w:r>
    </w:p>
    <w:p w:rsidR="004021C0" w:rsidRPr="00C24511" w:rsidRDefault="004021C0" w:rsidP="004021C0">
      <w:pPr>
        <w:spacing w:before="120" w:after="100" w:afterAutospacing="1"/>
        <w:contextualSpacing/>
        <w:jc w:val="center"/>
        <w:rPr>
          <w:b/>
          <w:sz w:val="24"/>
          <w:szCs w:val="24"/>
        </w:rPr>
      </w:pPr>
      <w:r w:rsidRPr="00C24511">
        <w:rPr>
          <w:b/>
          <w:sz w:val="24"/>
          <w:szCs w:val="24"/>
        </w:rPr>
        <w:t xml:space="preserve">Obowiązki Zamawiającego </w:t>
      </w:r>
    </w:p>
    <w:p w:rsidR="004021C0" w:rsidRPr="00C24511" w:rsidRDefault="004021C0" w:rsidP="004021C0">
      <w:pPr>
        <w:spacing w:before="120" w:after="100" w:afterAutospacing="1"/>
        <w:contextualSpacing/>
        <w:jc w:val="center"/>
        <w:rPr>
          <w:b/>
          <w:sz w:val="24"/>
          <w:szCs w:val="24"/>
        </w:rPr>
      </w:pPr>
    </w:p>
    <w:p w:rsidR="004021C0" w:rsidRPr="00C24511" w:rsidRDefault="004021C0" w:rsidP="000633D0">
      <w:pPr>
        <w:spacing w:after="100" w:afterAutospacing="1"/>
        <w:contextualSpacing/>
        <w:jc w:val="both"/>
        <w:rPr>
          <w:sz w:val="24"/>
          <w:szCs w:val="24"/>
        </w:rPr>
      </w:pPr>
      <w:r w:rsidRPr="00C24511">
        <w:rPr>
          <w:sz w:val="24"/>
          <w:szCs w:val="24"/>
        </w:rPr>
        <w:t>Do obowiązków Zamawiającego należy:</w:t>
      </w:r>
    </w:p>
    <w:p w:rsidR="000633D0" w:rsidRPr="000633D0" w:rsidRDefault="000633D0" w:rsidP="00AE28AD">
      <w:pPr>
        <w:numPr>
          <w:ilvl w:val="1"/>
          <w:numId w:val="2"/>
        </w:numPr>
        <w:tabs>
          <w:tab w:val="clear" w:pos="1440"/>
          <w:tab w:val="num" w:pos="426"/>
        </w:tabs>
        <w:spacing w:after="200" w:line="276" w:lineRule="auto"/>
        <w:ind w:left="426"/>
        <w:contextualSpacing/>
        <w:jc w:val="both"/>
        <w:rPr>
          <w:rFonts w:eastAsia="Calibri"/>
          <w:sz w:val="24"/>
          <w:szCs w:val="24"/>
        </w:rPr>
      </w:pPr>
      <w:r w:rsidRPr="000633D0">
        <w:rPr>
          <w:rFonts w:eastAsia="Calibri"/>
          <w:sz w:val="24"/>
          <w:szCs w:val="24"/>
        </w:rPr>
        <w:t>Przekazanie terenu robót nastąpi w terminie do 7 dni kalend</w:t>
      </w:r>
      <w:r>
        <w:rPr>
          <w:rFonts w:eastAsia="Calibri"/>
          <w:sz w:val="24"/>
          <w:szCs w:val="24"/>
        </w:rPr>
        <w:t>arzowych od dnia zawarcia umowy</w:t>
      </w:r>
    </w:p>
    <w:p w:rsidR="004021C0" w:rsidRPr="00C24511" w:rsidRDefault="004021C0" w:rsidP="00AE28AD">
      <w:pPr>
        <w:numPr>
          <w:ilvl w:val="1"/>
          <w:numId w:val="2"/>
        </w:numPr>
        <w:tabs>
          <w:tab w:val="clear" w:pos="1440"/>
        </w:tabs>
        <w:spacing w:after="100" w:afterAutospacing="1"/>
        <w:ind w:left="426" w:hanging="426"/>
        <w:contextualSpacing/>
        <w:jc w:val="both"/>
        <w:rPr>
          <w:sz w:val="24"/>
          <w:szCs w:val="24"/>
        </w:rPr>
      </w:pPr>
      <w:r w:rsidRPr="00C24511">
        <w:rPr>
          <w:sz w:val="24"/>
          <w:szCs w:val="24"/>
        </w:rPr>
        <w:t>Zapewnienie na swój koszt nadzoru autorskiego i inwestorskiego;</w:t>
      </w:r>
    </w:p>
    <w:p w:rsidR="004021C0" w:rsidRPr="00C24511" w:rsidRDefault="004021C0" w:rsidP="00AE28AD">
      <w:pPr>
        <w:numPr>
          <w:ilvl w:val="1"/>
          <w:numId w:val="2"/>
        </w:numPr>
        <w:tabs>
          <w:tab w:val="clear" w:pos="1440"/>
        </w:tabs>
        <w:spacing w:after="100" w:afterAutospacing="1"/>
        <w:ind w:left="426" w:hanging="426"/>
        <w:contextualSpacing/>
        <w:jc w:val="both"/>
        <w:rPr>
          <w:sz w:val="24"/>
          <w:szCs w:val="24"/>
        </w:rPr>
      </w:pPr>
      <w:r w:rsidRPr="00C24511">
        <w:rPr>
          <w:sz w:val="24"/>
          <w:szCs w:val="24"/>
        </w:rPr>
        <w:t>Przekazanie dokumentacji budowlanej w ciągu 7 dni od dnia podpisania umowy.</w:t>
      </w:r>
    </w:p>
    <w:p w:rsidR="004021C0" w:rsidRPr="00C24511" w:rsidRDefault="004021C0" w:rsidP="00AE28AD">
      <w:pPr>
        <w:numPr>
          <w:ilvl w:val="1"/>
          <w:numId w:val="2"/>
        </w:numPr>
        <w:tabs>
          <w:tab w:val="clear" w:pos="1440"/>
        </w:tabs>
        <w:spacing w:after="100" w:afterAutospacing="1"/>
        <w:ind w:left="426" w:hanging="426"/>
        <w:contextualSpacing/>
        <w:jc w:val="both"/>
        <w:rPr>
          <w:sz w:val="24"/>
          <w:szCs w:val="24"/>
        </w:rPr>
      </w:pPr>
      <w:r w:rsidRPr="00C24511">
        <w:rPr>
          <w:sz w:val="24"/>
          <w:szCs w:val="24"/>
        </w:rPr>
        <w:t>Odebranie przedmiotu Umowy po sprawdzeniu jego należytego wykonania;</w:t>
      </w:r>
    </w:p>
    <w:p w:rsidR="004021C0" w:rsidRPr="00C24511" w:rsidRDefault="004021C0" w:rsidP="00AE28AD">
      <w:pPr>
        <w:numPr>
          <w:ilvl w:val="1"/>
          <w:numId w:val="2"/>
        </w:numPr>
        <w:tabs>
          <w:tab w:val="clear" w:pos="1440"/>
          <w:tab w:val="num" w:pos="426"/>
        </w:tabs>
        <w:spacing w:after="100" w:afterAutospacing="1"/>
        <w:ind w:left="426" w:hanging="426"/>
        <w:contextualSpacing/>
        <w:jc w:val="both"/>
        <w:rPr>
          <w:sz w:val="24"/>
          <w:szCs w:val="24"/>
        </w:rPr>
      </w:pPr>
      <w:r w:rsidRPr="00C24511">
        <w:rPr>
          <w:sz w:val="24"/>
          <w:szCs w:val="24"/>
        </w:rPr>
        <w:t>Terminowa zapłata wynagrodzenia za wykonane i odebrane prace.</w:t>
      </w:r>
    </w:p>
    <w:p w:rsidR="004021C0" w:rsidRPr="00C24511" w:rsidRDefault="004021C0" w:rsidP="004021C0">
      <w:pPr>
        <w:spacing w:after="100" w:afterAutospacing="1"/>
        <w:ind w:left="426"/>
        <w:contextualSpacing/>
        <w:jc w:val="both"/>
        <w:rPr>
          <w:sz w:val="24"/>
          <w:szCs w:val="24"/>
        </w:rPr>
      </w:pPr>
    </w:p>
    <w:p w:rsidR="004021C0" w:rsidRPr="00C24511" w:rsidRDefault="004021C0" w:rsidP="004021C0">
      <w:pPr>
        <w:tabs>
          <w:tab w:val="num" w:pos="720"/>
        </w:tabs>
        <w:spacing w:before="120" w:after="100" w:afterAutospacing="1"/>
        <w:ind w:left="720"/>
        <w:contextualSpacing/>
        <w:rPr>
          <w:b/>
          <w:sz w:val="24"/>
          <w:szCs w:val="24"/>
        </w:rPr>
      </w:pP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C24511">
        <w:rPr>
          <w:b/>
          <w:sz w:val="24"/>
          <w:szCs w:val="24"/>
        </w:rPr>
        <w:t>§ 4</w:t>
      </w:r>
    </w:p>
    <w:p w:rsidR="004021C0" w:rsidRPr="00C24511" w:rsidRDefault="004021C0" w:rsidP="004021C0">
      <w:pPr>
        <w:spacing w:before="120" w:after="100" w:afterAutospacing="1"/>
        <w:contextualSpacing/>
        <w:jc w:val="center"/>
        <w:rPr>
          <w:b/>
          <w:sz w:val="24"/>
          <w:szCs w:val="24"/>
        </w:rPr>
      </w:pPr>
      <w:r w:rsidRPr="00C24511">
        <w:rPr>
          <w:b/>
          <w:sz w:val="24"/>
          <w:szCs w:val="24"/>
        </w:rPr>
        <w:t>Obowiązki Wykonawcy</w:t>
      </w:r>
    </w:p>
    <w:p w:rsidR="004021C0" w:rsidRPr="00C24511" w:rsidRDefault="004021C0" w:rsidP="004021C0">
      <w:pPr>
        <w:spacing w:before="120" w:after="100" w:afterAutospacing="1"/>
        <w:contextualSpacing/>
        <w:jc w:val="center"/>
        <w:rPr>
          <w:b/>
          <w:sz w:val="24"/>
          <w:szCs w:val="24"/>
        </w:rPr>
      </w:pPr>
    </w:p>
    <w:p w:rsidR="004021C0" w:rsidRPr="00C24511" w:rsidRDefault="004021C0" w:rsidP="00AE28AD">
      <w:pPr>
        <w:numPr>
          <w:ilvl w:val="2"/>
          <w:numId w:val="1"/>
        </w:numPr>
        <w:tabs>
          <w:tab w:val="clear" w:pos="2160"/>
          <w:tab w:val="num" w:pos="426"/>
        </w:tabs>
        <w:spacing w:after="100" w:afterAutospacing="1"/>
        <w:ind w:left="284" w:hanging="284"/>
        <w:contextualSpacing/>
        <w:jc w:val="both"/>
        <w:rPr>
          <w:sz w:val="24"/>
          <w:szCs w:val="24"/>
        </w:rPr>
      </w:pPr>
      <w:r w:rsidRPr="00C24511">
        <w:rPr>
          <w:sz w:val="24"/>
          <w:szCs w:val="24"/>
        </w:rPr>
        <w:t>Do obowiązków Wykonawcy należy:</w:t>
      </w:r>
    </w:p>
    <w:p w:rsidR="004021C0" w:rsidRPr="00C24511" w:rsidRDefault="004021C0" w:rsidP="00AE28AD">
      <w:pPr>
        <w:numPr>
          <w:ilvl w:val="0"/>
          <w:numId w:val="5"/>
        </w:numPr>
        <w:tabs>
          <w:tab w:val="clear" w:pos="360"/>
          <w:tab w:val="num" w:pos="851"/>
        </w:tabs>
        <w:spacing w:after="100" w:afterAutospacing="1"/>
        <w:ind w:left="851" w:hanging="425"/>
        <w:contextualSpacing/>
        <w:jc w:val="both"/>
        <w:rPr>
          <w:sz w:val="24"/>
          <w:szCs w:val="24"/>
        </w:rPr>
      </w:pPr>
      <w:r w:rsidRPr="00C24511">
        <w:rPr>
          <w:sz w:val="24"/>
          <w:szCs w:val="24"/>
        </w:rPr>
        <w:t>Przejęcie terenu robót od Zamawiającego;</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Zabezpieczenie i wygrodzenie terenu robót;</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Zapewnienie dozoru mienia na terenie robót na własny koszt;</w:t>
      </w:r>
    </w:p>
    <w:p w:rsidR="004021C0" w:rsidRPr="00C24511"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C24511">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rsidR="004021C0" w:rsidRPr="00C24511"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C24511">
        <w:rPr>
          <w:sz w:val="24"/>
          <w:szCs w:val="24"/>
        </w:rPr>
        <w:t>Zapewnienia na własny koszt transportu odpadów do miejsc ich wykorzystania lub utylizacji, łącznie z kosztami utylizacji;</w:t>
      </w:r>
    </w:p>
    <w:p w:rsidR="003B20D0" w:rsidRPr="003B20D0" w:rsidRDefault="004021C0" w:rsidP="00AE28AD">
      <w:pPr>
        <w:numPr>
          <w:ilvl w:val="0"/>
          <w:numId w:val="7"/>
        </w:numPr>
        <w:tabs>
          <w:tab w:val="num" w:pos="851"/>
          <w:tab w:val="num" w:pos="1276"/>
        </w:tabs>
        <w:spacing w:after="100" w:afterAutospacing="1"/>
        <w:ind w:left="851" w:firstLine="0"/>
        <w:contextualSpacing/>
        <w:jc w:val="both"/>
        <w:rPr>
          <w:sz w:val="24"/>
          <w:szCs w:val="24"/>
        </w:rPr>
      </w:pPr>
      <w:r w:rsidRPr="003B20D0">
        <w:rPr>
          <w:sz w:val="24"/>
          <w:szCs w:val="24"/>
        </w:rPr>
        <w:t>Jako wytwarzający odpady – do przestrzegania przepisów prawnych wynikających z </w:t>
      </w:r>
      <w:r w:rsidR="003B20D0">
        <w:rPr>
          <w:sz w:val="24"/>
          <w:szCs w:val="24"/>
        </w:rPr>
        <w:t xml:space="preserve">obowiązujących </w:t>
      </w:r>
      <w:r w:rsidR="003B20D0" w:rsidRPr="003B20D0">
        <w:rPr>
          <w:sz w:val="24"/>
          <w:szCs w:val="24"/>
        </w:rPr>
        <w:t>ustaw</w:t>
      </w:r>
      <w:r w:rsidR="003B20D0">
        <w:rPr>
          <w:sz w:val="24"/>
          <w:szCs w:val="24"/>
        </w:rPr>
        <w:t>:</w:t>
      </w:r>
      <w:r w:rsidR="003B20D0" w:rsidRPr="003B20D0">
        <w:rPr>
          <w:sz w:val="24"/>
          <w:szCs w:val="24"/>
        </w:rPr>
        <w:t xml:space="preserve"> </w:t>
      </w:r>
      <w:r w:rsidRPr="003B20D0">
        <w:rPr>
          <w:sz w:val="24"/>
          <w:szCs w:val="24"/>
        </w:rPr>
        <w:t xml:space="preserve">Prawo ochrony środowiska </w:t>
      </w:r>
      <w:r w:rsidR="003B20D0" w:rsidRPr="003B20D0">
        <w:rPr>
          <w:sz w:val="24"/>
          <w:szCs w:val="24"/>
        </w:rPr>
        <w:t xml:space="preserve">i </w:t>
      </w:r>
      <w:r w:rsidRPr="003B20D0">
        <w:rPr>
          <w:sz w:val="24"/>
          <w:szCs w:val="24"/>
        </w:rPr>
        <w:t xml:space="preserve">o odpadach </w:t>
      </w:r>
    </w:p>
    <w:p w:rsidR="004021C0" w:rsidRPr="003B20D0" w:rsidRDefault="004021C0" w:rsidP="00AE28AD">
      <w:pPr>
        <w:numPr>
          <w:ilvl w:val="0"/>
          <w:numId w:val="7"/>
        </w:numPr>
        <w:tabs>
          <w:tab w:val="num" w:pos="851"/>
          <w:tab w:val="num" w:pos="1276"/>
        </w:tabs>
        <w:spacing w:after="100" w:afterAutospacing="1"/>
        <w:ind w:left="851" w:firstLine="0"/>
        <w:contextualSpacing/>
        <w:jc w:val="both"/>
        <w:rPr>
          <w:sz w:val="24"/>
          <w:szCs w:val="24"/>
        </w:rPr>
      </w:pPr>
      <w:r w:rsidRPr="003B20D0">
        <w:rPr>
          <w:sz w:val="24"/>
          <w:szCs w:val="24"/>
        </w:rPr>
        <w:t>Powołane przepisy prawne Wykonawca zobowiązuje się stosować z uwzględnieniem ewentualnych zmian stanu prawnego w tym zakresie;</w:t>
      </w:r>
    </w:p>
    <w:p w:rsidR="004021C0" w:rsidRPr="00C24511" w:rsidRDefault="004021C0" w:rsidP="00AE28AD">
      <w:pPr>
        <w:numPr>
          <w:ilvl w:val="0"/>
          <w:numId w:val="5"/>
        </w:numPr>
        <w:tabs>
          <w:tab w:val="clear" w:pos="360"/>
          <w:tab w:val="left" w:pos="180"/>
          <w:tab w:val="num" w:pos="851"/>
        </w:tabs>
        <w:spacing w:after="120" w:afterAutospacing="1"/>
        <w:ind w:left="851"/>
        <w:contextualSpacing/>
        <w:jc w:val="both"/>
        <w:rPr>
          <w:sz w:val="24"/>
          <w:szCs w:val="24"/>
        </w:rPr>
      </w:pPr>
      <w:r w:rsidRPr="00C24511">
        <w:rPr>
          <w:sz w:val="24"/>
          <w:szCs w:val="24"/>
        </w:rPr>
        <w:t>W przypadku nieusunięcia odpadów Wykonawca zobowiązuje się niezwłocznie uiścić koszty ich usunięcia poniesione przez Zamawiającego.</w:t>
      </w:r>
    </w:p>
    <w:p w:rsidR="004021C0" w:rsidRPr="00C24511"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C24511">
        <w:rPr>
          <w:sz w:val="24"/>
          <w:szCs w:val="24"/>
        </w:rPr>
        <w:t xml:space="preserve">Ponoszenia pełnej odpowiedzialności za stan i przestrzeganie przepisów bhp, ochronę </w:t>
      </w:r>
      <w:proofErr w:type="spellStart"/>
      <w:r w:rsidRPr="00C24511">
        <w:rPr>
          <w:sz w:val="24"/>
          <w:szCs w:val="24"/>
        </w:rPr>
        <w:t>p.poż</w:t>
      </w:r>
      <w:proofErr w:type="spellEnd"/>
      <w:r w:rsidRPr="00C24511">
        <w:rPr>
          <w:sz w:val="24"/>
          <w:szCs w:val="24"/>
        </w:rPr>
        <w:t xml:space="preserve"> i dozór mienia na terenie robót, jak i za wszelkie szkody powstałe w trakcie trwania robót na terenie przyjętym od Zamawiającego lub mających związek z prowadzonymi robotami;</w:t>
      </w:r>
    </w:p>
    <w:p w:rsidR="004021C0" w:rsidRPr="00C24511" w:rsidRDefault="004021C0" w:rsidP="00AE28AD">
      <w:pPr>
        <w:numPr>
          <w:ilvl w:val="0"/>
          <w:numId w:val="5"/>
        </w:numPr>
        <w:tabs>
          <w:tab w:val="left" w:pos="180"/>
          <w:tab w:val="num" w:pos="851"/>
        </w:tabs>
        <w:spacing w:after="100" w:afterAutospacing="1"/>
        <w:ind w:left="851" w:hanging="425"/>
        <w:contextualSpacing/>
        <w:jc w:val="both"/>
        <w:rPr>
          <w:sz w:val="24"/>
          <w:szCs w:val="24"/>
        </w:rPr>
      </w:pPr>
      <w:r w:rsidRPr="00C24511">
        <w:rPr>
          <w:sz w:val="24"/>
          <w:szCs w:val="24"/>
        </w:rPr>
        <w:t xml:space="preserve">Terminowego wykonania i przekazania do eksploatacji przedmiotu umowy oraz oświadczenia, że roboty ukończone przez niego są całkowicie zgodne z umową </w:t>
      </w:r>
      <w:r w:rsidRPr="00C24511">
        <w:rPr>
          <w:sz w:val="24"/>
          <w:szCs w:val="24"/>
        </w:rPr>
        <w:br/>
        <w:t>i  odpowiadają potrzebom, dla których są przewidziane według umowy;</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Ponoszenia pełnej odpowiedzialności za stosowanie i bezpieczeństwo wszelkich działań prowadzonych na terenie robót i poza nim, a związanych z wykonaniem przedmiotu umowy;</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lastRenderedPageBreak/>
        <w:t>Ponoszenia pełnej odpowiedzialności za szkody oraz następstwa nieszczęśliwych wypadków pracowników i osób trzecich, powstałe w związku z prowadzonymi robotami, w tym także ruchem pojazdów;</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 xml:space="preserve">Dostarczanie niezbędnych dokumentów potwierdzających parametry techniczne oraz wymagane normy stosowanych materiałów i urządzeń w tym np. wyników oraz protokołów badań, sprawozdań i prób dotyczących realizowanego przedmiotu niniejszej Umowy </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Zabezpieczenie instalacji, urządzeń i obiektów na terenie robót i w jej bezpośrednim otoczeniu, przed ich zniszczeniem lub uszkodzeniem w trakcie wykonywania robót;</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Dbanie o porządek na terenie robót oraz utrzymywanie terenu robót w należytym stanie i porządku oraz w stanie wolnym od przeszkód komunikacyjnych;</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 xml:space="preserve">Kompletowanie w trakcie realizacji robót wszelkiej dokumentacji zgodnie </w:t>
      </w:r>
      <w:r w:rsidRPr="00C24511">
        <w:rPr>
          <w:sz w:val="24"/>
          <w:szCs w:val="24"/>
        </w:rPr>
        <w:br/>
        <w:t>z przepisami Prawa budowlanego oraz przygotowanie do odbioru końcowego kompletu protokołów niezbędnych przy odbiorze;</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 xml:space="preserve">Usunięcie wszelkich wad i usterek stwierdzonych przez nadzór inwestorski w trakcie trwania robót w terminie nie dłuższym niż termin technicznie uzasadniony </w:t>
      </w:r>
      <w:r w:rsidRPr="00C24511">
        <w:rPr>
          <w:sz w:val="24"/>
          <w:szCs w:val="24"/>
        </w:rPr>
        <w:br/>
        <w:t>i konieczny do ich usunięcia;</w:t>
      </w:r>
    </w:p>
    <w:p w:rsidR="004021C0" w:rsidRPr="00C24511" w:rsidRDefault="004021C0" w:rsidP="00AE28AD">
      <w:pPr>
        <w:numPr>
          <w:ilvl w:val="0"/>
          <w:numId w:val="5"/>
        </w:numPr>
        <w:tabs>
          <w:tab w:val="num" w:pos="851"/>
        </w:tabs>
        <w:spacing w:after="100" w:afterAutospacing="1"/>
        <w:ind w:left="851" w:hanging="425"/>
        <w:contextualSpacing/>
        <w:jc w:val="both"/>
        <w:rPr>
          <w:sz w:val="24"/>
          <w:szCs w:val="24"/>
        </w:rPr>
      </w:pPr>
      <w:r w:rsidRPr="00C24511">
        <w:rPr>
          <w:sz w:val="24"/>
          <w:szCs w:val="24"/>
        </w:rPr>
        <w:t>Ponoszenie wyłącznej odpowiedzialności za wszelkie szkody będące następstwem niewykonania lub nienależytego wykonania przedmiotu umowy, które to szkody Wykonawca zobowiązuje się pokryć w pełnej wysokości;</w:t>
      </w:r>
    </w:p>
    <w:p w:rsidR="004021C0" w:rsidRPr="00C24511" w:rsidRDefault="004021C0" w:rsidP="00AE28AD">
      <w:pPr>
        <w:pStyle w:val="Tekstpodstawowywcity"/>
        <w:numPr>
          <w:ilvl w:val="0"/>
          <w:numId w:val="5"/>
        </w:numPr>
        <w:tabs>
          <w:tab w:val="clear" w:pos="360"/>
          <w:tab w:val="num" w:pos="851"/>
        </w:tabs>
        <w:snapToGrid/>
        <w:spacing w:after="100" w:afterAutospacing="1" w:line="240" w:lineRule="auto"/>
        <w:ind w:left="850" w:hanging="425"/>
        <w:contextualSpacing/>
        <w:jc w:val="both"/>
        <w:rPr>
          <w:szCs w:val="24"/>
        </w:rPr>
      </w:pPr>
      <w:r w:rsidRPr="00C24511">
        <w:rPr>
          <w:szCs w:val="24"/>
        </w:rPr>
        <w:t xml:space="preserve">Niezwłoczne informowanie Zamawiającego (Inspektora nadzoru inwestorskiego) </w:t>
      </w:r>
      <w:r w:rsidRPr="00C24511">
        <w:rPr>
          <w:szCs w:val="24"/>
        </w:rPr>
        <w:br/>
        <w:t xml:space="preserve">o problemach technicznych lub okolicznościach, które mogą wpłynąć na jakość robót lub termin zakończenia robót; </w:t>
      </w:r>
    </w:p>
    <w:p w:rsidR="004021C0" w:rsidRPr="00C24511" w:rsidRDefault="004021C0" w:rsidP="00AE28AD">
      <w:pPr>
        <w:pStyle w:val="Tekstpodstawowywcity"/>
        <w:numPr>
          <w:ilvl w:val="0"/>
          <w:numId w:val="5"/>
        </w:numPr>
        <w:tabs>
          <w:tab w:val="clear" w:pos="360"/>
          <w:tab w:val="left" w:pos="851"/>
        </w:tabs>
        <w:snapToGrid/>
        <w:spacing w:after="100" w:afterAutospacing="1" w:line="240" w:lineRule="auto"/>
        <w:ind w:left="850" w:hanging="425"/>
        <w:contextualSpacing/>
        <w:jc w:val="both"/>
        <w:rPr>
          <w:szCs w:val="24"/>
        </w:rPr>
      </w:pPr>
      <w:r w:rsidRPr="00C24511">
        <w:rPr>
          <w:szCs w:val="24"/>
        </w:rPr>
        <w:t xml:space="preserve">Przestrzeganie zasad bezpieczeństwa, BHP, </w:t>
      </w:r>
      <w:proofErr w:type="spellStart"/>
      <w:r w:rsidRPr="00C24511">
        <w:rPr>
          <w:szCs w:val="24"/>
        </w:rPr>
        <w:t>p.poż</w:t>
      </w:r>
      <w:proofErr w:type="spellEnd"/>
      <w:r w:rsidRPr="00C24511">
        <w:rPr>
          <w:szCs w:val="24"/>
        </w:rPr>
        <w:t xml:space="preserve">. </w:t>
      </w:r>
    </w:p>
    <w:p w:rsidR="004021C0" w:rsidRPr="00C24511"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C24511">
        <w:rPr>
          <w:sz w:val="24"/>
          <w:szCs w:val="24"/>
        </w:rPr>
        <w:t xml:space="preserve">Wykonawca zobowiązany jest zapewnić wykonanie i kierowanie robotami objętymi umową przez osoby posiadające stosowne kwalifikacje zawodowe i uprawnienia budowlane. Wykonawca ustanowi kierownika budowy w osobie: </w:t>
      </w:r>
      <w:r>
        <w:rPr>
          <w:sz w:val="24"/>
          <w:szCs w:val="24"/>
        </w:rPr>
        <w:br/>
      </w:r>
      <w:r w:rsidR="003B20D0">
        <w:rPr>
          <w:b/>
          <w:sz w:val="24"/>
          <w:szCs w:val="24"/>
        </w:rPr>
        <w:t>....................................</w:t>
      </w:r>
    </w:p>
    <w:p w:rsidR="004021C0" w:rsidRPr="003B20D0"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C24511">
        <w:rPr>
          <w:sz w:val="24"/>
          <w:szCs w:val="24"/>
        </w:rPr>
        <w:t>Wykonawca zobowiązuje się wyznaczyć do kierowania robotami i wykonywania przedmiotu umowy osoby wskazane w Ofercie Wykonawcy.</w:t>
      </w:r>
    </w:p>
    <w:p w:rsidR="004021C0" w:rsidRPr="003B20D0"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C24511">
        <w:rPr>
          <w:sz w:val="24"/>
          <w:szCs w:val="24"/>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4021C0" w:rsidRPr="003B20D0"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C24511">
        <w:rPr>
          <w:sz w:val="24"/>
          <w:szCs w:val="24"/>
        </w:rPr>
        <w:t>Zaakceptowana przez Zamawiającego zmiana którejkolwiek z osób, o których mowa w ust. 3 winna być potwierdzona pisemnie i nie wymaga aneksu do niniejszej umowy.</w:t>
      </w:r>
    </w:p>
    <w:p w:rsidR="00225A54" w:rsidRPr="000028A7" w:rsidRDefault="004021C0" w:rsidP="00AE28AD">
      <w:pPr>
        <w:pStyle w:val="Lista"/>
        <w:numPr>
          <w:ilvl w:val="0"/>
          <w:numId w:val="4"/>
        </w:numPr>
        <w:tabs>
          <w:tab w:val="clear" w:pos="567"/>
          <w:tab w:val="num" w:pos="426"/>
        </w:tabs>
        <w:spacing w:after="100" w:afterAutospacing="1"/>
        <w:ind w:left="426" w:hanging="426"/>
        <w:contextualSpacing/>
        <w:jc w:val="both"/>
        <w:rPr>
          <w:sz w:val="24"/>
          <w:szCs w:val="24"/>
        </w:rPr>
      </w:pPr>
      <w:r w:rsidRPr="00C24511">
        <w:rPr>
          <w:sz w:val="24"/>
          <w:szCs w:val="24"/>
        </w:rPr>
        <w:t>Kierownik budowy (robót) działać będzie w granicach umocowania określonego w ustawie.</w:t>
      </w:r>
    </w:p>
    <w:p w:rsidR="00CB7A05" w:rsidRPr="00F1343B" w:rsidRDefault="004021C0" w:rsidP="00CB7A05">
      <w:pPr>
        <w:jc w:val="center"/>
        <w:rPr>
          <w:b/>
          <w:bCs/>
          <w:sz w:val="24"/>
        </w:rPr>
      </w:pPr>
      <w:r w:rsidRPr="00F1343B">
        <w:rPr>
          <w:b/>
          <w:bCs/>
          <w:sz w:val="24"/>
        </w:rPr>
        <w:t>§ 5</w:t>
      </w:r>
    </w:p>
    <w:p w:rsidR="004021C0" w:rsidRPr="00F1343B" w:rsidRDefault="004021C0" w:rsidP="004021C0">
      <w:pPr>
        <w:spacing w:line="360" w:lineRule="auto"/>
        <w:jc w:val="center"/>
        <w:rPr>
          <w:b/>
          <w:sz w:val="24"/>
          <w:szCs w:val="24"/>
        </w:rPr>
      </w:pPr>
      <w:r w:rsidRPr="00F1343B">
        <w:rPr>
          <w:b/>
          <w:sz w:val="24"/>
          <w:szCs w:val="24"/>
        </w:rPr>
        <w:t>Zatrudnienie osób zgodnie z art.</w:t>
      </w:r>
      <w:r w:rsidR="003E7BE0" w:rsidRPr="00F1343B">
        <w:rPr>
          <w:b/>
          <w:sz w:val="24"/>
          <w:szCs w:val="24"/>
        </w:rPr>
        <w:t xml:space="preserve"> 95 ustawy PZP</w:t>
      </w:r>
    </w:p>
    <w:p w:rsidR="001C69FF" w:rsidRPr="00F04EC7" w:rsidRDefault="001C69FF" w:rsidP="001C69FF">
      <w:pPr>
        <w:pStyle w:val="Akapitzlist"/>
        <w:numPr>
          <w:ilvl w:val="0"/>
          <w:numId w:val="26"/>
        </w:numPr>
        <w:spacing w:after="160" w:line="259" w:lineRule="auto"/>
        <w:ind w:left="284"/>
        <w:jc w:val="both"/>
        <w:rPr>
          <w:rFonts w:ascii="Times New Roman" w:hAnsi="Times New Roman"/>
          <w:sz w:val="24"/>
          <w:szCs w:val="24"/>
        </w:rPr>
      </w:pPr>
      <w:r>
        <w:rPr>
          <w:rFonts w:ascii="Times New Roman" w:hAnsi="Times New Roman"/>
          <w:sz w:val="24"/>
          <w:szCs w:val="24"/>
        </w:rPr>
        <w:t xml:space="preserve">Zamawiający wymaga zatrudnienia przez wykonawcę, podwykonawcę lub dalszego podwykonawcę osób wykonujących wszelkie czynności wchodzące w tzw. koszty bezpośrednie na podstawie umowy o pracę. Tak więc wymóg ten dotyczy osób, które wykonują czynności bezpośrednio związane z wykonywaniem robót budowlanych, czyli tzw. </w:t>
      </w:r>
      <w:r w:rsidRPr="003D5CDD">
        <w:rPr>
          <w:rFonts w:ascii="Times New Roman" w:hAnsi="Times New Roman"/>
          <w:b/>
          <w:sz w:val="24"/>
          <w:szCs w:val="24"/>
        </w:rPr>
        <w:t>pracowników fizycznych</w:t>
      </w:r>
      <w:r>
        <w:rPr>
          <w:rFonts w:ascii="Times New Roman" w:hAnsi="Times New Roman"/>
          <w:sz w:val="24"/>
          <w:szCs w:val="24"/>
        </w:rPr>
        <w:t xml:space="preserve">. Obowiązek zatrudnienia na podstawie umowy o pracę nie </w:t>
      </w:r>
      <w:r>
        <w:rPr>
          <w:rFonts w:ascii="Times New Roman" w:hAnsi="Times New Roman"/>
          <w:sz w:val="24"/>
          <w:szCs w:val="24"/>
        </w:rPr>
        <w:lastRenderedPageBreak/>
        <w:t>dotyczy sytuacji, w której wykonawca, podwykonawca lub dalszy podwykonawca osobiście wykonuje powyższe czynności (np. osoba fizyczna nie prowadząca działalności gospodarczej, przedsiębiorca prowadzący indywidualną działalność gospodarczą, wspólnicy spółki cywilnej). Wymóg nie dotyczy również osób kierujących budową, wykonujących obsługę geodezyjną, dostawców materiałów budowlanych.</w:t>
      </w:r>
    </w:p>
    <w:p w:rsidR="001C69FF" w:rsidRPr="00F04EC7" w:rsidRDefault="001C69FF" w:rsidP="001C69FF">
      <w:pPr>
        <w:pStyle w:val="Akapitzlist"/>
        <w:numPr>
          <w:ilvl w:val="0"/>
          <w:numId w:val="26"/>
        </w:numPr>
        <w:spacing w:after="160" w:line="259" w:lineRule="auto"/>
        <w:ind w:left="284"/>
        <w:jc w:val="both"/>
        <w:rPr>
          <w:rFonts w:ascii="Times New Roman" w:hAnsi="Times New Roman"/>
          <w:sz w:val="24"/>
          <w:szCs w:val="24"/>
        </w:rPr>
      </w:pPr>
      <w:r w:rsidRPr="00F04EC7">
        <w:rPr>
          <w:rFonts w:ascii="Times New Roman" w:hAnsi="Times New Roman"/>
          <w:sz w:val="24"/>
          <w:szCs w:val="24"/>
        </w:rPr>
        <w:t xml:space="preserve">W związku z powyższym wykonawca musi przed rozpoczęciem wykonywania czynności przez te osoby przedstawić Zamawiającemu dokumenty potwierdzające zatrudnienie tych osób na umowę o pracę. Zgodnie z art. 438 ust. 2 pkt. 1 ustawy </w:t>
      </w:r>
      <w:proofErr w:type="spellStart"/>
      <w:r w:rsidRPr="00F04EC7">
        <w:rPr>
          <w:rFonts w:ascii="Times New Roman" w:hAnsi="Times New Roman"/>
          <w:sz w:val="24"/>
          <w:szCs w:val="24"/>
        </w:rPr>
        <w:t>Pzp</w:t>
      </w:r>
      <w:proofErr w:type="spellEnd"/>
      <w:r w:rsidRPr="00F04EC7">
        <w:rPr>
          <w:rFonts w:ascii="Times New Roman" w:hAnsi="Times New Roman"/>
          <w:sz w:val="24"/>
          <w:szCs w:val="24"/>
        </w:rPr>
        <w:t xml:space="preserve"> mogą to być </w:t>
      </w:r>
      <w:r>
        <w:rPr>
          <w:rFonts w:ascii="Times New Roman" w:hAnsi="Times New Roman"/>
          <w:sz w:val="24"/>
          <w:szCs w:val="24"/>
        </w:rPr>
        <w:br/>
      </w:r>
      <w:r w:rsidRPr="00F04EC7">
        <w:rPr>
          <w:rFonts w:ascii="Times New Roman" w:hAnsi="Times New Roman"/>
          <w:sz w:val="24"/>
          <w:szCs w:val="24"/>
        </w:rPr>
        <w:t>w szczególności:</w:t>
      </w:r>
    </w:p>
    <w:p w:rsidR="001C69FF" w:rsidRPr="00F04EC7" w:rsidRDefault="001C69FF" w:rsidP="001C69FF">
      <w:pPr>
        <w:pStyle w:val="Akapitzlist"/>
        <w:numPr>
          <w:ilvl w:val="0"/>
          <w:numId w:val="28"/>
        </w:numPr>
        <w:spacing w:after="160" w:line="259" w:lineRule="auto"/>
        <w:jc w:val="both"/>
        <w:rPr>
          <w:rFonts w:ascii="Times New Roman" w:hAnsi="Times New Roman"/>
          <w:sz w:val="24"/>
          <w:szCs w:val="24"/>
        </w:rPr>
      </w:pPr>
      <w:r>
        <w:rPr>
          <w:rFonts w:ascii="Times New Roman" w:hAnsi="Times New Roman"/>
          <w:sz w:val="24"/>
          <w:szCs w:val="24"/>
        </w:rPr>
        <w:t>oświadczenia zatrudnionego pracownika lub</w:t>
      </w:r>
    </w:p>
    <w:p w:rsidR="001C69FF" w:rsidRPr="00F04EC7" w:rsidRDefault="001C69FF" w:rsidP="001C69FF">
      <w:pPr>
        <w:pStyle w:val="Akapitzlist"/>
        <w:numPr>
          <w:ilvl w:val="0"/>
          <w:numId w:val="28"/>
        </w:numPr>
        <w:spacing w:after="160" w:line="259" w:lineRule="auto"/>
        <w:jc w:val="both"/>
        <w:rPr>
          <w:rFonts w:ascii="Times New Roman" w:hAnsi="Times New Roman"/>
          <w:sz w:val="24"/>
          <w:szCs w:val="24"/>
        </w:rPr>
      </w:pPr>
      <w:r>
        <w:rPr>
          <w:rFonts w:ascii="Times New Roman" w:hAnsi="Times New Roman"/>
          <w:sz w:val="24"/>
          <w:szCs w:val="24"/>
        </w:rPr>
        <w:t>oświadczenia wykonawcy lub podwykonawcy o zatrudnieniu pracownika na podstawie umowy o pracę lub</w:t>
      </w:r>
    </w:p>
    <w:p w:rsidR="001C69FF" w:rsidRPr="00F04EC7" w:rsidRDefault="001C69FF" w:rsidP="001C69FF">
      <w:pPr>
        <w:pStyle w:val="Akapitzlist"/>
        <w:numPr>
          <w:ilvl w:val="0"/>
          <w:numId w:val="28"/>
        </w:numPr>
        <w:spacing w:after="160" w:line="259" w:lineRule="auto"/>
        <w:jc w:val="both"/>
        <w:rPr>
          <w:rFonts w:ascii="Times New Roman" w:hAnsi="Times New Roman"/>
          <w:sz w:val="24"/>
          <w:szCs w:val="24"/>
        </w:rPr>
      </w:pPr>
      <w:r>
        <w:rPr>
          <w:rFonts w:ascii="Times New Roman" w:hAnsi="Times New Roman"/>
          <w:sz w:val="24"/>
          <w:szCs w:val="24"/>
        </w:rPr>
        <w:t>poświadczonej za zgodność z oryginałem kopii umowy o pracę zatrudnionego pracownika lub</w:t>
      </w:r>
    </w:p>
    <w:p w:rsidR="001C69FF" w:rsidRPr="002A0269" w:rsidRDefault="001C69FF" w:rsidP="001C69FF">
      <w:pPr>
        <w:pStyle w:val="Akapitzlist"/>
        <w:numPr>
          <w:ilvl w:val="0"/>
          <w:numId w:val="28"/>
        </w:numPr>
        <w:spacing w:after="160" w:line="259" w:lineRule="auto"/>
        <w:jc w:val="both"/>
        <w:rPr>
          <w:rFonts w:ascii="Times New Roman" w:hAnsi="Times New Roman"/>
          <w:sz w:val="24"/>
          <w:szCs w:val="24"/>
        </w:rPr>
      </w:pPr>
      <w:r>
        <w:rPr>
          <w:rFonts w:ascii="Times New Roman" w:hAnsi="Times New Roman"/>
          <w:sz w:val="24"/>
          <w:szCs w:val="24"/>
        </w:rPr>
        <w:t xml:space="preserve">inne dokumenty </w:t>
      </w:r>
    </w:p>
    <w:p w:rsidR="001C69FF" w:rsidRPr="00F04EC7" w:rsidRDefault="001C69FF" w:rsidP="001C69FF">
      <w:pPr>
        <w:pStyle w:val="Akapitzlist"/>
        <w:numPr>
          <w:ilvl w:val="0"/>
          <w:numId w:val="36"/>
        </w:numPr>
        <w:spacing w:after="160" w:line="259" w:lineRule="auto"/>
        <w:ind w:left="567"/>
        <w:jc w:val="both"/>
        <w:rPr>
          <w:rFonts w:ascii="Times New Roman" w:hAnsi="Times New Roman"/>
          <w:sz w:val="24"/>
          <w:szCs w:val="24"/>
        </w:rPr>
      </w:pPr>
      <w:r>
        <w:rPr>
          <w:rFonts w:ascii="Times New Roman" w:hAnsi="Times New Roman"/>
          <w:sz w:val="24"/>
          <w:szCs w:val="24"/>
        </w:rPr>
        <w:t>zawierające informacje, w tym dane osobowe, niezbędne do weryfikacji zatrudnienia na podstawie umowy o pracę, w szczególności imię i nazwisko zatrudnionego pracownika, datę zawarcia umowy o pracę, rodzaj umowy o pracę i zakres obowiązków pracownika.</w:t>
      </w:r>
    </w:p>
    <w:p w:rsidR="001C69FF" w:rsidRPr="00F04EC7" w:rsidRDefault="001C69FF" w:rsidP="001C69FF">
      <w:pPr>
        <w:pStyle w:val="Akapitzlist"/>
        <w:numPr>
          <w:ilvl w:val="0"/>
          <w:numId w:val="26"/>
        </w:numPr>
        <w:spacing w:after="160" w:line="259" w:lineRule="auto"/>
        <w:ind w:left="284"/>
        <w:jc w:val="both"/>
        <w:rPr>
          <w:rFonts w:ascii="Times New Roman" w:hAnsi="Times New Roman"/>
          <w:sz w:val="24"/>
          <w:szCs w:val="24"/>
        </w:rPr>
      </w:pPr>
      <w:r>
        <w:rPr>
          <w:rFonts w:ascii="Times New Roman" w:hAnsi="Times New Roman"/>
          <w:sz w:val="24"/>
          <w:szCs w:val="24"/>
        </w:rPr>
        <w:t xml:space="preserve">Pracodawcą osób zatrudnionych na umowę o pracę musi być wykonawca lub jeden ze wspólników konsorcjum, zgłoszony zgodnie z przepisami ustawy </w:t>
      </w:r>
      <w:proofErr w:type="spellStart"/>
      <w:r>
        <w:rPr>
          <w:rFonts w:ascii="Times New Roman" w:hAnsi="Times New Roman"/>
          <w:sz w:val="24"/>
          <w:szCs w:val="24"/>
        </w:rPr>
        <w:t>Pzp</w:t>
      </w:r>
      <w:proofErr w:type="spellEnd"/>
      <w:r>
        <w:rPr>
          <w:rFonts w:ascii="Times New Roman" w:hAnsi="Times New Roman"/>
          <w:sz w:val="24"/>
          <w:szCs w:val="24"/>
        </w:rPr>
        <w:t xml:space="preserve">, podwykonawca lub dalszy podwykonawca. </w:t>
      </w:r>
    </w:p>
    <w:p w:rsidR="001C69FF" w:rsidRPr="00F04EC7" w:rsidRDefault="001C69FF" w:rsidP="001C69FF">
      <w:pPr>
        <w:pStyle w:val="Akapitzlist"/>
        <w:numPr>
          <w:ilvl w:val="0"/>
          <w:numId w:val="26"/>
        </w:numPr>
        <w:spacing w:after="160" w:line="259" w:lineRule="auto"/>
        <w:ind w:left="284"/>
        <w:jc w:val="both"/>
        <w:rPr>
          <w:rFonts w:ascii="Times New Roman" w:hAnsi="Times New Roman"/>
          <w:sz w:val="24"/>
          <w:szCs w:val="24"/>
        </w:rPr>
      </w:pPr>
      <w:r>
        <w:rPr>
          <w:rFonts w:ascii="Times New Roman" w:hAnsi="Times New Roman"/>
          <w:sz w:val="24"/>
          <w:szCs w:val="24"/>
        </w:rPr>
        <w:t>Bez przedstawienia Zamawiającemu jednego z dokumentów, o których mowa w ust 2 niniejszego rozdziału – osoby, które muszą być zatrudnione na umowę o pracę - nie będą mogły wykonywać pracy z winy wykonawcy. Jeżeli z naruszeniem powyższych wymogów roboty budowlane będzie dokonywać osoba nie zatrudniona na umowę o pracę co zostanie ustalone przez zamawiającego lub jego przedstawicieli, osoba taka będzie musiała opuścić teren budowy , a wykonawca zapłaci zamawiającemu tytułem kary umownej kwotę 1 000,00 zł za każdy taki przypadek. Fakt realizacji robót budowlanych przez niezatrudnione osoby musi zostać potwierdzony pisemną notatką sporządzoną przez przedstawicieli zamawiającego. Notatka nie musi być podpisana przez wykonawcę lub jego przedstawicieli.</w:t>
      </w:r>
    </w:p>
    <w:p w:rsidR="001C69FF" w:rsidRPr="00F54BDE" w:rsidRDefault="001C69FF" w:rsidP="001C69FF">
      <w:pPr>
        <w:pStyle w:val="Akapitzlist"/>
        <w:numPr>
          <w:ilvl w:val="0"/>
          <w:numId w:val="26"/>
        </w:numPr>
        <w:spacing w:after="160" w:line="259" w:lineRule="auto"/>
        <w:ind w:left="284"/>
        <w:jc w:val="both"/>
        <w:rPr>
          <w:rFonts w:ascii="Times New Roman" w:hAnsi="Times New Roman"/>
          <w:sz w:val="24"/>
          <w:szCs w:val="24"/>
        </w:rPr>
      </w:pPr>
      <w:r w:rsidRPr="006043DC">
        <w:rPr>
          <w:rFonts w:ascii="Times New Roman" w:hAnsi="Times New Roman"/>
          <w:sz w:val="24"/>
          <w:szCs w:val="24"/>
        </w:rPr>
        <w:t xml:space="preserve">Zamawiający dopuszcza możliwość zmiany osób wymienionych w Załączniku nr 3 do umowy na inne osoby posiadające odpowiednie kwalifikacje, uprawnienia i umiejętności </w:t>
      </w:r>
      <w:r w:rsidRPr="006043DC">
        <w:rPr>
          <w:rFonts w:ascii="Times New Roman" w:hAnsi="Times New Roman"/>
          <w:sz w:val="24"/>
          <w:szCs w:val="24"/>
        </w:rPr>
        <w:br/>
        <w:t xml:space="preserve">z zachowaniem powyższych wymagań dotyczących zatrudnienia na podstawie umowy </w:t>
      </w:r>
      <w:r w:rsidRPr="006043DC">
        <w:rPr>
          <w:rFonts w:ascii="Times New Roman" w:hAnsi="Times New Roman"/>
          <w:sz w:val="24"/>
          <w:szCs w:val="24"/>
        </w:rPr>
        <w:br/>
        <w:t xml:space="preserve">o pracę. O planowanej zmianie Pracowników Wykonawca zobowiązany jest niezwłocznie powiadomić Zamawiającego na piśmie przed dopuszczeniem nowych osób do wykonywania prac przedstawiając nowy Załącznik nr 3 do umowy, zgodnie </w:t>
      </w:r>
      <w:r w:rsidRPr="006043DC">
        <w:rPr>
          <w:rFonts w:ascii="Times New Roman" w:hAnsi="Times New Roman"/>
          <w:sz w:val="24"/>
          <w:szCs w:val="24"/>
        </w:rPr>
        <w:br/>
        <w:t xml:space="preserve">z wymaganiami </w:t>
      </w:r>
      <w:r>
        <w:rPr>
          <w:rFonts w:ascii="Times New Roman" w:hAnsi="Times New Roman"/>
          <w:sz w:val="24"/>
          <w:szCs w:val="24"/>
        </w:rPr>
        <w:t>zawartymi w niniejszym rozdziale</w:t>
      </w:r>
      <w:r w:rsidRPr="006043DC">
        <w:rPr>
          <w:rFonts w:ascii="Times New Roman" w:hAnsi="Times New Roman"/>
          <w:sz w:val="24"/>
          <w:szCs w:val="24"/>
        </w:rPr>
        <w:t xml:space="preserve">. Zmiana Załącznika nr 3 do umowy nie stanowi zmiany umowy.  </w:t>
      </w:r>
    </w:p>
    <w:p w:rsidR="004021C0" w:rsidRPr="00C24511" w:rsidRDefault="004021C0" w:rsidP="004021C0">
      <w:pPr>
        <w:jc w:val="center"/>
        <w:rPr>
          <w:b/>
          <w:bCs/>
          <w:sz w:val="24"/>
        </w:rPr>
      </w:pPr>
      <w:r w:rsidRPr="00C24511">
        <w:rPr>
          <w:b/>
          <w:bCs/>
          <w:sz w:val="24"/>
        </w:rPr>
        <w:t>§ 6</w:t>
      </w:r>
    </w:p>
    <w:p w:rsidR="004021C0" w:rsidRPr="00C24511" w:rsidRDefault="004021C0" w:rsidP="004021C0">
      <w:pPr>
        <w:spacing w:before="120" w:after="120" w:line="360" w:lineRule="auto"/>
        <w:jc w:val="center"/>
        <w:rPr>
          <w:b/>
          <w:sz w:val="24"/>
          <w:szCs w:val="24"/>
        </w:rPr>
      </w:pPr>
      <w:r w:rsidRPr="00C24511">
        <w:rPr>
          <w:b/>
          <w:sz w:val="24"/>
          <w:szCs w:val="24"/>
        </w:rPr>
        <w:t>Wynagrodzenie i zapłata wynagrodzenia</w:t>
      </w:r>
    </w:p>
    <w:p w:rsidR="004021C0" w:rsidRPr="00C24511" w:rsidRDefault="004021C0" w:rsidP="00AE28AD">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Za wykonanie przedmiotu Umowy, określonego w §1 niniejszej Umowy, Strony </w:t>
      </w:r>
      <w:r w:rsidRPr="00C24511">
        <w:rPr>
          <w:rFonts w:eastAsia="Calibri"/>
          <w:b/>
          <w:bCs/>
          <w:sz w:val="24"/>
          <w:szCs w:val="24"/>
        </w:rPr>
        <w:t xml:space="preserve">ustalają wynagrodzenie </w:t>
      </w:r>
      <w:r w:rsidRPr="003C16DB">
        <w:rPr>
          <w:rFonts w:eastAsia="Calibri"/>
          <w:b/>
          <w:bCs/>
          <w:sz w:val="24"/>
          <w:szCs w:val="24"/>
        </w:rPr>
        <w:t xml:space="preserve">ryczałtowe </w:t>
      </w:r>
      <w:r w:rsidR="00F75C51" w:rsidRPr="003C16DB">
        <w:rPr>
          <w:rFonts w:eastAsia="Calibri"/>
          <w:b/>
          <w:bCs/>
          <w:sz w:val="24"/>
          <w:szCs w:val="24"/>
        </w:rPr>
        <w:t xml:space="preserve">brutto wynikające z przyjętej oferty </w:t>
      </w:r>
      <w:r w:rsidRPr="00C24511">
        <w:rPr>
          <w:rFonts w:eastAsia="Calibri"/>
          <w:sz w:val="24"/>
          <w:szCs w:val="24"/>
        </w:rPr>
        <w:t>w wysokości:</w:t>
      </w:r>
    </w:p>
    <w:p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Kwota netto: </w:t>
      </w:r>
      <w:r w:rsidR="003B20D0">
        <w:rPr>
          <w:rFonts w:eastAsia="Calibri"/>
          <w:b/>
          <w:sz w:val="24"/>
          <w:szCs w:val="24"/>
        </w:rPr>
        <w:t>.....................................</w:t>
      </w:r>
      <w:r w:rsidRPr="00C24511">
        <w:rPr>
          <w:rFonts w:eastAsia="Calibri"/>
          <w:b/>
          <w:sz w:val="24"/>
          <w:szCs w:val="24"/>
        </w:rPr>
        <w:t xml:space="preserve"> zł.</w:t>
      </w:r>
    </w:p>
    <w:p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Podatek </w:t>
      </w:r>
      <w:proofErr w:type="spellStart"/>
      <w:r w:rsidRPr="00C24511">
        <w:rPr>
          <w:rFonts w:eastAsia="Calibri"/>
          <w:sz w:val="24"/>
          <w:szCs w:val="24"/>
        </w:rPr>
        <w:t>Vat</w:t>
      </w:r>
      <w:proofErr w:type="spellEnd"/>
      <w:r w:rsidRPr="00C24511">
        <w:rPr>
          <w:rFonts w:eastAsia="Calibri"/>
          <w:sz w:val="24"/>
          <w:szCs w:val="24"/>
        </w:rPr>
        <w:t xml:space="preserve"> w wysokości </w:t>
      </w:r>
      <w:r w:rsidR="003B20D0">
        <w:rPr>
          <w:rFonts w:eastAsia="Calibri"/>
          <w:sz w:val="24"/>
          <w:szCs w:val="24"/>
        </w:rPr>
        <w:t>.................</w:t>
      </w:r>
      <w:r w:rsidRPr="00C24511">
        <w:rPr>
          <w:rFonts w:eastAsia="Calibri"/>
          <w:sz w:val="24"/>
          <w:szCs w:val="24"/>
        </w:rPr>
        <w:t xml:space="preserve"> co stanowi kwotę </w:t>
      </w:r>
      <w:r w:rsidR="003B20D0">
        <w:rPr>
          <w:rFonts w:eastAsia="Calibri"/>
          <w:sz w:val="24"/>
          <w:szCs w:val="24"/>
        </w:rPr>
        <w:t>.........................</w:t>
      </w:r>
      <w:r w:rsidRPr="00C24511">
        <w:rPr>
          <w:rFonts w:eastAsia="Calibri"/>
          <w:sz w:val="24"/>
          <w:szCs w:val="24"/>
        </w:rPr>
        <w:t>zł.</w:t>
      </w:r>
    </w:p>
    <w:p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Kwota brutto:</w:t>
      </w:r>
      <w:r w:rsidR="003B20D0">
        <w:rPr>
          <w:rFonts w:eastAsia="Calibri"/>
          <w:b/>
          <w:sz w:val="24"/>
          <w:szCs w:val="24"/>
        </w:rPr>
        <w:t>...........................</w:t>
      </w:r>
      <w:r w:rsidR="001B532E">
        <w:rPr>
          <w:rFonts w:eastAsia="Calibri"/>
          <w:b/>
          <w:sz w:val="24"/>
          <w:szCs w:val="24"/>
        </w:rPr>
        <w:t xml:space="preserve"> </w:t>
      </w:r>
      <w:r w:rsidRPr="00C24511">
        <w:rPr>
          <w:rFonts w:eastAsia="Calibri"/>
          <w:b/>
          <w:sz w:val="24"/>
          <w:szCs w:val="24"/>
        </w:rPr>
        <w:t>zł.</w:t>
      </w:r>
    </w:p>
    <w:p w:rsidR="001B532E" w:rsidRPr="00C24511" w:rsidRDefault="004021C0" w:rsidP="003B20D0">
      <w:pPr>
        <w:autoSpaceDE w:val="0"/>
        <w:autoSpaceDN w:val="0"/>
        <w:adjustRightInd w:val="0"/>
        <w:spacing w:after="136"/>
        <w:ind w:left="426"/>
        <w:jc w:val="both"/>
        <w:rPr>
          <w:rFonts w:eastAsia="Calibri"/>
          <w:sz w:val="24"/>
          <w:szCs w:val="24"/>
        </w:rPr>
      </w:pPr>
      <w:r w:rsidRPr="00C24511">
        <w:rPr>
          <w:rFonts w:eastAsia="Calibri"/>
          <w:sz w:val="24"/>
          <w:szCs w:val="24"/>
        </w:rPr>
        <w:t>(słownie</w:t>
      </w:r>
      <w:r w:rsidR="003B20D0">
        <w:rPr>
          <w:rFonts w:eastAsia="Calibri"/>
          <w:sz w:val="24"/>
          <w:szCs w:val="24"/>
        </w:rPr>
        <w:t xml:space="preserve"> brutto</w:t>
      </w:r>
      <w:r w:rsidRPr="00C24511">
        <w:rPr>
          <w:rFonts w:eastAsia="Calibri"/>
          <w:sz w:val="24"/>
          <w:szCs w:val="24"/>
        </w:rPr>
        <w:t xml:space="preserve">: </w:t>
      </w:r>
      <w:r w:rsidR="003B20D0">
        <w:rPr>
          <w:rFonts w:eastAsia="Calibri"/>
          <w:sz w:val="24"/>
          <w:szCs w:val="24"/>
        </w:rPr>
        <w:t>............................................</w:t>
      </w:r>
      <w:r w:rsidR="001B532E">
        <w:rPr>
          <w:rFonts w:eastAsia="Calibri"/>
          <w:sz w:val="24"/>
          <w:szCs w:val="24"/>
        </w:rPr>
        <w:t xml:space="preserve"> </w:t>
      </w:r>
      <w:r w:rsidRPr="00C24511">
        <w:rPr>
          <w:rFonts w:eastAsia="Calibri"/>
          <w:sz w:val="24"/>
          <w:szCs w:val="24"/>
        </w:rPr>
        <w:t>)</w:t>
      </w:r>
    </w:p>
    <w:p w:rsidR="004021C0" w:rsidRPr="002C32AA" w:rsidRDefault="004021C0" w:rsidP="00AE28AD">
      <w:pPr>
        <w:pStyle w:val="Akapitzlist"/>
        <w:numPr>
          <w:ilvl w:val="0"/>
          <w:numId w:val="3"/>
        </w:numPr>
        <w:tabs>
          <w:tab w:val="left" w:pos="426"/>
        </w:tabs>
        <w:ind w:left="426" w:right="51"/>
        <w:jc w:val="both"/>
        <w:rPr>
          <w:rFonts w:ascii="Times New Roman" w:hAnsi="Times New Roman"/>
          <w:sz w:val="24"/>
          <w:szCs w:val="24"/>
        </w:rPr>
      </w:pPr>
      <w:r w:rsidRPr="002C32AA">
        <w:rPr>
          <w:rFonts w:ascii="Times New Roman" w:hAnsi="Times New Roman"/>
          <w:sz w:val="24"/>
          <w:szCs w:val="24"/>
        </w:rPr>
        <w:lastRenderedPageBreak/>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rsidR="004021C0" w:rsidRPr="00C24511" w:rsidRDefault="004021C0" w:rsidP="00AE28AD">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Niedoszacowanie, pominięcie oraz brak rozpoznania zakresu przedmiotu umowy nie może być podstawą do żądania zmiany wynagrodzenia ryczałtowego określonego w ust. 1 niniejszego paragrafu. </w:t>
      </w:r>
    </w:p>
    <w:p w:rsidR="004021C0" w:rsidRPr="00C24511" w:rsidRDefault="004021C0" w:rsidP="00AE28AD">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jest płatnikiem podatku VAT, uprawnionym do wystawienia faktury VAT. </w:t>
      </w:r>
    </w:p>
    <w:p w:rsidR="004021C0" w:rsidRPr="00C24511" w:rsidRDefault="004021C0" w:rsidP="00AE28AD">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C24511">
        <w:rPr>
          <w:rFonts w:eastAsia="Calibri"/>
          <w:sz w:val="24"/>
          <w:szCs w:val="24"/>
        </w:rPr>
        <w:t>(spli</w:t>
      </w:r>
      <w:proofErr w:type="spellEnd"/>
      <w:r w:rsidRPr="00C24511">
        <w:rPr>
          <w:rFonts w:eastAsia="Calibri"/>
          <w:sz w:val="24"/>
          <w:szCs w:val="24"/>
        </w:rPr>
        <w:t xml:space="preserve">t </w:t>
      </w:r>
      <w:proofErr w:type="spellStart"/>
      <w:r w:rsidRPr="00C24511">
        <w:rPr>
          <w:rFonts w:eastAsia="Calibri"/>
          <w:sz w:val="24"/>
          <w:szCs w:val="24"/>
        </w:rPr>
        <w:t>payment</w:t>
      </w:r>
      <w:proofErr w:type="spellEnd"/>
      <w:r w:rsidRPr="00C24511">
        <w:rPr>
          <w:rFonts w:eastAsia="Calibri"/>
          <w:sz w:val="24"/>
          <w:szCs w:val="24"/>
        </w:rPr>
        <w:t>) zgodnie z przepisami ustawy z dnia 11 marca 2004r o podatku od towarów i usług (</w:t>
      </w:r>
      <w:proofErr w:type="spellStart"/>
      <w:r w:rsidRPr="00C24511">
        <w:rPr>
          <w:rFonts w:eastAsia="Calibri"/>
          <w:sz w:val="24"/>
          <w:szCs w:val="24"/>
        </w:rPr>
        <w:t>Dz.U</w:t>
      </w:r>
      <w:proofErr w:type="spellEnd"/>
      <w:r w:rsidRPr="00C24511">
        <w:rPr>
          <w:rFonts w:eastAsia="Calibri"/>
          <w:sz w:val="24"/>
          <w:szCs w:val="24"/>
        </w:rPr>
        <w:t xml:space="preserve">. z </w:t>
      </w:r>
      <w:r w:rsidR="00DD6A88">
        <w:rPr>
          <w:rFonts w:eastAsia="Calibri"/>
          <w:sz w:val="24"/>
          <w:szCs w:val="24"/>
        </w:rPr>
        <w:t>2022</w:t>
      </w:r>
      <w:r w:rsidRPr="00C24511">
        <w:rPr>
          <w:rFonts w:eastAsia="Calibri"/>
          <w:sz w:val="24"/>
          <w:szCs w:val="24"/>
        </w:rPr>
        <w:t xml:space="preserve">, poz. </w:t>
      </w:r>
      <w:r w:rsidR="00DD6A88">
        <w:rPr>
          <w:rFonts w:eastAsia="Calibri"/>
          <w:sz w:val="24"/>
          <w:szCs w:val="24"/>
        </w:rPr>
        <w:t>931</w:t>
      </w:r>
      <w:r w:rsidRPr="00C24511">
        <w:rPr>
          <w:rFonts w:eastAsia="Calibri"/>
          <w:sz w:val="24"/>
          <w:szCs w:val="24"/>
        </w:rPr>
        <w:t xml:space="preserve"> ze zmianami).</w:t>
      </w:r>
    </w:p>
    <w:p w:rsidR="004021C0" w:rsidRPr="00C24511" w:rsidRDefault="004021C0" w:rsidP="00AE28AD">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Rozliczenie pomiędzy Stronami za wykonane roboty następować będzie sukcesywnie za wykonane roboty, na podstawie faktur zatwierdzonych przez Zamawiającego </w:t>
      </w:r>
      <w:r w:rsidRPr="00C24511">
        <w:rPr>
          <w:rFonts w:eastAsia="Calibri"/>
          <w:sz w:val="24"/>
          <w:szCs w:val="24"/>
        </w:rPr>
        <w:br/>
        <w:t xml:space="preserve">i wystawionych przez Wykonawcę, na podstawie zatwierdzonego protokołu częściowego odbioru robót. </w:t>
      </w:r>
    </w:p>
    <w:p w:rsidR="004021C0" w:rsidRPr="00C24511" w:rsidRDefault="004021C0" w:rsidP="00AE28AD">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Protokół częściowego odbioru robót (protokół pod fakturę) sporządzony będzie przez kierownika budowy i zaakceptowany przez Inspektora Nadzoru Inwestorskiego </w:t>
      </w:r>
      <w:r w:rsidRPr="00C24511">
        <w:rPr>
          <w:rFonts w:eastAsia="Calibri"/>
          <w:sz w:val="24"/>
          <w:szCs w:val="24"/>
        </w:rPr>
        <w:br/>
        <w:t xml:space="preserve">i Zamawiającego. </w:t>
      </w:r>
    </w:p>
    <w:p w:rsidR="004021C0" w:rsidRDefault="004021C0" w:rsidP="00AE28AD">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Płatności będą dokonywane przelewem na wskazany przez Wykonawcę rachunek bankowy nr </w:t>
      </w:r>
      <w:r w:rsidR="003B20D0">
        <w:rPr>
          <w:rFonts w:eastAsia="Calibri"/>
          <w:sz w:val="24"/>
          <w:szCs w:val="24"/>
        </w:rPr>
        <w:t>..........................................</w:t>
      </w:r>
      <w:r w:rsidRPr="00C24511">
        <w:rPr>
          <w:rFonts w:eastAsia="Calibri"/>
          <w:sz w:val="24"/>
          <w:szCs w:val="24"/>
        </w:rPr>
        <w:t xml:space="preserve">, w terminie do </w:t>
      </w:r>
      <w:r w:rsidR="006356DE">
        <w:rPr>
          <w:rFonts w:eastAsia="Calibri"/>
          <w:sz w:val="24"/>
          <w:szCs w:val="24"/>
        </w:rPr>
        <w:t xml:space="preserve">21 </w:t>
      </w:r>
      <w:r w:rsidRPr="00C24511">
        <w:rPr>
          <w:rFonts w:eastAsia="Calibri"/>
          <w:sz w:val="24"/>
          <w:szCs w:val="24"/>
        </w:rPr>
        <w:t xml:space="preserve">dni od daty otrzymania przez Zamawiającego prawidłowo wystawionej faktury wraz z zatwierdzonym protokołem odbioru robót. </w:t>
      </w:r>
    </w:p>
    <w:p w:rsidR="001C69FF" w:rsidRPr="00482EF7" w:rsidRDefault="001C69FF" w:rsidP="001C69FF">
      <w:pPr>
        <w:numPr>
          <w:ilvl w:val="0"/>
          <w:numId w:val="3"/>
        </w:numPr>
        <w:autoSpaceDE w:val="0"/>
        <w:autoSpaceDN w:val="0"/>
        <w:adjustRightInd w:val="0"/>
        <w:spacing w:after="136"/>
        <w:ind w:left="426"/>
        <w:jc w:val="both"/>
        <w:rPr>
          <w:rFonts w:eastAsia="Calibri"/>
          <w:sz w:val="24"/>
          <w:szCs w:val="24"/>
        </w:rPr>
      </w:pPr>
      <w:r w:rsidRPr="00482EF7">
        <w:rPr>
          <w:rFonts w:eastAsia="Calibri"/>
          <w:sz w:val="24"/>
          <w:szCs w:val="24"/>
        </w:rPr>
        <w:t>Wykonawca wystawi fakturę zgodnie z danymi:</w:t>
      </w:r>
    </w:p>
    <w:p w:rsidR="001C69FF" w:rsidRPr="00482EF7" w:rsidRDefault="001C69FF" w:rsidP="001C69FF">
      <w:pPr>
        <w:autoSpaceDE w:val="0"/>
        <w:autoSpaceDN w:val="0"/>
        <w:adjustRightInd w:val="0"/>
        <w:spacing w:after="136"/>
        <w:ind w:left="426"/>
        <w:jc w:val="both"/>
        <w:rPr>
          <w:rFonts w:eastAsia="Calibri"/>
          <w:sz w:val="24"/>
          <w:szCs w:val="24"/>
        </w:rPr>
      </w:pPr>
      <w:r w:rsidRPr="00482EF7">
        <w:rPr>
          <w:rFonts w:eastAsia="Calibri"/>
          <w:sz w:val="24"/>
          <w:szCs w:val="24"/>
        </w:rPr>
        <w:t>Nabywca: Gmina Kłomnice, ul. Strażacka 20, 42-270 Kłomnice, NIP: 949-21-38-802</w:t>
      </w:r>
    </w:p>
    <w:p w:rsidR="001C69FF" w:rsidRPr="00482EF7" w:rsidRDefault="001C69FF" w:rsidP="001C69FF">
      <w:pPr>
        <w:autoSpaceDE w:val="0"/>
        <w:autoSpaceDN w:val="0"/>
        <w:adjustRightInd w:val="0"/>
        <w:spacing w:after="136"/>
        <w:ind w:left="426"/>
        <w:jc w:val="both"/>
        <w:rPr>
          <w:rFonts w:eastAsia="Calibri"/>
          <w:sz w:val="24"/>
          <w:szCs w:val="24"/>
        </w:rPr>
      </w:pPr>
      <w:r w:rsidRPr="00482EF7">
        <w:rPr>
          <w:rFonts w:eastAsia="Calibri"/>
          <w:sz w:val="24"/>
          <w:szCs w:val="24"/>
        </w:rPr>
        <w:t>Odbiorca: Urząd Gminy Kłomnice, ul. Strażacka 20, 42-270 Kłomnice</w:t>
      </w:r>
    </w:p>
    <w:p w:rsidR="001C69FF" w:rsidRPr="00482EF7" w:rsidRDefault="001C69FF" w:rsidP="001C69FF">
      <w:pPr>
        <w:numPr>
          <w:ilvl w:val="0"/>
          <w:numId w:val="3"/>
        </w:numPr>
        <w:autoSpaceDE w:val="0"/>
        <w:autoSpaceDN w:val="0"/>
        <w:adjustRightInd w:val="0"/>
        <w:spacing w:after="136"/>
        <w:ind w:left="426"/>
        <w:jc w:val="both"/>
        <w:rPr>
          <w:rFonts w:eastAsia="Calibri"/>
          <w:sz w:val="24"/>
          <w:szCs w:val="24"/>
        </w:rPr>
      </w:pPr>
      <w:r w:rsidRPr="00482EF7">
        <w:rPr>
          <w:rFonts w:eastAsia="Calibri"/>
          <w:sz w:val="24"/>
          <w:szCs w:val="24"/>
        </w:rPr>
        <w:t>W przypadku faktury końcowej wykonawca jest zobowiązany dołączyć do niej oświadczenia wszystkich podwykonawców i dalszych podwykonawców, że wykonawca dokonał zapłaty wszystkich należności wynikających z zawartych umów z tytułu realizacji przedmiotu umowy Wzór oświadczenia stanowi załącznik nr 3 do umowy.</w:t>
      </w:r>
    </w:p>
    <w:p w:rsidR="001C69FF" w:rsidRPr="00482EF7" w:rsidRDefault="001C69FF" w:rsidP="001C69FF">
      <w:pPr>
        <w:numPr>
          <w:ilvl w:val="0"/>
          <w:numId w:val="3"/>
        </w:numPr>
        <w:autoSpaceDE w:val="0"/>
        <w:autoSpaceDN w:val="0"/>
        <w:adjustRightInd w:val="0"/>
        <w:spacing w:after="136"/>
        <w:ind w:left="426"/>
        <w:jc w:val="both"/>
        <w:rPr>
          <w:rFonts w:eastAsia="Calibri"/>
          <w:sz w:val="24"/>
          <w:szCs w:val="24"/>
        </w:rPr>
      </w:pPr>
      <w:r w:rsidRPr="00482EF7">
        <w:rPr>
          <w:rFonts w:eastAsia="Calibri"/>
          <w:sz w:val="24"/>
          <w:szCs w:val="24"/>
        </w:rPr>
        <w:t xml:space="preserve"> W przypadku nieprzedstawienia przez wykonawcę wszystkich dowodów zapłaty, o których mowa w § 6 ust 10, wstrzymuje się wypłatę należytego wynagrodzenia za odebrane roboty budowlane, w części równej sumie kwot wynikających z nieprzedstawionych dowodów zapłaty.</w:t>
      </w:r>
    </w:p>
    <w:p w:rsidR="001C69FF" w:rsidRPr="00482EF7" w:rsidRDefault="001C69FF" w:rsidP="001C69FF">
      <w:pPr>
        <w:numPr>
          <w:ilvl w:val="0"/>
          <w:numId w:val="3"/>
        </w:numPr>
        <w:autoSpaceDE w:val="0"/>
        <w:autoSpaceDN w:val="0"/>
        <w:adjustRightInd w:val="0"/>
        <w:spacing w:after="136"/>
        <w:ind w:left="426"/>
        <w:jc w:val="both"/>
        <w:rPr>
          <w:rFonts w:eastAsia="Calibri"/>
          <w:sz w:val="24"/>
          <w:szCs w:val="24"/>
        </w:rPr>
      </w:pPr>
      <w:r w:rsidRPr="00482EF7">
        <w:rPr>
          <w:rFonts w:eastAsia="Calibri"/>
          <w:sz w:val="24"/>
          <w:szCs w:val="24"/>
        </w:rPr>
        <w:t>Wykonawca upoważnia zamawiającego do potrącenia:</w:t>
      </w:r>
    </w:p>
    <w:p w:rsidR="001C69FF" w:rsidRPr="00482EF7" w:rsidRDefault="001C69FF" w:rsidP="001C69FF">
      <w:pPr>
        <w:pStyle w:val="Akapitzlist"/>
        <w:numPr>
          <w:ilvl w:val="0"/>
          <w:numId w:val="37"/>
        </w:numPr>
        <w:autoSpaceDE w:val="0"/>
        <w:autoSpaceDN w:val="0"/>
        <w:adjustRightInd w:val="0"/>
        <w:spacing w:after="136"/>
        <w:jc w:val="both"/>
        <w:rPr>
          <w:rFonts w:ascii="Times New Roman" w:hAnsi="Times New Roman"/>
          <w:sz w:val="24"/>
          <w:szCs w:val="24"/>
        </w:rPr>
      </w:pPr>
      <w:r w:rsidRPr="00482EF7">
        <w:rPr>
          <w:rFonts w:ascii="Times New Roman" w:hAnsi="Times New Roman"/>
          <w:sz w:val="24"/>
          <w:szCs w:val="24"/>
        </w:rPr>
        <w:t>Kar umownych określonych w niniejszej umowie, w tym w § 16 umowy,</w:t>
      </w:r>
    </w:p>
    <w:p w:rsidR="001C69FF" w:rsidRPr="00482EF7" w:rsidRDefault="001C69FF" w:rsidP="001C69FF">
      <w:pPr>
        <w:pStyle w:val="Akapitzlist"/>
        <w:numPr>
          <w:ilvl w:val="0"/>
          <w:numId w:val="37"/>
        </w:numPr>
        <w:autoSpaceDE w:val="0"/>
        <w:autoSpaceDN w:val="0"/>
        <w:adjustRightInd w:val="0"/>
        <w:spacing w:after="136"/>
        <w:jc w:val="both"/>
        <w:rPr>
          <w:rFonts w:ascii="Times New Roman" w:hAnsi="Times New Roman"/>
          <w:sz w:val="24"/>
          <w:szCs w:val="24"/>
        </w:rPr>
      </w:pPr>
      <w:r w:rsidRPr="00482EF7">
        <w:rPr>
          <w:rFonts w:ascii="Times New Roman" w:hAnsi="Times New Roman"/>
          <w:sz w:val="24"/>
          <w:szCs w:val="24"/>
        </w:rPr>
        <w:t xml:space="preserve">Płatności na rzecz podwykonawców oraz dalszych podwykonawców oraz </w:t>
      </w:r>
    </w:p>
    <w:p w:rsidR="001C69FF" w:rsidRPr="000E5673" w:rsidRDefault="001C69FF" w:rsidP="000E5673">
      <w:pPr>
        <w:pStyle w:val="Akapitzlist"/>
        <w:numPr>
          <w:ilvl w:val="0"/>
          <w:numId w:val="37"/>
        </w:numPr>
        <w:autoSpaceDE w:val="0"/>
        <w:autoSpaceDN w:val="0"/>
        <w:adjustRightInd w:val="0"/>
        <w:spacing w:after="136"/>
        <w:jc w:val="both"/>
        <w:rPr>
          <w:rFonts w:ascii="Times New Roman" w:hAnsi="Times New Roman"/>
          <w:sz w:val="24"/>
          <w:szCs w:val="24"/>
        </w:rPr>
      </w:pPr>
      <w:r w:rsidRPr="00482EF7">
        <w:rPr>
          <w:rFonts w:ascii="Times New Roman" w:hAnsi="Times New Roman"/>
          <w:sz w:val="24"/>
          <w:szCs w:val="24"/>
        </w:rPr>
        <w:t>Wszelkich płatności wskazanych w umowie, których zamawiający może dokonać z wynagrodzenia wykonawcy, w tym kosztów z opłacenia wszelkich opłat oraz kosztów za wykonawstwo zastępcze z wynagrodzenia wynikającego z bieżących faktur, z faktury końcowej oraz z zabezpieczenia należytego wykonania umowy, o którym mowa w § 8 umowy.</w:t>
      </w:r>
    </w:p>
    <w:p w:rsidR="007E579B" w:rsidRPr="00B85D61" w:rsidRDefault="004021C0" w:rsidP="00AE28AD">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lastRenderedPageBreak/>
        <w:t xml:space="preserve">Za nieterminowe płatności faktur, Wykonawca ma prawo naliczyć odsetki ustawowe. </w:t>
      </w:r>
    </w:p>
    <w:p w:rsidR="004021C0" w:rsidRPr="00C24511" w:rsidRDefault="004021C0" w:rsidP="004021C0">
      <w:pPr>
        <w:spacing w:before="120" w:after="100" w:afterAutospacing="1"/>
        <w:contextualSpacing/>
        <w:jc w:val="center"/>
        <w:rPr>
          <w:b/>
          <w:sz w:val="24"/>
          <w:szCs w:val="24"/>
        </w:rPr>
      </w:pPr>
      <w:r w:rsidRPr="00C24511">
        <w:rPr>
          <w:b/>
          <w:sz w:val="24"/>
          <w:szCs w:val="24"/>
        </w:rPr>
        <w:t>§ 7</w:t>
      </w:r>
    </w:p>
    <w:p w:rsidR="004021C0" w:rsidRPr="00C24511" w:rsidRDefault="004021C0" w:rsidP="004021C0">
      <w:pPr>
        <w:spacing w:before="120" w:after="100" w:afterAutospacing="1"/>
        <w:contextualSpacing/>
        <w:jc w:val="center"/>
        <w:rPr>
          <w:b/>
          <w:sz w:val="24"/>
          <w:szCs w:val="24"/>
        </w:rPr>
      </w:pPr>
      <w:r w:rsidRPr="00C24511">
        <w:rPr>
          <w:b/>
          <w:sz w:val="24"/>
          <w:szCs w:val="24"/>
        </w:rPr>
        <w:t>Odbiory</w:t>
      </w:r>
    </w:p>
    <w:p w:rsidR="004021C0" w:rsidRPr="00C24511" w:rsidRDefault="004021C0" w:rsidP="004021C0">
      <w:pPr>
        <w:spacing w:before="120" w:after="100" w:afterAutospacing="1"/>
        <w:contextualSpacing/>
        <w:jc w:val="center"/>
        <w:rPr>
          <w:b/>
          <w:sz w:val="24"/>
          <w:szCs w:val="24"/>
        </w:rPr>
      </w:pPr>
    </w:p>
    <w:p w:rsidR="004021C0" w:rsidRPr="002C32AA" w:rsidRDefault="008476A3" w:rsidP="00AE28AD">
      <w:pPr>
        <w:numPr>
          <w:ilvl w:val="0"/>
          <w:numId w:val="9"/>
        </w:numPr>
        <w:ind w:left="426"/>
        <w:jc w:val="both"/>
        <w:rPr>
          <w:sz w:val="24"/>
          <w:szCs w:val="24"/>
        </w:rPr>
      </w:pPr>
      <w:r w:rsidRPr="002C32AA">
        <w:rPr>
          <w:sz w:val="24"/>
          <w:szCs w:val="24"/>
        </w:rPr>
        <w:t>Strony przewidują komisyjne odbiory częściowe robót oraz odbiór końcowy</w:t>
      </w:r>
      <w:r w:rsidR="004021C0" w:rsidRPr="002C32AA">
        <w:rPr>
          <w:sz w:val="24"/>
          <w:szCs w:val="24"/>
        </w:rPr>
        <w:t xml:space="preserve"> przedmiotu umowy.</w:t>
      </w:r>
    </w:p>
    <w:p w:rsidR="004021C0" w:rsidRPr="00C24511" w:rsidRDefault="004021C0" w:rsidP="00AE28AD">
      <w:pPr>
        <w:numPr>
          <w:ilvl w:val="0"/>
          <w:numId w:val="9"/>
        </w:numPr>
        <w:ind w:left="426"/>
        <w:jc w:val="both"/>
        <w:rPr>
          <w:sz w:val="24"/>
          <w:szCs w:val="24"/>
        </w:rPr>
      </w:pPr>
      <w:r w:rsidRPr="002C32AA">
        <w:rPr>
          <w:sz w:val="24"/>
          <w:szCs w:val="24"/>
        </w:rPr>
        <w:t>Zgłoszenia przedmiotu umowy do odbioru końcowego dokonuje Wykonawca pisemnie na</w:t>
      </w:r>
      <w:r w:rsidRPr="00C24511">
        <w:rPr>
          <w:sz w:val="24"/>
          <w:szCs w:val="24"/>
        </w:rPr>
        <w:t xml:space="preserve"> adres Inwestora. Zgłoszenie do odbioru powinno być poprzedzone przeglądem technicznym całego zakresu umownego dokonanym przez Inspektora Nadzoru </w:t>
      </w:r>
      <w:r w:rsidRPr="00C24511">
        <w:rPr>
          <w:sz w:val="24"/>
          <w:szCs w:val="24"/>
        </w:rPr>
        <w:br/>
        <w:t>i przedstawicieli zamawiającego.</w:t>
      </w:r>
    </w:p>
    <w:p w:rsidR="004021C0" w:rsidRPr="00C24511" w:rsidRDefault="004021C0" w:rsidP="00AE28AD">
      <w:pPr>
        <w:numPr>
          <w:ilvl w:val="0"/>
          <w:numId w:val="9"/>
        </w:numPr>
        <w:ind w:left="426"/>
        <w:jc w:val="both"/>
        <w:rPr>
          <w:sz w:val="24"/>
          <w:szCs w:val="24"/>
        </w:rPr>
      </w:pPr>
      <w:r w:rsidRPr="00C24511">
        <w:rPr>
          <w:sz w:val="24"/>
          <w:szCs w:val="24"/>
        </w:rPr>
        <w:t>W dniu odbioru końcowego należy przedłożyć:</w:t>
      </w:r>
    </w:p>
    <w:p w:rsidR="004021C0" w:rsidRPr="00C24511" w:rsidRDefault="004021C0" w:rsidP="00AE28AD">
      <w:pPr>
        <w:pStyle w:val="Akapitzlist"/>
        <w:numPr>
          <w:ilvl w:val="0"/>
          <w:numId w:val="10"/>
        </w:numPr>
        <w:spacing w:after="100" w:afterAutospacing="1" w:line="240" w:lineRule="auto"/>
        <w:jc w:val="both"/>
        <w:rPr>
          <w:rFonts w:ascii="Times New Roman" w:hAnsi="Times New Roman"/>
          <w:sz w:val="24"/>
        </w:rPr>
      </w:pPr>
      <w:r w:rsidRPr="00C24511">
        <w:rPr>
          <w:rFonts w:ascii="Times New Roman" w:hAnsi="Times New Roman"/>
          <w:sz w:val="24"/>
        </w:rPr>
        <w:t>atesty, świadectwa i certyfikaty zastosowanych materiałów i urządzeń;</w:t>
      </w:r>
    </w:p>
    <w:p w:rsidR="004021C0" w:rsidRPr="00C24511" w:rsidRDefault="004021C0" w:rsidP="00AE28AD">
      <w:pPr>
        <w:pStyle w:val="Akapitzlist"/>
        <w:numPr>
          <w:ilvl w:val="0"/>
          <w:numId w:val="10"/>
        </w:numPr>
        <w:spacing w:after="100" w:afterAutospacing="1" w:line="240" w:lineRule="auto"/>
        <w:jc w:val="both"/>
        <w:rPr>
          <w:rFonts w:ascii="Times New Roman" w:hAnsi="Times New Roman"/>
          <w:sz w:val="24"/>
        </w:rPr>
      </w:pPr>
      <w:r w:rsidRPr="00C24511">
        <w:rPr>
          <w:rFonts w:ascii="Times New Roman" w:hAnsi="Times New Roman"/>
          <w:sz w:val="24"/>
        </w:rPr>
        <w:t>oświadczenie kierownika budowy o zgodności wykonania przedmiotu umowy                         z ustaleniami, przepisami i obowiązującymi Polskimi Normami oraz doprowadzeniu do należytego stanu i porządku terenu robót.</w:t>
      </w:r>
    </w:p>
    <w:p w:rsidR="004021C0" w:rsidRPr="00C24511" w:rsidRDefault="004021C0" w:rsidP="00AE28AD">
      <w:pPr>
        <w:numPr>
          <w:ilvl w:val="0"/>
          <w:numId w:val="9"/>
        </w:numPr>
        <w:ind w:left="426"/>
        <w:jc w:val="both"/>
        <w:rPr>
          <w:sz w:val="24"/>
          <w:szCs w:val="24"/>
        </w:rPr>
      </w:pPr>
      <w:r w:rsidRPr="00C24511">
        <w:rPr>
          <w:sz w:val="24"/>
          <w:szCs w:val="24"/>
        </w:rPr>
        <w:t xml:space="preserve">Zamawiający jest zobowiązany przystąpić do odbioru końcowego przedmiotu umowy                  w ciągu 7 dni od daty zgłoszenia przez Wykonawcę. Zawiadomienie dokonane winno być na piśmie, a termin biegnie od dnia, w którym Zamawiający potwierdził fakt doręczenia zawiadomienia. Na tej podstawie Zamawiający wyznacza dzień i godzinę odbioru. </w:t>
      </w:r>
      <w:r w:rsidR="00FC4D2F">
        <w:rPr>
          <w:sz w:val="24"/>
          <w:szCs w:val="24"/>
        </w:rPr>
        <w:br/>
      </w:r>
      <w:r w:rsidRPr="00C24511">
        <w:rPr>
          <w:sz w:val="24"/>
          <w:szCs w:val="24"/>
        </w:rPr>
        <w:t xml:space="preserve">Z czynności odbioru zostanie spisany protokół zawierający wszelkie ustalenia dokonane w toku odbioru. W przypadku ustalenia usterek i wad uniemożliwiających przyszłe użytkowanie obiektu zostaną one </w:t>
      </w:r>
      <w:r w:rsidR="00FC4D2F">
        <w:rPr>
          <w:sz w:val="24"/>
          <w:szCs w:val="24"/>
        </w:rPr>
        <w:t xml:space="preserve">odnotowane w protokole odbioru </w:t>
      </w:r>
      <w:r w:rsidRPr="00C24511">
        <w:rPr>
          <w:sz w:val="24"/>
          <w:szCs w:val="24"/>
        </w:rPr>
        <w:t>z wyznaczeniem terminu usunięcia stwierdzonych wad.</w:t>
      </w:r>
    </w:p>
    <w:p w:rsidR="004021C0" w:rsidRPr="00C24511" w:rsidRDefault="004021C0" w:rsidP="00AE28AD">
      <w:pPr>
        <w:numPr>
          <w:ilvl w:val="0"/>
          <w:numId w:val="9"/>
        </w:numPr>
        <w:ind w:left="426"/>
        <w:jc w:val="both"/>
        <w:rPr>
          <w:sz w:val="24"/>
          <w:szCs w:val="24"/>
        </w:rPr>
      </w:pPr>
      <w:r w:rsidRPr="00C24511">
        <w:rPr>
          <w:sz w:val="24"/>
          <w:szCs w:val="24"/>
        </w:rPr>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przypadku Wykonawca pozostaje w zwłoce.</w:t>
      </w:r>
    </w:p>
    <w:p w:rsidR="004021C0" w:rsidRPr="00C24511" w:rsidRDefault="004021C0" w:rsidP="00AE28AD">
      <w:pPr>
        <w:numPr>
          <w:ilvl w:val="0"/>
          <w:numId w:val="9"/>
        </w:numPr>
        <w:ind w:left="426"/>
        <w:jc w:val="both"/>
        <w:rPr>
          <w:sz w:val="24"/>
          <w:szCs w:val="24"/>
        </w:rPr>
      </w:pPr>
      <w:r w:rsidRPr="00C24511">
        <w:rPr>
          <w:sz w:val="24"/>
          <w:szCs w:val="24"/>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rsidR="004021C0" w:rsidRPr="00C24511" w:rsidRDefault="004021C0" w:rsidP="00AE28AD">
      <w:pPr>
        <w:numPr>
          <w:ilvl w:val="0"/>
          <w:numId w:val="9"/>
        </w:numPr>
        <w:ind w:left="426"/>
        <w:jc w:val="both"/>
        <w:rPr>
          <w:sz w:val="24"/>
          <w:szCs w:val="24"/>
        </w:rPr>
      </w:pPr>
      <w:r w:rsidRPr="00C24511">
        <w:rPr>
          <w:sz w:val="24"/>
          <w:szCs w:val="24"/>
        </w:rPr>
        <w:t xml:space="preserve">Jeżeli Zamawiający, mimo osiągnięcia gotowości przedmiotu umowy do odbioru </w:t>
      </w:r>
      <w:r w:rsidRPr="00C24511">
        <w:rPr>
          <w:sz w:val="24"/>
          <w:szCs w:val="24"/>
        </w:rPr>
        <w:br/>
        <w:t>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rsidR="004021C0" w:rsidRPr="00C24511" w:rsidRDefault="004021C0" w:rsidP="004021C0">
      <w:pPr>
        <w:spacing w:before="120" w:after="100" w:afterAutospacing="1"/>
        <w:contextualSpacing/>
        <w:rPr>
          <w:b/>
          <w:sz w:val="24"/>
          <w:szCs w:val="24"/>
        </w:rPr>
      </w:pPr>
    </w:p>
    <w:p w:rsidR="004021C0" w:rsidRPr="00C24511" w:rsidRDefault="004021C0" w:rsidP="004021C0">
      <w:pPr>
        <w:spacing w:before="120" w:after="100" w:afterAutospacing="1"/>
        <w:contextualSpacing/>
        <w:jc w:val="center"/>
        <w:rPr>
          <w:b/>
          <w:sz w:val="24"/>
          <w:szCs w:val="24"/>
        </w:rPr>
      </w:pPr>
      <w:r w:rsidRPr="00C24511">
        <w:rPr>
          <w:b/>
          <w:sz w:val="24"/>
          <w:szCs w:val="24"/>
        </w:rPr>
        <w:t>§ 8</w:t>
      </w:r>
    </w:p>
    <w:p w:rsidR="004021C0" w:rsidRPr="00C24511" w:rsidRDefault="004021C0" w:rsidP="004021C0">
      <w:pPr>
        <w:spacing w:before="120" w:after="100" w:afterAutospacing="1"/>
        <w:contextualSpacing/>
        <w:jc w:val="center"/>
        <w:rPr>
          <w:b/>
          <w:sz w:val="24"/>
          <w:szCs w:val="24"/>
        </w:rPr>
      </w:pPr>
      <w:r w:rsidRPr="00C24511">
        <w:rPr>
          <w:b/>
          <w:sz w:val="24"/>
          <w:szCs w:val="24"/>
        </w:rPr>
        <w:t>Zabezpieczenie należytego wykonania umowy</w:t>
      </w:r>
    </w:p>
    <w:p w:rsidR="00A541B5" w:rsidRPr="00225A54" w:rsidRDefault="00A541B5" w:rsidP="00AE28AD">
      <w:pPr>
        <w:pStyle w:val="Akapitzlist"/>
        <w:numPr>
          <w:ilvl w:val="2"/>
          <w:numId w:val="5"/>
        </w:numPr>
        <w:tabs>
          <w:tab w:val="clear" w:pos="2160"/>
          <w:tab w:val="left" w:pos="284"/>
        </w:tabs>
        <w:spacing w:after="100" w:afterAutospacing="1"/>
        <w:ind w:left="426"/>
        <w:jc w:val="both"/>
        <w:rPr>
          <w:rFonts w:ascii="Times New Roman" w:hAnsi="Times New Roman"/>
          <w:sz w:val="24"/>
          <w:szCs w:val="24"/>
        </w:rPr>
      </w:pPr>
      <w:r w:rsidRPr="00225A54">
        <w:rPr>
          <w:rFonts w:ascii="Times New Roman" w:hAnsi="Times New Roman"/>
          <w:sz w:val="24"/>
          <w:szCs w:val="24"/>
        </w:rPr>
        <w:t xml:space="preserve">Strony potwierdzają, że przed zawarciem umowy Wykonawca wniósł zabezpieczenie należytego wykonania umowy w wysokości </w:t>
      </w:r>
      <w:r w:rsidR="00225A54">
        <w:rPr>
          <w:rFonts w:ascii="Times New Roman" w:hAnsi="Times New Roman"/>
          <w:sz w:val="24"/>
          <w:szCs w:val="24"/>
        </w:rPr>
        <w:t>5</w:t>
      </w:r>
      <w:r w:rsidRPr="00225A54">
        <w:rPr>
          <w:rFonts w:ascii="Times New Roman" w:hAnsi="Times New Roman"/>
          <w:sz w:val="24"/>
          <w:szCs w:val="24"/>
        </w:rPr>
        <w:t xml:space="preserve">% wynagrodzenia ofertowego (ceny ofertowej brutto), o którym mowa w § 6 ust. 1, tj. </w:t>
      </w:r>
      <w:r w:rsidR="00225A54" w:rsidRPr="00225A54">
        <w:rPr>
          <w:rFonts w:ascii="Times New Roman" w:hAnsi="Times New Roman"/>
          <w:sz w:val="24"/>
          <w:szCs w:val="24"/>
        </w:rPr>
        <w:t>......................</w:t>
      </w:r>
      <w:r w:rsidRPr="00225A54">
        <w:rPr>
          <w:rFonts w:ascii="Times New Roman" w:hAnsi="Times New Roman"/>
          <w:sz w:val="24"/>
          <w:szCs w:val="24"/>
        </w:rPr>
        <w:t>zł</w:t>
      </w:r>
      <w:r w:rsidRPr="00225A54">
        <w:rPr>
          <w:rFonts w:ascii="Times New Roman" w:hAnsi="Times New Roman"/>
          <w:b/>
          <w:sz w:val="24"/>
          <w:szCs w:val="24"/>
        </w:rPr>
        <w:t xml:space="preserve"> </w:t>
      </w:r>
      <w:r w:rsidRPr="00225A54">
        <w:rPr>
          <w:rFonts w:ascii="Times New Roman" w:hAnsi="Times New Roman"/>
          <w:sz w:val="24"/>
          <w:szCs w:val="24"/>
        </w:rPr>
        <w:t>(</w:t>
      </w:r>
      <w:r w:rsidRPr="00225A54">
        <w:rPr>
          <w:rFonts w:ascii="Times New Roman" w:hAnsi="Times New Roman"/>
          <w:i/>
          <w:sz w:val="24"/>
          <w:szCs w:val="24"/>
        </w:rPr>
        <w:t xml:space="preserve">słownie złotych: </w:t>
      </w:r>
      <w:r w:rsidR="00225A54">
        <w:rPr>
          <w:rFonts w:ascii="Times New Roman" w:hAnsi="Times New Roman"/>
          <w:i/>
          <w:sz w:val="24"/>
          <w:szCs w:val="24"/>
        </w:rPr>
        <w:t>.................................................</w:t>
      </w:r>
      <w:r w:rsidRPr="00225A54">
        <w:rPr>
          <w:rFonts w:ascii="Times New Roman" w:hAnsi="Times New Roman"/>
          <w:sz w:val="24"/>
          <w:szCs w:val="24"/>
        </w:rPr>
        <w:t xml:space="preserve">) w formie </w:t>
      </w:r>
      <w:r w:rsidR="00225A54" w:rsidRPr="00225A54">
        <w:rPr>
          <w:rFonts w:ascii="Times New Roman" w:hAnsi="Times New Roman"/>
          <w:sz w:val="24"/>
          <w:szCs w:val="24"/>
        </w:rPr>
        <w:t>...................................................</w:t>
      </w:r>
    </w:p>
    <w:p w:rsidR="00A541B5" w:rsidRPr="00225A54" w:rsidRDefault="00A541B5" w:rsidP="00AE28AD">
      <w:pPr>
        <w:pStyle w:val="Akapitzlist"/>
        <w:numPr>
          <w:ilvl w:val="2"/>
          <w:numId w:val="5"/>
        </w:numPr>
        <w:tabs>
          <w:tab w:val="clear" w:pos="2160"/>
          <w:tab w:val="left" w:pos="284"/>
        </w:tabs>
        <w:spacing w:after="100" w:afterAutospacing="1"/>
        <w:ind w:left="426"/>
        <w:jc w:val="both"/>
        <w:rPr>
          <w:rFonts w:ascii="Times New Roman" w:hAnsi="Times New Roman"/>
          <w:b/>
          <w:sz w:val="24"/>
          <w:szCs w:val="24"/>
        </w:rPr>
      </w:pPr>
      <w:r w:rsidRPr="00225A54">
        <w:rPr>
          <w:rFonts w:ascii="Times New Roman" w:hAnsi="Times New Roman"/>
          <w:sz w:val="24"/>
          <w:szCs w:val="24"/>
        </w:rPr>
        <w:t>Zabezpieczenie należytego wykonania umowy zostanie zwrócone Wykonawcy w następujących terminach:</w:t>
      </w:r>
    </w:p>
    <w:p w:rsidR="00A541B5" w:rsidRPr="00225A54" w:rsidRDefault="00225A54" w:rsidP="00AE28AD">
      <w:pPr>
        <w:pStyle w:val="Akapitzlist"/>
        <w:numPr>
          <w:ilvl w:val="0"/>
          <w:numId w:val="31"/>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lastRenderedPageBreak/>
        <w:t xml:space="preserve"> </w:t>
      </w:r>
      <w:r w:rsidR="00A541B5" w:rsidRPr="00225A54">
        <w:rPr>
          <w:rFonts w:ascii="Times New Roman" w:hAnsi="Times New Roman"/>
          <w:sz w:val="24"/>
          <w:szCs w:val="24"/>
        </w:rPr>
        <w:t>70% wysokości zabezpieczenia – w ciągu 30 dni od dnia podpisania protokołu odbioru końcowego (wykonania zamówienia) i uznania przez Zamawiającego za należycie wykonanego;</w:t>
      </w:r>
    </w:p>
    <w:p w:rsidR="00A541B5" w:rsidRPr="00225A54" w:rsidRDefault="00225A54" w:rsidP="00AE28AD">
      <w:pPr>
        <w:pStyle w:val="Akapitzlist"/>
        <w:numPr>
          <w:ilvl w:val="0"/>
          <w:numId w:val="31"/>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t xml:space="preserve"> </w:t>
      </w:r>
      <w:r w:rsidR="00A541B5" w:rsidRPr="00225A54">
        <w:rPr>
          <w:rFonts w:ascii="Times New Roman" w:hAnsi="Times New Roman"/>
          <w:sz w:val="24"/>
          <w:szCs w:val="24"/>
        </w:rPr>
        <w:t xml:space="preserve">30% wysokości zabezpieczenia – najpóźniej w 15 dniu od upływu okresu rękojmi za wady. </w:t>
      </w:r>
    </w:p>
    <w:p w:rsidR="00F6770B" w:rsidRDefault="00A541B5" w:rsidP="00AE28AD">
      <w:pPr>
        <w:pStyle w:val="Lista"/>
        <w:numPr>
          <w:ilvl w:val="2"/>
          <w:numId w:val="5"/>
        </w:numPr>
        <w:tabs>
          <w:tab w:val="clear" w:pos="2160"/>
          <w:tab w:val="num" w:pos="426"/>
        </w:tabs>
        <w:spacing w:after="100" w:afterAutospacing="1"/>
        <w:ind w:left="426"/>
        <w:contextualSpacing/>
        <w:jc w:val="both"/>
        <w:rPr>
          <w:sz w:val="24"/>
          <w:szCs w:val="24"/>
        </w:rPr>
      </w:pPr>
      <w:r w:rsidRPr="00225A54">
        <w:rPr>
          <w:sz w:val="24"/>
          <w:szCs w:val="24"/>
        </w:rPr>
        <w:t xml:space="preserve">Zamawiający wstrzyma się ze zwrotem części zabezpieczenia należytego wykonania umowy, o której mowa w ust. 2 </w:t>
      </w:r>
      <w:proofErr w:type="spellStart"/>
      <w:r w:rsidRPr="00225A54">
        <w:rPr>
          <w:sz w:val="24"/>
          <w:szCs w:val="24"/>
        </w:rPr>
        <w:t>pkt</w:t>
      </w:r>
      <w:proofErr w:type="spellEnd"/>
      <w:r w:rsidRPr="00225A54">
        <w:rPr>
          <w:sz w:val="24"/>
          <w:szCs w:val="24"/>
        </w:rPr>
        <w:t> 1, w przypadku, kiedy Wykonawca nie usunął w terminie stwierdzonych w trakcie odbioru wad lub jest w trakcie usuwania tych wad.</w:t>
      </w:r>
    </w:p>
    <w:p w:rsidR="00E772D7" w:rsidRDefault="00B941AC" w:rsidP="00B941AC">
      <w:pPr>
        <w:pStyle w:val="Lista"/>
        <w:numPr>
          <w:ilvl w:val="2"/>
          <w:numId w:val="5"/>
        </w:numPr>
        <w:tabs>
          <w:tab w:val="clear" w:pos="2160"/>
          <w:tab w:val="num" w:pos="426"/>
        </w:tabs>
        <w:spacing w:after="100" w:afterAutospacing="1"/>
        <w:ind w:left="426"/>
        <w:contextualSpacing/>
        <w:jc w:val="both"/>
        <w:rPr>
          <w:sz w:val="24"/>
          <w:szCs w:val="24"/>
        </w:rPr>
      </w:pPr>
      <w:r w:rsidRPr="00E772D7">
        <w:rPr>
          <w:sz w:val="24"/>
          <w:szCs w:val="24"/>
        </w:rPr>
        <w:t xml:space="preserve">Zgodnie z art. 451 ust 1 ustawy z dnia 11 września 2019 </w:t>
      </w:r>
      <w:proofErr w:type="spellStart"/>
      <w:r w:rsidRPr="00E772D7">
        <w:rPr>
          <w:sz w:val="24"/>
          <w:szCs w:val="24"/>
        </w:rPr>
        <w:t>r</w:t>
      </w:r>
      <w:proofErr w:type="spellEnd"/>
      <w:r w:rsidRPr="00E772D7">
        <w:rPr>
          <w:sz w:val="24"/>
          <w:szCs w:val="24"/>
        </w:rPr>
        <w:t xml:space="preserve"> Prawo Zamówień Publicznych (</w:t>
      </w:r>
      <w:proofErr w:type="spellStart"/>
      <w:r w:rsidRPr="00E772D7">
        <w:rPr>
          <w:sz w:val="24"/>
          <w:szCs w:val="24"/>
        </w:rPr>
        <w:t>Dz.U</w:t>
      </w:r>
      <w:proofErr w:type="spellEnd"/>
      <w:r w:rsidRPr="00E772D7">
        <w:rPr>
          <w:sz w:val="24"/>
          <w:szCs w:val="24"/>
        </w:rPr>
        <w:t xml:space="preserve">. z 2022 </w:t>
      </w:r>
      <w:proofErr w:type="spellStart"/>
      <w:r w:rsidRPr="00E772D7">
        <w:rPr>
          <w:sz w:val="24"/>
          <w:szCs w:val="24"/>
        </w:rPr>
        <w:t>poz</w:t>
      </w:r>
      <w:proofErr w:type="spellEnd"/>
      <w:r w:rsidRPr="00E772D7">
        <w:rPr>
          <w:sz w:val="24"/>
          <w:szCs w:val="24"/>
        </w:rPr>
        <w:t xml:space="preserve"> 1710) Wykonawca może dokonać </w:t>
      </w:r>
      <w:r w:rsidR="00E772D7" w:rsidRPr="00E772D7">
        <w:rPr>
          <w:sz w:val="24"/>
          <w:szCs w:val="24"/>
        </w:rPr>
        <w:t xml:space="preserve">zmiany </w:t>
      </w:r>
      <w:r w:rsidRPr="00E772D7">
        <w:rPr>
          <w:sz w:val="24"/>
          <w:szCs w:val="24"/>
        </w:rPr>
        <w:t xml:space="preserve">formy zabezpieczenia na jedną lub kilka form o których mowa w art. 450 ust 1 ustawy </w:t>
      </w:r>
      <w:proofErr w:type="spellStart"/>
      <w:r w:rsidRPr="00E772D7">
        <w:rPr>
          <w:sz w:val="24"/>
          <w:szCs w:val="24"/>
        </w:rPr>
        <w:t>Pzp</w:t>
      </w:r>
      <w:proofErr w:type="spellEnd"/>
      <w:r w:rsidRPr="00E772D7">
        <w:rPr>
          <w:sz w:val="24"/>
          <w:szCs w:val="24"/>
        </w:rPr>
        <w:t xml:space="preserve">. </w:t>
      </w:r>
    </w:p>
    <w:p w:rsidR="00B941AC" w:rsidRPr="00E772D7" w:rsidRDefault="00B941AC" w:rsidP="00B941AC">
      <w:pPr>
        <w:pStyle w:val="Lista"/>
        <w:numPr>
          <w:ilvl w:val="2"/>
          <w:numId w:val="5"/>
        </w:numPr>
        <w:tabs>
          <w:tab w:val="clear" w:pos="2160"/>
          <w:tab w:val="num" w:pos="426"/>
        </w:tabs>
        <w:spacing w:after="100" w:afterAutospacing="1"/>
        <w:ind w:left="426"/>
        <w:contextualSpacing/>
        <w:jc w:val="both"/>
        <w:rPr>
          <w:sz w:val="24"/>
          <w:szCs w:val="24"/>
        </w:rPr>
      </w:pPr>
      <w:r w:rsidRPr="00E772D7">
        <w:rPr>
          <w:sz w:val="24"/>
          <w:szCs w:val="24"/>
        </w:rPr>
        <w:t>Zaakceptowana przez Zamawiającego zmiana formy zabezpieczenia, o której mowa w ust. 4 nie wymaga aneksu do niniejszej umowy.</w:t>
      </w:r>
    </w:p>
    <w:p w:rsidR="00B941AC" w:rsidRPr="00E772D7" w:rsidRDefault="00B941AC" w:rsidP="00E772D7">
      <w:pPr>
        <w:pStyle w:val="Lista"/>
        <w:numPr>
          <w:ilvl w:val="2"/>
          <w:numId w:val="5"/>
        </w:numPr>
        <w:tabs>
          <w:tab w:val="clear" w:pos="2160"/>
          <w:tab w:val="num" w:pos="426"/>
        </w:tabs>
        <w:spacing w:after="100" w:afterAutospacing="1"/>
        <w:ind w:left="426"/>
        <w:contextualSpacing/>
        <w:jc w:val="both"/>
        <w:rPr>
          <w:sz w:val="24"/>
          <w:szCs w:val="24"/>
        </w:rPr>
      </w:pPr>
      <w:r w:rsidRPr="00B941AC">
        <w:rPr>
          <w:sz w:val="24"/>
          <w:szCs w:val="24"/>
        </w:rPr>
        <w:t xml:space="preserve">Zmiana formy zabezpieczenia dokonana jest bez zmniejszenia jego wysokości </w:t>
      </w:r>
      <w:r w:rsidRPr="00B941AC">
        <w:rPr>
          <w:sz w:val="24"/>
          <w:szCs w:val="24"/>
        </w:rPr>
        <w:br/>
        <w:t>z zachowaniem zasad określonych w niniejszym paragrafie</w:t>
      </w:r>
    </w:p>
    <w:p w:rsidR="00567DFE" w:rsidRPr="00225A54" w:rsidRDefault="007E579B" w:rsidP="007E579B">
      <w:pPr>
        <w:jc w:val="center"/>
        <w:rPr>
          <w:b/>
          <w:color w:val="000000"/>
          <w:sz w:val="24"/>
          <w:szCs w:val="24"/>
        </w:rPr>
      </w:pPr>
      <w:r w:rsidRPr="00225A54">
        <w:rPr>
          <w:b/>
          <w:color w:val="000000"/>
          <w:sz w:val="24"/>
          <w:szCs w:val="24"/>
        </w:rPr>
        <w:t>§9</w:t>
      </w:r>
    </w:p>
    <w:p w:rsidR="00567DFE" w:rsidRPr="00567DFE" w:rsidRDefault="00567DFE" w:rsidP="00567DFE">
      <w:pPr>
        <w:jc w:val="center"/>
        <w:rPr>
          <w:b/>
          <w:color w:val="000000"/>
          <w:sz w:val="24"/>
          <w:szCs w:val="24"/>
        </w:rPr>
      </w:pPr>
      <w:r w:rsidRPr="00567DFE">
        <w:rPr>
          <w:b/>
          <w:color w:val="000000"/>
          <w:sz w:val="24"/>
          <w:szCs w:val="24"/>
        </w:rPr>
        <w:t>Podwykonawcy</w:t>
      </w:r>
    </w:p>
    <w:p w:rsidR="00567DFE" w:rsidRPr="00567DFE" w:rsidRDefault="00567DFE" w:rsidP="00567DFE">
      <w:pPr>
        <w:jc w:val="center"/>
        <w:rPr>
          <w:b/>
          <w:color w:val="000000"/>
          <w:sz w:val="24"/>
          <w:szCs w:val="24"/>
        </w:rPr>
      </w:pPr>
    </w:p>
    <w:p w:rsidR="00567DFE" w:rsidRPr="004E39C8" w:rsidRDefault="00567DFE" w:rsidP="00AE28AD">
      <w:pPr>
        <w:pStyle w:val="Akapitzlist"/>
        <w:numPr>
          <w:ilvl w:val="1"/>
          <w:numId w:val="22"/>
        </w:numPr>
        <w:suppressAutoHyphens/>
        <w:ind w:right="51"/>
        <w:jc w:val="both"/>
        <w:rPr>
          <w:rFonts w:ascii="Times New Roman" w:eastAsia="Times New Roman" w:hAnsi="Times New Roman"/>
          <w:color w:val="000000" w:themeColor="text1"/>
          <w:sz w:val="24"/>
          <w:szCs w:val="24"/>
          <w:lang w:eastAsia="ar-SA"/>
        </w:rPr>
      </w:pPr>
      <w:r w:rsidRPr="004E39C8">
        <w:rPr>
          <w:rFonts w:ascii="Times New Roman" w:eastAsia="Times New Roman" w:hAnsi="Times New Roman"/>
          <w:color w:val="000000" w:themeColor="text1"/>
          <w:sz w:val="24"/>
          <w:szCs w:val="24"/>
          <w:lang w:eastAsia="ar-SA"/>
        </w:rPr>
        <w:t xml:space="preserve">Wykonawca powierzy podwykonawcy wykonanie następujących robót budowlanych: </w:t>
      </w:r>
      <w:r w:rsidR="007E579B" w:rsidRPr="004E39C8">
        <w:rPr>
          <w:color w:val="000000" w:themeColor="text1"/>
          <w:sz w:val="24"/>
          <w:szCs w:val="24"/>
          <w:lang w:eastAsia="ar-SA"/>
        </w:rPr>
        <w:t>............................................................................................................................................</w:t>
      </w:r>
    </w:p>
    <w:p w:rsidR="00567DFE" w:rsidRP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jest odpowiedzialny za działania lub zaniechania podwykonawców, dalszych podwykonawców, ich przedstawicieli lub pracowników, jak za własne działania lub zaniechania.</w:t>
      </w:r>
    </w:p>
    <w:p w:rsidR="001C69FF" w:rsidRPr="00482EF7" w:rsidRDefault="001C69FF" w:rsidP="001C69FF">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Jeżeli zmiana albo rezygnacja z podwykonawcy dotyczy podmiotu, na którego zasoby wykonawca powoływał się na zasadach określonych w art. 118 ustawy </w:t>
      </w:r>
      <w:proofErr w:type="spellStart"/>
      <w:r w:rsidRPr="00482EF7">
        <w:rPr>
          <w:sz w:val="24"/>
          <w:szCs w:val="24"/>
          <w:lang w:eastAsia="ar-SA"/>
        </w:rPr>
        <w:t>Pzp</w:t>
      </w:r>
      <w:proofErr w:type="spellEnd"/>
      <w:r w:rsidRPr="00482EF7">
        <w:rPr>
          <w:sz w:val="24"/>
          <w:szCs w:val="24"/>
          <w:lang w:eastAsia="ar-SA"/>
        </w:rPr>
        <w:t>, w celu wykazania spełnienia warunków udziału w postępowaniu, wykonawca jest zobowiązany wykazać zamawiającemu, że”</w:t>
      </w:r>
    </w:p>
    <w:p w:rsidR="001C69FF" w:rsidRPr="00482EF7" w:rsidRDefault="001C69FF" w:rsidP="001C69FF">
      <w:pPr>
        <w:pStyle w:val="Akapitzlist"/>
        <w:numPr>
          <w:ilvl w:val="0"/>
          <w:numId w:val="38"/>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Proponowany inny podwykonawca lub wykonawca samodzielnie spełnia je w stopniu nie mniejszym niż podwykonawca, na którego zasoby wykonawca powoływał się w trakcie postępowania o udzielenie zamówienia oraz</w:t>
      </w:r>
    </w:p>
    <w:p w:rsidR="001C69FF" w:rsidRPr="001C69FF" w:rsidRDefault="001C69FF" w:rsidP="001C69FF">
      <w:pPr>
        <w:pStyle w:val="Akapitzlist"/>
        <w:numPr>
          <w:ilvl w:val="0"/>
          <w:numId w:val="38"/>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Brak jest podstaw do wykluczenia proponowanego podwykonawcy</w:t>
      </w:r>
    </w:p>
    <w:p w:rsidR="001C69FF" w:rsidRPr="001C69FF" w:rsidRDefault="001C69FF" w:rsidP="001C69FF">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 xml:space="preserve">Przepisu ust 4 nie stosuje się wobec podwykonawców niebędących podmiotami, na których zasoby wykonawca powoływał się na zasadach określonych w art. 118 ustawy </w:t>
      </w:r>
      <w:proofErr w:type="spellStart"/>
      <w:r w:rsidRPr="00482EF7">
        <w:rPr>
          <w:sz w:val="24"/>
          <w:szCs w:val="24"/>
          <w:lang w:eastAsia="ar-SA"/>
        </w:rPr>
        <w:t>Pzp</w:t>
      </w:r>
      <w:proofErr w:type="spellEnd"/>
      <w:r w:rsidRPr="00482EF7">
        <w:rPr>
          <w:sz w:val="24"/>
          <w:szCs w:val="24"/>
          <w:lang w:eastAsia="ar-SA"/>
        </w:rPr>
        <w:t xml:space="preserve"> oraz do dalszych podwykonawców.</w:t>
      </w:r>
    </w:p>
    <w:p w:rsidR="00567DFE" w:rsidRP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o podwykonawstwo o treści zgodnej z projektem umowy.</w:t>
      </w:r>
    </w:p>
    <w:p w:rsidR="00567DFE" w:rsidRP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lastRenderedPageBreak/>
        <w:t xml:space="preserve">Umowa o podwykonawstwo nie może zawierać postanowień kształtujących prawa </w:t>
      </w:r>
      <w:r w:rsidRPr="00567DFE">
        <w:rPr>
          <w:color w:val="000000" w:themeColor="text1"/>
          <w:sz w:val="24"/>
          <w:szCs w:val="24"/>
          <w:lang w:eastAsia="ar-SA"/>
        </w:rPr>
        <w:br/>
        <w:t>i obowiązki </w:t>
      </w:r>
      <w:bookmarkStart w:id="0" w:name="highlightHit_17"/>
      <w:bookmarkEnd w:id="0"/>
      <w:r w:rsidRPr="00567DFE">
        <w:rPr>
          <w:color w:val="000000" w:themeColor="text1"/>
          <w:sz w:val="24"/>
          <w:szCs w:val="24"/>
          <w:lang w:eastAsia="ar-SA"/>
        </w:rPr>
        <w:t>podwykonawcy, w zakresie kar umownych oraz postanowień dotyczących warunków wypłaty wynagrodzenia, w sposób dla niego mniej korzystny niż prawa i obowiązki Wykonawcy, ukształtowane postanowieniami umowy zawartej między Zamawiającym a Wykonawcą.</w:t>
      </w:r>
    </w:p>
    <w:p w:rsidR="00567DFE" w:rsidRP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Zamawiający, w terminie 14 dni kalendarzowych od dnia przedstawienia projektu umo</w:t>
      </w:r>
      <w:r w:rsidR="007E579B">
        <w:rPr>
          <w:color w:val="000000" w:themeColor="text1"/>
          <w:sz w:val="24"/>
          <w:szCs w:val="24"/>
          <w:lang w:eastAsia="ar-SA"/>
        </w:rPr>
        <w:t xml:space="preserve">wy </w:t>
      </w:r>
      <w:r w:rsidRPr="00567DFE">
        <w:rPr>
          <w:color w:val="000000" w:themeColor="text1"/>
          <w:sz w:val="24"/>
          <w:szCs w:val="24"/>
          <w:lang w:eastAsia="ar-SA"/>
        </w:rPr>
        <w:t>o podwykonawstwo, zgłasza w formie pisemnej, pod rygorem nieważności, zastrzeżenia do projektu umowy o podwykonawstwo, której przedmiotem są roboty budowlane, w przypadku gdy:</w:t>
      </w:r>
    </w:p>
    <w:p w:rsidR="00567DFE" w:rsidRPr="00567DFE" w:rsidRDefault="00567DFE" w:rsidP="00AE28AD">
      <w:pPr>
        <w:numPr>
          <w:ilvl w:val="0"/>
          <w:numId w:val="23"/>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nie spełnia ona wymagań określonych w dokumentach zamówienia;</w:t>
      </w:r>
    </w:p>
    <w:p w:rsidR="00567DFE" w:rsidRPr="00567DFE" w:rsidRDefault="00567DFE" w:rsidP="00AE28AD">
      <w:pPr>
        <w:numPr>
          <w:ilvl w:val="0"/>
          <w:numId w:val="23"/>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przewiduje ona termin zapłaty wynagrodzenia dłuższy niż określony dla Wykonawcy;</w:t>
      </w:r>
    </w:p>
    <w:p w:rsidR="00567DFE" w:rsidRPr="00567DFE" w:rsidRDefault="00567DFE" w:rsidP="00AE28AD">
      <w:pPr>
        <w:numPr>
          <w:ilvl w:val="0"/>
          <w:numId w:val="23"/>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zawiera ona postanowienia niezgodne z ust 5.</w:t>
      </w:r>
    </w:p>
    <w:p w:rsidR="00567DFE" w:rsidRP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Niezgłoszenie zastrzeżeń, o których mowa w ust. 6, do przedłożonego projektu umowy </w:t>
      </w:r>
      <w:r w:rsidRPr="00567DFE">
        <w:rPr>
          <w:color w:val="000000" w:themeColor="text1"/>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rsidR="00567DFE" w:rsidRP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przedkłada Zamawiającemu poświadczoną za zgodność z o</w:t>
      </w:r>
      <w:r w:rsidR="007E579B">
        <w:rPr>
          <w:color w:val="000000" w:themeColor="text1"/>
          <w:sz w:val="24"/>
          <w:szCs w:val="24"/>
          <w:lang w:eastAsia="ar-SA"/>
        </w:rPr>
        <w:t xml:space="preserve">ryginałem kopię zawartej umowy </w:t>
      </w:r>
      <w:r w:rsidRPr="00567DFE">
        <w:rPr>
          <w:color w:val="000000" w:themeColor="text1"/>
          <w:sz w:val="24"/>
          <w:szCs w:val="24"/>
          <w:lang w:eastAsia="ar-SA"/>
        </w:rPr>
        <w:t>o podwykonawstwo, której przedmiotem są roboty budowlane, w terminie do 7 dni kalendarzowych od dnia jej zawarcia.</w:t>
      </w:r>
    </w:p>
    <w:p w:rsidR="00567DFE" w:rsidRPr="00567DFE" w:rsidRDefault="00567DFE" w:rsidP="00AE28AD">
      <w:pPr>
        <w:numPr>
          <w:ilvl w:val="1"/>
          <w:numId w:val="22"/>
        </w:numPr>
        <w:suppressAutoHyphens/>
        <w:spacing w:line="276" w:lineRule="auto"/>
        <w:ind w:left="567" w:right="51" w:hanging="567"/>
        <w:jc w:val="both"/>
        <w:rPr>
          <w:sz w:val="24"/>
          <w:szCs w:val="24"/>
          <w:lang w:eastAsia="ar-SA"/>
        </w:rPr>
      </w:pPr>
      <w:r w:rsidRPr="00567DFE">
        <w:rPr>
          <w:sz w:val="24"/>
          <w:szCs w:val="24"/>
          <w:lang w:eastAsia="ar-SA"/>
        </w:rPr>
        <w:t>Zamawiający, w terminie do 7 dni kalendarzowych od dnia przeds</w:t>
      </w:r>
      <w:r w:rsidR="007E579B">
        <w:rPr>
          <w:sz w:val="24"/>
          <w:szCs w:val="24"/>
          <w:lang w:eastAsia="ar-SA"/>
        </w:rPr>
        <w:t xml:space="preserve">tawienia kopii zawartej umowy  </w:t>
      </w:r>
      <w:r w:rsidRPr="00567DFE">
        <w:rPr>
          <w:sz w:val="24"/>
          <w:szCs w:val="24"/>
          <w:lang w:eastAsia="ar-SA"/>
        </w:rPr>
        <w:t xml:space="preserve">z podwykonawcą, w przypadkach, o których mowa w ust. 6, zgłasza w formie pisemnej pod rygorem nieważności sprzeciw do umowy o podwykonawstwo, której przedmiotem są roboty budowlane. </w:t>
      </w:r>
    </w:p>
    <w:p w:rsidR="00567DFE" w:rsidRPr="00567DFE" w:rsidRDefault="00567DFE" w:rsidP="00AE28AD">
      <w:pPr>
        <w:numPr>
          <w:ilvl w:val="1"/>
          <w:numId w:val="22"/>
        </w:numPr>
        <w:suppressAutoHyphens/>
        <w:spacing w:line="276" w:lineRule="auto"/>
        <w:ind w:left="567" w:right="51" w:hanging="567"/>
        <w:jc w:val="both"/>
        <w:rPr>
          <w:sz w:val="24"/>
          <w:szCs w:val="24"/>
          <w:lang w:eastAsia="ar-SA"/>
        </w:rPr>
      </w:pPr>
      <w:r w:rsidRPr="00567DFE">
        <w:rPr>
          <w:sz w:val="24"/>
          <w:szCs w:val="24"/>
          <w:lang w:eastAsia="ar-SA"/>
        </w:rPr>
        <w:t>Niezgłoszenie sprzeciwu, o którym mowa w ust. 9, do przedłożonej umowy o podwykonawstwo, której przedmiotem są</w:t>
      </w:r>
      <w:r w:rsidR="00505575">
        <w:rPr>
          <w:sz w:val="24"/>
          <w:szCs w:val="24"/>
          <w:lang w:eastAsia="ar-SA"/>
        </w:rPr>
        <w:t xml:space="preserve"> roboty budowlane, w terminie 7</w:t>
      </w:r>
      <w:r w:rsidRPr="00567DFE">
        <w:rPr>
          <w:sz w:val="24"/>
          <w:szCs w:val="24"/>
          <w:lang w:eastAsia="ar-SA"/>
        </w:rPr>
        <w:t xml:space="preserve"> dni kalendarzowych, uważa się za akceptację umowy przez Zamawiającego.</w:t>
      </w:r>
    </w:p>
    <w:p w:rsidR="00567DFE" w:rsidRDefault="00567DFE" w:rsidP="00AE28AD">
      <w:pPr>
        <w:numPr>
          <w:ilvl w:val="1"/>
          <w:numId w:val="22"/>
        </w:numPr>
        <w:suppressAutoHyphens/>
        <w:spacing w:line="276" w:lineRule="auto"/>
        <w:ind w:left="567" w:right="51" w:hanging="567"/>
        <w:jc w:val="both"/>
        <w:rPr>
          <w:sz w:val="24"/>
          <w:szCs w:val="24"/>
          <w:lang w:eastAsia="ar-SA"/>
        </w:rPr>
      </w:pPr>
      <w:r w:rsidRPr="00567DFE">
        <w:rPr>
          <w:sz w:val="24"/>
          <w:szCs w:val="24"/>
          <w:lang w:eastAsia="ar-SA"/>
        </w:rPr>
        <w:t>W przypadku umów, których przedmiotem są roboty budowlane, Wykonawca, podwykonawca lub dalszy podwykonawca przedkłada Zamawiającemu poświadczoną za zgodność z oryginałem kopię zawartej umowy o podwykonawstwo,</w:t>
      </w:r>
      <w:r w:rsidR="00165F8B">
        <w:rPr>
          <w:color w:val="333333"/>
          <w:sz w:val="24"/>
          <w:szCs w:val="24"/>
          <w:shd w:val="clear" w:color="auto" w:fill="FFFFFF"/>
          <w:lang w:eastAsia="ar-SA"/>
        </w:rPr>
        <w:t xml:space="preserve"> </w:t>
      </w:r>
      <w:r w:rsidRPr="00567DFE">
        <w:rPr>
          <w:color w:val="333333"/>
          <w:sz w:val="24"/>
          <w:szCs w:val="24"/>
          <w:shd w:val="clear" w:color="auto" w:fill="FFFFFF"/>
          <w:lang w:eastAsia="ar-SA"/>
        </w:rPr>
        <w:t>której przedmiotem są dostawy lub usługi</w:t>
      </w:r>
      <w:r w:rsidRPr="00567DFE">
        <w:rPr>
          <w:sz w:val="24"/>
          <w:szCs w:val="24"/>
          <w:lang w:eastAsia="ar-SA"/>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1C69FF" w:rsidRPr="00482EF7" w:rsidRDefault="001C69FF" w:rsidP="001C69FF">
      <w:pPr>
        <w:numPr>
          <w:ilvl w:val="1"/>
          <w:numId w:val="22"/>
        </w:numPr>
        <w:suppressAutoHyphens/>
        <w:spacing w:line="276" w:lineRule="auto"/>
        <w:ind w:left="567" w:right="51" w:hanging="567"/>
        <w:jc w:val="both"/>
        <w:rPr>
          <w:sz w:val="24"/>
          <w:szCs w:val="24"/>
          <w:lang w:eastAsia="ar-SA"/>
        </w:rPr>
      </w:pPr>
      <w:r w:rsidRPr="00482EF7">
        <w:rPr>
          <w:sz w:val="24"/>
          <w:szCs w:val="24"/>
          <w:lang w:eastAsia="ar-SA"/>
        </w:rPr>
        <w:t>Każdy projekt umowy i umowa o podwykonawstwo musi zawierać postanowienia niesprzeczne z postanowieniami niniejszej umowy oraz będzie zawierać w szczególności:</w:t>
      </w:r>
    </w:p>
    <w:p w:rsidR="001C69FF" w:rsidRPr="00482EF7" w:rsidRDefault="001C69FF" w:rsidP="001C69FF">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rsidR="001C69FF" w:rsidRPr="00482EF7" w:rsidRDefault="001C69FF" w:rsidP="001C69FF">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Zakres robót przewidzianych do wykonania;</w:t>
      </w:r>
    </w:p>
    <w:p w:rsidR="001C69FF" w:rsidRPr="00482EF7" w:rsidRDefault="001C69FF" w:rsidP="001C69FF">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lastRenderedPageBreak/>
        <w:t>Termin realizacji robót, który będzie zgodny z terminem wykonywania niniejszej umowy</w:t>
      </w:r>
    </w:p>
    <w:p w:rsidR="001C69FF" w:rsidRPr="00482EF7" w:rsidRDefault="001C69FF" w:rsidP="001C69FF">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Wynagrodzenie i zasady płatności za wykonanie robót, z zastrzeżeniem, że nie będzie ono wyższe od wynagrodzenia za wykonanie tego samego zakresu robót należnego wykonawcy od zamawiającego (wynikającego z niniejszej umowy)</w:t>
      </w:r>
    </w:p>
    <w:p w:rsidR="001C69FF" w:rsidRPr="00482EF7" w:rsidRDefault="001C69FF" w:rsidP="001C69FF">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Wymóg zatrudnienia przez podwykonawcę na podstawie umowy o prace osób wykonujących czynności, o których mowa w § 5 umowy, obowiązki w zakresie dokumentowania oraz sankcje z tytułu niespełnienia tego wymogu</w:t>
      </w:r>
    </w:p>
    <w:p w:rsidR="001C69FF" w:rsidRPr="001C69FF" w:rsidRDefault="001C69FF" w:rsidP="001C69FF">
      <w:pPr>
        <w:pStyle w:val="Akapitzlist"/>
        <w:numPr>
          <w:ilvl w:val="0"/>
          <w:numId w:val="39"/>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Wymaganą treść postanowień projektu umowy i umowy o podwykonawstwo zawieranej z dalszym podwykonawcą, przy czym nie może ona być mniej korzystna dla dalszego podwykonawcy niż postanowienia niniejszej umowy.</w:t>
      </w:r>
    </w:p>
    <w:p w:rsidR="00567DFE" w:rsidRP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rsidR="00567DFE" w:rsidRP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rsidR="00567DFE" w:rsidRPr="00567DF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rsidR="001B532E" w:rsidRDefault="00567DFE" w:rsidP="00AE28AD">
      <w:pPr>
        <w:numPr>
          <w:ilvl w:val="1"/>
          <w:numId w:val="22"/>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Przepisy ust. 3</w:t>
      </w:r>
      <w:r w:rsidR="001C69FF">
        <w:rPr>
          <w:color w:val="000000" w:themeColor="text1"/>
          <w:sz w:val="24"/>
          <w:szCs w:val="24"/>
          <w:shd w:val="clear" w:color="auto" w:fill="FFFFFF"/>
          <w:lang w:eastAsia="ar-SA"/>
        </w:rPr>
        <w:t>-12</w:t>
      </w:r>
      <w:r w:rsidRPr="00567DFE">
        <w:rPr>
          <w:color w:val="000000" w:themeColor="text1"/>
          <w:sz w:val="24"/>
          <w:szCs w:val="24"/>
          <w:shd w:val="clear" w:color="auto" w:fill="FFFFFF"/>
          <w:lang w:eastAsia="ar-SA"/>
        </w:rPr>
        <w:t xml:space="preserve"> stosuje się odpowiednio do zmian umowy o podwykonawstwo.</w:t>
      </w:r>
    </w:p>
    <w:p w:rsidR="007E579B" w:rsidRPr="007E579B" w:rsidRDefault="007E579B" w:rsidP="007E579B">
      <w:pPr>
        <w:suppressAutoHyphens/>
        <w:spacing w:line="276" w:lineRule="auto"/>
        <w:ind w:left="567" w:right="51"/>
        <w:jc w:val="both"/>
        <w:rPr>
          <w:color w:val="000000" w:themeColor="text1"/>
          <w:sz w:val="24"/>
          <w:szCs w:val="24"/>
          <w:lang w:eastAsia="ar-SA"/>
        </w:rPr>
      </w:pPr>
    </w:p>
    <w:p w:rsidR="006614F2" w:rsidRPr="00F1343B" w:rsidRDefault="006614F2" w:rsidP="006614F2">
      <w:pPr>
        <w:jc w:val="center"/>
        <w:rPr>
          <w:b/>
          <w:color w:val="000000"/>
          <w:sz w:val="24"/>
          <w:szCs w:val="24"/>
        </w:rPr>
      </w:pPr>
      <w:r w:rsidRPr="00F1343B">
        <w:rPr>
          <w:b/>
          <w:color w:val="000000"/>
          <w:sz w:val="24"/>
          <w:szCs w:val="24"/>
        </w:rPr>
        <w:t>§10</w:t>
      </w:r>
    </w:p>
    <w:p w:rsidR="006614F2" w:rsidRPr="00F1343B" w:rsidRDefault="006614F2" w:rsidP="006614F2">
      <w:pPr>
        <w:jc w:val="center"/>
        <w:rPr>
          <w:b/>
          <w:bCs/>
          <w:sz w:val="24"/>
        </w:rPr>
      </w:pPr>
      <w:r w:rsidRPr="00F1343B">
        <w:rPr>
          <w:b/>
          <w:bCs/>
          <w:sz w:val="24"/>
        </w:rPr>
        <w:t>Gwarancja i Rękojmia</w:t>
      </w:r>
    </w:p>
    <w:p w:rsidR="006614F2" w:rsidRPr="00F1343B" w:rsidRDefault="006614F2" w:rsidP="00AE28AD">
      <w:pPr>
        <w:pStyle w:val="Tekstpodstawowy2"/>
        <w:numPr>
          <w:ilvl w:val="0"/>
          <w:numId w:val="30"/>
        </w:numPr>
        <w:spacing w:before="120" w:after="100" w:afterAutospacing="1"/>
        <w:contextualSpacing/>
        <w:jc w:val="both"/>
        <w:rPr>
          <w:b w:val="0"/>
          <w:bCs w:val="0"/>
          <w:sz w:val="24"/>
          <w:szCs w:val="24"/>
        </w:rPr>
      </w:pPr>
      <w:r w:rsidRPr="00F1343B">
        <w:rPr>
          <w:b w:val="0"/>
          <w:bCs w:val="0"/>
          <w:sz w:val="24"/>
          <w:szCs w:val="24"/>
        </w:rPr>
        <w:t xml:space="preserve">Wykonawca jest odpowiedzialny względem Zamawiającego z tytułu gwarancji i rękojmi.  </w:t>
      </w:r>
    </w:p>
    <w:p w:rsidR="006614F2" w:rsidRPr="00F1343B"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bCs w:val="0"/>
          <w:sz w:val="24"/>
          <w:szCs w:val="24"/>
        </w:rPr>
      </w:pPr>
      <w:r w:rsidRPr="00F1343B">
        <w:rPr>
          <w:b w:val="0"/>
          <w:bCs w:val="0"/>
          <w:sz w:val="24"/>
          <w:szCs w:val="24"/>
        </w:rPr>
        <w:t xml:space="preserve">Wykonawca udziela Zamawiającemu gwarancji jakości wykonania przedmiotu umowy, w tym na wykonane roboty i użyte materiały na okres </w:t>
      </w:r>
      <w:r w:rsidR="00F1343B">
        <w:rPr>
          <w:bCs w:val="0"/>
          <w:sz w:val="24"/>
          <w:szCs w:val="24"/>
        </w:rPr>
        <w:t>................ lat</w:t>
      </w:r>
      <w:r w:rsidRPr="00F1343B">
        <w:rPr>
          <w:b w:val="0"/>
          <w:bCs w:val="0"/>
          <w:sz w:val="24"/>
          <w:szCs w:val="24"/>
        </w:rPr>
        <w:t xml:space="preserve"> od dnia podpisania (bez uwag) protokołu odbioru końcowego.</w:t>
      </w:r>
    </w:p>
    <w:p w:rsidR="006614F2" w:rsidRPr="00F1343B"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 xml:space="preserve">W okresie gwarancji Wykonawca zobowiązuje się do bezpłatnego usunięcia wad </w:t>
      </w:r>
      <w:r w:rsidRPr="00F1343B">
        <w:rPr>
          <w:b w:val="0"/>
          <w:sz w:val="24"/>
          <w:szCs w:val="24"/>
        </w:rPr>
        <w:br/>
        <w:t xml:space="preserve">i usterek w terminie 7 dni licząc od daty pisemnego (listem, faksem, e mailem) powiadomienia przez Zamawiającego. Okres gwarancji zostanie przedłużony o czas naprawy. </w:t>
      </w:r>
    </w:p>
    <w:p w:rsidR="006614F2" w:rsidRPr="00F1343B"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Wady, które wystąpiły w okresie gwarancyjnym nie zawinione przez Zamawiającego, Wykonawca usunie w ciągu 7 dni roboczych od daty otrzymania zgłoszenia.</w:t>
      </w:r>
    </w:p>
    <w:p w:rsidR="006614F2" w:rsidRPr="00F1343B"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Zamawiający ma prawo dochodzić uprawnień z tytułu rękojmi za wady, niezależnie od uprawnień wynikających z gwarancji.</w:t>
      </w:r>
    </w:p>
    <w:p w:rsidR="006614F2" w:rsidRDefault="006614F2" w:rsidP="00AE28AD">
      <w:pPr>
        <w:numPr>
          <w:ilvl w:val="0"/>
          <w:numId w:val="30"/>
        </w:numPr>
        <w:contextualSpacing/>
        <w:jc w:val="both"/>
        <w:rPr>
          <w:sz w:val="24"/>
          <w:szCs w:val="24"/>
        </w:rPr>
      </w:pPr>
      <w:r w:rsidRPr="00F1343B">
        <w:rPr>
          <w:sz w:val="24"/>
          <w:szCs w:val="24"/>
        </w:rPr>
        <w:t xml:space="preserve">Okres rękojmi równy jest okresowi gwarancji. </w:t>
      </w:r>
    </w:p>
    <w:p w:rsidR="001C69FF" w:rsidRPr="00F1343B" w:rsidRDefault="001C69FF" w:rsidP="00AE28AD">
      <w:pPr>
        <w:numPr>
          <w:ilvl w:val="0"/>
          <w:numId w:val="30"/>
        </w:numPr>
        <w:contextualSpacing/>
        <w:jc w:val="both"/>
        <w:rPr>
          <w:sz w:val="24"/>
          <w:szCs w:val="24"/>
        </w:rPr>
      </w:pPr>
      <w:r>
        <w:rPr>
          <w:sz w:val="24"/>
          <w:szCs w:val="24"/>
        </w:rPr>
        <w:t>Umowa stanowi dokument gwarancyjny o jakim mowa w art. 577 § 1 kc.</w:t>
      </w:r>
    </w:p>
    <w:p w:rsidR="006614F2" w:rsidRPr="00F1343B" w:rsidRDefault="006614F2" w:rsidP="00AE28AD">
      <w:pPr>
        <w:pStyle w:val="Tekstpodstawowy2"/>
        <w:numPr>
          <w:ilvl w:val="0"/>
          <w:numId w:val="30"/>
        </w:numPr>
        <w:tabs>
          <w:tab w:val="clear" w:pos="360"/>
          <w:tab w:val="num" w:pos="426"/>
        </w:tabs>
        <w:ind w:left="426" w:hanging="426"/>
        <w:contextualSpacing/>
        <w:jc w:val="both"/>
        <w:rPr>
          <w:b w:val="0"/>
          <w:sz w:val="24"/>
          <w:szCs w:val="24"/>
        </w:rPr>
      </w:pPr>
      <w:r w:rsidRPr="00F1343B">
        <w:rPr>
          <w:b w:val="0"/>
          <w:sz w:val="24"/>
          <w:szCs w:val="24"/>
        </w:rPr>
        <w:t>Wykonawca odpowiada za wady w wykonaniu przedmiotu umowy również po okresie rękojmi, jeżeli Zamawiający zawiadomi Wykonawcę o wadzie przed upływem okresu rękojmi.</w:t>
      </w:r>
    </w:p>
    <w:p w:rsidR="006614F2" w:rsidRPr="00F1343B" w:rsidRDefault="006614F2" w:rsidP="00AE28AD">
      <w:pPr>
        <w:pStyle w:val="Tekstpodstawowy2"/>
        <w:numPr>
          <w:ilvl w:val="0"/>
          <w:numId w:val="3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 xml:space="preserve">Jeżeli Wykonawca nie usunie wad w terminie 14 dni od daty wyznaczonej przez Zamawiającego na ich usunięcie, to Zamawiający może zlecić usunięcie wad stronie trzeciej na koszt Wykonawcy. W tym przypadku koszty usuwania wad będą pokrywane </w:t>
      </w:r>
      <w:r w:rsidRPr="00F1343B">
        <w:rPr>
          <w:b w:val="0"/>
          <w:sz w:val="24"/>
          <w:szCs w:val="24"/>
        </w:rPr>
        <w:lastRenderedPageBreak/>
        <w:t>w pierwszej kolejności z zatrzymanej kwoty będącej zabezpieczeniem należytego wykonania umowy.</w:t>
      </w:r>
    </w:p>
    <w:p w:rsidR="006614F2" w:rsidRPr="00AE28AD" w:rsidRDefault="006614F2" w:rsidP="00AE28AD">
      <w:pPr>
        <w:numPr>
          <w:ilvl w:val="0"/>
          <w:numId w:val="30"/>
        </w:numPr>
        <w:tabs>
          <w:tab w:val="clear" w:pos="360"/>
          <w:tab w:val="num" w:pos="426"/>
        </w:tabs>
        <w:spacing w:after="100" w:afterAutospacing="1"/>
        <w:ind w:left="426" w:hanging="426"/>
        <w:contextualSpacing/>
        <w:jc w:val="both"/>
        <w:rPr>
          <w:sz w:val="24"/>
          <w:szCs w:val="24"/>
        </w:rPr>
      </w:pPr>
      <w:r w:rsidRPr="00F1343B">
        <w:rPr>
          <w:sz w:val="24"/>
          <w:szCs w:val="24"/>
        </w:rPr>
        <w:t>Okres gwarancji ulega wydłużeniu o czas potrzebny na usunięcie wad.</w:t>
      </w:r>
    </w:p>
    <w:p w:rsidR="00F6770B" w:rsidRDefault="00F6770B" w:rsidP="00651C25">
      <w:pPr>
        <w:spacing w:before="120" w:after="100" w:afterAutospacing="1"/>
        <w:contextualSpacing/>
        <w:rPr>
          <w:b/>
          <w:sz w:val="24"/>
          <w:szCs w:val="24"/>
        </w:rPr>
      </w:pPr>
    </w:p>
    <w:p w:rsidR="004021C0" w:rsidRPr="001C7547" w:rsidRDefault="006614F2" w:rsidP="004021C0">
      <w:pPr>
        <w:spacing w:before="120" w:after="100" w:afterAutospacing="1"/>
        <w:contextualSpacing/>
        <w:jc w:val="center"/>
        <w:rPr>
          <w:b/>
          <w:sz w:val="24"/>
          <w:szCs w:val="24"/>
        </w:rPr>
      </w:pPr>
      <w:r>
        <w:rPr>
          <w:b/>
          <w:sz w:val="24"/>
          <w:szCs w:val="24"/>
        </w:rPr>
        <w:t>§ 11</w:t>
      </w:r>
    </w:p>
    <w:p w:rsidR="001C7547" w:rsidRPr="001C7547" w:rsidRDefault="001C7547" w:rsidP="001C7547">
      <w:pPr>
        <w:spacing w:after="200" w:line="276" w:lineRule="auto"/>
        <w:contextualSpacing/>
        <w:jc w:val="center"/>
        <w:rPr>
          <w:rFonts w:eastAsia="Calibri"/>
          <w:b/>
          <w:sz w:val="24"/>
          <w:szCs w:val="24"/>
        </w:rPr>
      </w:pPr>
      <w:r w:rsidRPr="001C7547">
        <w:rPr>
          <w:rFonts w:eastAsia="Calibri"/>
          <w:b/>
          <w:sz w:val="24"/>
          <w:szCs w:val="24"/>
        </w:rPr>
        <w:t>Odstąpienie od umowy przez Zamawiającego</w:t>
      </w:r>
    </w:p>
    <w:p w:rsidR="001C7547" w:rsidRPr="001C7547" w:rsidRDefault="001C7547" w:rsidP="00AE28AD">
      <w:pPr>
        <w:pStyle w:val="Akapitzlist"/>
        <w:numPr>
          <w:ilvl w:val="2"/>
          <w:numId w:val="5"/>
        </w:numPr>
        <w:ind w:left="426"/>
        <w:jc w:val="both"/>
        <w:rPr>
          <w:rFonts w:ascii="Times New Roman" w:hAnsi="Times New Roman"/>
          <w:sz w:val="24"/>
          <w:szCs w:val="24"/>
        </w:rPr>
      </w:pPr>
      <w:r w:rsidRPr="001C7547">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rsidR="001C7547" w:rsidRPr="001C7547" w:rsidRDefault="001C7547" w:rsidP="00AE28AD">
      <w:pPr>
        <w:pStyle w:val="Akapitzlist"/>
        <w:numPr>
          <w:ilvl w:val="0"/>
          <w:numId w:val="13"/>
        </w:numPr>
        <w:tabs>
          <w:tab w:val="left" w:pos="851"/>
        </w:tabs>
        <w:jc w:val="both"/>
        <w:rPr>
          <w:rFonts w:ascii="Times New Roman" w:hAnsi="Times New Roman"/>
          <w:sz w:val="24"/>
          <w:szCs w:val="24"/>
        </w:rPr>
      </w:pPr>
      <w:r w:rsidRPr="001C7547">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rsidR="001C7547" w:rsidRPr="001C7547" w:rsidRDefault="001C7547" w:rsidP="00AE28AD">
      <w:pPr>
        <w:pStyle w:val="Akapitzlist"/>
        <w:numPr>
          <w:ilvl w:val="0"/>
          <w:numId w:val="13"/>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bez uzasadnionej przyczyny przerwał wykonywanie robót na okres dłuższy niż 10 dni </w:t>
      </w:r>
      <w:r w:rsidR="00567DFE">
        <w:rPr>
          <w:rFonts w:ascii="Times New Roman" w:hAnsi="Times New Roman"/>
          <w:sz w:val="24"/>
          <w:szCs w:val="24"/>
        </w:rPr>
        <w:t xml:space="preserve">roboczych </w:t>
      </w:r>
      <w:r w:rsidRPr="001C7547">
        <w:rPr>
          <w:rFonts w:ascii="Times New Roman" w:eastAsia="Times New Roman" w:hAnsi="Times New Roman"/>
          <w:bCs/>
          <w:sz w:val="24"/>
          <w:szCs w:val="24"/>
          <w:lang w:eastAsia="ar-SA"/>
        </w:rPr>
        <w:t xml:space="preserve">i pomimo dodatkowego pisemnego wezwania Zamawiającego nie podjął ich w okresie 3 dni </w:t>
      </w:r>
      <w:r w:rsidRPr="001C7547">
        <w:rPr>
          <w:rFonts w:ascii="Times New Roman" w:hAnsi="Times New Roman"/>
          <w:sz w:val="24"/>
          <w:szCs w:val="24"/>
        </w:rPr>
        <w:t>roboczych</w:t>
      </w:r>
      <w:r w:rsidRPr="001C7547">
        <w:rPr>
          <w:rFonts w:ascii="Times New Roman" w:eastAsia="Times New Roman" w:hAnsi="Times New Roman"/>
          <w:bCs/>
          <w:sz w:val="24"/>
          <w:szCs w:val="24"/>
          <w:lang w:eastAsia="ar-SA"/>
        </w:rPr>
        <w:t xml:space="preserve"> od dnia doręczenia Wykonawcy dodatkowego wezwania,</w:t>
      </w:r>
    </w:p>
    <w:p w:rsidR="001C7547" w:rsidRPr="001C7547" w:rsidRDefault="001C7547" w:rsidP="00AE28AD">
      <w:pPr>
        <w:pStyle w:val="Akapitzlist"/>
        <w:numPr>
          <w:ilvl w:val="0"/>
          <w:numId w:val="13"/>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rsidR="001C7547" w:rsidRPr="001C7547" w:rsidRDefault="001C7547" w:rsidP="00AE28AD">
      <w:pPr>
        <w:pStyle w:val="Akapitzlist"/>
        <w:numPr>
          <w:ilvl w:val="0"/>
          <w:numId w:val="13"/>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podzleca roboty bez zgody Zamawiającego.</w:t>
      </w:r>
    </w:p>
    <w:p w:rsidR="001C7547" w:rsidRPr="001C7547" w:rsidRDefault="001C7547" w:rsidP="00AE28AD">
      <w:pPr>
        <w:pStyle w:val="Akapitzlist"/>
        <w:numPr>
          <w:ilvl w:val="2"/>
          <w:numId w:val="5"/>
        </w:numPr>
        <w:spacing w:before="120" w:after="120"/>
        <w:ind w:left="426"/>
        <w:jc w:val="both"/>
        <w:rPr>
          <w:rFonts w:ascii="Times New Roman" w:hAnsi="Times New Roman"/>
          <w:sz w:val="24"/>
          <w:szCs w:val="24"/>
        </w:rPr>
      </w:pPr>
      <w:r w:rsidRPr="001C7547">
        <w:rPr>
          <w:rFonts w:ascii="Times New Roman" w:hAnsi="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rsidR="001C7547" w:rsidRPr="001C7547" w:rsidRDefault="001C7547" w:rsidP="00AE28AD">
      <w:pPr>
        <w:pStyle w:val="Akapitzlist"/>
        <w:numPr>
          <w:ilvl w:val="2"/>
          <w:numId w:val="5"/>
        </w:numPr>
        <w:spacing w:before="120"/>
        <w:ind w:left="426"/>
        <w:jc w:val="both"/>
        <w:rPr>
          <w:rFonts w:ascii="Times New Roman" w:hAnsi="Times New Roman"/>
          <w:sz w:val="24"/>
          <w:szCs w:val="24"/>
          <w:lang w:eastAsia="pl-PL"/>
        </w:rPr>
      </w:pPr>
      <w:r w:rsidRPr="001C7547">
        <w:rPr>
          <w:rFonts w:ascii="Times New Roman" w:hAnsi="Times New Roman"/>
          <w:bCs/>
          <w:sz w:val="24"/>
          <w:szCs w:val="24"/>
          <w:lang w:eastAsia="ar-SA"/>
        </w:rPr>
        <w:t>Wykonawca udziela rękojmi i gwarancji jakości w zakresie określonym w umowie na część zobowiązania wykonaną przed odstąpieniem od umowy.</w:t>
      </w:r>
    </w:p>
    <w:p w:rsidR="004021C0" w:rsidRPr="001C7547" w:rsidRDefault="001C7547" w:rsidP="00AE28AD">
      <w:pPr>
        <w:pStyle w:val="Akapitzlist"/>
        <w:numPr>
          <w:ilvl w:val="2"/>
          <w:numId w:val="5"/>
        </w:numPr>
        <w:spacing w:before="120"/>
        <w:ind w:left="426"/>
        <w:jc w:val="both"/>
        <w:rPr>
          <w:rFonts w:ascii="Times New Roman" w:hAnsi="Times New Roman"/>
          <w:sz w:val="24"/>
          <w:szCs w:val="24"/>
          <w:lang w:eastAsia="pl-PL"/>
        </w:rPr>
      </w:pPr>
      <w:r w:rsidRPr="001C7547">
        <w:rPr>
          <w:rFonts w:ascii="Times New Roman" w:eastAsia="Times New Roman" w:hAnsi="Times New Roman"/>
          <w:bCs/>
          <w:sz w:val="24"/>
          <w:szCs w:val="24"/>
          <w:lang w:eastAsia="ar-SA"/>
        </w:rPr>
        <w:t xml:space="preserve">Odstąpienie od umowy następuje </w:t>
      </w:r>
      <w:r w:rsidRPr="001C7547">
        <w:rPr>
          <w:rFonts w:ascii="Times New Roman" w:hAnsi="Times New Roman"/>
          <w:sz w:val="24"/>
          <w:szCs w:val="24"/>
        </w:rPr>
        <w:t xml:space="preserve">za pośrednictwem </w:t>
      </w:r>
      <w:r w:rsidRPr="001C7547">
        <w:rPr>
          <w:rFonts w:ascii="Times New Roman" w:eastAsia="Times New Roman" w:hAnsi="Times New Roman"/>
          <w:bCs/>
          <w:sz w:val="24"/>
          <w:szCs w:val="24"/>
          <w:lang w:eastAsia="ar-SA"/>
        </w:rPr>
        <w:t>listu poleconego za potwierdzeniem odbioru lub w formie pisma złożonego w siedzibie Wykonawcy za pokwitowaniem, z chwilą otrzymania oświadczenia o odstąpieniu przez Wykonawcę.</w:t>
      </w:r>
    </w:p>
    <w:p w:rsidR="00225A54" w:rsidRDefault="00225A54" w:rsidP="00225A54">
      <w:pPr>
        <w:pStyle w:val="Akapitzlist"/>
        <w:spacing w:before="120" w:after="100" w:afterAutospacing="1"/>
        <w:ind w:left="-142"/>
        <w:rPr>
          <w:rFonts w:ascii="Times New Roman" w:hAnsi="Times New Roman"/>
          <w:b/>
          <w:sz w:val="24"/>
          <w:szCs w:val="24"/>
        </w:rPr>
      </w:pPr>
    </w:p>
    <w:p w:rsidR="001C7547" w:rsidRPr="001C7547" w:rsidRDefault="006614F2" w:rsidP="00505575">
      <w:pPr>
        <w:pStyle w:val="Akapitzlist"/>
        <w:spacing w:before="120" w:after="100" w:afterAutospacing="1"/>
        <w:ind w:left="-142"/>
        <w:jc w:val="center"/>
        <w:rPr>
          <w:rFonts w:ascii="Times New Roman" w:hAnsi="Times New Roman"/>
          <w:b/>
          <w:sz w:val="24"/>
          <w:szCs w:val="24"/>
        </w:rPr>
      </w:pPr>
      <w:r>
        <w:rPr>
          <w:rFonts w:ascii="Times New Roman" w:hAnsi="Times New Roman"/>
          <w:b/>
          <w:sz w:val="24"/>
          <w:szCs w:val="24"/>
        </w:rPr>
        <w:t>§ 12</w:t>
      </w:r>
    </w:p>
    <w:p w:rsidR="001C7547" w:rsidRPr="001C7547" w:rsidRDefault="001C7547" w:rsidP="001C7547">
      <w:pPr>
        <w:tabs>
          <w:tab w:val="left" w:pos="426"/>
          <w:tab w:val="left" w:pos="567"/>
        </w:tabs>
        <w:spacing w:line="360" w:lineRule="auto"/>
        <w:jc w:val="center"/>
        <w:rPr>
          <w:color w:val="000000"/>
          <w:sz w:val="24"/>
          <w:szCs w:val="24"/>
        </w:rPr>
      </w:pPr>
      <w:r w:rsidRPr="001C7547">
        <w:rPr>
          <w:b/>
          <w:color w:val="000000"/>
          <w:sz w:val="24"/>
          <w:szCs w:val="24"/>
        </w:rPr>
        <w:t>Odstąpienie od Umowy przez Wykonawcę</w:t>
      </w:r>
    </w:p>
    <w:p w:rsidR="001C7547" w:rsidRPr="001C7547" w:rsidRDefault="001C7547" w:rsidP="00AE28AD">
      <w:pPr>
        <w:numPr>
          <w:ilvl w:val="1"/>
          <w:numId w:val="16"/>
        </w:numPr>
        <w:spacing w:line="276" w:lineRule="auto"/>
        <w:ind w:left="567" w:hanging="567"/>
        <w:jc w:val="both"/>
        <w:rPr>
          <w:rFonts w:eastAsia="Calibri"/>
          <w:sz w:val="24"/>
          <w:szCs w:val="24"/>
        </w:rPr>
      </w:pPr>
      <w:r w:rsidRPr="001C7547">
        <w:rPr>
          <w:rFonts w:eastAsia="Calibri"/>
          <w:sz w:val="24"/>
          <w:szCs w:val="24"/>
        </w:rPr>
        <w:t>Wykonawca będzie uprawniony do odstąpienia od Umowy w terminie 30 dni kalendarzowych od dnia pozyskania wiedzy o powstaniu okoliczności uzasadniającej odstąpienie, w przypadku, gdy:</w:t>
      </w:r>
    </w:p>
    <w:p w:rsidR="001C7547" w:rsidRPr="001C7547" w:rsidRDefault="001C7547" w:rsidP="00AE28AD">
      <w:pPr>
        <w:numPr>
          <w:ilvl w:val="0"/>
          <w:numId w:val="15"/>
        </w:numPr>
        <w:spacing w:line="276" w:lineRule="auto"/>
        <w:ind w:left="851" w:hanging="284"/>
        <w:contextualSpacing/>
        <w:jc w:val="both"/>
        <w:rPr>
          <w:rFonts w:eastAsia="Calibri"/>
          <w:sz w:val="24"/>
          <w:szCs w:val="24"/>
        </w:rPr>
      </w:pPr>
      <w:r w:rsidRPr="001C7547">
        <w:rPr>
          <w:rFonts w:eastAsia="Calibri"/>
          <w:sz w:val="24"/>
          <w:szCs w:val="24"/>
        </w:rPr>
        <w:t>zwłoka Zamawiającego w przekazaniu terenu robót  przekracza 14 dni kalendarzowych;</w:t>
      </w:r>
    </w:p>
    <w:p w:rsidR="001C7547" w:rsidRPr="001C7547" w:rsidRDefault="001C7547" w:rsidP="00AE28AD">
      <w:pPr>
        <w:numPr>
          <w:ilvl w:val="0"/>
          <w:numId w:val="15"/>
        </w:numPr>
        <w:spacing w:line="276" w:lineRule="auto"/>
        <w:ind w:left="851" w:hanging="284"/>
        <w:contextualSpacing/>
        <w:jc w:val="both"/>
        <w:rPr>
          <w:rFonts w:eastAsia="Calibri"/>
          <w:sz w:val="24"/>
          <w:szCs w:val="24"/>
        </w:rPr>
      </w:pPr>
      <w:r w:rsidRPr="001C7547">
        <w:rPr>
          <w:rFonts w:eastAsia="Calibri"/>
          <w:sz w:val="24"/>
          <w:szCs w:val="24"/>
        </w:rPr>
        <w:t>zwłoka Zamawiającego w rozpoczęciu procedury odbioru przekracza 7 dni kalendarzowych;</w:t>
      </w:r>
    </w:p>
    <w:p w:rsidR="001C7547" w:rsidRPr="001C7547" w:rsidRDefault="001C7547" w:rsidP="00AE28AD">
      <w:pPr>
        <w:numPr>
          <w:ilvl w:val="0"/>
          <w:numId w:val="15"/>
        </w:numPr>
        <w:spacing w:line="276" w:lineRule="auto"/>
        <w:ind w:left="851" w:hanging="284"/>
        <w:contextualSpacing/>
        <w:jc w:val="both"/>
        <w:rPr>
          <w:rFonts w:eastAsia="Calibri"/>
          <w:sz w:val="24"/>
          <w:szCs w:val="24"/>
        </w:rPr>
      </w:pPr>
      <w:r w:rsidRPr="001C7547">
        <w:rPr>
          <w:rFonts w:eastAsia="Calibri"/>
          <w:sz w:val="24"/>
          <w:szCs w:val="24"/>
        </w:rPr>
        <w:t>Wykonawca nie otrzyma kwoty należnej według protokołu odbioru;</w:t>
      </w:r>
    </w:p>
    <w:p w:rsidR="001C7547" w:rsidRPr="001C7547" w:rsidRDefault="001C7547" w:rsidP="00AE28AD">
      <w:pPr>
        <w:numPr>
          <w:ilvl w:val="0"/>
          <w:numId w:val="15"/>
        </w:numPr>
        <w:spacing w:line="276" w:lineRule="auto"/>
        <w:ind w:left="851" w:hanging="284"/>
        <w:contextualSpacing/>
        <w:jc w:val="both"/>
        <w:rPr>
          <w:rFonts w:eastAsia="Calibri"/>
          <w:sz w:val="24"/>
          <w:szCs w:val="24"/>
        </w:rPr>
      </w:pPr>
      <w:r w:rsidRPr="001C7547">
        <w:rPr>
          <w:rFonts w:eastAsia="Calibri"/>
          <w:sz w:val="24"/>
          <w:szCs w:val="24"/>
        </w:rPr>
        <w:t xml:space="preserve">na skutek polecenia Zamawiającego przerwa lub opóźnienie w wykonywaniu robót trwa dłużej niż 30 dni kalendarzowych. </w:t>
      </w:r>
    </w:p>
    <w:p w:rsidR="00225A54" w:rsidRPr="00AE28AD" w:rsidRDefault="001C7547" w:rsidP="00AE28AD">
      <w:pPr>
        <w:numPr>
          <w:ilvl w:val="1"/>
          <w:numId w:val="16"/>
        </w:numPr>
        <w:tabs>
          <w:tab w:val="left" w:pos="851"/>
        </w:tabs>
        <w:spacing w:line="276" w:lineRule="auto"/>
        <w:ind w:left="567" w:hanging="567"/>
        <w:jc w:val="both"/>
        <w:rPr>
          <w:rFonts w:eastAsia="Calibri"/>
          <w:sz w:val="24"/>
          <w:szCs w:val="24"/>
        </w:rPr>
      </w:pPr>
      <w:r w:rsidRPr="001C7547">
        <w:rPr>
          <w:rFonts w:eastAsia="Calibri"/>
          <w:sz w:val="24"/>
          <w:szCs w:val="24"/>
        </w:rPr>
        <w:t xml:space="preserve">Odstąpienie od umowy następuje za pośrednictwem listu poleconego za potwierdzeniem odbioru lub w formie pisma złożonego w siedzibie Zamawiającego za </w:t>
      </w:r>
      <w:r w:rsidRPr="001C7547">
        <w:rPr>
          <w:rFonts w:eastAsia="Calibri"/>
          <w:sz w:val="24"/>
          <w:szCs w:val="24"/>
        </w:rPr>
        <w:lastRenderedPageBreak/>
        <w:t>pokwitowaniem, z chwilą otrzymania oświadczenia o odstąpieniu przez Zamawiającego.</w:t>
      </w:r>
    </w:p>
    <w:p w:rsidR="007E579B" w:rsidRDefault="006614F2" w:rsidP="007E579B">
      <w:pPr>
        <w:spacing w:before="120" w:after="100" w:afterAutospacing="1"/>
        <w:jc w:val="center"/>
        <w:rPr>
          <w:b/>
          <w:sz w:val="24"/>
          <w:szCs w:val="24"/>
        </w:rPr>
      </w:pPr>
      <w:r>
        <w:rPr>
          <w:b/>
          <w:sz w:val="24"/>
          <w:szCs w:val="24"/>
        </w:rPr>
        <w:t>§ 13</w:t>
      </w:r>
    </w:p>
    <w:p w:rsidR="001C7547" w:rsidRPr="001C7547" w:rsidRDefault="001C7547" w:rsidP="007E579B">
      <w:pPr>
        <w:spacing w:before="120" w:after="100" w:afterAutospacing="1"/>
        <w:jc w:val="center"/>
        <w:rPr>
          <w:rFonts w:eastAsia="Calibri"/>
          <w:b/>
          <w:sz w:val="24"/>
          <w:szCs w:val="24"/>
        </w:rPr>
      </w:pPr>
      <w:r w:rsidRPr="001C7547">
        <w:rPr>
          <w:rFonts w:eastAsia="Calibri"/>
          <w:b/>
          <w:sz w:val="24"/>
          <w:szCs w:val="24"/>
        </w:rPr>
        <w:t xml:space="preserve">Obowiązki Wykonawcy i Zamawiającego w związku </w:t>
      </w:r>
      <w:r w:rsidRPr="001C7547">
        <w:rPr>
          <w:rFonts w:eastAsia="Calibri"/>
          <w:b/>
          <w:sz w:val="24"/>
          <w:szCs w:val="24"/>
        </w:rPr>
        <w:br/>
        <w:t>z odstąpieniem od Umowy</w:t>
      </w:r>
    </w:p>
    <w:p w:rsidR="001C7547" w:rsidRPr="001C7547" w:rsidRDefault="001C7547" w:rsidP="00AE28AD">
      <w:pPr>
        <w:numPr>
          <w:ilvl w:val="1"/>
          <w:numId w:val="17"/>
        </w:numPr>
        <w:tabs>
          <w:tab w:val="left" w:pos="709"/>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Wykonawca ma obowiązek:</w:t>
      </w:r>
    </w:p>
    <w:p w:rsidR="001C7547" w:rsidRPr="001C7547" w:rsidRDefault="001C7547" w:rsidP="00AE28AD">
      <w:pPr>
        <w:numPr>
          <w:ilvl w:val="0"/>
          <w:numId w:val="14"/>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 xml:space="preserve">natychmiast wstrzymać wykonywanie robót, poza robotami </w:t>
      </w:r>
      <w:r w:rsidR="004E39C8">
        <w:rPr>
          <w:rFonts w:eastAsia="Calibri"/>
          <w:sz w:val="24"/>
          <w:szCs w:val="24"/>
        </w:rPr>
        <w:t xml:space="preserve">mającymi na celu ochronę życia </w:t>
      </w:r>
      <w:r w:rsidRPr="001C7547">
        <w:rPr>
          <w:rFonts w:eastAsia="Calibri"/>
          <w:sz w:val="24"/>
          <w:szCs w:val="24"/>
        </w:rPr>
        <w:t xml:space="preserve">i własności, zabezpieczyć przerwane roboty w zakresie obustronnie uzgodnionym oraz zabezpieczyć teren prowadzonych robót i opuścić go najpóźniej w terminie wskazanym przez Zamawiającego, </w:t>
      </w:r>
    </w:p>
    <w:p w:rsidR="001C7547" w:rsidRPr="001C7547" w:rsidRDefault="001C7547" w:rsidP="00AE28AD">
      <w:pPr>
        <w:numPr>
          <w:ilvl w:val="0"/>
          <w:numId w:val="14"/>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rsidR="001C7547" w:rsidRPr="001C754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rsidR="001C7547" w:rsidRPr="001C754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rsidR="001C7547" w:rsidRPr="001C754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Zamawiający zobowiązany jest do dokonania w terminie 14 dni kalendarzowyc</w:t>
      </w:r>
      <w:r w:rsidR="00567DFE">
        <w:rPr>
          <w:rFonts w:eastAsia="Calibri"/>
          <w:sz w:val="24"/>
          <w:szCs w:val="24"/>
        </w:rPr>
        <w:t xml:space="preserve">h do odbioru robót przerwanych </w:t>
      </w:r>
      <w:r w:rsidRPr="001C7547">
        <w:rPr>
          <w:rFonts w:eastAsia="Calibri"/>
          <w:sz w:val="24"/>
          <w:szCs w:val="24"/>
        </w:rPr>
        <w:t>i zabezpieczających oraz przejęcia od Wykonawcy pod swój dozór terenu prowadzonych robót.</w:t>
      </w:r>
    </w:p>
    <w:p w:rsidR="001C7547" w:rsidRPr="001C754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Zamawiającego Wykonawca jest zobowiązany niezwłocznie zorganizować usunięcie sprzętu i robót tymcza</w:t>
      </w:r>
      <w:r w:rsidR="00567DFE">
        <w:rPr>
          <w:rFonts w:eastAsia="Calibri"/>
          <w:sz w:val="24"/>
          <w:szCs w:val="24"/>
        </w:rPr>
        <w:t xml:space="preserve">sowych na swój koszt i ryzyko. </w:t>
      </w:r>
      <w:r w:rsidRPr="001C7547">
        <w:rPr>
          <w:rFonts w:eastAsia="Calibri"/>
          <w:sz w:val="24"/>
          <w:szCs w:val="24"/>
        </w:rPr>
        <w:t>W przypadku niewypełnienia przez Wykonawcę powyższego obowiązku, Zamawiający uprawniony jest do usunięcia sprzętu i robót tymczasowych na koszt i ryzyko Wykonawcy.</w:t>
      </w:r>
    </w:p>
    <w:p w:rsidR="001C7547" w:rsidRPr="001C7547" w:rsidRDefault="001C7547" w:rsidP="00AE28AD">
      <w:pPr>
        <w:numPr>
          <w:ilvl w:val="1"/>
          <w:numId w:val="17"/>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ma obowiązek zastosowania się do zawartych w oświadczeniu o odstąpieniu poleceń Zamawiającego dotyczących ochrony własności lub bezpieczeństwa robót.</w:t>
      </w:r>
    </w:p>
    <w:p w:rsidR="004E39C8" w:rsidRDefault="004E39C8" w:rsidP="0076048A">
      <w:pPr>
        <w:rPr>
          <w:b/>
          <w:color w:val="000000"/>
          <w:sz w:val="24"/>
          <w:szCs w:val="24"/>
        </w:rPr>
      </w:pPr>
    </w:p>
    <w:p w:rsidR="007E579B" w:rsidRPr="004E39C8" w:rsidRDefault="006614F2" w:rsidP="004E39C8">
      <w:pPr>
        <w:jc w:val="center"/>
        <w:rPr>
          <w:b/>
          <w:color w:val="000000"/>
          <w:sz w:val="24"/>
          <w:szCs w:val="24"/>
        </w:rPr>
      </w:pPr>
      <w:r>
        <w:rPr>
          <w:b/>
          <w:color w:val="000000"/>
          <w:sz w:val="24"/>
          <w:szCs w:val="24"/>
        </w:rPr>
        <w:t>§14</w:t>
      </w:r>
    </w:p>
    <w:p w:rsidR="001C7547" w:rsidRPr="001C7547" w:rsidRDefault="001C7547" w:rsidP="001C7547">
      <w:pPr>
        <w:tabs>
          <w:tab w:val="left" w:pos="567"/>
        </w:tabs>
        <w:spacing w:after="120" w:line="276" w:lineRule="auto"/>
        <w:jc w:val="center"/>
        <w:rPr>
          <w:b/>
          <w:color w:val="000000"/>
          <w:sz w:val="24"/>
          <w:szCs w:val="24"/>
        </w:rPr>
      </w:pPr>
      <w:r w:rsidRPr="001C7547">
        <w:rPr>
          <w:b/>
          <w:color w:val="000000"/>
          <w:sz w:val="24"/>
          <w:szCs w:val="24"/>
        </w:rPr>
        <w:t>Rozliczenia w związku z odstąpieniem od Umowy</w:t>
      </w:r>
    </w:p>
    <w:p w:rsidR="001C7547" w:rsidRPr="001C7547" w:rsidRDefault="001C7547" w:rsidP="00AE28AD">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rsidR="001C7547" w:rsidRPr="001C7547" w:rsidRDefault="001C7547" w:rsidP="00AE28AD">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Wykonawca zobowiązany jest do dokonania i dostarczenia Zamawiającemu inwentaryzacji robót według stanu na dzień odstąpienia.</w:t>
      </w:r>
    </w:p>
    <w:p w:rsidR="001C7547" w:rsidRPr="001C7547" w:rsidRDefault="001C7547" w:rsidP="00AE28AD">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lastRenderedPageBreak/>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rsidR="001C7547" w:rsidRPr="001C7547" w:rsidRDefault="001C7547" w:rsidP="00AE28AD">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rsidR="001C7547" w:rsidRPr="001C7547" w:rsidRDefault="001C7547" w:rsidP="00AE28AD">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rsidR="001C7547" w:rsidRPr="001C7547" w:rsidRDefault="001C7547" w:rsidP="00AE28AD">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rsidR="007E579B" w:rsidRDefault="007E579B" w:rsidP="00567DFE">
      <w:pPr>
        <w:jc w:val="center"/>
        <w:rPr>
          <w:b/>
          <w:color w:val="000000"/>
          <w:sz w:val="24"/>
          <w:szCs w:val="24"/>
        </w:rPr>
      </w:pPr>
    </w:p>
    <w:p w:rsidR="00567DFE" w:rsidRPr="007E579B" w:rsidRDefault="006614F2" w:rsidP="007E579B">
      <w:pPr>
        <w:jc w:val="center"/>
        <w:rPr>
          <w:b/>
          <w:color w:val="000000"/>
          <w:sz w:val="24"/>
          <w:szCs w:val="24"/>
        </w:rPr>
      </w:pPr>
      <w:r>
        <w:rPr>
          <w:b/>
          <w:color w:val="000000"/>
          <w:sz w:val="24"/>
          <w:szCs w:val="24"/>
        </w:rPr>
        <w:t>§15</w:t>
      </w:r>
    </w:p>
    <w:p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Siła wyższa</w:t>
      </w:r>
    </w:p>
    <w:p w:rsidR="00567DFE" w:rsidRPr="007E579B" w:rsidRDefault="00567DFE" w:rsidP="00AE28AD">
      <w:pPr>
        <w:numPr>
          <w:ilvl w:val="1"/>
          <w:numId w:val="21"/>
        </w:numPr>
        <w:tabs>
          <w:tab w:val="left" w:pos="851"/>
        </w:tabs>
        <w:spacing w:line="276" w:lineRule="auto"/>
        <w:ind w:left="567" w:hanging="567"/>
        <w:jc w:val="both"/>
        <w:rPr>
          <w:color w:val="000000"/>
          <w:sz w:val="24"/>
          <w:szCs w:val="24"/>
        </w:rPr>
      </w:pPr>
      <w:r w:rsidRPr="007E579B">
        <w:rPr>
          <w:color w:val="000000"/>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rsidR="00567DFE" w:rsidRPr="007E579B" w:rsidRDefault="00567DFE" w:rsidP="00AE28AD">
      <w:pPr>
        <w:numPr>
          <w:ilvl w:val="1"/>
          <w:numId w:val="21"/>
        </w:numPr>
        <w:tabs>
          <w:tab w:val="left" w:pos="851"/>
        </w:tabs>
        <w:spacing w:line="276" w:lineRule="auto"/>
        <w:ind w:left="567" w:hanging="567"/>
        <w:jc w:val="both"/>
        <w:rPr>
          <w:color w:val="000000"/>
          <w:sz w:val="24"/>
          <w:szCs w:val="24"/>
        </w:rPr>
      </w:pPr>
      <w:r w:rsidRPr="007E579B">
        <w:rPr>
          <w:color w:val="000000"/>
          <w:sz w:val="24"/>
          <w:szCs w:val="24"/>
        </w:rPr>
        <w:t>Strony umowy nie odpowiadają za niewykonanie zobowiązań umownych które spowodowane jest zaistnieniem siły wyższej.</w:t>
      </w:r>
    </w:p>
    <w:p w:rsidR="00567DFE" w:rsidRPr="007E579B" w:rsidRDefault="00567DFE" w:rsidP="00AE28AD">
      <w:pPr>
        <w:numPr>
          <w:ilvl w:val="1"/>
          <w:numId w:val="21"/>
        </w:numPr>
        <w:tabs>
          <w:tab w:val="left" w:pos="851"/>
        </w:tabs>
        <w:spacing w:line="276" w:lineRule="auto"/>
        <w:ind w:left="567" w:hanging="567"/>
        <w:jc w:val="both"/>
        <w:rPr>
          <w:color w:val="000000"/>
          <w:sz w:val="24"/>
          <w:szCs w:val="24"/>
        </w:rPr>
      </w:pPr>
      <w:r w:rsidRPr="007E579B">
        <w:rPr>
          <w:color w:val="000000"/>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rsidR="00567DFE" w:rsidRPr="007E579B" w:rsidRDefault="00567DFE" w:rsidP="00AE28AD">
      <w:pPr>
        <w:numPr>
          <w:ilvl w:val="1"/>
          <w:numId w:val="21"/>
        </w:numPr>
        <w:tabs>
          <w:tab w:val="left" w:pos="567"/>
        </w:tabs>
        <w:spacing w:line="276" w:lineRule="auto"/>
        <w:ind w:left="567" w:hanging="567"/>
        <w:jc w:val="both"/>
        <w:rPr>
          <w:color w:val="000000"/>
          <w:sz w:val="24"/>
          <w:szCs w:val="24"/>
        </w:rPr>
      </w:pPr>
      <w:r w:rsidRPr="007E579B">
        <w:rPr>
          <w:color w:val="000000"/>
          <w:sz w:val="24"/>
          <w:szCs w:val="24"/>
        </w:rPr>
        <w:t>W przypadku wystąpienia siły wyższej lub jej następstw definitywnie uniemożliwiających kontynuację wykonywania robót budowlanych zgodnie z umową, Wykonawca</w:t>
      </w:r>
      <w:r w:rsidR="007E579B">
        <w:rPr>
          <w:color w:val="000000"/>
          <w:sz w:val="24"/>
          <w:szCs w:val="24"/>
        </w:rPr>
        <w:t xml:space="preserve"> niezwłocznie wstrzyma roboty, </w:t>
      </w:r>
      <w:r w:rsidRPr="007E579B">
        <w:rPr>
          <w:color w:val="000000"/>
          <w:sz w:val="24"/>
          <w:szCs w:val="24"/>
        </w:rPr>
        <w:t>a Zamawiający będzie zobowiązany do zapłaty Wykonawcy należnego wynagrodzenia stosownie do stanu zaawansowania robót budowlanych, potwierd</w:t>
      </w:r>
      <w:r w:rsidR="007E579B">
        <w:rPr>
          <w:color w:val="000000"/>
          <w:sz w:val="24"/>
          <w:szCs w:val="24"/>
        </w:rPr>
        <w:t xml:space="preserve">zonego przez Inspektora Nadzoru </w:t>
      </w:r>
      <w:r w:rsidRPr="007E579B">
        <w:rPr>
          <w:color w:val="000000"/>
          <w:sz w:val="24"/>
          <w:szCs w:val="24"/>
        </w:rPr>
        <w:t>Inwestorskiego.</w:t>
      </w:r>
    </w:p>
    <w:p w:rsidR="004714B7" w:rsidRDefault="004714B7" w:rsidP="000028A7">
      <w:pPr>
        <w:rPr>
          <w:b/>
          <w:color w:val="000000"/>
          <w:sz w:val="24"/>
          <w:szCs w:val="24"/>
        </w:rPr>
      </w:pPr>
    </w:p>
    <w:p w:rsidR="00567DFE" w:rsidRPr="007E579B" w:rsidRDefault="006614F2" w:rsidP="007E579B">
      <w:pPr>
        <w:jc w:val="center"/>
        <w:rPr>
          <w:b/>
          <w:color w:val="000000"/>
          <w:sz w:val="24"/>
          <w:szCs w:val="24"/>
        </w:rPr>
      </w:pPr>
      <w:r>
        <w:rPr>
          <w:b/>
          <w:color w:val="000000"/>
          <w:sz w:val="24"/>
          <w:szCs w:val="24"/>
        </w:rPr>
        <w:t>§16</w:t>
      </w:r>
    </w:p>
    <w:p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Kary umowne</w:t>
      </w:r>
    </w:p>
    <w:p w:rsidR="00567DFE" w:rsidRPr="004714B7" w:rsidRDefault="00567DFE" w:rsidP="00AE28AD">
      <w:pPr>
        <w:pStyle w:val="Akapitzlist"/>
        <w:numPr>
          <w:ilvl w:val="3"/>
          <w:numId w:val="1"/>
        </w:numPr>
        <w:tabs>
          <w:tab w:val="clear" w:pos="2880"/>
          <w:tab w:val="num" w:pos="567"/>
          <w:tab w:val="left" w:pos="1134"/>
        </w:tabs>
        <w:ind w:left="426"/>
        <w:jc w:val="both"/>
        <w:rPr>
          <w:rFonts w:ascii="Times New Roman" w:hAnsi="Times New Roman"/>
          <w:sz w:val="24"/>
          <w:szCs w:val="24"/>
        </w:rPr>
      </w:pPr>
      <w:r w:rsidRPr="004714B7">
        <w:rPr>
          <w:rFonts w:ascii="Times New Roman" w:hAnsi="Times New Roman"/>
          <w:sz w:val="24"/>
          <w:szCs w:val="24"/>
        </w:rPr>
        <w:t>Wykonawca zapłaci Zamawiającemu kary umowne:</w:t>
      </w:r>
    </w:p>
    <w:p w:rsidR="00567DFE" w:rsidRPr="004714B7" w:rsidRDefault="00567DFE" w:rsidP="00AE28AD">
      <w:pPr>
        <w:numPr>
          <w:ilvl w:val="0"/>
          <w:numId w:val="19"/>
        </w:numPr>
        <w:spacing w:after="100" w:afterAutospacing="1" w:line="276" w:lineRule="auto"/>
        <w:ind w:left="567" w:hanging="295"/>
        <w:contextualSpacing/>
        <w:jc w:val="both"/>
        <w:rPr>
          <w:rFonts w:eastAsia="Calibri"/>
          <w:sz w:val="24"/>
          <w:szCs w:val="24"/>
        </w:rPr>
      </w:pPr>
      <w:r w:rsidRPr="004714B7">
        <w:rPr>
          <w:rFonts w:eastAsia="Calibri"/>
          <w:sz w:val="24"/>
          <w:szCs w:val="24"/>
        </w:rPr>
        <w:t>za każdy rozpoczęty dzień zwłoki Wykonawcy w stosunk</w:t>
      </w:r>
      <w:r w:rsidR="007E579B" w:rsidRPr="004714B7">
        <w:rPr>
          <w:rFonts w:eastAsia="Calibri"/>
          <w:sz w:val="24"/>
          <w:szCs w:val="24"/>
        </w:rPr>
        <w:t xml:space="preserve">u do terminu zakończenia robót </w:t>
      </w:r>
      <w:r w:rsidRPr="004714B7">
        <w:rPr>
          <w:rFonts w:eastAsia="Calibri"/>
          <w:sz w:val="24"/>
          <w:szCs w:val="24"/>
        </w:rPr>
        <w:t>w wysokości 0,1 %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zwłoki jaki upłynie pomiędzy terminem zakończenia robót, a faktycznym dniem zakończenia robót,</w:t>
      </w:r>
    </w:p>
    <w:p w:rsidR="00567DFE" w:rsidRPr="004714B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 tytułu odstąpienia od umowy z przyczyn leżących po stronie Wykonawcy w wysokości 6 % ceny o</w:t>
      </w:r>
      <w:r w:rsidR="004E39C8" w:rsidRPr="004714B7">
        <w:rPr>
          <w:rFonts w:eastAsia="Calibri"/>
          <w:sz w:val="24"/>
          <w:szCs w:val="24"/>
        </w:rPr>
        <w:t>fertowej brutto określonej w § 6</w:t>
      </w:r>
      <w:r w:rsidRPr="004714B7">
        <w:rPr>
          <w:rFonts w:eastAsia="Calibri"/>
          <w:sz w:val="24"/>
          <w:szCs w:val="24"/>
        </w:rPr>
        <w:t xml:space="preserve"> ust.1. Zamawiający zachowuje w tym przypadku p</w:t>
      </w:r>
      <w:r w:rsidR="007E579B" w:rsidRPr="004714B7">
        <w:rPr>
          <w:rFonts w:eastAsia="Calibri"/>
          <w:sz w:val="24"/>
          <w:szCs w:val="24"/>
        </w:rPr>
        <w:t xml:space="preserve">rawo </w:t>
      </w:r>
      <w:r w:rsidRPr="004714B7">
        <w:rPr>
          <w:rFonts w:eastAsia="Calibri"/>
          <w:sz w:val="24"/>
          <w:szCs w:val="24"/>
        </w:rPr>
        <w:t xml:space="preserve">do roszczeń z tytułu rękojmi i gwarancji do prac dotychczas wykonanych, </w:t>
      </w:r>
    </w:p>
    <w:p w:rsidR="00567DFE" w:rsidRPr="004714B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brak zapłaty wynagrodzenia należnego podwykona</w:t>
      </w:r>
      <w:r w:rsidR="004E39C8" w:rsidRPr="004714B7">
        <w:rPr>
          <w:rFonts w:eastAsia="Calibri"/>
          <w:sz w:val="24"/>
          <w:szCs w:val="24"/>
        </w:rPr>
        <w:t xml:space="preserve">wcom lub dalszym podwykonawcom </w:t>
      </w:r>
      <w:r w:rsidRPr="004714B7">
        <w:rPr>
          <w:rFonts w:eastAsia="Calibri"/>
          <w:sz w:val="24"/>
          <w:szCs w:val="24"/>
        </w:rPr>
        <w:t xml:space="preserve">w wysokości – 1 000,00 zł (słownie: jeden tysiąc złotych 00/100) za </w:t>
      </w:r>
      <w:r w:rsidRPr="004714B7">
        <w:rPr>
          <w:rFonts w:eastAsia="Calibri"/>
          <w:sz w:val="24"/>
          <w:szCs w:val="24"/>
        </w:rPr>
        <w:lastRenderedPageBreak/>
        <w:t>każdy przypadek niedokonania zapłaty płatności na rzecz podwykonawców lub dalszych podwykonawców,</w:t>
      </w:r>
    </w:p>
    <w:p w:rsidR="00567DFE" w:rsidRPr="004714B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rsidR="00567DFE" w:rsidRPr="004714B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rsidR="00567DFE" w:rsidRPr="004714B7" w:rsidRDefault="00567DFE" w:rsidP="00AE28AD">
      <w:pPr>
        <w:numPr>
          <w:ilvl w:val="0"/>
          <w:numId w:val="19"/>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nieprzedłożenie poświadczonej za zgodność z oryginałem kopii umowy o podwykonawstwo lub jej zmiany w wysokości 1 000,00 zł (słownie: jeden tysiąc złotych 00/100) za każdą nieprzedłożoną kopię umowy lub jej zmiany,</w:t>
      </w:r>
    </w:p>
    <w:p w:rsidR="00567DFE" w:rsidRPr="004714B7" w:rsidRDefault="00567DFE" w:rsidP="00AE28AD">
      <w:pPr>
        <w:numPr>
          <w:ilvl w:val="0"/>
          <w:numId w:val="19"/>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p>
    <w:p w:rsidR="00567DFE" w:rsidRPr="004714B7" w:rsidRDefault="00567DFE" w:rsidP="00AE28AD">
      <w:pPr>
        <w:numPr>
          <w:ilvl w:val="0"/>
          <w:numId w:val="19"/>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niezgodne z zatwierdzonym projektem tymczasowej organizacji ruchu oznakowanie na czas prowadzenia robót, braki w oznakowaniu lub wykonanie oznakowania z nienależytą staranności 500,00 zł (słownie: pięćset złotych 00/100) za każdy dzień nieprawidłowości;</w:t>
      </w:r>
      <w:r w:rsidRPr="004714B7">
        <w:rPr>
          <w:rFonts w:eastAsia="Calibri"/>
          <w:i/>
          <w:sz w:val="24"/>
          <w:szCs w:val="24"/>
        </w:rPr>
        <w:t xml:space="preserve"> </w:t>
      </w:r>
    </w:p>
    <w:p w:rsidR="00567DFE" w:rsidRPr="004714B7" w:rsidRDefault="00567DFE" w:rsidP="00AE28AD">
      <w:pPr>
        <w:numPr>
          <w:ilvl w:val="0"/>
          <w:numId w:val="19"/>
        </w:numPr>
        <w:tabs>
          <w:tab w:val="left" w:pos="709"/>
        </w:tabs>
        <w:spacing w:after="100" w:afterAutospacing="1" w:line="276" w:lineRule="auto"/>
        <w:ind w:left="567" w:hanging="284"/>
        <w:jc w:val="both"/>
        <w:rPr>
          <w:rFonts w:eastAsia="Calibri"/>
          <w:sz w:val="24"/>
          <w:szCs w:val="24"/>
        </w:rPr>
      </w:pPr>
      <w:r w:rsidRPr="004714B7">
        <w:rPr>
          <w:rFonts w:eastAsia="Calibri"/>
          <w:sz w:val="24"/>
          <w:szCs w:val="24"/>
        </w:rPr>
        <w:t>za zawinione przerwanie realizacji robót przez Wykonawcę trwające powyżej 14 dni</w:t>
      </w:r>
      <w:r w:rsidRPr="004714B7">
        <w:rPr>
          <w:rFonts w:eastAsia="Calibri"/>
          <w:sz w:val="24"/>
          <w:szCs w:val="24"/>
        </w:rPr>
        <w:br/>
        <w:t xml:space="preserve">kalendarzowych  w wysokości o 0,05 </w:t>
      </w:r>
      <w:r w:rsidRPr="004714B7">
        <w:rPr>
          <w:rFonts w:eastAsia="Calibri"/>
          <w:bCs/>
          <w:sz w:val="24"/>
          <w:szCs w:val="24"/>
        </w:rPr>
        <w:t>%</w:t>
      </w:r>
      <w:r w:rsidRPr="004714B7">
        <w:rPr>
          <w:rFonts w:eastAsia="Calibri"/>
          <w:b/>
          <w:bCs/>
          <w:i/>
          <w:sz w:val="24"/>
          <w:szCs w:val="24"/>
        </w:rPr>
        <w:t xml:space="preserve"> </w:t>
      </w:r>
      <w:r w:rsidRPr="004714B7">
        <w:rPr>
          <w:rFonts w:eastAsia="Calibri"/>
          <w:sz w:val="24"/>
          <w:szCs w:val="24"/>
        </w:rPr>
        <w:t xml:space="preserve">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przerwy w wykonywaniu robót,</w:t>
      </w:r>
    </w:p>
    <w:p w:rsidR="004E39C8" w:rsidRPr="004714B7" w:rsidRDefault="00567DFE" w:rsidP="00AE28AD">
      <w:pPr>
        <w:numPr>
          <w:ilvl w:val="0"/>
          <w:numId w:val="19"/>
        </w:numPr>
        <w:spacing w:line="276" w:lineRule="auto"/>
        <w:ind w:left="567" w:hanging="425"/>
        <w:jc w:val="both"/>
        <w:rPr>
          <w:rFonts w:eastAsia="Calibri"/>
          <w:sz w:val="24"/>
          <w:szCs w:val="24"/>
        </w:rPr>
      </w:pPr>
      <w:r w:rsidRPr="004714B7">
        <w:rPr>
          <w:rFonts w:eastAsia="Calibri"/>
          <w:sz w:val="24"/>
          <w:szCs w:val="24"/>
        </w:rPr>
        <w:t xml:space="preserve"> </w:t>
      </w:r>
      <w:r w:rsidRPr="004714B7">
        <w:rPr>
          <w:rFonts w:eastAsia="Calibri"/>
          <w:snapToGrid w:val="0"/>
          <w:sz w:val="24"/>
          <w:szCs w:val="24"/>
        </w:rPr>
        <w:t>za każdy stwierdzony przypadek pracownika wykonującego prace, niezatrudnionego na podstawie umowę o pracę w wysokości 1 000,00 zł brutto (słownie: jeden tysiąc złotych 00/100),</w:t>
      </w:r>
      <w:r w:rsidR="007E579B" w:rsidRPr="004714B7">
        <w:rPr>
          <w:rFonts w:eastAsia="Calibri"/>
          <w:sz w:val="24"/>
          <w:szCs w:val="24"/>
        </w:rPr>
        <w:t xml:space="preserve"> </w:t>
      </w:r>
      <w:r w:rsidRPr="004714B7">
        <w:rPr>
          <w:rFonts w:eastAsia="Calibri"/>
          <w:snapToGrid w:val="0"/>
          <w:sz w:val="24"/>
          <w:szCs w:val="24"/>
        </w:rPr>
        <w:t>kara może być nakładana wielokrotnie wobec tej samej osoby, jeżeli Zamawiający podczas kontroli stwierdzi, że nie jest o</w:t>
      </w:r>
      <w:r w:rsidR="004E39C8" w:rsidRPr="004714B7">
        <w:rPr>
          <w:rFonts w:eastAsia="Calibri"/>
          <w:snapToGrid w:val="0"/>
          <w:sz w:val="24"/>
          <w:szCs w:val="24"/>
        </w:rPr>
        <w:t>na zatrudniona na umowę o pracę</w:t>
      </w:r>
    </w:p>
    <w:p w:rsidR="00567DFE" w:rsidRPr="004714B7" w:rsidRDefault="00567DFE" w:rsidP="00AE28AD">
      <w:pPr>
        <w:pStyle w:val="Akapitzlist"/>
        <w:numPr>
          <w:ilvl w:val="2"/>
          <w:numId w:val="1"/>
        </w:numPr>
        <w:ind w:left="426"/>
        <w:jc w:val="both"/>
        <w:rPr>
          <w:rFonts w:ascii="Times New Roman" w:hAnsi="Times New Roman"/>
          <w:sz w:val="24"/>
          <w:szCs w:val="24"/>
        </w:rPr>
      </w:pPr>
      <w:r w:rsidRPr="004714B7">
        <w:rPr>
          <w:rFonts w:ascii="Times New Roman" w:hAnsi="Times New Roman"/>
          <w:sz w:val="24"/>
          <w:szCs w:val="24"/>
        </w:rPr>
        <w:t xml:space="preserve">Zamawiający zapłaci Wykonawcy kary umowne: </w:t>
      </w:r>
    </w:p>
    <w:p w:rsidR="00567DFE" w:rsidRPr="004714B7" w:rsidRDefault="00567DFE" w:rsidP="00AE28AD">
      <w:pPr>
        <w:numPr>
          <w:ilvl w:val="0"/>
          <w:numId w:val="20"/>
        </w:numPr>
        <w:spacing w:after="100" w:afterAutospacing="1" w:line="276" w:lineRule="auto"/>
        <w:ind w:left="567" w:hanging="295"/>
        <w:jc w:val="both"/>
        <w:rPr>
          <w:rFonts w:eastAsia="Calibri"/>
          <w:sz w:val="24"/>
          <w:szCs w:val="24"/>
        </w:rPr>
      </w:pPr>
      <w:r w:rsidRPr="004714B7">
        <w:rPr>
          <w:rFonts w:eastAsia="Calibri"/>
          <w:sz w:val="24"/>
          <w:szCs w:val="24"/>
        </w:rPr>
        <w:t>z tytułu odstąpienia od umowy z przyczyn leżących po stronie Zamawiającego w wysokości 6 % ceny o</w:t>
      </w:r>
      <w:r w:rsidR="004E39C8" w:rsidRPr="004714B7">
        <w:rPr>
          <w:rFonts w:eastAsia="Calibri"/>
          <w:sz w:val="24"/>
          <w:szCs w:val="24"/>
        </w:rPr>
        <w:t>fertowej brutto określonej w § 6</w:t>
      </w:r>
      <w:r w:rsidRPr="004714B7">
        <w:rPr>
          <w:rFonts w:eastAsia="Calibri"/>
          <w:sz w:val="24"/>
          <w:szCs w:val="24"/>
        </w:rPr>
        <w:t xml:space="preserve"> ust.1.  Kara nie przysługuje, jeżeli odstąpienie od Umowy nastąpi z przyczyn, o których mowa w art. 456 ustawy Prawa Zamówień Publicznych.</w:t>
      </w:r>
    </w:p>
    <w:p w:rsidR="00567DFE" w:rsidRDefault="00567DFE" w:rsidP="00AE28AD">
      <w:pPr>
        <w:numPr>
          <w:ilvl w:val="0"/>
          <w:numId w:val="20"/>
        </w:numPr>
        <w:spacing w:line="276" w:lineRule="auto"/>
        <w:ind w:left="567" w:hanging="295"/>
        <w:jc w:val="both"/>
        <w:rPr>
          <w:rFonts w:eastAsia="Calibri"/>
          <w:sz w:val="24"/>
          <w:szCs w:val="24"/>
        </w:rPr>
      </w:pPr>
      <w:r w:rsidRPr="004714B7">
        <w:rPr>
          <w:rFonts w:eastAsia="Calibri"/>
          <w:sz w:val="24"/>
          <w:szCs w:val="24"/>
        </w:rPr>
        <w:t>za nieprzystąpienie przez Zamawiającego do odbiorów robót zgłoszonych do odbioru przez Wykonawcę w terminach określonych umową w wysokości 500,00 zł (słownie: pięćset złotych 00/100) za każdy rozpoczęty dzień zwłoki.</w:t>
      </w:r>
    </w:p>
    <w:p w:rsidR="00714FC7" w:rsidRPr="004714B7" w:rsidRDefault="00714FC7" w:rsidP="00714FC7">
      <w:pPr>
        <w:spacing w:line="276" w:lineRule="auto"/>
        <w:ind w:left="567"/>
        <w:jc w:val="both"/>
        <w:rPr>
          <w:rFonts w:eastAsia="Calibri"/>
          <w:sz w:val="24"/>
          <w:szCs w:val="24"/>
        </w:rPr>
      </w:pPr>
    </w:p>
    <w:p w:rsidR="00714FC7" w:rsidRDefault="00714FC7" w:rsidP="00714FC7">
      <w:pPr>
        <w:tabs>
          <w:tab w:val="left" w:pos="-3420"/>
        </w:tabs>
        <w:spacing w:after="100" w:afterAutospacing="1"/>
        <w:jc w:val="both"/>
        <w:rPr>
          <w:sz w:val="24"/>
          <w:szCs w:val="24"/>
        </w:rPr>
      </w:pPr>
      <w:r>
        <w:rPr>
          <w:sz w:val="24"/>
          <w:szCs w:val="24"/>
        </w:rPr>
        <w:t xml:space="preserve">3. </w:t>
      </w:r>
      <w:r w:rsidR="00567DFE" w:rsidRPr="00714FC7">
        <w:rPr>
          <w:sz w:val="24"/>
          <w:szCs w:val="24"/>
        </w:rPr>
        <w:t>Łączna wartość kar umownych, jakich Zamawiający może żądać od Wykonawcy z wszystkich tytułów przewidzianych w niniejszej umowie, wynosi 15 % ceny ofertowej brutto określonej</w:t>
      </w:r>
      <w:r w:rsidR="004E39C8" w:rsidRPr="00714FC7">
        <w:rPr>
          <w:sz w:val="24"/>
          <w:szCs w:val="24"/>
        </w:rPr>
        <w:t xml:space="preserve"> w § 6</w:t>
      </w:r>
      <w:r w:rsidR="00567DFE" w:rsidRPr="00714FC7">
        <w:rPr>
          <w:sz w:val="24"/>
          <w:szCs w:val="24"/>
        </w:rPr>
        <w:t xml:space="preserve"> ust.1. umowy.</w:t>
      </w:r>
    </w:p>
    <w:p w:rsidR="00714FC7" w:rsidRDefault="00714FC7" w:rsidP="00714FC7">
      <w:pPr>
        <w:tabs>
          <w:tab w:val="left" w:pos="-3420"/>
        </w:tabs>
        <w:spacing w:after="100" w:afterAutospacing="1"/>
        <w:jc w:val="both"/>
        <w:rPr>
          <w:sz w:val="24"/>
          <w:szCs w:val="24"/>
        </w:rPr>
      </w:pPr>
      <w:r>
        <w:rPr>
          <w:sz w:val="24"/>
          <w:szCs w:val="24"/>
        </w:rPr>
        <w:t xml:space="preserve">4. </w:t>
      </w:r>
      <w:r w:rsidR="00567DFE" w:rsidRPr="004714B7">
        <w:rPr>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rsidR="00714FC7" w:rsidRDefault="00714FC7" w:rsidP="00714FC7">
      <w:pPr>
        <w:tabs>
          <w:tab w:val="left" w:pos="-3420"/>
        </w:tabs>
        <w:spacing w:after="100" w:afterAutospacing="1"/>
        <w:jc w:val="both"/>
        <w:rPr>
          <w:sz w:val="24"/>
          <w:szCs w:val="24"/>
        </w:rPr>
      </w:pPr>
      <w:r>
        <w:rPr>
          <w:sz w:val="24"/>
          <w:szCs w:val="24"/>
        </w:rPr>
        <w:t xml:space="preserve">5. </w:t>
      </w:r>
      <w:r w:rsidR="00567DFE" w:rsidRPr="00714FC7">
        <w:rPr>
          <w:sz w:val="24"/>
          <w:szCs w:val="24"/>
        </w:rPr>
        <w:t>Kara umowne z tytułu zwłoki Wykonawcy w stosunku do terminu zakończenia robót oraz kary umowne za odstąpienie od umowy nie podlegają kumulacji.</w:t>
      </w:r>
    </w:p>
    <w:p w:rsidR="00714FC7" w:rsidRPr="00D463DB" w:rsidRDefault="00714FC7" w:rsidP="00714FC7">
      <w:pPr>
        <w:tabs>
          <w:tab w:val="left" w:pos="-3420"/>
        </w:tabs>
        <w:spacing w:after="100" w:afterAutospacing="1"/>
        <w:jc w:val="both"/>
        <w:rPr>
          <w:sz w:val="24"/>
          <w:szCs w:val="24"/>
        </w:rPr>
      </w:pPr>
      <w:r w:rsidRPr="00D463DB">
        <w:rPr>
          <w:sz w:val="24"/>
          <w:szCs w:val="24"/>
        </w:rPr>
        <w:lastRenderedPageBreak/>
        <w:t xml:space="preserve">6. </w:t>
      </w:r>
      <w:r w:rsidR="00567DFE" w:rsidRPr="00D463DB">
        <w:rPr>
          <w:sz w:val="24"/>
          <w:szCs w:val="24"/>
        </w:rPr>
        <w:t>Kary umowne będą potrącane przez Zamawiającego</w:t>
      </w:r>
      <w:r w:rsidRPr="00D463DB">
        <w:rPr>
          <w:sz w:val="24"/>
          <w:szCs w:val="24"/>
        </w:rPr>
        <w:t xml:space="preserve"> z płatności należnej Wykonawcy, na co Wykonawca wyraża zgodę.  </w:t>
      </w:r>
    </w:p>
    <w:p w:rsidR="00714FC7" w:rsidRPr="00D463DB" w:rsidRDefault="00714FC7" w:rsidP="00714FC7">
      <w:pPr>
        <w:tabs>
          <w:tab w:val="left" w:pos="-3420"/>
        </w:tabs>
        <w:spacing w:after="100" w:afterAutospacing="1"/>
        <w:jc w:val="both"/>
        <w:rPr>
          <w:sz w:val="24"/>
          <w:szCs w:val="24"/>
        </w:rPr>
      </w:pPr>
      <w:r w:rsidRPr="00D463DB">
        <w:rPr>
          <w:sz w:val="24"/>
          <w:szCs w:val="24"/>
        </w:rPr>
        <w:t xml:space="preserve">7. </w:t>
      </w:r>
      <w:r w:rsidR="00567DFE" w:rsidRPr="00D463DB">
        <w:rPr>
          <w:sz w:val="24"/>
          <w:szCs w:val="24"/>
        </w:rPr>
        <w:t xml:space="preserve">W przypadku kiedy wysokość kary umownej przewyższa wartość płatności należnej Wykonawcy ustala się termin zapłaty kary umownej przez Wykonawcę do 14 dni od dnia skutecznego doręczenia stronie wezwania do zapłaty. </w:t>
      </w:r>
    </w:p>
    <w:p w:rsidR="00714FC7" w:rsidRDefault="00714FC7" w:rsidP="00714FC7">
      <w:pPr>
        <w:tabs>
          <w:tab w:val="left" w:pos="-3420"/>
        </w:tabs>
        <w:spacing w:after="100" w:afterAutospacing="1"/>
        <w:jc w:val="both"/>
        <w:rPr>
          <w:sz w:val="24"/>
          <w:szCs w:val="24"/>
        </w:rPr>
      </w:pPr>
      <w:r>
        <w:rPr>
          <w:sz w:val="24"/>
          <w:szCs w:val="24"/>
        </w:rPr>
        <w:t xml:space="preserve">8. </w:t>
      </w:r>
      <w:r w:rsidR="00567DFE" w:rsidRPr="00714FC7">
        <w:rPr>
          <w:sz w:val="24"/>
          <w:szCs w:val="24"/>
        </w:rPr>
        <w:t>W razie zwłoki z zapłatą kary umownych strona uprawniona do otrzymania kary może żądać odsetek ustawowych za każdy dzień zwłoki.</w:t>
      </w:r>
      <w:r>
        <w:rPr>
          <w:sz w:val="24"/>
          <w:szCs w:val="24"/>
        </w:rPr>
        <w:t xml:space="preserve"> </w:t>
      </w:r>
    </w:p>
    <w:p w:rsidR="00567DFE" w:rsidRPr="004714B7" w:rsidRDefault="00714FC7" w:rsidP="00714FC7">
      <w:pPr>
        <w:tabs>
          <w:tab w:val="left" w:pos="-3420"/>
        </w:tabs>
        <w:spacing w:after="100" w:afterAutospacing="1"/>
        <w:jc w:val="both"/>
        <w:rPr>
          <w:sz w:val="24"/>
          <w:szCs w:val="24"/>
        </w:rPr>
      </w:pPr>
      <w:r>
        <w:rPr>
          <w:sz w:val="24"/>
          <w:szCs w:val="24"/>
        </w:rPr>
        <w:t xml:space="preserve">9. </w:t>
      </w:r>
      <w:r w:rsidR="00567DFE" w:rsidRPr="004714B7">
        <w:rPr>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567DFE" w:rsidRPr="004E39C8" w:rsidRDefault="006614F2" w:rsidP="007E579B">
      <w:pPr>
        <w:spacing w:after="200" w:line="276" w:lineRule="auto"/>
        <w:contextualSpacing/>
        <w:jc w:val="center"/>
        <w:rPr>
          <w:rFonts w:eastAsia="Calibri"/>
          <w:b/>
          <w:sz w:val="24"/>
          <w:szCs w:val="24"/>
        </w:rPr>
      </w:pPr>
      <w:r>
        <w:rPr>
          <w:rFonts w:eastAsia="Calibri"/>
          <w:b/>
          <w:sz w:val="24"/>
          <w:szCs w:val="24"/>
        </w:rPr>
        <w:t>§17</w:t>
      </w:r>
    </w:p>
    <w:p w:rsidR="00567DFE" w:rsidRPr="004C29EF" w:rsidRDefault="00567DFE" w:rsidP="00567DFE">
      <w:pPr>
        <w:tabs>
          <w:tab w:val="left" w:pos="567"/>
        </w:tabs>
        <w:spacing w:after="120"/>
        <w:contextualSpacing/>
        <w:jc w:val="center"/>
        <w:rPr>
          <w:rFonts w:eastAsia="Calibri"/>
          <w:b/>
          <w:sz w:val="24"/>
          <w:szCs w:val="24"/>
        </w:rPr>
      </w:pPr>
      <w:r w:rsidRPr="004C29EF">
        <w:rPr>
          <w:rFonts w:eastAsia="Calibri"/>
          <w:b/>
          <w:sz w:val="24"/>
          <w:szCs w:val="24"/>
        </w:rPr>
        <w:t>Zmiany umowy</w:t>
      </w:r>
    </w:p>
    <w:p w:rsidR="00567DFE" w:rsidRPr="004E39C8" w:rsidRDefault="00567DFE" w:rsidP="00AE28AD">
      <w:pPr>
        <w:pStyle w:val="Akapitzlist"/>
        <w:numPr>
          <w:ilvl w:val="0"/>
          <w:numId w:val="24"/>
        </w:numPr>
        <w:ind w:left="426"/>
        <w:jc w:val="both"/>
        <w:rPr>
          <w:rFonts w:ascii="Times New Roman" w:hAnsi="Times New Roman"/>
          <w:sz w:val="24"/>
          <w:szCs w:val="24"/>
        </w:rPr>
      </w:pPr>
      <w:r w:rsidRPr="004E39C8">
        <w:rPr>
          <w:rFonts w:ascii="Times New Roman" w:hAnsi="Times New Roman"/>
          <w:sz w:val="24"/>
          <w:szCs w:val="24"/>
        </w:rPr>
        <w:t>Strony mają prawo do zmiany postanowień umownych w następujących sytuacjach:</w:t>
      </w:r>
    </w:p>
    <w:p w:rsidR="00567DFE" w:rsidRPr="004E39C8"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E39C8">
        <w:rPr>
          <w:rFonts w:ascii="Times New Roman" w:hAnsi="Times New Roman"/>
          <w:sz w:val="24"/>
          <w:szCs w:val="24"/>
        </w:rPr>
        <w:t xml:space="preserve">w przypadku wystąpienia niekorzystnych warunków atmosferycznych trwających dłużej niż 7 dni kalendarzowych uniemożliwiających prawidłowe wykonanie robót, w szczególności z powodu technologii realizacji prac określonej w </w:t>
      </w:r>
      <w:proofErr w:type="spellStart"/>
      <w:r w:rsidRPr="004E39C8">
        <w:rPr>
          <w:rFonts w:ascii="Times New Roman" w:hAnsi="Times New Roman"/>
          <w:sz w:val="24"/>
          <w:szCs w:val="24"/>
        </w:rPr>
        <w:t>STWiOR</w:t>
      </w:r>
      <w:proofErr w:type="spellEnd"/>
      <w:r w:rsidRPr="004E39C8">
        <w:rPr>
          <w:rFonts w:ascii="Times New Roman" w:hAnsi="Times New Roman"/>
          <w:sz w:val="24"/>
          <w:szCs w:val="24"/>
        </w:rPr>
        <w:t xml:space="preserve">, jeżeli konieczność wykonania prac w tym okresie nie jest następstwem okoliczności za które Wykonawca ponosi odpowiedzialność. </w:t>
      </w:r>
      <w:r w:rsidRPr="004E39C8">
        <w:rPr>
          <w:rFonts w:ascii="Times New Roman" w:eastAsia="Times New Roman" w:hAnsi="Times New Roman"/>
          <w:sz w:val="24"/>
          <w:szCs w:val="24"/>
          <w:lang w:eastAsia="pl-PL"/>
        </w:rPr>
        <w:t>Wydłużenie terminu zakończenia robót w tym przypadku może nastąpić jed</w:t>
      </w:r>
      <w:r w:rsidR="004E39C8" w:rsidRPr="004E39C8">
        <w:rPr>
          <w:rFonts w:ascii="Times New Roman" w:hAnsi="Times New Roman"/>
          <w:sz w:val="24"/>
          <w:szCs w:val="24"/>
        </w:rPr>
        <w:t xml:space="preserve">ynie o okres trwania przyczyn, </w:t>
      </w:r>
      <w:r w:rsidRPr="004E39C8">
        <w:rPr>
          <w:rFonts w:ascii="Times New Roman" w:eastAsia="Times New Roman" w:hAnsi="Times New Roman"/>
          <w:sz w:val="24"/>
          <w:szCs w:val="24"/>
          <w:lang w:eastAsia="pl-PL"/>
        </w:rPr>
        <w:t>z powodu których będzie zagrożone dotrzymanie terminu zakończenia robót,</w:t>
      </w:r>
    </w:p>
    <w:p w:rsidR="00567DFE" w:rsidRPr="002C32AA"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2C32AA">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567DFE" w:rsidRPr="004E39C8"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2C32AA">
        <w:rPr>
          <w:rFonts w:ascii="Times New Roman" w:hAnsi="Times New Roman"/>
          <w:sz w:val="24"/>
          <w:szCs w:val="24"/>
        </w:rPr>
        <w:t>w</w:t>
      </w:r>
      <w:r w:rsidRPr="004E39C8">
        <w:rPr>
          <w:rFonts w:ascii="Times New Roman" w:hAnsi="Times New Roman"/>
          <w:sz w:val="24"/>
          <w:szCs w:val="24"/>
        </w:rPr>
        <w:t xml:space="preserve">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567DFE" w:rsidRDefault="00567DFE" w:rsidP="00AE28AD">
      <w:pPr>
        <w:pStyle w:val="Akapitzlist"/>
        <w:numPr>
          <w:ilvl w:val="0"/>
          <w:numId w:val="25"/>
        </w:numPr>
        <w:tabs>
          <w:tab w:val="left" w:pos="567"/>
          <w:tab w:val="left" w:pos="993"/>
        </w:tabs>
        <w:jc w:val="both"/>
        <w:rPr>
          <w:rFonts w:ascii="Times New Roman" w:hAnsi="Times New Roman"/>
          <w:sz w:val="24"/>
          <w:szCs w:val="24"/>
        </w:rPr>
      </w:pPr>
      <w:r w:rsidRPr="004E39C8">
        <w:rPr>
          <w:rFonts w:ascii="Times New Roman" w:hAnsi="Times New Roman"/>
          <w:sz w:val="24"/>
          <w:szCs w:val="24"/>
        </w:rPr>
        <w:t>w przypadku wystąpienia Siły wyższej uniemożliwiającej wykonanie przedmiotu umowy zgodnie z jej postanowieniami.</w:t>
      </w:r>
    </w:p>
    <w:p w:rsidR="00F95B71" w:rsidRPr="00F95B71" w:rsidRDefault="00F95B71" w:rsidP="00AE28AD">
      <w:pPr>
        <w:pStyle w:val="NormalnyWeb"/>
        <w:numPr>
          <w:ilvl w:val="0"/>
          <w:numId w:val="24"/>
        </w:numPr>
        <w:ind w:left="426"/>
      </w:pPr>
      <w:r w:rsidRPr="00F95B71">
        <w:t>Wydłużenie terminu zakończenia robót może nastąpić jedynie o okres trwania przyczyn, z powodu których będzie zagrożone dotrzymanie terminu zakończenia robót.</w:t>
      </w:r>
    </w:p>
    <w:p w:rsidR="00567DFE" w:rsidRPr="004E39C8" w:rsidRDefault="00567DFE" w:rsidP="00AE28AD">
      <w:pPr>
        <w:pStyle w:val="Akapitzlist"/>
        <w:numPr>
          <w:ilvl w:val="0"/>
          <w:numId w:val="24"/>
        </w:numPr>
        <w:tabs>
          <w:tab w:val="left" w:pos="426"/>
        </w:tabs>
        <w:ind w:left="426"/>
        <w:jc w:val="both"/>
        <w:rPr>
          <w:rFonts w:ascii="Times New Roman" w:hAnsi="Times New Roman"/>
          <w:sz w:val="24"/>
          <w:szCs w:val="24"/>
        </w:rPr>
      </w:pPr>
      <w:r w:rsidRPr="004E39C8">
        <w:rPr>
          <w:rFonts w:ascii="Times New Roman" w:hAnsi="Times New Roman"/>
          <w:sz w:val="24"/>
          <w:szCs w:val="24"/>
        </w:rPr>
        <w:t>Wszelkie zmiany umowy są dokonywane przez umocowanych</w:t>
      </w:r>
      <w:r w:rsidR="004E39C8">
        <w:rPr>
          <w:rFonts w:ascii="Times New Roman" w:hAnsi="Times New Roman"/>
          <w:sz w:val="24"/>
          <w:szCs w:val="24"/>
        </w:rPr>
        <w:t xml:space="preserve"> przedstawicieli Zamawiającego </w:t>
      </w:r>
      <w:r w:rsidRPr="004E39C8">
        <w:rPr>
          <w:rFonts w:ascii="Times New Roman" w:hAnsi="Times New Roman"/>
          <w:sz w:val="24"/>
          <w:szCs w:val="24"/>
        </w:rPr>
        <w:t>i Wykonawcy w formie pisemnej w drodze aneksu do umowy, pod rygorem nieważności.</w:t>
      </w:r>
    </w:p>
    <w:p w:rsidR="004E39C8" w:rsidRPr="007E579B" w:rsidRDefault="006614F2" w:rsidP="004E39C8">
      <w:pPr>
        <w:spacing w:before="120" w:after="100" w:afterAutospacing="1"/>
        <w:contextualSpacing/>
        <w:jc w:val="center"/>
        <w:rPr>
          <w:b/>
          <w:sz w:val="24"/>
          <w:szCs w:val="24"/>
        </w:rPr>
      </w:pPr>
      <w:r>
        <w:rPr>
          <w:b/>
          <w:sz w:val="24"/>
          <w:szCs w:val="24"/>
        </w:rPr>
        <w:t>§ 18</w:t>
      </w:r>
    </w:p>
    <w:p w:rsidR="004E39C8" w:rsidRPr="007E579B" w:rsidRDefault="004E39C8" w:rsidP="004E39C8">
      <w:pPr>
        <w:spacing w:before="120" w:after="100" w:afterAutospacing="1"/>
        <w:contextualSpacing/>
        <w:jc w:val="center"/>
        <w:rPr>
          <w:b/>
          <w:sz w:val="24"/>
          <w:szCs w:val="24"/>
        </w:rPr>
      </w:pPr>
      <w:r w:rsidRPr="007E579B">
        <w:rPr>
          <w:b/>
          <w:sz w:val="24"/>
          <w:szCs w:val="24"/>
        </w:rPr>
        <w:t>RODO</w:t>
      </w:r>
    </w:p>
    <w:p w:rsidR="004E39C8" w:rsidRPr="007E579B" w:rsidRDefault="004E39C8" w:rsidP="00AE28AD">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7E579B">
        <w:rPr>
          <w:kern w:val="3"/>
          <w:sz w:val="24"/>
          <w:szCs w:val="24"/>
          <w:lang w:bidi="hi-IN"/>
        </w:rPr>
        <w:t xml:space="preserve">Rozporządzeniem Parlamentu Europejskiego i Rady (UE) </w:t>
      </w:r>
      <w:r w:rsidRPr="007E579B">
        <w:rPr>
          <w:kern w:val="3"/>
          <w:sz w:val="24"/>
          <w:szCs w:val="24"/>
          <w:lang w:bidi="hi-IN"/>
        </w:rPr>
        <w:lastRenderedPageBreak/>
        <w:t>2016/679 z dnia 27 kwietnia 2016 r. w sprawie ochrony osób fizycznych w związku z przetwarzaniem danych osobowych i w sprawie swobodnego przepływu takich danych oraz uchylenia dyrektywy 95/46/WE (dalej RODO) (Dz. Urz. UE L 119 z 04.05.2016, str. 1) oraz ustawą z dnia10 maja 2018 roku o ochronie danych osobowych (</w:t>
      </w:r>
      <w:proofErr w:type="spellStart"/>
      <w:r w:rsidRPr="007E579B">
        <w:rPr>
          <w:kern w:val="3"/>
          <w:sz w:val="24"/>
          <w:szCs w:val="24"/>
          <w:lang w:bidi="hi-IN"/>
        </w:rPr>
        <w:t>Dz.U</w:t>
      </w:r>
      <w:proofErr w:type="spellEnd"/>
      <w:r w:rsidRPr="007E579B">
        <w:rPr>
          <w:kern w:val="3"/>
          <w:sz w:val="24"/>
          <w:szCs w:val="24"/>
          <w:lang w:bidi="hi-IN"/>
        </w:rPr>
        <w:t>. 2018, poz. 1000).</w:t>
      </w:r>
    </w:p>
    <w:p w:rsidR="004E39C8" w:rsidRPr="007E579B" w:rsidRDefault="004E39C8" w:rsidP="00AE28AD">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umowy zobowiązują się  wykonywać obowiązki wynikające z RODO, każda w swoim zakresie.</w:t>
      </w:r>
    </w:p>
    <w:p w:rsidR="004E39C8" w:rsidRPr="007E579B" w:rsidRDefault="004E39C8" w:rsidP="00AE28AD">
      <w:pPr>
        <w:widowControl w:val="0"/>
        <w:numPr>
          <w:ilvl w:val="0"/>
          <w:numId w:val="11"/>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zobowiązuje się, że nie będą:</w:t>
      </w:r>
    </w:p>
    <w:p w:rsidR="004E39C8" w:rsidRPr="007E579B"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bCs/>
          <w:kern w:val="3"/>
          <w:sz w:val="24"/>
          <w:szCs w:val="24"/>
          <w:lang w:eastAsia="zh-CN" w:bidi="hi-IN"/>
        </w:rPr>
        <w:t>przetwarzać danych osobowych w innych celach niż związanych z wykonywaniem Umowy;</w:t>
      </w:r>
    </w:p>
    <w:p w:rsidR="004E39C8" w:rsidRPr="007E579B"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udostępniać osobom trzecim żadnych danych osobowych otrzymanych od drugiej Strony lub zebranych w imieniu drugiej Strony;</w:t>
      </w:r>
    </w:p>
    <w:p w:rsidR="004E39C8" w:rsidRPr="007E579B"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przetwarzać danych osobowych w systemach informatycznych niezapewniających odpowiedniego poziomu ochrony tych danych;</w:t>
      </w:r>
    </w:p>
    <w:p w:rsidR="004E39C8" w:rsidRPr="007E579B" w:rsidRDefault="004E39C8" w:rsidP="00AE28AD">
      <w:pPr>
        <w:widowControl w:val="0"/>
        <w:numPr>
          <w:ilvl w:val="7"/>
          <w:numId w:val="12"/>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tworzyć zbioru danych osobowych na podstawie otrzymanych danych osobowych.</w:t>
      </w:r>
    </w:p>
    <w:p w:rsidR="004E39C8" w:rsidRPr="007E579B"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bCs/>
          <w:kern w:val="3"/>
          <w:sz w:val="24"/>
          <w:szCs w:val="24"/>
          <w:lang w:eastAsia="zh-CN" w:bidi="hi-IN"/>
        </w:rPr>
        <w:t>Strony zobowiązuje się do przechowywania dokumentów związanych z wykonywaniem Umowy w sposób zapewniający ich integralność.</w:t>
      </w:r>
    </w:p>
    <w:p w:rsidR="004E39C8" w:rsidRPr="007E579B"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Zamawiający powierza Wykonawcy, w trybie art. 28 RODO dane osobowe do przetwarzania, na zasadach i w celu określonym w niniejszej Umowie. </w:t>
      </w:r>
    </w:p>
    <w:p w:rsidR="004E39C8" w:rsidRPr="007E579B"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zobowiązuje się przetwarzać powierzone mu dane osobowe zgodnie z niniejszą umową, RODO oraz z innymi przepisami prawa powszechnie obowiązującego, które chronią prawa osób, których dane dotyczą. </w:t>
      </w:r>
    </w:p>
    <w:p w:rsidR="004E39C8" w:rsidRPr="007E579B"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Wykonawca oświadcza, iż stosuje środki bezpieczeństwa spełniające wymogi RODO.</w:t>
      </w:r>
    </w:p>
    <w:p w:rsidR="004E39C8" w:rsidRPr="007E579B" w:rsidRDefault="004E39C8" w:rsidP="00AE28AD">
      <w:pPr>
        <w:widowControl w:val="0"/>
        <w:numPr>
          <w:ilvl w:val="0"/>
          <w:numId w:val="11"/>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przetwarza powierzone mu dane osobowe zgodnie z niniejszą umową, </w:t>
      </w:r>
      <w:r w:rsidRPr="007E579B">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dołożyć należytej staranności przy przetwarzaniu powierzonych danych osobowych.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zapewnić zachowanie w tajemnicy, (o której mowa w art. 28 ust 3 </w:t>
      </w:r>
      <w:proofErr w:type="spellStart"/>
      <w:r w:rsidRPr="007E579B">
        <w:rPr>
          <w:rFonts w:eastAsia="Calibri"/>
          <w:kern w:val="3"/>
          <w:sz w:val="24"/>
          <w:szCs w:val="24"/>
          <w:lang w:eastAsia="zh-CN" w:bidi="hi-IN"/>
        </w:rPr>
        <w:t>pkt</w:t>
      </w:r>
      <w:proofErr w:type="spellEnd"/>
      <w:r w:rsidRPr="007E579B">
        <w:rPr>
          <w:rFonts w:eastAsia="Calibri"/>
          <w:kern w:val="3"/>
          <w:sz w:val="24"/>
          <w:szCs w:val="24"/>
          <w:lang w:eastAsia="zh-CN" w:bidi="hi-IN"/>
        </w:rPr>
        <w:t xml:space="preserve"> b RODO) przetwarzanych danych przez osoby, które upoważnia do przetwarzania danych osobowych w celu realizacji niniejszej umowy, zarówno w trakcie zatrudnienia ich u Wykonawcy, jak i po jego ustaniu.</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po zakończeniu świadczenia usług związanych z przetwarzaniem usuwa wszelkie dane osobowe oraz usuwa wszelkie ich istniejące kopie, chyba że prawo Unii lub prawo państwa członkowskiego nakazują przechowywanie danych osobowych.</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w:t>
      </w:r>
      <w:r w:rsidRPr="007E579B">
        <w:rPr>
          <w:rFonts w:eastAsia="Calibri"/>
          <w:kern w:val="3"/>
          <w:sz w:val="24"/>
          <w:szCs w:val="24"/>
          <w:lang w:eastAsia="zh-CN" w:bidi="hi-IN"/>
        </w:rPr>
        <w:lastRenderedPageBreak/>
        <w:t xml:space="preserve">Zgłoszenie musi być zgodne z art. 33 ust. 3 Rozporządzenia.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zgodnie z art. 28 ust. 3 </w:t>
      </w:r>
      <w:proofErr w:type="spellStart"/>
      <w:r w:rsidRPr="007E579B">
        <w:rPr>
          <w:rFonts w:eastAsia="Calibri"/>
          <w:kern w:val="3"/>
          <w:sz w:val="24"/>
          <w:szCs w:val="24"/>
          <w:lang w:eastAsia="zh-CN" w:bidi="hi-IN"/>
        </w:rPr>
        <w:t>pkt</w:t>
      </w:r>
      <w:proofErr w:type="spellEnd"/>
      <w:r w:rsidRPr="007E579B">
        <w:rPr>
          <w:rFonts w:eastAsia="Calibri"/>
          <w:kern w:val="3"/>
          <w:sz w:val="24"/>
          <w:szCs w:val="24"/>
          <w:lang w:eastAsia="zh-CN" w:bidi="hi-IN"/>
        </w:rPr>
        <w:t xml:space="preserve"> h) Rozporządzenia ma prawo kontroli, czy środki zastosowane przez Wykonawcę przy przetwarzaniu i zabezpieczeniu powierzonych danych osobowych spełniają postanowienia umowy.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realizować będzie prawo kontroli w godzinach pracy Wykonawcy i z minimum 3 dniowym jego uprzedzeniem.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usunięcia uchybień stwierdzonych podczas kontroli w terminie wskazanym przez Zamawiającego nie dłuższym niż 3 dni robocze.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udostępnia Zamawiającemu wszelkie informacje niezbędne do wykazania spełnienia obowiązków określonych w art. 28 Rozporządzenia.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pisemnej zgody Zamawiającego.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Podwykonawcy wini spełniać te same gwarancje i obowiązki jakie zostały nałożone na Wykonawcę w niniejszej Umowie.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rsidR="004E39C8" w:rsidRPr="007E579B" w:rsidRDefault="004E39C8" w:rsidP="00AE28AD">
      <w:pPr>
        <w:widowControl w:val="0"/>
        <w:numPr>
          <w:ilvl w:val="0"/>
          <w:numId w:val="11"/>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rsidR="00567DFE" w:rsidRPr="007E579B" w:rsidRDefault="00567DFE" w:rsidP="00567DFE">
      <w:pPr>
        <w:tabs>
          <w:tab w:val="left" w:pos="567"/>
          <w:tab w:val="left" w:pos="851"/>
        </w:tabs>
        <w:spacing w:line="276" w:lineRule="auto"/>
        <w:jc w:val="both"/>
        <w:rPr>
          <w:rFonts w:eastAsia="Calibri"/>
          <w:sz w:val="14"/>
        </w:rPr>
      </w:pPr>
    </w:p>
    <w:p w:rsidR="00567DFE" w:rsidRPr="004E39C8" w:rsidRDefault="006614F2" w:rsidP="00567DFE">
      <w:pPr>
        <w:widowControl w:val="0"/>
        <w:jc w:val="center"/>
        <w:rPr>
          <w:b/>
          <w:snapToGrid w:val="0"/>
          <w:color w:val="000000"/>
          <w:sz w:val="24"/>
          <w:szCs w:val="24"/>
        </w:rPr>
      </w:pPr>
      <w:r>
        <w:rPr>
          <w:b/>
          <w:snapToGrid w:val="0"/>
          <w:color w:val="000000"/>
          <w:sz w:val="24"/>
          <w:szCs w:val="24"/>
        </w:rPr>
        <w:t>§ 19</w:t>
      </w:r>
    </w:p>
    <w:p w:rsidR="00567DFE" w:rsidRPr="004E39C8" w:rsidRDefault="00567DFE" w:rsidP="00567DFE">
      <w:pPr>
        <w:widowControl w:val="0"/>
        <w:jc w:val="center"/>
        <w:rPr>
          <w:snapToGrid w:val="0"/>
          <w:color w:val="000000"/>
          <w:sz w:val="24"/>
          <w:szCs w:val="24"/>
        </w:rPr>
      </w:pPr>
      <w:r w:rsidRPr="004E39C8">
        <w:rPr>
          <w:b/>
          <w:color w:val="000000"/>
          <w:sz w:val="24"/>
          <w:szCs w:val="24"/>
        </w:rPr>
        <w:t>Sprawy nieuregulowane</w:t>
      </w:r>
    </w:p>
    <w:p w:rsidR="00567DFE" w:rsidRPr="004E39C8" w:rsidRDefault="00567DFE" w:rsidP="00567DFE">
      <w:pPr>
        <w:widowControl w:val="0"/>
        <w:jc w:val="both"/>
        <w:rPr>
          <w:snapToGrid w:val="0"/>
          <w:color w:val="000000"/>
          <w:sz w:val="24"/>
          <w:szCs w:val="24"/>
        </w:rPr>
      </w:pPr>
    </w:p>
    <w:p w:rsidR="008B449B" w:rsidRPr="004E39C8" w:rsidRDefault="00567DFE" w:rsidP="00567DFE">
      <w:pPr>
        <w:widowControl w:val="0"/>
        <w:jc w:val="both"/>
        <w:rPr>
          <w:snapToGrid w:val="0"/>
          <w:color w:val="000000"/>
          <w:sz w:val="24"/>
          <w:szCs w:val="24"/>
        </w:rPr>
      </w:pPr>
      <w:r w:rsidRPr="004E39C8">
        <w:rPr>
          <w:snapToGrid w:val="0"/>
          <w:color w:val="000000"/>
          <w:sz w:val="24"/>
          <w:szCs w:val="24"/>
        </w:rPr>
        <w:t>W sprawach nieuregulowanych niniejszą umową stosuje się przepisy Kodeksu Cywilnego i ustawy Prawo zamówień publicznych.</w:t>
      </w:r>
    </w:p>
    <w:p w:rsidR="00567DFE" w:rsidRPr="008B449B" w:rsidRDefault="006614F2" w:rsidP="00567DFE">
      <w:pPr>
        <w:widowControl w:val="0"/>
        <w:jc w:val="center"/>
        <w:rPr>
          <w:b/>
          <w:snapToGrid w:val="0"/>
          <w:color w:val="000000"/>
          <w:sz w:val="24"/>
          <w:szCs w:val="24"/>
        </w:rPr>
      </w:pPr>
      <w:r>
        <w:rPr>
          <w:b/>
          <w:snapToGrid w:val="0"/>
          <w:color w:val="000000"/>
          <w:sz w:val="24"/>
          <w:szCs w:val="24"/>
        </w:rPr>
        <w:t>§ 20</w:t>
      </w:r>
    </w:p>
    <w:p w:rsidR="00567DFE" w:rsidRPr="004E39C8" w:rsidRDefault="00567DFE" w:rsidP="00567DFE">
      <w:pPr>
        <w:widowControl w:val="0"/>
        <w:jc w:val="center"/>
        <w:rPr>
          <w:snapToGrid w:val="0"/>
          <w:color w:val="000000"/>
          <w:sz w:val="24"/>
          <w:szCs w:val="24"/>
        </w:rPr>
      </w:pPr>
      <w:r w:rsidRPr="004E39C8">
        <w:rPr>
          <w:b/>
          <w:color w:val="000000"/>
          <w:sz w:val="24"/>
          <w:szCs w:val="24"/>
        </w:rPr>
        <w:t>Rozstrzyganie sporów</w:t>
      </w:r>
    </w:p>
    <w:p w:rsidR="00567DFE" w:rsidRPr="004E39C8" w:rsidRDefault="00567DFE" w:rsidP="00567DFE">
      <w:pPr>
        <w:widowControl w:val="0"/>
        <w:jc w:val="both"/>
        <w:rPr>
          <w:snapToGrid w:val="0"/>
          <w:color w:val="000000"/>
          <w:sz w:val="24"/>
          <w:szCs w:val="24"/>
        </w:rPr>
      </w:pPr>
    </w:p>
    <w:p w:rsidR="00567DFE" w:rsidRPr="004E39C8" w:rsidRDefault="00567DFE" w:rsidP="00567DFE">
      <w:pPr>
        <w:widowControl w:val="0"/>
        <w:jc w:val="both"/>
        <w:rPr>
          <w:snapToGrid w:val="0"/>
          <w:color w:val="000000"/>
          <w:sz w:val="24"/>
          <w:szCs w:val="24"/>
        </w:rPr>
      </w:pPr>
      <w:r w:rsidRPr="004E39C8">
        <w:rPr>
          <w:snapToGrid w:val="0"/>
          <w:color w:val="000000"/>
          <w:sz w:val="24"/>
          <w:szCs w:val="24"/>
        </w:rPr>
        <w:t xml:space="preserve">Ewentualne spory wynikłe przy realizacji niniejszej umowy rozstrzygane będą przez Sąd właściwy dla siedziby Zamawiającego. </w:t>
      </w:r>
    </w:p>
    <w:p w:rsidR="00567DFE" w:rsidRPr="008B449B" w:rsidRDefault="006614F2" w:rsidP="00567DFE">
      <w:pPr>
        <w:widowControl w:val="0"/>
        <w:jc w:val="center"/>
        <w:rPr>
          <w:b/>
          <w:snapToGrid w:val="0"/>
          <w:color w:val="000000"/>
          <w:sz w:val="24"/>
          <w:szCs w:val="24"/>
        </w:rPr>
      </w:pPr>
      <w:r>
        <w:rPr>
          <w:b/>
          <w:snapToGrid w:val="0"/>
          <w:color w:val="000000"/>
          <w:sz w:val="24"/>
          <w:szCs w:val="24"/>
        </w:rPr>
        <w:t>§ 21</w:t>
      </w:r>
    </w:p>
    <w:p w:rsidR="00567DFE" w:rsidRPr="004E39C8" w:rsidRDefault="00567DFE" w:rsidP="00567DFE">
      <w:pPr>
        <w:widowControl w:val="0"/>
        <w:jc w:val="both"/>
        <w:rPr>
          <w:snapToGrid w:val="0"/>
          <w:color w:val="000000"/>
          <w:sz w:val="24"/>
          <w:szCs w:val="24"/>
        </w:rPr>
      </w:pPr>
    </w:p>
    <w:p w:rsidR="00567DFE" w:rsidRPr="00CD0036" w:rsidRDefault="00567DFE" w:rsidP="00567DFE">
      <w:pPr>
        <w:widowControl w:val="0"/>
        <w:jc w:val="both"/>
        <w:rPr>
          <w:snapToGrid w:val="0"/>
          <w:color w:val="000000"/>
          <w:sz w:val="24"/>
          <w:szCs w:val="24"/>
        </w:rPr>
      </w:pPr>
      <w:r w:rsidRPr="00CD0036">
        <w:rPr>
          <w:snapToGrid w:val="0"/>
          <w:color w:val="000000"/>
          <w:sz w:val="24"/>
          <w:szCs w:val="24"/>
        </w:rPr>
        <w:t>Umowę sporządzono w 2 jednobrzmiących egzemplarzach w tym:</w:t>
      </w:r>
      <w:r w:rsidR="008B449B" w:rsidRPr="00CD0036">
        <w:rPr>
          <w:snapToGrid w:val="0"/>
          <w:color w:val="000000"/>
          <w:sz w:val="24"/>
          <w:szCs w:val="24"/>
        </w:rPr>
        <w:t xml:space="preserve"> </w:t>
      </w:r>
      <w:r w:rsidRPr="00CD0036">
        <w:rPr>
          <w:snapToGrid w:val="0"/>
          <w:color w:val="000000"/>
          <w:sz w:val="24"/>
          <w:szCs w:val="24"/>
        </w:rPr>
        <w:t xml:space="preserve">1 egzemplarz dla  Wykonawcy i 1 </w:t>
      </w:r>
      <w:r w:rsidR="004F3D2D">
        <w:rPr>
          <w:snapToGrid w:val="0"/>
          <w:color w:val="000000"/>
          <w:sz w:val="24"/>
          <w:szCs w:val="24"/>
        </w:rPr>
        <w:t xml:space="preserve">egzemplarz </w:t>
      </w:r>
      <w:r w:rsidRPr="00CD0036">
        <w:rPr>
          <w:snapToGrid w:val="0"/>
          <w:color w:val="000000"/>
          <w:sz w:val="24"/>
          <w:szCs w:val="24"/>
        </w:rPr>
        <w:t>dla Zamawiającego.</w:t>
      </w:r>
    </w:p>
    <w:p w:rsidR="001C7547" w:rsidRPr="00CD0036" w:rsidRDefault="00FB1C3C" w:rsidP="001C7547">
      <w:pPr>
        <w:spacing w:before="120"/>
        <w:jc w:val="both"/>
        <w:rPr>
          <w:sz w:val="24"/>
          <w:szCs w:val="24"/>
        </w:rPr>
      </w:pPr>
      <w:r w:rsidRPr="00CD0036">
        <w:rPr>
          <w:sz w:val="24"/>
          <w:szCs w:val="24"/>
        </w:rPr>
        <w:t>Załączniki:</w:t>
      </w:r>
    </w:p>
    <w:p w:rsidR="00FB1C3C" w:rsidRPr="00CD0036" w:rsidRDefault="00FB1C3C" w:rsidP="00AE28AD">
      <w:pPr>
        <w:pStyle w:val="Akapitzlist"/>
        <w:numPr>
          <w:ilvl w:val="3"/>
          <w:numId w:val="1"/>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Oferta Wykonawcy</w:t>
      </w:r>
    </w:p>
    <w:p w:rsidR="00CD0036" w:rsidRPr="00CD0036" w:rsidRDefault="00CD0036" w:rsidP="00AE28AD">
      <w:pPr>
        <w:pStyle w:val="Akapitzlist"/>
        <w:numPr>
          <w:ilvl w:val="3"/>
          <w:numId w:val="1"/>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końcowe Podwykonawcy</w:t>
      </w:r>
      <w:r w:rsidR="00F95B71">
        <w:rPr>
          <w:rFonts w:ascii="Times New Roman" w:hAnsi="Times New Roman"/>
          <w:sz w:val="24"/>
          <w:szCs w:val="24"/>
        </w:rPr>
        <w:t xml:space="preserve"> – jeśli dotyczy</w:t>
      </w:r>
    </w:p>
    <w:p w:rsidR="004021C0" w:rsidRPr="00F95B71" w:rsidRDefault="00CD0036" w:rsidP="00AE28AD">
      <w:pPr>
        <w:pStyle w:val="Akapitzlist"/>
        <w:numPr>
          <w:ilvl w:val="3"/>
          <w:numId w:val="1"/>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o zatrudnieniu</w:t>
      </w:r>
      <w:r w:rsidR="00F95B71">
        <w:rPr>
          <w:rFonts w:ascii="Times New Roman" w:hAnsi="Times New Roman"/>
          <w:sz w:val="24"/>
          <w:szCs w:val="24"/>
        </w:rPr>
        <w:t xml:space="preserve"> – jeśli dotyczy</w:t>
      </w:r>
    </w:p>
    <w:p w:rsidR="004021C0" w:rsidRPr="007E579B" w:rsidRDefault="004021C0" w:rsidP="004021C0">
      <w:pPr>
        <w:spacing w:before="120" w:after="100" w:afterAutospacing="1"/>
        <w:contextualSpacing/>
        <w:rPr>
          <w:b/>
          <w:sz w:val="24"/>
          <w:szCs w:val="24"/>
        </w:rPr>
      </w:pPr>
      <w:r w:rsidRPr="007E579B">
        <w:rPr>
          <w:b/>
          <w:sz w:val="24"/>
          <w:szCs w:val="24"/>
        </w:rPr>
        <w:t>ZAMAWIAJĄCY                                                                                           WYKONAWCA</w:t>
      </w:r>
    </w:p>
    <w:p w:rsidR="001F21FB" w:rsidRDefault="001F21FB"/>
    <w:p w:rsidR="00721299" w:rsidRPr="006614F2" w:rsidRDefault="00721299" w:rsidP="00C330BA">
      <w:pPr>
        <w:jc w:val="both"/>
        <w:rPr>
          <w:sz w:val="24"/>
          <w:szCs w:val="24"/>
        </w:rPr>
      </w:pPr>
    </w:p>
    <w:p w:rsidR="0088729D" w:rsidRDefault="0088729D" w:rsidP="00C330BA">
      <w:pPr>
        <w:jc w:val="right"/>
        <w:rPr>
          <w:sz w:val="24"/>
          <w:szCs w:val="24"/>
        </w:rPr>
      </w:pPr>
    </w:p>
    <w:p w:rsidR="0088729D" w:rsidRDefault="0088729D" w:rsidP="00C330BA">
      <w:pPr>
        <w:jc w:val="right"/>
        <w:rPr>
          <w:sz w:val="24"/>
          <w:szCs w:val="24"/>
        </w:rPr>
      </w:pPr>
    </w:p>
    <w:p w:rsidR="0088729D" w:rsidRDefault="0088729D" w:rsidP="00C330BA">
      <w:pPr>
        <w:jc w:val="right"/>
        <w:rPr>
          <w:sz w:val="24"/>
          <w:szCs w:val="24"/>
        </w:rPr>
      </w:pPr>
    </w:p>
    <w:p w:rsidR="0088729D" w:rsidRDefault="0088729D" w:rsidP="00C330BA">
      <w:pPr>
        <w:jc w:val="right"/>
        <w:rPr>
          <w:sz w:val="24"/>
          <w:szCs w:val="24"/>
        </w:rPr>
      </w:pPr>
    </w:p>
    <w:p w:rsidR="0088729D" w:rsidRDefault="0088729D" w:rsidP="00C330BA">
      <w:pPr>
        <w:jc w:val="right"/>
        <w:rPr>
          <w:sz w:val="24"/>
          <w:szCs w:val="24"/>
        </w:rPr>
      </w:pPr>
    </w:p>
    <w:p w:rsidR="0088729D" w:rsidRDefault="0088729D" w:rsidP="00C330BA">
      <w:pPr>
        <w:jc w:val="right"/>
        <w:rPr>
          <w:sz w:val="24"/>
          <w:szCs w:val="24"/>
        </w:rPr>
      </w:pPr>
    </w:p>
    <w:p w:rsidR="000028A7" w:rsidRDefault="000028A7" w:rsidP="00C330BA">
      <w:pPr>
        <w:jc w:val="right"/>
        <w:rPr>
          <w:sz w:val="24"/>
          <w:szCs w:val="24"/>
        </w:rPr>
      </w:pPr>
    </w:p>
    <w:p w:rsidR="000028A7" w:rsidRDefault="000028A7" w:rsidP="00C330BA">
      <w:pPr>
        <w:jc w:val="right"/>
        <w:rPr>
          <w:sz w:val="24"/>
          <w:szCs w:val="24"/>
        </w:rPr>
      </w:pPr>
    </w:p>
    <w:p w:rsidR="000028A7" w:rsidRDefault="000028A7" w:rsidP="00C330BA">
      <w:pPr>
        <w:jc w:val="right"/>
        <w:rPr>
          <w:sz w:val="24"/>
          <w:szCs w:val="24"/>
        </w:rPr>
      </w:pPr>
    </w:p>
    <w:p w:rsidR="0088729D" w:rsidRDefault="0088729D" w:rsidP="00D463DB">
      <w:pPr>
        <w:rPr>
          <w:sz w:val="24"/>
          <w:szCs w:val="24"/>
        </w:rPr>
      </w:pPr>
      <w:bookmarkStart w:id="1" w:name="_GoBack"/>
      <w:bookmarkEnd w:id="1"/>
    </w:p>
    <w:p w:rsidR="00C330BA" w:rsidRPr="006614F2" w:rsidRDefault="006614F2" w:rsidP="00C330BA">
      <w:pPr>
        <w:jc w:val="right"/>
        <w:rPr>
          <w:sz w:val="24"/>
          <w:szCs w:val="24"/>
        </w:rPr>
      </w:pPr>
      <w:r w:rsidRPr="006614F2">
        <w:rPr>
          <w:sz w:val="24"/>
          <w:szCs w:val="24"/>
        </w:rPr>
        <w:t>Załącznik nr 2</w:t>
      </w:r>
    </w:p>
    <w:p w:rsidR="00C330BA" w:rsidRPr="006614F2" w:rsidRDefault="00C330BA" w:rsidP="00C330BA">
      <w:pPr>
        <w:jc w:val="right"/>
        <w:rPr>
          <w:sz w:val="24"/>
          <w:szCs w:val="24"/>
        </w:rPr>
      </w:pPr>
      <w:r w:rsidRPr="006614F2">
        <w:rPr>
          <w:sz w:val="24"/>
          <w:szCs w:val="24"/>
        </w:rPr>
        <w:t>do umowy nr .......................... z dnia .....................</w:t>
      </w:r>
    </w:p>
    <w:p w:rsidR="00C330BA" w:rsidRPr="006614F2" w:rsidRDefault="00C330BA" w:rsidP="00C330BA">
      <w:pPr>
        <w:jc w:val="right"/>
        <w:rPr>
          <w:sz w:val="24"/>
          <w:szCs w:val="24"/>
        </w:rPr>
      </w:pPr>
    </w:p>
    <w:p w:rsidR="00C330BA" w:rsidRPr="006614F2" w:rsidRDefault="00C330BA" w:rsidP="00C330BA">
      <w:pPr>
        <w:jc w:val="right"/>
        <w:rPr>
          <w:sz w:val="24"/>
          <w:szCs w:val="24"/>
        </w:rPr>
      </w:pPr>
    </w:p>
    <w:p w:rsidR="00C330BA" w:rsidRPr="006614F2" w:rsidRDefault="00C330BA" w:rsidP="00C330BA">
      <w:pPr>
        <w:jc w:val="right"/>
        <w:rPr>
          <w:sz w:val="24"/>
          <w:szCs w:val="24"/>
        </w:rPr>
      </w:pPr>
      <w:r w:rsidRPr="006614F2">
        <w:rPr>
          <w:sz w:val="24"/>
          <w:szCs w:val="24"/>
        </w:rPr>
        <w:t>..............................., dnia ...........................</w:t>
      </w:r>
    </w:p>
    <w:p w:rsidR="00C330BA" w:rsidRPr="006614F2" w:rsidRDefault="00C330BA" w:rsidP="00C330BA">
      <w:pPr>
        <w:jc w:val="right"/>
        <w:rPr>
          <w:sz w:val="24"/>
          <w:szCs w:val="24"/>
        </w:rPr>
      </w:pPr>
    </w:p>
    <w:p w:rsidR="00C330BA" w:rsidRPr="006614F2" w:rsidRDefault="00C330BA" w:rsidP="00C330BA">
      <w:pPr>
        <w:jc w:val="right"/>
        <w:rPr>
          <w:sz w:val="24"/>
          <w:szCs w:val="24"/>
        </w:rPr>
      </w:pPr>
    </w:p>
    <w:p w:rsidR="00C330BA" w:rsidRPr="006614F2" w:rsidRDefault="00C330BA" w:rsidP="00C330BA">
      <w:pPr>
        <w:rPr>
          <w:sz w:val="24"/>
          <w:szCs w:val="24"/>
        </w:rPr>
      </w:pPr>
      <w:r w:rsidRPr="006614F2">
        <w:rPr>
          <w:sz w:val="24"/>
          <w:szCs w:val="24"/>
        </w:rPr>
        <w:t>..........................................................</w:t>
      </w:r>
    </w:p>
    <w:p w:rsidR="00C330BA" w:rsidRPr="006614F2" w:rsidRDefault="00C330BA" w:rsidP="00C330BA">
      <w:pPr>
        <w:rPr>
          <w:i/>
        </w:rPr>
      </w:pPr>
      <w:r w:rsidRPr="006614F2">
        <w:rPr>
          <w:i/>
        </w:rPr>
        <w:t>(pieczątka firmowa Podwykonawcy)</w:t>
      </w:r>
    </w:p>
    <w:p w:rsidR="00C330BA" w:rsidRPr="006614F2" w:rsidRDefault="00C330BA" w:rsidP="00C330BA">
      <w:pPr>
        <w:rPr>
          <w:i/>
        </w:rPr>
      </w:pPr>
    </w:p>
    <w:p w:rsidR="00C330BA" w:rsidRPr="006614F2" w:rsidRDefault="00C330BA" w:rsidP="00C330BA">
      <w:pPr>
        <w:rPr>
          <w:i/>
        </w:rPr>
      </w:pPr>
    </w:p>
    <w:p w:rsidR="00C330BA" w:rsidRPr="006614F2" w:rsidRDefault="00C330BA" w:rsidP="00C330BA">
      <w:pPr>
        <w:jc w:val="center"/>
        <w:rPr>
          <w:b/>
          <w:sz w:val="24"/>
          <w:szCs w:val="24"/>
        </w:rPr>
      </w:pPr>
      <w:r w:rsidRPr="006614F2">
        <w:rPr>
          <w:b/>
          <w:sz w:val="24"/>
          <w:szCs w:val="24"/>
        </w:rPr>
        <w:t>Oświadczenie końcowe Podwykonawcy</w:t>
      </w:r>
    </w:p>
    <w:p w:rsidR="00C330BA" w:rsidRPr="006614F2" w:rsidRDefault="00C330BA" w:rsidP="00C330BA">
      <w:pPr>
        <w:jc w:val="center"/>
        <w:rPr>
          <w:b/>
          <w:sz w:val="24"/>
          <w:szCs w:val="24"/>
        </w:rPr>
      </w:pPr>
      <w:r w:rsidRPr="006614F2">
        <w:rPr>
          <w:b/>
          <w:sz w:val="24"/>
          <w:szCs w:val="24"/>
        </w:rPr>
        <w:t>(wzór)</w:t>
      </w:r>
    </w:p>
    <w:p w:rsidR="00C330BA" w:rsidRPr="006614F2" w:rsidRDefault="00C330BA" w:rsidP="00C330BA">
      <w:pPr>
        <w:rPr>
          <w:sz w:val="24"/>
          <w:szCs w:val="24"/>
        </w:rPr>
      </w:pPr>
    </w:p>
    <w:p w:rsidR="00C330BA" w:rsidRPr="006614F2" w:rsidRDefault="00C330BA" w:rsidP="00C330BA">
      <w:pPr>
        <w:rPr>
          <w:sz w:val="24"/>
          <w:szCs w:val="24"/>
        </w:rPr>
      </w:pPr>
      <w:r w:rsidRPr="006614F2">
        <w:rPr>
          <w:sz w:val="24"/>
          <w:szCs w:val="24"/>
        </w:rPr>
        <w:t>Inwestycja: ...................................................................................................................................</w:t>
      </w:r>
    </w:p>
    <w:p w:rsidR="00C330BA" w:rsidRPr="006614F2" w:rsidRDefault="00C330BA" w:rsidP="00C330BA">
      <w:pPr>
        <w:rPr>
          <w:sz w:val="24"/>
          <w:szCs w:val="24"/>
        </w:rPr>
      </w:pPr>
    </w:p>
    <w:p w:rsidR="00C330BA" w:rsidRPr="006614F2" w:rsidRDefault="00C330BA" w:rsidP="00C330BA">
      <w:pPr>
        <w:rPr>
          <w:sz w:val="24"/>
          <w:szCs w:val="24"/>
        </w:rPr>
      </w:pPr>
      <w:r w:rsidRPr="006614F2">
        <w:rPr>
          <w:sz w:val="24"/>
          <w:szCs w:val="24"/>
        </w:rPr>
        <w:t>Niniejszym oświadczam, iż firma ............................ przekazała nam całość należnego wynagrodzenia wynikającego z wiążącej nas umowy z dnia ..........................................</w:t>
      </w:r>
    </w:p>
    <w:p w:rsidR="00C330BA" w:rsidRPr="006614F2" w:rsidRDefault="00C330BA" w:rsidP="00C330BA">
      <w:pPr>
        <w:rPr>
          <w:sz w:val="24"/>
          <w:szCs w:val="24"/>
        </w:rPr>
      </w:pPr>
    </w:p>
    <w:p w:rsidR="00C330BA" w:rsidRPr="006614F2" w:rsidRDefault="00C330BA" w:rsidP="00C330BA">
      <w:pPr>
        <w:rPr>
          <w:sz w:val="24"/>
          <w:szCs w:val="24"/>
        </w:rPr>
      </w:pPr>
      <w:r w:rsidRPr="006614F2">
        <w:rPr>
          <w:sz w:val="24"/>
          <w:szCs w:val="24"/>
        </w:rPr>
        <w:t xml:space="preserve">W związku z powyższym oświadczamy, iż wszystkie roszczenia w związku z jakimikolwiek pracami wykonanymi przy w/w inwestycji zostały całkowicie </w:t>
      </w:r>
      <w:r w:rsidR="00A4363E" w:rsidRPr="006614F2">
        <w:rPr>
          <w:sz w:val="24"/>
          <w:szCs w:val="24"/>
        </w:rPr>
        <w:t>zaspokojone.</w:t>
      </w:r>
    </w:p>
    <w:p w:rsidR="00A4363E" w:rsidRPr="006614F2" w:rsidRDefault="00A4363E" w:rsidP="00C330BA">
      <w:pPr>
        <w:rPr>
          <w:sz w:val="24"/>
          <w:szCs w:val="24"/>
        </w:rPr>
      </w:pPr>
    </w:p>
    <w:p w:rsidR="00A4363E" w:rsidRPr="006614F2" w:rsidRDefault="00A4363E" w:rsidP="00C330BA">
      <w:pPr>
        <w:rPr>
          <w:sz w:val="24"/>
          <w:szCs w:val="24"/>
        </w:rPr>
      </w:pPr>
    </w:p>
    <w:p w:rsidR="00A4363E" w:rsidRPr="006614F2" w:rsidRDefault="00A4363E" w:rsidP="00C330BA">
      <w:pPr>
        <w:rPr>
          <w:sz w:val="24"/>
          <w:szCs w:val="24"/>
        </w:rPr>
      </w:pPr>
    </w:p>
    <w:p w:rsidR="00A4363E" w:rsidRPr="006614F2" w:rsidRDefault="00A4363E" w:rsidP="00A4363E">
      <w:pPr>
        <w:ind w:left="4395"/>
        <w:rPr>
          <w:sz w:val="24"/>
          <w:szCs w:val="24"/>
        </w:rPr>
      </w:pPr>
      <w:r w:rsidRPr="006614F2">
        <w:rPr>
          <w:sz w:val="24"/>
          <w:szCs w:val="24"/>
        </w:rPr>
        <w:t>............................................................</w:t>
      </w:r>
    </w:p>
    <w:p w:rsidR="00A4363E" w:rsidRPr="006614F2" w:rsidRDefault="00A4363E" w:rsidP="00A4363E">
      <w:pPr>
        <w:ind w:left="4395"/>
        <w:rPr>
          <w:sz w:val="16"/>
          <w:szCs w:val="16"/>
        </w:rPr>
      </w:pPr>
      <w:r w:rsidRPr="006614F2">
        <w:rPr>
          <w:sz w:val="16"/>
          <w:szCs w:val="16"/>
        </w:rPr>
        <w:t>(podpis upoważnionego przedstawiciela Podwykonawcy)</w:t>
      </w: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Pr="006614F2" w:rsidRDefault="00A4363E" w:rsidP="00A4363E">
      <w:pPr>
        <w:rPr>
          <w:sz w:val="16"/>
          <w:szCs w:val="16"/>
        </w:rPr>
      </w:pPr>
    </w:p>
    <w:p w:rsidR="00A4363E" w:rsidRDefault="00A4363E"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Default="00D61EC2" w:rsidP="00A4363E">
      <w:pPr>
        <w:rPr>
          <w:sz w:val="16"/>
          <w:szCs w:val="16"/>
        </w:rPr>
      </w:pPr>
    </w:p>
    <w:p w:rsidR="00D61EC2" w:rsidRPr="006614F2" w:rsidRDefault="00D61EC2" w:rsidP="00A4363E">
      <w:pPr>
        <w:rPr>
          <w:sz w:val="16"/>
          <w:szCs w:val="16"/>
        </w:rPr>
      </w:pPr>
    </w:p>
    <w:p w:rsidR="000000FC" w:rsidRDefault="000000FC" w:rsidP="00DD6A88">
      <w:pPr>
        <w:contextualSpacing/>
        <w:rPr>
          <w:sz w:val="24"/>
          <w:szCs w:val="24"/>
        </w:rPr>
      </w:pPr>
    </w:p>
    <w:p w:rsidR="00A4363E" w:rsidRPr="006614F2" w:rsidRDefault="006614F2" w:rsidP="00721299">
      <w:pPr>
        <w:contextualSpacing/>
        <w:jc w:val="right"/>
        <w:rPr>
          <w:sz w:val="24"/>
          <w:szCs w:val="24"/>
        </w:rPr>
      </w:pPr>
      <w:r w:rsidRPr="006614F2">
        <w:rPr>
          <w:sz w:val="24"/>
          <w:szCs w:val="24"/>
        </w:rPr>
        <w:t>załącznik nr 3</w:t>
      </w:r>
      <w:r w:rsidR="00A4363E" w:rsidRPr="006614F2">
        <w:rPr>
          <w:sz w:val="24"/>
          <w:szCs w:val="24"/>
        </w:rPr>
        <w:t xml:space="preserve"> do umowy do umowy nr .......................... z dnia .....................</w:t>
      </w:r>
    </w:p>
    <w:p w:rsidR="00A4363E" w:rsidRPr="006614F2" w:rsidRDefault="00A4363E" w:rsidP="00A4363E">
      <w:pPr>
        <w:jc w:val="right"/>
        <w:rPr>
          <w:sz w:val="24"/>
          <w:szCs w:val="24"/>
        </w:rPr>
      </w:pPr>
    </w:p>
    <w:p w:rsidR="00A4363E" w:rsidRPr="006614F2" w:rsidRDefault="00A4363E" w:rsidP="00A4363E">
      <w:pPr>
        <w:jc w:val="right"/>
        <w:rPr>
          <w:sz w:val="24"/>
          <w:szCs w:val="24"/>
        </w:rPr>
      </w:pPr>
    </w:p>
    <w:p w:rsidR="00A4363E" w:rsidRPr="006614F2" w:rsidRDefault="00A4363E" w:rsidP="00721299">
      <w:pPr>
        <w:rPr>
          <w:sz w:val="24"/>
          <w:szCs w:val="24"/>
        </w:rPr>
      </w:pPr>
      <w:r w:rsidRPr="006614F2">
        <w:rPr>
          <w:sz w:val="24"/>
          <w:szCs w:val="24"/>
        </w:rPr>
        <w:t>..............................., d</w:t>
      </w:r>
      <w:r w:rsidR="00FB1C3C" w:rsidRPr="006614F2">
        <w:rPr>
          <w:sz w:val="24"/>
          <w:szCs w:val="24"/>
        </w:rPr>
        <w:t>nia ...........................</w:t>
      </w:r>
    </w:p>
    <w:p w:rsidR="00A4363E" w:rsidRPr="006614F2" w:rsidRDefault="00A4363E" w:rsidP="00A4363E">
      <w:pPr>
        <w:jc w:val="center"/>
        <w:rPr>
          <w:sz w:val="24"/>
          <w:szCs w:val="24"/>
        </w:rPr>
      </w:pPr>
    </w:p>
    <w:p w:rsidR="00A4363E" w:rsidRPr="006614F2" w:rsidRDefault="00A4363E" w:rsidP="00A4363E">
      <w:pPr>
        <w:jc w:val="center"/>
        <w:rPr>
          <w:b/>
          <w:sz w:val="24"/>
          <w:szCs w:val="24"/>
        </w:rPr>
      </w:pPr>
      <w:r w:rsidRPr="006614F2">
        <w:rPr>
          <w:b/>
          <w:sz w:val="24"/>
          <w:szCs w:val="24"/>
        </w:rPr>
        <w:t>OŚWIADCZENIE O ZATRUDNIENIU</w:t>
      </w:r>
    </w:p>
    <w:p w:rsidR="00A4363E" w:rsidRPr="006614F2" w:rsidRDefault="00A4363E" w:rsidP="00A4363E">
      <w:pPr>
        <w:jc w:val="center"/>
        <w:rPr>
          <w:sz w:val="24"/>
          <w:szCs w:val="24"/>
        </w:rPr>
      </w:pPr>
    </w:p>
    <w:p w:rsidR="00A4363E" w:rsidRPr="006614F2" w:rsidRDefault="00A4363E" w:rsidP="00A4363E">
      <w:pPr>
        <w:jc w:val="center"/>
        <w:rPr>
          <w:sz w:val="24"/>
          <w:szCs w:val="24"/>
        </w:rPr>
      </w:pPr>
      <w:r w:rsidRPr="006614F2">
        <w:rPr>
          <w:sz w:val="24"/>
          <w:szCs w:val="24"/>
        </w:rPr>
        <w:t xml:space="preserve">na podstawie art. 95 ust 1 ustawy z dnia 11 września 2019r Prawo </w:t>
      </w:r>
      <w:r w:rsidR="005B1C63">
        <w:rPr>
          <w:sz w:val="24"/>
          <w:szCs w:val="24"/>
        </w:rPr>
        <w:t>zamówień publicznych (</w:t>
      </w:r>
      <w:proofErr w:type="spellStart"/>
      <w:r w:rsidR="005B1C63">
        <w:rPr>
          <w:sz w:val="24"/>
          <w:szCs w:val="24"/>
        </w:rPr>
        <w:t>Dz.U</w:t>
      </w:r>
      <w:proofErr w:type="spellEnd"/>
      <w:r w:rsidR="005B1C63">
        <w:rPr>
          <w:sz w:val="24"/>
          <w:szCs w:val="24"/>
        </w:rPr>
        <w:t>. 2022r, poz. 1710</w:t>
      </w:r>
      <w:r w:rsidRPr="006614F2">
        <w:rPr>
          <w:sz w:val="24"/>
          <w:szCs w:val="24"/>
        </w:rPr>
        <w:t xml:space="preserve"> ze zm.)</w:t>
      </w:r>
    </w:p>
    <w:p w:rsidR="00A4363E" w:rsidRPr="006614F2" w:rsidRDefault="00A4363E" w:rsidP="00A4363E">
      <w:pPr>
        <w:rPr>
          <w:sz w:val="24"/>
          <w:szCs w:val="24"/>
        </w:rPr>
      </w:pPr>
    </w:p>
    <w:p w:rsidR="00A4363E" w:rsidRPr="006614F2" w:rsidRDefault="00A4363E" w:rsidP="00A4363E">
      <w:pPr>
        <w:jc w:val="center"/>
        <w:rPr>
          <w:sz w:val="24"/>
          <w:szCs w:val="24"/>
        </w:rPr>
      </w:pPr>
      <w:r w:rsidRPr="006614F2">
        <w:rPr>
          <w:sz w:val="24"/>
          <w:szCs w:val="24"/>
        </w:rPr>
        <w:t>Wykonawca/podwykonawca</w:t>
      </w:r>
      <w:r w:rsidRPr="006614F2">
        <w:rPr>
          <w:sz w:val="24"/>
          <w:szCs w:val="24"/>
          <w:vertAlign w:val="superscript"/>
        </w:rPr>
        <w:t>*</w:t>
      </w:r>
      <w:r w:rsidRPr="006614F2">
        <w:rPr>
          <w:sz w:val="24"/>
          <w:szCs w:val="24"/>
        </w:rPr>
        <w:t>:</w:t>
      </w:r>
    </w:p>
    <w:p w:rsidR="00A4363E" w:rsidRPr="006614F2" w:rsidRDefault="00A4363E" w:rsidP="00A4363E">
      <w:pPr>
        <w:jc w:val="center"/>
        <w:rPr>
          <w:sz w:val="24"/>
          <w:szCs w:val="24"/>
        </w:rPr>
      </w:pPr>
    </w:p>
    <w:tbl>
      <w:tblPr>
        <w:tblStyle w:val="Tabela-Siatka"/>
        <w:tblW w:w="0" w:type="auto"/>
        <w:tblLook w:val="04A0"/>
      </w:tblPr>
      <w:tblGrid>
        <w:gridCol w:w="1413"/>
        <w:gridCol w:w="4111"/>
        <w:gridCol w:w="3538"/>
      </w:tblGrid>
      <w:tr w:rsidR="006614F2" w:rsidRPr="006614F2" w:rsidTr="00A4363E">
        <w:tc>
          <w:tcPr>
            <w:tcW w:w="1413" w:type="dxa"/>
          </w:tcPr>
          <w:p w:rsidR="00A4363E" w:rsidRPr="006614F2" w:rsidRDefault="00A4363E" w:rsidP="00A4363E">
            <w:pPr>
              <w:jc w:val="center"/>
              <w:rPr>
                <w:sz w:val="24"/>
                <w:szCs w:val="24"/>
              </w:rPr>
            </w:pPr>
            <w:proofErr w:type="spellStart"/>
            <w:r w:rsidRPr="006614F2">
              <w:rPr>
                <w:sz w:val="24"/>
                <w:szCs w:val="24"/>
              </w:rPr>
              <w:t>Lp</w:t>
            </w:r>
            <w:proofErr w:type="spellEnd"/>
          </w:p>
        </w:tc>
        <w:tc>
          <w:tcPr>
            <w:tcW w:w="4111" w:type="dxa"/>
          </w:tcPr>
          <w:p w:rsidR="00A4363E" w:rsidRPr="006614F2" w:rsidRDefault="00A4363E" w:rsidP="00A4363E">
            <w:pPr>
              <w:jc w:val="center"/>
              <w:rPr>
                <w:sz w:val="24"/>
                <w:szCs w:val="24"/>
              </w:rPr>
            </w:pPr>
            <w:r w:rsidRPr="006614F2">
              <w:rPr>
                <w:sz w:val="24"/>
                <w:szCs w:val="24"/>
              </w:rPr>
              <w:t>Nazwa (y) Wykonawcy (ów)</w:t>
            </w:r>
          </w:p>
        </w:tc>
        <w:tc>
          <w:tcPr>
            <w:tcW w:w="3538" w:type="dxa"/>
          </w:tcPr>
          <w:p w:rsidR="00A4363E" w:rsidRPr="006614F2" w:rsidRDefault="00A4363E" w:rsidP="00A4363E">
            <w:pPr>
              <w:jc w:val="center"/>
              <w:rPr>
                <w:sz w:val="24"/>
                <w:szCs w:val="24"/>
              </w:rPr>
            </w:pPr>
            <w:r w:rsidRPr="006614F2">
              <w:rPr>
                <w:sz w:val="24"/>
                <w:szCs w:val="24"/>
              </w:rPr>
              <w:t>Adres(y) Wykonawcy(ów)</w:t>
            </w:r>
          </w:p>
        </w:tc>
      </w:tr>
      <w:tr w:rsidR="006614F2" w:rsidRPr="006614F2" w:rsidTr="00A4363E">
        <w:tc>
          <w:tcPr>
            <w:tcW w:w="1413" w:type="dxa"/>
          </w:tcPr>
          <w:p w:rsidR="00A4363E" w:rsidRPr="006614F2" w:rsidRDefault="00A4363E" w:rsidP="00A4363E">
            <w:pPr>
              <w:jc w:val="center"/>
              <w:rPr>
                <w:sz w:val="24"/>
                <w:szCs w:val="24"/>
              </w:rPr>
            </w:pPr>
          </w:p>
        </w:tc>
        <w:tc>
          <w:tcPr>
            <w:tcW w:w="4111" w:type="dxa"/>
          </w:tcPr>
          <w:p w:rsidR="00A4363E" w:rsidRPr="006614F2" w:rsidRDefault="00A4363E" w:rsidP="00A4363E">
            <w:pPr>
              <w:jc w:val="center"/>
              <w:rPr>
                <w:sz w:val="24"/>
                <w:szCs w:val="24"/>
              </w:rPr>
            </w:pPr>
          </w:p>
          <w:p w:rsidR="00A4363E" w:rsidRPr="006614F2" w:rsidRDefault="00A4363E" w:rsidP="00A4363E">
            <w:pPr>
              <w:jc w:val="center"/>
              <w:rPr>
                <w:sz w:val="24"/>
                <w:szCs w:val="24"/>
              </w:rPr>
            </w:pPr>
          </w:p>
          <w:p w:rsidR="00A4363E" w:rsidRPr="006614F2" w:rsidRDefault="00A4363E" w:rsidP="00A4363E">
            <w:pPr>
              <w:jc w:val="center"/>
              <w:rPr>
                <w:sz w:val="24"/>
                <w:szCs w:val="24"/>
              </w:rPr>
            </w:pPr>
          </w:p>
          <w:p w:rsidR="00A4363E" w:rsidRPr="006614F2" w:rsidRDefault="00A4363E" w:rsidP="00A4363E">
            <w:pPr>
              <w:jc w:val="center"/>
              <w:rPr>
                <w:sz w:val="24"/>
                <w:szCs w:val="24"/>
              </w:rPr>
            </w:pPr>
          </w:p>
        </w:tc>
        <w:tc>
          <w:tcPr>
            <w:tcW w:w="3538" w:type="dxa"/>
          </w:tcPr>
          <w:p w:rsidR="00A4363E" w:rsidRPr="006614F2" w:rsidRDefault="00A4363E" w:rsidP="00A4363E">
            <w:pPr>
              <w:jc w:val="center"/>
              <w:rPr>
                <w:sz w:val="24"/>
                <w:szCs w:val="24"/>
              </w:rPr>
            </w:pPr>
          </w:p>
        </w:tc>
      </w:tr>
    </w:tbl>
    <w:p w:rsidR="00A4363E" w:rsidRPr="006614F2" w:rsidRDefault="00A4363E" w:rsidP="00A4363E">
      <w:pPr>
        <w:rPr>
          <w:sz w:val="24"/>
          <w:szCs w:val="24"/>
        </w:rPr>
      </w:pPr>
      <w:r w:rsidRPr="006614F2">
        <w:rPr>
          <w:sz w:val="24"/>
          <w:szCs w:val="24"/>
          <w:vertAlign w:val="superscript"/>
        </w:rPr>
        <w:t>*</w:t>
      </w:r>
      <w:r w:rsidRPr="006614F2">
        <w:rPr>
          <w:sz w:val="24"/>
          <w:szCs w:val="24"/>
        </w:rPr>
        <w:t>dokładne określenie podmiotu składającego oświadczenie, nazwa wykonawcy/podwykonawcy</w:t>
      </w:r>
    </w:p>
    <w:p w:rsidR="00A4363E" w:rsidRPr="006614F2" w:rsidRDefault="00A4363E" w:rsidP="00A4363E">
      <w:pPr>
        <w:rPr>
          <w:sz w:val="24"/>
          <w:szCs w:val="24"/>
        </w:rPr>
      </w:pPr>
    </w:p>
    <w:p w:rsidR="00A4363E" w:rsidRPr="006614F2" w:rsidRDefault="00A4363E" w:rsidP="00A4363E">
      <w:pPr>
        <w:pStyle w:val="Tekstpodstawowy"/>
        <w:jc w:val="center"/>
        <w:rPr>
          <w:b w:val="0"/>
          <w:szCs w:val="24"/>
        </w:rPr>
      </w:pPr>
      <w:r w:rsidRPr="006614F2">
        <w:rPr>
          <w:b w:val="0"/>
          <w:szCs w:val="24"/>
        </w:rPr>
        <w:t>oświadczam, iż czynności wchodzące w skład przedmiotu zatrudnienia polegającego na realizacji zadania pod nazwą:</w:t>
      </w:r>
    </w:p>
    <w:p w:rsidR="004C29EF" w:rsidRDefault="004C29EF" w:rsidP="004C29EF">
      <w:pPr>
        <w:pStyle w:val="Tekstpodstawowy"/>
        <w:ind w:left="720"/>
        <w:jc w:val="both"/>
        <w:rPr>
          <w:szCs w:val="24"/>
        </w:rPr>
      </w:pPr>
    </w:p>
    <w:p w:rsidR="00AE28AD" w:rsidRPr="002C32AA" w:rsidRDefault="00D61EC2" w:rsidP="00AE28AD">
      <w:pPr>
        <w:pStyle w:val="Tekstpodstawowy"/>
        <w:jc w:val="both"/>
        <w:rPr>
          <w:bCs w:val="0"/>
          <w:szCs w:val="24"/>
        </w:rPr>
      </w:pPr>
      <w:r>
        <w:rPr>
          <w:szCs w:val="24"/>
        </w:rPr>
        <w:t>Przebudowa drogi gminnej ul. Cichej w miejscowości Rzerzęczyce</w:t>
      </w:r>
    </w:p>
    <w:p w:rsidR="00A4363E" w:rsidRPr="006614F2" w:rsidRDefault="00A4363E" w:rsidP="00A4363E">
      <w:pPr>
        <w:pStyle w:val="Tekstpodstawowy"/>
        <w:jc w:val="center"/>
        <w:rPr>
          <w:b w:val="0"/>
          <w:szCs w:val="24"/>
        </w:rPr>
      </w:pPr>
    </w:p>
    <w:p w:rsidR="00A4363E" w:rsidRPr="006614F2" w:rsidRDefault="00A4363E" w:rsidP="00A4363E">
      <w:pPr>
        <w:pStyle w:val="Tekstpodstawowy"/>
        <w:rPr>
          <w:b w:val="0"/>
          <w:szCs w:val="24"/>
        </w:rPr>
      </w:pPr>
      <w:r w:rsidRPr="006614F2">
        <w:rPr>
          <w:b w:val="0"/>
          <w:szCs w:val="24"/>
        </w:rPr>
        <w:t>będą wykonywały następujące osoby:</w:t>
      </w:r>
    </w:p>
    <w:p w:rsidR="005B1C63" w:rsidRPr="00482EF7" w:rsidRDefault="005B1C63" w:rsidP="005B1C63">
      <w:pPr>
        <w:pStyle w:val="Tekstpodstawowy"/>
        <w:numPr>
          <w:ilvl w:val="0"/>
          <w:numId w:val="29"/>
        </w:numPr>
        <w:ind w:left="426"/>
        <w:rPr>
          <w:b w:val="0"/>
          <w:szCs w:val="24"/>
        </w:rPr>
      </w:pPr>
      <w:r w:rsidRPr="00482EF7">
        <w:rPr>
          <w:b w:val="0"/>
          <w:szCs w:val="24"/>
        </w:rPr>
        <w:t>...............................................................................................................................................</w:t>
      </w:r>
    </w:p>
    <w:p w:rsidR="005B1C63" w:rsidRPr="00482EF7" w:rsidRDefault="005B1C63" w:rsidP="005B1C63">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rsidR="005B1C63" w:rsidRPr="00482EF7" w:rsidRDefault="005B1C63" w:rsidP="005B1C63">
      <w:pPr>
        <w:pStyle w:val="Tekstpodstawowy"/>
        <w:ind w:left="426"/>
        <w:jc w:val="center"/>
        <w:rPr>
          <w:b w:val="0"/>
          <w:sz w:val="16"/>
          <w:szCs w:val="16"/>
        </w:rPr>
      </w:pPr>
    </w:p>
    <w:p w:rsidR="005B1C63" w:rsidRPr="00482EF7" w:rsidRDefault="005B1C63" w:rsidP="005B1C63">
      <w:pPr>
        <w:pStyle w:val="Tekstpodstawowy"/>
        <w:numPr>
          <w:ilvl w:val="0"/>
          <w:numId w:val="29"/>
        </w:numPr>
        <w:ind w:left="426"/>
        <w:rPr>
          <w:b w:val="0"/>
          <w:szCs w:val="24"/>
        </w:rPr>
      </w:pPr>
      <w:r w:rsidRPr="00482EF7">
        <w:rPr>
          <w:b w:val="0"/>
          <w:szCs w:val="24"/>
        </w:rPr>
        <w:t>...............................................................................................................................................</w:t>
      </w:r>
    </w:p>
    <w:p w:rsidR="005B1C63" w:rsidRPr="00482EF7" w:rsidRDefault="005B1C63" w:rsidP="005B1C63">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rsidR="005B1C63" w:rsidRPr="00482EF7" w:rsidRDefault="005B1C63" w:rsidP="005B1C63">
      <w:pPr>
        <w:pStyle w:val="Tekstpodstawowy"/>
        <w:ind w:left="426"/>
        <w:jc w:val="center"/>
        <w:rPr>
          <w:b w:val="0"/>
          <w:sz w:val="16"/>
          <w:szCs w:val="16"/>
        </w:rPr>
      </w:pPr>
    </w:p>
    <w:p w:rsidR="005B1C63" w:rsidRPr="00482EF7" w:rsidRDefault="005B1C63" w:rsidP="005B1C63">
      <w:pPr>
        <w:pStyle w:val="Tekstpodstawowy"/>
        <w:ind w:left="426"/>
        <w:jc w:val="center"/>
        <w:rPr>
          <w:b w:val="0"/>
          <w:sz w:val="16"/>
          <w:szCs w:val="16"/>
        </w:rPr>
      </w:pPr>
    </w:p>
    <w:p w:rsidR="005B1C63" w:rsidRPr="00482EF7" w:rsidRDefault="005B1C63" w:rsidP="005B1C63">
      <w:pPr>
        <w:pStyle w:val="Tekstpodstawowy"/>
        <w:numPr>
          <w:ilvl w:val="0"/>
          <w:numId w:val="29"/>
        </w:numPr>
        <w:ind w:left="426"/>
        <w:rPr>
          <w:b w:val="0"/>
          <w:szCs w:val="24"/>
        </w:rPr>
      </w:pPr>
      <w:r w:rsidRPr="00482EF7">
        <w:rPr>
          <w:b w:val="0"/>
          <w:szCs w:val="24"/>
        </w:rPr>
        <w:t>...............................................................................................................................................</w:t>
      </w:r>
    </w:p>
    <w:p w:rsidR="005B1C63" w:rsidRPr="00482EF7" w:rsidRDefault="005B1C63" w:rsidP="005B1C63">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rsidR="005B1C63" w:rsidRPr="00482EF7" w:rsidRDefault="005B1C63" w:rsidP="005B1C63">
      <w:pPr>
        <w:pStyle w:val="Tekstpodstawowy"/>
        <w:ind w:left="426"/>
        <w:jc w:val="center"/>
        <w:rPr>
          <w:b w:val="0"/>
          <w:sz w:val="16"/>
          <w:szCs w:val="16"/>
        </w:rPr>
      </w:pPr>
    </w:p>
    <w:p w:rsidR="005B1C63" w:rsidRPr="00482EF7" w:rsidRDefault="005B1C63" w:rsidP="005B1C63">
      <w:pPr>
        <w:pStyle w:val="Tekstpodstawowy"/>
        <w:ind w:left="426"/>
        <w:jc w:val="center"/>
        <w:rPr>
          <w:b w:val="0"/>
          <w:sz w:val="16"/>
          <w:szCs w:val="16"/>
        </w:rPr>
      </w:pPr>
    </w:p>
    <w:p w:rsidR="005B1C63" w:rsidRPr="00482EF7" w:rsidRDefault="005B1C63" w:rsidP="005B1C63">
      <w:pPr>
        <w:pStyle w:val="Tekstpodstawowy"/>
        <w:numPr>
          <w:ilvl w:val="0"/>
          <w:numId w:val="29"/>
        </w:numPr>
        <w:ind w:left="426"/>
        <w:rPr>
          <w:b w:val="0"/>
          <w:szCs w:val="24"/>
        </w:rPr>
      </w:pPr>
      <w:r w:rsidRPr="00482EF7">
        <w:rPr>
          <w:b w:val="0"/>
          <w:szCs w:val="24"/>
        </w:rPr>
        <w:t>...............................................................................................................................................</w:t>
      </w:r>
    </w:p>
    <w:p w:rsidR="005B1C63" w:rsidRPr="00482EF7" w:rsidRDefault="005B1C63" w:rsidP="005B1C63">
      <w:pPr>
        <w:pStyle w:val="Tekstpodstawowy"/>
        <w:ind w:left="426"/>
        <w:jc w:val="center"/>
        <w:rPr>
          <w:b w:val="0"/>
          <w:sz w:val="16"/>
          <w:szCs w:val="16"/>
        </w:rPr>
      </w:pPr>
      <w:r w:rsidRPr="00482EF7">
        <w:rPr>
          <w:b w:val="0"/>
          <w:sz w:val="16"/>
          <w:szCs w:val="16"/>
        </w:rPr>
        <w:t>(Imię i Nazwisko/stanowisko/ data zawarcia umowy o pracę/rodzaj umowy/zakres obowiązków pracownika)</w:t>
      </w:r>
    </w:p>
    <w:p w:rsidR="005B1C63" w:rsidRPr="00482EF7" w:rsidRDefault="005B1C63" w:rsidP="005B1C63">
      <w:pPr>
        <w:pStyle w:val="Tekstpodstawowy"/>
        <w:ind w:left="426"/>
        <w:jc w:val="center"/>
        <w:rPr>
          <w:b w:val="0"/>
          <w:sz w:val="16"/>
          <w:szCs w:val="16"/>
        </w:rPr>
      </w:pPr>
    </w:p>
    <w:p w:rsidR="00A4363E" w:rsidRPr="006614F2" w:rsidRDefault="00A4363E" w:rsidP="00A4363E">
      <w:pPr>
        <w:pStyle w:val="Tekstpodstawowy"/>
        <w:ind w:left="426"/>
        <w:rPr>
          <w:b w:val="0"/>
          <w:szCs w:val="24"/>
        </w:rPr>
      </w:pPr>
    </w:p>
    <w:p w:rsidR="00A4363E" w:rsidRPr="006614F2" w:rsidRDefault="00A4363E" w:rsidP="00A4363E">
      <w:pPr>
        <w:pStyle w:val="Tekstpodstawowy"/>
        <w:jc w:val="both"/>
        <w:rPr>
          <w:b w:val="0"/>
          <w:szCs w:val="24"/>
        </w:rPr>
      </w:pPr>
    </w:p>
    <w:p w:rsidR="00A4363E" w:rsidRPr="006614F2" w:rsidRDefault="00A4363E" w:rsidP="00A4363E">
      <w:pPr>
        <w:pStyle w:val="Tekstpodstawowy"/>
        <w:jc w:val="both"/>
        <w:rPr>
          <w:b w:val="0"/>
          <w:bCs w:val="0"/>
          <w:szCs w:val="24"/>
        </w:rPr>
      </w:pPr>
      <w:r w:rsidRPr="006614F2">
        <w:rPr>
          <w:b w:val="0"/>
          <w:bCs w:val="0"/>
          <w:szCs w:val="24"/>
        </w:rPr>
        <w:t>zatrudnione na podstawie umowy o pracę w sposób określony w art. 22 § 1 ustawy z dnia 26 czerwca 1974r – Kodeks pracy (</w:t>
      </w:r>
      <w:proofErr w:type="spellStart"/>
      <w:r w:rsidRPr="006614F2">
        <w:rPr>
          <w:b w:val="0"/>
          <w:bCs w:val="0"/>
          <w:szCs w:val="24"/>
        </w:rPr>
        <w:t>Dz.U.z</w:t>
      </w:r>
      <w:proofErr w:type="spellEnd"/>
      <w:r w:rsidRPr="006614F2">
        <w:rPr>
          <w:b w:val="0"/>
          <w:bCs w:val="0"/>
          <w:szCs w:val="24"/>
        </w:rPr>
        <w:t xml:space="preserve"> 2020r </w:t>
      </w:r>
      <w:proofErr w:type="spellStart"/>
      <w:r w:rsidRPr="006614F2">
        <w:rPr>
          <w:b w:val="0"/>
          <w:bCs w:val="0"/>
          <w:szCs w:val="24"/>
        </w:rPr>
        <w:t>poz</w:t>
      </w:r>
      <w:proofErr w:type="spellEnd"/>
      <w:r w:rsidRPr="006614F2">
        <w:rPr>
          <w:b w:val="0"/>
          <w:bCs w:val="0"/>
          <w:szCs w:val="24"/>
        </w:rPr>
        <w:t xml:space="preserve"> 1320 ze </w:t>
      </w:r>
      <w:proofErr w:type="spellStart"/>
      <w:r w:rsidRPr="006614F2">
        <w:rPr>
          <w:b w:val="0"/>
          <w:bCs w:val="0"/>
          <w:szCs w:val="24"/>
        </w:rPr>
        <w:t>zm</w:t>
      </w:r>
      <w:proofErr w:type="spellEnd"/>
      <w:r w:rsidRPr="006614F2">
        <w:rPr>
          <w:b w:val="0"/>
          <w:bCs w:val="0"/>
          <w:szCs w:val="24"/>
        </w:rPr>
        <w:t>)</w:t>
      </w:r>
    </w:p>
    <w:p w:rsidR="00A4363E" w:rsidRPr="006614F2" w:rsidRDefault="00A4363E" w:rsidP="00A4363E">
      <w:pPr>
        <w:pStyle w:val="Tekstpodstawowy"/>
        <w:jc w:val="both"/>
        <w:rPr>
          <w:b w:val="0"/>
          <w:bCs w:val="0"/>
          <w:szCs w:val="24"/>
        </w:rPr>
      </w:pPr>
    </w:p>
    <w:p w:rsidR="00A4363E" w:rsidRPr="006614F2" w:rsidRDefault="00A4363E" w:rsidP="00A4363E">
      <w:pPr>
        <w:pStyle w:val="Tekstpodstawowy"/>
        <w:jc w:val="both"/>
        <w:rPr>
          <w:b w:val="0"/>
          <w:bCs w:val="0"/>
          <w:szCs w:val="24"/>
        </w:rPr>
      </w:pPr>
      <w:r w:rsidRPr="006614F2">
        <w:rPr>
          <w:b w:val="0"/>
          <w:bCs w:val="0"/>
          <w:szCs w:val="24"/>
        </w:rPr>
        <w:t>Oświadczam, iż zostałem poinformowany, że składanie fałszywych oświadczeń z art. 233 § 1 ustawy z dnia 6 czerwca 1997r – Kodeks karny (</w:t>
      </w:r>
      <w:proofErr w:type="spellStart"/>
      <w:r w:rsidRPr="006614F2">
        <w:rPr>
          <w:b w:val="0"/>
          <w:bCs w:val="0"/>
          <w:szCs w:val="24"/>
        </w:rPr>
        <w:t>Dz.U</w:t>
      </w:r>
      <w:proofErr w:type="spellEnd"/>
      <w:r w:rsidRPr="006614F2">
        <w:rPr>
          <w:b w:val="0"/>
          <w:bCs w:val="0"/>
          <w:szCs w:val="24"/>
        </w:rPr>
        <w:t xml:space="preserve"> 2020r, </w:t>
      </w:r>
      <w:proofErr w:type="spellStart"/>
      <w:r w:rsidRPr="006614F2">
        <w:rPr>
          <w:b w:val="0"/>
          <w:bCs w:val="0"/>
          <w:szCs w:val="24"/>
        </w:rPr>
        <w:t>poz</w:t>
      </w:r>
      <w:proofErr w:type="spellEnd"/>
      <w:r w:rsidRPr="006614F2">
        <w:rPr>
          <w:b w:val="0"/>
          <w:bCs w:val="0"/>
          <w:szCs w:val="24"/>
        </w:rPr>
        <w:t xml:space="preserve"> 1444 ze </w:t>
      </w:r>
      <w:proofErr w:type="spellStart"/>
      <w:r w:rsidRPr="006614F2">
        <w:rPr>
          <w:b w:val="0"/>
          <w:bCs w:val="0"/>
          <w:szCs w:val="24"/>
        </w:rPr>
        <w:t>zm</w:t>
      </w:r>
      <w:proofErr w:type="spellEnd"/>
      <w:r w:rsidRPr="006614F2">
        <w:rPr>
          <w:b w:val="0"/>
          <w:bCs w:val="0"/>
          <w:szCs w:val="24"/>
        </w:rPr>
        <w:t>) grozi pozbawienia wolności.</w:t>
      </w:r>
    </w:p>
    <w:p w:rsidR="00A4363E" w:rsidRPr="006614F2" w:rsidRDefault="00A4363E" w:rsidP="00A4363E">
      <w:pPr>
        <w:pStyle w:val="Tekstpodstawowy"/>
        <w:jc w:val="both"/>
        <w:rPr>
          <w:b w:val="0"/>
          <w:bCs w:val="0"/>
          <w:szCs w:val="24"/>
        </w:rPr>
      </w:pPr>
    </w:p>
    <w:p w:rsidR="00A4363E" w:rsidRPr="006614F2" w:rsidRDefault="00FB1C3C" w:rsidP="00A4363E">
      <w:pPr>
        <w:pStyle w:val="Tekstpodstawowy"/>
        <w:jc w:val="both"/>
        <w:rPr>
          <w:b w:val="0"/>
          <w:bCs w:val="0"/>
          <w:szCs w:val="24"/>
        </w:rPr>
      </w:pPr>
      <w:r w:rsidRPr="006614F2">
        <w:rPr>
          <w:b w:val="0"/>
          <w:bCs w:val="0"/>
          <w:szCs w:val="24"/>
        </w:rPr>
        <w:t>.....................................................................................................................................................</w:t>
      </w:r>
    </w:p>
    <w:p w:rsidR="00FB1C3C" w:rsidRPr="006614F2" w:rsidRDefault="00FB1C3C" w:rsidP="00FB1C3C">
      <w:pPr>
        <w:pStyle w:val="Tekstpodstawowy"/>
        <w:jc w:val="center"/>
        <w:rPr>
          <w:b w:val="0"/>
          <w:bCs w:val="0"/>
          <w:sz w:val="16"/>
          <w:szCs w:val="16"/>
        </w:rPr>
      </w:pPr>
      <w:r w:rsidRPr="006614F2">
        <w:rPr>
          <w:b w:val="0"/>
          <w:bCs w:val="0"/>
          <w:sz w:val="16"/>
          <w:szCs w:val="16"/>
        </w:rPr>
        <w:t>data i podpis osoby uprawnionej do złożenia oświadczenia w imieniu Wykonawcy/Podwykonawcy</w:t>
      </w:r>
    </w:p>
    <w:p w:rsidR="00FB1C3C" w:rsidRPr="006614F2" w:rsidRDefault="00FB1C3C" w:rsidP="00FB1C3C">
      <w:pPr>
        <w:pStyle w:val="Tekstpodstawowy"/>
        <w:jc w:val="center"/>
        <w:rPr>
          <w:b w:val="0"/>
          <w:bCs w:val="0"/>
          <w:sz w:val="16"/>
          <w:szCs w:val="16"/>
        </w:rPr>
      </w:pPr>
    </w:p>
    <w:p w:rsidR="00FB1C3C" w:rsidRPr="006614F2" w:rsidRDefault="00FB1C3C" w:rsidP="00FB1C3C">
      <w:pPr>
        <w:pStyle w:val="Tekstpodstawowy"/>
        <w:rPr>
          <w:b w:val="0"/>
          <w:bCs w:val="0"/>
          <w:sz w:val="18"/>
          <w:szCs w:val="18"/>
        </w:rPr>
      </w:pPr>
    </w:p>
    <w:p w:rsidR="00A4363E" w:rsidRPr="006614F2" w:rsidRDefault="00FB1C3C" w:rsidP="00FB1C3C">
      <w:pPr>
        <w:pStyle w:val="Tekstpodstawowy"/>
        <w:rPr>
          <w:szCs w:val="24"/>
        </w:rPr>
      </w:pPr>
      <w:r w:rsidRPr="006614F2">
        <w:rPr>
          <w:b w:val="0"/>
          <w:bCs w:val="0"/>
          <w:sz w:val="18"/>
          <w:szCs w:val="18"/>
        </w:rPr>
        <w:t>Uwaga: Oświadczenie składane na żądanie Zamawiającego, po podpisaniu umowy w sprawie realizacji zamówienia.</w:t>
      </w:r>
      <w:r w:rsidRPr="006614F2">
        <w:rPr>
          <w:szCs w:val="24"/>
        </w:rPr>
        <w:t xml:space="preserve"> </w:t>
      </w:r>
    </w:p>
    <w:p w:rsidR="00A4363E" w:rsidRPr="006614F2" w:rsidRDefault="00A4363E" w:rsidP="00A4363E">
      <w:pPr>
        <w:jc w:val="center"/>
        <w:rPr>
          <w:sz w:val="24"/>
          <w:szCs w:val="24"/>
        </w:rPr>
      </w:pPr>
    </w:p>
    <w:sectPr w:rsidR="00A4363E" w:rsidRPr="006614F2" w:rsidSect="004021C0">
      <w:headerReference w:type="default" r:id="rId7"/>
      <w:pgSz w:w="11906" w:h="16838"/>
      <w:pgMar w:top="1417" w:right="1417" w:bottom="426" w:left="1417" w:header="709" w:footer="11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F8B" w:rsidRDefault="00165F8B" w:rsidP="004021C0">
      <w:r>
        <w:separator/>
      </w:r>
    </w:p>
  </w:endnote>
  <w:endnote w:type="continuationSeparator" w:id="0">
    <w:p w:rsidR="00165F8B" w:rsidRDefault="00165F8B" w:rsidP="004021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F8B" w:rsidRDefault="00165F8B" w:rsidP="004021C0">
      <w:r>
        <w:separator/>
      </w:r>
    </w:p>
  </w:footnote>
  <w:footnote w:type="continuationSeparator" w:id="0">
    <w:p w:rsidR="00165F8B" w:rsidRDefault="00165F8B" w:rsidP="004021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F8B" w:rsidRDefault="00165F8B" w:rsidP="004021C0">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rsidR="00165F8B" w:rsidRPr="00C60315" w:rsidRDefault="00165F8B" w:rsidP="00AE28AD">
    <w:pPr>
      <w:pStyle w:val="Nagwek"/>
      <w:pBdr>
        <w:bottom w:val="single" w:sz="4" w:space="1" w:color="auto"/>
      </w:pBdr>
      <w:ind w:right="360"/>
      <w:jc w:val="both"/>
      <w:rPr>
        <w:bCs/>
        <w:i/>
        <w:iCs/>
        <w:sz w:val="16"/>
        <w:szCs w:val="16"/>
      </w:rPr>
    </w:pPr>
    <w:r>
      <w:rPr>
        <w:bCs/>
        <w:i/>
        <w:iCs/>
        <w:sz w:val="16"/>
        <w:szCs w:val="16"/>
      </w:rPr>
      <w:t xml:space="preserve">Zamówienie w trybie art. 271 </w:t>
    </w:r>
    <w:proofErr w:type="spellStart"/>
    <w:r>
      <w:rPr>
        <w:bCs/>
        <w:i/>
        <w:iCs/>
        <w:sz w:val="16"/>
        <w:szCs w:val="16"/>
      </w:rPr>
      <w:t>pkt</w:t>
    </w:r>
    <w:proofErr w:type="spellEnd"/>
    <w:r>
      <w:rPr>
        <w:bCs/>
        <w:i/>
        <w:iCs/>
        <w:sz w:val="16"/>
        <w:szCs w:val="16"/>
      </w:rPr>
      <w:t xml:space="preserve"> 1 (tryb podstawowy bez negocjacji) na zadanie pn.: </w:t>
    </w:r>
    <w:r w:rsidR="00D61EC2">
      <w:rPr>
        <w:i/>
        <w:sz w:val="16"/>
        <w:szCs w:val="16"/>
      </w:rPr>
      <w:t>Przebudowa drogi gminnej ul. Cichej w miejscowości Rzerzęczyce</w:t>
    </w:r>
  </w:p>
  <w:p w:rsidR="00165F8B" w:rsidRPr="004021C0" w:rsidRDefault="00165F8B" w:rsidP="004021C0">
    <w:pPr>
      <w:pStyle w:val="Nagwek"/>
      <w:pBdr>
        <w:bottom w:val="single" w:sz="4" w:space="1" w:color="auto"/>
      </w:pBdr>
      <w:ind w:right="360"/>
      <w:jc w:val="both"/>
      <w:rPr>
        <w:bCs/>
        <w:i/>
        <w:iCs/>
        <w:sz w:val="16"/>
        <w:szCs w:val="16"/>
      </w:rPr>
    </w:pPr>
    <w:r w:rsidRPr="00B46D59">
      <w:rPr>
        <w:bCs/>
        <w:i/>
        <w:sz w:val="16"/>
        <w:szCs w:val="16"/>
      </w:rPr>
      <w:t xml:space="preserve">Sygnatura akt: </w:t>
    </w:r>
    <w:r w:rsidR="001C69FF">
      <w:rPr>
        <w:bCs/>
        <w:i/>
        <w:sz w:val="16"/>
        <w:szCs w:val="16"/>
      </w:rPr>
      <w:t>IZI-IZ.271.8</w:t>
    </w:r>
    <w:r>
      <w:rPr>
        <w:bCs/>
        <w:i/>
        <w:sz w:val="16"/>
        <w:szCs w:val="16"/>
      </w:rPr>
      <w:t>.2023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nsid w:val="10566C2D"/>
    <w:multiLevelType w:val="hybridMultilevel"/>
    <w:tmpl w:val="6F602222"/>
    <w:lvl w:ilvl="0" w:tplc="829A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8">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E3179DA"/>
    <w:multiLevelType w:val="hybridMultilevel"/>
    <w:tmpl w:val="EBAE2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2A9303CB"/>
    <w:multiLevelType w:val="hybridMultilevel"/>
    <w:tmpl w:val="432EAD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F61981"/>
    <w:multiLevelType w:val="hybridMultilevel"/>
    <w:tmpl w:val="22162874"/>
    <w:lvl w:ilvl="0" w:tplc="2E885FEE">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BB43209"/>
    <w:multiLevelType w:val="hybridMultilevel"/>
    <w:tmpl w:val="E36A1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444303B3"/>
    <w:multiLevelType w:val="hybridMultilevel"/>
    <w:tmpl w:val="10669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45CA0C45"/>
    <w:multiLevelType w:val="hybridMultilevel"/>
    <w:tmpl w:val="AE826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6370B2"/>
    <w:multiLevelType w:val="hybridMultilevel"/>
    <w:tmpl w:val="430A4CB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49F0474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5">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6">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27">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nsid w:val="5FD64DA2"/>
    <w:multiLevelType w:val="hybridMultilevel"/>
    <w:tmpl w:val="FD3ED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4">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nsid w:val="7ABF4BB8"/>
    <w:multiLevelType w:val="hybridMultilevel"/>
    <w:tmpl w:val="80FE2C08"/>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7BC471FB"/>
    <w:multiLevelType w:val="hybridMultilevel"/>
    <w:tmpl w:val="16062E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9"/>
  </w:num>
  <w:num w:numId="3">
    <w:abstractNumId w:val="21"/>
  </w:num>
  <w:num w:numId="4">
    <w:abstractNumId w:val="1"/>
  </w:num>
  <w:num w:numId="5">
    <w:abstractNumId w:val="35"/>
  </w:num>
  <w:num w:numId="6">
    <w:abstractNumId w:val="24"/>
  </w:num>
  <w:num w:numId="7">
    <w:abstractNumId w:val="29"/>
  </w:num>
  <w:num w:numId="8">
    <w:abstractNumId w:val="0"/>
  </w:num>
  <w:num w:numId="9">
    <w:abstractNumId w:val="8"/>
  </w:num>
  <w:num w:numId="10">
    <w:abstractNumId w:val="13"/>
  </w:num>
  <w:num w:numId="11">
    <w:abstractNumId w:val="18"/>
  </w:num>
  <w:num w:numId="12">
    <w:abstractNumId w:val="37"/>
  </w:num>
  <w:num w:numId="13">
    <w:abstractNumId w:val="16"/>
  </w:num>
  <w:num w:numId="14">
    <w:abstractNumId w:val="33"/>
  </w:num>
  <w:num w:numId="15">
    <w:abstractNumId w:val="25"/>
  </w:num>
  <w:num w:numId="16">
    <w:abstractNumId w:val="11"/>
  </w:num>
  <w:num w:numId="17">
    <w:abstractNumId w:val="3"/>
  </w:num>
  <w:num w:numId="18">
    <w:abstractNumId w:val="34"/>
  </w:num>
  <w:num w:numId="19">
    <w:abstractNumId w:val="2"/>
  </w:num>
  <w:num w:numId="20">
    <w:abstractNumId w:val="27"/>
  </w:num>
  <w:num w:numId="21">
    <w:abstractNumId w:val="10"/>
  </w:num>
  <w:num w:numId="22">
    <w:abstractNumId w:val="26"/>
  </w:num>
  <w:num w:numId="23">
    <w:abstractNumId w:val="7"/>
  </w:num>
  <w:num w:numId="24">
    <w:abstractNumId w:val="31"/>
  </w:num>
  <w:num w:numId="25">
    <w:abstractNumId w:val="6"/>
  </w:num>
  <w:num w:numId="26">
    <w:abstractNumId w:val="38"/>
  </w:num>
  <w:num w:numId="27">
    <w:abstractNumId w:val="32"/>
  </w:num>
  <w:num w:numId="28">
    <w:abstractNumId w:val="30"/>
  </w:num>
  <w:num w:numId="29">
    <w:abstractNumId w:val="5"/>
  </w:num>
  <w:num w:numId="30">
    <w:abstractNumId w:val="12"/>
  </w:num>
  <w:num w:numId="31">
    <w:abstractNumId w:val="14"/>
  </w:num>
  <w:num w:numId="32">
    <w:abstractNumId w:val="19"/>
  </w:num>
  <w:num w:numId="33">
    <w:abstractNumId w:val="4"/>
  </w:num>
  <w:num w:numId="34">
    <w:abstractNumId w:val="36"/>
  </w:num>
  <w:num w:numId="35">
    <w:abstractNumId w:val="28"/>
  </w:num>
  <w:num w:numId="36">
    <w:abstractNumId w:val="17"/>
  </w:num>
  <w:num w:numId="37">
    <w:abstractNumId w:val="23"/>
  </w:num>
  <w:num w:numId="38">
    <w:abstractNumId w:val="22"/>
  </w:num>
  <w:num w:numId="39">
    <w:abstractNumId w:val="1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defaultTabStop w:val="708"/>
  <w:hyphenationZone w:val="425"/>
  <w:characterSpacingControl w:val="doNotCompress"/>
  <w:footnotePr>
    <w:footnote w:id="-1"/>
    <w:footnote w:id="0"/>
  </w:footnotePr>
  <w:endnotePr>
    <w:endnote w:id="-1"/>
    <w:endnote w:id="0"/>
  </w:endnotePr>
  <w:compat/>
  <w:rsids>
    <w:rsidRoot w:val="004021C0"/>
    <w:rsid w:val="000000FC"/>
    <w:rsid w:val="00000DEA"/>
    <w:rsid w:val="000028A7"/>
    <w:rsid w:val="000633D0"/>
    <w:rsid w:val="000D5875"/>
    <w:rsid w:val="000E5673"/>
    <w:rsid w:val="00131589"/>
    <w:rsid w:val="00165F8B"/>
    <w:rsid w:val="00176CA6"/>
    <w:rsid w:val="001A689C"/>
    <w:rsid w:val="001B532E"/>
    <w:rsid w:val="001C69FF"/>
    <w:rsid w:val="001C7547"/>
    <w:rsid w:val="001F21FB"/>
    <w:rsid w:val="00213A13"/>
    <w:rsid w:val="00225A54"/>
    <w:rsid w:val="00265BE3"/>
    <w:rsid w:val="002C32AA"/>
    <w:rsid w:val="002E3EE2"/>
    <w:rsid w:val="00312799"/>
    <w:rsid w:val="00330A65"/>
    <w:rsid w:val="003B20D0"/>
    <w:rsid w:val="003B7098"/>
    <w:rsid w:val="003C16DB"/>
    <w:rsid w:val="003E7BE0"/>
    <w:rsid w:val="004021C0"/>
    <w:rsid w:val="00405FA0"/>
    <w:rsid w:val="004702CB"/>
    <w:rsid w:val="004714B7"/>
    <w:rsid w:val="004A304C"/>
    <w:rsid w:val="004C29EF"/>
    <w:rsid w:val="004E39C8"/>
    <w:rsid w:val="004F3D2D"/>
    <w:rsid w:val="00505575"/>
    <w:rsid w:val="00551482"/>
    <w:rsid w:val="00567DFE"/>
    <w:rsid w:val="00582A5B"/>
    <w:rsid w:val="005B074D"/>
    <w:rsid w:val="005B1C63"/>
    <w:rsid w:val="006356DE"/>
    <w:rsid w:val="00651C25"/>
    <w:rsid w:val="006614F2"/>
    <w:rsid w:val="006711BD"/>
    <w:rsid w:val="006963FC"/>
    <w:rsid w:val="006B32F2"/>
    <w:rsid w:val="006C49EE"/>
    <w:rsid w:val="00714FC7"/>
    <w:rsid w:val="00721299"/>
    <w:rsid w:val="0076048A"/>
    <w:rsid w:val="00784E34"/>
    <w:rsid w:val="007E579B"/>
    <w:rsid w:val="007E5A9A"/>
    <w:rsid w:val="008118E9"/>
    <w:rsid w:val="00841C3B"/>
    <w:rsid w:val="00842813"/>
    <w:rsid w:val="008476A3"/>
    <w:rsid w:val="0088729D"/>
    <w:rsid w:val="008B449B"/>
    <w:rsid w:val="00925B80"/>
    <w:rsid w:val="0093638B"/>
    <w:rsid w:val="009968B1"/>
    <w:rsid w:val="009B7761"/>
    <w:rsid w:val="009C6653"/>
    <w:rsid w:val="009D7FDD"/>
    <w:rsid w:val="00A054DF"/>
    <w:rsid w:val="00A4363E"/>
    <w:rsid w:val="00A52BF9"/>
    <w:rsid w:val="00A541B5"/>
    <w:rsid w:val="00A632E4"/>
    <w:rsid w:val="00A645BF"/>
    <w:rsid w:val="00A97B67"/>
    <w:rsid w:val="00AE28AD"/>
    <w:rsid w:val="00B27F8F"/>
    <w:rsid w:val="00B30F93"/>
    <w:rsid w:val="00B85D61"/>
    <w:rsid w:val="00B941AC"/>
    <w:rsid w:val="00BB434D"/>
    <w:rsid w:val="00BB5414"/>
    <w:rsid w:val="00BE22A9"/>
    <w:rsid w:val="00C330BA"/>
    <w:rsid w:val="00C65145"/>
    <w:rsid w:val="00CA79DC"/>
    <w:rsid w:val="00CB7A05"/>
    <w:rsid w:val="00CD0036"/>
    <w:rsid w:val="00CD02C0"/>
    <w:rsid w:val="00CD14FF"/>
    <w:rsid w:val="00CD2287"/>
    <w:rsid w:val="00CE44C8"/>
    <w:rsid w:val="00D06953"/>
    <w:rsid w:val="00D308E6"/>
    <w:rsid w:val="00D463DB"/>
    <w:rsid w:val="00D46521"/>
    <w:rsid w:val="00D51717"/>
    <w:rsid w:val="00D61EC2"/>
    <w:rsid w:val="00DC2BA5"/>
    <w:rsid w:val="00DD6A88"/>
    <w:rsid w:val="00DF2202"/>
    <w:rsid w:val="00DF3A8C"/>
    <w:rsid w:val="00E42A5F"/>
    <w:rsid w:val="00E458C2"/>
    <w:rsid w:val="00E772D7"/>
    <w:rsid w:val="00EB52F2"/>
    <w:rsid w:val="00F10D49"/>
    <w:rsid w:val="00F1343B"/>
    <w:rsid w:val="00F6770B"/>
    <w:rsid w:val="00F75C51"/>
    <w:rsid w:val="00F95B71"/>
    <w:rsid w:val="00FA711B"/>
    <w:rsid w:val="00FB1C3C"/>
    <w:rsid w:val="00FC4D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rPr>
  </w:style>
  <w:style w:type="paragraph" w:styleId="Nagwek4">
    <w:name w:val="heading 4"/>
    <w:basedOn w:val="Normalny"/>
    <w:next w:val="Normalny"/>
    <w:link w:val="Nagwek4Znak"/>
    <w:qFormat/>
    <w:rsid w:val="004021C0"/>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eastAsia="pl-PL"/>
    </w:rPr>
  </w:style>
  <w:style w:type="paragraph" w:styleId="Tekstpodstawowy">
    <w:name w:val="Body Text"/>
    <w:basedOn w:val="Normalny"/>
    <w:link w:val="TekstpodstawowyZnak"/>
    <w:rsid w:val="004021C0"/>
    <w:rPr>
      <w:b/>
      <w:bCs/>
      <w:sz w:val="24"/>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eastAsia="pl-PL"/>
    </w:rPr>
  </w:style>
  <w:style w:type="paragraph" w:styleId="Tekstpodstawowywcity">
    <w:name w:val="Body Text Indent"/>
    <w:basedOn w:val="Normalny"/>
    <w:link w:val="TekstpodstawowywcityZnak"/>
    <w:rsid w:val="004021C0"/>
    <w:pPr>
      <w:snapToGrid w:val="0"/>
      <w:spacing w:line="360" w:lineRule="auto"/>
      <w:ind w:firstLine="567"/>
    </w:pPr>
    <w:rPr>
      <w:sz w:val="24"/>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4021C0"/>
    <w:rPr>
      <w:b/>
      <w:bCs/>
      <w:sz w:val="26"/>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eastAsia="pl-PL"/>
    </w:rPr>
  </w:style>
  <w:style w:type="paragraph" w:styleId="Tekstpodstawowy3">
    <w:name w:val="Body Text 3"/>
    <w:basedOn w:val="Normalny"/>
    <w:link w:val="Tekstpodstawowy3Znak"/>
    <w:rsid w:val="004021C0"/>
    <w:rPr>
      <w:sz w:val="24"/>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2 heading,sw tekst,Akapit z listą1,CW_Lista"/>
    <w:basedOn w:val="Normalny"/>
    <w:link w:val="AkapitzlistZnak"/>
    <w:uiPriority w:val="99"/>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2 heading Znak,sw tekst Znak"/>
    <w:link w:val="Akapitzlist"/>
    <w:uiPriority w:val="99"/>
    <w:qFormat/>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A436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s>
</file>

<file path=word/webSettings.xml><?xml version="1.0" encoding="utf-8"?>
<w:webSettings xmlns:r="http://schemas.openxmlformats.org/officeDocument/2006/relationships" xmlns:w="http://schemas.openxmlformats.org/wordprocessingml/2006/main">
  <w:divs>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18</Pages>
  <Words>6786</Words>
  <Characters>40718</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Stępień</dc:creator>
  <cp:lastModifiedBy>astepien</cp:lastModifiedBy>
  <cp:revision>10</cp:revision>
  <cp:lastPrinted>2023-07-24T09:17:00Z</cp:lastPrinted>
  <dcterms:created xsi:type="dcterms:W3CDTF">2023-06-30T12:55:00Z</dcterms:created>
  <dcterms:modified xsi:type="dcterms:W3CDTF">2023-07-24T09:17:00Z</dcterms:modified>
</cp:coreProperties>
</file>