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74" w:type="dxa"/>
        <w:tblCellSpacing w:w="15" w:type="dxa"/>
        <w:tblInd w:w="3000" w:type="dxa"/>
        <w:tblCellMar>
          <w:top w:w="15" w:type="dxa"/>
          <w:left w:w="15" w:type="dxa"/>
          <w:bottom w:w="15" w:type="dxa"/>
          <w:right w:w="15" w:type="dxa"/>
        </w:tblCellMar>
        <w:tblLook w:val="04A0" w:firstRow="1" w:lastRow="0" w:firstColumn="1" w:lastColumn="0" w:noHBand="0" w:noVBand="1"/>
      </w:tblPr>
      <w:tblGrid>
        <w:gridCol w:w="174"/>
      </w:tblGrid>
      <w:tr w:rsidR="00C92C29" w:rsidRPr="0079157A" w14:paraId="286F1EC5" w14:textId="77777777" w:rsidTr="00116C0A">
        <w:trPr>
          <w:trHeight w:val="176"/>
          <w:tblCellSpacing w:w="15" w:type="dxa"/>
        </w:trPr>
        <w:tc>
          <w:tcPr>
            <w:tcW w:w="0" w:type="auto"/>
            <w:vAlign w:val="center"/>
          </w:tcPr>
          <w:p w14:paraId="4D96ACC7" w14:textId="77777777" w:rsidR="00E1495B" w:rsidRPr="002565E9" w:rsidRDefault="00E1495B" w:rsidP="00DC3975">
            <w:pPr>
              <w:jc w:val="center"/>
              <w:rPr>
                <w:rFonts w:ascii="Lato" w:hAnsi="Lato" w:cs="Segoe UI"/>
                <w:b/>
                <w:bCs/>
                <w:color w:val="0000CC"/>
                <w:sz w:val="23"/>
                <w:szCs w:val="23"/>
                <w:u w:val="single"/>
              </w:rPr>
            </w:pPr>
          </w:p>
        </w:tc>
      </w:tr>
      <w:tr w:rsidR="00C92C29" w:rsidRPr="00966399" w14:paraId="68B8753C" w14:textId="77777777" w:rsidTr="00116C0A">
        <w:trPr>
          <w:trHeight w:val="166"/>
          <w:tblCellSpacing w:w="15" w:type="dxa"/>
        </w:trPr>
        <w:tc>
          <w:tcPr>
            <w:tcW w:w="0" w:type="auto"/>
            <w:vAlign w:val="center"/>
          </w:tcPr>
          <w:p w14:paraId="49FC2230" w14:textId="77777777" w:rsidR="00C92C29" w:rsidRPr="00966399" w:rsidRDefault="00C92C29" w:rsidP="00116C0A">
            <w:pPr>
              <w:rPr>
                <w:rFonts w:ascii="Lato Light" w:hAnsi="Lato Light" w:cs="Segoe UI"/>
                <w:b/>
                <w:bCs/>
                <w:color w:val="0000CC"/>
                <w:sz w:val="23"/>
                <w:szCs w:val="23"/>
              </w:rPr>
            </w:pPr>
          </w:p>
        </w:tc>
      </w:tr>
    </w:tbl>
    <w:p w14:paraId="64F09754" w14:textId="1A8D1E44" w:rsidR="00DC3975" w:rsidRPr="00966399" w:rsidRDefault="00DC3975" w:rsidP="00E306A1">
      <w:pPr>
        <w:spacing w:line="288" w:lineRule="auto"/>
        <w:jc w:val="center"/>
        <w:rPr>
          <w:rFonts w:ascii="Lato" w:hAnsi="Lato" w:cs="Tahoma"/>
          <w:b/>
          <w:bCs/>
        </w:rPr>
      </w:pPr>
      <w:r w:rsidRPr="00966399">
        <w:rPr>
          <w:rFonts w:ascii="Lato" w:hAnsi="Lato" w:cs="Tahoma"/>
          <w:b/>
          <w:bCs/>
        </w:rPr>
        <w:t xml:space="preserve">UMOWA </w:t>
      </w:r>
      <w:r w:rsidR="00EB5DE8" w:rsidRPr="00966399">
        <w:rPr>
          <w:rFonts w:ascii="Lato" w:hAnsi="Lato" w:cs="Tahoma"/>
          <w:b/>
          <w:bCs/>
        </w:rPr>
        <w:t xml:space="preserve">DOSTAWY </w:t>
      </w:r>
    </w:p>
    <w:p w14:paraId="56A10735" w14:textId="77777777" w:rsidR="00AE67F0" w:rsidRPr="00966399" w:rsidRDefault="00AE67F0" w:rsidP="00E306A1">
      <w:pPr>
        <w:spacing w:line="288" w:lineRule="auto"/>
        <w:rPr>
          <w:rFonts w:ascii="Lato" w:hAnsi="Lato" w:cs="Tahoma"/>
          <w:bCs/>
          <w:sz w:val="22"/>
          <w:szCs w:val="22"/>
        </w:rPr>
      </w:pPr>
    </w:p>
    <w:p w14:paraId="47D1C042" w14:textId="3470635F" w:rsidR="00266675" w:rsidRPr="00311DF2" w:rsidRDefault="00266675" w:rsidP="00E306A1">
      <w:pPr>
        <w:spacing w:line="288" w:lineRule="auto"/>
        <w:rPr>
          <w:rFonts w:ascii="Lato" w:hAnsi="Lato" w:cs="Tahoma"/>
          <w:bCs/>
          <w:sz w:val="22"/>
          <w:szCs w:val="22"/>
        </w:rPr>
      </w:pPr>
      <w:r w:rsidRPr="00311DF2">
        <w:rPr>
          <w:rFonts w:ascii="Lato" w:hAnsi="Lato" w:cs="Tahoma"/>
          <w:bCs/>
          <w:sz w:val="22"/>
          <w:szCs w:val="22"/>
        </w:rPr>
        <w:t>zawarta w dniu</w:t>
      </w:r>
      <w:r w:rsidR="00E14DC9" w:rsidRPr="00311DF2">
        <w:rPr>
          <w:rFonts w:ascii="Lato" w:hAnsi="Lato" w:cs="Tahoma"/>
          <w:bCs/>
          <w:sz w:val="22"/>
          <w:szCs w:val="22"/>
        </w:rPr>
        <w:t xml:space="preserve"> </w:t>
      </w:r>
      <w:r w:rsidR="00E525CC" w:rsidRPr="00311DF2">
        <w:rPr>
          <w:rFonts w:ascii="Lato" w:hAnsi="Lato" w:cs="Tahoma"/>
          <w:bCs/>
          <w:sz w:val="22"/>
          <w:szCs w:val="22"/>
        </w:rPr>
        <w:t>---------------</w:t>
      </w:r>
      <w:r w:rsidR="007A3C56" w:rsidRPr="00311DF2">
        <w:rPr>
          <w:rFonts w:ascii="Lato" w:hAnsi="Lato" w:cs="Tahoma"/>
          <w:bCs/>
          <w:sz w:val="22"/>
          <w:szCs w:val="22"/>
        </w:rPr>
        <w:t>2024</w:t>
      </w:r>
      <w:r w:rsidR="00D16102" w:rsidRPr="00311DF2">
        <w:rPr>
          <w:rFonts w:ascii="Lato" w:hAnsi="Lato" w:cs="Tahoma"/>
          <w:bCs/>
          <w:sz w:val="22"/>
          <w:szCs w:val="22"/>
        </w:rPr>
        <w:t xml:space="preserve"> </w:t>
      </w:r>
      <w:r w:rsidR="004125A8" w:rsidRPr="00311DF2">
        <w:rPr>
          <w:rFonts w:ascii="Lato" w:hAnsi="Lato" w:cs="Tahoma"/>
          <w:bCs/>
          <w:sz w:val="22"/>
          <w:szCs w:val="22"/>
        </w:rPr>
        <w:t>r</w:t>
      </w:r>
      <w:r w:rsidR="002565E9" w:rsidRPr="00311DF2">
        <w:rPr>
          <w:rFonts w:ascii="Lato" w:hAnsi="Lato" w:cs="Tahoma"/>
          <w:bCs/>
          <w:sz w:val="22"/>
          <w:szCs w:val="22"/>
        </w:rPr>
        <w:t>oku</w:t>
      </w:r>
      <w:r w:rsidR="00DC3975" w:rsidRPr="00311DF2">
        <w:rPr>
          <w:rFonts w:ascii="Lato" w:hAnsi="Lato" w:cs="Tahoma"/>
          <w:bCs/>
          <w:sz w:val="22"/>
          <w:szCs w:val="22"/>
        </w:rPr>
        <w:t xml:space="preserve"> </w:t>
      </w:r>
      <w:r w:rsidRPr="00311DF2">
        <w:rPr>
          <w:rFonts w:ascii="Lato" w:hAnsi="Lato" w:cs="Tahoma"/>
          <w:bCs/>
          <w:sz w:val="22"/>
          <w:szCs w:val="22"/>
        </w:rPr>
        <w:t xml:space="preserve">w </w:t>
      </w:r>
      <w:r w:rsidR="00DC3975" w:rsidRPr="00311DF2">
        <w:rPr>
          <w:rFonts w:ascii="Lato" w:hAnsi="Lato" w:cs="Tahoma"/>
          <w:bCs/>
          <w:sz w:val="22"/>
          <w:szCs w:val="22"/>
        </w:rPr>
        <w:t xml:space="preserve">Gdańsku </w:t>
      </w:r>
      <w:r w:rsidRPr="00311DF2">
        <w:rPr>
          <w:rFonts w:ascii="Lato" w:hAnsi="Lato" w:cs="Tahoma"/>
          <w:bCs/>
          <w:sz w:val="22"/>
          <w:szCs w:val="22"/>
        </w:rPr>
        <w:t>pomiędzy:</w:t>
      </w:r>
    </w:p>
    <w:p w14:paraId="54C986CE" w14:textId="4895ED4B" w:rsidR="004125A8" w:rsidRPr="00EB5DE8" w:rsidRDefault="004125A8" w:rsidP="00E306A1">
      <w:pPr>
        <w:spacing w:line="288" w:lineRule="auto"/>
        <w:jc w:val="both"/>
        <w:rPr>
          <w:rFonts w:ascii="Lato" w:hAnsi="Lato" w:cs="Tahoma"/>
          <w:bCs/>
          <w:sz w:val="22"/>
          <w:szCs w:val="22"/>
        </w:rPr>
      </w:pPr>
      <w:r w:rsidRPr="00311DF2">
        <w:rPr>
          <w:rFonts w:ascii="Lato" w:hAnsi="Lato" w:cs="Tahoma"/>
          <w:b/>
          <w:sz w:val="22"/>
          <w:szCs w:val="22"/>
        </w:rPr>
        <w:t>Gminą</w:t>
      </w:r>
      <w:r w:rsidR="00DC3975" w:rsidRPr="00311DF2">
        <w:rPr>
          <w:rFonts w:ascii="Lato" w:hAnsi="Lato" w:cs="Tahoma"/>
          <w:b/>
          <w:sz w:val="22"/>
          <w:szCs w:val="22"/>
        </w:rPr>
        <w:t xml:space="preserve"> Miasta Gdańska</w:t>
      </w:r>
      <w:r w:rsidR="00D16102" w:rsidRPr="00311DF2">
        <w:rPr>
          <w:rFonts w:ascii="Lato" w:hAnsi="Lato" w:cs="Tahoma"/>
          <w:b/>
          <w:sz w:val="22"/>
          <w:szCs w:val="22"/>
        </w:rPr>
        <w:t xml:space="preserve"> </w:t>
      </w:r>
      <w:r w:rsidR="0008323C" w:rsidRPr="00311DF2">
        <w:rPr>
          <w:rFonts w:ascii="Lato" w:hAnsi="Lato" w:cs="Tahoma"/>
          <w:b/>
          <w:sz w:val="22"/>
          <w:szCs w:val="22"/>
        </w:rPr>
        <w:t>(</w:t>
      </w:r>
      <w:r w:rsidR="0008323C" w:rsidRPr="00EB5DE8">
        <w:rPr>
          <w:rFonts w:ascii="Lato" w:hAnsi="Lato" w:cs="Tahoma"/>
          <w:bCs/>
          <w:sz w:val="22"/>
          <w:szCs w:val="22"/>
        </w:rPr>
        <w:t xml:space="preserve">Nabywcą) </w:t>
      </w:r>
      <w:r w:rsidRPr="00EB5DE8">
        <w:rPr>
          <w:rFonts w:ascii="Lato" w:hAnsi="Lato" w:cs="Tahoma"/>
          <w:bCs/>
          <w:sz w:val="22"/>
          <w:szCs w:val="22"/>
        </w:rPr>
        <w:t>z siedzibą</w:t>
      </w:r>
      <w:r w:rsidR="0008323C" w:rsidRPr="00EB5DE8">
        <w:rPr>
          <w:rFonts w:ascii="Lato" w:hAnsi="Lato" w:cs="Tahoma"/>
          <w:bCs/>
          <w:sz w:val="22"/>
          <w:szCs w:val="22"/>
        </w:rPr>
        <w:t xml:space="preserve">  pod adresem:</w:t>
      </w:r>
      <w:r w:rsidR="00DC3975" w:rsidRPr="00EB5DE8">
        <w:rPr>
          <w:rFonts w:ascii="Lato" w:hAnsi="Lato" w:cs="Tahoma"/>
          <w:bCs/>
          <w:sz w:val="22"/>
          <w:szCs w:val="22"/>
        </w:rPr>
        <w:t xml:space="preserve"> 80-803 Gdańsk, ul. Nowe Ogrody 8/12, </w:t>
      </w:r>
    </w:p>
    <w:p w14:paraId="4078119B" w14:textId="426D55B1" w:rsidR="00D06526" w:rsidRPr="00311DF2" w:rsidRDefault="00DC3975" w:rsidP="00E306A1">
      <w:pPr>
        <w:spacing w:line="288" w:lineRule="auto"/>
        <w:jc w:val="both"/>
        <w:rPr>
          <w:rFonts w:ascii="Lato" w:hAnsi="Lato" w:cs="Tahoma"/>
          <w:sz w:val="22"/>
          <w:szCs w:val="22"/>
        </w:rPr>
      </w:pPr>
      <w:r w:rsidRPr="00EB5DE8">
        <w:rPr>
          <w:rFonts w:ascii="Lato" w:hAnsi="Lato" w:cs="Tahoma"/>
          <w:bCs/>
          <w:sz w:val="22"/>
          <w:szCs w:val="22"/>
        </w:rPr>
        <w:t xml:space="preserve">NIP: 5830011969, REGON: 191675570 w imieniu której i na jej rzecz działa: </w:t>
      </w:r>
      <w:r w:rsidR="0008323C" w:rsidRPr="00EB5DE8">
        <w:rPr>
          <w:rFonts w:ascii="Lato" w:hAnsi="Lato" w:cs="Tahoma"/>
          <w:bCs/>
          <w:sz w:val="22"/>
          <w:szCs w:val="22"/>
        </w:rPr>
        <w:t>(</w:t>
      </w:r>
      <w:r w:rsidR="004125A8" w:rsidRPr="00EB5DE8">
        <w:rPr>
          <w:rFonts w:ascii="Lato" w:hAnsi="Lato" w:cs="Tahoma"/>
          <w:bCs/>
          <w:sz w:val="22"/>
          <w:szCs w:val="22"/>
        </w:rPr>
        <w:t>Odbiorca</w:t>
      </w:r>
      <w:r w:rsidR="005E6CBD" w:rsidRPr="00EB5DE8">
        <w:rPr>
          <w:rFonts w:ascii="Lato" w:hAnsi="Lato" w:cs="Tahoma"/>
          <w:bCs/>
          <w:sz w:val="22"/>
          <w:szCs w:val="22"/>
        </w:rPr>
        <w:t>/Płatnik</w:t>
      </w:r>
      <w:r w:rsidR="0008323C" w:rsidRPr="00EB5DE8">
        <w:rPr>
          <w:rFonts w:ascii="Lato" w:hAnsi="Lato" w:cs="Tahoma"/>
          <w:bCs/>
          <w:sz w:val="22"/>
          <w:szCs w:val="22"/>
        </w:rPr>
        <w:t>)</w:t>
      </w:r>
      <w:r w:rsidR="005F7F5E" w:rsidRPr="00EB5DE8">
        <w:rPr>
          <w:rFonts w:ascii="Lato" w:hAnsi="Lato" w:cs="Tahoma"/>
          <w:bCs/>
          <w:sz w:val="22"/>
          <w:szCs w:val="22"/>
        </w:rPr>
        <w:t xml:space="preserve"> </w:t>
      </w:r>
      <w:r w:rsidRPr="00EB5DE8">
        <w:rPr>
          <w:rFonts w:ascii="Lato" w:hAnsi="Lato" w:cs="Tahoma"/>
          <w:bCs/>
          <w:sz w:val="22"/>
          <w:szCs w:val="22"/>
        </w:rPr>
        <w:t>Gdański Ogród Zoologiczny</w:t>
      </w:r>
      <w:r w:rsidR="0008323C" w:rsidRPr="00EB5DE8">
        <w:rPr>
          <w:rFonts w:ascii="Lato" w:hAnsi="Lato" w:cs="Tahoma"/>
          <w:bCs/>
          <w:sz w:val="22"/>
          <w:szCs w:val="22"/>
        </w:rPr>
        <w:t xml:space="preserve">, adres: </w:t>
      </w:r>
      <w:r w:rsidRPr="00EB5DE8">
        <w:rPr>
          <w:rFonts w:ascii="Lato" w:hAnsi="Lato" w:cs="Tahoma"/>
          <w:bCs/>
          <w:sz w:val="22"/>
          <w:szCs w:val="22"/>
        </w:rPr>
        <w:t>80-328 Gdańsk</w:t>
      </w:r>
      <w:r w:rsidR="004125A8" w:rsidRPr="00EB5DE8">
        <w:rPr>
          <w:rFonts w:ascii="Lato" w:hAnsi="Lato" w:cs="Tahoma"/>
          <w:bCs/>
          <w:sz w:val="22"/>
          <w:szCs w:val="22"/>
        </w:rPr>
        <w:t>-Oliwa, ulica Karwieńska 3, zwan</w:t>
      </w:r>
      <w:r w:rsidR="0008323C" w:rsidRPr="00EB5DE8">
        <w:rPr>
          <w:rFonts w:ascii="Lato" w:hAnsi="Lato" w:cs="Tahoma"/>
          <w:bCs/>
          <w:sz w:val="22"/>
          <w:szCs w:val="22"/>
        </w:rPr>
        <w:t>ą</w:t>
      </w:r>
      <w:r w:rsidR="004125A8" w:rsidRPr="00EB5DE8">
        <w:rPr>
          <w:rFonts w:ascii="Lato" w:hAnsi="Lato" w:cs="Tahoma"/>
          <w:bCs/>
          <w:sz w:val="22"/>
          <w:szCs w:val="22"/>
        </w:rPr>
        <w:t xml:space="preserve"> w dalszym tekście umowy </w:t>
      </w:r>
      <w:r w:rsidR="00266675" w:rsidRPr="00EB5DE8">
        <w:rPr>
          <w:rFonts w:ascii="Lato" w:hAnsi="Lato" w:cs="Tahoma"/>
          <w:bCs/>
          <w:sz w:val="22"/>
          <w:szCs w:val="22"/>
        </w:rPr>
        <w:t>„</w:t>
      </w:r>
      <w:r w:rsidR="0077501D" w:rsidRPr="00EB5DE8">
        <w:rPr>
          <w:rFonts w:ascii="Lato" w:hAnsi="Lato" w:cs="Tahoma"/>
          <w:bCs/>
          <w:sz w:val="22"/>
          <w:szCs w:val="22"/>
        </w:rPr>
        <w:t>Zamawiającym</w:t>
      </w:r>
      <w:r w:rsidR="00266675" w:rsidRPr="00EB5DE8">
        <w:rPr>
          <w:rFonts w:ascii="Lato" w:hAnsi="Lato" w:cs="Tahoma"/>
          <w:bCs/>
          <w:sz w:val="22"/>
          <w:szCs w:val="22"/>
        </w:rPr>
        <w:t>”</w:t>
      </w:r>
      <w:r w:rsidR="004125A8" w:rsidRPr="00EB5DE8">
        <w:rPr>
          <w:rFonts w:ascii="Lato" w:hAnsi="Lato" w:cs="Tahoma"/>
          <w:bCs/>
          <w:sz w:val="22"/>
          <w:szCs w:val="22"/>
        </w:rPr>
        <w:t xml:space="preserve"> reprezentowan</w:t>
      </w:r>
      <w:r w:rsidR="0008323C" w:rsidRPr="00EB5DE8">
        <w:rPr>
          <w:rFonts w:ascii="Lato" w:hAnsi="Lato" w:cs="Tahoma"/>
          <w:bCs/>
          <w:sz w:val="22"/>
          <w:szCs w:val="22"/>
        </w:rPr>
        <w:t>ą</w:t>
      </w:r>
      <w:r w:rsidR="004125A8" w:rsidRPr="00311DF2">
        <w:rPr>
          <w:rFonts w:ascii="Lato" w:hAnsi="Lato" w:cs="Tahoma"/>
          <w:sz w:val="22"/>
          <w:szCs w:val="22"/>
        </w:rPr>
        <w:t xml:space="preserve"> przez:</w:t>
      </w:r>
      <w:r w:rsidR="00D16102" w:rsidRPr="00311DF2">
        <w:rPr>
          <w:rFonts w:ascii="Lato" w:hAnsi="Lato" w:cs="Tahoma"/>
          <w:sz w:val="22"/>
          <w:szCs w:val="22"/>
        </w:rPr>
        <w:t xml:space="preserve"> </w:t>
      </w:r>
    </w:p>
    <w:p w14:paraId="59484857" w14:textId="54152843" w:rsidR="004125A8" w:rsidRPr="00311DF2" w:rsidRDefault="00D06526" w:rsidP="00FA03CC">
      <w:pPr>
        <w:numPr>
          <w:ilvl w:val="0"/>
          <w:numId w:val="8"/>
        </w:numPr>
        <w:spacing w:line="288" w:lineRule="auto"/>
        <w:jc w:val="both"/>
        <w:rPr>
          <w:rFonts w:ascii="Lato" w:hAnsi="Lato" w:cs="Tahoma"/>
          <w:color w:val="000000"/>
          <w:sz w:val="22"/>
          <w:szCs w:val="22"/>
        </w:rPr>
      </w:pPr>
      <w:r w:rsidRPr="00311DF2">
        <w:rPr>
          <w:rFonts w:ascii="Lato" w:hAnsi="Lato" w:cs="Tahoma"/>
          <w:color w:val="000000"/>
          <w:sz w:val="22"/>
          <w:szCs w:val="22"/>
        </w:rPr>
        <w:t>Emilię Salach</w:t>
      </w:r>
      <w:r w:rsidR="002A0695" w:rsidRPr="00311DF2">
        <w:rPr>
          <w:rFonts w:ascii="Lato" w:hAnsi="Lato" w:cs="Tahoma"/>
          <w:color w:val="000000"/>
          <w:sz w:val="22"/>
          <w:szCs w:val="22"/>
        </w:rPr>
        <w:t xml:space="preserve"> – Dyrektor </w:t>
      </w:r>
      <w:r w:rsidR="0008323C" w:rsidRPr="00311DF2">
        <w:rPr>
          <w:rFonts w:ascii="Lato" w:hAnsi="Lato" w:cs="Tahoma"/>
          <w:color w:val="000000"/>
          <w:sz w:val="22"/>
          <w:szCs w:val="22"/>
        </w:rPr>
        <w:t xml:space="preserve">Gdańskiego Ogrodu Zoologicznego. </w:t>
      </w:r>
    </w:p>
    <w:p w14:paraId="7B6A7736" w14:textId="77777777" w:rsidR="002565E9" w:rsidRPr="00311DF2" w:rsidRDefault="004125A8" w:rsidP="00E306A1">
      <w:pPr>
        <w:spacing w:line="288" w:lineRule="auto"/>
        <w:jc w:val="both"/>
        <w:rPr>
          <w:rFonts w:ascii="Lato" w:hAnsi="Lato" w:cs="Tahoma"/>
          <w:color w:val="000000"/>
          <w:sz w:val="22"/>
          <w:szCs w:val="22"/>
        </w:rPr>
      </w:pPr>
      <w:r w:rsidRPr="00311DF2">
        <w:rPr>
          <w:rFonts w:ascii="Lato" w:hAnsi="Lato" w:cs="Tahoma"/>
          <w:color w:val="000000"/>
          <w:sz w:val="22"/>
          <w:szCs w:val="22"/>
        </w:rPr>
        <w:t xml:space="preserve">a </w:t>
      </w:r>
      <w:r w:rsidR="00092374" w:rsidRPr="00311DF2">
        <w:rPr>
          <w:rFonts w:ascii="Lato" w:hAnsi="Lato" w:cs="Tahoma"/>
          <w:color w:val="000000"/>
          <w:sz w:val="22"/>
          <w:szCs w:val="22"/>
        </w:rPr>
        <w:t xml:space="preserve">  </w:t>
      </w:r>
    </w:p>
    <w:p w14:paraId="3E6C44CF" w14:textId="77777777" w:rsidR="00CC3381" w:rsidRPr="00311DF2" w:rsidRDefault="00E525CC" w:rsidP="00E306A1">
      <w:pPr>
        <w:spacing w:line="288" w:lineRule="auto"/>
        <w:jc w:val="both"/>
        <w:rPr>
          <w:rFonts w:ascii="Lato" w:hAnsi="Lato" w:cs="Tahoma"/>
          <w:color w:val="000000"/>
          <w:sz w:val="22"/>
          <w:szCs w:val="22"/>
        </w:rPr>
      </w:pPr>
      <w:r w:rsidRPr="0017395A">
        <w:rPr>
          <w:rFonts w:ascii="Lato" w:hAnsi="Lato" w:cs="Tahoma"/>
          <w:color w:val="000000"/>
          <w:sz w:val="22"/>
          <w:szCs w:val="22"/>
        </w:rPr>
        <w:t>------------------------------</w:t>
      </w:r>
      <w:r w:rsidR="00D77982" w:rsidRPr="00311DF2">
        <w:rPr>
          <w:rFonts w:ascii="Lato" w:hAnsi="Lato" w:cs="Tahoma"/>
          <w:color w:val="000000"/>
          <w:sz w:val="22"/>
          <w:szCs w:val="22"/>
        </w:rPr>
        <w:t xml:space="preserve"> </w:t>
      </w:r>
      <w:r w:rsidR="00CC3381" w:rsidRPr="00311DF2">
        <w:rPr>
          <w:rFonts w:ascii="Lato" w:hAnsi="Lato" w:cs="Tahoma"/>
          <w:color w:val="000000"/>
          <w:sz w:val="22"/>
          <w:szCs w:val="22"/>
        </w:rPr>
        <w:t>zwanym dalej „</w:t>
      </w:r>
      <w:r w:rsidR="00CC3381" w:rsidRPr="00311DF2">
        <w:rPr>
          <w:rFonts w:ascii="Lato" w:hAnsi="Lato" w:cs="Tahoma"/>
          <w:b/>
          <w:bCs/>
          <w:color w:val="000000"/>
          <w:sz w:val="22"/>
          <w:szCs w:val="22"/>
        </w:rPr>
        <w:t>Wykonawcą</w:t>
      </w:r>
      <w:r w:rsidR="00CC3381" w:rsidRPr="00311DF2">
        <w:rPr>
          <w:rFonts w:ascii="Lato" w:hAnsi="Lato" w:cs="Tahoma"/>
          <w:color w:val="000000"/>
          <w:sz w:val="22"/>
          <w:szCs w:val="22"/>
        </w:rPr>
        <w:t>”;</w:t>
      </w:r>
    </w:p>
    <w:p w14:paraId="5A988C25" w14:textId="162B90C6" w:rsidR="00680AFA" w:rsidRPr="00311DF2" w:rsidRDefault="00CC3381" w:rsidP="00E306A1">
      <w:pPr>
        <w:spacing w:line="288" w:lineRule="auto"/>
        <w:jc w:val="both"/>
        <w:rPr>
          <w:rFonts w:ascii="Lato" w:hAnsi="Lato" w:cs="Tahoma"/>
          <w:color w:val="000000"/>
          <w:sz w:val="22"/>
          <w:szCs w:val="22"/>
        </w:rPr>
      </w:pPr>
      <w:r w:rsidRPr="00311DF2">
        <w:rPr>
          <w:rFonts w:ascii="Lato" w:hAnsi="Lato" w:cs="Tahoma"/>
          <w:color w:val="000000"/>
          <w:sz w:val="22"/>
          <w:szCs w:val="22"/>
        </w:rPr>
        <w:t>Zamawiający oraz Wykonawca zwani są dalej łącznie „Stronami”, a każdy z nich indywidualnie „Stroną”.</w:t>
      </w:r>
    </w:p>
    <w:p w14:paraId="6B0FA2FC" w14:textId="4C5918C8" w:rsidR="00F54E1C" w:rsidRPr="00AE67F0" w:rsidRDefault="00F54E1C" w:rsidP="00E306A1">
      <w:pPr>
        <w:spacing w:line="288" w:lineRule="auto"/>
        <w:jc w:val="both"/>
        <w:rPr>
          <w:rFonts w:ascii="Lato" w:hAnsi="Lato" w:cs="Tahoma"/>
          <w:sz w:val="20"/>
          <w:szCs w:val="20"/>
        </w:rPr>
      </w:pPr>
      <w:r w:rsidRPr="00AE67F0">
        <w:rPr>
          <w:rFonts w:ascii="Lato" w:hAnsi="Lato" w:cs="Tahoma"/>
          <w:sz w:val="20"/>
          <w:szCs w:val="20"/>
        </w:rPr>
        <w:t>Zważywszy, że wartość zamówienia nie przekracza kwoty 130.000,00 zł</w:t>
      </w:r>
      <w:r w:rsidR="00AB42C3" w:rsidRPr="00AE67F0">
        <w:rPr>
          <w:rFonts w:ascii="Lato" w:hAnsi="Lato" w:cs="Tahoma"/>
          <w:sz w:val="20"/>
          <w:szCs w:val="20"/>
        </w:rPr>
        <w:t>otych</w:t>
      </w:r>
      <w:r w:rsidRPr="00AE67F0">
        <w:rPr>
          <w:rFonts w:ascii="Lato" w:hAnsi="Lato" w:cs="Tahoma"/>
          <w:sz w:val="20"/>
          <w:szCs w:val="20"/>
        </w:rPr>
        <w:t xml:space="preserve"> do niniejszej umowy nie stosuje się ustawy Prawo zamówień publicznych z dnia 11 września 2019 roku (</w:t>
      </w:r>
      <w:proofErr w:type="spellStart"/>
      <w:r w:rsidRPr="00AE67F0">
        <w:rPr>
          <w:rFonts w:ascii="Lato" w:hAnsi="Lato" w:cs="Tahoma"/>
          <w:sz w:val="20"/>
          <w:szCs w:val="20"/>
        </w:rPr>
        <w:t>t.j</w:t>
      </w:r>
      <w:proofErr w:type="spellEnd"/>
      <w:r w:rsidRPr="00AE67F0">
        <w:rPr>
          <w:rFonts w:ascii="Lato" w:hAnsi="Lato" w:cs="Tahoma"/>
          <w:sz w:val="20"/>
          <w:szCs w:val="20"/>
        </w:rPr>
        <w:t>. Dz. U. z 2019 r.  poz. 2019) zgodnie z art. 2 ust. 1 pkt 1).</w:t>
      </w:r>
    </w:p>
    <w:p w14:paraId="29454434" w14:textId="77777777" w:rsidR="00680AFA" w:rsidRPr="00311DF2" w:rsidRDefault="00366B9A" w:rsidP="00311DF2">
      <w:pPr>
        <w:spacing w:line="288" w:lineRule="auto"/>
        <w:jc w:val="center"/>
        <w:outlineLvl w:val="0"/>
        <w:rPr>
          <w:rFonts w:ascii="Lato" w:hAnsi="Lato" w:cs="Tahoma"/>
          <w:b/>
          <w:sz w:val="22"/>
          <w:szCs w:val="22"/>
          <w:u w:val="single"/>
        </w:rPr>
      </w:pPr>
      <w:r w:rsidRPr="00311DF2">
        <w:rPr>
          <w:rFonts w:ascii="Lato" w:hAnsi="Lato" w:cs="Tahoma"/>
          <w:b/>
          <w:sz w:val="22"/>
          <w:szCs w:val="22"/>
          <w:u w:val="single"/>
        </w:rPr>
        <w:t>§ 1</w:t>
      </w:r>
      <w:r w:rsidR="00D33B2B" w:rsidRPr="00311DF2">
        <w:rPr>
          <w:rFonts w:ascii="Lato" w:hAnsi="Lato" w:cs="Tahoma"/>
          <w:b/>
          <w:sz w:val="22"/>
          <w:szCs w:val="22"/>
          <w:u w:val="single"/>
        </w:rPr>
        <w:t xml:space="preserve">. </w:t>
      </w:r>
      <w:r w:rsidR="008567DA" w:rsidRPr="00311DF2">
        <w:rPr>
          <w:rFonts w:ascii="Lato" w:hAnsi="Lato" w:cs="Tahoma"/>
          <w:b/>
          <w:sz w:val="22"/>
          <w:szCs w:val="22"/>
          <w:u w:val="single"/>
        </w:rPr>
        <w:t>P</w:t>
      </w:r>
      <w:r w:rsidR="00CB21E7" w:rsidRPr="00311DF2">
        <w:rPr>
          <w:rFonts w:ascii="Lato" w:hAnsi="Lato" w:cs="Tahoma"/>
          <w:b/>
          <w:sz w:val="22"/>
          <w:szCs w:val="22"/>
          <w:u w:val="single"/>
        </w:rPr>
        <w:t>RZEDMIOT UMOWY</w:t>
      </w:r>
    </w:p>
    <w:p w14:paraId="64D50CB0" w14:textId="1A3C89E6" w:rsidR="00F54E1C" w:rsidRPr="00311DF2" w:rsidRDefault="000C1C2C" w:rsidP="00FA03CC">
      <w:pPr>
        <w:numPr>
          <w:ilvl w:val="0"/>
          <w:numId w:val="9"/>
        </w:numPr>
        <w:spacing w:line="288" w:lineRule="auto"/>
        <w:ind w:left="360"/>
        <w:jc w:val="both"/>
        <w:rPr>
          <w:rFonts w:ascii="Lato" w:hAnsi="Lato"/>
          <w:sz w:val="22"/>
          <w:szCs w:val="22"/>
        </w:rPr>
      </w:pPr>
      <w:r w:rsidRPr="00311DF2">
        <w:rPr>
          <w:rFonts w:ascii="Lato" w:hAnsi="Lato"/>
          <w:sz w:val="22"/>
          <w:szCs w:val="22"/>
        </w:rPr>
        <w:t>Przedmiotem Umowy jest wykonanie</w:t>
      </w:r>
      <w:r w:rsidR="0008323C" w:rsidRPr="00311DF2">
        <w:rPr>
          <w:rFonts w:ascii="Lato" w:hAnsi="Lato"/>
          <w:sz w:val="22"/>
          <w:szCs w:val="22"/>
        </w:rPr>
        <w:t>,</w:t>
      </w:r>
      <w:r w:rsidRPr="00311DF2">
        <w:rPr>
          <w:rFonts w:ascii="Lato" w:hAnsi="Lato"/>
          <w:sz w:val="22"/>
          <w:szCs w:val="22"/>
        </w:rPr>
        <w:t xml:space="preserve"> </w:t>
      </w:r>
      <w:r w:rsidR="00F54E1C" w:rsidRPr="00311DF2">
        <w:rPr>
          <w:rFonts w:ascii="Lato" w:hAnsi="Lato"/>
          <w:sz w:val="22"/>
          <w:szCs w:val="22"/>
        </w:rPr>
        <w:t>dostawa oraz montaż</w:t>
      </w:r>
      <w:r w:rsidR="00F46512">
        <w:rPr>
          <w:rFonts w:ascii="Lato" w:hAnsi="Lato"/>
          <w:sz w:val="22"/>
          <w:szCs w:val="22"/>
        </w:rPr>
        <w:t xml:space="preserve"> trzech</w:t>
      </w:r>
      <w:r w:rsidR="00F54E1C" w:rsidRPr="00311DF2">
        <w:rPr>
          <w:rFonts w:ascii="Lato" w:hAnsi="Lato"/>
          <w:sz w:val="22"/>
          <w:szCs w:val="22"/>
        </w:rPr>
        <w:t xml:space="preserve"> </w:t>
      </w:r>
      <w:r w:rsidR="00FA03CC">
        <w:rPr>
          <w:rFonts w:ascii="Lato" w:hAnsi="Lato"/>
          <w:b/>
          <w:bCs/>
          <w:sz w:val="22"/>
          <w:szCs w:val="22"/>
          <w:u w:val="single"/>
        </w:rPr>
        <w:t>wiat drewnian</w:t>
      </w:r>
      <w:r w:rsidR="00F46512">
        <w:rPr>
          <w:rFonts w:ascii="Lato" w:hAnsi="Lato"/>
          <w:b/>
          <w:bCs/>
          <w:sz w:val="22"/>
          <w:szCs w:val="22"/>
          <w:u w:val="single"/>
        </w:rPr>
        <w:t>ych</w:t>
      </w:r>
      <w:r w:rsidR="00FA03CC">
        <w:rPr>
          <w:rFonts w:ascii="Lato" w:hAnsi="Lato"/>
          <w:b/>
          <w:bCs/>
          <w:sz w:val="22"/>
          <w:szCs w:val="22"/>
          <w:u w:val="single"/>
        </w:rPr>
        <w:t xml:space="preserve"> dla gepardów</w:t>
      </w:r>
      <w:r w:rsidR="00F54E1C" w:rsidRPr="00311DF2">
        <w:rPr>
          <w:rFonts w:ascii="Lato" w:hAnsi="Lato"/>
          <w:sz w:val="22"/>
          <w:szCs w:val="22"/>
        </w:rPr>
        <w:t xml:space="preserve"> </w:t>
      </w:r>
      <w:r w:rsidR="00EB5DE8">
        <w:rPr>
          <w:rFonts w:ascii="Lato" w:hAnsi="Lato"/>
          <w:sz w:val="22"/>
          <w:szCs w:val="22"/>
        </w:rPr>
        <w:t>d</w:t>
      </w:r>
      <w:r w:rsidR="00FA03CC">
        <w:rPr>
          <w:rFonts w:ascii="Lato" w:hAnsi="Lato"/>
          <w:sz w:val="22"/>
          <w:szCs w:val="22"/>
        </w:rPr>
        <w:t>la</w:t>
      </w:r>
      <w:r w:rsidR="00A000A6">
        <w:rPr>
          <w:rFonts w:ascii="Lato" w:hAnsi="Lato"/>
          <w:sz w:val="22"/>
          <w:szCs w:val="22"/>
        </w:rPr>
        <w:t xml:space="preserve"> Gmin</w:t>
      </w:r>
      <w:r w:rsidR="00EB5DE8">
        <w:rPr>
          <w:rFonts w:ascii="Lato" w:hAnsi="Lato"/>
          <w:sz w:val="22"/>
          <w:szCs w:val="22"/>
        </w:rPr>
        <w:t>y</w:t>
      </w:r>
      <w:r w:rsidR="00A000A6">
        <w:rPr>
          <w:rFonts w:ascii="Lato" w:hAnsi="Lato"/>
          <w:sz w:val="22"/>
          <w:szCs w:val="22"/>
        </w:rPr>
        <w:t xml:space="preserve"> Miasta Gdańska -</w:t>
      </w:r>
      <w:r w:rsidR="005E6CBD">
        <w:rPr>
          <w:rFonts w:ascii="Lato" w:hAnsi="Lato"/>
          <w:sz w:val="22"/>
          <w:szCs w:val="22"/>
        </w:rPr>
        <w:t xml:space="preserve"> </w:t>
      </w:r>
      <w:r w:rsidR="005E6CBD" w:rsidRPr="005E6CBD">
        <w:rPr>
          <w:rFonts w:ascii="Lato" w:hAnsi="Lato"/>
          <w:sz w:val="22"/>
          <w:szCs w:val="22"/>
        </w:rPr>
        <w:t>Gdańsk</w:t>
      </w:r>
      <w:r w:rsidR="00EB5DE8">
        <w:rPr>
          <w:rFonts w:ascii="Lato" w:hAnsi="Lato"/>
          <w:sz w:val="22"/>
          <w:szCs w:val="22"/>
        </w:rPr>
        <w:t>iego</w:t>
      </w:r>
      <w:r w:rsidR="005E6CBD">
        <w:rPr>
          <w:rFonts w:ascii="Lato" w:hAnsi="Lato"/>
          <w:sz w:val="22"/>
          <w:szCs w:val="22"/>
        </w:rPr>
        <w:t xml:space="preserve"> </w:t>
      </w:r>
      <w:r w:rsidR="005E6CBD" w:rsidRPr="005E6CBD">
        <w:rPr>
          <w:rFonts w:ascii="Lato" w:hAnsi="Lato"/>
          <w:sz w:val="22"/>
          <w:szCs w:val="22"/>
        </w:rPr>
        <w:t xml:space="preserve"> </w:t>
      </w:r>
      <w:r w:rsidR="005E6CBD">
        <w:rPr>
          <w:rFonts w:ascii="Lato" w:hAnsi="Lato"/>
          <w:sz w:val="22"/>
          <w:szCs w:val="22"/>
        </w:rPr>
        <w:t>Ogrod</w:t>
      </w:r>
      <w:r w:rsidR="00EB5DE8">
        <w:rPr>
          <w:rFonts w:ascii="Lato" w:hAnsi="Lato"/>
          <w:sz w:val="22"/>
          <w:szCs w:val="22"/>
        </w:rPr>
        <w:t>u</w:t>
      </w:r>
      <w:r w:rsidR="005E6CBD">
        <w:rPr>
          <w:rFonts w:ascii="Lato" w:hAnsi="Lato"/>
          <w:sz w:val="22"/>
          <w:szCs w:val="22"/>
        </w:rPr>
        <w:t xml:space="preserve"> </w:t>
      </w:r>
      <w:r w:rsidR="005E6CBD" w:rsidRPr="005E6CBD">
        <w:rPr>
          <w:rFonts w:ascii="Lato" w:hAnsi="Lato"/>
          <w:sz w:val="22"/>
          <w:szCs w:val="22"/>
        </w:rPr>
        <w:t>Zoologiczn</w:t>
      </w:r>
      <w:r w:rsidR="00EB5DE8">
        <w:rPr>
          <w:rFonts w:ascii="Lato" w:hAnsi="Lato"/>
          <w:sz w:val="22"/>
          <w:szCs w:val="22"/>
        </w:rPr>
        <w:t>ego,</w:t>
      </w:r>
      <w:r w:rsidR="005E6CBD" w:rsidRPr="005E6CBD">
        <w:rPr>
          <w:rFonts w:ascii="Lato" w:hAnsi="Lato"/>
          <w:sz w:val="22"/>
          <w:szCs w:val="22"/>
        </w:rPr>
        <w:t xml:space="preserve"> adres: 80-328 Gdańsk-Oliwa, ulica Karwieńska 3</w:t>
      </w:r>
      <w:r w:rsidR="00EB5DE8">
        <w:rPr>
          <w:rFonts w:ascii="Lato" w:hAnsi="Lato"/>
          <w:sz w:val="22"/>
          <w:szCs w:val="22"/>
        </w:rPr>
        <w:t xml:space="preserve"> (dalej: „Przedmiot Dostawy”).</w:t>
      </w:r>
    </w:p>
    <w:p w14:paraId="615653C8" w14:textId="158C985E" w:rsidR="00581DB1" w:rsidRPr="00EB5DE8" w:rsidRDefault="00F54E1C" w:rsidP="00FA03CC">
      <w:pPr>
        <w:numPr>
          <w:ilvl w:val="0"/>
          <w:numId w:val="9"/>
        </w:numPr>
        <w:spacing w:line="288" w:lineRule="auto"/>
        <w:ind w:left="360"/>
        <w:jc w:val="both"/>
        <w:rPr>
          <w:rFonts w:ascii="Lato" w:hAnsi="Lato"/>
          <w:sz w:val="22"/>
          <w:szCs w:val="22"/>
        </w:rPr>
      </w:pPr>
      <w:r w:rsidRPr="00311DF2">
        <w:rPr>
          <w:rFonts w:ascii="Lato" w:hAnsi="Lato"/>
          <w:sz w:val="22"/>
          <w:szCs w:val="22"/>
        </w:rPr>
        <w:t xml:space="preserve">Przedmiot Umowy zostanie zrealizowany zgodnie z </w:t>
      </w:r>
      <w:r w:rsidR="00657D67" w:rsidRPr="00311DF2">
        <w:rPr>
          <w:rFonts w:ascii="Lato" w:hAnsi="Lato"/>
          <w:sz w:val="22"/>
          <w:szCs w:val="22"/>
        </w:rPr>
        <w:t>treścią niniejszej Umowy</w:t>
      </w:r>
      <w:r w:rsidRPr="00311DF2">
        <w:rPr>
          <w:rFonts w:ascii="Lato" w:hAnsi="Lato"/>
          <w:sz w:val="22"/>
          <w:szCs w:val="22"/>
        </w:rPr>
        <w:t xml:space="preserve"> warunkami Zapytania ofertowego</w:t>
      </w:r>
      <w:r w:rsidR="00657D67" w:rsidRPr="00311DF2">
        <w:rPr>
          <w:rFonts w:ascii="Lato" w:hAnsi="Lato"/>
          <w:sz w:val="22"/>
          <w:szCs w:val="22"/>
        </w:rPr>
        <w:t xml:space="preserve"> </w:t>
      </w:r>
      <w:r w:rsidR="00311DF2" w:rsidRPr="00EB5DE8">
        <w:rPr>
          <w:rFonts w:ascii="Lato" w:hAnsi="Lato"/>
          <w:sz w:val="22"/>
          <w:szCs w:val="22"/>
        </w:rPr>
        <w:t xml:space="preserve">z dnia ____________ numer ___________ </w:t>
      </w:r>
      <w:r w:rsidR="00657D67" w:rsidRPr="00EB5DE8">
        <w:rPr>
          <w:rFonts w:ascii="Lato" w:hAnsi="Lato"/>
          <w:sz w:val="22"/>
          <w:szCs w:val="22"/>
        </w:rPr>
        <w:t>oraz Ofertą Wykonawcy</w:t>
      </w:r>
      <w:r w:rsidR="00311DF2" w:rsidRPr="00EB5DE8">
        <w:rPr>
          <w:rFonts w:ascii="Lato" w:hAnsi="Lato"/>
          <w:sz w:val="22"/>
          <w:szCs w:val="22"/>
        </w:rPr>
        <w:t xml:space="preserve"> z dnia _________ (stanowiącymi łącznie Załącznik nr 1 do Umowy)</w:t>
      </w:r>
      <w:r w:rsidR="002A0695" w:rsidRPr="00EB5DE8">
        <w:rPr>
          <w:rFonts w:ascii="Lato" w:hAnsi="Lato"/>
          <w:sz w:val="22"/>
          <w:szCs w:val="22"/>
        </w:rPr>
        <w:t>,</w:t>
      </w:r>
      <w:r w:rsidR="005E6CBD" w:rsidRPr="00EB5DE8">
        <w:rPr>
          <w:rFonts w:ascii="Lato" w:hAnsi="Lato"/>
          <w:sz w:val="22"/>
          <w:szCs w:val="22"/>
        </w:rPr>
        <w:t xml:space="preserve"> </w:t>
      </w:r>
      <w:r w:rsidR="00A000A6" w:rsidRPr="00EB5DE8">
        <w:rPr>
          <w:rFonts w:ascii="Lato" w:hAnsi="Lato"/>
          <w:sz w:val="22"/>
          <w:szCs w:val="22"/>
        </w:rPr>
        <w:t xml:space="preserve">obowiązującymi przepisami prawa, normami branżowymi, </w:t>
      </w:r>
      <w:r w:rsidR="00311DF2" w:rsidRPr="00EB5DE8">
        <w:rPr>
          <w:rFonts w:ascii="Lato" w:hAnsi="Lato"/>
          <w:sz w:val="22"/>
          <w:szCs w:val="22"/>
        </w:rPr>
        <w:t>należytą starannością</w:t>
      </w:r>
      <w:r w:rsidR="00A000A6" w:rsidRPr="00EB5DE8">
        <w:rPr>
          <w:rFonts w:ascii="Lato" w:hAnsi="Lato"/>
          <w:sz w:val="22"/>
          <w:szCs w:val="22"/>
        </w:rPr>
        <w:t xml:space="preserve">, </w:t>
      </w:r>
      <w:r w:rsidR="005E6CBD" w:rsidRPr="00EB5DE8">
        <w:rPr>
          <w:rFonts w:ascii="Lato" w:hAnsi="Lato"/>
          <w:sz w:val="22"/>
          <w:szCs w:val="22"/>
        </w:rPr>
        <w:t>sztuką stolarską</w:t>
      </w:r>
      <w:r w:rsidR="00311DF2" w:rsidRPr="00EB5DE8">
        <w:rPr>
          <w:rFonts w:ascii="Lato" w:hAnsi="Lato"/>
          <w:sz w:val="22"/>
          <w:szCs w:val="22"/>
        </w:rPr>
        <w:t xml:space="preserve"> oraz </w:t>
      </w:r>
      <w:r w:rsidR="00827086" w:rsidRPr="00EB5DE8">
        <w:rPr>
          <w:rFonts w:ascii="Lato" w:hAnsi="Lato"/>
          <w:sz w:val="22"/>
          <w:szCs w:val="22"/>
        </w:rPr>
        <w:t>wymaganiami określonymi przez Zamawiającego</w:t>
      </w:r>
      <w:r w:rsidR="00A000A6" w:rsidRPr="00EB5DE8">
        <w:rPr>
          <w:rFonts w:ascii="Lato" w:hAnsi="Lato"/>
          <w:sz w:val="22"/>
          <w:szCs w:val="22"/>
        </w:rPr>
        <w:t xml:space="preserve">. </w:t>
      </w:r>
      <w:r w:rsidR="00311DF2" w:rsidRPr="00EB5DE8">
        <w:rPr>
          <w:rFonts w:ascii="Lato" w:hAnsi="Lato"/>
          <w:sz w:val="22"/>
          <w:szCs w:val="22"/>
        </w:rPr>
        <w:t xml:space="preserve"> </w:t>
      </w:r>
    </w:p>
    <w:p w14:paraId="03D129BF" w14:textId="77777777" w:rsidR="00AB42C3" w:rsidRDefault="00AB42C3" w:rsidP="0017395A">
      <w:pPr>
        <w:pStyle w:val="Akapitzlist"/>
        <w:spacing w:line="288" w:lineRule="auto"/>
        <w:ind w:left="360"/>
        <w:jc w:val="center"/>
        <w:outlineLvl w:val="0"/>
        <w:rPr>
          <w:rFonts w:ascii="Lato" w:hAnsi="Lato" w:cs="Tahoma"/>
          <w:b/>
          <w:sz w:val="22"/>
          <w:szCs w:val="22"/>
          <w:u w:val="single"/>
        </w:rPr>
      </w:pPr>
    </w:p>
    <w:p w14:paraId="298FEAB0" w14:textId="58C0CC95" w:rsidR="00D41B1F" w:rsidRPr="00D41B1F" w:rsidRDefault="00D41B1F" w:rsidP="0017395A">
      <w:pPr>
        <w:pStyle w:val="Akapitzlist"/>
        <w:spacing w:line="288" w:lineRule="auto"/>
        <w:ind w:left="360"/>
        <w:jc w:val="center"/>
        <w:outlineLvl w:val="0"/>
        <w:rPr>
          <w:rFonts w:ascii="Lato" w:hAnsi="Lato" w:cs="Tahoma"/>
          <w:b/>
          <w:sz w:val="22"/>
          <w:szCs w:val="22"/>
          <w:u w:val="single"/>
        </w:rPr>
      </w:pPr>
      <w:r w:rsidRPr="00D41B1F">
        <w:rPr>
          <w:rFonts w:ascii="Lato" w:hAnsi="Lato" w:cs="Tahoma"/>
          <w:b/>
          <w:sz w:val="22"/>
          <w:szCs w:val="22"/>
          <w:u w:val="single"/>
        </w:rPr>
        <w:t xml:space="preserve">§ </w:t>
      </w:r>
      <w:r w:rsidR="00EB5DE8">
        <w:rPr>
          <w:rFonts w:ascii="Lato" w:hAnsi="Lato" w:cs="Tahoma"/>
          <w:b/>
          <w:sz w:val="22"/>
          <w:szCs w:val="22"/>
          <w:u w:val="single"/>
        </w:rPr>
        <w:t>2</w:t>
      </w:r>
      <w:r w:rsidRPr="00D41B1F">
        <w:rPr>
          <w:rFonts w:ascii="Lato" w:hAnsi="Lato" w:cs="Tahoma"/>
          <w:b/>
          <w:sz w:val="22"/>
          <w:szCs w:val="22"/>
          <w:u w:val="single"/>
        </w:rPr>
        <w:t xml:space="preserve">. </w:t>
      </w:r>
      <w:r w:rsidR="00EB5DE8">
        <w:rPr>
          <w:rFonts w:ascii="Lato" w:hAnsi="Lato" w:cs="Tahoma"/>
          <w:b/>
          <w:sz w:val="22"/>
          <w:szCs w:val="22"/>
          <w:u w:val="single"/>
        </w:rPr>
        <w:t xml:space="preserve">TERMIN, MIEJSCE ORAZ </w:t>
      </w:r>
      <w:r w:rsidRPr="00D41B1F">
        <w:rPr>
          <w:rFonts w:ascii="Lato" w:hAnsi="Lato" w:cs="Tahoma"/>
          <w:b/>
          <w:sz w:val="22"/>
          <w:szCs w:val="22"/>
          <w:u w:val="single"/>
        </w:rPr>
        <w:t xml:space="preserve">ZASADY </w:t>
      </w:r>
      <w:r w:rsidR="00C45C1F">
        <w:rPr>
          <w:rFonts w:ascii="Lato" w:hAnsi="Lato" w:cs="Tahoma"/>
          <w:b/>
          <w:sz w:val="22"/>
          <w:szCs w:val="22"/>
          <w:u w:val="single"/>
        </w:rPr>
        <w:t>REALIZACJI</w:t>
      </w:r>
      <w:r w:rsidRPr="00D41B1F">
        <w:rPr>
          <w:rFonts w:ascii="Lato" w:hAnsi="Lato" w:cs="Tahoma"/>
          <w:b/>
          <w:sz w:val="22"/>
          <w:szCs w:val="22"/>
          <w:u w:val="single"/>
        </w:rPr>
        <w:t xml:space="preserve"> PRZEDMIOTU UMOWY</w:t>
      </w:r>
    </w:p>
    <w:p w14:paraId="4EBCB096" w14:textId="2E8BB730" w:rsidR="00EB5DE8" w:rsidRDefault="00EB5DE8" w:rsidP="00FA03CC">
      <w:pPr>
        <w:pStyle w:val="Akapitzlist"/>
        <w:numPr>
          <w:ilvl w:val="0"/>
          <w:numId w:val="15"/>
        </w:numPr>
        <w:spacing w:line="288" w:lineRule="auto"/>
        <w:ind w:left="360"/>
        <w:jc w:val="both"/>
        <w:outlineLvl w:val="0"/>
        <w:rPr>
          <w:rFonts w:ascii="Lato" w:hAnsi="Lato" w:cs="Tahoma"/>
          <w:bCs/>
          <w:sz w:val="22"/>
          <w:szCs w:val="22"/>
        </w:rPr>
      </w:pPr>
      <w:r w:rsidRPr="00EB5DE8">
        <w:rPr>
          <w:rFonts w:ascii="Lato" w:hAnsi="Lato" w:cs="Tahoma"/>
          <w:bCs/>
          <w:sz w:val="22"/>
          <w:szCs w:val="22"/>
        </w:rPr>
        <w:t xml:space="preserve">Termin realizacji przedmiotu Umowy do </w:t>
      </w:r>
      <w:r>
        <w:rPr>
          <w:rFonts w:ascii="Lato" w:hAnsi="Lato" w:cs="Tahoma"/>
          <w:bCs/>
          <w:sz w:val="22"/>
          <w:szCs w:val="22"/>
        </w:rPr>
        <w:t xml:space="preserve">dnia </w:t>
      </w:r>
      <w:r w:rsidR="00F46512">
        <w:rPr>
          <w:rFonts w:ascii="Lato" w:hAnsi="Lato" w:cs="Tahoma"/>
          <w:bCs/>
          <w:sz w:val="22"/>
          <w:szCs w:val="22"/>
        </w:rPr>
        <w:t>20</w:t>
      </w:r>
      <w:r w:rsidRPr="00EB5DE8">
        <w:rPr>
          <w:rFonts w:ascii="Lato" w:hAnsi="Lato" w:cs="Tahoma"/>
          <w:bCs/>
          <w:sz w:val="22"/>
          <w:szCs w:val="22"/>
        </w:rPr>
        <w:t xml:space="preserve"> grudnia 2024 roku.</w:t>
      </w:r>
    </w:p>
    <w:p w14:paraId="112B2B38" w14:textId="360A932B" w:rsidR="00D41B1F" w:rsidRPr="00D41B1F" w:rsidRDefault="00D41B1F" w:rsidP="00FA03CC">
      <w:pPr>
        <w:pStyle w:val="Akapitzlist"/>
        <w:numPr>
          <w:ilvl w:val="0"/>
          <w:numId w:val="15"/>
        </w:numPr>
        <w:spacing w:line="288" w:lineRule="auto"/>
        <w:ind w:left="360"/>
        <w:jc w:val="both"/>
        <w:outlineLvl w:val="0"/>
        <w:rPr>
          <w:rFonts w:ascii="Lato" w:hAnsi="Lato" w:cs="Tahoma"/>
          <w:bCs/>
          <w:sz w:val="22"/>
          <w:szCs w:val="22"/>
        </w:rPr>
      </w:pPr>
      <w:r w:rsidRPr="00D41B1F">
        <w:rPr>
          <w:rFonts w:ascii="Lato" w:hAnsi="Lato" w:cs="Tahoma"/>
          <w:bCs/>
          <w:sz w:val="22"/>
          <w:szCs w:val="22"/>
        </w:rPr>
        <w:t>Miejsce montażu:</w:t>
      </w:r>
      <w:r>
        <w:rPr>
          <w:rFonts w:ascii="Lato" w:hAnsi="Lato" w:cs="Tahoma"/>
          <w:bCs/>
          <w:sz w:val="22"/>
          <w:szCs w:val="22"/>
        </w:rPr>
        <w:t xml:space="preserve"> </w:t>
      </w:r>
      <w:r w:rsidR="005E6CBD" w:rsidRPr="005E6CBD">
        <w:rPr>
          <w:rFonts w:ascii="Lato" w:hAnsi="Lato" w:cs="Tahoma"/>
          <w:bCs/>
          <w:sz w:val="22"/>
          <w:szCs w:val="22"/>
        </w:rPr>
        <w:t>Gdański Ogród Zoologiczny, adres: 80-328 Gdańsk-Oliwa, ulica Karwieńska 3</w:t>
      </w:r>
      <w:r w:rsidR="00EB5DE8">
        <w:rPr>
          <w:rFonts w:ascii="Lato" w:hAnsi="Lato" w:cs="Tahoma"/>
          <w:bCs/>
          <w:sz w:val="22"/>
          <w:szCs w:val="22"/>
        </w:rPr>
        <w:t>.</w:t>
      </w:r>
    </w:p>
    <w:p w14:paraId="0F5709DA" w14:textId="15674E9F" w:rsidR="00A000A6" w:rsidRPr="00A000A6" w:rsidRDefault="00EB5DE8" w:rsidP="00FA03CC">
      <w:pPr>
        <w:pStyle w:val="Akapitzlist"/>
        <w:numPr>
          <w:ilvl w:val="0"/>
          <w:numId w:val="15"/>
        </w:numPr>
        <w:spacing w:line="288" w:lineRule="auto"/>
        <w:ind w:left="360"/>
        <w:jc w:val="both"/>
        <w:outlineLvl w:val="0"/>
        <w:rPr>
          <w:rFonts w:ascii="Lato" w:hAnsi="Lato" w:cs="Tahoma"/>
          <w:bCs/>
          <w:sz w:val="22"/>
          <w:szCs w:val="22"/>
        </w:rPr>
      </w:pPr>
      <w:r>
        <w:rPr>
          <w:rFonts w:ascii="Lato" w:hAnsi="Lato" w:cs="Tahoma"/>
          <w:bCs/>
          <w:sz w:val="22"/>
          <w:szCs w:val="22"/>
        </w:rPr>
        <w:t>Dostawa oraz montaż powinny być z</w:t>
      </w:r>
      <w:r w:rsidR="00A000A6" w:rsidRPr="00A000A6">
        <w:rPr>
          <w:rFonts w:ascii="Lato" w:hAnsi="Lato" w:cs="Tahoma"/>
          <w:bCs/>
          <w:sz w:val="22"/>
          <w:szCs w:val="22"/>
        </w:rPr>
        <w:t>realizowane w dni robocze od poniedziałku do piątku w godzinach od 8.00 do 1</w:t>
      </w:r>
      <w:r w:rsidR="00A000A6">
        <w:rPr>
          <w:rFonts w:ascii="Lato" w:hAnsi="Lato" w:cs="Tahoma"/>
          <w:bCs/>
          <w:sz w:val="22"/>
          <w:szCs w:val="22"/>
        </w:rPr>
        <w:t>4</w:t>
      </w:r>
      <w:r w:rsidR="00A000A6" w:rsidRPr="00A000A6">
        <w:rPr>
          <w:rFonts w:ascii="Lato" w:hAnsi="Lato" w:cs="Tahoma"/>
          <w:bCs/>
          <w:sz w:val="22"/>
          <w:szCs w:val="22"/>
        </w:rPr>
        <w:t>.00, po</w:t>
      </w:r>
      <w:r w:rsidR="00A000A6">
        <w:rPr>
          <w:rFonts w:ascii="Lato" w:hAnsi="Lato" w:cs="Tahoma"/>
          <w:bCs/>
          <w:sz w:val="22"/>
          <w:szCs w:val="22"/>
        </w:rPr>
        <w:t xml:space="preserve"> </w:t>
      </w:r>
      <w:r w:rsidR="00A000A6" w:rsidRPr="00A000A6">
        <w:rPr>
          <w:rFonts w:ascii="Lato" w:hAnsi="Lato" w:cs="Tahoma"/>
          <w:bCs/>
          <w:sz w:val="22"/>
          <w:szCs w:val="22"/>
        </w:rPr>
        <w:t>wcześniejszym uzgodnieniu z upoważnionym przedstawicielem Zamawiającego</w:t>
      </w:r>
      <w:r w:rsidR="00AB42C3">
        <w:rPr>
          <w:rFonts w:ascii="Lato" w:hAnsi="Lato" w:cs="Tahoma"/>
          <w:bCs/>
          <w:sz w:val="22"/>
          <w:szCs w:val="22"/>
        </w:rPr>
        <w:t>.</w:t>
      </w:r>
      <w:r w:rsidR="00A000A6">
        <w:rPr>
          <w:rFonts w:ascii="Lato" w:hAnsi="Lato" w:cs="Tahoma"/>
          <w:bCs/>
          <w:sz w:val="22"/>
          <w:szCs w:val="22"/>
        </w:rPr>
        <w:t xml:space="preserve"> </w:t>
      </w:r>
      <w:r>
        <w:rPr>
          <w:rFonts w:ascii="Lato" w:hAnsi="Lato" w:cs="Tahoma"/>
          <w:bCs/>
          <w:sz w:val="22"/>
          <w:szCs w:val="22"/>
        </w:rPr>
        <w:t xml:space="preserve"> </w:t>
      </w:r>
      <w:r w:rsidR="00A000A6" w:rsidRPr="00A000A6">
        <w:rPr>
          <w:rFonts w:ascii="Lato" w:hAnsi="Lato" w:cs="Tahoma"/>
          <w:bCs/>
          <w:sz w:val="22"/>
          <w:szCs w:val="22"/>
        </w:rPr>
        <w:t>O dokładnym terminie dostawy Wykonawca poinformuje z wyprzedzeniem 3 (trzech) dni roboczych.</w:t>
      </w:r>
    </w:p>
    <w:p w14:paraId="32DCA1AD" w14:textId="4D9A40AB" w:rsidR="00D41B1F" w:rsidRPr="00C45C1F" w:rsidRDefault="00D41B1F" w:rsidP="00FA03CC">
      <w:pPr>
        <w:pStyle w:val="Akapitzlist"/>
        <w:numPr>
          <w:ilvl w:val="0"/>
          <w:numId w:val="15"/>
        </w:numPr>
        <w:spacing w:line="288" w:lineRule="auto"/>
        <w:ind w:left="360"/>
        <w:jc w:val="both"/>
        <w:outlineLvl w:val="0"/>
        <w:rPr>
          <w:rFonts w:ascii="Lato" w:hAnsi="Lato" w:cs="Tahoma"/>
          <w:bCs/>
          <w:sz w:val="22"/>
          <w:szCs w:val="22"/>
        </w:rPr>
      </w:pPr>
      <w:r w:rsidRPr="00D41B1F">
        <w:rPr>
          <w:rFonts w:ascii="Lato" w:hAnsi="Lato" w:cs="Tahoma"/>
          <w:bCs/>
          <w:sz w:val="22"/>
          <w:szCs w:val="22"/>
        </w:rPr>
        <w:t>Zasady funkcjonowania oraz porządek organizacyjny, w tym zasady komunikacji</w:t>
      </w:r>
      <w:r w:rsidR="00C45C1F">
        <w:rPr>
          <w:rFonts w:ascii="Lato" w:hAnsi="Lato" w:cs="Tahoma"/>
          <w:bCs/>
          <w:sz w:val="22"/>
          <w:szCs w:val="22"/>
        </w:rPr>
        <w:t xml:space="preserve"> </w:t>
      </w:r>
      <w:r w:rsidRPr="00D41B1F">
        <w:rPr>
          <w:rFonts w:ascii="Lato" w:hAnsi="Lato" w:cs="Tahoma"/>
          <w:bCs/>
          <w:sz w:val="22"/>
          <w:szCs w:val="22"/>
        </w:rPr>
        <w:t>określa</w:t>
      </w:r>
      <w:r w:rsidR="00C45C1F">
        <w:rPr>
          <w:rFonts w:ascii="Lato" w:hAnsi="Lato" w:cs="Tahoma"/>
          <w:bCs/>
          <w:sz w:val="22"/>
          <w:szCs w:val="22"/>
        </w:rPr>
        <w:t xml:space="preserve"> </w:t>
      </w:r>
      <w:r w:rsidRPr="00C45C1F">
        <w:rPr>
          <w:rFonts w:ascii="Lato" w:hAnsi="Lato" w:cs="Tahoma"/>
          <w:bCs/>
          <w:sz w:val="22"/>
          <w:szCs w:val="22"/>
        </w:rPr>
        <w:t xml:space="preserve">Regulamin porządkowy </w:t>
      </w:r>
      <w:r w:rsidR="005E6CBD">
        <w:rPr>
          <w:rFonts w:ascii="Lato" w:hAnsi="Lato" w:cs="Tahoma"/>
          <w:bCs/>
          <w:sz w:val="22"/>
          <w:szCs w:val="22"/>
        </w:rPr>
        <w:t>Gdańskiego Ogrodu Zoologicznego.</w:t>
      </w:r>
    </w:p>
    <w:p w14:paraId="2A42ADEA" w14:textId="1F4A5A11" w:rsidR="00D41B1F" w:rsidRPr="00D41B1F" w:rsidRDefault="00D41B1F" w:rsidP="00FA03CC">
      <w:pPr>
        <w:pStyle w:val="Akapitzlist"/>
        <w:numPr>
          <w:ilvl w:val="0"/>
          <w:numId w:val="15"/>
        </w:numPr>
        <w:spacing w:line="288" w:lineRule="auto"/>
        <w:ind w:left="360"/>
        <w:jc w:val="both"/>
        <w:outlineLvl w:val="0"/>
        <w:rPr>
          <w:rFonts w:ascii="Lato" w:hAnsi="Lato" w:cs="Tahoma"/>
          <w:bCs/>
          <w:sz w:val="22"/>
          <w:szCs w:val="22"/>
        </w:rPr>
      </w:pPr>
      <w:r w:rsidRPr="00D41B1F">
        <w:rPr>
          <w:rFonts w:ascii="Lato" w:hAnsi="Lato" w:cs="Tahoma"/>
          <w:bCs/>
          <w:sz w:val="22"/>
          <w:szCs w:val="22"/>
        </w:rPr>
        <w:t xml:space="preserve">Wykonawca ponosi koszt i odpowiedzialność za organizację transportu, rozładunek oraz należyte zabezpieczenie dostarczonego Przedmiotu </w:t>
      </w:r>
      <w:r w:rsidR="00C45C1F">
        <w:rPr>
          <w:rFonts w:ascii="Lato" w:hAnsi="Lato" w:cs="Tahoma"/>
          <w:bCs/>
          <w:sz w:val="22"/>
          <w:szCs w:val="22"/>
        </w:rPr>
        <w:t>Umowy.</w:t>
      </w:r>
    </w:p>
    <w:p w14:paraId="7E1E8534" w14:textId="31AFAD86" w:rsidR="00D41B1F" w:rsidRPr="00A000A6" w:rsidRDefault="00D41B1F" w:rsidP="00FA03CC">
      <w:pPr>
        <w:pStyle w:val="Akapitzlist"/>
        <w:numPr>
          <w:ilvl w:val="0"/>
          <w:numId w:val="15"/>
        </w:numPr>
        <w:spacing w:line="288" w:lineRule="auto"/>
        <w:ind w:left="360"/>
        <w:jc w:val="both"/>
        <w:outlineLvl w:val="0"/>
        <w:rPr>
          <w:rFonts w:ascii="Lato" w:hAnsi="Lato" w:cs="Tahoma"/>
          <w:bCs/>
          <w:sz w:val="22"/>
          <w:szCs w:val="22"/>
        </w:rPr>
      </w:pPr>
      <w:r w:rsidRPr="00C45C1F">
        <w:rPr>
          <w:rFonts w:ascii="Lato" w:hAnsi="Lato" w:cs="Tahoma"/>
          <w:bCs/>
          <w:sz w:val="22"/>
          <w:szCs w:val="22"/>
        </w:rPr>
        <w:t>Wykonawca wraz z Przedmiotem Dostawy wyda wszelkie niezbędne dokumenty umożliwiającego jego prawidłową obsługę.</w:t>
      </w:r>
      <w:r w:rsidR="00C45C1F" w:rsidRPr="00C45C1F">
        <w:t xml:space="preserve"> </w:t>
      </w:r>
      <w:r w:rsidR="00C45C1F" w:rsidRPr="00C45C1F">
        <w:rPr>
          <w:rFonts w:ascii="Lato" w:hAnsi="Lato" w:cs="Tahoma"/>
          <w:bCs/>
          <w:sz w:val="22"/>
          <w:szCs w:val="22"/>
        </w:rPr>
        <w:t xml:space="preserve">W trakcie realizacji umowy Wykonawca ma obowiązek dostarczyć, o ile żąda tego Zamawiający, wszelkie atesty, certyfikaty, aprobaty i świadectwa wymagane przepisami </w:t>
      </w:r>
      <w:r w:rsidR="00A000A6">
        <w:rPr>
          <w:rFonts w:ascii="Lato" w:hAnsi="Lato" w:cs="Tahoma"/>
          <w:bCs/>
          <w:sz w:val="22"/>
          <w:szCs w:val="22"/>
        </w:rPr>
        <w:t xml:space="preserve"> </w:t>
      </w:r>
      <w:r w:rsidR="00C45C1F" w:rsidRPr="00A000A6">
        <w:rPr>
          <w:rFonts w:ascii="Lato" w:hAnsi="Lato" w:cs="Tahoma"/>
          <w:bCs/>
          <w:sz w:val="22"/>
          <w:szCs w:val="22"/>
        </w:rPr>
        <w:t>prawa na materiały użyte do produkcji.</w:t>
      </w:r>
    </w:p>
    <w:p w14:paraId="24D5ECED" w14:textId="77777777" w:rsidR="00A000A6" w:rsidRDefault="00C45C1F" w:rsidP="00FA03CC">
      <w:pPr>
        <w:pStyle w:val="Akapitzlist"/>
        <w:numPr>
          <w:ilvl w:val="0"/>
          <w:numId w:val="15"/>
        </w:numPr>
        <w:spacing w:line="288" w:lineRule="auto"/>
        <w:ind w:left="360"/>
        <w:jc w:val="both"/>
        <w:outlineLvl w:val="0"/>
        <w:rPr>
          <w:rFonts w:ascii="Lato" w:hAnsi="Lato" w:cs="Tahoma"/>
          <w:bCs/>
          <w:sz w:val="22"/>
          <w:szCs w:val="22"/>
        </w:rPr>
      </w:pPr>
      <w:r w:rsidRPr="00C45C1F">
        <w:rPr>
          <w:rFonts w:ascii="Lato" w:hAnsi="Lato" w:cs="Tahoma"/>
          <w:bCs/>
          <w:sz w:val="22"/>
          <w:szCs w:val="22"/>
        </w:rPr>
        <w:t xml:space="preserve">Wykonawca zobowiązuje się </w:t>
      </w:r>
      <w:r w:rsidRPr="0017395A">
        <w:rPr>
          <w:rFonts w:ascii="Lato" w:hAnsi="Lato" w:cs="Tahoma"/>
          <w:bCs/>
          <w:sz w:val="22"/>
          <w:szCs w:val="22"/>
        </w:rPr>
        <w:t xml:space="preserve">do wykonania przedmiotu umowy z należyta starannością  i z zasadami profesjonalizmu zawodowego. </w:t>
      </w:r>
    </w:p>
    <w:p w14:paraId="29771729" w14:textId="77777777" w:rsidR="00EB5DE8" w:rsidRDefault="00A000A6" w:rsidP="00FA03CC">
      <w:pPr>
        <w:pStyle w:val="Akapitzlist"/>
        <w:numPr>
          <w:ilvl w:val="0"/>
          <w:numId w:val="15"/>
        </w:numPr>
        <w:spacing w:line="288" w:lineRule="auto"/>
        <w:ind w:left="360"/>
        <w:jc w:val="both"/>
        <w:outlineLvl w:val="0"/>
        <w:rPr>
          <w:rFonts w:ascii="Lato" w:hAnsi="Lato" w:cs="Tahoma"/>
          <w:bCs/>
          <w:sz w:val="22"/>
          <w:szCs w:val="22"/>
        </w:rPr>
      </w:pPr>
      <w:r w:rsidRPr="00A000A6">
        <w:rPr>
          <w:rFonts w:ascii="Lato" w:hAnsi="Lato" w:cs="Tahoma"/>
          <w:bCs/>
          <w:sz w:val="22"/>
          <w:szCs w:val="22"/>
        </w:rPr>
        <w:t>Wykonawca zobowiązuje się do usunięcia wszelkich zbędnych odpadów powstałych przy</w:t>
      </w:r>
      <w:r>
        <w:rPr>
          <w:rFonts w:ascii="Lato" w:hAnsi="Lato" w:cs="Tahoma"/>
          <w:bCs/>
          <w:sz w:val="22"/>
          <w:szCs w:val="22"/>
        </w:rPr>
        <w:t xml:space="preserve"> </w:t>
      </w:r>
      <w:r w:rsidRPr="00A000A6">
        <w:rPr>
          <w:rFonts w:ascii="Lato" w:hAnsi="Lato" w:cs="Tahoma"/>
          <w:bCs/>
          <w:sz w:val="22"/>
          <w:szCs w:val="22"/>
        </w:rPr>
        <w:t>realizacji przedmiotu umowy.</w:t>
      </w:r>
    </w:p>
    <w:p w14:paraId="7423ABCD" w14:textId="1D871DD2" w:rsidR="00E46AEF" w:rsidRPr="00EB5DE8" w:rsidRDefault="004B768D" w:rsidP="00FA03CC">
      <w:pPr>
        <w:pStyle w:val="Akapitzlist"/>
        <w:numPr>
          <w:ilvl w:val="0"/>
          <w:numId w:val="15"/>
        </w:numPr>
        <w:spacing w:line="288" w:lineRule="auto"/>
        <w:ind w:left="360"/>
        <w:jc w:val="both"/>
        <w:outlineLvl w:val="0"/>
        <w:rPr>
          <w:rFonts w:ascii="Lato" w:hAnsi="Lato" w:cs="Tahoma"/>
          <w:bCs/>
          <w:sz w:val="22"/>
          <w:szCs w:val="22"/>
        </w:rPr>
      </w:pPr>
      <w:r w:rsidRPr="00EB5DE8">
        <w:rPr>
          <w:rFonts w:ascii="Lato" w:hAnsi="Lato" w:cs="Tahoma"/>
          <w:sz w:val="22"/>
          <w:szCs w:val="22"/>
        </w:rPr>
        <w:t>W</w:t>
      </w:r>
      <w:r w:rsidR="00E46AEF" w:rsidRPr="00EB5DE8">
        <w:rPr>
          <w:rFonts w:ascii="Lato" w:hAnsi="Lato" w:cs="Tahoma"/>
          <w:sz w:val="22"/>
          <w:szCs w:val="22"/>
        </w:rPr>
        <w:t>ykonawca będzie w pełni odpowiedzialny za dz</w:t>
      </w:r>
      <w:r w:rsidR="006529F9" w:rsidRPr="00EB5DE8">
        <w:rPr>
          <w:rFonts w:ascii="Lato" w:hAnsi="Lato" w:cs="Tahoma"/>
          <w:sz w:val="22"/>
          <w:szCs w:val="22"/>
        </w:rPr>
        <w:t>iałania lub uchybienia każdego p</w:t>
      </w:r>
      <w:r w:rsidR="00EC10C8" w:rsidRPr="00EB5DE8">
        <w:rPr>
          <w:rFonts w:ascii="Lato" w:hAnsi="Lato" w:cs="Tahoma"/>
          <w:sz w:val="22"/>
          <w:szCs w:val="22"/>
        </w:rPr>
        <w:t>odwykonawcy, dostawcy, u</w:t>
      </w:r>
      <w:r w:rsidR="00E46AEF" w:rsidRPr="00EB5DE8">
        <w:rPr>
          <w:rFonts w:ascii="Lato" w:hAnsi="Lato" w:cs="Tahoma"/>
          <w:sz w:val="22"/>
          <w:szCs w:val="22"/>
        </w:rPr>
        <w:t xml:space="preserve">sługodawcy i ich przedstawicieli lub pracowników, tak jakby to były działania lub uchybienia </w:t>
      </w:r>
      <w:r w:rsidR="00EC10C8" w:rsidRPr="00EB5DE8">
        <w:rPr>
          <w:rFonts w:ascii="Lato" w:hAnsi="Lato" w:cs="Tahoma"/>
          <w:sz w:val="22"/>
          <w:szCs w:val="22"/>
        </w:rPr>
        <w:t>własne W</w:t>
      </w:r>
      <w:r w:rsidR="00E46AEF" w:rsidRPr="00EB5DE8">
        <w:rPr>
          <w:rFonts w:ascii="Lato" w:hAnsi="Lato" w:cs="Tahoma"/>
          <w:sz w:val="22"/>
          <w:szCs w:val="22"/>
        </w:rPr>
        <w:t xml:space="preserve">ykonawcy. </w:t>
      </w:r>
    </w:p>
    <w:p w14:paraId="467F4B19" w14:textId="77777777" w:rsidR="004C2A76" w:rsidRPr="0017395A" w:rsidRDefault="004C2A76" w:rsidP="00E306A1">
      <w:pPr>
        <w:spacing w:line="288" w:lineRule="auto"/>
        <w:ind w:firstLine="1"/>
        <w:jc w:val="center"/>
        <w:outlineLvl w:val="0"/>
        <w:rPr>
          <w:rFonts w:ascii="Lato" w:hAnsi="Lato" w:cs="Tahoma"/>
          <w:b/>
          <w:sz w:val="22"/>
          <w:szCs w:val="22"/>
          <w:u w:val="single"/>
        </w:rPr>
      </w:pPr>
    </w:p>
    <w:p w14:paraId="0FB30F87" w14:textId="67819DC9" w:rsidR="00023B84" w:rsidRPr="0017395A" w:rsidRDefault="008F1ED8" w:rsidP="00E306A1">
      <w:pPr>
        <w:spacing w:line="288" w:lineRule="auto"/>
        <w:ind w:firstLine="1"/>
        <w:jc w:val="center"/>
        <w:outlineLvl w:val="0"/>
        <w:rPr>
          <w:rFonts w:ascii="Lato" w:hAnsi="Lato" w:cs="Tahoma"/>
          <w:b/>
          <w:sz w:val="22"/>
          <w:szCs w:val="22"/>
          <w:u w:val="single"/>
        </w:rPr>
      </w:pPr>
      <w:r w:rsidRPr="0017395A">
        <w:rPr>
          <w:rFonts w:ascii="Lato" w:hAnsi="Lato" w:cs="Tahoma"/>
          <w:b/>
          <w:sz w:val="22"/>
          <w:szCs w:val="22"/>
          <w:u w:val="single"/>
        </w:rPr>
        <w:t xml:space="preserve">§ </w:t>
      </w:r>
      <w:r w:rsidR="00EB5DE8">
        <w:rPr>
          <w:rFonts w:ascii="Lato" w:hAnsi="Lato" w:cs="Tahoma"/>
          <w:b/>
          <w:sz w:val="22"/>
          <w:szCs w:val="22"/>
          <w:u w:val="single"/>
        </w:rPr>
        <w:t>3</w:t>
      </w:r>
      <w:r w:rsidR="009E58FC" w:rsidRPr="0017395A">
        <w:rPr>
          <w:rFonts w:ascii="Lato" w:hAnsi="Lato" w:cs="Tahoma"/>
          <w:b/>
          <w:sz w:val="22"/>
          <w:szCs w:val="22"/>
          <w:u w:val="single"/>
        </w:rPr>
        <w:t xml:space="preserve">. </w:t>
      </w:r>
      <w:r w:rsidR="00CB21E7" w:rsidRPr="0017395A">
        <w:rPr>
          <w:rFonts w:ascii="Lato" w:hAnsi="Lato" w:cs="Tahoma"/>
          <w:b/>
          <w:sz w:val="22"/>
          <w:szCs w:val="22"/>
          <w:u w:val="single"/>
        </w:rPr>
        <w:t>WYNAGRODZENIE</w:t>
      </w:r>
    </w:p>
    <w:p w14:paraId="636774EC" w14:textId="728F1CAE" w:rsidR="00C554FA" w:rsidRPr="0017395A" w:rsidRDefault="00C554FA" w:rsidP="00FA03CC">
      <w:pPr>
        <w:numPr>
          <w:ilvl w:val="0"/>
          <w:numId w:val="3"/>
        </w:numPr>
        <w:spacing w:line="288" w:lineRule="auto"/>
        <w:ind w:left="426" w:hanging="426"/>
        <w:jc w:val="both"/>
        <w:rPr>
          <w:rFonts w:ascii="Lato" w:hAnsi="Lato" w:cs="Tahoma"/>
          <w:sz w:val="22"/>
          <w:szCs w:val="22"/>
        </w:rPr>
      </w:pPr>
      <w:r w:rsidRPr="0017395A">
        <w:rPr>
          <w:rFonts w:ascii="Lato" w:hAnsi="Lato" w:cs="Tahoma"/>
          <w:sz w:val="22"/>
          <w:szCs w:val="22"/>
        </w:rPr>
        <w:t xml:space="preserve">Strony ustalają, że wynagrodzenie za wykonanie przez Wykonawcę wszelkich zobowiązań na nim ciążących, a wynikających z Umowy, w tym za wykonanie Przedmiotu Umowy zgodnie z Ofertą wynosi: </w:t>
      </w:r>
      <w:r w:rsidR="00AB71D2" w:rsidRPr="0017395A">
        <w:rPr>
          <w:rFonts w:ascii="Lato" w:hAnsi="Lato" w:cs="Tahoma"/>
          <w:b/>
          <w:bCs/>
          <w:sz w:val="22"/>
          <w:szCs w:val="22"/>
        </w:rPr>
        <w:t>--------------------------</w:t>
      </w:r>
      <w:r w:rsidRPr="0017395A">
        <w:rPr>
          <w:rFonts w:ascii="Lato" w:hAnsi="Lato" w:cs="Tahoma"/>
          <w:sz w:val="22"/>
          <w:szCs w:val="22"/>
        </w:rPr>
        <w:t xml:space="preserve"> zł</w:t>
      </w:r>
      <w:r w:rsidR="00ED3DB8" w:rsidRPr="0017395A">
        <w:rPr>
          <w:rFonts w:ascii="Lato" w:hAnsi="Lato" w:cs="Tahoma"/>
          <w:sz w:val="22"/>
          <w:szCs w:val="22"/>
        </w:rPr>
        <w:t>.</w:t>
      </w:r>
      <w:r w:rsidRPr="0017395A">
        <w:rPr>
          <w:rFonts w:ascii="Lato" w:hAnsi="Lato" w:cs="Tahoma"/>
          <w:sz w:val="22"/>
          <w:szCs w:val="22"/>
        </w:rPr>
        <w:t xml:space="preserve"> netto, przy czym do powyższej kwoty zostanie doliczony podatek VAT wedle obowiązującej stawki - łącznie </w:t>
      </w:r>
      <w:r w:rsidR="00AB71D2" w:rsidRPr="0017395A">
        <w:rPr>
          <w:rFonts w:ascii="Lato" w:hAnsi="Lato" w:cs="Tahoma"/>
          <w:b/>
          <w:bCs/>
          <w:sz w:val="22"/>
          <w:szCs w:val="22"/>
        </w:rPr>
        <w:t>----------------------</w:t>
      </w:r>
      <w:r w:rsidRPr="0017395A">
        <w:rPr>
          <w:rFonts w:ascii="Lato" w:hAnsi="Lato" w:cs="Tahoma"/>
          <w:sz w:val="22"/>
          <w:szCs w:val="22"/>
        </w:rPr>
        <w:t xml:space="preserve"> zł</w:t>
      </w:r>
      <w:r w:rsidR="00ED3DB8" w:rsidRPr="0017395A">
        <w:rPr>
          <w:rFonts w:ascii="Lato" w:hAnsi="Lato" w:cs="Tahoma"/>
          <w:sz w:val="22"/>
          <w:szCs w:val="22"/>
        </w:rPr>
        <w:t>.</w:t>
      </w:r>
      <w:r w:rsidRPr="0017395A">
        <w:rPr>
          <w:rFonts w:ascii="Lato" w:hAnsi="Lato" w:cs="Tahoma"/>
          <w:sz w:val="22"/>
          <w:szCs w:val="22"/>
        </w:rPr>
        <w:t xml:space="preserve"> brutt</w:t>
      </w:r>
      <w:r w:rsidR="00CC3381" w:rsidRPr="0017395A">
        <w:rPr>
          <w:rFonts w:ascii="Lato" w:hAnsi="Lato" w:cs="Tahoma"/>
          <w:sz w:val="22"/>
          <w:szCs w:val="22"/>
        </w:rPr>
        <w:t>o</w:t>
      </w:r>
      <w:r w:rsidR="004C2A76" w:rsidRPr="0017395A">
        <w:rPr>
          <w:rFonts w:ascii="Lato" w:hAnsi="Lato" w:cs="Tahoma"/>
          <w:sz w:val="22"/>
          <w:szCs w:val="22"/>
        </w:rPr>
        <w:t xml:space="preserve"> </w:t>
      </w:r>
      <w:r w:rsidRPr="0017395A">
        <w:rPr>
          <w:rFonts w:ascii="Lato" w:hAnsi="Lato" w:cs="Tahoma"/>
          <w:sz w:val="22"/>
          <w:szCs w:val="22"/>
        </w:rPr>
        <w:t>(</w:t>
      </w:r>
      <w:r w:rsidR="00AB71D2" w:rsidRPr="0017395A">
        <w:rPr>
          <w:rFonts w:ascii="Lato" w:hAnsi="Lato" w:cs="Tahoma"/>
          <w:sz w:val="22"/>
          <w:szCs w:val="22"/>
        </w:rPr>
        <w:t>------------------------------------</w:t>
      </w:r>
      <w:r w:rsidR="00CC3381" w:rsidRPr="0017395A">
        <w:rPr>
          <w:rFonts w:ascii="Lato" w:hAnsi="Lato" w:cs="Tahoma"/>
          <w:sz w:val="22"/>
          <w:szCs w:val="22"/>
        </w:rPr>
        <w:t xml:space="preserve"> </w:t>
      </w:r>
      <w:r w:rsidRPr="0017395A">
        <w:rPr>
          <w:rFonts w:ascii="Lato" w:hAnsi="Lato" w:cs="Tahoma"/>
          <w:sz w:val="22"/>
          <w:szCs w:val="22"/>
        </w:rPr>
        <w:t xml:space="preserve"> złot</w:t>
      </w:r>
      <w:r w:rsidR="00F86EE6" w:rsidRPr="0017395A">
        <w:rPr>
          <w:rFonts w:ascii="Lato" w:hAnsi="Lato" w:cs="Tahoma"/>
          <w:sz w:val="22"/>
          <w:szCs w:val="22"/>
        </w:rPr>
        <w:t>e</w:t>
      </w:r>
      <w:r w:rsidR="007A3C56" w:rsidRPr="0017395A">
        <w:rPr>
          <w:rFonts w:ascii="Lato" w:hAnsi="Lato" w:cs="Tahoma"/>
          <w:sz w:val="22"/>
          <w:szCs w:val="22"/>
        </w:rPr>
        <w:t xml:space="preserve"> </w:t>
      </w:r>
      <w:r w:rsidR="00AB71D2" w:rsidRPr="0017395A">
        <w:rPr>
          <w:rFonts w:ascii="Lato" w:hAnsi="Lato" w:cs="Tahoma"/>
          <w:sz w:val="22"/>
          <w:szCs w:val="22"/>
        </w:rPr>
        <w:t>0</w:t>
      </w:r>
      <w:r w:rsidR="00F86EE6" w:rsidRPr="0017395A">
        <w:rPr>
          <w:rFonts w:ascii="Lato" w:hAnsi="Lato" w:cs="Tahoma"/>
          <w:sz w:val="22"/>
          <w:szCs w:val="22"/>
        </w:rPr>
        <w:t>0</w:t>
      </w:r>
      <w:r w:rsidRPr="0017395A">
        <w:rPr>
          <w:rFonts w:ascii="Lato" w:hAnsi="Lato" w:cs="Tahoma"/>
          <w:sz w:val="22"/>
          <w:szCs w:val="22"/>
        </w:rPr>
        <w:t xml:space="preserve">/100  brutto), dalej „Wynagrodzenie”. </w:t>
      </w:r>
    </w:p>
    <w:p w14:paraId="12FD7B7F" w14:textId="5C01D1D0" w:rsidR="00023B84" w:rsidRPr="0017395A" w:rsidRDefault="00023B84" w:rsidP="00FA03CC">
      <w:pPr>
        <w:numPr>
          <w:ilvl w:val="0"/>
          <w:numId w:val="3"/>
        </w:numPr>
        <w:spacing w:line="288" w:lineRule="auto"/>
        <w:ind w:left="426" w:hanging="426"/>
        <w:jc w:val="both"/>
        <w:rPr>
          <w:rFonts w:ascii="Lato" w:hAnsi="Lato" w:cs="Tahoma"/>
          <w:sz w:val="22"/>
          <w:szCs w:val="22"/>
        </w:rPr>
      </w:pPr>
      <w:r w:rsidRPr="0017395A">
        <w:rPr>
          <w:rFonts w:ascii="Lato" w:hAnsi="Lato" w:cs="Tahoma"/>
          <w:sz w:val="22"/>
          <w:szCs w:val="22"/>
        </w:rPr>
        <w:t>Strony posta</w:t>
      </w:r>
      <w:r w:rsidR="009635FF" w:rsidRPr="0017395A">
        <w:rPr>
          <w:rFonts w:ascii="Lato" w:hAnsi="Lato" w:cs="Tahoma"/>
          <w:sz w:val="22"/>
          <w:szCs w:val="22"/>
        </w:rPr>
        <w:t xml:space="preserve">nawiają, że Wynagrodzenie </w:t>
      </w:r>
      <w:r w:rsidR="004C2A76" w:rsidRPr="0017395A">
        <w:rPr>
          <w:rFonts w:ascii="Lato" w:hAnsi="Lato" w:cs="Tahoma"/>
          <w:sz w:val="22"/>
          <w:szCs w:val="22"/>
        </w:rPr>
        <w:t xml:space="preserve">ma charakter ryczałtowy, a zatem w </w:t>
      </w:r>
      <w:r w:rsidRPr="0017395A">
        <w:rPr>
          <w:rFonts w:ascii="Lato" w:hAnsi="Lato" w:cs="Tahoma"/>
          <w:sz w:val="22"/>
          <w:szCs w:val="22"/>
        </w:rPr>
        <w:t>pełni obejmuje wartość wszystkich czynności i materiałów koniecznych do wykonania</w:t>
      </w:r>
      <w:r w:rsidR="00A33E9E" w:rsidRPr="0017395A">
        <w:rPr>
          <w:rFonts w:ascii="Lato" w:hAnsi="Lato" w:cs="Tahoma"/>
          <w:sz w:val="22"/>
          <w:szCs w:val="22"/>
        </w:rPr>
        <w:t xml:space="preserve"> Przedmiotu umowy</w:t>
      </w:r>
      <w:r w:rsidRPr="0017395A">
        <w:rPr>
          <w:rFonts w:ascii="Lato" w:hAnsi="Lato" w:cs="Tahoma"/>
          <w:sz w:val="22"/>
          <w:szCs w:val="22"/>
        </w:rPr>
        <w:t xml:space="preserve">, łącznie ze wszystkimi wydatkami i kosztami, które mogą być niezbędne przy wykonaniu i dla wykonania opisanych </w:t>
      </w:r>
      <w:r w:rsidR="00A33E9E" w:rsidRPr="0017395A">
        <w:rPr>
          <w:rFonts w:ascii="Lato" w:hAnsi="Lato" w:cs="Tahoma"/>
          <w:sz w:val="22"/>
          <w:szCs w:val="22"/>
        </w:rPr>
        <w:t xml:space="preserve">prac projektowych, wykonawczych, transportu oraz montażu, </w:t>
      </w:r>
      <w:r w:rsidRPr="0017395A">
        <w:rPr>
          <w:rFonts w:ascii="Lato" w:hAnsi="Lato" w:cs="Tahoma"/>
          <w:sz w:val="22"/>
          <w:szCs w:val="22"/>
        </w:rPr>
        <w:t xml:space="preserve">wraz ze wszystkimi </w:t>
      </w:r>
      <w:r w:rsidR="00A33E9E" w:rsidRPr="0017395A">
        <w:rPr>
          <w:rFonts w:ascii="Lato" w:hAnsi="Lato" w:cs="Tahoma"/>
          <w:sz w:val="22"/>
          <w:szCs w:val="22"/>
        </w:rPr>
        <w:t xml:space="preserve">innymi wydatkami </w:t>
      </w:r>
      <w:r w:rsidRPr="0017395A">
        <w:rPr>
          <w:rFonts w:ascii="Lato" w:hAnsi="Lato" w:cs="Tahoma"/>
          <w:sz w:val="22"/>
          <w:szCs w:val="22"/>
        </w:rPr>
        <w:t>które mogą być konieczne, oraz wszelkim ryzykiem, odpowiedzialnością i zobowiązaniami przedstawionymi lub wyrażonymi lub wynikającymi z dokumentów, na podstawie których złożona została Oferta.</w:t>
      </w:r>
    </w:p>
    <w:p w14:paraId="7FD153D9" w14:textId="78F905CB" w:rsidR="009E58FC" w:rsidRPr="0017395A" w:rsidRDefault="000B3E11" w:rsidP="00FA03CC">
      <w:pPr>
        <w:numPr>
          <w:ilvl w:val="0"/>
          <w:numId w:val="3"/>
        </w:numPr>
        <w:spacing w:line="288" w:lineRule="auto"/>
        <w:ind w:left="426" w:hanging="426"/>
        <w:jc w:val="both"/>
        <w:rPr>
          <w:rFonts w:ascii="Lato" w:hAnsi="Lato" w:cs="Arial"/>
          <w:sz w:val="22"/>
          <w:szCs w:val="22"/>
        </w:rPr>
      </w:pPr>
      <w:r w:rsidRPr="0017395A">
        <w:rPr>
          <w:rFonts w:ascii="Lato" w:hAnsi="Lato"/>
          <w:sz w:val="22"/>
          <w:szCs w:val="22"/>
        </w:rPr>
        <w:t xml:space="preserve">Podstawę do wystawienia Faktury VAT stanowi </w:t>
      </w:r>
      <w:r w:rsidR="009E58FC" w:rsidRPr="0017395A">
        <w:rPr>
          <w:rFonts w:ascii="Lato" w:hAnsi="Lato"/>
          <w:sz w:val="22"/>
          <w:szCs w:val="22"/>
        </w:rPr>
        <w:t xml:space="preserve">protokół odbioru Przedmiotu Umowy na zasadach określonych w § </w:t>
      </w:r>
      <w:r w:rsidR="00EB5DE8">
        <w:rPr>
          <w:rFonts w:ascii="Lato" w:hAnsi="Lato"/>
          <w:sz w:val="22"/>
          <w:szCs w:val="22"/>
        </w:rPr>
        <w:t>4</w:t>
      </w:r>
      <w:r w:rsidR="009E58FC" w:rsidRPr="0017395A">
        <w:rPr>
          <w:rFonts w:ascii="Lato" w:hAnsi="Lato"/>
          <w:sz w:val="22"/>
          <w:szCs w:val="22"/>
        </w:rPr>
        <w:t xml:space="preserve"> Umowy. </w:t>
      </w:r>
    </w:p>
    <w:p w14:paraId="1C8A9A0E" w14:textId="77777777" w:rsidR="009E58FC" w:rsidRPr="0017395A" w:rsidRDefault="009E58FC" w:rsidP="00FA03CC">
      <w:pPr>
        <w:numPr>
          <w:ilvl w:val="0"/>
          <w:numId w:val="3"/>
        </w:numPr>
        <w:spacing w:line="288" w:lineRule="auto"/>
        <w:ind w:left="426" w:hanging="426"/>
        <w:jc w:val="both"/>
        <w:rPr>
          <w:rFonts w:ascii="Lato" w:hAnsi="Lato" w:cs="Arial"/>
          <w:sz w:val="22"/>
          <w:szCs w:val="22"/>
        </w:rPr>
      </w:pPr>
      <w:r w:rsidRPr="0017395A">
        <w:rPr>
          <w:rFonts w:ascii="Lato" w:hAnsi="Lato" w:cs="Arial"/>
          <w:sz w:val="22"/>
          <w:szCs w:val="22"/>
        </w:rPr>
        <w:t xml:space="preserve">Wynagrodzenie będzie płatne przez Zamawiającego na rzecz Wykonawcy w terminie </w:t>
      </w:r>
      <w:r w:rsidR="006D0278" w:rsidRPr="0017395A">
        <w:rPr>
          <w:rFonts w:ascii="Lato" w:hAnsi="Lato" w:cs="Arial"/>
          <w:sz w:val="22"/>
          <w:szCs w:val="22"/>
        </w:rPr>
        <w:t xml:space="preserve">do </w:t>
      </w:r>
      <w:r w:rsidRPr="0017395A">
        <w:rPr>
          <w:rFonts w:ascii="Lato" w:hAnsi="Lato" w:cs="Arial"/>
          <w:sz w:val="22"/>
          <w:szCs w:val="22"/>
        </w:rPr>
        <w:t>21 dni (dwadzieścia jeden dni) od daty doręczenia Zamawiającemu prawidłowo wystawionej faktury VAT.</w:t>
      </w:r>
    </w:p>
    <w:p w14:paraId="0C44C60F" w14:textId="77777777" w:rsidR="00343296" w:rsidRPr="0017395A" w:rsidRDefault="009E58FC" w:rsidP="00FA03CC">
      <w:pPr>
        <w:numPr>
          <w:ilvl w:val="0"/>
          <w:numId w:val="3"/>
        </w:numPr>
        <w:spacing w:line="288" w:lineRule="auto"/>
        <w:ind w:left="426" w:hanging="426"/>
        <w:jc w:val="both"/>
        <w:rPr>
          <w:rFonts w:ascii="Lato" w:hAnsi="Lato" w:cs="Arial"/>
          <w:sz w:val="22"/>
          <w:szCs w:val="22"/>
        </w:rPr>
      </w:pPr>
      <w:r w:rsidRPr="0017395A">
        <w:rPr>
          <w:rFonts w:ascii="Lato" w:hAnsi="Lato" w:cs="Arial"/>
          <w:sz w:val="22"/>
          <w:szCs w:val="22"/>
        </w:rPr>
        <w:t xml:space="preserve">Faktury VAT należy </w:t>
      </w:r>
      <w:r w:rsidR="00343296" w:rsidRPr="0017395A">
        <w:rPr>
          <w:rFonts w:ascii="Lato" w:hAnsi="Lato" w:cs="Arial"/>
          <w:sz w:val="22"/>
          <w:szCs w:val="22"/>
        </w:rPr>
        <w:t>wystawiać na następujące dane:</w:t>
      </w:r>
    </w:p>
    <w:p w14:paraId="12C442F7" w14:textId="5CA808D3" w:rsidR="009E58FC" w:rsidRPr="004723C9" w:rsidRDefault="00343296" w:rsidP="004723C9">
      <w:pPr>
        <w:spacing w:line="288" w:lineRule="auto"/>
        <w:ind w:left="426"/>
        <w:jc w:val="both"/>
        <w:rPr>
          <w:rFonts w:ascii="Lato" w:hAnsi="Lato" w:cs="Arial"/>
          <w:sz w:val="22"/>
          <w:szCs w:val="22"/>
          <w:u w:val="single"/>
        </w:rPr>
      </w:pPr>
      <w:r w:rsidRPr="004723C9">
        <w:rPr>
          <w:rFonts w:ascii="Lato" w:hAnsi="Lato" w:cs="Arial"/>
          <w:sz w:val="22"/>
          <w:szCs w:val="22"/>
          <w:u w:val="single"/>
        </w:rPr>
        <w:t xml:space="preserve">Gmina Miasta Gdańska z siedzibą: 80-803 Gdańsk, ul. Nowe Ogrody 8/12, NIP:  5830011969, REGON:  191675570 </w:t>
      </w:r>
      <w:r w:rsidR="00D24F7B" w:rsidRPr="004723C9">
        <w:rPr>
          <w:rFonts w:ascii="Lato" w:hAnsi="Lato" w:cs="Arial"/>
          <w:sz w:val="22"/>
          <w:szCs w:val="22"/>
          <w:u w:val="single"/>
        </w:rPr>
        <w:t>(</w:t>
      </w:r>
      <w:r w:rsidRPr="004723C9">
        <w:rPr>
          <w:rFonts w:ascii="Lato" w:hAnsi="Lato" w:cs="Arial"/>
          <w:sz w:val="22"/>
          <w:szCs w:val="22"/>
          <w:u w:val="single"/>
        </w:rPr>
        <w:t>Odbiorca</w:t>
      </w:r>
      <w:r w:rsidR="00A000A6" w:rsidRPr="004723C9">
        <w:rPr>
          <w:rFonts w:ascii="Lato" w:hAnsi="Lato" w:cs="Arial"/>
          <w:sz w:val="22"/>
          <w:szCs w:val="22"/>
          <w:u w:val="single"/>
        </w:rPr>
        <w:t>/Płatnik</w:t>
      </w:r>
      <w:r w:rsidR="00D24F7B" w:rsidRPr="004723C9">
        <w:rPr>
          <w:rFonts w:ascii="Lato" w:hAnsi="Lato" w:cs="Arial"/>
          <w:sz w:val="22"/>
          <w:szCs w:val="22"/>
          <w:u w:val="single"/>
        </w:rPr>
        <w:t>)</w:t>
      </w:r>
      <w:r w:rsidRPr="004723C9">
        <w:rPr>
          <w:rFonts w:ascii="Lato" w:hAnsi="Lato" w:cs="Arial"/>
          <w:sz w:val="22"/>
          <w:szCs w:val="22"/>
          <w:u w:val="single"/>
        </w:rPr>
        <w:t>: Gdański Ogród Zoologiczny z siedzibą: 80-328 Gdańsk-Oliwa, ulica Karwieńska 3,</w:t>
      </w:r>
      <w:r w:rsidR="00D24F7B" w:rsidRPr="004723C9">
        <w:rPr>
          <w:rFonts w:ascii="Lato" w:hAnsi="Lato" w:cs="Arial"/>
          <w:sz w:val="22"/>
          <w:szCs w:val="22"/>
          <w:u w:val="single"/>
        </w:rPr>
        <w:t>(</w:t>
      </w:r>
      <w:r w:rsidRPr="004723C9">
        <w:rPr>
          <w:rFonts w:ascii="Lato" w:hAnsi="Lato" w:cs="Arial"/>
          <w:sz w:val="22"/>
          <w:szCs w:val="22"/>
          <w:u w:val="single"/>
        </w:rPr>
        <w:t>Płatnik</w:t>
      </w:r>
      <w:r w:rsidR="00D24F7B" w:rsidRPr="004723C9">
        <w:rPr>
          <w:rFonts w:ascii="Lato" w:hAnsi="Lato" w:cs="Arial"/>
          <w:sz w:val="22"/>
          <w:szCs w:val="22"/>
          <w:u w:val="single"/>
        </w:rPr>
        <w:t>)</w:t>
      </w:r>
      <w:r w:rsidR="00A000A6" w:rsidRPr="004723C9">
        <w:rPr>
          <w:rFonts w:ascii="Lato" w:hAnsi="Lato" w:cs="Arial"/>
          <w:sz w:val="22"/>
          <w:szCs w:val="22"/>
          <w:u w:val="single"/>
        </w:rPr>
        <w:t>.</w:t>
      </w:r>
      <w:r w:rsidR="00966399" w:rsidRPr="00966399">
        <w:rPr>
          <w:rFonts w:ascii="Lato" w:hAnsi="Lato" w:cs="Arial"/>
          <w:sz w:val="22"/>
          <w:szCs w:val="22"/>
        </w:rPr>
        <w:t xml:space="preserve"> </w:t>
      </w:r>
      <w:r w:rsidR="009E58FC" w:rsidRPr="0017395A">
        <w:rPr>
          <w:rFonts w:ascii="Lato" w:hAnsi="Lato" w:cs="Arial"/>
          <w:sz w:val="22"/>
          <w:szCs w:val="22"/>
        </w:rPr>
        <w:t xml:space="preserve">Faktura winna być doręczona na adres </w:t>
      </w:r>
      <w:r w:rsidR="00A000A6">
        <w:rPr>
          <w:rFonts w:ascii="Lato" w:hAnsi="Lato" w:cs="Arial"/>
          <w:sz w:val="22"/>
          <w:szCs w:val="22"/>
        </w:rPr>
        <w:t xml:space="preserve">Gdańskiego Ogrodu Zoologicznego </w:t>
      </w:r>
      <w:r w:rsidR="009E58FC" w:rsidRPr="0017395A">
        <w:rPr>
          <w:rFonts w:ascii="Lato" w:hAnsi="Lato" w:cs="Arial"/>
          <w:sz w:val="22"/>
          <w:szCs w:val="22"/>
        </w:rPr>
        <w:t>wskazanego w kom</w:t>
      </w:r>
      <w:r w:rsidR="006D0278" w:rsidRPr="0017395A">
        <w:rPr>
          <w:rFonts w:ascii="Lato" w:hAnsi="Lato" w:cs="Arial"/>
          <w:sz w:val="22"/>
          <w:szCs w:val="22"/>
        </w:rPr>
        <w:t xml:space="preserve">parycji, natomiast w przypadku </w:t>
      </w:r>
      <w:r w:rsidR="009E58FC" w:rsidRPr="0017395A">
        <w:rPr>
          <w:rFonts w:ascii="Lato" w:hAnsi="Lato" w:cs="Arial"/>
          <w:sz w:val="22"/>
          <w:szCs w:val="22"/>
        </w:rPr>
        <w:t>formy elektronicznej za pośrednictwem</w:t>
      </w:r>
      <w:r w:rsidR="004C2A76" w:rsidRPr="0017395A">
        <w:rPr>
          <w:rFonts w:ascii="Lato" w:hAnsi="Lato" w:cs="Arial"/>
          <w:sz w:val="22"/>
          <w:szCs w:val="22"/>
        </w:rPr>
        <w:t xml:space="preserve"> poczty elektronicznej: faktury@</w:t>
      </w:r>
      <w:r w:rsidR="00A000A6">
        <w:rPr>
          <w:rFonts w:ascii="Lato" w:hAnsi="Lato" w:cs="Arial"/>
          <w:sz w:val="22"/>
          <w:szCs w:val="22"/>
        </w:rPr>
        <w:t>zoo.gda.pl</w:t>
      </w:r>
      <w:r w:rsidR="004C2A76" w:rsidRPr="0017395A">
        <w:rPr>
          <w:rFonts w:ascii="Lato" w:hAnsi="Lato" w:cs="Arial"/>
          <w:sz w:val="22"/>
          <w:szCs w:val="22"/>
        </w:rPr>
        <w:t>. lub</w:t>
      </w:r>
      <w:r w:rsidR="009E58FC" w:rsidRPr="0017395A">
        <w:rPr>
          <w:rFonts w:ascii="Lato" w:hAnsi="Lato" w:cs="Arial"/>
          <w:sz w:val="22"/>
          <w:szCs w:val="22"/>
        </w:rPr>
        <w:t xml:space="preserve"> Platformy Elektronicznego Fakturowania  podając  numer  PEPPOL (NIP) 5842383932. Dane identyfikacyjne skrzynki: Typ numeru PEPPOL, Numer PEPPOL 5842383932, Skrócona nazwa skrzynki: Gdański Ogród Zoologiczny.</w:t>
      </w:r>
    </w:p>
    <w:p w14:paraId="0E49B3E8" w14:textId="3BA0B982" w:rsidR="009E58FC" w:rsidRPr="0017395A" w:rsidRDefault="009E58FC" w:rsidP="00FA03CC">
      <w:pPr>
        <w:numPr>
          <w:ilvl w:val="0"/>
          <w:numId w:val="3"/>
        </w:numPr>
        <w:spacing w:line="288" w:lineRule="auto"/>
        <w:ind w:left="426" w:hanging="426"/>
        <w:jc w:val="both"/>
        <w:rPr>
          <w:rFonts w:ascii="Lato" w:hAnsi="Lato" w:cs="Arial"/>
          <w:sz w:val="22"/>
          <w:szCs w:val="22"/>
        </w:rPr>
      </w:pPr>
      <w:r w:rsidRPr="0017395A">
        <w:rPr>
          <w:rFonts w:ascii="Lato" w:hAnsi="Lato" w:cs="Arial"/>
          <w:sz w:val="22"/>
          <w:szCs w:val="22"/>
        </w:rPr>
        <w:t>Wynagrodzenie będzie płatne na następujący rachunek rozliczeniowy Wykonawcy</w:t>
      </w:r>
      <w:r w:rsidR="00F46512">
        <w:rPr>
          <w:rFonts w:ascii="Lato" w:hAnsi="Lato" w:cs="Arial"/>
          <w:sz w:val="22"/>
          <w:szCs w:val="22"/>
        </w:rPr>
        <w:t>,</w:t>
      </w:r>
      <w:r w:rsidRPr="0017395A">
        <w:rPr>
          <w:rFonts w:ascii="Lato" w:hAnsi="Lato" w:cs="Arial"/>
          <w:sz w:val="22"/>
          <w:szCs w:val="22"/>
        </w:rPr>
        <w:t xml:space="preserve"> o którym mowa w art. 49 ust. 1 pkt 1 ustawy z dnia 29 sierpnia 1997 r</w:t>
      </w:r>
      <w:r w:rsidR="002A0695" w:rsidRPr="0017395A">
        <w:rPr>
          <w:rFonts w:ascii="Lato" w:hAnsi="Lato" w:cs="Arial"/>
          <w:sz w:val="22"/>
          <w:szCs w:val="22"/>
        </w:rPr>
        <w:t>oku</w:t>
      </w:r>
      <w:r w:rsidRPr="0017395A">
        <w:rPr>
          <w:rFonts w:ascii="Lato" w:hAnsi="Lato" w:cs="Arial"/>
          <w:sz w:val="22"/>
          <w:szCs w:val="22"/>
        </w:rPr>
        <w:t xml:space="preserve"> Prawo bankowe</w:t>
      </w:r>
      <w:r w:rsidR="00966399">
        <w:rPr>
          <w:rFonts w:ascii="Lato" w:hAnsi="Lato" w:cs="Arial"/>
          <w:sz w:val="22"/>
          <w:szCs w:val="22"/>
        </w:rPr>
        <w:t xml:space="preserve">, </w:t>
      </w:r>
      <w:r w:rsidRPr="0017395A">
        <w:rPr>
          <w:rFonts w:ascii="Lato" w:hAnsi="Lato" w:cs="Arial"/>
          <w:sz w:val="22"/>
          <w:szCs w:val="22"/>
        </w:rPr>
        <w:t xml:space="preserve"> </w:t>
      </w:r>
      <w:r w:rsidR="00966399">
        <w:rPr>
          <w:rFonts w:ascii="Lato" w:hAnsi="Lato" w:cs="Arial"/>
          <w:sz w:val="22"/>
          <w:szCs w:val="22"/>
        </w:rPr>
        <w:t xml:space="preserve">o numerze </w:t>
      </w:r>
      <w:r w:rsidRPr="0017395A">
        <w:rPr>
          <w:rFonts w:ascii="Lato" w:hAnsi="Lato" w:cs="Arial"/>
          <w:sz w:val="22"/>
          <w:szCs w:val="22"/>
        </w:rPr>
        <w:t xml:space="preserve"> </w:t>
      </w:r>
      <w:r w:rsidR="00E525CC" w:rsidRPr="0017395A">
        <w:rPr>
          <w:rFonts w:ascii="Lato" w:hAnsi="Lato" w:cs="Arial"/>
          <w:b/>
          <w:bCs/>
          <w:sz w:val="22"/>
          <w:szCs w:val="22"/>
        </w:rPr>
        <w:t>----------------------------------------------------</w:t>
      </w:r>
      <w:r w:rsidRPr="0017395A">
        <w:rPr>
          <w:rFonts w:ascii="Lato" w:hAnsi="Lato" w:cs="Arial"/>
          <w:sz w:val="22"/>
          <w:szCs w:val="22"/>
        </w:rPr>
        <w:t xml:space="preserve"> Wykonawca potwierdza, że rachunek rozliczeniowy został zgłoszony do właściwego organu podatkowego i znajduje się w wykazie, o którym mowa w art. 96b ustawy z dnia 11 marca 2004 r. o podatku od towarów i usług (t. j. Dz.U.2018.2174 z późn. zm</w:t>
      </w:r>
      <w:r w:rsidR="00860C8A" w:rsidRPr="0017395A">
        <w:rPr>
          <w:rFonts w:ascii="Lato" w:hAnsi="Lato" w:cs="Arial"/>
          <w:sz w:val="22"/>
          <w:szCs w:val="22"/>
        </w:rPr>
        <w:t>.</w:t>
      </w:r>
      <w:r w:rsidRPr="0017395A">
        <w:rPr>
          <w:rFonts w:ascii="Lato" w:hAnsi="Lato" w:cs="Arial"/>
          <w:sz w:val="22"/>
          <w:szCs w:val="22"/>
        </w:rPr>
        <w:t xml:space="preserve">), wykaz, o którym mowa w art. 96b ustawy z dnia 11 marca 2004 r. o podatku od towarów i usług zwany jest w dalszej części Umowy Białą Listą. </w:t>
      </w:r>
    </w:p>
    <w:p w14:paraId="3C878B45" w14:textId="77777777" w:rsidR="009E58FC" w:rsidRPr="0017395A" w:rsidRDefault="009E58FC" w:rsidP="00FA03CC">
      <w:pPr>
        <w:numPr>
          <w:ilvl w:val="0"/>
          <w:numId w:val="3"/>
        </w:numPr>
        <w:spacing w:line="288" w:lineRule="auto"/>
        <w:ind w:left="426" w:hanging="426"/>
        <w:jc w:val="both"/>
        <w:rPr>
          <w:rFonts w:ascii="Lato" w:hAnsi="Lato" w:cs="Arial"/>
          <w:sz w:val="22"/>
          <w:szCs w:val="22"/>
        </w:rPr>
      </w:pPr>
      <w:r w:rsidRPr="0017395A">
        <w:rPr>
          <w:rFonts w:ascii="Lato" w:hAnsi="Lato" w:cs="Arial"/>
          <w:sz w:val="22"/>
          <w:szCs w:val="22"/>
        </w:rPr>
        <w:t xml:space="preserve">Faktury otrzymane od Wykonawcy, Zamawiający będzie regulował w mechanizmie podzielonej płatności, o którym mowa w art. 108a ustawy z dnia 11 marca 2004 r. o podatku od towarów i usług (t. j. Dz.U.2018.2174 z późn. zm.). Wykonawca oświadcza, że wskazany przez niego rachunek rozliczeniowy umożliwia dokonywanie płatności w mechanizmie podzielonej płatności. Zamawiający, przed dokonaniem zapłaty tj. na dzień zlecenia przelewu, dokona weryfikacji obecności na Białej Liście, rachunku rozliczeniowego, o którym mowa w art. 49 ust. 1 pkt 1 ustawy z dnia 29 sierpnia 1997 r. Prawo bankowe wskazanego przez Wykonawcę. W przypadku braku na Białej Liście na dzień zlecenia przelewu rachunku rozliczeniowego wskazanego przez Wykonawcę, Zamawiający wstrzyma płatność, do momentu uzyskania od Wykonawcę pisemnej informacji potwierdzającej obecność na Białej Liście rachunku rozliczeniowego, na który ma zostać dokonana płatność oraz ponownej weryfikacji rachunku rozliczeniowego z Białą Listą. Po pozytywnej weryfikacji rachunku rozliczeniowego z Białą Lista dokonanej przez Zamawiającego, Zamawiający dokona na rzecz Wykonawcy zapłaty za fakturę, w ciągu 3 dni roboczych od dnia otrzymania pisemnej informacji od Wykonawcy. Opóźnienie w dokonaniu płatności w terminie określonym w umowie, nie stanowi dla Wykonawcy podstawy do żądania od Zamawiającego jakichkolwiek roszczeń, w tym w szczególności odsetek z tytułu dokonania nieterminowej płatności wynagrodzenia. </w:t>
      </w:r>
    </w:p>
    <w:p w14:paraId="317960F0" w14:textId="4E1C35CE" w:rsidR="001634DE" w:rsidRDefault="001634DE" w:rsidP="00FA03CC">
      <w:pPr>
        <w:numPr>
          <w:ilvl w:val="0"/>
          <w:numId w:val="3"/>
        </w:numPr>
        <w:spacing w:line="288" w:lineRule="auto"/>
        <w:ind w:left="426" w:hanging="426"/>
        <w:jc w:val="both"/>
        <w:rPr>
          <w:rFonts w:ascii="Lato" w:hAnsi="Lato" w:cs="Arial"/>
          <w:sz w:val="22"/>
          <w:szCs w:val="22"/>
        </w:rPr>
      </w:pPr>
      <w:r w:rsidRPr="0017395A">
        <w:rPr>
          <w:rFonts w:ascii="Lato" w:hAnsi="Lato" w:cs="Arial"/>
          <w:sz w:val="22"/>
          <w:szCs w:val="22"/>
        </w:rPr>
        <w:t xml:space="preserve">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mu wynagrodzenia kwoty stanowiącej równowartość podatku VAT, w stosunku do której Zamawiający utracił prawo do odliczenia, powiększonej o odsetki </w:t>
      </w:r>
      <w:r w:rsidR="00EE444C" w:rsidRPr="0017395A">
        <w:rPr>
          <w:rFonts w:ascii="Lato" w:hAnsi="Lato" w:cs="Arial"/>
          <w:sz w:val="22"/>
          <w:szCs w:val="22"/>
        </w:rPr>
        <w:t xml:space="preserve">należne organom krajowej administracji skarbowej. </w:t>
      </w:r>
    </w:p>
    <w:p w14:paraId="136812BA" w14:textId="77777777" w:rsidR="00F46512" w:rsidRPr="00F17652" w:rsidRDefault="00F46512" w:rsidP="00F46512">
      <w:pPr>
        <w:numPr>
          <w:ilvl w:val="0"/>
          <w:numId w:val="3"/>
        </w:numPr>
        <w:spacing w:line="288" w:lineRule="auto"/>
        <w:ind w:left="426" w:hanging="426"/>
        <w:jc w:val="both"/>
        <w:rPr>
          <w:rFonts w:ascii="Lato" w:hAnsi="Lato" w:cs="Tahoma"/>
          <w:b/>
          <w:sz w:val="22"/>
          <w:szCs w:val="22"/>
        </w:rPr>
      </w:pPr>
      <w:bookmarkStart w:id="0" w:name="_Hlk183080021"/>
      <w:r w:rsidRPr="00F17652">
        <w:rPr>
          <w:rFonts w:ascii="Lato" w:hAnsi="Lato" w:cs="Arial"/>
          <w:sz w:val="22"/>
          <w:szCs w:val="22"/>
        </w:rPr>
        <w:t>W przypadku, gdy Wykonawca nie jest podatnikiem podatku VAT, wówczas z tytułu realizacji Przedmiotu Umowy wystawi i doręczy Zamawiającemu Rachunek wraz z dodatkowymi dokumentami  i oświadczeniami o ile okażą się konieczne dla potrzeb właściwego rozliczenia Przedmiotu Umowy. Płatność Wynagrodzenia nastąpi na numer konta bankowego wskazany w dokumencie Rachunku. Postanowienia określające dane Zamawiającego dla potrzeb wystawienia dokumentów księgowych, oraz określające zasady ich doręczania,  a także terminy płatności o których mowa  w ustępach poprzedzających stosuje się odpowiednio do Rachunku.</w:t>
      </w:r>
      <w:bookmarkEnd w:id="0"/>
      <w:r w:rsidRPr="00F17652">
        <w:rPr>
          <w:rFonts w:ascii="Lato" w:hAnsi="Lato" w:cs="Arial"/>
          <w:sz w:val="22"/>
          <w:szCs w:val="22"/>
        </w:rPr>
        <w:t xml:space="preserve"> </w:t>
      </w:r>
    </w:p>
    <w:p w14:paraId="422A0BBF" w14:textId="77777777" w:rsidR="00F46512" w:rsidRPr="0017395A" w:rsidRDefault="00F46512" w:rsidP="00F46512">
      <w:pPr>
        <w:spacing w:line="288" w:lineRule="auto"/>
        <w:jc w:val="both"/>
        <w:rPr>
          <w:rFonts w:ascii="Lato" w:hAnsi="Lato" w:cs="Arial"/>
          <w:sz w:val="22"/>
          <w:szCs w:val="22"/>
        </w:rPr>
      </w:pPr>
    </w:p>
    <w:p w14:paraId="18889741" w14:textId="77777777" w:rsidR="00C65195" w:rsidRPr="0017395A" w:rsidRDefault="00C65195" w:rsidP="00E306A1">
      <w:pPr>
        <w:spacing w:line="288" w:lineRule="auto"/>
        <w:jc w:val="both"/>
        <w:rPr>
          <w:rFonts w:ascii="Lato" w:hAnsi="Lato" w:cs="Tahoma"/>
          <w:b/>
          <w:sz w:val="22"/>
          <w:szCs w:val="22"/>
        </w:rPr>
      </w:pPr>
    </w:p>
    <w:p w14:paraId="4B1F57B4" w14:textId="3DEE3813" w:rsidR="003D1093" w:rsidRPr="0017395A" w:rsidRDefault="003D1093" w:rsidP="00E306A1">
      <w:pPr>
        <w:spacing w:line="288" w:lineRule="auto"/>
        <w:ind w:firstLine="1"/>
        <w:jc w:val="center"/>
        <w:outlineLvl w:val="0"/>
        <w:rPr>
          <w:rFonts w:ascii="Lato" w:hAnsi="Lato" w:cs="Tahoma"/>
          <w:b/>
          <w:sz w:val="22"/>
          <w:szCs w:val="22"/>
          <w:u w:val="single"/>
        </w:rPr>
      </w:pPr>
      <w:r w:rsidRPr="0017395A">
        <w:rPr>
          <w:rFonts w:ascii="Lato" w:hAnsi="Lato" w:cs="Tahoma"/>
          <w:b/>
          <w:sz w:val="22"/>
          <w:szCs w:val="22"/>
          <w:u w:val="single"/>
        </w:rPr>
        <w:t xml:space="preserve">§ </w:t>
      </w:r>
      <w:r w:rsidR="00EB5DE8">
        <w:rPr>
          <w:rFonts w:ascii="Lato" w:hAnsi="Lato" w:cs="Tahoma"/>
          <w:b/>
          <w:sz w:val="22"/>
          <w:szCs w:val="22"/>
          <w:u w:val="single"/>
        </w:rPr>
        <w:t>4</w:t>
      </w:r>
      <w:r w:rsidR="00F03703" w:rsidRPr="0017395A">
        <w:rPr>
          <w:rFonts w:ascii="Lato" w:hAnsi="Lato" w:cs="Tahoma"/>
          <w:b/>
          <w:sz w:val="22"/>
          <w:szCs w:val="22"/>
          <w:u w:val="single"/>
        </w:rPr>
        <w:t xml:space="preserve">. </w:t>
      </w:r>
      <w:r w:rsidR="00CB21E7" w:rsidRPr="0017395A">
        <w:rPr>
          <w:rFonts w:ascii="Lato" w:hAnsi="Lato" w:cs="Tahoma"/>
          <w:b/>
          <w:sz w:val="22"/>
          <w:szCs w:val="22"/>
          <w:u w:val="single"/>
        </w:rPr>
        <w:t>ODBIÓR PRZEDMIOTU UMOWY</w:t>
      </w:r>
    </w:p>
    <w:p w14:paraId="013B0190" w14:textId="727EFCC1" w:rsidR="00EE444C" w:rsidRPr="0017395A" w:rsidRDefault="00EE444C" w:rsidP="00FA03CC">
      <w:pPr>
        <w:numPr>
          <w:ilvl w:val="0"/>
          <w:numId w:val="10"/>
        </w:numPr>
        <w:tabs>
          <w:tab w:val="num" w:pos="426"/>
        </w:tabs>
        <w:spacing w:line="288" w:lineRule="auto"/>
        <w:ind w:left="426" w:hanging="426"/>
        <w:jc w:val="both"/>
        <w:rPr>
          <w:rFonts w:ascii="Lato" w:hAnsi="Lato" w:cs="Tahoma"/>
          <w:color w:val="000000"/>
          <w:sz w:val="22"/>
          <w:szCs w:val="22"/>
        </w:rPr>
      </w:pPr>
      <w:r w:rsidRPr="0017395A">
        <w:rPr>
          <w:rFonts w:ascii="Lato" w:hAnsi="Lato" w:cs="Tahoma"/>
          <w:color w:val="000000"/>
          <w:sz w:val="22"/>
          <w:szCs w:val="22"/>
        </w:rPr>
        <w:t>Strony zgodnie ustalają, że wykonanie Przedmiotu Umowy zostanie potwierdzone protokołem odbioru. Protokół odbioru będzie zawierał ustalenia oraz zalecenia poczynione w trakcie czynności odbioru przez podmioty biorące w nim udział oraz listę wad, usterek lub braków ujawnionych</w:t>
      </w:r>
      <w:r w:rsidR="00A33E9E" w:rsidRPr="0017395A">
        <w:rPr>
          <w:rFonts w:ascii="Lato" w:hAnsi="Lato" w:cs="Tahoma"/>
          <w:color w:val="000000"/>
          <w:sz w:val="22"/>
          <w:szCs w:val="22"/>
        </w:rPr>
        <w:t xml:space="preserve"> </w:t>
      </w:r>
      <w:r w:rsidRPr="0017395A">
        <w:rPr>
          <w:rFonts w:ascii="Lato" w:hAnsi="Lato" w:cs="Tahoma"/>
          <w:color w:val="000000"/>
          <w:sz w:val="22"/>
          <w:szCs w:val="22"/>
        </w:rPr>
        <w:t xml:space="preserve">w trakcie czynności odbioru w Przedmiocie Umowy lub w użytych do nich materiałach. </w:t>
      </w:r>
    </w:p>
    <w:p w14:paraId="6ECE6B5A" w14:textId="6761C423" w:rsidR="00EE444C" w:rsidRPr="0017395A" w:rsidRDefault="00EE444C" w:rsidP="00FA03CC">
      <w:pPr>
        <w:numPr>
          <w:ilvl w:val="0"/>
          <w:numId w:val="10"/>
        </w:numPr>
        <w:tabs>
          <w:tab w:val="num" w:pos="426"/>
        </w:tabs>
        <w:spacing w:line="288" w:lineRule="auto"/>
        <w:ind w:left="426" w:hanging="426"/>
        <w:jc w:val="both"/>
        <w:rPr>
          <w:rFonts w:ascii="Lato" w:hAnsi="Lato" w:cs="Tahoma"/>
          <w:color w:val="000000"/>
          <w:sz w:val="22"/>
          <w:szCs w:val="22"/>
        </w:rPr>
      </w:pPr>
      <w:r w:rsidRPr="0017395A">
        <w:rPr>
          <w:rFonts w:ascii="Lato" w:hAnsi="Lato" w:cs="Tahoma"/>
          <w:color w:val="000000"/>
          <w:sz w:val="22"/>
          <w:szCs w:val="22"/>
        </w:rPr>
        <w:t xml:space="preserve">Jeżeli w toku czynności odbioru </w:t>
      </w:r>
      <w:r w:rsidR="00A33E9E" w:rsidRPr="0017395A">
        <w:rPr>
          <w:rFonts w:ascii="Lato" w:hAnsi="Lato" w:cs="Tahoma"/>
          <w:color w:val="000000"/>
          <w:sz w:val="22"/>
          <w:szCs w:val="22"/>
        </w:rPr>
        <w:t xml:space="preserve">Przedmiotu umowy </w:t>
      </w:r>
      <w:r w:rsidRPr="0017395A">
        <w:rPr>
          <w:rFonts w:ascii="Lato" w:hAnsi="Lato" w:cs="Tahoma"/>
          <w:color w:val="000000"/>
          <w:sz w:val="22"/>
          <w:szCs w:val="22"/>
        </w:rPr>
        <w:t xml:space="preserve"> stwierdzone wady lub usterki, to Zamawiającemu  przysługują̨ następujące uprawnienia:</w:t>
      </w:r>
    </w:p>
    <w:p w14:paraId="7FF94737" w14:textId="77777777" w:rsidR="00EE444C" w:rsidRPr="0017395A" w:rsidRDefault="00EE444C" w:rsidP="00E306A1">
      <w:pPr>
        <w:spacing w:line="288" w:lineRule="auto"/>
        <w:ind w:left="360"/>
        <w:jc w:val="both"/>
        <w:rPr>
          <w:rFonts w:ascii="Lato" w:hAnsi="Lato" w:cs="Tahoma"/>
          <w:color w:val="000000"/>
          <w:sz w:val="22"/>
          <w:szCs w:val="22"/>
          <w:u w:val="single"/>
        </w:rPr>
      </w:pPr>
      <w:r w:rsidRPr="0017395A">
        <w:rPr>
          <w:rFonts w:ascii="Lato" w:hAnsi="Lato" w:cs="Tahoma"/>
          <w:color w:val="000000"/>
          <w:sz w:val="22"/>
          <w:szCs w:val="22"/>
          <w:u w:val="single"/>
        </w:rPr>
        <w:t>1) jeżeli wady lub usterki można usunąć́:</w:t>
      </w:r>
    </w:p>
    <w:p w14:paraId="192DFC00" w14:textId="77777777" w:rsidR="00EE444C" w:rsidRPr="0017395A" w:rsidRDefault="00EE444C" w:rsidP="00E306A1">
      <w:pPr>
        <w:spacing w:line="288" w:lineRule="auto"/>
        <w:ind w:left="360"/>
        <w:jc w:val="both"/>
        <w:rPr>
          <w:rFonts w:ascii="Lato" w:hAnsi="Lato" w:cs="Tahoma"/>
          <w:color w:val="000000"/>
          <w:sz w:val="22"/>
          <w:szCs w:val="22"/>
        </w:rPr>
      </w:pPr>
      <w:r w:rsidRPr="0017395A">
        <w:rPr>
          <w:rFonts w:ascii="Lato" w:hAnsi="Lato" w:cs="Tahoma"/>
          <w:color w:val="000000"/>
          <w:sz w:val="22"/>
          <w:szCs w:val="22"/>
        </w:rPr>
        <w:t>a) a uniemożliwiają̨ użytkowanie przedmiotu odbioru zgodnie z przeznaczeniem, Zamawiający może odmówić́ odbioru do czasu usunięcia wad lub usterek, wskazując jednocześnie termin usunięcia wad i datę̨ kolejnego odbioru;</w:t>
      </w:r>
    </w:p>
    <w:p w14:paraId="14293896" w14:textId="77777777" w:rsidR="00EE444C" w:rsidRPr="0017395A" w:rsidRDefault="00EE444C" w:rsidP="00E306A1">
      <w:pPr>
        <w:spacing w:line="288" w:lineRule="auto"/>
        <w:ind w:left="360"/>
        <w:jc w:val="both"/>
        <w:rPr>
          <w:rFonts w:ascii="Lato" w:hAnsi="Lato" w:cs="Tahoma"/>
          <w:color w:val="000000"/>
          <w:sz w:val="22"/>
          <w:szCs w:val="22"/>
        </w:rPr>
      </w:pPr>
      <w:r w:rsidRPr="0017395A">
        <w:rPr>
          <w:rFonts w:ascii="Lato" w:hAnsi="Lato" w:cs="Tahoma"/>
          <w:color w:val="000000"/>
          <w:sz w:val="22"/>
          <w:szCs w:val="22"/>
        </w:rPr>
        <w:t>b) a umożliwiają̨ użytkowanie przedmiotu odbioru zgodnie z przeznaczeniem, Zamawiający może dokonać́ odbioru wyznaczając termin usunięcia wad;</w:t>
      </w:r>
    </w:p>
    <w:p w14:paraId="0C6C88E5" w14:textId="77777777" w:rsidR="00EE444C" w:rsidRPr="0017395A" w:rsidRDefault="00EE444C" w:rsidP="00E306A1">
      <w:pPr>
        <w:spacing w:line="288" w:lineRule="auto"/>
        <w:ind w:left="360"/>
        <w:jc w:val="both"/>
        <w:rPr>
          <w:rFonts w:ascii="Lato" w:hAnsi="Lato" w:cs="Tahoma"/>
          <w:color w:val="000000"/>
          <w:sz w:val="22"/>
          <w:szCs w:val="22"/>
          <w:u w:val="single"/>
        </w:rPr>
      </w:pPr>
      <w:r w:rsidRPr="0017395A">
        <w:rPr>
          <w:rFonts w:ascii="Lato" w:hAnsi="Lato" w:cs="Tahoma"/>
          <w:color w:val="000000"/>
          <w:sz w:val="22"/>
          <w:szCs w:val="22"/>
          <w:u w:val="single"/>
        </w:rPr>
        <w:t>2) jeżeli wad lub usterek nie można usunąć́:</w:t>
      </w:r>
    </w:p>
    <w:p w14:paraId="3ACC67B9" w14:textId="77777777" w:rsidR="00EE444C" w:rsidRPr="0017395A" w:rsidRDefault="00EE444C" w:rsidP="00E306A1">
      <w:pPr>
        <w:spacing w:line="288" w:lineRule="auto"/>
        <w:ind w:left="360"/>
        <w:jc w:val="both"/>
        <w:rPr>
          <w:rFonts w:ascii="Lato" w:hAnsi="Lato" w:cs="Tahoma"/>
          <w:color w:val="000000"/>
          <w:sz w:val="22"/>
          <w:szCs w:val="22"/>
        </w:rPr>
      </w:pPr>
      <w:r w:rsidRPr="0017395A">
        <w:rPr>
          <w:rFonts w:ascii="Lato" w:hAnsi="Lato" w:cs="Tahoma"/>
          <w:color w:val="000000"/>
          <w:sz w:val="22"/>
          <w:szCs w:val="22"/>
        </w:rPr>
        <w:t>a) a umożliwiają̨ użytkowanie przedmiotu odbioru zgodnie z przeznaczeniem i nie zagrażają̨ bezpieczeństwu życia i zdrowia ludzi, może obniżyć́ odpowiednio wynagrodzenie Wykonawcy,</w:t>
      </w:r>
    </w:p>
    <w:p w14:paraId="4EB3F654" w14:textId="77777777" w:rsidR="00EE444C" w:rsidRPr="0017395A" w:rsidRDefault="00EE444C" w:rsidP="00E306A1">
      <w:pPr>
        <w:spacing w:line="288" w:lineRule="auto"/>
        <w:ind w:left="360"/>
        <w:jc w:val="both"/>
        <w:rPr>
          <w:rFonts w:ascii="Lato" w:hAnsi="Lato" w:cs="Tahoma"/>
          <w:color w:val="000000"/>
          <w:sz w:val="22"/>
          <w:szCs w:val="22"/>
        </w:rPr>
      </w:pPr>
      <w:r w:rsidRPr="0017395A">
        <w:rPr>
          <w:rFonts w:ascii="Lato" w:hAnsi="Lato" w:cs="Tahoma"/>
          <w:color w:val="000000"/>
          <w:sz w:val="22"/>
          <w:szCs w:val="22"/>
        </w:rPr>
        <w:t>b) a uniemożliwiają̨ użytkowanie przedmiotu odbioru zgodnie z przeznaczeniem, może odstąpić́ od umowy w terminie 30 dni od powzięcia wiadomości o podstawie odstąpienia lub żądać od Wykonawcy wykonania przedmiotu odbioru po raz drugi.</w:t>
      </w:r>
    </w:p>
    <w:p w14:paraId="1E5A4CF4" w14:textId="57A92A9E" w:rsidR="00EE444C" w:rsidRPr="0017395A" w:rsidRDefault="00EE444C" w:rsidP="00966399">
      <w:pPr>
        <w:spacing w:line="288" w:lineRule="auto"/>
        <w:ind w:left="360"/>
        <w:jc w:val="both"/>
        <w:rPr>
          <w:rFonts w:ascii="Lato" w:hAnsi="Lato" w:cs="Tahoma"/>
          <w:color w:val="000000"/>
          <w:sz w:val="22"/>
          <w:szCs w:val="22"/>
        </w:rPr>
      </w:pPr>
    </w:p>
    <w:p w14:paraId="464114AB" w14:textId="6C053965" w:rsidR="006857B2" w:rsidRPr="00A33E9E" w:rsidRDefault="009B54DF" w:rsidP="00E306A1">
      <w:pPr>
        <w:spacing w:line="288" w:lineRule="auto"/>
        <w:jc w:val="center"/>
        <w:outlineLvl w:val="0"/>
        <w:rPr>
          <w:rFonts w:ascii="Lato" w:hAnsi="Lato" w:cs="Tahoma"/>
          <w:b/>
          <w:sz w:val="22"/>
          <w:szCs w:val="22"/>
          <w:u w:val="single"/>
        </w:rPr>
      </w:pPr>
      <w:r w:rsidRPr="00A33E9E">
        <w:rPr>
          <w:rFonts w:ascii="Lato" w:hAnsi="Lato" w:cs="Tahoma"/>
          <w:b/>
          <w:sz w:val="22"/>
          <w:szCs w:val="22"/>
          <w:u w:val="single"/>
        </w:rPr>
        <w:t xml:space="preserve">§ </w:t>
      </w:r>
      <w:r w:rsidR="00966399">
        <w:rPr>
          <w:rFonts w:ascii="Lato" w:hAnsi="Lato" w:cs="Tahoma"/>
          <w:b/>
          <w:sz w:val="22"/>
          <w:szCs w:val="22"/>
          <w:u w:val="single"/>
        </w:rPr>
        <w:t>5</w:t>
      </w:r>
      <w:r w:rsidR="00F03703" w:rsidRPr="00A33E9E">
        <w:rPr>
          <w:rFonts w:ascii="Lato" w:hAnsi="Lato" w:cs="Tahoma"/>
          <w:b/>
          <w:sz w:val="22"/>
          <w:szCs w:val="22"/>
          <w:u w:val="single"/>
        </w:rPr>
        <w:t xml:space="preserve">. </w:t>
      </w:r>
      <w:r w:rsidR="0003723D" w:rsidRPr="00A33E9E">
        <w:rPr>
          <w:rFonts w:ascii="Lato" w:hAnsi="Lato" w:cs="Tahoma"/>
          <w:b/>
          <w:sz w:val="22"/>
          <w:szCs w:val="22"/>
          <w:u w:val="single"/>
        </w:rPr>
        <w:t>GWARANCJA</w:t>
      </w:r>
      <w:r w:rsidR="006C564D" w:rsidRPr="00A33E9E">
        <w:rPr>
          <w:rFonts w:ascii="Lato" w:hAnsi="Lato" w:cs="Tahoma"/>
          <w:b/>
          <w:sz w:val="22"/>
          <w:szCs w:val="22"/>
          <w:u w:val="single"/>
        </w:rPr>
        <w:t xml:space="preserve"> I RĘKOJMIA ZA WADY</w:t>
      </w:r>
    </w:p>
    <w:p w14:paraId="0FC6931D" w14:textId="36F825FB" w:rsidR="006C564D" w:rsidRPr="00A33E9E" w:rsidRDefault="006C564D" w:rsidP="00FA03CC">
      <w:pPr>
        <w:numPr>
          <w:ilvl w:val="0"/>
          <w:numId w:val="11"/>
        </w:numPr>
        <w:spacing w:line="288" w:lineRule="auto"/>
        <w:jc w:val="both"/>
        <w:rPr>
          <w:rStyle w:val="FontStyle47"/>
          <w:rFonts w:ascii="Lato" w:hAnsi="Lato"/>
          <w:color w:val="auto"/>
          <w:sz w:val="22"/>
          <w:szCs w:val="22"/>
          <w:lang w:eastAsia="en-US"/>
        </w:rPr>
      </w:pPr>
      <w:r w:rsidRPr="00A33E9E">
        <w:rPr>
          <w:rStyle w:val="FontStyle47"/>
          <w:rFonts w:ascii="Lato" w:hAnsi="Lato"/>
          <w:color w:val="auto"/>
          <w:sz w:val="22"/>
          <w:szCs w:val="22"/>
          <w:lang w:eastAsia="en-US"/>
        </w:rPr>
        <w:t xml:space="preserve">Wykonawca ponosi odpowiedzialność względem Zamawiającego z tytułu rękojmi za wady </w:t>
      </w:r>
      <w:r w:rsidR="00A33E9E">
        <w:rPr>
          <w:rStyle w:val="FontStyle47"/>
          <w:rFonts w:ascii="Lato" w:hAnsi="Lato"/>
          <w:color w:val="auto"/>
          <w:sz w:val="22"/>
          <w:szCs w:val="22"/>
          <w:lang w:eastAsia="en-US"/>
        </w:rPr>
        <w:t xml:space="preserve">Przedmiotu Umowy </w:t>
      </w:r>
      <w:r w:rsidRPr="00A33E9E">
        <w:rPr>
          <w:rStyle w:val="FontStyle47"/>
          <w:rFonts w:ascii="Lato" w:hAnsi="Lato"/>
          <w:color w:val="auto"/>
          <w:sz w:val="22"/>
          <w:szCs w:val="22"/>
          <w:lang w:eastAsia="en-US"/>
        </w:rPr>
        <w:t>na zasadach określonych w Kodeksie cywilnym, przy czym okres odpowiedzialności Wykonawcy z tytułu rękojmi za wady wynosi  36 miesięcy.</w:t>
      </w:r>
    </w:p>
    <w:p w14:paraId="50067E06" w14:textId="25352FAD" w:rsidR="006C564D" w:rsidRPr="00A33E9E" w:rsidRDefault="006C564D" w:rsidP="00FA03CC">
      <w:pPr>
        <w:numPr>
          <w:ilvl w:val="0"/>
          <w:numId w:val="11"/>
        </w:numPr>
        <w:spacing w:line="288" w:lineRule="auto"/>
        <w:jc w:val="both"/>
        <w:rPr>
          <w:rStyle w:val="FontStyle47"/>
          <w:rFonts w:ascii="Lato" w:hAnsi="Lato"/>
          <w:color w:val="auto"/>
          <w:sz w:val="22"/>
          <w:szCs w:val="22"/>
          <w:lang w:eastAsia="en-US"/>
        </w:rPr>
      </w:pPr>
      <w:r w:rsidRPr="00A33E9E">
        <w:rPr>
          <w:rStyle w:val="FontStyle47"/>
          <w:rFonts w:ascii="Lato" w:hAnsi="Lato"/>
          <w:color w:val="auto"/>
          <w:sz w:val="22"/>
          <w:szCs w:val="22"/>
          <w:lang w:eastAsia="en-US"/>
        </w:rPr>
        <w:t>Wykonawca ponosi odpowiedzialność względem Zamawiającego z tytułu gwarancji, przy czym okres odpowiedzialności Wykonawcy z tytułu gwarancji wynosi 36 miesięcy.</w:t>
      </w:r>
    </w:p>
    <w:p w14:paraId="03AB75EA" w14:textId="77777777" w:rsidR="006C564D" w:rsidRPr="00A33E9E" w:rsidRDefault="006C564D" w:rsidP="00E306A1">
      <w:pPr>
        <w:spacing w:line="288" w:lineRule="auto"/>
        <w:ind w:left="426"/>
        <w:jc w:val="both"/>
        <w:rPr>
          <w:rFonts w:ascii="Lato" w:hAnsi="Lato" w:cs="Tahoma"/>
          <w:sz w:val="22"/>
          <w:szCs w:val="22"/>
        </w:rPr>
      </w:pPr>
    </w:p>
    <w:p w14:paraId="1CE5F199" w14:textId="528B6A8F" w:rsidR="00376AA9" w:rsidRPr="00A33E9E" w:rsidRDefault="00D3686E" w:rsidP="00E306A1">
      <w:pPr>
        <w:spacing w:line="288" w:lineRule="auto"/>
        <w:jc w:val="center"/>
        <w:outlineLvl w:val="0"/>
        <w:rPr>
          <w:rFonts w:ascii="Lato" w:hAnsi="Lato" w:cs="Tahoma"/>
          <w:b/>
          <w:sz w:val="22"/>
          <w:szCs w:val="22"/>
          <w:u w:val="single"/>
        </w:rPr>
      </w:pPr>
      <w:r w:rsidRPr="00A33E9E">
        <w:rPr>
          <w:rFonts w:ascii="Lato" w:hAnsi="Lato" w:cs="Tahoma"/>
          <w:b/>
          <w:sz w:val="22"/>
          <w:szCs w:val="22"/>
          <w:u w:val="single"/>
        </w:rPr>
        <w:t xml:space="preserve">§ </w:t>
      </w:r>
      <w:r w:rsidR="00966399">
        <w:rPr>
          <w:rFonts w:ascii="Lato" w:hAnsi="Lato" w:cs="Tahoma"/>
          <w:b/>
          <w:sz w:val="22"/>
          <w:szCs w:val="22"/>
          <w:u w:val="single"/>
        </w:rPr>
        <w:t>6</w:t>
      </w:r>
      <w:r w:rsidR="00CB21E7" w:rsidRPr="00A33E9E">
        <w:rPr>
          <w:rFonts w:ascii="Lato" w:hAnsi="Lato" w:cs="Tahoma"/>
          <w:b/>
          <w:sz w:val="22"/>
          <w:szCs w:val="22"/>
          <w:u w:val="single"/>
        </w:rPr>
        <w:t>. ODSZKODOWANIE I KARY UMOWNE</w:t>
      </w:r>
    </w:p>
    <w:p w14:paraId="074D8E59" w14:textId="77A8594F" w:rsidR="006C564D" w:rsidRPr="00A33E9E" w:rsidRDefault="006C564D"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Strony postanawiają, iż naprawienie szkody powstałej w wyniku niewykonania lub nienależytego wykonania zobowiązań wynikających z Umowy nastąpi przez zapłatę odszkodowania lub kar umownych w przypadkach wskazanych w niniejszej Umowie oraz odszkodowania przenoszącego wysokość zastrzeżonych kar umownych</w:t>
      </w:r>
    </w:p>
    <w:p w14:paraId="3C723939" w14:textId="7EF13A11" w:rsidR="00012E3F" w:rsidRPr="00A33E9E" w:rsidRDefault="003E6D9D"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 xml:space="preserve">Zamawiający </w:t>
      </w:r>
      <w:r w:rsidR="00A8087D" w:rsidRPr="00A33E9E">
        <w:rPr>
          <w:rFonts w:ascii="Lato" w:hAnsi="Lato" w:cs="Tahoma"/>
          <w:sz w:val="22"/>
          <w:szCs w:val="22"/>
        </w:rPr>
        <w:t xml:space="preserve">może żądać od </w:t>
      </w:r>
      <w:r w:rsidRPr="00A33E9E">
        <w:rPr>
          <w:rFonts w:ascii="Lato" w:hAnsi="Lato" w:cs="Tahoma"/>
          <w:sz w:val="22"/>
          <w:szCs w:val="22"/>
        </w:rPr>
        <w:t xml:space="preserve">Wykonawcy </w:t>
      </w:r>
      <w:r w:rsidR="00A8087D" w:rsidRPr="00A33E9E">
        <w:rPr>
          <w:rFonts w:ascii="Lato" w:hAnsi="Lato" w:cs="Tahoma"/>
          <w:sz w:val="22"/>
          <w:szCs w:val="22"/>
        </w:rPr>
        <w:t xml:space="preserve">zapłaty </w:t>
      </w:r>
      <w:r w:rsidR="00D3686E" w:rsidRPr="00A33E9E">
        <w:rPr>
          <w:rFonts w:ascii="Lato" w:hAnsi="Lato" w:cs="Tahoma"/>
          <w:sz w:val="22"/>
          <w:szCs w:val="22"/>
        </w:rPr>
        <w:t>kary umowne</w:t>
      </w:r>
      <w:r w:rsidR="00A8087D" w:rsidRPr="00A33E9E">
        <w:rPr>
          <w:rFonts w:ascii="Lato" w:hAnsi="Lato" w:cs="Tahoma"/>
          <w:sz w:val="22"/>
          <w:szCs w:val="22"/>
        </w:rPr>
        <w:t>j</w:t>
      </w:r>
      <w:r w:rsidR="00D3686E" w:rsidRPr="00A33E9E">
        <w:rPr>
          <w:rFonts w:ascii="Lato" w:hAnsi="Lato" w:cs="Tahoma"/>
          <w:sz w:val="22"/>
          <w:szCs w:val="22"/>
        </w:rPr>
        <w:t xml:space="preserve"> w następujących przypadkach i wysokościach: </w:t>
      </w:r>
    </w:p>
    <w:p w14:paraId="050A13DB" w14:textId="0F2068D6" w:rsidR="000B6559" w:rsidRPr="00A33E9E" w:rsidRDefault="00183184" w:rsidP="00FA03CC">
      <w:pPr>
        <w:numPr>
          <w:ilvl w:val="0"/>
          <w:numId w:val="4"/>
        </w:numPr>
        <w:spacing w:line="288" w:lineRule="auto"/>
        <w:ind w:left="709"/>
        <w:jc w:val="both"/>
        <w:rPr>
          <w:rFonts w:ascii="Lato" w:hAnsi="Lato" w:cs="Tahoma"/>
          <w:sz w:val="22"/>
          <w:szCs w:val="22"/>
        </w:rPr>
      </w:pPr>
      <w:r w:rsidRPr="00A33E9E">
        <w:rPr>
          <w:rFonts w:ascii="Lato" w:hAnsi="Lato" w:cs="Tahoma"/>
          <w:sz w:val="22"/>
          <w:szCs w:val="22"/>
        </w:rPr>
        <w:t xml:space="preserve">w razie </w:t>
      </w:r>
      <w:r w:rsidR="00F03703" w:rsidRPr="00A33E9E">
        <w:rPr>
          <w:rFonts w:ascii="Lato" w:hAnsi="Lato" w:cs="Tahoma"/>
          <w:sz w:val="22"/>
          <w:szCs w:val="22"/>
        </w:rPr>
        <w:t xml:space="preserve">zwłoki </w:t>
      </w:r>
      <w:r w:rsidRPr="00A33E9E">
        <w:rPr>
          <w:rFonts w:ascii="Lato" w:hAnsi="Lato" w:cs="Tahoma"/>
          <w:sz w:val="22"/>
          <w:szCs w:val="22"/>
        </w:rPr>
        <w:t xml:space="preserve">w wykonaniu </w:t>
      </w:r>
      <w:r w:rsidR="006C564D" w:rsidRPr="00A33E9E">
        <w:rPr>
          <w:rFonts w:ascii="Lato" w:hAnsi="Lato" w:cs="Tahoma"/>
          <w:sz w:val="22"/>
          <w:szCs w:val="22"/>
        </w:rPr>
        <w:t xml:space="preserve">Przedmiotu </w:t>
      </w:r>
      <w:r w:rsidRPr="00A33E9E">
        <w:rPr>
          <w:rFonts w:ascii="Lato" w:hAnsi="Lato" w:cs="Tahoma"/>
          <w:sz w:val="22"/>
          <w:szCs w:val="22"/>
        </w:rPr>
        <w:t>U</w:t>
      </w:r>
      <w:r w:rsidR="000B6559" w:rsidRPr="00A33E9E">
        <w:rPr>
          <w:rFonts w:ascii="Lato" w:hAnsi="Lato" w:cs="Tahoma"/>
          <w:sz w:val="22"/>
          <w:szCs w:val="22"/>
        </w:rPr>
        <w:t>mowy – w wysokości 0,</w:t>
      </w:r>
      <w:r w:rsidR="00ED3DB8" w:rsidRPr="00A33E9E">
        <w:rPr>
          <w:rFonts w:ascii="Lato" w:hAnsi="Lato" w:cs="Tahoma"/>
          <w:sz w:val="22"/>
          <w:szCs w:val="22"/>
        </w:rPr>
        <w:t>5</w:t>
      </w:r>
      <w:r w:rsidRPr="00A33E9E">
        <w:rPr>
          <w:rFonts w:ascii="Lato" w:hAnsi="Lato" w:cs="Tahoma"/>
          <w:sz w:val="22"/>
          <w:szCs w:val="22"/>
        </w:rPr>
        <w:t xml:space="preserve"> % W</w:t>
      </w:r>
      <w:r w:rsidR="006B5644" w:rsidRPr="00A33E9E">
        <w:rPr>
          <w:rFonts w:ascii="Lato" w:hAnsi="Lato" w:cs="Tahoma"/>
          <w:sz w:val="22"/>
          <w:szCs w:val="22"/>
        </w:rPr>
        <w:t>ynagrodzenia</w:t>
      </w:r>
      <w:r w:rsidR="000B6559" w:rsidRPr="00A33E9E">
        <w:rPr>
          <w:rFonts w:ascii="Lato" w:hAnsi="Lato" w:cs="Tahoma"/>
          <w:sz w:val="22"/>
          <w:szCs w:val="22"/>
        </w:rPr>
        <w:t xml:space="preserve"> za każdy dzień opóźnienia w stosunku do terminu realizacji </w:t>
      </w:r>
      <w:r w:rsidRPr="00A33E9E">
        <w:rPr>
          <w:rFonts w:ascii="Lato" w:hAnsi="Lato" w:cs="Tahoma"/>
          <w:sz w:val="22"/>
          <w:szCs w:val="22"/>
        </w:rPr>
        <w:t>Umowy</w:t>
      </w:r>
      <w:r w:rsidR="006C564D" w:rsidRPr="00A33E9E">
        <w:rPr>
          <w:rFonts w:ascii="Lato" w:hAnsi="Lato" w:cs="Tahoma"/>
          <w:sz w:val="22"/>
          <w:szCs w:val="22"/>
        </w:rPr>
        <w:t xml:space="preserve"> określonego w </w:t>
      </w:r>
      <w:r w:rsidR="007D4327" w:rsidRPr="00A33E9E">
        <w:rPr>
          <w:rFonts w:ascii="Lato" w:hAnsi="Lato" w:cs="Tahoma"/>
          <w:sz w:val="22"/>
          <w:szCs w:val="22"/>
        </w:rPr>
        <w:t xml:space="preserve">§ </w:t>
      </w:r>
      <w:r w:rsidR="00A33E9E">
        <w:rPr>
          <w:rFonts w:ascii="Lato" w:hAnsi="Lato" w:cs="Tahoma"/>
          <w:sz w:val="22"/>
          <w:szCs w:val="22"/>
        </w:rPr>
        <w:t>2</w:t>
      </w:r>
      <w:r w:rsidR="00966399">
        <w:rPr>
          <w:rFonts w:ascii="Lato" w:hAnsi="Lato" w:cs="Tahoma"/>
          <w:sz w:val="22"/>
          <w:szCs w:val="22"/>
        </w:rPr>
        <w:t xml:space="preserve"> ust 1</w:t>
      </w:r>
      <w:r w:rsidR="007D4327" w:rsidRPr="00A33E9E">
        <w:rPr>
          <w:rFonts w:ascii="Lato" w:hAnsi="Lato" w:cs="Tahoma"/>
          <w:sz w:val="22"/>
          <w:szCs w:val="22"/>
        </w:rPr>
        <w:t xml:space="preserve"> Umowy. </w:t>
      </w:r>
    </w:p>
    <w:p w14:paraId="6EA86B5C" w14:textId="715C769D" w:rsidR="000B6559" w:rsidRPr="00A33E9E" w:rsidRDefault="00966399" w:rsidP="00FA03CC">
      <w:pPr>
        <w:numPr>
          <w:ilvl w:val="0"/>
          <w:numId w:val="4"/>
        </w:numPr>
        <w:spacing w:line="288" w:lineRule="auto"/>
        <w:ind w:left="709"/>
        <w:jc w:val="both"/>
        <w:rPr>
          <w:rFonts w:ascii="Lato" w:hAnsi="Lato" w:cs="Tahoma"/>
          <w:sz w:val="22"/>
          <w:szCs w:val="22"/>
        </w:rPr>
      </w:pPr>
      <w:r>
        <w:rPr>
          <w:rFonts w:ascii="Lato" w:hAnsi="Lato" w:cs="Tahoma"/>
          <w:sz w:val="22"/>
          <w:szCs w:val="22"/>
        </w:rPr>
        <w:t>w razie</w:t>
      </w:r>
      <w:r w:rsidR="000B6559" w:rsidRPr="00A33E9E">
        <w:rPr>
          <w:rFonts w:ascii="Lato" w:hAnsi="Lato" w:cs="Tahoma"/>
          <w:sz w:val="22"/>
          <w:szCs w:val="22"/>
        </w:rPr>
        <w:t xml:space="preserve"> odstąpienia od umowy – w całości lub w części, z przyczyn leżących po stronie Wykonawcy, w wysokości 20 %</w:t>
      </w:r>
      <w:r w:rsidR="00680192" w:rsidRPr="00A33E9E">
        <w:rPr>
          <w:rFonts w:ascii="Lato" w:hAnsi="Lato" w:cs="Tahoma"/>
          <w:sz w:val="22"/>
          <w:szCs w:val="22"/>
        </w:rPr>
        <w:t xml:space="preserve"> W</w:t>
      </w:r>
      <w:r w:rsidR="006B5644" w:rsidRPr="00A33E9E">
        <w:rPr>
          <w:rFonts w:ascii="Lato" w:hAnsi="Lato" w:cs="Tahoma"/>
          <w:sz w:val="22"/>
          <w:szCs w:val="22"/>
        </w:rPr>
        <w:t>ynagrodzenia;</w:t>
      </w:r>
    </w:p>
    <w:p w14:paraId="4E2B881B" w14:textId="58D7C570" w:rsidR="000B6559" w:rsidRPr="00A33E9E" w:rsidRDefault="006B5644" w:rsidP="00FA03CC">
      <w:pPr>
        <w:numPr>
          <w:ilvl w:val="0"/>
          <w:numId w:val="4"/>
        </w:numPr>
        <w:spacing w:line="288" w:lineRule="auto"/>
        <w:ind w:left="709"/>
        <w:jc w:val="both"/>
        <w:rPr>
          <w:rFonts w:ascii="Lato" w:hAnsi="Lato" w:cs="Tahoma"/>
          <w:sz w:val="22"/>
          <w:szCs w:val="22"/>
        </w:rPr>
      </w:pPr>
      <w:r w:rsidRPr="00A33E9E">
        <w:rPr>
          <w:rFonts w:ascii="Lato" w:hAnsi="Lato" w:cs="Tahoma"/>
          <w:sz w:val="22"/>
          <w:szCs w:val="22"/>
        </w:rPr>
        <w:t>z</w:t>
      </w:r>
      <w:r w:rsidR="000B6559" w:rsidRPr="00A33E9E">
        <w:rPr>
          <w:rFonts w:ascii="Lato" w:hAnsi="Lato" w:cs="Tahoma"/>
          <w:sz w:val="22"/>
          <w:szCs w:val="22"/>
        </w:rPr>
        <w:t xml:space="preserve">a </w:t>
      </w:r>
      <w:r w:rsidR="00F03703" w:rsidRPr="00A33E9E">
        <w:rPr>
          <w:rFonts w:ascii="Lato" w:hAnsi="Lato" w:cs="Tahoma"/>
          <w:sz w:val="22"/>
          <w:szCs w:val="22"/>
        </w:rPr>
        <w:t xml:space="preserve">zwłokę </w:t>
      </w:r>
      <w:r w:rsidR="000B6559" w:rsidRPr="00A33E9E">
        <w:rPr>
          <w:rFonts w:ascii="Lato" w:hAnsi="Lato" w:cs="Tahoma"/>
          <w:sz w:val="22"/>
          <w:szCs w:val="22"/>
        </w:rPr>
        <w:t xml:space="preserve">w usunięciu wad lub usterek </w:t>
      </w:r>
      <w:r w:rsidR="00765FD0" w:rsidRPr="00A33E9E">
        <w:rPr>
          <w:rFonts w:ascii="Lato" w:hAnsi="Lato" w:cs="Tahoma"/>
          <w:sz w:val="22"/>
          <w:szCs w:val="22"/>
        </w:rPr>
        <w:t xml:space="preserve">ujawnionych w okresie </w:t>
      </w:r>
      <w:r w:rsidR="000B6559" w:rsidRPr="00A33E9E">
        <w:rPr>
          <w:rFonts w:ascii="Lato" w:hAnsi="Lato" w:cs="Tahoma"/>
          <w:sz w:val="22"/>
          <w:szCs w:val="22"/>
        </w:rPr>
        <w:t>gwarancji lub nie przystąpienia do usunięcia wad lub usterek w terminie – w wysokości 0,</w:t>
      </w:r>
      <w:r w:rsidR="00ED3DB8" w:rsidRPr="00A33E9E">
        <w:rPr>
          <w:rFonts w:ascii="Lato" w:hAnsi="Lato" w:cs="Tahoma"/>
          <w:sz w:val="22"/>
          <w:szCs w:val="22"/>
        </w:rPr>
        <w:t>5</w:t>
      </w:r>
      <w:r w:rsidR="000B6559" w:rsidRPr="00A33E9E">
        <w:rPr>
          <w:rFonts w:ascii="Lato" w:hAnsi="Lato" w:cs="Tahoma"/>
          <w:sz w:val="22"/>
          <w:szCs w:val="22"/>
        </w:rPr>
        <w:t xml:space="preserve"> %</w:t>
      </w:r>
      <w:r w:rsidR="00680192" w:rsidRPr="00A33E9E">
        <w:rPr>
          <w:rFonts w:ascii="Lato" w:hAnsi="Lato" w:cs="Tahoma"/>
          <w:sz w:val="22"/>
          <w:szCs w:val="22"/>
        </w:rPr>
        <w:t xml:space="preserve"> W</w:t>
      </w:r>
      <w:r w:rsidRPr="00A33E9E">
        <w:rPr>
          <w:rFonts w:ascii="Lato" w:hAnsi="Lato" w:cs="Tahoma"/>
          <w:sz w:val="22"/>
          <w:szCs w:val="22"/>
        </w:rPr>
        <w:t>ynagrodzenia</w:t>
      </w:r>
      <w:r w:rsidR="000B6559" w:rsidRPr="00A33E9E">
        <w:rPr>
          <w:rFonts w:ascii="Lato" w:hAnsi="Lato" w:cs="Tahoma"/>
          <w:sz w:val="22"/>
          <w:szCs w:val="22"/>
        </w:rPr>
        <w:t>, za każdy dzień opóźnienia, liczony od</w:t>
      </w:r>
      <w:r w:rsidR="00DA798E" w:rsidRPr="00A33E9E">
        <w:rPr>
          <w:rFonts w:ascii="Lato" w:hAnsi="Lato" w:cs="Tahoma"/>
          <w:sz w:val="22"/>
          <w:szCs w:val="22"/>
        </w:rPr>
        <w:t xml:space="preserve"> </w:t>
      </w:r>
      <w:r w:rsidR="000B6559" w:rsidRPr="00A33E9E">
        <w:rPr>
          <w:rFonts w:ascii="Lato" w:hAnsi="Lato" w:cs="Tahoma"/>
          <w:sz w:val="22"/>
          <w:szCs w:val="22"/>
        </w:rPr>
        <w:t xml:space="preserve">upływu terminu wyznaczonego przez Zamawiającego na usunięcie wady lub usterki. </w:t>
      </w:r>
    </w:p>
    <w:p w14:paraId="4B8AF89D" w14:textId="77777777" w:rsidR="00F45B04" w:rsidRPr="00A33E9E" w:rsidRDefault="00F45B04"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Strony mogą dochodzić na zasadach ogólnych odszkodowania przewyższającego wysokość kary umownej do wysokości rzeczywiście poniesionej szkody z wyłączeniem żądania utraconych korzyści.</w:t>
      </w:r>
    </w:p>
    <w:p w14:paraId="2D708B75" w14:textId="77777777" w:rsidR="00F45B04" w:rsidRPr="00A33E9E" w:rsidRDefault="00F45B04"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Kary umowne określone w niniejszej umowie mogą być naliczane i dochodzone niezależnie z różnych</w:t>
      </w:r>
      <w:r w:rsidR="009C3983" w:rsidRPr="00A33E9E">
        <w:rPr>
          <w:rFonts w:ascii="Lato" w:hAnsi="Lato" w:cs="Tahoma"/>
          <w:sz w:val="22"/>
          <w:szCs w:val="22"/>
        </w:rPr>
        <w:t xml:space="preserve"> </w:t>
      </w:r>
      <w:r w:rsidRPr="00A33E9E">
        <w:rPr>
          <w:rFonts w:ascii="Lato" w:hAnsi="Lato" w:cs="Tahoma"/>
          <w:sz w:val="22"/>
          <w:szCs w:val="22"/>
        </w:rPr>
        <w:t>tytułów.</w:t>
      </w:r>
    </w:p>
    <w:p w14:paraId="51A2DAF9" w14:textId="77777777" w:rsidR="00F45B04" w:rsidRPr="00A33E9E" w:rsidRDefault="00F45B04"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W przypadku uzgodnienia zmiany terminów realizacji kara umowna będzie liczona od nowych terminów.</w:t>
      </w:r>
    </w:p>
    <w:p w14:paraId="6A5C4A42" w14:textId="4758B7FC" w:rsidR="003A76F0" w:rsidRPr="00A33E9E" w:rsidRDefault="00F45B04"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Wykonawca wyraża zgodę na potrącanie przez Zamawiającego kar umownych z przysługującego Wykonawcy wynagrodzenia umowneg</w:t>
      </w:r>
      <w:r w:rsidR="007D4327" w:rsidRPr="00A33E9E">
        <w:rPr>
          <w:rFonts w:ascii="Lato" w:hAnsi="Lato" w:cs="Tahoma"/>
          <w:sz w:val="22"/>
          <w:szCs w:val="22"/>
        </w:rPr>
        <w:t>o.</w:t>
      </w:r>
    </w:p>
    <w:p w14:paraId="4750C1FA" w14:textId="77777777" w:rsidR="00134F8E" w:rsidRPr="00A33E9E" w:rsidRDefault="00134F8E" w:rsidP="00E306A1">
      <w:pPr>
        <w:spacing w:line="288" w:lineRule="auto"/>
        <w:jc w:val="center"/>
        <w:rPr>
          <w:rFonts w:ascii="Lato" w:hAnsi="Lato" w:cs="Tahoma"/>
          <w:b/>
          <w:sz w:val="22"/>
          <w:szCs w:val="22"/>
        </w:rPr>
      </w:pPr>
    </w:p>
    <w:p w14:paraId="403964E2" w14:textId="2DB9C380" w:rsidR="006A1831" w:rsidRPr="00A33E9E" w:rsidRDefault="00054A44" w:rsidP="00E306A1">
      <w:pPr>
        <w:spacing w:line="288" w:lineRule="auto"/>
        <w:jc w:val="center"/>
        <w:outlineLvl w:val="0"/>
        <w:rPr>
          <w:rFonts w:ascii="Lato" w:hAnsi="Lato" w:cs="Tahoma"/>
          <w:b/>
          <w:sz w:val="22"/>
          <w:szCs w:val="22"/>
          <w:u w:val="single"/>
        </w:rPr>
      </w:pPr>
      <w:r w:rsidRPr="00A33E9E">
        <w:rPr>
          <w:rFonts w:ascii="Lato" w:hAnsi="Lato" w:cs="Tahoma"/>
          <w:b/>
          <w:sz w:val="22"/>
          <w:szCs w:val="22"/>
          <w:u w:val="single"/>
        </w:rPr>
        <w:t xml:space="preserve">§ </w:t>
      </w:r>
      <w:r w:rsidR="00966399">
        <w:rPr>
          <w:rFonts w:ascii="Lato" w:hAnsi="Lato" w:cs="Tahoma"/>
          <w:b/>
          <w:sz w:val="22"/>
          <w:szCs w:val="22"/>
          <w:u w:val="single"/>
        </w:rPr>
        <w:t>7</w:t>
      </w:r>
      <w:r w:rsidR="00CB21E7" w:rsidRPr="00A33E9E">
        <w:rPr>
          <w:rFonts w:ascii="Lato" w:hAnsi="Lato" w:cs="Tahoma"/>
          <w:b/>
          <w:sz w:val="22"/>
          <w:szCs w:val="22"/>
          <w:u w:val="single"/>
        </w:rPr>
        <w:t>.</w:t>
      </w:r>
      <w:r w:rsidR="00AC3DBB" w:rsidRPr="00A33E9E">
        <w:rPr>
          <w:rFonts w:ascii="Lato" w:hAnsi="Lato" w:cs="Tahoma"/>
          <w:b/>
          <w:sz w:val="22"/>
          <w:szCs w:val="22"/>
          <w:u w:val="single"/>
        </w:rPr>
        <w:t xml:space="preserve"> </w:t>
      </w:r>
      <w:r w:rsidR="00F36F4E" w:rsidRPr="00A33E9E">
        <w:rPr>
          <w:rFonts w:ascii="Lato" w:hAnsi="Lato" w:cs="Tahoma"/>
          <w:b/>
          <w:sz w:val="22"/>
          <w:szCs w:val="22"/>
          <w:u w:val="single"/>
        </w:rPr>
        <w:t xml:space="preserve"> </w:t>
      </w:r>
      <w:r w:rsidR="00AC3DBB" w:rsidRPr="00A33E9E">
        <w:rPr>
          <w:rFonts w:ascii="Lato" w:hAnsi="Lato" w:cs="Tahoma"/>
          <w:b/>
          <w:sz w:val="22"/>
          <w:szCs w:val="22"/>
          <w:u w:val="single"/>
        </w:rPr>
        <w:t>ROZWIĄZANIE I ODSTĄPIENIE OD UMOWY</w:t>
      </w:r>
    </w:p>
    <w:p w14:paraId="74E0015F" w14:textId="7757B6B0" w:rsidR="00801634" w:rsidRPr="00A33E9E" w:rsidRDefault="00801634" w:rsidP="00FA03CC">
      <w:pPr>
        <w:numPr>
          <w:ilvl w:val="0"/>
          <w:numId w:val="5"/>
        </w:numPr>
        <w:spacing w:line="288" w:lineRule="auto"/>
        <w:ind w:left="426" w:hanging="426"/>
        <w:jc w:val="both"/>
        <w:rPr>
          <w:rFonts w:ascii="Lato" w:hAnsi="Lato"/>
          <w:sz w:val="22"/>
          <w:szCs w:val="22"/>
        </w:rPr>
      </w:pPr>
      <w:r w:rsidRPr="00A33E9E">
        <w:rPr>
          <w:rFonts w:ascii="Lato" w:hAnsi="Lato"/>
          <w:sz w:val="22"/>
          <w:szCs w:val="22"/>
        </w:rPr>
        <w:t>Zamawiający może odstąpić od umowy w całości lub w części według swojego wyboru, w przypadku co najmniej</w:t>
      </w:r>
      <w:r w:rsidR="00134F8E" w:rsidRPr="00A33E9E">
        <w:rPr>
          <w:rFonts w:ascii="Lato" w:hAnsi="Lato"/>
          <w:sz w:val="22"/>
          <w:szCs w:val="22"/>
        </w:rPr>
        <w:t xml:space="preserve"> 30 </w:t>
      </w:r>
      <w:r w:rsidRPr="00A33E9E">
        <w:rPr>
          <w:rFonts w:ascii="Lato" w:hAnsi="Lato"/>
          <w:sz w:val="22"/>
          <w:szCs w:val="22"/>
        </w:rPr>
        <w:t>dniowe</w:t>
      </w:r>
      <w:r w:rsidR="00CB21E7" w:rsidRPr="00A33E9E">
        <w:rPr>
          <w:rFonts w:ascii="Lato" w:hAnsi="Lato"/>
          <w:sz w:val="22"/>
          <w:szCs w:val="22"/>
        </w:rPr>
        <w:t xml:space="preserve">j zwłoki </w:t>
      </w:r>
      <w:r w:rsidRPr="00A33E9E">
        <w:rPr>
          <w:rFonts w:ascii="Lato" w:hAnsi="Lato"/>
          <w:sz w:val="22"/>
          <w:szCs w:val="22"/>
        </w:rPr>
        <w:t>Wykonawcy w stosunku do termin</w:t>
      </w:r>
      <w:r w:rsidR="00A33E9E">
        <w:rPr>
          <w:rFonts w:ascii="Lato" w:hAnsi="Lato"/>
          <w:sz w:val="22"/>
          <w:szCs w:val="22"/>
        </w:rPr>
        <w:t>u</w:t>
      </w:r>
      <w:r w:rsidRPr="00A33E9E">
        <w:rPr>
          <w:rFonts w:ascii="Lato" w:hAnsi="Lato"/>
          <w:sz w:val="22"/>
          <w:szCs w:val="22"/>
        </w:rPr>
        <w:t xml:space="preserve"> określon</w:t>
      </w:r>
      <w:r w:rsidR="00A33E9E">
        <w:rPr>
          <w:rFonts w:ascii="Lato" w:hAnsi="Lato"/>
          <w:sz w:val="22"/>
          <w:szCs w:val="22"/>
        </w:rPr>
        <w:t>ego</w:t>
      </w:r>
      <w:r w:rsidR="00732ECB" w:rsidRPr="00A33E9E">
        <w:rPr>
          <w:rFonts w:ascii="Lato" w:hAnsi="Lato"/>
          <w:sz w:val="22"/>
          <w:szCs w:val="22"/>
        </w:rPr>
        <w:t xml:space="preserve"> </w:t>
      </w:r>
      <w:r w:rsidRPr="00A33E9E">
        <w:rPr>
          <w:rFonts w:ascii="Lato" w:hAnsi="Lato"/>
          <w:sz w:val="22"/>
          <w:szCs w:val="22"/>
        </w:rPr>
        <w:t xml:space="preserve">§ </w:t>
      </w:r>
      <w:r w:rsidR="00A33E9E">
        <w:rPr>
          <w:rFonts w:ascii="Lato" w:hAnsi="Lato"/>
          <w:sz w:val="22"/>
          <w:szCs w:val="22"/>
        </w:rPr>
        <w:t>2</w:t>
      </w:r>
      <w:r w:rsidRPr="00A33E9E">
        <w:rPr>
          <w:rFonts w:ascii="Lato" w:hAnsi="Lato"/>
          <w:sz w:val="22"/>
          <w:szCs w:val="22"/>
        </w:rPr>
        <w:t xml:space="preserve"> </w:t>
      </w:r>
      <w:r w:rsidR="00966399">
        <w:rPr>
          <w:rFonts w:ascii="Lato" w:hAnsi="Lato"/>
          <w:sz w:val="22"/>
          <w:szCs w:val="22"/>
        </w:rPr>
        <w:t xml:space="preserve">ust 1 </w:t>
      </w:r>
      <w:r w:rsidRPr="00A33E9E">
        <w:rPr>
          <w:rFonts w:ascii="Lato" w:hAnsi="Lato"/>
          <w:sz w:val="22"/>
          <w:szCs w:val="22"/>
        </w:rPr>
        <w:t xml:space="preserve">niniejszej umowy i żądać kar umownych, o których mowa w § </w:t>
      </w:r>
      <w:r w:rsidR="00966399">
        <w:rPr>
          <w:rFonts w:ascii="Lato" w:hAnsi="Lato"/>
          <w:sz w:val="22"/>
          <w:szCs w:val="22"/>
        </w:rPr>
        <w:t>6</w:t>
      </w:r>
      <w:r w:rsidR="00DA798E" w:rsidRPr="00A33E9E">
        <w:rPr>
          <w:rFonts w:ascii="Lato" w:hAnsi="Lato"/>
          <w:sz w:val="22"/>
          <w:szCs w:val="22"/>
        </w:rPr>
        <w:t xml:space="preserve"> Umowy.</w:t>
      </w:r>
    </w:p>
    <w:p w14:paraId="7A7F7296" w14:textId="77777777" w:rsidR="00794E6C" w:rsidRPr="00A33E9E" w:rsidRDefault="003928BA" w:rsidP="00FA03CC">
      <w:pPr>
        <w:numPr>
          <w:ilvl w:val="0"/>
          <w:numId w:val="5"/>
        </w:numPr>
        <w:spacing w:line="288" w:lineRule="auto"/>
        <w:ind w:left="426" w:hanging="426"/>
        <w:jc w:val="both"/>
        <w:rPr>
          <w:rFonts w:ascii="Lato" w:hAnsi="Lato"/>
          <w:sz w:val="22"/>
          <w:szCs w:val="22"/>
        </w:rPr>
      </w:pPr>
      <w:r w:rsidRPr="00A33E9E">
        <w:rPr>
          <w:rFonts w:ascii="Lato" w:hAnsi="Lato"/>
          <w:sz w:val="22"/>
          <w:szCs w:val="22"/>
        </w:rPr>
        <w:t>Zamawiający może odstąpić od U</w:t>
      </w:r>
      <w:r w:rsidR="00801634" w:rsidRPr="00A33E9E">
        <w:rPr>
          <w:rFonts w:ascii="Lato" w:hAnsi="Lato"/>
          <w:sz w:val="22"/>
          <w:szCs w:val="22"/>
        </w:rPr>
        <w:t xml:space="preserve">mowy </w:t>
      </w:r>
      <w:r w:rsidRPr="00A33E9E">
        <w:rPr>
          <w:rFonts w:ascii="Lato" w:hAnsi="Lato"/>
          <w:sz w:val="22"/>
          <w:szCs w:val="22"/>
        </w:rPr>
        <w:t>z winy Wykonawcy lub rozwiązać U</w:t>
      </w:r>
      <w:r w:rsidR="00801634" w:rsidRPr="00A33E9E">
        <w:rPr>
          <w:rFonts w:ascii="Lato" w:hAnsi="Lato"/>
          <w:sz w:val="22"/>
          <w:szCs w:val="22"/>
        </w:rPr>
        <w:t>mowę i nałożyć na</w:t>
      </w:r>
      <w:r w:rsidR="00794E6C" w:rsidRPr="00A33E9E">
        <w:rPr>
          <w:rFonts w:ascii="Lato" w:hAnsi="Lato"/>
          <w:sz w:val="22"/>
          <w:szCs w:val="22"/>
        </w:rPr>
        <w:t xml:space="preserve"> W</w:t>
      </w:r>
      <w:r w:rsidR="00801634" w:rsidRPr="00A33E9E">
        <w:rPr>
          <w:rFonts w:ascii="Lato" w:hAnsi="Lato"/>
          <w:sz w:val="22"/>
          <w:szCs w:val="22"/>
        </w:rPr>
        <w:t>ykonawcę kary umowne w przypadku, gdy:</w:t>
      </w:r>
    </w:p>
    <w:p w14:paraId="065BD051" w14:textId="31EB7B6F" w:rsidR="00801634" w:rsidRPr="00A33E9E" w:rsidRDefault="00801634" w:rsidP="00FA03CC">
      <w:pPr>
        <w:numPr>
          <w:ilvl w:val="0"/>
          <w:numId w:val="13"/>
        </w:numPr>
        <w:spacing w:line="288" w:lineRule="auto"/>
        <w:jc w:val="both"/>
        <w:rPr>
          <w:rFonts w:ascii="Lato" w:hAnsi="Lato"/>
          <w:sz w:val="22"/>
          <w:szCs w:val="22"/>
        </w:rPr>
      </w:pPr>
      <w:r w:rsidRPr="00A33E9E">
        <w:rPr>
          <w:rFonts w:ascii="Lato" w:hAnsi="Lato"/>
          <w:sz w:val="22"/>
          <w:szCs w:val="22"/>
        </w:rPr>
        <w:t xml:space="preserve">Wykonawca nie rozpoczął </w:t>
      </w:r>
      <w:r w:rsidR="0017395A">
        <w:rPr>
          <w:rFonts w:ascii="Lato" w:hAnsi="Lato"/>
          <w:sz w:val="22"/>
          <w:szCs w:val="22"/>
        </w:rPr>
        <w:t xml:space="preserve">Przedmiotu Umowy </w:t>
      </w:r>
      <w:r w:rsidRPr="00A33E9E">
        <w:rPr>
          <w:rFonts w:ascii="Lato" w:hAnsi="Lato"/>
          <w:sz w:val="22"/>
          <w:szCs w:val="22"/>
        </w:rPr>
        <w:t xml:space="preserve"> bez uzasadnionych przyczyn oraz nie kontynuuje ich pomimo</w:t>
      </w:r>
      <w:r w:rsidR="00794E6C" w:rsidRPr="00A33E9E">
        <w:rPr>
          <w:rFonts w:ascii="Lato" w:hAnsi="Lato"/>
          <w:sz w:val="22"/>
          <w:szCs w:val="22"/>
        </w:rPr>
        <w:t xml:space="preserve"> </w:t>
      </w:r>
      <w:r w:rsidRPr="00A33E9E">
        <w:rPr>
          <w:rFonts w:ascii="Lato" w:hAnsi="Lato"/>
          <w:sz w:val="22"/>
          <w:szCs w:val="22"/>
        </w:rPr>
        <w:t>wezwania Zamawiającego złożonego na piśmie,</w:t>
      </w:r>
    </w:p>
    <w:p w14:paraId="0B537597" w14:textId="593555E0" w:rsidR="00801634" w:rsidRPr="00A33E9E" w:rsidRDefault="00801634" w:rsidP="00FA03CC">
      <w:pPr>
        <w:numPr>
          <w:ilvl w:val="0"/>
          <w:numId w:val="13"/>
        </w:numPr>
        <w:spacing w:line="288" w:lineRule="auto"/>
        <w:jc w:val="both"/>
        <w:rPr>
          <w:rFonts w:ascii="Lato" w:hAnsi="Lato"/>
          <w:sz w:val="22"/>
          <w:szCs w:val="22"/>
        </w:rPr>
      </w:pPr>
      <w:r w:rsidRPr="00A33E9E">
        <w:rPr>
          <w:rFonts w:ascii="Lato" w:hAnsi="Lato"/>
          <w:sz w:val="22"/>
          <w:szCs w:val="22"/>
        </w:rPr>
        <w:t xml:space="preserve">Wykonawca przerwał realizację </w:t>
      </w:r>
      <w:r w:rsidR="0017395A">
        <w:rPr>
          <w:rFonts w:ascii="Lato" w:hAnsi="Lato"/>
          <w:sz w:val="22"/>
          <w:szCs w:val="22"/>
        </w:rPr>
        <w:t xml:space="preserve">Przedmiotu Umowy </w:t>
      </w:r>
      <w:r w:rsidRPr="00A33E9E">
        <w:rPr>
          <w:rFonts w:ascii="Lato" w:hAnsi="Lato"/>
          <w:sz w:val="22"/>
          <w:szCs w:val="22"/>
        </w:rPr>
        <w:t>i przerwa ta trwa dłużej niż 2 tygodnie.</w:t>
      </w:r>
    </w:p>
    <w:p w14:paraId="1BD2E43F" w14:textId="77777777" w:rsidR="00794E6C" w:rsidRPr="00A33E9E" w:rsidRDefault="00801634" w:rsidP="00FA03CC">
      <w:pPr>
        <w:numPr>
          <w:ilvl w:val="0"/>
          <w:numId w:val="13"/>
        </w:numPr>
        <w:spacing w:line="288" w:lineRule="auto"/>
        <w:jc w:val="both"/>
        <w:rPr>
          <w:rFonts w:ascii="Lato" w:hAnsi="Lato"/>
          <w:sz w:val="22"/>
          <w:szCs w:val="22"/>
        </w:rPr>
      </w:pPr>
      <w:r w:rsidRPr="00A33E9E">
        <w:rPr>
          <w:rFonts w:ascii="Lato" w:hAnsi="Lato"/>
          <w:sz w:val="22"/>
          <w:szCs w:val="22"/>
        </w:rPr>
        <w:t>Wykonawca opóźnia się z rozpoczęciem lub zakończeniem przedmiotu Umowy tak dalece, że nie</w:t>
      </w:r>
      <w:r w:rsidR="00794E6C" w:rsidRPr="00A33E9E">
        <w:rPr>
          <w:rFonts w:ascii="Lato" w:hAnsi="Lato"/>
          <w:sz w:val="22"/>
          <w:szCs w:val="22"/>
        </w:rPr>
        <w:t xml:space="preserve"> </w:t>
      </w:r>
      <w:r w:rsidRPr="00A33E9E">
        <w:rPr>
          <w:rFonts w:ascii="Lato" w:hAnsi="Lato"/>
          <w:sz w:val="22"/>
          <w:szCs w:val="22"/>
        </w:rPr>
        <w:t>jest prawdopodobne, żeby zdołał go zakończyć w czasie umówionym, a nie został wyznaczony</w:t>
      </w:r>
      <w:r w:rsidR="00794E6C" w:rsidRPr="00A33E9E">
        <w:rPr>
          <w:rFonts w:ascii="Lato" w:hAnsi="Lato"/>
          <w:sz w:val="22"/>
          <w:szCs w:val="22"/>
        </w:rPr>
        <w:t xml:space="preserve"> </w:t>
      </w:r>
      <w:r w:rsidRPr="00A33E9E">
        <w:rPr>
          <w:rFonts w:ascii="Lato" w:hAnsi="Lato"/>
          <w:sz w:val="22"/>
          <w:szCs w:val="22"/>
        </w:rPr>
        <w:t>termin dodatkowy.</w:t>
      </w:r>
    </w:p>
    <w:p w14:paraId="048AF5D2" w14:textId="77777777" w:rsidR="00794E6C" w:rsidRPr="00A33E9E" w:rsidRDefault="00801634" w:rsidP="00FA03CC">
      <w:pPr>
        <w:numPr>
          <w:ilvl w:val="0"/>
          <w:numId w:val="13"/>
        </w:numPr>
        <w:spacing w:line="288" w:lineRule="auto"/>
        <w:jc w:val="both"/>
        <w:rPr>
          <w:rFonts w:ascii="Lato" w:hAnsi="Lato"/>
          <w:sz w:val="22"/>
          <w:szCs w:val="22"/>
        </w:rPr>
      </w:pPr>
      <w:r w:rsidRPr="00A33E9E">
        <w:rPr>
          <w:rFonts w:ascii="Lato" w:hAnsi="Lato"/>
          <w:sz w:val="22"/>
          <w:szCs w:val="22"/>
        </w:rPr>
        <w:t>Wykonawca wykonuje przedmiot Umowy w sposób wadliwy lub sprzeczny z Umową pomimo</w:t>
      </w:r>
      <w:r w:rsidR="00794E6C" w:rsidRPr="00A33E9E">
        <w:rPr>
          <w:rFonts w:ascii="Lato" w:hAnsi="Lato"/>
          <w:sz w:val="22"/>
          <w:szCs w:val="22"/>
        </w:rPr>
        <w:t xml:space="preserve"> </w:t>
      </w:r>
      <w:r w:rsidRPr="00A33E9E">
        <w:rPr>
          <w:rFonts w:ascii="Lato" w:hAnsi="Lato"/>
          <w:sz w:val="22"/>
          <w:szCs w:val="22"/>
        </w:rPr>
        <w:t>uprzedniego pisemnego wezwania Wykonawcy przez Zamawiającego do zmiany sposobu</w:t>
      </w:r>
      <w:r w:rsidR="00794E6C" w:rsidRPr="00A33E9E">
        <w:rPr>
          <w:rFonts w:ascii="Lato" w:hAnsi="Lato"/>
          <w:sz w:val="22"/>
          <w:szCs w:val="22"/>
        </w:rPr>
        <w:t xml:space="preserve"> </w:t>
      </w:r>
      <w:r w:rsidRPr="00A33E9E">
        <w:rPr>
          <w:rFonts w:ascii="Lato" w:hAnsi="Lato"/>
          <w:sz w:val="22"/>
          <w:szCs w:val="22"/>
        </w:rPr>
        <w:t>wykonywania przedmiotu Umowy w wyznaczonym w tym celu terminie.</w:t>
      </w:r>
    </w:p>
    <w:p w14:paraId="62051DDA" w14:textId="54E5F192" w:rsidR="00794E6C" w:rsidRPr="00A33E9E" w:rsidRDefault="00966399" w:rsidP="00FA03CC">
      <w:pPr>
        <w:numPr>
          <w:ilvl w:val="0"/>
          <w:numId w:val="13"/>
        </w:numPr>
        <w:spacing w:line="288" w:lineRule="auto"/>
        <w:jc w:val="both"/>
        <w:rPr>
          <w:rFonts w:ascii="Lato" w:hAnsi="Lato"/>
          <w:sz w:val="22"/>
          <w:szCs w:val="22"/>
        </w:rPr>
      </w:pPr>
      <w:r>
        <w:rPr>
          <w:rFonts w:ascii="Lato" w:hAnsi="Lato"/>
          <w:sz w:val="22"/>
          <w:szCs w:val="22"/>
        </w:rPr>
        <w:t>w</w:t>
      </w:r>
      <w:r w:rsidR="00801634" w:rsidRPr="00A33E9E">
        <w:rPr>
          <w:rFonts w:ascii="Lato" w:hAnsi="Lato"/>
          <w:sz w:val="22"/>
          <w:szCs w:val="22"/>
        </w:rPr>
        <w:t>ykonany przedmiot Umowy ma wady, pomimo faktu, że Zamawiający uprzednio zażądał od</w:t>
      </w:r>
      <w:r w:rsidR="00794E6C" w:rsidRPr="00A33E9E">
        <w:rPr>
          <w:rFonts w:ascii="Lato" w:hAnsi="Lato"/>
          <w:sz w:val="22"/>
          <w:szCs w:val="22"/>
        </w:rPr>
        <w:t xml:space="preserve"> </w:t>
      </w:r>
      <w:r w:rsidR="00801634" w:rsidRPr="00A33E9E">
        <w:rPr>
          <w:rFonts w:ascii="Lato" w:hAnsi="Lato"/>
          <w:sz w:val="22"/>
          <w:szCs w:val="22"/>
        </w:rPr>
        <w:t>Wykonawcy ich usunięcia, wyznaczając w tym celu określony termin.</w:t>
      </w:r>
    </w:p>
    <w:p w14:paraId="48C3D16C" w14:textId="1AC33F1B" w:rsidR="00134F8E" w:rsidRPr="00A33E9E" w:rsidRDefault="00134F8E" w:rsidP="00FA03CC">
      <w:pPr>
        <w:numPr>
          <w:ilvl w:val="0"/>
          <w:numId w:val="12"/>
        </w:numPr>
        <w:spacing w:line="288" w:lineRule="auto"/>
        <w:jc w:val="both"/>
        <w:rPr>
          <w:rFonts w:ascii="Lato" w:hAnsi="Lato"/>
          <w:sz w:val="22"/>
          <w:szCs w:val="22"/>
        </w:rPr>
      </w:pPr>
      <w:r w:rsidRPr="00A33E9E">
        <w:rPr>
          <w:rFonts w:ascii="Lato" w:hAnsi="Lato"/>
          <w:sz w:val="22"/>
          <w:szCs w:val="22"/>
        </w:rPr>
        <w:t>Odstąpienie od umowy nie ma wpływu na możliwość dochodzenia kar umownych.</w:t>
      </w:r>
    </w:p>
    <w:p w14:paraId="1B4605BC" w14:textId="2CF1CC0E" w:rsidR="00134F8E" w:rsidRPr="00A33E9E" w:rsidRDefault="00134F8E" w:rsidP="00FA03CC">
      <w:pPr>
        <w:numPr>
          <w:ilvl w:val="0"/>
          <w:numId w:val="12"/>
        </w:numPr>
        <w:spacing w:line="288" w:lineRule="auto"/>
        <w:jc w:val="both"/>
        <w:rPr>
          <w:rFonts w:ascii="Lato" w:hAnsi="Lato"/>
          <w:sz w:val="22"/>
          <w:szCs w:val="22"/>
        </w:rPr>
      </w:pPr>
      <w:r w:rsidRPr="00A33E9E">
        <w:rPr>
          <w:rFonts w:ascii="Lato" w:hAnsi="Lato"/>
          <w:sz w:val="22"/>
          <w:szCs w:val="22"/>
        </w:rPr>
        <w:t xml:space="preserve">Odstąpienie od Umowy wymaga formy pisemnej pod rygorem nieważności. </w:t>
      </w:r>
    </w:p>
    <w:p w14:paraId="6856CD8B" w14:textId="7F196A0B" w:rsidR="00134F8E" w:rsidRPr="00A33E9E" w:rsidRDefault="00134F8E" w:rsidP="00FA03CC">
      <w:pPr>
        <w:numPr>
          <w:ilvl w:val="0"/>
          <w:numId w:val="12"/>
        </w:numPr>
        <w:spacing w:line="288" w:lineRule="auto"/>
        <w:jc w:val="both"/>
        <w:rPr>
          <w:rFonts w:ascii="Lato" w:hAnsi="Lato"/>
          <w:sz w:val="22"/>
          <w:szCs w:val="22"/>
        </w:rPr>
      </w:pPr>
      <w:r w:rsidRPr="00A33E9E">
        <w:rPr>
          <w:rFonts w:ascii="Lato" w:hAnsi="Lato"/>
          <w:sz w:val="22"/>
          <w:szCs w:val="22"/>
        </w:rPr>
        <w:t xml:space="preserve">Zamawiający może skorzystać z umownego prawa odstąpienia w terminie </w:t>
      </w:r>
      <w:r w:rsidR="00966399">
        <w:rPr>
          <w:rFonts w:ascii="Lato" w:hAnsi="Lato"/>
          <w:sz w:val="22"/>
          <w:szCs w:val="22"/>
        </w:rPr>
        <w:t xml:space="preserve"> 9</w:t>
      </w:r>
      <w:r w:rsidRPr="00A33E9E">
        <w:rPr>
          <w:rFonts w:ascii="Lato" w:hAnsi="Lato"/>
          <w:sz w:val="22"/>
          <w:szCs w:val="22"/>
        </w:rPr>
        <w:t xml:space="preserve">0 dni licząc od dnia zaistnienia przesłanki uprawniającej do odstąpienia. </w:t>
      </w:r>
    </w:p>
    <w:p w14:paraId="6F0F0C06" w14:textId="77777777" w:rsidR="00014C95" w:rsidRPr="00A33E9E" w:rsidRDefault="00014C95" w:rsidP="00E306A1">
      <w:pPr>
        <w:spacing w:line="288" w:lineRule="auto"/>
        <w:jc w:val="center"/>
        <w:outlineLvl w:val="0"/>
        <w:rPr>
          <w:rFonts w:ascii="Lato" w:hAnsi="Lato" w:cs="Tahoma"/>
          <w:b/>
          <w:sz w:val="22"/>
          <w:szCs w:val="22"/>
        </w:rPr>
      </w:pPr>
    </w:p>
    <w:p w14:paraId="2F4D27DC" w14:textId="1ED6FE9F" w:rsidR="00CB21E7" w:rsidRPr="00A33E9E" w:rsidRDefault="00CB21E7" w:rsidP="00E306A1">
      <w:pPr>
        <w:pStyle w:val="Akapitzlist"/>
        <w:tabs>
          <w:tab w:val="left" w:pos="284"/>
        </w:tabs>
        <w:spacing w:line="288" w:lineRule="auto"/>
        <w:ind w:left="284"/>
        <w:jc w:val="center"/>
        <w:rPr>
          <w:rFonts w:ascii="Lato" w:hAnsi="Lato" w:cs="Calibri Light"/>
          <w:b/>
          <w:bCs/>
          <w:color w:val="000000"/>
          <w:sz w:val="22"/>
          <w:szCs w:val="22"/>
          <w:u w:val="single"/>
        </w:rPr>
      </w:pPr>
      <w:r w:rsidRPr="00A33E9E">
        <w:rPr>
          <w:rFonts w:ascii="Lato" w:hAnsi="Lato" w:cs="Calibri Light"/>
          <w:b/>
          <w:bCs/>
          <w:color w:val="000000"/>
          <w:sz w:val="22"/>
          <w:szCs w:val="22"/>
          <w:u w:val="single"/>
        </w:rPr>
        <w:t xml:space="preserve">§ </w:t>
      </w:r>
      <w:r w:rsidR="00966399">
        <w:rPr>
          <w:rFonts w:ascii="Lato" w:hAnsi="Lato" w:cs="Calibri Light"/>
          <w:b/>
          <w:bCs/>
          <w:color w:val="000000"/>
          <w:sz w:val="22"/>
          <w:szCs w:val="22"/>
          <w:u w:val="single"/>
        </w:rPr>
        <w:t>8</w:t>
      </w:r>
      <w:r w:rsidRPr="00A33E9E">
        <w:rPr>
          <w:rFonts w:ascii="Lato" w:hAnsi="Lato" w:cs="Calibri Light"/>
          <w:b/>
          <w:bCs/>
          <w:color w:val="000000"/>
          <w:sz w:val="22"/>
          <w:szCs w:val="22"/>
          <w:u w:val="single"/>
        </w:rPr>
        <w:t>. PRZEDSTAWICIELE STRON ORAZ DANE OSOBOWE</w:t>
      </w:r>
    </w:p>
    <w:p w14:paraId="3604F071" w14:textId="77777777" w:rsidR="0017395A" w:rsidRDefault="00CB21E7" w:rsidP="00FA03CC">
      <w:pPr>
        <w:numPr>
          <w:ilvl w:val="0"/>
          <w:numId w:val="6"/>
        </w:numPr>
        <w:spacing w:line="288" w:lineRule="auto"/>
        <w:jc w:val="both"/>
        <w:rPr>
          <w:rFonts w:ascii="Lato" w:hAnsi="Lato" w:cs="Calibri Light"/>
          <w:color w:val="000000"/>
          <w:sz w:val="22"/>
          <w:szCs w:val="22"/>
        </w:rPr>
      </w:pPr>
      <w:r w:rsidRPr="00A33E9E">
        <w:rPr>
          <w:rFonts w:ascii="Lato" w:hAnsi="Lato" w:cs="Calibri Light"/>
          <w:color w:val="000000"/>
          <w:sz w:val="22"/>
          <w:szCs w:val="22"/>
        </w:rPr>
        <w:t xml:space="preserve">Do kierowania wykonaniem oraz koordynacji </w:t>
      </w:r>
      <w:r w:rsidR="0017395A">
        <w:rPr>
          <w:rFonts w:ascii="Lato" w:hAnsi="Lato" w:cs="Calibri Light"/>
          <w:color w:val="000000"/>
          <w:sz w:val="22"/>
          <w:szCs w:val="22"/>
        </w:rPr>
        <w:t xml:space="preserve">Przedmiotu Umowy </w:t>
      </w:r>
      <w:r w:rsidR="00AC3DBB" w:rsidRPr="00A33E9E">
        <w:rPr>
          <w:rFonts w:ascii="Lato" w:hAnsi="Lato" w:cs="Calibri Light"/>
          <w:color w:val="000000"/>
          <w:sz w:val="22"/>
          <w:szCs w:val="22"/>
        </w:rPr>
        <w:t xml:space="preserve">Wykonawca </w:t>
      </w:r>
      <w:r w:rsidRPr="00A33E9E">
        <w:rPr>
          <w:rFonts w:ascii="Lato" w:hAnsi="Lato" w:cs="Calibri Light"/>
          <w:color w:val="000000"/>
          <w:sz w:val="22"/>
          <w:szCs w:val="22"/>
        </w:rPr>
        <w:t xml:space="preserve">wyznacza </w:t>
      </w:r>
      <w:r w:rsidR="00961401" w:rsidRPr="00A33E9E">
        <w:rPr>
          <w:rFonts w:ascii="Lato" w:hAnsi="Lato" w:cs="Calibri Light"/>
          <w:color w:val="000000"/>
          <w:sz w:val="22"/>
          <w:szCs w:val="22"/>
        </w:rPr>
        <w:t xml:space="preserve">swojego przedstawiciela w osobie: </w:t>
      </w:r>
      <w:r w:rsidR="00AB71D2" w:rsidRPr="00A33E9E">
        <w:rPr>
          <w:rFonts w:ascii="Lato" w:hAnsi="Lato" w:cs="Calibri Light"/>
          <w:color w:val="000000"/>
          <w:sz w:val="22"/>
          <w:szCs w:val="22"/>
        </w:rPr>
        <w:t>----------------</w:t>
      </w:r>
      <w:r w:rsidR="00961401" w:rsidRPr="00A33E9E">
        <w:rPr>
          <w:rFonts w:ascii="Lato" w:hAnsi="Lato" w:cs="Calibri Light"/>
          <w:color w:val="000000"/>
          <w:sz w:val="22"/>
          <w:szCs w:val="22"/>
        </w:rPr>
        <w:t xml:space="preserve"> e-mail </w:t>
      </w:r>
      <w:r w:rsidR="00AB71D2" w:rsidRPr="00A33E9E">
        <w:rPr>
          <w:rFonts w:ascii="Lato" w:hAnsi="Lato" w:cs="Calibri Light"/>
          <w:color w:val="000000"/>
          <w:sz w:val="22"/>
          <w:szCs w:val="22"/>
        </w:rPr>
        <w:t>---------------</w:t>
      </w:r>
      <w:r w:rsidR="00961401" w:rsidRPr="00A33E9E">
        <w:rPr>
          <w:rFonts w:ascii="Lato" w:hAnsi="Lato" w:cs="Calibri Light"/>
          <w:color w:val="000000"/>
          <w:sz w:val="22"/>
          <w:szCs w:val="22"/>
        </w:rPr>
        <w:t xml:space="preserve"> tel. </w:t>
      </w:r>
      <w:r w:rsidR="00AB71D2" w:rsidRPr="00A33E9E">
        <w:rPr>
          <w:rFonts w:ascii="Lato" w:hAnsi="Lato" w:cs="Calibri Light"/>
          <w:color w:val="000000"/>
          <w:sz w:val="22"/>
          <w:szCs w:val="22"/>
        </w:rPr>
        <w:t>---------------------</w:t>
      </w:r>
    </w:p>
    <w:p w14:paraId="4C1199A0" w14:textId="2553C8A4" w:rsidR="00CB21E7" w:rsidRPr="0017395A" w:rsidRDefault="00CB21E7" w:rsidP="00FA03CC">
      <w:pPr>
        <w:numPr>
          <w:ilvl w:val="0"/>
          <w:numId w:val="6"/>
        </w:numPr>
        <w:spacing w:line="288" w:lineRule="auto"/>
        <w:jc w:val="both"/>
        <w:rPr>
          <w:rFonts w:ascii="Lato" w:hAnsi="Lato" w:cs="Calibri Light"/>
          <w:color w:val="000000"/>
          <w:sz w:val="22"/>
          <w:szCs w:val="22"/>
        </w:rPr>
      </w:pPr>
      <w:r w:rsidRPr="0017395A">
        <w:rPr>
          <w:rFonts w:ascii="Lato" w:hAnsi="Lato" w:cs="Calibri Light"/>
          <w:color w:val="000000"/>
          <w:sz w:val="22"/>
          <w:szCs w:val="22"/>
        </w:rPr>
        <w:t xml:space="preserve">Jako koordynatora w zakresie wykonywania obowiązków umownych Zamawiający wyznacza swojego przedstawiciela w osobie </w:t>
      </w:r>
      <w:r w:rsidR="00A000A6" w:rsidRPr="00A000A6">
        <w:rPr>
          <w:rFonts w:ascii="Lato" w:hAnsi="Lato" w:cs="Calibri Light"/>
          <w:color w:val="000000"/>
          <w:sz w:val="22"/>
          <w:szCs w:val="22"/>
        </w:rPr>
        <w:t>---------------- e-mail --------------- tel. ---------------------</w:t>
      </w:r>
    </w:p>
    <w:p w14:paraId="5A3F6E5C" w14:textId="77777777" w:rsidR="00CB21E7" w:rsidRPr="00A33E9E" w:rsidRDefault="00CB21E7" w:rsidP="00FA03CC">
      <w:pPr>
        <w:numPr>
          <w:ilvl w:val="0"/>
          <w:numId w:val="6"/>
        </w:numPr>
        <w:spacing w:line="288" w:lineRule="auto"/>
        <w:jc w:val="both"/>
        <w:rPr>
          <w:rFonts w:ascii="Lato" w:hAnsi="Lato" w:cs="Calibri Light"/>
          <w:sz w:val="22"/>
          <w:szCs w:val="22"/>
        </w:rPr>
      </w:pPr>
      <w:r w:rsidRPr="00A33E9E">
        <w:rPr>
          <w:rFonts w:ascii="Lato" w:hAnsi="Lato" w:cs="Calibri Light"/>
          <w:color w:val="000000"/>
          <w:sz w:val="22"/>
          <w:szCs w:val="22"/>
        </w:rPr>
        <w:t xml:space="preserve">Każda ze Stron zobowiązuje się w imieniu drugiej Strony wypełnić obowiązek informacyjny wobec swoich pracowników lub innych osób kontaktowych, których dane udostępnia drugiej Stronie w związku z wykonaniem Umowy, zgodnie z wymaganiami art. 14 Rozporządzenie Parlamentu Europejskiego i Rady (UE) 2016/679 z dnia 27 kwietnia 2016 r. w sprawie ochrony osób fizycznych w związku z przetwarzaniem danych osobowych i w sprawie swobodnego przepływu takich danych oraz </w:t>
      </w:r>
      <w:r w:rsidRPr="00A33E9E">
        <w:rPr>
          <w:rFonts w:ascii="Lato" w:hAnsi="Lato" w:cs="Calibri Light"/>
          <w:sz w:val="22"/>
          <w:szCs w:val="22"/>
        </w:rPr>
        <w:t>uchylenia dyrektywy 95/46/WE (‘RODO’). Takie dane będą przetwarzane wyłącznie w celu i w zakresie niezbędnym do realizacji Umowy.</w:t>
      </w:r>
    </w:p>
    <w:p w14:paraId="4E799417" w14:textId="77777777" w:rsidR="00CB21E7" w:rsidRPr="00A33E9E" w:rsidRDefault="00CB21E7" w:rsidP="00FA03CC">
      <w:pPr>
        <w:numPr>
          <w:ilvl w:val="0"/>
          <w:numId w:val="6"/>
        </w:numPr>
        <w:spacing w:line="288" w:lineRule="auto"/>
        <w:jc w:val="both"/>
        <w:rPr>
          <w:rFonts w:ascii="Lato" w:hAnsi="Lato" w:cs="Calibri Light"/>
          <w:sz w:val="22"/>
          <w:szCs w:val="22"/>
        </w:rPr>
      </w:pPr>
      <w:r w:rsidRPr="00A33E9E">
        <w:rPr>
          <w:rFonts w:ascii="Lato" w:hAnsi="Lato" w:cs="Calibri Light"/>
          <w:sz w:val="22"/>
          <w:szCs w:val="22"/>
        </w:rPr>
        <w:t>Podstawę prawną oraz cel przetwarzania danych osobowych stanowi realizacja Umowy oraz inne cele, wynikające z prawnie uzasadnionych interesów administratora.</w:t>
      </w:r>
    </w:p>
    <w:p w14:paraId="293319F0" w14:textId="77777777" w:rsidR="00CB21E7" w:rsidRPr="00A33E9E" w:rsidRDefault="00CB21E7" w:rsidP="00FA03CC">
      <w:pPr>
        <w:numPr>
          <w:ilvl w:val="0"/>
          <w:numId w:val="6"/>
        </w:numPr>
        <w:spacing w:line="288" w:lineRule="auto"/>
        <w:jc w:val="both"/>
        <w:rPr>
          <w:rFonts w:ascii="Lato" w:hAnsi="Lato" w:cs="Calibri Light"/>
          <w:sz w:val="22"/>
          <w:szCs w:val="22"/>
        </w:rPr>
      </w:pPr>
      <w:r w:rsidRPr="00A33E9E">
        <w:rPr>
          <w:rFonts w:ascii="Lato" w:hAnsi="Lato" w:cs="Calibri Light"/>
          <w:sz w:val="22"/>
          <w:szCs w:val="22"/>
        </w:rPr>
        <w:t>Dane osobowe będą przechowywane przez okres realizacji Umowy, a po nim – przez okres wynikający z przepisów prawa, w szczególności o rachunkowości i podatkowego.</w:t>
      </w:r>
    </w:p>
    <w:p w14:paraId="2876CF06" w14:textId="77777777" w:rsidR="00CB21E7" w:rsidRPr="00A33E9E" w:rsidRDefault="00CB21E7" w:rsidP="00FA03CC">
      <w:pPr>
        <w:numPr>
          <w:ilvl w:val="0"/>
          <w:numId w:val="6"/>
        </w:numPr>
        <w:spacing w:line="288" w:lineRule="auto"/>
        <w:jc w:val="both"/>
        <w:rPr>
          <w:rFonts w:ascii="Lato" w:hAnsi="Lato" w:cs="Calibri Light"/>
          <w:sz w:val="22"/>
          <w:szCs w:val="22"/>
        </w:rPr>
      </w:pPr>
      <w:r w:rsidRPr="00A33E9E">
        <w:rPr>
          <w:rFonts w:ascii="Lato" w:hAnsi="Lato" w:cs="Calibri Light"/>
          <w:sz w:val="22"/>
          <w:szCs w:val="22"/>
        </w:rPr>
        <w:t>Podanie danych osobowych jest dobrowolne, jednak stanowi ono warunek konieczny zawarcia i wykonania Umo</w:t>
      </w:r>
      <w:r w:rsidR="005E79CF" w:rsidRPr="00A33E9E">
        <w:rPr>
          <w:rFonts w:ascii="Lato" w:hAnsi="Lato" w:cs="Calibri Light"/>
          <w:sz w:val="22"/>
          <w:szCs w:val="22"/>
        </w:rPr>
        <w:t>wy. Przedstawiciel każdej ze st</w:t>
      </w:r>
      <w:r w:rsidRPr="00A33E9E">
        <w:rPr>
          <w:rFonts w:ascii="Lato" w:hAnsi="Lato" w:cs="Calibri Light"/>
          <w:sz w:val="22"/>
          <w:szCs w:val="22"/>
        </w:rPr>
        <w:t>r</w:t>
      </w:r>
      <w:r w:rsidR="005E79CF" w:rsidRPr="00A33E9E">
        <w:rPr>
          <w:rFonts w:ascii="Lato" w:hAnsi="Lato" w:cs="Calibri Light"/>
          <w:sz w:val="22"/>
          <w:szCs w:val="22"/>
        </w:rPr>
        <w:t>o</w:t>
      </w:r>
      <w:r w:rsidRPr="00A33E9E">
        <w:rPr>
          <w:rFonts w:ascii="Lato" w:hAnsi="Lato" w:cs="Calibri Light"/>
          <w:sz w:val="22"/>
          <w:szCs w:val="22"/>
        </w:rPr>
        <w:t>n, który udostępnia dane osobowe będzie uprawniony do dostępu do swoich danych i ich sprostowania, prawo do usunięcia lub ograniczenia przetwarzania, prawo sprzeciwu oraz prawo do przenoszenia danych i wniesienia skargi do organu nadzorczego.</w:t>
      </w:r>
    </w:p>
    <w:p w14:paraId="3B463B2C" w14:textId="1FEBE018" w:rsidR="00854B09" w:rsidRPr="00A33E9E" w:rsidRDefault="00854B09" w:rsidP="00FA03CC">
      <w:pPr>
        <w:numPr>
          <w:ilvl w:val="0"/>
          <w:numId w:val="6"/>
        </w:numPr>
        <w:spacing w:line="288" w:lineRule="auto"/>
        <w:jc w:val="both"/>
        <w:rPr>
          <w:rFonts w:ascii="Lato" w:hAnsi="Lato" w:cs="Calibri Light"/>
          <w:sz w:val="22"/>
          <w:szCs w:val="22"/>
        </w:rPr>
      </w:pPr>
      <w:r w:rsidRPr="00A33E9E">
        <w:rPr>
          <w:rFonts w:ascii="Lato" w:hAnsi="Lato" w:cs="Calibri Light"/>
          <w:sz w:val="22"/>
          <w:szCs w:val="22"/>
        </w:rPr>
        <w:t xml:space="preserve">Szczegółowe zasady przetwarzania danych osobowych zawiera Załącznik nr </w:t>
      </w:r>
      <w:r w:rsidR="0017395A">
        <w:rPr>
          <w:rFonts w:ascii="Lato" w:hAnsi="Lato" w:cs="Calibri Light"/>
          <w:sz w:val="22"/>
          <w:szCs w:val="22"/>
        </w:rPr>
        <w:t>2</w:t>
      </w:r>
      <w:r w:rsidRPr="00A33E9E">
        <w:rPr>
          <w:rFonts w:ascii="Lato" w:hAnsi="Lato" w:cs="Calibri Light"/>
          <w:sz w:val="22"/>
          <w:szCs w:val="22"/>
        </w:rPr>
        <w:t xml:space="preserve"> (Klauzula RODO).</w:t>
      </w:r>
    </w:p>
    <w:p w14:paraId="70F0F3EA" w14:textId="77777777" w:rsidR="00CB21E7" w:rsidRPr="00A33E9E" w:rsidRDefault="00CB21E7" w:rsidP="00E306A1">
      <w:pPr>
        <w:spacing w:line="288" w:lineRule="auto"/>
        <w:jc w:val="center"/>
        <w:outlineLvl w:val="0"/>
        <w:rPr>
          <w:rFonts w:ascii="Lato" w:hAnsi="Lato" w:cs="Tahoma"/>
          <w:b/>
          <w:sz w:val="22"/>
          <w:szCs w:val="22"/>
        </w:rPr>
      </w:pPr>
    </w:p>
    <w:p w14:paraId="66CA56EF" w14:textId="7D39C3F8" w:rsidR="00451123" w:rsidRPr="00A33E9E" w:rsidRDefault="00451123" w:rsidP="00E306A1">
      <w:pPr>
        <w:spacing w:line="288" w:lineRule="auto"/>
        <w:jc w:val="center"/>
        <w:outlineLvl w:val="0"/>
        <w:rPr>
          <w:rFonts w:ascii="Lato" w:hAnsi="Lato" w:cs="Tahoma"/>
          <w:b/>
          <w:sz w:val="22"/>
          <w:szCs w:val="22"/>
          <w:u w:val="single"/>
        </w:rPr>
      </w:pPr>
      <w:r w:rsidRPr="00A33E9E">
        <w:rPr>
          <w:rFonts w:ascii="Lato" w:hAnsi="Lato" w:cs="Tahoma"/>
          <w:b/>
          <w:sz w:val="22"/>
          <w:szCs w:val="22"/>
          <w:u w:val="single"/>
        </w:rPr>
        <w:t xml:space="preserve">§ </w:t>
      </w:r>
      <w:r w:rsidR="00966399">
        <w:rPr>
          <w:rFonts w:ascii="Lato" w:hAnsi="Lato" w:cs="Tahoma"/>
          <w:b/>
          <w:sz w:val="22"/>
          <w:szCs w:val="22"/>
          <w:u w:val="single"/>
        </w:rPr>
        <w:t>9</w:t>
      </w:r>
      <w:r w:rsidR="00CB21E7" w:rsidRPr="00A33E9E">
        <w:rPr>
          <w:rFonts w:ascii="Lato" w:hAnsi="Lato" w:cs="Tahoma"/>
          <w:b/>
          <w:sz w:val="22"/>
          <w:szCs w:val="22"/>
          <w:u w:val="single"/>
        </w:rPr>
        <w:t xml:space="preserve">. </w:t>
      </w:r>
      <w:r w:rsidRPr="00A33E9E">
        <w:rPr>
          <w:rFonts w:ascii="Lato" w:hAnsi="Lato" w:cs="Tahoma"/>
          <w:b/>
          <w:sz w:val="22"/>
          <w:szCs w:val="22"/>
          <w:u w:val="single"/>
        </w:rPr>
        <w:t>P</w:t>
      </w:r>
      <w:r w:rsidR="00AC3DBB" w:rsidRPr="00A33E9E">
        <w:rPr>
          <w:rFonts w:ascii="Lato" w:hAnsi="Lato" w:cs="Tahoma"/>
          <w:b/>
          <w:sz w:val="22"/>
          <w:szCs w:val="22"/>
          <w:u w:val="single"/>
        </w:rPr>
        <w:t>OSTANOWIENIA KOŃCOWE</w:t>
      </w:r>
    </w:p>
    <w:p w14:paraId="7B7603A2" w14:textId="77777777" w:rsidR="008103D2" w:rsidRPr="00A33E9E" w:rsidRDefault="00CB21E7" w:rsidP="00FA03CC">
      <w:pPr>
        <w:numPr>
          <w:ilvl w:val="0"/>
          <w:numId w:val="14"/>
        </w:numPr>
        <w:spacing w:line="288" w:lineRule="auto"/>
        <w:ind w:left="360"/>
        <w:jc w:val="both"/>
        <w:rPr>
          <w:rFonts w:ascii="Lato" w:hAnsi="Lato"/>
          <w:bCs/>
          <w:sz w:val="22"/>
          <w:szCs w:val="22"/>
        </w:rPr>
      </w:pPr>
      <w:r w:rsidRPr="00A33E9E">
        <w:rPr>
          <w:rFonts w:ascii="Lato" w:hAnsi="Lato"/>
          <w:sz w:val="22"/>
          <w:szCs w:val="22"/>
        </w:rPr>
        <w:t>Wykonawca</w:t>
      </w:r>
      <w:r w:rsidR="008103D2" w:rsidRPr="00A33E9E">
        <w:rPr>
          <w:rFonts w:ascii="Lato" w:hAnsi="Lato"/>
          <w:sz w:val="22"/>
          <w:szCs w:val="22"/>
        </w:rPr>
        <w:t xml:space="preserve"> nie mo</w:t>
      </w:r>
      <w:r w:rsidRPr="00A33E9E">
        <w:rPr>
          <w:rFonts w:ascii="Lato" w:hAnsi="Lato"/>
          <w:sz w:val="22"/>
          <w:szCs w:val="22"/>
        </w:rPr>
        <w:t>że</w:t>
      </w:r>
      <w:r w:rsidR="008103D2" w:rsidRPr="00A33E9E">
        <w:rPr>
          <w:rFonts w:ascii="Lato" w:hAnsi="Lato"/>
          <w:sz w:val="22"/>
          <w:szCs w:val="22"/>
        </w:rPr>
        <w:t xml:space="preserve"> bez uprzedniej pisemnej zgody </w:t>
      </w:r>
      <w:r w:rsidRPr="00A33E9E">
        <w:rPr>
          <w:rFonts w:ascii="Lato" w:hAnsi="Lato"/>
          <w:sz w:val="22"/>
          <w:szCs w:val="22"/>
        </w:rPr>
        <w:t xml:space="preserve">Zamawiającego </w:t>
      </w:r>
      <w:r w:rsidR="008103D2" w:rsidRPr="00A33E9E">
        <w:rPr>
          <w:rFonts w:ascii="Lato" w:hAnsi="Lato"/>
          <w:sz w:val="22"/>
          <w:szCs w:val="22"/>
        </w:rPr>
        <w:t xml:space="preserve">przenieść ani obciążyć jakichkolwiek praw i obowiązków wynikających z Umowy, w tym dokonać przelewu przysługujących im </w:t>
      </w:r>
      <w:r w:rsidR="008103D2" w:rsidRPr="00A33E9E">
        <w:rPr>
          <w:rFonts w:ascii="Lato" w:hAnsi="Lato"/>
          <w:bCs/>
          <w:sz w:val="22"/>
          <w:szCs w:val="22"/>
        </w:rPr>
        <w:t>wierzytelności na rzecz osoby trzeciej, za wyjątkiem przeniesienia wierzytelności z Umowy na rzecz banku lub towarzystwa ubezpieczeniowego. Każda ze Stron powiadomi drugą stronę w formie pisemnej o przeniesieniu wierzytelności na rzecz banku lub towarzystwa ubezpieczeniowego.</w:t>
      </w:r>
    </w:p>
    <w:p w14:paraId="529A5300" w14:textId="77777777" w:rsidR="008103D2" w:rsidRPr="00A33E9E" w:rsidRDefault="008103D2" w:rsidP="00FA03CC">
      <w:pPr>
        <w:numPr>
          <w:ilvl w:val="0"/>
          <w:numId w:val="14"/>
        </w:numPr>
        <w:spacing w:line="288" w:lineRule="auto"/>
        <w:ind w:left="360"/>
        <w:jc w:val="both"/>
        <w:rPr>
          <w:rFonts w:ascii="Lato" w:hAnsi="Lato" w:cs="Tahoma"/>
          <w:bCs/>
          <w:sz w:val="22"/>
          <w:szCs w:val="22"/>
        </w:rPr>
      </w:pPr>
      <w:r w:rsidRPr="00A33E9E">
        <w:rPr>
          <w:rFonts w:ascii="Lato" w:hAnsi="Lato" w:cs="Tahoma"/>
          <w:bCs/>
          <w:sz w:val="22"/>
          <w:szCs w:val="22"/>
        </w:rPr>
        <w:t>Wszelkie zmiany i uzupełnienia Umowy wymagają zachowania formy pisemnej pod rygorem nieważności.</w:t>
      </w:r>
    </w:p>
    <w:p w14:paraId="11E142DA" w14:textId="77777777" w:rsidR="008103D2" w:rsidRPr="00A33E9E" w:rsidRDefault="008103D2" w:rsidP="00FA03CC">
      <w:pPr>
        <w:numPr>
          <w:ilvl w:val="0"/>
          <w:numId w:val="14"/>
        </w:numPr>
        <w:spacing w:line="288" w:lineRule="auto"/>
        <w:ind w:left="360"/>
        <w:jc w:val="both"/>
        <w:rPr>
          <w:rFonts w:ascii="Lato" w:hAnsi="Lato" w:cs="Tahoma"/>
          <w:bCs/>
          <w:sz w:val="22"/>
          <w:szCs w:val="22"/>
        </w:rPr>
      </w:pPr>
      <w:r w:rsidRPr="00A33E9E">
        <w:rPr>
          <w:rFonts w:ascii="Lato" w:hAnsi="Lato" w:cs="Tahoma"/>
          <w:bCs/>
          <w:sz w:val="22"/>
          <w:szCs w:val="22"/>
        </w:rPr>
        <w:t xml:space="preserve">Wyłącznie właściwymi miejscowo w zakresie rozstrzygania sporów mogących w przyszłości wyniknąć z Umowy lub w związku z nią (w tym sporów dotyczących pozaumownych zobowiązań wynikających z Umowy lub w związku z nią, lub sporów dotyczących istnienia, ważności lub rozwiązania Umowy lub skutków jej nieważności) są polskie sądy powszechne właściwe dla siedziby </w:t>
      </w:r>
      <w:r w:rsidR="00AC3DBB" w:rsidRPr="00A33E9E">
        <w:rPr>
          <w:rFonts w:ascii="Lato" w:hAnsi="Lato" w:cs="Tahoma"/>
          <w:bCs/>
          <w:sz w:val="22"/>
          <w:szCs w:val="22"/>
        </w:rPr>
        <w:t xml:space="preserve">Zamawiającego. </w:t>
      </w:r>
    </w:p>
    <w:p w14:paraId="09CE71C7" w14:textId="77777777" w:rsidR="008103D2" w:rsidRPr="00A33E9E" w:rsidRDefault="008103D2" w:rsidP="00FA03CC">
      <w:pPr>
        <w:numPr>
          <w:ilvl w:val="0"/>
          <w:numId w:val="14"/>
        </w:numPr>
        <w:spacing w:line="288" w:lineRule="auto"/>
        <w:ind w:left="360"/>
        <w:jc w:val="both"/>
        <w:rPr>
          <w:rFonts w:ascii="Lato" w:hAnsi="Lato" w:cs="Tahoma"/>
          <w:bCs/>
          <w:sz w:val="22"/>
          <w:szCs w:val="22"/>
        </w:rPr>
      </w:pPr>
      <w:r w:rsidRPr="00A33E9E">
        <w:rPr>
          <w:rFonts w:ascii="Lato" w:hAnsi="Lato" w:cs="Tahoma"/>
          <w:bCs/>
          <w:sz w:val="22"/>
          <w:szCs w:val="22"/>
        </w:rPr>
        <w:t xml:space="preserve">Umowa została sporządzona w </w:t>
      </w:r>
      <w:r w:rsidR="00F73E0D" w:rsidRPr="00A33E9E">
        <w:rPr>
          <w:rFonts w:ascii="Lato" w:hAnsi="Lato" w:cs="Tahoma"/>
          <w:bCs/>
          <w:sz w:val="22"/>
          <w:szCs w:val="22"/>
        </w:rPr>
        <w:t>2</w:t>
      </w:r>
      <w:r w:rsidR="00FA0845" w:rsidRPr="00A33E9E">
        <w:rPr>
          <w:rFonts w:ascii="Lato" w:hAnsi="Lato" w:cs="Tahoma"/>
          <w:bCs/>
          <w:sz w:val="22"/>
          <w:szCs w:val="22"/>
        </w:rPr>
        <w:t xml:space="preserve"> </w:t>
      </w:r>
      <w:r w:rsidRPr="00A33E9E">
        <w:rPr>
          <w:rFonts w:ascii="Lato" w:hAnsi="Lato" w:cs="Tahoma"/>
          <w:bCs/>
          <w:sz w:val="22"/>
          <w:szCs w:val="22"/>
        </w:rPr>
        <w:t>jednobrzmiących egzemplarzach, po jednym dla każdej ze Stron.</w:t>
      </w:r>
    </w:p>
    <w:p w14:paraId="331C4AE3" w14:textId="77777777" w:rsidR="008103D2" w:rsidRPr="00A33E9E" w:rsidRDefault="00343296" w:rsidP="00FA03CC">
      <w:pPr>
        <w:numPr>
          <w:ilvl w:val="0"/>
          <w:numId w:val="14"/>
        </w:numPr>
        <w:spacing w:line="288" w:lineRule="auto"/>
        <w:ind w:left="360"/>
        <w:jc w:val="both"/>
        <w:rPr>
          <w:rFonts w:ascii="Lato" w:hAnsi="Lato" w:cs="Tahoma"/>
          <w:bCs/>
          <w:sz w:val="22"/>
          <w:szCs w:val="22"/>
        </w:rPr>
      </w:pPr>
      <w:r w:rsidRPr="00A33E9E">
        <w:rPr>
          <w:rFonts w:ascii="Lato" w:hAnsi="Lato" w:cs="Tahoma"/>
          <w:bCs/>
          <w:sz w:val="22"/>
          <w:szCs w:val="22"/>
        </w:rPr>
        <w:t>Załączniki stanowią integralną część Umowy.</w:t>
      </w:r>
    </w:p>
    <w:p w14:paraId="5F71BBBB" w14:textId="77777777" w:rsidR="003D7E82" w:rsidRPr="00A33E9E" w:rsidRDefault="003D7E82" w:rsidP="00E306A1">
      <w:pPr>
        <w:spacing w:line="288" w:lineRule="auto"/>
        <w:jc w:val="both"/>
        <w:rPr>
          <w:rFonts w:ascii="Lato" w:hAnsi="Lato" w:cs="Tahoma"/>
          <w:bCs/>
          <w:sz w:val="22"/>
          <w:szCs w:val="22"/>
        </w:rPr>
      </w:pPr>
    </w:p>
    <w:p w14:paraId="70BDD0C1" w14:textId="77777777" w:rsidR="003D7E82" w:rsidRPr="00A000A6" w:rsidRDefault="003D7E82" w:rsidP="003D7E82">
      <w:pPr>
        <w:spacing w:line="276" w:lineRule="auto"/>
        <w:jc w:val="both"/>
        <w:rPr>
          <w:rFonts w:ascii="Lato" w:hAnsi="Lato" w:cs="Tahoma"/>
          <w:bCs/>
          <w:sz w:val="20"/>
          <w:szCs w:val="20"/>
        </w:rPr>
      </w:pPr>
      <w:r w:rsidRPr="00A000A6">
        <w:rPr>
          <w:rFonts w:ascii="Lato" w:hAnsi="Lato" w:cs="Tahoma"/>
          <w:bCs/>
          <w:sz w:val="20"/>
          <w:szCs w:val="20"/>
        </w:rPr>
        <w:t>Załączniki:</w:t>
      </w:r>
    </w:p>
    <w:p w14:paraId="058D33DF" w14:textId="43396379" w:rsidR="003D7E82" w:rsidRPr="00A000A6" w:rsidRDefault="00915975" w:rsidP="00FA03CC">
      <w:pPr>
        <w:numPr>
          <w:ilvl w:val="0"/>
          <w:numId w:val="7"/>
        </w:numPr>
        <w:spacing w:line="276" w:lineRule="auto"/>
        <w:jc w:val="both"/>
        <w:rPr>
          <w:rFonts w:ascii="Lato" w:hAnsi="Lato" w:cs="Tahoma"/>
          <w:bCs/>
          <w:sz w:val="20"/>
          <w:szCs w:val="20"/>
        </w:rPr>
      </w:pPr>
      <w:r w:rsidRPr="00A000A6">
        <w:rPr>
          <w:rFonts w:ascii="Lato" w:hAnsi="Lato" w:cs="Tahoma"/>
          <w:bCs/>
          <w:sz w:val="20"/>
          <w:szCs w:val="20"/>
        </w:rPr>
        <w:t>Zapytanie ofertowe</w:t>
      </w:r>
      <w:r w:rsidR="0017395A" w:rsidRPr="00A000A6">
        <w:rPr>
          <w:rFonts w:ascii="Lato" w:hAnsi="Lato" w:cs="Tahoma"/>
          <w:bCs/>
          <w:sz w:val="20"/>
          <w:szCs w:val="20"/>
        </w:rPr>
        <w:t xml:space="preserve"> oraz </w:t>
      </w:r>
      <w:r w:rsidR="003D7E82" w:rsidRPr="00A000A6">
        <w:rPr>
          <w:rFonts w:ascii="Lato" w:hAnsi="Lato" w:cs="Tahoma"/>
          <w:bCs/>
          <w:sz w:val="20"/>
          <w:szCs w:val="20"/>
        </w:rPr>
        <w:t>Oferta</w:t>
      </w:r>
      <w:r w:rsidR="00134F8E" w:rsidRPr="00A000A6">
        <w:rPr>
          <w:rFonts w:ascii="Lato" w:hAnsi="Lato" w:cs="Tahoma"/>
          <w:bCs/>
          <w:sz w:val="20"/>
          <w:szCs w:val="20"/>
        </w:rPr>
        <w:t xml:space="preserve"> Wykonawcy.</w:t>
      </w:r>
    </w:p>
    <w:p w14:paraId="150BB035" w14:textId="77777777" w:rsidR="00915975" w:rsidRPr="00A000A6" w:rsidRDefault="00915975" w:rsidP="00FA03CC">
      <w:pPr>
        <w:pStyle w:val="Akapitzlist2"/>
        <w:numPr>
          <w:ilvl w:val="0"/>
          <w:numId w:val="7"/>
        </w:numPr>
        <w:spacing w:after="0" w:line="276" w:lineRule="auto"/>
        <w:jc w:val="both"/>
        <w:rPr>
          <w:rFonts w:ascii="Lato" w:hAnsi="Lato" w:cs="Tahoma"/>
          <w:bCs/>
          <w:sz w:val="20"/>
          <w:szCs w:val="20"/>
          <w:lang w:eastAsia="pl-PL"/>
        </w:rPr>
      </w:pPr>
      <w:r w:rsidRPr="00A000A6">
        <w:rPr>
          <w:rFonts w:ascii="Lato" w:hAnsi="Lato" w:cs="Tahoma"/>
          <w:bCs/>
          <w:sz w:val="20"/>
          <w:szCs w:val="20"/>
          <w:lang w:eastAsia="pl-PL"/>
        </w:rPr>
        <w:t>Klauzula RODO</w:t>
      </w:r>
    </w:p>
    <w:p w14:paraId="77BEEB61" w14:textId="77777777" w:rsidR="002C0954" w:rsidRDefault="002C0954" w:rsidP="003D7E82">
      <w:pPr>
        <w:spacing w:line="276" w:lineRule="auto"/>
        <w:jc w:val="both"/>
        <w:rPr>
          <w:rFonts w:ascii="Lato" w:hAnsi="Lato" w:cs="Tahoma"/>
          <w:bCs/>
          <w:sz w:val="23"/>
          <w:szCs w:val="23"/>
        </w:rPr>
      </w:pPr>
    </w:p>
    <w:p w14:paraId="0FC4354C" w14:textId="77777777" w:rsidR="002C0954" w:rsidRPr="00AB42C3" w:rsidRDefault="002C0954" w:rsidP="003D7E82">
      <w:pPr>
        <w:spacing w:line="276" w:lineRule="auto"/>
        <w:jc w:val="both"/>
        <w:rPr>
          <w:rFonts w:ascii="Lato" w:hAnsi="Lato" w:cs="Tahoma"/>
          <w:b/>
          <w:sz w:val="23"/>
          <w:szCs w:val="23"/>
        </w:rPr>
      </w:pPr>
      <w:r w:rsidRPr="00AB42C3">
        <w:rPr>
          <w:rFonts w:ascii="Lato" w:hAnsi="Lato" w:cs="Tahoma"/>
          <w:b/>
          <w:sz w:val="23"/>
          <w:szCs w:val="23"/>
        </w:rPr>
        <w:t xml:space="preserve">          ZAMAWIAJĄCY                                                                                             WYKONAWCA</w:t>
      </w:r>
    </w:p>
    <w:p w14:paraId="753D614C" w14:textId="77777777" w:rsidR="00171029" w:rsidRPr="002A0695" w:rsidRDefault="00171029" w:rsidP="00B95D24">
      <w:pPr>
        <w:spacing w:line="276" w:lineRule="auto"/>
        <w:jc w:val="both"/>
        <w:rPr>
          <w:rFonts w:ascii="Lato" w:hAnsi="Lato" w:cs="Tahoma"/>
          <w:bCs/>
          <w:sz w:val="23"/>
          <w:szCs w:val="23"/>
        </w:rPr>
      </w:pPr>
    </w:p>
    <w:p w14:paraId="4ECAA5C2" w14:textId="77777777" w:rsidR="00DA40EC" w:rsidRPr="002A0695" w:rsidRDefault="00C11DA0" w:rsidP="00B95D24">
      <w:pPr>
        <w:tabs>
          <w:tab w:val="left" w:pos="2055"/>
        </w:tabs>
        <w:spacing w:line="276" w:lineRule="auto"/>
        <w:jc w:val="both"/>
        <w:rPr>
          <w:rFonts w:ascii="Lato" w:hAnsi="Lato" w:cs="Tahoma"/>
          <w:sz w:val="23"/>
          <w:szCs w:val="23"/>
        </w:rPr>
      </w:pPr>
      <w:r w:rsidRPr="002A0695">
        <w:rPr>
          <w:rFonts w:ascii="Lato" w:hAnsi="Lato" w:cs="Tahoma"/>
          <w:sz w:val="23"/>
          <w:szCs w:val="23"/>
        </w:rPr>
        <w:t xml:space="preserve">            </w:t>
      </w:r>
      <w:r w:rsidR="00810F5E" w:rsidRPr="002A0695">
        <w:rPr>
          <w:rFonts w:ascii="Lato" w:hAnsi="Lato" w:cs="Tahoma"/>
          <w:sz w:val="23"/>
          <w:szCs w:val="23"/>
        </w:rPr>
        <w:t xml:space="preserve">                                                                     </w:t>
      </w:r>
      <w:r w:rsidR="005F7F5E" w:rsidRPr="002A0695">
        <w:rPr>
          <w:rFonts w:ascii="Lato" w:hAnsi="Lato" w:cs="Tahoma"/>
          <w:sz w:val="23"/>
          <w:szCs w:val="23"/>
        </w:rPr>
        <w:tab/>
      </w:r>
    </w:p>
    <w:p w14:paraId="4F45D4C6" w14:textId="77777777" w:rsidR="008C3928" w:rsidRPr="002A0695" w:rsidRDefault="008C3928" w:rsidP="00963942">
      <w:pPr>
        <w:spacing w:line="276" w:lineRule="auto"/>
        <w:rPr>
          <w:rFonts w:ascii="Lato" w:hAnsi="Lato" w:cs="Tahoma"/>
          <w:color w:val="0000CC"/>
          <w:sz w:val="23"/>
          <w:szCs w:val="23"/>
        </w:rPr>
      </w:pPr>
    </w:p>
    <w:sectPr w:rsidR="008C3928" w:rsidRPr="002A0695" w:rsidSect="00680AFA">
      <w:footerReference w:type="even" r:id="rId7"/>
      <w:footerReference w:type="default" r:id="rId8"/>
      <w:pgSz w:w="11906" w:h="16838"/>
      <w:pgMar w:top="719" w:right="926"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A5585" w14:textId="77777777" w:rsidR="00077E4D" w:rsidRDefault="00077E4D">
      <w:r>
        <w:separator/>
      </w:r>
    </w:p>
  </w:endnote>
  <w:endnote w:type="continuationSeparator" w:id="0">
    <w:p w14:paraId="03ACDE13" w14:textId="77777777" w:rsidR="00077E4D" w:rsidRDefault="0007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515D" w14:textId="77777777" w:rsidR="004239D2" w:rsidRDefault="004239D2" w:rsidP="00680AF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3D30CF8" w14:textId="77777777" w:rsidR="004239D2" w:rsidRDefault="004239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954B" w14:textId="77777777" w:rsidR="004239D2" w:rsidRPr="00E82EAD" w:rsidRDefault="004239D2">
    <w:pPr>
      <w:pStyle w:val="Stopka"/>
      <w:jc w:val="right"/>
      <w:rPr>
        <w:rFonts w:ascii="Cambria" w:hAnsi="Cambria"/>
        <w:sz w:val="20"/>
        <w:szCs w:val="20"/>
      </w:rPr>
    </w:pPr>
    <w:r w:rsidRPr="00E82EAD">
      <w:rPr>
        <w:rFonts w:ascii="Cambria" w:hAnsi="Cambria"/>
        <w:sz w:val="20"/>
        <w:szCs w:val="20"/>
      </w:rPr>
      <w:t xml:space="preserve">str. </w:t>
    </w:r>
    <w:r w:rsidRPr="00E82EAD">
      <w:rPr>
        <w:rFonts w:ascii="Cambria" w:hAnsi="Cambria"/>
        <w:sz w:val="20"/>
        <w:szCs w:val="20"/>
      </w:rPr>
      <w:fldChar w:fldCharType="begin"/>
    </w:r>
    <w:r w:rsidRPr="00E82EAD">
      <w:rPr>
        <w:rFonts w:ascii="Cambria" w:hAnsi="Cambria"/>
        <w:sz w:val="20"/>
        <w:szCs w:val="20"/>
      </w:rPr>
      <w:instrText>PAGE    \* MERGEFORMAT</w:instrText>
    </w:r>
    <w:r w:rsidRPr="00E82EAD">
      <w:rPr>
        <w:rFonts w:ascii="Cambria" w:hAnsi="Cambria"/>
        <w:sz w:val="20"/>
        <w:szCs w:val="20"/>
      </w:rPr>
      <w:fldChar w:fldCharType="separate"/>
    </w:r>
    <w:r w:rsidR="00C11355">
      <w:rPr>
        <w:rFonts w:ascii="Cambria" w:hAnsi="Cambria"/>
        <w:noProof/>
        <w:sz w:val="20"/>
        <w:szCs w:val="20"/>
      </w:rPr>
      <w:t>2</w:t>
    </w:r>
    <w:r w:rsidRPr="00E82EAD">
      <w:rPr>
        <w:rFonts w:ascii="Cambria" w:hAnsi="Cambria"/>
        <w:sz w:val="20"/>
        <w:szCs w:val="20"/>
      </w:rPr>
      <w:fldChar w:fldCharType="end"/>
    </w:r>
  </w:p>
  <w:p w14:paraId="181C1BFD" w14:textId="77777777" w:rsidR="004239D2" w:rsidRDefault="00423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366EC" w14:textId="77777777" w:rsidR="00077E4D" w:rsidRDefault="00077E4D">
      <w:r>
        <w:separator/>
      </w:r>
    </w:p>
  </w:footnote>
  <w:footnote w:type="continuationSeparator" w:id="0">
    <w:p w14:paraId="1639FAA1" w14:textId="77777777" w:rsidR="00077E4D" w:rsidRDefault="0007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9927630"/>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1440" w:hanging="737"/>
      </w:pPr>
    </w:lvl>
    <w:lvl w:ilvl="2">
      <w:start w:val="1"/>
      <w:numFmt w:val="decimal"/>
      <w:pStyle w:val="Nagwek3"/>
      <w:lvlText w:val="%3."/>
      <w:lvlJc w:val="left"/>
      <w:pPr>
        <w:ind w:left="2160" w:hanging="737"/>
      </w:pPr>
      <w:rPr>
        <w:b w:val="0"/>
      </w:rPr>
    </w:lvl>
    <w:lvl w:ilvl="3">
      <w:start w:val="1"/>
      <w:numFmt w:val="decimal"/>
      <w:lvlText w:val="%1.%2.%3.%4"/>
      <w:legacy w:legacy="1" w:legacySpace="0" w:legacyIndent="737"/>
      <w:lvlJc w:val="left"/>
      <w:pPr>
        <w:ind w:left="2880" w:hanging="737"/>
      </w:p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decimal"/>
      <w:lvlText w:val="(%7)"/>
      <w:legacy w:legacy="1" w:legacySpace="0" w:legacyIndent="737"/>
      <w:lvlJc w:val="left"/>
      <w:pPr>
        <w:ind w:left="5040" w:hanging="737"/>
      </w:pPr>
    </w:lvl>
    <w:lvl w:ilvl="7">
      <w:start w:val="1"/>
      <w:numFmt w:val="none"/>
      <w:suff w:val="nothing"/>
      <w:lvlText w:val=""/>
      <w:lvlJc w:val="left"/>
      <w:pPr>
        <w:ind w:left="0" w:hanging="720"/>
      </w:pPr>
    </w:lvl>
    <w:lvl w:ilvl="8">
      <w:start w:val="1"/>
      <w:numFmt w:val="none"/>
      <w:suff w:val="nothing"/>
      <w:lvlText w:val=""/>
      <w:lvlJc w:val="left"/>
      <w:pPr>
        <w:ind w:left="0" w:hanging="720"/>
      </w:pPr>
    </w:lvl>
  </w:abstractNum>
  <w:abstractNum w:abstractNumId="1" w15:restartNumberingAfterBreak="0">
    <w:nsid w:val="025075D3"/>
    <w:multiLevelType w:val="hybridMultilevel"/>
    <w:tmpl w:val="DAEE7E54"/>
    <w:lvl w:ilvl="0" w:tplc="04150011">
      <w:start w:val="1"/>
      <w:numFmt w:val="decimal"/>
      <w:lvlText w:val="%1)"/>
      <w:lvlJc w:val="left"/>
      <w:pPr>
        <w:ind w:left="720" w:hanging="360"/>
      </w:pPr>
    </w:lvl>
    <w:lvl w:ilvl="1" w:tplc="8EDCF97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9890D3F"/>
    <w:multiLevelType w:val="hybridMultilevel"/>
    <w:tmpl w:val="C6B48FFC"/>
    <w:lvl w:ilvl="0" w:tplc="4642CC04">
      <w:start w:val="1"/>
      <w:numFmt w:val="decimal"/>
      <w:lvlText w:val="%1."/>
      <w:lvlJc w:val="left"/>
      <w:pPr>
        <w:ind w:left="721" w:hanging="360"/>
      </w:pPr>
      <w:rPr>
        <w:sz w:val="20"/>
        <w:szCs w:val="20"/>
      </w:rPr>
    </w:lvl>
    <w:lvl w:ilvl="1" w:tplc="04150019">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 w15:restartNumberingAfterBreak="0">
    <w:nsid w:val="200A518F"/>
    <w:multiLevelType w:val="hybridMultilevel"/>
    <w:tmpl w:val="8C58B446"/>
    <w:lvl w:ilvl="0" w:tplc="8ECA513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BA03B7"/>
    <w:multiLevelType w:val="hybridMultilevel"/>
    <w:tmpl w:val="972267B6"/>
    <w:lvl w:ilvl="0" w:tplc="2C145FF0">
      <w:start w:val="1"/>
      <w:numFmt w:val="decimal"/>
      <w:lvlText w:val="%1."/>
      <w:lvlJc w:val="left"/>
      <w:pPr>
        <w:ind w:left="48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E40902"/>
    <w:multiLevelType w:val="hybridMultilevel"/>
    <w:tmpl w:val="700028D0"/>
    <w:lvl w:ilvl="0" w:tplc="B3541064">
      <w:start w:val="1"/>
      <w:numFmt w:val="decimal"/>
      <w:lvlText w:val="%1."/>
      <w:lvlJc w:val="left"/>
      <w:pPr>
        <w:ind w:left="720" w:hanging="360"/>
      </w:pPr>
      <w:rPr>
        <w:rFonts w:ascii="Lato" w:eastAsiaTheme="minorHAnsi" w:hAnsi="Lato"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411E4E"/>
    <w:multiLevelType w:val="hybridMultilevel"/>
    <w:tmpl w:val="B590E214"/>
    <w:lvl w:ilvl="0" w:tplc="B36EF430">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39B0F12"/>
    <w:multiLevelType w:val="hybridMultilevel"/>
    <w:tmpl w:val="94029504"/>
    <w:lvl w:ilvl="0" w:tplc="4E8A7C66">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3F5556A7"/>
    <w:multiLevelType w:val="hybridMultilevel"/>
    <w:tmpl w:val="C6A08A52"/>
    <w:lvl w:ilvl="0" w:tplc="D72E7C3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231A06"/>
    <w:multiLevelType w:val="hybridMultilevel"/>
    <w:tmpl w:val="6F86DEB4"/>
    <w:lvl w:ilvl="0" w:tplc="46C6A9AA">
      <w:start w:val="5"/>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C3F5871"/>
    <w:multiLevelType w:val="hybridMultilevel"/>
    <w:tmpl w:val="280EE9BA"/>
    <w:lvl w:ilvl="0" w:tplc="36D01566">
      <w:start w:val="1"/>
      <w:numFmt w:val="decimal"/>
      <w:lvlText w:val="%1."/>
      <w:lvlJc w:val="left"/>
      <w:pPr>
        <w:tabs>
          <w:tab w:val="num" w:pos="720"/>
        </w:tabs>
        <w:ind w:left="720"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4561E58"/>
    <w:multiLevelType w:val="hybridMultilevel"/>
    <w:tmpl w:val="6CDC9506"/>
    <w:lvl w:ilvl="0" w:tplc="B93E1B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61373A"/>
    <w:multiLevelType w:val="hybridMultilevel"/>
    <w:tmpl w:val="A7A265A6"/>
    <w:lvl w:ilvl="0" w:tplc="04150019">
      <w:start w:val="1"/>
      <w:numFmt w:val="lowerLetter"/>
      <w:lvlText w:val="%1."/>
      <w:lvlJc w:val="left"/>
      <w:pPr>
        <w:ind w:left="1146" w:hanging="360"/>
      </w:pPr>
      <w:rPr>
        <w:sz w:val="20"/>
        <w:szCs w:val="2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59531D98"/>
    <w:multiLevelType w:val="hybridMultilevel"/>
    <w:tmpl w:val="81E480CC"/>
    <w:lvl w:ilvl="0" w:tplc="702E37BA">
      <w:start w:val="1"/>
      <w:numFmt w:val="decimal"/>
      <w:lvlText w:val="%1."/>
      <w:lvlJc w:val="left"/>
      <w:pPr>
        <w:tabs>
          <w:tab w:val="num" w:pos="422"/>
        </w:tabs>
        <w:ind w:left="422" w:hanging="360"/>
      </w:pPr>
      <w:rPr>
        <w:rFonts w:hint="default"/>
        <w:sz w:val="20"/>
        <w:szCs w:val="20"/>
      </w:rPr>
    </w:lvl>
    <w:lvl w:ilvl="1" w:tplc="04150019" w:tentative="1">
      <w:start w:val="1"/>
      <w:numFmt w:val="lowerLetter"/>
      <w:lvlText w:val="%2."/>
      <w:lvlJc w:val="left"/>
      <w:pPr>
        <w:tabs>
          <w:tab w:val="num" w:pos="1142"/>
        </w:tabs>
        <w:ind w:left="1142" w:hanging="360"/>
      </w:pPr>
    </w:lvl>
    <w:lvl w:ilvl="2" w:tplc="0415001B" w:tentative="1">
      <w:start w:val="1"/>
      <w:numFmt w:val="lowerRoman"/>
      <w:lvlText w:val="%3."/>
      <w:lvlJc w:val="right"/>
      <w:pPr>
        <w:tabs>
          <w:tab w:val="num" w:pos="1862"/>
        </w:tabs>
        <w:ind w:left="1862" w:hanging="180"/>
      </w:pPr>
    </w:lvl>
    <w:lvl w:ilvl="3" w:tplc="0415000F" w:tentative="1">
      <w:start w:val="1"/>
      <w:numFmt w:val="decimal"/>
      <w:lvlText w:val="%4."/>
      <w:lvlJc w:val="left"/>
      <w:pPr>
        <w:tabs>
          <w:tab w:val="num" w:pos="2582"/>
        </w:tabs>
        <w:ind w:left="2582" w:hanging="360"/>
      </w:pPr>
    </w:lvl>
    <w:lvl w:ilvl="4" w:tplc="04150019" w:tentative="1">
      <w:start w:val="1"/>
      <w:numFmt w:val="lowerLetter"/>
      <w:lvlText w:val="%5."/>
      <w:lvlJc w:val="left"/>
      <w:pPr>
        <w:tabs>
          <w:tab w:val="num" w:pos="3302"/>
        </w:tabs>
        <w:ind w:left="3302" w:hanging="360"/>
      </w:pPr>
    </w:lvl>
    <w:lvl w:ilvl="5" w:tplc="0415001B" w:tentative="1">
      <w:start w:val="1"/>
      <w:numFmt w:val="lowerRoman"/>
      <w:lvlText w:val="%6."/>
      <w:lvlJc w:val="right"/>
      <w:pPr>
        <w:tabs>
          <w:tab w:val="num" w:pos="4022"/>
        </w:tabs>
        <w:ind w:left="4022" w:hanging="180"/>
      </w:pPr>
    </w:lvl>
    <w:lvl w:ilvl="6" w:tplc="0415000F" w:tentative="1">
      <w:start w:val="1"/>
      <w:numFmt w:val="decimal"/>
      <w:lvlText w:val="%7."/>
      <w:lvlJc w:val="left"/>
      <w:pPr>
        <w:tabs>
          <w:tab w:val="num" w:pos="4742"/>
        </w:tabs>
        <w:ind w:left="4742" w:hanging="360"/>
      </w:pPr>
    </w:lvl>
    <w:lvl w:ilvl="7" w:tplc="04150019" w:tentative="1">
      <w:start w:val="1"/>
      <w:numFmt w:val="lowerLetter"/>
      <w:lvlText w:val="%8."/>
      <w:lvlJc w:val="left"/>
      <w:pPr>
        <w:tabs>
          <w:tab w:val="num" w:pos="5462"/>
        </w:tabs>
        <w:ind w:left="5462" w:hanging="360"/>
      </w:pPr>
    </w:lvl>
    <w:lvl w:ilvl="8" w:tplc="0415001B" w:tentative="1">
      <w:start w:val="1"/>
      <w:numFmt w:val="lowerRoman"/>
      <w:lvlText w:val="%9."/>
      <w:lvlJc w:val="right"/>
      <w:pPr>
        <w:tabs>
          <w:tab w:val="num" w:pos="6182"/>
        </w:tabs>
        <w:ind w:left="6182" w:hanging="180"/>
      </w:pPr>
    </w:lvl>
  </w:abstractNum>
  <w:abstractNum w:abstractNumId="14" w15:restartNumberingAfterBreak="0">
    <w:nsid w:val="76BB41C7"/>
    <w:multiLevelType w:val="hybridMultilevel"/>
    <w:tmpl w:val="BB7E7654"/>
    <w:lvl w:ilvl="0" w:tplc="17D254B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9184130">
    <w:abstractNumId w:val="0"/>
  </w:num>
  <w:num w:numId="2" w16cid:durableId="1926377813">
    <w:abstractNumId w:val="3"/>
  </w:num>
  <w:num w:numId="3" w16cid:durableId="632098031">
    <w:abstractNumId w:val="4"/>
  </w:num>
  <w:num w:numId="4" w16cid:durableId="1518423506">
    <w:abstractNumId w:val="7"/>
  </w:num>
  <w:num w:numId="5" w16cid:durableId="844629729">
    <w:abstractNumId w:val="8"/>
  </w:num>
  <w:num w:numId="6" w16cid:durableId="1416709965">
    <w:abstractNumId w:val="13"/>
  </w:num>
  <w:num w:numId="7" w16cid:durableId="936061985">
    <w:abstractNumId w:val="1"/>
  </w:num>
  <w:num w:numId="8" w16cid:durableId="708074060">
    <w:abstractNumId w:val="11"/>
  </w:num>
  <w:num w:numId="9" w16cid:durableId="1627740585">
    <w:abstractNumId w:val="14"/>
  </w:num>
  <w:num w:numId="10" w16cid:durableId="1923954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4255838">
    <w:abstractNumId w:val="6"/>
  </w:num>
  <w:num w:numId="12" w16cid:durableId="131100247">
    <w:abstractNumId w:val="9"/>
  </w:num>
  <w:num w:numId="13" w16cid:durableId="1779714661">
    <w:abstractNumId w:val="12"/>
  </w:num>
  <w:num w:numId="14" w16cid:durableId="133908292">
    <w:abstractNumId w:val="5"/>
  </w:num>
  <w:num w:numId="15" w16cid:durableId="66462480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FA"/>
    <w:rsid w:val="00004504"/>
    <w:rsid w:val="00005D75"/>
    <w:rsid w:val="00010214"/>
    <w:rsid w:val="00012E3F"/>
    <w:rsid w:val="0001401C"/>
    <w:rsid w:val="00014C95"/>
    <w:rsid w:val="00017A64"/>
    <w:rsid w:val="00023B84"/>
    <w:rsid w:val="00032C96"/>
    <w:rsid w:val="0003723D"/>
    <w:rsid w:val="0003752E"/>
    <w:rsid w:val="00040724"/>
    <w:rsid w:val="00040BCD"/>
    <w:rsid w:val="000414CC"/>
    <w:rsid w:val="00046ADF"/>
    <w:rsid w:val="00051ECC"/>
    <w:rsid w:val="00054A44"/>
    <w:rsid w:val="00055368"/>
    <w:rsid w:val="00056033"/>
    <w:rsid w:val="00060471"/>
    <w:rsid w:val="00060A19"/>
    <w:rsid w:val="00061674"/>
    <w:rsid w:val="00067E52"/>
    <w:rsid w:val="00076037"/>
    <w:rsid w:val="00076C71"/>
    <w:rsid w:val="00077E4D"/>
    <w:rsid w:val="00081030"/>
    <w:rsid w:val="0008323C"/>
    <w:rsid w:val="000862EA"/>
    <w:rsid w:val="00087405"/>
    <w:rsid w:val="00087CAF"/>
    <w:rsid w:val="0009092E"/>
    <w:rsid w:val="00090A52"/>
    <w:rsid w:val="00091B29"/>
    <w:rsid w:val="00092374"/>
    <w:rsid w:val="00094E34"/>
    <w:rsid w:val="00094EBB"/>
    <w:rsid w:val="000963ED"/>
    <w:rsid w:val="000A1229"/>
    <w:rsid w:val="000A1B0D"/>
    <w:rsid w:val="000A4068"/>
    <w:rsid w:val="000A4613"/>
    <w:rsid w:val="000A6204"/>
    <w:rsid w:val="000B2ABA"/>
    <w:rsid w:val="000B3E11"/>
    <w:rsid w:val="000B6559"/>
    <w:rsid w:val="000B6EA8"/>
    <w:rsid w:val="000C1C2C"/>
    <w:rsid w:val="000C3AD3"/>
    <w:rsid w:val="000D2484"/>
    <w:rsid w:val="000D5A6A"/>
    <w:rsid w:val="000E0C71"/>
    <w:rsid w:val="000E72C5"/>
    <w:rsid w:val="000E7384"/>
    <w:rsid w:val="000F1165"/>
    <w:rsid w:val="000F1610"/>
    <w:rsid w:val="000F1C11"/>
    <w:rsid w:val="000F7851"/>
    <w:rsid w:val="00101EA0"/>
    <w:rsid w:val="00103850"/>
    <w:rsid w:val="0010449E"/>
    <w:rsid w:val="001113AD"/>
    <w:rsid w:val="0011189D"/>
    <w:rsid w:val="00115E64"/>
    <w:rsid w:val="00116C0A"/>
    <w:rsid w:val="001222E5"/>
    <w:rsid w:val="00124A39"/>
    <w:rsid w:val="00134F8E"/>
    <w:rsid w:val="001427CC"/>
    <w:rsid w:val="001469EA"/>
    <w:rsid w:val="0015227F"/>
    <w:rsid w:val="0015593C"/>
    <w:rsid w:val="001611A1"/>
    <w:rsid w:val="001634DE"/>
    <w:rsid w:val="00163837"/>
    <w:rsid w:val="00167E1C"/>
    <w:rsid w:val="00170937"/>
    <w:rsid w:val="00171029"/>
    <w:rsid w:val="0017395A"/>
    <w:rsid w:val="00173CC3"/>
    <w:rsid w:val="00176B5E"/>
    <w:rsid w:val="00180A10"/>
    <w:rsid w:val="00183184"/>
    <w:rsid w:val="00185BC7"/>
    <w:rsid w:val="00190059"/>
    <w:rsid w:val="001902E3"/>
    <w:rsid w:val="001911CD"/>
    <w:rsid w:val="00193887"/>
    <w:rsid w:val="00194D9C"/>
    <w:rsid w:val="00197AB9"/>
    <w:rsid w:val="001A2DE3"/>
    <w:rsid w:val="001A3494"/>
    <w:rsid w:val="001A514D"/>
    <w:rsid w:val="001A5835"/>
    <w:rsid w:val="001C1A22"/>
    <w:rsid w:val="001C5A7D"/>
    <w:rsid w:val="001C5BF2"/>
    <w:rsid w:val="001D2B0C"/>
    <w:rsid w:val="001D4E55"/>
    <w:rsid w:val="001E07C0"/>
    <w:rsid w:val="001E58DF"/>
    <w:rsid w:val="001F13D2"/>
    <w:rsid w:val="001F240D"/>
    <w:rsid w:val="001F2424"/>
    <w:rsid w:val="001F3BC5"/>
    <w:rsid w:val="00204C86"/>
    <w:rsid w:val="002063AD"/>
    <w:rsid w:val="002139E8"/>
    <w:rsid w:val="00224F81"/>
    <w:rsid w:val="002257D3"/>
    <w:rsid w:val="00227F7E"/>
    <w:rsid w:val="00232168"/>
    <w:rsid w:val="0023366C"/>
    <w:rsid w:val="0023536D"/>
    <w:rsid w:val="00240B56"/>
    <w:rsid w:val="00244772"/>
    <w:rsid w:val="00246510"/>
    <w:rsid w:val="002519C0"/>
    <w:rsid w:val="00252444"/>
    <w:rsid w:val="002565E9"/>
    <w:rsid w:val="00256DAE"/>
    <w:rsid w:val="00257A2E"/>
    <w:rsid w:val="00266675"/>
    <w:rsid w:val="00273762"/>
    <w:rsid w:val="002747A8"/>
    <w:rsid w:val="00274871"/>
    <w:rsid w:val="00277FB7"/>
    <w:rsid w:val="00282D46"/>
    <w:rsid w:val="00284A82"/>
    <w:rsid w:val="00290E4F"/>
    <w:rsid w:val="0029515F"/>
    <w:rsid w:val="00296F22"/>
    <w:rsid w:val="002A0695"/>
    <w:rsid w:val="002A0FB0"/>
    <w:rsid w:val="002A6934"/>
    <w:rsid w:val="002A7F50"/>
    <w:rsid w:val="002B0953"/>
    <w:rsid w:val="002B1018"/>
    <w:rsid w:val="002B1036"/>
    <w:rsid w:val="002B7430"/>
    <w:rsid w:val="002C0954"/>
    <w:rsid w:val="002C0EE5"/>
    <w:rsid w:val="002C1C34"/>
    <w:rsid w:val="002C3C68"/>
    <w:rsid w:val="002C5850"/>
    <w:rsid w:val="002D58F4"/>
    <w:rsid w:val="002D5D93"/>
    <w:rsid w:val="002D6F38"/>
    <w:rsid w:val="002E4FE9"/>
    <w:rsid w:val="002F1EFE"/>
    <w:rsid w:val="00303527"/>
    <w:rsid w:val="00303996"/>
    <w:rsid w:val="003042CD"/>
    <w:rsid w:val="00307AE8"/>
    <w:rsid w:val="00311DF2"/>
    <w:rsid w:val="00314FCC"/>
    <w:rsid w:val="003153A8"/>
    <w:rsid w:val="00316841"/>
    <w:rsid w:val="0031773C"/>
    <w:rsid w:val="003203A6"/>
    <w:rsid w:val="0032255D"/>
    <w:rsid w:val="00323247"/>
    <w:rsid w:val="00324D15"/>
    <w:rsid w:val="0033708F"/>
    <w:rsid w:val="00340E15"/>
    <w:rsid w:val="00340EC4"/>
    <w:rsid w:val="00343296"/>
    <w:rsid w:val="00346D10"/>
    <w:rsid w:val="003619AE"/>
    <w:rsid w:val="003656C5"/>
    <w:rsid w:val="00366B9A"/>
    <w:rsid w:val="003748F1"/>
    <w:rsid w:val="00376381"/>
    <w:rsid w:val="003763F5"/>
    <w:rsid w:val="00376AA9"/>
    <w:rsid w:val="00381941"/>
    <w:rsid w:val="00381FC9"/>
    <w:rsid w:val="0038330E"/>
    <w:rsid w:val="00392798"/>
    <w:rsid w:val="003928BA"/>
    <w:rsid w:val="003930D8"/>
    <w:rsid w:val="0039684F"/>
    <w:rsid w:val="00397348"/>
    <w:rsid w:val="00397885"/>
    <w:rsid w:val="003A76F0"/>
    <w:rsid w:val="003B14FA"/>
    <w:rsid w:val="003B2DD2"/>
    <w:rsid w:val="003B4365"/>
    <w:rsid w:val="003B6831"/>
    <w:rsid w:val="003B767F"/>
    <w:rsid w:val="003B7AF6"/>
    <w:rsid w:val="003C020F"/>
    <w:rsid w:val="003C06B1"/>
    <w:rsid w:val="003C39ED"/>
    <w:rsid w:val="003C4AA2"/>
    <w:rsid w:val="003C74B1"/>
    <w:rsid w:val="003D0602"/>
    <w:rsid w:val="003D1093"/>
    <w:rsid w:val="003D446D"/>
    <w:rsid w:val="003D77FE"/>
    <w:rsid w:val="003D7E82"/>
    <w:rsid w:val="003E223F"/>
    <w:rsid w:val="003E23E8"/>
    <w:rsid w:val="003E3D1D"/>
    <w:rsid w:val="003E6D9D"/>
    <w:rsid w:val="003E7BAA"/>
    <w:rsid w:val="003F2A4F"/>
    <w:rsid w:val="003F49FF"/>
    <w:rsid w:val="0040251E"/>
    <w:rsid w:val="004034F9"/>
    <w:rsid w:val="00403AB8"/>
    <w:rsid w:val="00403CDC"/>
    <w:rsid w:val="00406ACF"/>
    <w:rsid w:val="00407AE0"/>
    <w:rsid w:val="004109BE"/>
    <w:rsid w:val="004125A8"/>
    <w:rsid w:val="00412777"/>
    <w:rsid w:val="00414669"/>
    <w:rsid w:val="00414E7A"/>
    <w:rsid w:val="004173DB"/>
    <w:rsid w:val="00417823"/>
    <w:rsid w:val="004239D2"/>
    <w:rsid w:val="00427EBB"/>
    <w:rsid w:val="00430B25"/>
    <w:rsid w:val="00441C96"/>
    <w:rsid w:val="0044294E"/>
    <w:rsid w:val="0044411C"/>
    <w:rsid w:val="00451123"/>
    <w:rsid w:val="0045770A"/>
    <w:rsid w:val="00462802"/>
    <w:rsid w:val="00462AA6"/>
    <w:rsid w:val="004723C9"/>
    <w:rsid w:val="00480601"/>
    <w:rsid w:val="00481DC7"/>
    <w:rsid w:val="0048275E"/>
    <w:rsid w:val="00485F13"/>
    <w:rsid w:val="00491537"/>
    <w:rsid w:val="00496243"/>
    <w:rsid w:val="004A2C0A"/>
    <w:rsid w:val="004A48F0"/>
    <w:rsid w:val="004B2DAD"/>
    <w:rsid w:val="004B3731"/>
    <w:rsid w:val="004B4D52"/>
    <w:rsid w:val="004B768D"/>
    <w:rsid w:val="004C2A76"/>
    <w:rsid w:val="004C516A"/>
    <w:rsid w:val="004C7C2F"/>
    <w:rsid w:val="004D07CF"/>
    <w:rsid w:val="004D20AC"/>
    <w:rsid w:val="004D5BBC"/>
    <w:rsid w:val="004F43C7"/>
    <w:rsid w:val="004F54F6"/>
    <w:rsid w:val="00503618"/>
    <w:rsid w:val="005051FC"/>
    <w:rsid w:val="005075DC"/>
    <w:rsid w:val="00512724"/>
    <w:rsid w:val="00513150"/>
    <w:rsid w:val="00514869"/>
    <w:rsid w:val="005149EB"/>
    <w:rsid w:val="00515DC8"/>
    <w:rsid w:val="00520554"/>
    <w:rsid w:val="005207CF"/>
    <w:rsid w:val="00521946"/>
    <w:rsid w:val="00524E82"/>
    <w:rsid w:val="005256D4"/>
    <w:rsid w:val="00526ED2"/>
    <w:rsid w:val="005303C3"/>
    <w:rsid w:val="0053164A"/>
    <w:rsid w:val="00534A88"/>
    <w:rsid w:val="005450A8"/>
    <w:rsid w:val="00546989"/>
    <w:rsid w:val="00554A44"/>
    <w:rsid w:val="00554AAA"/>
    <w:rsid w:val="00556040"/>
    <w:rsid w:val="00556DB3"/>
    <w:rsid w:val="005603A2"/>
    <w:rsid w:val="00560C33"/>
    <w:rsid w:val="00564343"/>
    <w:rsid w:val="005666A7"/>
    <w:rsid w:val="00573EC1"/>
    <w:rsid w:val="0057532D"/>
    <w:rsid w:val="00581DB1"/>
    <w:rsid w:val="005845F4"/>
    <w:rsid w:val="00593976"/>
    <w:rsid w:val="00595FB1"/>
    <w:rsid w:val="005A1DD2"/>
    <w:rsid w:val="005A538B"/>
    <w:rsid w:val="005A7B90"/>
    <w:rsid w:val="005B2493"/>
    <w:rsid w:val="005B4D30"/>
    <w:rsid w:val="005B7C1A"/>
    <w:rsid w:val="005C278B"/>
    <w:rsid w:val="005C3A92"/>
    <w:rsid w:val="005C4C1E"/>
    <w:rsid w:val="005D21A9"/>
    <w:rsid w:val="005D7D0F"/>
    <w:rsid w:val="005E6CBD"/>
    <w:rsid w:val="005E79CF"/>
    <w:rsid w:val="005F21A8"/>
    <w:rsid w:val="005F254D"/>
    <w:rsid w:val="005F3092"/>
    <w:rsid w:val="005F7F5E"/>
    <w:rsid w:val="00601680"/>
    <w:rsid w:val="00605401"/>
    <w:rsid w:val="00616C62"/>
    <w:rsid w:val="006172DE"/>
    <w:rsid w:val="006203E1"/>
    <w:rsid w:val="006204E8"/>
    <w:rsid w:val="006221FE"/>
    <w:rsid w:val="006317FF"/>
    <w:rsid w:val="006338ED"/>
    <w:rsid w:val="00635C35"/>
    <w:rsid w:val="00637462"/>
    <w:rsid w:val="00637A4D"/>
    <w:rsid w:val="00640BDD"/>
    <w:rsid w:val="00643C25"/>
    <w:rsid w:val="00643E07"/>
    <w:rsid w:val="00644CEA"/>
    <w:rsid w:val="00651A50"/>
    <w:rsid w:val="006529F9"/>
    <w:rsid w:val="00657D67"/>
    <w:rsid w:val="00660B4C"/>
    <w:rsid w:val="00662C40"/>
    <w:rsid w:val="00662F2A"/>
    <w:rsid w:val="00663850"/>
    <w:rsid w:val="00666A16"/>
    <w:rsid w:val="00672299"/>
    <w:rsid w:val="00674EA7"/>
    <w:rsid w:val="00680192"/>
    <w:rsid w:val="00680AFA"/>
    <w:rsid w:val="00681775"/>
    <w:rsid w:val="00684399"/>
    <w:rsid w:val="006857B2"/>
    <w:rsid w:val="00690F19"/>
    <w:rsid w:val="00691847"/>
    <w:rsid w:val="006A1831"/>
    <w:rsid w:val="006A54DE"/>
    <w:rsid w:val="006B4100"/>
    <w:rsid w:val="006B5644"/>
    <w:rsid w:val="006B56A4"/>
    <w:rsid w:val="006B5B3B"/>
    <w:rsid w:val="006B6927"/>
    <w:rsid w:val="006C01CE"/>
    <w:rsid w:val="006C564D"/>
    <w:rsid w:val="006C7335"/>
    <w:rsid w:val="006D0278"/>
    <w:rsid w:val="006D07F0"/>
    <w:rsid w:val="006D31DE"/>
    <w:rsid w:val="006D4865"/>
    <w:rsid w:val="006D4D0A"/>
    <w:rsid w:val="006E0469"/>
    <w:rsid w:val="006E14A7"/>
    <w:rsid w:val="006E1554"/>
    <w:rsid w:val="006E5C13"/>
    <w:rsid w:val="006F07DF"/>
    <w:rsid w:val="006F1126"/>
    <w:rsid w:val="006F46B8"/>
    <w:rsid w:val="006F5403"/>
    <w:rsid w:val="006F57F6"/>
    <w:rsid w:val="006F700B"/>
    <w:rsid w:val="00700EE3"/>
    <w:rsid w:val="00702AE8"/>
    <w:rsid w:val="007059C6"/>
    <w:rsid w:val="0071191D"/>
    <w:rsid w:val="00711FED"/>
    <w:rsid w:val="0072192C"/>
    <w:rsid w:val="00725A4C"/>
    <w:rsid w:val="00726ED2"/>
    <w:rsid w:val="00732ECB"/>
    <w:rsid w:val="00734546"/>
    <w:rsid w:val="0073459B"/>
    <w:rsid w:val="00741849"/>
    <w:rsid w:val="00750BCF"/>
    <w:rsid w:val="00755082"/>
    <w:rsid w:val="00756804"/>
    <w:rsid w:val="00760004"/>
    <w:rsid w:val="0076298A"/>
    <w:rsid w:val="007631D9"/>
    <w:rsid w:val="00765FD0"/>
    <w:rsid w:val="0077501D"/>
    <w:rsid w:val="00776AFA"/>
    <w:rsid w:val="00777BA1"/>
    <w:rsid w:val="00782630"/>
    <w:rsid w:val="00785138"/>
    <w:rsid w:val="00786E47"/>
    <w:rsid w:val="007874A3"/>
    <w:rsid w:val="0079157A"/>
    <w:rsid w:val="00793457"/>
    <w:rsid w:val="00794E6C"/>
    <w:rsid w:val="00795624"/>
    <w:rsid w:val="007959FB"/>
    <w:rsid w:val="007A3C56"/>
    <w:rsid w:val="007A52AC"/>
    <w:rsid w:val="007A574D"/>
    <w:rsid w:val="007A7241"/>
    <w:rsid w:val="007B03F1"/>
    <w:rsid w:val="007B21E4"/>
    <w:rsid w:val="007B488B"/>
    <w:rsid w:val="007C4CA4"/>
    <w:rsid w:val="007C6DE9"/>
    <w:rsid w:val="007C7BB8"/>
    <w:rsid w:val="007C7CA6"/>
    <w:rsid w:val="007D064C"/>
    <w:rsid w:val="007D1DE3"/>
    <w:rsid w:val="007D39B9"/>
    <w:rsid w:val="007D4327"/>
    <w:rsid w:val="007D495F"/>
    <w:rsid w:val="007D4C2E"/>
    <w:rsid w:val="007E2DAD"/>
    <w:rsid w:val="007E40FC"/>
    <w:rsid w:val="007F25D1"/>
    <w:rsid w:val="007F2E46"/>
    <w:rsid w:val="007F51BE"/>
    <w:rsid w:val="007F5B03"/>
    <w:rsid w:val="007F6A13"/>
    <w:rsid w:val="00801634"/>
    <w:rsid w:val="00804D85"/>
    <w:rsid w:val="00807109"/>
    <w:rsid w:val="008103D2"/>
    <w:rsid w:val="00810F5E"/>
    <w:rsid w:val="0081716B"/>
    <w:rsid w:val="008171B6"/>
    <w:rsid w:val="00827086"/>
    <w:rsid w:val="00831BE4"/>
    <w:rsid w:val="008370D0"/>
    <w:rsid w:val="00837582"/>
    <w:rsid w:val="0084127D"/>
    <w:rsid w:val="008436D4"/>
    <w:rsid w:val="00845F41"/>
    <w:rsid w:val="00846483"/>
    <w:rsid w:val="00851ADC"/>
    <w:rsid w:val="0085438E"/>
    <w:rsid w:val="00854B09"/>
    <w:rsid w:val="008567DA"/>
    <w:rsid w:val="00860C8A"/>
    <w:rsid w:val="00864060"/>
    <w:rsid w:val="0086549F"/>
    <w:rsid w:val="00870D31"/>
    <w:rsid w:val="0088115A"/>
    <w:rsid w:val="00882D45"/>
    <w:rsid w:val="00890CB7"/>
    <w:rsid w:val="008929A9"/>
    <w:rsid w:val="00897922"/>
    <w:rsid w:val="008A608A"/>
    <w:rsid w:val="008A756F"/>
    <w:rsid w:val="008A7BF7"/>
    <w:rsid w:val="008B4C9B"/>
    <w:rsid w:val="008C3928"/>
    <w:rsid w:val="008C6F5C"/>
    <w:rsid w:val="008C7655"/>
    <w:rsid w:val="008D056C"/>
    <w:rsid w:val="008D1BF6"/>
    <w:rsid w:val="008D2CDB"/>
    <w:rsid w:val="008D4542"/>
    <w:rsid w:val="008D5ECC"/>
    <w:rsid w:val="008E1085"/>
    <w:rsid w:val="008E4179"/>
    <w:rsid w:val="008E521E"/>
    <w:rsid w:val="008E562C"/>
    <w:rsid w:val="008F1ED8"/>
    <w:rsid w:val="008F4CFD"/>
    <w:rsid w:val="008F5846"/>
    <w:rsid w:val="00900D7A"/>
    <w:rsid w:val="009010E8"/>
    <w:rsid w:val="00904918"/>
    <w:rsid w:val="00905403"/>
    <w:rsid w:val="009069CF"/>
    <w:rsid w:val="00906DD6"/>
    <w:rsid w:val="00907F01"/>
    <w:rsid w:val="0091038A"/>
    <w:rsid w:val="009113C4"/>
    <w:rsid w:val="00915975"/>
    <w:rsid w:val="00917316"/>
    <w:rsid w:val="00917729"/>
    <w:rsid w:val="00920F46"/>
    <w:rsid w:val="009212A9"/>
    <w:rsid w:val="00921DFA"/>
    <w:rsid w:val="00924983"/>
    <w:rsid w:val="0093685D"/>
    <w:rsid w:val="00937A78"/>
    <w:rsid w:val="00943EDC"/>
    <w:rsid w:val="009471FA"/>
    <w:rsid w:val="0095096F"/>
    <w:rsid w:val="009550E3"/>
    <w:rsid w:val="009555BC"/>
    <w:rsid w:val="009558C8"/>
    <w:rsid w:val="009565E3"/>
    <w:rsid w:val="00961401"/>
    <w:rsid w:val="009635FF"/>
    <w:rsid w:val="00963942"/>
    <w:rsid w:val="0096409A"/>
    <w:rsid w:val="0096468B"/>
    <w:rsid w:val="00966399"/>
    <w:rsid w:val="00971298"/>
    <w:rsid w:val="00974A9F"/>
    <w:rsid w:val="009763AD"/>
    <w:rsid w:val="00977DCE"/>
    <w:rsid w:val="00977FFE"/>
    <w:rsid w:val="00980760"/>
    <w:rsid w:val="009821D6"/>
    <w:rsid w:val="00983812"/>
    <w:rsid w:val="00985EC4"/>
    <w:rsid w:val="00994E5C"/>
    <w:rsid w:val="009A44C8"/>
    <w:rsid w:val="009B54DF"/>
    <w:rsid w:val="009B66B7"/>
    <w:rsid w:val="009B6CDE"/>
    <w:rsid w:val="009C1FE6"/>
    <w:rsid w:val="009C3212"/>
    <w:rsid w:val="009C34F0"/>
    <w:rsid w:val="009C3983"/>
    <w:rsid w:val="009C536E"/>
    <w:rsid w:val="009C65BD"/>
    <w:rsid w:val="009D30ED"/>
    <w:rsid w:val="009D6977"/>
    <w:rsid w:val="009E410F"/>
    <w:rsid w:val="009E58FC"/>
    <w:rsid w:val="009E68B8"/>
    <w:rsid w:val="009E7983"/>
    <w:rsid w:val="009E7F4E"/>
    <w:rsid w:val="009F00B8"/>
    <w:rsid w:val="009F0383"/>
    <w:rsid w:val="009F324F"/>
    <w:rsid w:val="009F3269"/>
    <w:rsid w:val="009F40FD"/>
    <w:rsid w:val="009F4306"/>
    <w:rsid w:val="009F669B"/>
    <w:rsid w:val="00A000A6"/>
    <w:rsid w:val="00A00A9F"/>
    <w:rsid w:val="00A01F15"/>
    <w:rsid w:val="00A0534B"/>
    <w:rsid w:val="00A078AE"/>
    <w:rsid w:val="00A10503"/>
    <w:rsid w:val="00A215B8"/>
    <w:rsid w:val="00A21DE8"/>
    <w:rsid w:val="00A26BEB"/>
    <w:rsid w:val="00A27252"/>
    <w:rsid w:val="00A31A85"/>
    <w:rsid w:val="00A33E9E"/>
    <w:rsid w:val="00A3414D"/>
    <w:rsid w:val="00A40C73"/>
    <w:rsid w:val="00A432F0"/>
    <w:rsid w:val="00A456E8"/>
    <w:rsid w:val="00A460C6"/>
    <w:rsid w:val="00A462DB"/>
    <w:rsid w:val="00A548FF"/>
    <w:rsid w:val="00A55C9F"/>
    <w:rsid w:val="00A60591"/>
    <w:rsid w:val="00A72980"/>
    <w:rsid w:val="00A739D2"/>
    <w:rsid w:val="00A74C9D"/>
    <w:rsid w:val="00A8087D"/>
    <w:rsid w:val="00A8566D"/>
    <w:rsid w:val="00A866D6"/>
    <w:rsid w:val="00A903E2"/>
    <w:rsid w:val="00A92759"/>
    <w:rsid w:val="00A92DA6"/>
    <w:rsid w:val="00A93025"/>
    <w:rsid w:val="00A93A12"/>
    <w:rsid w:val="00A96647"/>
    <w:rsid w:val="00AA07DF"/>
    <w:rsid w:val="00AA1C81"/>
    <w:rsid w:val="00AA2234"/>
    <w:rsid w:val="00AA4674"/>
    <w:rsid w:val="00AA5FB3"/>
    <w:rsid w:val="00AA7211"/>
    <w:rsid w:val="00AB401B"/>
    <w:rsid w:val="00AB42C3"/>
    <w:rsid w:val="00AB71D2"/>
    <w:rsid w:val="00AC16B8"/>
    <w:rsid w:val="00AC203E"/>
    <w:rsid w:val="00AC3DBB"/>
    <w:rsid w:val="00AD0A77"/>
    <w:rsid w:val="00AD487C"/>
    <w:rsid w:val="00AE0A06"/>
    <w:rsid w:val="00AE0B8D"/>
    <w:rsid w:val="00AE0ED8"/>
    <w:rsid w:val="00AE366F"/>
    <w:rsid w:val="00AE67F0"/>
    <w:rsid w:val="00AE7CA7"/>
    <w:rsid w:val="00AF1C7E"/>
    <w:rsid w:val="00AF1F69"/>
    <w:rsid w:val="00AF2050"/>
    <w:rsid w:val="00AF5266"/>
    <w:rsid w:val="00AF7B22"/>
    <w:rsid w:val="00B032BE"/>
    <w:rsid w:val="00B03623"/>
    <w:rsid w:val="00B066C9"/>
    <w:rsid w:val="00B06D3C"/>
    <w:rsid w:val="00B079DF"/>
    <w:rsid w:val="00B1468E"/>
    <w:rsid w:val="00B16C49"/>
    <w:rsid w:val="00B20E75"/>
    <w:rsid w:val="00B2147C"/>
    <w:rsid w:val="00B24BE5"/>
    <w:rsid w:val="00B311C1"/>
    <w:rsid w:val="00B3363D"/>
    <w:rsid w:val="00B35884"/>
    <w:rsid w:val="00B36BF4"/>
    <w:rsid w:val="00B429F7"/>
    <w:rsid w:val="00B44CD0"/>
    <w:rsid w:val="00B455B3"/>
    <w:rsid w:val="00B461EF"/>
    <w:rsid w:val="00B47F5F"/>
    <w:rsid w:val="00B534D5"/>
    <w:rsid w:val="00B57E37"/>
    <w:rsid w:val="00B64C4F"/>
    <w:rsid w:val="00B67E5B"/>
    <w:rsid w:val="00B724D9"/>
    <w:rsid w:val="00B72F59"/>
    <w:rsid w:val="00B73D40"/>
    <w:rsid w:val="00B8529E"/>
    <w:rsid w:val="00B86651"/>
    <w:rsid w:val="00B8766B"/>
    <w:rsid w:val="00B92A1C"/>
    <w:rsid w:val="00B9308C"/>
    <w:rsid w:val="00B94822"/>
    <w:rsid w:val="00B95181"/>
    <w:rsid w:val="00B95D24"/>
    <w:rsid w:val="00B96332"/>
    <w:rsid w:val="00BA06F9"/>
    <w:rsid w:val="00BA63B5"/>
    <w:rsid w:val="00BA76E4"/>
    <w:rsid w:val="00BA7B77"/>
    <w:rsid w:val="00BB1124"/>
    <w:rsid w:val="00BB17FA"/>
    <w:rsid w:val="00BB31B5"/>
    <w:rsid w:val="00BB4507"/>
    <w:rsid w:val="00BB46A7"/>
    <w:rsid w:val="00BB7313"/>
    <w:rsid w:val="00BC22F4"/>
    <w:rsid w:val="00BC2B2B"/>
    <w:rsid w:val="00BC2CBE"/>
    <w:rsid w:val="00BC3BCB"/>
    <w:rsid w:val="00BC5797"/>
    <w:rsid w:val="00BC6004"/>
    <w:rsid w:val="00BD055A"/>
    <w:rsid w:val="00BD231F"/>
    <w:rsid w:val="00BE074E"/>
    <w:rsid w:val="00BF0068"/>
    <w:rsid w:val="00BF260C"/>
    <w:rsid w:val="00BF447C"/>
    <w:rsid w:val="00BF7E2C"/>
    <w:rsid w:val="00BF7EC5"/>
    <w:rsid w:val="00C0212E"/>
    <w:rsid w:val="00C066B6"/>
    <w:rsid w:val="00C06904"/>
    <w:rsid w:val="00C11355"/>
    <w:rsid w:val="00C11DA0"/>
    <w:rsid w:val="00C214EB"/>
    <w:rsid w:val="00C248A9"/>
    <w:rsid w:val="00C32109"/>
    <w:rsid w:val="00C359DE"/>
    <w:rsid w:val="00C4299F"/>
    <w:rsid w:val="00C45C1F"/>
    <w:rsid w:val="00C45CD2"/>
    <w:rsid w:val="00C4649B"/>
    <w:rsid w:val="00C50F42"/>
    <w:rsid w:val="00C53607"/>
    <w:rsid w:val="00C5388D"/>
    <w:rsid w:val="00C554FA"/>
    <w:rsid w:val="00C57F97"/>
    <w:rsid w:val="00C610B2"/>
    <w:rsid w:val="00C65195"/>
    <w:rsid w:val="00C673E1"/>
    <w:rsid w:val="00C70AE1"/>
    <w:rsid w:val="00C77BC2"/>
    <w:rsid w:val="00C81FE1"/>
    <w:rsid w:val="00C82DA0"/>
    <w:rsid w:val="00C84168"/>
    <w:rsid w:val="00C90F67"/>
    <w:rsid w:val="00C914D5"/>
    <w:rsid w:val="00C92C29"/>
    <w:rsid w:val="00C932C1"/>
    <w:rsid w:val="00C94822"/>
    <w:rsid w:val="00C95451"/>
    <w:rsid w:val="00CA4C17"/>
    <w:rsid w:val="00CA4D9F"/>
    <w:rsid w:val="00CB21E7"/>
    <w:rsid w:val="00CB37E6"/>
    <w:rsid w:val="00CB493F"/>
    <w:rsid w:val="00CB785B"/>
    <w:rsid w:val="00CB7A3B"/>
    <w:rsid w:val="00CC0A67"/>
    <w:rsid w:val="00CC3381"/>
    <w:rsid w:val="00CC58B0"/>
    <w:rsid w:val="00CC7ADD"/>
    <w:rsid w:val="00CD0DAC"/>
    <w:rsid w:val="00CD198C"/>
    <w:rsid w:val="00CE3278"/>
    <w:rsid w:val="00CE3A2A"/>
    <w:rsid w:val="00CE790B"/>
    <w:rsid w:val="00CF2B3B"/>
    <w:rsid w:val="00CF3F42"/>
    <w:rsid w:val="00CF41A9"/>
    <w:rsid w:val="00CF570E"/>
    <w:rsid w:val="00D0295E"/>
    <w:rsid w:val="00D02CDA"/>
    <w:rsid w:val="00D03EA3"/>
    <w:rsid w:val="00D06526"/>
    <w:rsid w:val="00D122CA"/>
    <w:rsid w:val="00D16102"/>
    <w:rsid w:val="00D1757C"/>
    <w:rsid w:val="00D2103C"/>
    <w:rsid w:val="00D2185C"/>
    <w:rsid w:val="00D21C26"/>
    <w:rsid w:val="00D21DA4"/>
    <w:rsid w:val="00D22528"/>
    <w:rsid w:val="00D22DF0"/>
    <w:rsid w:val="00D24F7B"/>
    <w:rsid w:val="00D2527E"/>
    <w:rsid w:val="00D253D7"/>
    <w:rsid w:val="00D30467"/>
    <w:rsid w:val="00D31235"/>
    <w:rsid w:val="00D33B2B"/>
    <w:rsid w:val="00D34A1B"/>
    <w:rsid w:val="00D3686E"/>
    <w:rsid w:val="00D41B1F"/>
    <w:rsid w:val="00D60956"/>
    <w:rsid w:val="00D60982"/>
    <w:rsid w:val="00D61E8F"/>
    <w:rsid w:val="00D62CA8"/>
    <w:rsid w:val="00D73C89"/>
    <w:rsid w:val="00D7465C"/>
    <w:rsid w:val="00D76057"/>
    <w:rsid w:val="00D77982"/>
    <w:rsid w:val="00D80677"/>
    <w:rsid w:val="00D80B8C"/>
    <w:rsid w:val="00D81399"/>
    <w:rsid w:val="00D83CEF"/>
    <w:rsid w:val="00D87640"/>
    <w:rsid w:val="00D87AEF"/>
    <w:rsid w:val="00D922C1"/>
    <w:rsid w:val="00D9541D"/>
    <w:rsid w:val="00D95A93"/>
    <w:rsid w:val="00DA254F"/>
    <w:rsid w:val="00DA3C1C"/>
    <w:rsid w:val="00DA40EC"/>
    <w:rsid w:val="00DA4FE2"/>
    <w:rsid w:val="00DA798E"/>
    <w:rsid w:val="00DB31C7"/>
    <w:rsid w:val="00DB5315"/>
    <w:rsid w:val="00DB7060"/>
    <w:rsid w:val="00DC3975"/>
    <w:rsid w:val="00DD2514"/>
    <w:rsid w:val="00DD37F5"/>
    <w:rsid w:val="00DD49EF"/>
    <w:rsid w:val="00DD57D1"/>
    <w:rsid w:val="00DD5EA8"/>
    <w:rsid w:val="00DD6C88"/>
    <w:rsid w:val="00DE11B0"/>
    <w:rsid w:val="00DE1333"/>
    <w:rsid w:val="00DE1D69"/>
    <w:rsid w:val="00DE3D9D"/>
    <w:rsid w:val="00DF1FF7"/>
    <w:rsid w:val="00DF5729"/>
    <w:rsid w:val="00DF7CB9"/>
    <w:rsid w:val="00E01DCC"/>
    <w:rsid w:val="00E02B42"/>
    <w:rsid w:val="00E1495B"/>
    <w:rsid w:val="00E14DC9"/>
    <w:rsid w:val="00E239CC"/>
    <w:rsid w:val="00E306A1"/>
    <w:rsid w:val="00E34ACE"/>
    <w:rsid w:val="00E35472"/>
    <w:rsid w:val="00E36DB3"/>
    <w:rsid w:val="00E4141C"/>
    <w:rsid w:val="00E46AEF"/>
    <w:rsid w:val="00E50E1D"/>
    <w:rsid w:val="00E525CC"/>
    <w:rsid w:val="00E52C15"/>
    <w:rsid w:val="00E54810"/>
    <w:rsid w:val="00E5535E"/>
    <w:rsid w:val="00E56332"/>
    <w:rsid w:val="00E57FD3"/>
    <w:rsid w:val="00E66B6E"/>
    <w:rsid w:val="00E7085D"/>
    <w:rsid w:val="00E70891"/>
    <w:rsid w:val="00E71E9E"/>
    <w:rsid w:val="00E72E7A"/>
    <w:rsid w:val="00E8053F"/>
    <w:rsid w:val="00E823C4"/>
    <w:rsid w:val="00E82EAD"/>
    <w:rsid w:val="00E83CBD"/>
    <w:rsid w:val="00E87B64"/>
    <w:rsid w:val="00E92076"/>
    <w:rsid w:val="00E928CC"/>
    <w:rsid w:val="00E941D6"/>
    <w:rsid w:val="00EA2029"/>
    <w:rsid w:val="00EA7D08"/>
    <w:rsid w:val="00EB3E5C"/>
    <w:rsid w:val="00EB4C6B"/>
    <w:rsid w:val="00EB5DE8"/>
    <w:rsid w:val="00EB7975"/>
    <w:rsid w:val="00EC10C8"/>
    <w:rsid w:val="00EC30E9"/>
    <w:rsid w:val="00EC7B0C"/>
    <w:rsid w:val="00ED16CD"/>
    <w:rsid w:val="00ED231D"/>
    <w:rsid w:val="00ED3D8E"/>
    <w:rsid w:val="00ED3DB8"/>
    <w:rsid w:val="00ED5224"/>
    <w:rsid w:val="00ED5F24"/>
    <w:rsid w:val="00ED7EA0"/>
    <w:rsid w:val="00ED7F0C"/>
    <w:rsid w:val="00EE148F"/>
    <w:rsid w:val="00EE444C"/>
    <w:rsid w:val="00EF61A7"/>
    <w:rsid w:val="00EF6697"/>
    <w:rsid w:val="00F007B9"/>
    <w:rsid w:val="00F00BA1"/>
    <w:rsid w:val="00F0300C"/>
    <w:rsid w:val="00F034E7"/>
    <w:rsid w:val="00F03703"/>
    <w:rsid w:val="00F0399E"/>
    <w:rsid w:val="00F03EAA"/>
    <w:rsid w:val="00F12F0F"/>
    <w:rsid w:val="00F21867"/>
    <w:rsid w:val="00F262A7"/>
    <w:rsid w:val="00F3032D"/>
    <w:rsid w:val="00F3131D"/>
    <w:rsid w:val="00F322D2"/>
    <w:rsid w:val="00F349E7"/>
    <w:rsid w:val="00F36588"/>
    <w:rsid w:val="00F36F4E"/>
    <w:rsid w:val="00F4018E"/>
    <w:rsid w:val="00F41323"/>
    <w:rsid w:val="00F42797"/>
    <w:rsid w:val="00F45B04"/>
    <w:rsid w:val="00F46512"/>
    <w:rsid w:val="00F47ED2"/>
    <w:rsid w:val="00F51768"/>
    <w:rsid w:val="00F54E1C"/>
    <w:rsid w:val="00F55A23"/>
    <w:rsid w:val="00F62DF5"/>
    <w:rsid w:val="00F63E56"/>
    <w:rsid w:val="00F65979"/>
    <w:rsid w:val="00F70C06"/>
    <w:rsid w:val="00F73E0D"/>
    <w:rsid w:val="00F80B99"/>
    <w:rsid w:val="00F83543"/>
    <w:rsid w:val="00F861FF"/>
    <w:rsid w:val="00F86EE6"/>
    <w:rsid w:val="00F87151"/>
    <w:rsid w:val="00F9602C"/>
    <w:rsid w:val="00FA03CC"/>
    <w:rsid w:val="00FA0845"/>
    <w:rsid w:val="00FB10B6"/>
    <w:rsid w:val="00FB4DDE"/>
    <w:rsid w:val="00FB6142"/>
    <w:rsid w:val="00FB642A"/>
    <w:rsid w:val="00FC38F1"/>
    <w:rsid w:val="00FC77FA"/>
    <w:rsid w:val="00FC7ADD"/>
    <w:rsid w:val="00FD3971"/>
    <w:rsid w:val="00FD73B0"/>
    <w:rsid w:val="00FE1B8E"/>
    <w:rsid w:val="00FE3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774A"/>
  <w15:chartTrackingRefBased/>
  <w15:docId w15:val="{EE68F59F-9002-4CBD-8EA2-CC6A1FA2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37F5"/>
    <w:rPr>
      <w:rFonts w:ascii="Times New Roman" w:hAnsi="Times New Roman"/>
      <w:sz w:val="24"/>
      <w:szCs w:val="24"/>
    </w:rPr>
  </w:style>
  <w:style w:type="paragraph" w:styleId="Nagwek1">
    <w:name w:val="heading 1"/>
    <w:basedOn w:val="Normalny"/>
    <w:next w:val="Normalny"/>
    <w:link w:val="Nagwek1Znak"/>
    <w:qFormat/>
    <w:rsid w:val="001D4E55"/>
    <w:pPr>
      <w:spacing w:before="480"/>
      <w:contextualSpacing/>
      <w:outlineLvl w:val="0"/>
    </w:pPr>
    <w:rPr>
      <w:rFonts w:ascii="Cambria" w:hAnsi="Cambria"/>
      <w:b/>
      <w:bCs/>
      <w:sz w:val="28"/>
      <w:szCs w:val="28"/>
    </w:rPr>
  </w:style>
  <w:style w:type="paragraph" w:styleId="Nagwek2">
    <w:name w:val="heading 2"/>
    <w:basedOn w:val="Normalny"/>
    <w:next w:val="Normalny"/>
    <w:link w:val="Nagwek2Znak"/>
    <w:qFormat/>
    <w:rsid w:val="001D4E55"/>
    <w:pPr>
      <w:spacing w:before="200"/>
      <w:outlineLvl w:val="1"/>
    </w:pPr>
    <w:rPr>
      <w:rFonts w:ascii="Cambria" w:hAnsi="Cambria"/>
      <w:b/>
      <w:bCs/>
      <w:sz w:val="26"/>
      <w:szCs w:val="26"/>
    </w:rPr>
  </w:style>
  <w:style w:type="paragraph" w:styleId="Nagwek3">
    <w:name w:val="heading 3"/>
    <w:basedOn w:val="Normalny"/>
    <w:next w:val="Normalny"/>
    <w:link w:val="Nagwek3Znak"/>
    <w:qFormat/>
    <w:rsid w:val="001D4E55"/>
    <w:pPr>
      <w:numPr>
        <w:ilvl w:val="2"/>
        <w:numId w:val="1"/>
      </w:numPr>
      <w:spacing w:before="200" w:line="271" w:lineRule="auto"/>
      <w:outlineLvl w:val="2"/>
    </w:pPr>
    <w:rPr>
      <w:rFonts w:ascii="Cambria" w:hAnsi="Cambria"/>
      <w:b/>
      <w:bCs/>
      <w:sz w:val="20"/>
      <w:szCs w:val="20"/>
    </w:rPr>
  </w:style>
  <w:style w:type="paragraph" w:styleId="Nagwek4">
    <w:name w:val="heading 4"/>
    <w:basedOn w:val="Normalny"/>
    <w:next w:val="Normalny"/>
    <w:link w:val="Nagwek4Znak"/>
    <w:qFormat/>
    <w:rsid w:val="001D4E55"/>
    <w:pPr>
      <w:spacing w:before="200"/>
      <w:outlineLvl w:val="3"/>
    </w:pPr>
    <w:rPr>
      <w:rFonts w:ascii="Cambria" w:hAnsi="Cambria"/>
      <w:b/>
      <w:bCs/>
      <w:i/>
      <w:iCs/>
      <w:sz w:val="20"/>
      <w:szCs w:val="20"/>
    </w:rPr>
  </w:style>
  <w:style w:type="paragraph" w:styleId="Nagwek5">
    <w:name w:val="heading 5"/>
    <w:basedOn w:val="Normalny"/>
    <w:next w:val="Normalny"/>
    <w:link w:val="Nagwek5Znak"/>
    <w:qFormat/>
    <w:rsid w:val="001D4E55"/>
    <w:pPr>
      <w:spacing w:before="200"/>
      <w:outlineLvl w:val="4"/>
    </w:pPr>
    <w:rPr>
      <w:rFonts w:ascii="Cambria" w:hAnsi="Cambria"/>
      <w:b/>
      <w:bCs/>
      <w:color w:val="7F7F7F"/>
      <w:sz w:val="20"/>
      <w:szCs w:val="20"/>
    </w:rPr>
  </w:style>
  <w:style w:type="paragraph" w:styleId="Nagwek6">
    <w:name w:val="heading 6"/>
    <w:basedOn w:val="Normalny"/>
    <w:next w:val="Normalny"/>
    <w:link w:val="Nagwek6Znak"/>
    <w:qFormat/>
    <w:rsid w:val="001D4E55"/>
    <w:pPr>
      <w:spacing w:line="271" w:lineRule="auto"/>
      <w:outlineLvl w:val="5"/>
    </w:pPr>
    <w:rPr>
      <w:rFonts w:ascii="Cambria" w:hAnsi="Cambria"/>
      <w:b/>
      <w:bCs/>
      <w:i/>
      <w:iCs/>
      <w:color w:val="7F7F7F"/>
      <w:sz w:val="20"/>
      <w:szCs w:val="20"/>
    </w:rPr>
  </w:style>
  <w:style w:type="paragraph" w:styleId="Nagwek7">
    <w:name w:val="heading 7"/>
    <w:basedOn w:val="Normalny"/>
    <w:next w:val="Normalny"/>
    <w:link w:val="Nagwek7Znak"/>
    <w:qFormat/>
    <w:rsid w:val="001D4E55"/>
    <w:pPr>
      <w:outlineLvl w:val="6"/>
    </w:pPr>
    <w:rPr>
      <w:rFonts w:ascii="Cambria" w:hAnsi="Cambria"/>
      <w:i/>
      <w:iCs/>
      <w:sz w:val="20"/>
      <w:szCs w:val="20"/>
    </w:rPr>
  </w:style>
  <w:style w:type="paragraph" w:styleId="Nagwek8">
    <w:name w:val="heading 8"/>
    <w:basedOn w:val="Normalny"/>
    <w:next w:val="Normalny"/>
    <w:link w:val="Nagwek8Znak"/>
    <w:qFormat/>
    <w:rsid w:val="001D4E55"/>
    <w:pPr>
      <w:outlineLvl w:val="7"/>
    </w:pPr>
    <w:rPr>
      <w:rFonts w:ascii="Cambria" w:hAnsi="Cambria"/>
      <w:sz w:val="20"/>
      <w:szCs w:val="20"/>
    </w:rPr>
  </w:style>
  <w:style w:type="paragraph" w:styleId="Nagwek9">
    <w:name w:val="heading 9"/>
    <w:basedOn w:val="Normalny"/>
    <w:next w:val="Normalny"/>
    <w:link w:val="Nagwek9Znak"/>
    <w:qFormat/>
    <w:rsid w:val="001D4E55"/>
    <w:pPr>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D4E55"/>
    <w:rPr>
      <w:rFonts w:ascii="Cambria" w:eastAsia="Times New Roman" w:hAnsi="Cambria" w:cs="Times New Roman"/>
      <w:b/>
      <w:bCs/>
      <w:sz w:val="28"/>
      <w:szCs w:val="28"/>
    </w:rPr>
  </w:style>
  <w:style w:type="character" w:customStyle="1" w:styleId="Nagwek2Znak">
    <w:name w:val="Nagłówek 2 Znak"/>
    <w:link w:val="Nagwek2"/>
    <w:uiPriority w:val="9"/>
    <w:semiHidden/>
    <w:rsid w:val="001D4E55"/>
    <w:rPr>
      <w:rFonts w:ascii="Cambria" w:eastAsia="Times New Roman" w:hAnsi="Cambria" w:cs="Times New Roman"/>
      <w:b/>
      <w:bCs/>
      <w:sz w:val="26"/>
      <w:szCs w:val="26"/>
    </w:rPr>
  </w:style>
  <w:style w:type="character" w:customStyle="1" w:styleId="Nagwek3Znak">
    <w:name w:val="Nagłówek 3 Znak"/>
    <w:link w:val="Nagwek3"/>
    <w:rsid w:val="001D4E55"/>
    <w:rPr>
      <w:rFonts w:ascii="Cambria" w:hAnsi="Cambria"/>
      <w:b/>
      <w:bCs/>
    </w:rPr>
  </w:style>
  <w:style w:type="character" w:customStyle="1" w:styleId="Nagwek4Znak">
    <w:name w:val="Nagłówek 4 Znak"/>
    <w:link w:val="Nagwek4"/>
    <w:uiPriority w:val="9"/>
    <w:semiHidden/>
    <w:rsid w:val="001D4E55"/>
    <w:rPr>
      <w:rFonts w:ascii="Cambria" w:eastAsia="Times New Roman" w:hAnsi="Cambria" w:cs="Times New Roman"/>
      <w:b/>
      <w:bCs/>
      <w:i/>
      <w:iCs/>
    </w:rPr>
  </w:style>
  <w:style w:type="character" w:customStyle="1" w:styleId="Nagwek5Znak">
    <w:name w:val="Nagłówek 5 Znak"/>
    <w:link w:val="Nagwek5"/>
    <w:uiPriority w:val="9"/>
    <w:semiHidden/>
    <w:rsid w:val="001D4E55"/>
    <w:rPr>
      <w:rFonts w:ascii="Cambria" w:eastAsia="Times New Roman" w:hAnsi="Cambria" w:cs="Times New Roman"/>
      <w:b/>
      <w:bCs/>
      <w:color w:val="7F7F7F"/>
    </w:rPr>
  </w:style>
  <w:style w:type="character" w:customStyle="1" w:styleId="Nagwek6Znak">
    <w:name w:val="Nagłówek 6 Znak"/>
    <w:link w:val="Nagwek6"/>
    <w:uiPriority w:val="9"/>
    <w:semiHidden/>
    <w:rsid w:val="001D4E55"/>
    <w:rPr>
      <w:rFonts w:ascii="Cambria" w:eastAsia="Times New Roman" w:hAnsi="Cambria" w:cs="Times New Roman"/>
      <w:b/>
      <w:bCs/>
      <w:i/>
      <w:iCs/>
      <w:color w:val="7F7F7F"/>
    </w:rPr>
  </w:style>
  <w:style w:type="character" w:customStyle="1" w:styleId="Nagwek7Znak">
    <w:name w:val="Nagłówek 7 Znak"/>
    <w:link w:val="Nagwek7"/>
    <w:uiPriority w:val="9"/>
    <w:semiHidden/>
    <w:rsid w:val="001D4E55"/>
    <w:rPr>
      <w:rFonts w:ascii="Cambria" w:eastAsia="Times New Roman" w:hAnsi="Cambria" w:cs="Times New Roman"/>
      <w:i/>
      <w:iCs/>
    </w:rPr>
  </w:style>
  <w:style w:type="character" w:customStyle="1" w:styleId="Nagwek8Znak">
    <w:name w:val="Nagłówek 8 Znak"/>
    <w:link w:val="Nagwek8"/>
    <w:uiPriority w:val="9"/>
    <w:semiHidden/>
    <w:rsid w:val="001D4E55"/>
    <w:rPr>
      <w:rFonts w:ascii="Cambria" w:eastAsia="Times New Roman" w:hAnsi="Cambria" w:cs="Times New Roman"/>
      <w:sz w:val="20"/>
      <w:szCs w:val="20"/>
    </w:rPr>
  </w:style>
  <w:style w:type="character" w:customStyle="1" w:styleId="Nagwek9Znak">
    <w:name w:val="Nagłówek 9 Znak"/>
    <w:link w:val="Nagwek9"/>
    <w:uiPriority w:val="9"/>
    <w:semiHidden/>
    <w:rsid w:val="001D4E55"/>
    <w:rPr>
      <w:rFonts w:ascii="Cambria" w:eastAsia="Times New Roman" w:hAnsi="Cambria" w:cs="Times New Roman"/>
      <w:i/>
      <w:iCs/>
      <w:spacing w:val="5"/>
      <w:sz w:val="20"/>
      <w:szCs w:val="20"/>
    </w:rPr>
  </w:style>
  <w:style w:type="paragraph" w:styleId="Tytu">
    <w:name w:val="Title"/>
    <w:basedOn w:val="Normalny"/>
    <w:next w:val="Normalny"/>
    <w:link w:val="TytuZnak"/>
    <w:uiPriority w:val="10"/>
    <w:qFormat/>
    <w:rsid w:val="001D4E55"/>
    <w:pPr>
      <w:pBdr>
        <w:bottom w:val="single" w:sz="4" w:space="1" w:color="auto"/>
      </w:pBdr>
      <w:contextualSpacing/>
    </w:pPr>
    <w:rPr>
      <w:rFonts w:ascii="Cambria" w:hAnsi="Cambria"/>
      <w:spacing w:val="5"/>
      <w:sz w:val="52"/>
      <w:szCs w:val="52"/>
    </w:rPr>
  </w:style>
  <w:style w:type="character" w:customStyle="1" w:styleId="TytuZnak">
    <w:name w:val="Tytuł Znak"/>
    <w:link w:val="Tytu"/>
    <w:uiPriority w:val="10"/>
    <w:rsid w:val="001D4E55"/>
    <w:rPr>
      <w:rFonts w:ascii="Cambria" w:eastAsia="Times New Roman" w:hAnsi="Cambria" w:cs="Times New Roman"/>
      <w:spacing w:val="5"/>
      <w:sz w:val="52"/>
      <w:szCs w:val="52"/>
    </w:rPr>
  </w:style>
  <w:style w:type="paragraph" w:styleId="Podtytu">
    <w:name w:val="Subtitle"/>
    <w:basedOn w:val="Normalny"/>
    <w:next w:val="Normalny"/>
    <w:link w:val="PodtytuZnak"/>
    <w:uiPriority w:val="11"/>
    <w:qFormat/>
    <w:rsid w:val="001D4E55"/>
    <w:pPr>
      <w:spacing w:after="600"/>
    </w:pPr>
    <w:rPr>
      <w:rFonts w:ascii="Cambria" w:hAnsi="Cambria"/>
      <w:i/>
      <w:iCs/>
      <w:spacing w:val="13"/>
    </w:rPr>
  </w:style>
  <w:style w:type="character" w:customStyle="1" w:styleId="PodtytuZnak">
    <w:name w:val="Podtytuł Znak"/>
    <w:link w:val="Podtytu"/>
    <w:uiPriority w:val="11"/>
    <w:rsid w:val="001D4E55"/>
    <w:rPr>
      <w:rFonts w:ascii="Cambria" w:eastAsia="Times New Roman" w:hAnsi="Cambria" w:cs="Times New Roman"/>
      <w:i/>
      <w:iCs/>
      <w:spacing w:val="13"/>
      <w:sz w:val="24"/>
      <w:szCs w:val="24"/>
    </w:rPr>
  </w:style>
  <w:style w:type="character" w:styleId="Pogrubienie">
    <w:name w:val="Strong"/>
    <w:uiPriority w:val="22"/>
    <w:qFormat/>
    <w:rsid w:val="001D4E55"/>
    <w:rPr>
      <w:b/>
      <w:bCs/>
    </w:rPr>
  </w:style>
  <w:style w:type="character" w:styleId="Uwydatnienie">
    <w:name w:val="Emphasis"/>
    <w:uiPriority w:val="20"/>
    <w:qFormat/>
    <w:rsid w:val="001D4E55"/>
    <w:rPr>
      <w:b/>
      <w:bCs/>
      <w:i/>
      <w:iCs/>
      <w:spacing w:val="10"/>
      <w:bdr w:val="none" w:sz="0" w:space="0" w:color="auto"/>
      <w:shd w:val="clear" w:color="auto" w:fill="auto"/>
    </w:rPr>
  </w:style>
  <w:style w:type="paragraph" w:styleId="Bezodstpw">
    <w:name w:val="No Spacing"/>
    <w:basedOn w:val="Normalny"/>
    <w:link w:val="BezodstpwZnak"/>
    <w:uiPriority w:val="1"/>
    <w:qFormat/>
    <w:rsid w:val="001D4E55"/>
  </w:style>
  <w:style w:type="character" w:customStyle="1" w:styleId="BezodstpwZnak">
    <w:name w:val="Bez odstępów Znak"/>
    <w:basedOn w:val="Domylnaczcionkaakapitu"/>
    <w:link w:val="Bezodstpw"/>
    <w:uiPriority w:val="1"/>
    <w:rsid w:val="001D4E55"/>
  </w:style>
  <w:style w:type="paragraph" w:styleId="Akapitzlist">
    <w:name w:val="List Paragraph"/>
    <w:basedOn w:val="Normalny"/>
    <w:uiPriority w:val="34"/>
    <w:qFormat/>
    <w:rsid w:val="001D4E55"/>
    <w:pPr>
      <w:ind w:left="720"/>
      <w:contextualSpacing/>
    </w:pPr>
  </w:style>
  <w:style w:type="paragraph" w:styleId="Cytat">
    <w:name w:val="Quote"/>
    <w:basedOn w:val="Normalny"/>
    <w:next w:val="Normalny"/>
    <w:link w:val="CytatZnak"/>
    <w:uiPriority w:val="29"/>
    <w:qFormat/>
    <w:rsid w:val="001D4E55"/>
    <w:pPr>
      <w:spacing w:before="200"/>
      <w:ind w:left="360" w:right="360"/>
    </w:pPr>
    <w:rPr>
      <w:i/>
      <w:iCs/>
      <w:sz w:val="20"/>
      <w:szCs w:val="20"/>
    </w:rPr>
  </w:style>
  <w:style w:type="character" w:customStyle="1" w:styleId="CytatZnak">
    <w:name w:val="Cytat Znak"/>
    <w:link w:val="Cytat"/>
    <w:uiPriority w:val="29"/>
    <w:rsid w:val="001D4E55"/>
    <w:rPr>
      <w:i/>
      <w:iCs/>
    </w:rPr>
  </w:style>
  <w:style w:type="paragraph" w:styleId="Cytatintensywny">
    <w:name w:val="Intense Quote"/>
    <w:basedOn w:val="Normalny"/>
    <w:next w:val="Normalny"/>
    <w:link w:val="CytatintensywnyZnak"/>
    <w:uiPriority w:val="30"/>
    <w:qFormat/>
    <w:rsid w:val="001D4E55"/>
    <w:pPr>
      <w:pBdr>
        <w:bottom w:val="single" w:sz="4" w:space="1" w:color="auto"/>
      </w:pBdr>
      <w:spacing w:before="200" w:after="280"/>
      <w:ind w:left="1008" w:right="1152"/>
      <w:jc w:val="both"/>
    </w:pPr>
    <w:rPr>
      <w:b/>
      <w:bCs/>
      <w:i/>
      <w:iCs/>
      <w:sz w:val="20"/>
      <w:szCs w:val="20"/>
    </w:rPr>
  </w:style>
  <w:style w:type="character" w:customStyle="1" w:styleId="CytatintensywnyZnak">
    <w:name w:val="Cytat intensywny Znak"/>
    <w:link w:val="Cytatintensywny"/>
    <w:uiPriority w:val="30"/>
    <w:rsid w:val="001D4E55"/>
    <w:rPr>
      <w:b/>
      <w:bCs/>
      <w:i/>
      <w:iCs/>
    </w:rPr>
  </w:style>
  <w:style w:type="character" w:styleId="Wyrnieniedelikatne">
    <w:name w:val="Subtle Emphasis"/>
    <w:uiPriority w:val="19"/>
    <w:qFormat/>
    <w:rsid w:val="001D4E55"/>
    <w:rPr>
      <w:i/>
      <w:iCs/>
    </w:rPr>
  </w:style>
  <w:style w:type="character" w:styleId="Wyrnienieintensywne">
    <w:name w:val="Intense Emphasis"/>
    <w:uiPriority w:val="21"/>
    <w:qFormat/>
    <w:rsid w:val="001D4E55"/>
    <w:rPr>
      <w:b/>
      <w:bCs/>
    </w:rPr>
  </w:style>
  <w:style w:type="character" w:styleId="Odwoaniedelikatne">
    <w:name w:val="Subtle Reference"/>
    <w:uiPriority w:val="31"/>
    <w:qFormat/>
    <w:rsid w:val="001D4E55"/>
    <w:rPr>
      <w:smallCaps/>
    </w:rPr>
  </w:style>
  <w:style w:type="character" w:styleId="Odwoanieintensywne">
    <w:name w:val="Intense Reference"/>
    <w:uiPriority w:val="32"/>
    <w:qFormat/>
    <w:rsid w:val="001D4E55"/>
    <w:rPr>
      <w:smallCaps/>
      <w:spacing w:val="5"/>
      <w:u w:val="single"/>
    </w:rPr>
  </w:style>
  <w:style w:type="character" w:styleId="Tytuksiki">
    <w:name w:val="Book Title"/>
    <w:uiPriority w:val="33"/>
    <w:qFormat/>
    <w:rsid w:val="001D4E55"/>
    <w:rPr>
      <w:i/>
      <w:iCs/>
      <w:smallCaps/>
      <w:spacing w:val="5"/>
    </w:rPr>
  </w:style>
  <w:style w:type="paragraph" w:styleId="Nagwekspisutreci">
    <w:name w:val="TOC Heading"/>
    <w:basedOn w:val="Nagwek1"/>
    <w:next w:val="Normalny"/>
    <w:uiPriority w:val="39"/>
    <w:qFormat/>
    <w:rsid w:val="001D4E55"/>
    <w:pPr>
      <w:outlineLvl w:val="9"/>
    </w:pPr>
    <w:rPr>
      <w:lang w:val="en-US" w:eastAsia="en-US" w:bidi="en-US"/>
    </w:rPr>
  </w:style>
  <w:style w:type="paragraph" w:styleId="Stopka">
    <w:name w:val="footer"/>
    <w:basedOn w:val="Normalny"/>
    <w:link w:val="StopkaZnak"/>
    <w:rsid w:val="00680AFA"/>
    <w:pPr>
      <w:tabs>
        <w:tab w:val="center" w:pos="4536"/>
        <w:tab w:val="right" w:pos="9072"/>
      </w:tabs>
    </w:pPr>
  </w:style>
  <w:style w:type="character" w:customStyle="1" w:styleId="StopkaZnak">
    <w:name w:val="Stopka Znak"/>
    <w:link w:val="Stopka"/>
    <w:rsid w:val="00680AFA"/>
    <w:rPr>
      <w:rFonts w:ascii="Times New Roman" w:hAnsi="Times New Roman"/>
      <w:sz w:val="24"/>
      <w:szCs w:val="24"/>
    </w:rPr>
  </w:style>
  <w:style w:type="character" w:styleId="Numerstrony">
    <w:name w:val="page number"/>
    <w:basedOn w:val="Domylnaczcionkaakapitu"/>
    <w:rsid w:val="00680AFA"/>
  </w:style>
  <w:style w:type="paragraph" w:styleId="Tekstpodstawowywcity">
    <w:name w:val="Body Text Indent"/>
    <w:basedOn w:val="Normalny"/>
    <w:link w:val="TekstpodstawowywcityZnak"/>
    <w:rsid w:val="00680AFA"/>
    <w:pPr>
      <w:ind w:firstLine="708"/>
      <w:jc w:val="both"/>
    </w:pPr>
    <w:rPr>
      <w:color w:val="000000"/>
      <w:sz w:val="26"/>
      <w:szCs w:val="22"/>
    </w:rPr>
  </w:style>
  <w:style w:type="character" w:customStyle="1" w:styleId="TekstpodstawowywcityZnak">
    <w:name w:val="Tekst podstawowy wcięty Znak"/>
    <w:link w:val="Tekstpodstawowywcity"/>
    <w:rsid w:val="00680AFA"/>
    <w:rPr>
      <w:rFonts w:ascii="Times New Roman" w:hAnsi="Times New Roman"/>
      <w:color w:val="000000"/>
      <w:sz w:val="26"/>
      <w:szCs w:val="22"/>
    </w:rPr>
  </w:style>
  <w:style w:type="paragraph" w:styleId="Tekstpodstawowywcity3">
    <w:name w:val="Body Text Indent 3"/>
    <w:basedOn w:val="Normalny"/>
    <w:link w:val="Tekstpodstawowywcity3Znak"/>
    <w:rsid w:val="00680AFA"/>
    <w:pPr>
      <w:spacing w:after="120"/>
      <w:ind w:left="283"/>
    </w:pPr>
    <w:rPr>
      <w:sz w:val="16"/>
      <w:szCs w:val="16"/>
    </w:rPr>
  </w:style>
  <w:style w:type="character" w:customStyle="1" w:styleId="Tekstpodstawowywcity3Znak">
    <w:name w:val="Tekst podstawowy wcięty 3 Znak"/>
    <w:link w:val="Tekstpodstawowywcity3"/>
    <w:rsid w:val="00680AFA"/>
    <w:rPr>
      <w:rFonts w:ascii="Times New Roman" w:hAnsi="Times New Roman"/>
      <w:sz w:val="16"/>
      <w:szCs w:val="16"/>
    </w:rPr>
  </w:style>
  <w:style w:type="character" w:styleId="Odwoaniedokomentarza">
    <w:name w:val="annotation reference"/>
    <w:uiPriority w:val="99"/>
    <w:semiHidden/>
    <w:rsid w:val="00680AFA"/>
    <w:rPr>
      <w:sz w:val="16"/>
      <w:szCs w:val="16"/>
    </w:rPr>
  </w:style>
  <w:style w:type="paragraph" w:styleId="Tekstkomentarza">
    <w:name w:val="annotation text"/>
    <w:basedOn w:val="Normalny"/>
    <w:link w:val="TekstkomentarzaZnak"/>
    <w:uiPriority w:val="99"/>
    <w:rsid w:val="00680AFA"/>
    <w:rPr>
      <w:sz w:val="20"/>
      <w:szCs w:val="20"/>
    </w:rPr>
  </w:style>
  <w:style w:type="character" w:customStyle="1" w:styleId="TekstkomentarzaZnak">
    <w:name w:val="Tekst komentarza Znak"/>
    <w:link w:val="Tekstkomentarza"/>
    <w:uiPriority w:val="99"/>
    <w:rsid w:val="00680AFA"/>
    <w:rPr>
      <w:rFonts w:ascii="Times New Roman" w:hAnsi="Times New Roman"/>
    </w:rPr>
  </w:style>
  <w:style w:type="paragraph" w:styleId="Tekstpodstawowy3">
    <w:name w:val="Body Text 3"/>
    <w:basedOn w:val="Normalny"/>
    <w:link w:val="Tekstpodstawowy3Znak"/>
    <w:uiPriority w:val="99"/>
    <w:unhideWhenUsed/>
    <w:rsid w:val="00680AFA"/>
    <w:pPr>
      <w:spacing w:after="120"/>
    </w:pPr>
    <w:rPr>
      <w:sz w:val="16"/>
      <w:szCs w:val="16"/>
    </w:rPr>
  </w:style>
  <w:style w:type="character" w:customStyle="1" w:styleId="Tekstpodstawowy3Znak">
    <w:name w:val="Tekst podstawowy 3 Znak"/>
    <w:link w:val="Tekstpodstawowy3"/>
    <w:uiPriority w:val="99"/>
    <w:rsid w:val="00680AFA"/>
    <w:rPr>
      <w:rFonts w:ascii="Times New Roman" w:hAnsi="Times New Roman"/>
      <w:sz w:val="16"/>
      <w:szCs w:val="16"/>
    </w:rPr>
  </w:style>
  <w:style w:type="paragraph" w:styleId="Tekstdymka">
    <w:name w:val="Balloon Text"/>
    <w:basedOn w:val="Normalny"/>
    <w:link w:val="TekstdymkaZnak"/>
    <w:uiPriority w:val="99"/>
    <w:semiHidden/>
    <w:unhideWhenUsed/>
    <w:rsid w:val="00680AFA"/>
    <w:rPr>
      <w:rFonts w:ascii="Tahoma" w:hAnsi="Tahoma" w:cs="Tahoma"/>
      <w:sz w:val="16"/>
      <w:szCs w:val="16"/>
    </w:rPr>
  </w:style>
  <w:style w:type="character" w:customStyle="1" w:styleId="TekstdymkaZnak">
    <w:name w:val="Tekst dymka Znak"/>
    <w:link w:val="Tekstdymka"/>
    <w:uiPriority w:val="99"/>
    <w:semiHidden/>
    <w:rsid w:val="00680AFA"/>
    <w:rPr>
      <w:rFonts w:ascii="Tahoma" w:hAnsi="Tahoma" w:cs="Tahoma"/>
      <w:sz w:val="16"/>
      <w:szCs w:val="16"/>
    </w:rPr>
  </w:style>
  <w:style w:type="paragraph" w:styleId="Nagwek">
    <w:name w:val="header"/>
    <w:basedOn w:val="Normalny"/>
    <w:link w:val="NagwekZnak"/>
    <w:uiPriority w:val="99"/>
    <w:unhideWhenUsed/>
    <w:rsid w:val="00831BE4"/>
    <w:pPr>
      <w:tabs>
        <w:tab w:val="center" w:pos="4536"/>
        <w:tab w:val="right" w:pos="9072"/>
      </w:tabs>
    </w:pPr>
  </w:style>
  <w:style w:type="character" w:customStyle="1" w:styleId="NagwekZnak">
    <w:name w:val="Nagłówek Znak"/>
    <w:link w:val="Nagwek"/>
    <w:uiPriority w:val="99"/>
    <w:rsid w:val="00831BE4"/>
    <w:rPr>
      <w:rFonts w:ascii="Times New Roman" w:hAnsi="Times New Roman"/>
      <w:sz w:val="24"/>
      <w:szCs w:val="24"/>
    </w:rPr>
  </w:style>
  <w:style w:type="paragraph" w:styleId="Tekstpodstawowywcity2">
    <w:name w:val="Body Text Indent 2"/>
    <w:basedOn w:val="Normalny"/>
    <w:link w:val="Tekstpodstawowywcity2Znak"/>
    <w:uiPriority w:val="99"/>
    <w:semiHidden/>
    <w:unhideWhenUsed/>
    <w:rsid w:val="009C65BD"/>
    <w:pPr>
      <w:spacing w:after="120" w:line="480" w:lineRule="auto"/>
      <w:ind w:left="283"/>
    </w:pPr>
  </w:style>
  <w:style w:type="character" w:customStyle="1" w:styleId="Tekstpodstawowywcity2Znak">
    <w:name w:val="Tekst podstawowy wcięty 2 Znak"/>
    <w:link w:val="Tekstpodstawowywcity2"/>
    <w:uiPriority w:val="99"/>
    <w:semiHidden/>
    <w:rsid w:val="009C65BD"/>
    <w:rPr>
      <w:rFonts w:ascii="Times New Roman" w:hAnsi="Times New Roman"/>
      <w:sz w:val="24"/>
      <w:szCs w:val="24"/>
    </w:rPr>
  </w:style>
  <w:style w:type="character" w:styleId="Hipercze">
    <w:name w:val="Hyperlink"/>
    <w:uiPriority w:val="99"/>
    <w:unhideWhenUsed/>
    <w:rsid w:val="006338ED"/>
    <w:rPr>
      <w:color w:val="0563C1"/>
      <w:u w:val="single"/>
    </w:rPr>
  </w:style>
  <w:style w:type="paragraph" w:styleId="Tematkomentarza">
    <w:name w:val="annotation subject"/>
    <w:basedOn w:val="Tekstkomentarza"/>
    <w:next w:val="Tekstkomentarza"/>
    <w:link w:val="TematkomentarzaZnak"/>
    <w:uiPriority w:val="99"/>
    <w:semiHidden/>
    <w:unhideWhenUsed/>
    <w:rsid w:val="00782630"/>
    <w:rPr>
      <w:b/>
      <w:bCs/>
    </w:rPr>
  </w:style>
  <w:style w:type="character" w:customStyle="1" w:styleId="TematkomentarzaZnak">
    <w:name w:val="Temat komentarza Znak"/>
    <w:link w:val="Tematkomentarza"/>
    <w:uiPriority w:val="99"/>
    <w:semiHidden/>
    <w:rsid w:val="00782630"/>
    <w:rPr>
      <w:rFonts w:ascii="Times New Roman" w:hAnsi="Times New Roman"/>
      <w:b/>
      <w:bCs/>
    </w:rPr>
  </w:style>
  <w:style w:type="paragraph" w:styleId="Tekstprzypisukocowego">
    <w:name w:val="endnote text"/>
    <w:basedOn w:val="Normalny"/>
    <w:link w:val="TekstprzypisukocowegoZnak"/>
    <w:uiPriority w:val="99"/>
    <w:semiHidden/>
    <w:unhideWhenUsed/>
    <w:rsid w:val="00725A4C"/>
    <w:rPr>
      <w:sz w:val="20"/>
      <w:szCs w:val="20"/>
    </w:rPr>
  </w:style>
  <w:style w:type="character" w:customStyle="1" w:styleId="TekstprzypisukocowegoZnak">
    <w:name w:val="Tekst przypisu końcowego Znak"/>
    <w:link w:val="Tekstprzypisukocowego"/>
    <w:uiPriority w:val="99"/>
    <w:semiHidden/>
    <w:rsid w:val="00725A4C"/>
    <w:rPr>
      <w:rFonts w:ascii="Times New Roman" w:hAnsi="Times New Roman"/>
    </w:rPr>
  </w:style>
  <w:style w:type="character" w:styleId="Odwoanieprzypisukocowego">
    <w:name w:val="endnote reference"/>
    <w:uiPriority w:val="99"/>
    <w:semiHidden/>
    <w:unhideWhenUsed/>
    <w:rsid w:val="00725A4C"/>
    <w:rPr>
      <w:vertAlign w:val="superscript"/>
    </w:rPr>
  </w:style>
  <w:style w:type="character" w:customStyle="1" w:styleId="alb">
    <w:name w:val="a_lb"/>
    <w:rsid w:val="00644CEA"/>
  </w:style>
  <w:style w:type="character" w:customStyle="1" w:styleId="FontStyle47">
    <w:name w:val="Font Style47"/>
    <w:uiPriority w:val="99"/>
    <w:rsid w:val="00514869"/>
    <w:rPr>
      <w:rFonts w:ascii="Arial" w:hAnsi="Arial" w:cs="Arial"/>
      <w:color w:val="000000"/>
      <w:sz w:val="20"/>
      <w:szCs w:val="20"/>
    </w:rPr>
  </w:style>
  <w:style w:type="paragraph" w:customStyle="1" w:styleId="Style33">
    <w:name w:val="Style33"/>
    <w:basedOn w:val="Normalny"/>
    <w:uiPriority w:val="99"/>
    <w:rsid w:val="00DF7CB9"/>
    <w:pPr>
      <w:widowControl w:val="0"/>
      <w:autoSpaceDE w:val="0"/>
      <w:autoSpaceDN w:val="0"/>
      <w:adjustRightInd w:val="0"/>
      <w:spacing w:line="289" w:lineRule="exact"/>
      <w:ind w:hanging="346"/>
      <w:jc w:val="both"/>
    </w:pPr>
    <w:rPr>
      <w:rFonts w:ascii="Candara" w:hAnsi="Candara"/>
    </w:rPr>
  </w:style>
  <w:style w:type="paragraph" w:customStyle="1" w:styleId="Akapitzlist1">
    <w:name w:val="Akapit z listą1"/>
    <w:basedOn w:val="Normalny"/>
    <w:link w:val="AkapitzlistZnak"/>
    <w:qFormat/>
    <w:rsid w:val="000B3E11"/>
    <w:pPr>
      <w:spacing w:after="200" w:line="276" w:lineRule="auto"/>
      <w:ind w:left="720"/>
    </w:pPr>
    <w:rPr>
      <w:rFonts w:ascii="Calibri" w:eastAsia="Calibri" w:hAnsi="Calibri" w:cs="Calibri"/>
      <w:sz w:val="22"/>
      <w:szCs w:val="22"/>
      <w:lang w:eastAsia="en-US"/>
    </w:rPr>
  </w:style>
  <w:style w:type="character" w:customStyle="1" w:styleId="AkapitzlistZnak">
    <w:name w:val="Akapit z listą Znak"/>
    <w:link w:val="Akapitzlist1"/>
    <w:uiPriority w:val="34"/>
    <w:locked/>
    <w:rsid w:val="000B3E11"/>
    <w:rPr>
      <w:rFonts w:eastAsia="Calibri" w:cs="Calibri"/>
      <w:sz w:val="22"/>
      <w:szCs w:val="22"/>
      <w:lang w:eastAsia="en-US"/>
    </w:rPr>
  </w:style>
  <w:style w:type="paragraph" w:customStyle="1" w:styleId="Akapitzlist2">
    <w:name w:val="Akapit z listą2"/>
    <w:basedOn w:val="Normalny"/>
    <w:rsid w:val="003D7E82"/>
    <w:pPr>
      <w:spacing w:after="160" w:line="259" w:lineRule="auto"/>
      <w:ind w:left="720"/>
      <w:contextualSpacing/>
    </w:pPr>
    <w:rPr>
      <w:rFonts w:ascii="Calibri" w:hAnsi="Calibri"/>
      <w:sz w:val="22"/>
      <w:szCs w:val="22"/>
      <w:lang w:eastAsia="en-US"/>
    </w:rPr>
  </w:style>
  <w:style w:type="character" w:styleId="Nierozpoznanawzmianka">
    <w:name w:val="Unresolved Mention"/>
    <w:basedOn w:val="Domylnaczcionkaakapitu"/>
    <w:uiPriority w:val="99"/>
    <w:semiHidden/>
    <w:unhideWhenUsed/>
    <w:rsid w:val="00173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469146">
      <w:bodyDiv w:val="1"/>
      <w:marLeft w:val="0"/>
      <w:marRight w:val="0"/>
      <w:marTop w:val="0"/>
      <w:marBottom w:val="0"/>
      <w:divBdr>
        <w:top w:val="none" w:sz="0" w:space="0" w:color="auto"/>
        <w:left w:val="none" w:sz="0" w:space="0" w:color="auto"/>
        <w:bottom w:val="none" w:sz="0" w:space="0" w:color="auto"/>
        <w:right w:val="none" w:sz="0" w:space="0" w:color="auto"/>
      </w:divBdr>
      <w:divsChild>
        <w:div w:id="780606959">
          <w:marLeft w:val="240"/>
          <w:marRight w:val="0"/>
          <w:marTop w:val="72"/>
          <w:marBottom w:val="72"/>
          <w:divBdr>
            <w:top w:val="none" w:sz="0" w:space="0" w:color="auto"/>
            <w:left w:val="none" w:sz="0" w:space="0" w:color="auto"/>
            <w:bottom w:val="none" w:sz="0" w:space="0" w:color="auto"/>
            <w:right w:val="none" w:sz="0" w:space="0" w:color="auto"/>
          </w:divBdr>
        </w:div>
        <w:div w:id="1920022102">
          <w:marLeft w:val="240"/>
          <w:marRight w:val="0"/>
          <w:marTop w:val="0"/>
          <w:marBottom w:val="72"/>
          <w:divBdr>
            <w:top w:val="none" w:sz="0" w:space="0" w:color="auto"/>
            <w:left w:val="none" w:sz="0" w:space="0" w:color="auto"/>
            <w:bottom w:val="none" w:sz="0" w:space="0" w:color="auto"/>
            <w:right w:val="none" w:sz="0" w:space="0" w:color="auto"/>
          </w:divBdr>
        </w:div>
      </w:divsChild>
    </w:div>
    <w:div w:id="427777657">
      <w:bodyDiv w:val="1"/>
      <w:marLeft w:val="0"/>
      <w:marRight w:val="0"/>
      <w:marTop w:val="0"/>
      <w:marBottom w:val="0"/>
      <w:divBdr>
        <w:top w:val="none" w:sz="0" w:space="0" w:color="auto"/>
        <w:left w:val="none" w:sz="0" w:space="0" w:color="auto"/>
        <w:bottom w:val="none" w:sz="0" w:space="0" w:color="auto"/>
        <w:right w:val="none" w:sz="0" w:space="0" w:color="auto"/>
      </w:divBdr>
    </w:div>
    <w:div w:id="812601815">
      <w:bodyDiv w:val="1"/>
      <w:marLeft w:val="0"/>
      <w:marRight w:val="0"/>
      <w:marTop w:val="0"/>
      <w:marBottom w:val="0"/>
      <w:divBdr>
        <w:top w:val="none" w:sz="0" w:space="0" w:color="auto"/>
        <w:left w:val="none" w:sz="0" w:space="0" w:color="auto"/>
        <w:bottom w:val="none" w:sz="0" w:space="0" w:color="auto"/>
        <w:right w:val="none" w:sz="0" w:space="0" w:color="auto"/>
      </w:divBdr>
    </w:div>
    <w:div w:id="1323701384">
      <w:bodyDiv w:val="1"/>
      <w:marLeft w:val="0"/>
      <w:marRight w:val="0"/>
      <w:marTop w:val="0"/>
      <w:marBottom w:val="0"/>
      <w:divBdr>
        <w:top w:val="none" w:sz="0" w:space="0" w:color="auto"/>
        <w:left w:val="none" w:sz="0" w:space="0" w:color="auto"/>
        <w:bottom w:val="none" w:sz="0" w:space="0" w:color="auto"/>
        <w:right w:val="none" w:sz="0" w:space="0" w:color="auto"/>
      </w:divBdr>
    </w:div>
    <w:div w:id="1388262843">
      <w:bodyDiv w:val="1"/>
      <w:marLeft w:val="0"/>
      <w:marRight w:val="0"/>
      <w:marTop w:val="0"/>
      <w:marBottom w:val="0"/>
      <w:divBdr>
        <w:top w:val="none" w:sz="0" w:space="0" w:color="auto"/>
        <w:left w:val="none" w:sz="0" w:space="0" w:color="auto"/>
        <w:bottom w:val="none" w:sz="0" w:space="0" w:color="auto"/>
        <w:right w:val="none" w:sz="0" w:space="0" w:color="auto"/>
      </w:divBdr>
    </w:div>
    <w:div w:id="20240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2321</Words>
  <Characters>13929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UMOWA O REALIZACĘ ROBÓT BUDOWLANYCH</vt:lpstr>
    </vt:vector>
  </TitlesOfParts>
  <Company>Hewlett-Packard</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REALIZACĘ ROBÓT BUDOWLANYCH</dc:title>
  <dc:subject/>
  <dc:creator>Wojtek</dc:creator>
  <cp:keywords/>
  <cp:lastModifiedBy>Beata Kuźniar</cp:lastModifiedBy>
  <cp:revision>4</cp:revision>
  <cp:lastPrinted>2024-08-16T05:44:00Z</cp:lastPrinted>
  <dcterms:created xsi:type="dcterms:W3CDTF">2024-11-25T13:06:00Z</dcterms:created>
  <dcterms:modified xsi:type="dcterms:W3CDTF">2024-11-26T14:25:00Z</dcterms:modified>
</cp:coreProperties>
</file>