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27F" w:rsidRPr="00954C2B" w:rsidRDefault="00D7127F" w:rsidP="00D7127F">
      <w:pPr>
        <w:rPr>
          <w:rFonts w:ascii="Arial" w:hAnsi="Arial" w:cs="Arial"/>
          <w:b/>
          <w:sz w:val="22"/>
          <w:szCs w:val="22"/>
        </w:rPr>
      </w:pPr>
      <w:r w:rsidRPr="001A4AAE">
        <w:rPr>
          <w:rFonts w:ascii="Arial" w:hAnsi="Arial" w:cs="Arial"/>
          <w:b/>
          <w:sz w:val="22"/>
          <w:szCs w:val="22"/>
        </w:rPr>
        <w:t xml:space="preserve">Załącznik nr </w:t>
      </w:r>
      <w:r>
        <w:rPr>
          <w:rFonts w:ascii="Arial" w:hAnsi="Arial" w:cs="Arial"/>
          <w:b/>
          <w:sz w:val="22"/>
          <w:szCs w:val="22"/>
        </w:rPr>
        <w:t>2</w:t>
      </w:r>
      <w:r w:rsidRPr="001A4AAE">
        <w:rPr>
          <w:rFonts w:ascii="Arial" w:hAnsi="Arial" w:cs="Arial"/>
          <w:b/>
          <w:sz w:val="22"/>
          <w:szCs w:val="22"/>
        </w:rPr>
        <w:t xml:space="preserve"> do SWZ</w:t>
      </w:r>
      <w:r>
        <w:rPr>
          <w:rFonts w:ascii="Arial" w:hAnsi="Arial" w:cs="Arial"/>
          <w:b/>
          <w:sz w:val="22"/>
          <w:szCs w:val="22"/>
        </w:rPr>
        <w:t xml:space="preserve"> </w:t>
      </w:r>
    </w:p>
    <w:p w:rsidR="00D7127F" w:rsidRPr="005149BC" w:rsidRDefault="00D7127F" w:rsidP="00D7127F">
      <w:pPr>
        <w:rPr>
          <w:rFonts w:ascii="Arial" w:hAnsi="Arial" w:cs="Arial"/>
          <w:sz w:val="20"/>
          <w:szCs w:val="20"/>
        </w:rPr>
      </w:pPr>
      <w:r w:rsidRPr="005149BC">
        <w:rPr>
          <w:rFonts w:ascii="Arial" w:hAnsi="Arial" w:cs="Arial"/>
          <w:sz w:val="20"/>
          <w:szCs w:val="20"/>
        </w:rPr>
        <w:t>......................................</w:t>
      </w:r>
    </w:p>
    <w:p w:rsidR="00D7127F" w:rsidRPr="00281EE3" w:rsidRDefault="00D7127F" w:rsidP="00281EE3">
      <w:pPr>
        <w:spacing w:after="360"/>
        <w:rPr>
          <w:rFonts w:ascii="Arial" w:hAnsi="Arial" w:cs="Arial"/>
          <w:i/>
          <w:sz w:val="20"/>
          <w:szCs w:val="20"/>
        </w:rPr>
      </w:pPr>
      <w:r w:rsidRPr="005149BC">
        <w:rPr>
          <w:rFonts w:ascii="Arial" w:hAnsi="Arial" w:cs="Arial"/>
          <w:i/>
          <w:sz w:val="20"/>
          <w:szCs w:val="20"/>
        </w:rPr>
        <w:t xml:space="preserve"> (miejscowość, data)</w:t>
      </w:r>
    </w:p>
    <w:p w:rsidR="00D7127F" w:rsidRPr="00281EE3" w:rsidRDefault="00D7127F" w:rsidP="00281EE3">
      <w:pPr>
        <w:pStyle w:val="Tytu"/>
        <w:spacing w:after="360"/>
        <w:rPr>
          <w:rFonts w:ascii="Arial" w:hAnsi="Arial" w:cs="Arial"/>
          <w:b/>
          <w:color w:val="4472C4" w:themeColor="accent5"/>
        </w:rPr>
      </w:pPr>
      <w:r w:rsidRPr="00281EE3">
        <w:rPr>
          <w:rFonts w:ascii="Arial" w:hAnsi="Arial" w:cs="Arial"/>
          <w:b/>
          <w:color w:val="4472C4" w:themeColor="accent5"/>
        </w:rPr>
        <w:t>Formularz ofertowy</w:t>
      </w:r>
    </w:p>
    <w:p w:rsidR="00D7127F" w:rsidRPr="00281EE3" w:rsidRDefault="00D7127F" w:rsidP="007B1A62">
      <w:pPr>
        <w:pStyle w:val="Nagwek1"/>
      </w:pPr>
      <w:r w:rsidRPr="00281EE3">
        <w:t>Dane dotyczące Wykonawcy:</w:t>
      </w:r>
    </w:p>
    <w:p w:rsidR="00D7127F" w:rsidRPr="00EE79B3" w:rsidRDefault="00D7127F" w:rsidP="00D7127F">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 xml:space="preserve">Nazwa (firma) Wykonawcy </w:t>
      </w:r>
    </w:p>
    <w:p w:rsidR="00D7127F" w:rsidRDefault="00D7127F" w:rsidP="00D7127F">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w:t>
      </w:r>
    </w:p>
    <w:p w:rsidR="00D7127F" w:rsidRPr="00EE79B3" w:rsidRDefault="00D7127F" w:rsidP="00D7127F">
      <w:pPr>
        <w:widowControl w:val="0"/>
        <w:tabs>
          <w:tab w:val="left" w:pos="708"/>
          <w:tab w:val="center" w:pos="4536"/>
          <w:tab w:val="right" w:pos="9072"/>
        </w:tabs>
        <w:autoSpaceDE w:val="0"/>
        <w:autoSpaceDN w:val="0"/>
        <w:adjustRightInd w:val="0"/>
        <w:rPr>
          <w:rFonts w:ascii="Arial" w:hAnsi="Arial" w:cs="Arial"/>
        </w:rPr>
      </w:pPr>
      <w:r>
        <w:rPr>
          <w:rFonts w:ascii="Arial" w:hAnsi="Arial" w:cs="Arial"/>
        </w:rPr>
        <w:t>…………………………………………………………………………………………………..</w:t>
      </w:r>
    </w:p>
    <w:p w:rsidR="00D7127F" w:rsidRPr="00A658CF" w:rsidRDefault="00D7127F" w:rsidP="00D7127F">
      <w:pPr>
        <w:widowControl w:val="0"/>
        <w:tabs>
          <w:tab w:val="left" w:pos="708"/>
          <w:tab w:val="center" w:pos="4536"/>
          <w:tab w:val="right" w:pos="9072"/>
        </w:tabs>
        <w:autoSpaceDE w:val="0"/>
        <w:autoSpaceDN w:val="0"/>
        <w:adjustRightInd w:val="0"/>
        <w:rPr>
          <w:rFonts w:ascii="Arial" w:hAnsi="Arial" w:cs="Arial"/>
          <w:color w:val="5B9BD5" w:themeColor="accent1"/>
          <w:sz w:val="20"/>
          <w:szCs w:val="20"/>
        </w:rPr>
      </w:pPr>
      <w:r w:rsidRPr="00A658CF">
        <w:rPr>
          <w:rFonts w:ascii="Arial" w:hAnsi="Arial" w:cs="Arial"/>
          <w:color w:val="5B9BD5" w:themeColor="accent1"/>
          <w:sz w:val="20"/>
          <w:szCs w:val="20"/>
        </w:rPr>
        <w:t>(</w:t>
      </w:r>
      <w:r w:rsidRPr="00281EE3">
        <w:rPr>
          <w:rFonts w:ascii="Arial" w:hAnsi="Arial" w:cs="Arial"/>
          <w:sz w:val="20"/>
          <w:szCs w:val="20"/>
        </w:rPr>
        <w:t>Nazwa (firma) Wykonawcy/wykonawców; w przypadku składania oferty przez podmioty występujące wspólnie podać nazwy (firmy)/ nip/ i dokładne adresy wszystkich podmiotów składających wspólną ofertę)</w:t>
      </w:r>
    </w:p>
    <w:p w:rsidR="00D7127F" w:rsidRPr="00EE79B3" w:rsidRDefault="00D7127F" w:rsidP="00D7127F">
      <w:pPr>
        <w:widowControl w:val="0"/>
        <w:tabs>
          <w:tab w:val="left" w:pos="708"/>
          <w:tab w:val="center" w:pos="4536"/>
          <w:tab w:val="right" w:pos="9072"/>
        </w:tabs>
        <w:autoSpaceDE w:val="0"/>
        <w:autoSpaceDN w:val="0"/>
        <w:adjustRightInd w:val="0"/>
        <w:rPr>
          <w:rFonts w:ascii="Arial" w:hAnsi="Arial" w:cs="Arial"/>
          <w:i/>
          <w:sz w:val="16"/>
          <w:szCs w:val="16"/>
        </w:rPr>
      </w:pPr>
    </w:p>
    <w:p w:rsidR="00D7127F" w:rsidRPr="00A658CF" w:rsidRDefault="00D7127F" w:rsidP="00D7127F">
      <w:pPr>
        <w:widowControl w:val="0"/>
        <w:tabs>
          <w:tab w:val="left" w:pos="708"/>
          <w:tab w:val="center" w:pos="4536"/>
          <w:tab w:val="right" w:pos="9072"/>
        </w:tabs>
        <w:autoSpaceDE w:val="0"/>
        <w:autoSpaceDN w:val="0"/>
        <w:adjustRightInd w:val="0"/>
        <w:spacing w:line="276" w:lineRule="auto"/>
        <w:rPr>
          <w:rFonts w:ascii="Arial" w:hAnsi="Arial" w:cs="Arial"/>
          <w:sz w:val="22"/>
          <w:szCs w:val="22"/>
        </w:rPr>
      </w:pPr>
      <w:r w:rsidRPr="00A658CF">
        <w:rPr>
          <w:rFonts w:ascii="Arial" w:hAnsi="Arial" w:cs="Arial"/>
          <w:sz w:val="22"/>
          <w:szCs w:val="22"/>
        </w:rPr>
        <w:t xml:space="preserve">Osoba upoważniona do reprezentacji Wykonawcy/ów </w:t>
      </w:r>
      <w:r w:rsidRPr="00A658CF">
        <w:rPr>
          <w:rFonts w:ascii="Arial" w:hAnsi="Arial" w:cs="Arial"/>
          <w:i/>
          <w:sz w:val="22"/>
          <w:szCs w:val="22"/>
        </w:rPr>
        <w:t>(podpisująca ofertę):</w:t>
      </w:r>
      <w:r w:rsidRPr="00A658CF">
        <w:rPr>
          <w:rFonts w:ascii="Arial" w:hAnsi="Arial" w:cs="Arial"/>
          <w:sz w:val="22"/>
          <w:szCs w:val="22"/>
        </w:rPr>
        <w:t xml:space="preserve"> ………………………………………………………………………………………………</w:t>
      </w:r>
      <w:r w:rsidR="00281EE3">
        <w:rPr>
          <w:rFonts w:ascii="Arial" w:hAnsi="Arial" w:cs="Arial"/>
          <w:sz w:val="22"/>
          <w:szCs w:val="22"/>
        </w:rPr>
        <w:t>…………</w:t>
      </w:r>
      <w:r w:rsidRPr="00A658CF">
        <w:rPr>
          <w:rFonts w:ascii="Arial" w:hAnsi="Arial" w:cs="Arial"/>
          <w:sz w:val="22"/>
          <w:szCs w:val="22"/>
        </w:rPr>
        <w:t>…</w:t>
      </w:r>
    </w:p>
    <w:p w:rsidR="00D7127F" w:rsidRPr="00A658CF" w:rsidRDefault="00D7127F" w:rsidP="00D7127F">
      <w:pPr>
        <w:widowControl w:val="0"/>
        <w:tabs>
          <w:tab w:val="left" w:pos="708"/>
          <w:tab w:val="center" w:pos="4536"/>
          <w:tab w:val="right" w:pos="9072"/>
        </w:tabs>
        <w:autoSpaceDE w:val="0"/>
        <w:autoSpaceDN w:val="0"/>
        <w:adjustRightInd w:val="0"/>
        <w:spacing w:line="276" w:lineRule="auto"/>
        <w:rPr>
          <w:rFonts w:ascii="Arial" w:hAnsi="Arial" w:cs="Arial"/>
          <w:sz w:val="22"/>
          <w:szCs w:val="22"/>
        </w:rPr>
      </w:pPr>
      <w:r w:rsidRPr="00A658CF">
        <w:rPr>
          <w:rFonts w:ascii="Arial" w:hAnsi="Arial" w:cs="Arial"/>
          <w:sz w:val="22"/>
          <w:szCs w:val="22"/>
        </w:rPr>
        <w:t>Adres siedziby …………………………………………………………………………</w:t>
      </w:r>
      <w:r w:rsidR="00281EE3">
        <w:rPr>
          <w:rFonts w:ascii="Arial" w:hAnsi="Arial" w:cs="Arial"/>
          <w:sz w:val="22"/>
          <w:szCs w:val="22"/>
        </w:rPr>
        <w:t>…………</w:t>
      </w:r>
      <w:r w:rsidRPr="00A658CF">
        <w:rPr>
          <w:rFonts w:ascii="Arial" w:hAnsi="Arial" w:cs="Arial"/>
          <w:sz w:val="22"/>
          <w:szCs w:val="22"/>
        </w:rPr>
        <w:t>…….</w:t>
      </w:r>
    </w:p>
    <w:p w:rsidR="00D7127F" w:rsidRPr="00A658CF" w:rsidRDefault="00D7127F" w:rsidP="00D7127F">
      <w:pPr>
        <w:widowControl w:val="0"/>
        <w:tabs>
          <w:tab w:val="left" w:pos="708"/>
          <w:tab w:val="center" w:pos="4536"/>
          <w:tab w:val="right" w:pos="9072"/>
        </w:tabs>
        <w:autoSpaceDE w:val="0"/>
        <w:autoSpaceDN w:val="0"/>
        <w:adjustRightInd w:val="0"/>
        <w:spacing w:line="276" w:lineRule="auto"/>
        <w:rPr>
          <w:rFonts w:ascii="Arial" w:hAnsi="Arial" w:cs="Arial"/>
          <w:sz w:val="22"/>
          <w:szCs w:val="22"/>
        </w:rPr>
      </w:pPr>
      <w:r w:rsidRPr="00A658CF">
        <w:rPr>
          <w:rFonts w:ascii="Arial" w:hAnsi="Arial" w:cs="Arial"/>
          <w:sz w:val="22"/>
          <w:szCs w:val="22"/>
        </w:rPr>
        <w:t>NIP……………………………………REGON ………………………………………</w:t>
      </w:r>
      <w:r w:rsidR="00281EE3">
        <w:rPr>
          <w:rFonts w:ascii="Arial" w:hAnsi="Arial" w:cs="Arial"/>
          <w:sz w:val="22"/>
          <w:szCs w:val="22"/>
        </w:rPr>
        <w:t>…………..</w:t>
      </w:r>
      <w:r w:rsidRPr="00A658CF">
        <w:rPr>
          <w:rFonts w:ascii="Arial" w:hAnsi="Arial" w:cs="Arial"/>
          <w:sz w:val="22"/>
          <w:szCs w:val="22"/>
        </w:rPr>
        <w:t>……</w:t>
      </w:r>
    </w:p>
    <w:p w:rsidR="00D7127F" w:rsidRPr="00A658CF" w:rsidRDefault="00D7127F" w:rsidP="00D7127F">
      <w:pPr>
        <w:widowControl w:val="0"/>
        <w:tabs>
          <w:tab w:val="left" w:pos="708"/>
          <w:tab w:val="center" w:pos="4536"/>
          <w:tab w:val="right" w:pos="9072"/>
        </w:tabs>
        <w:autoSpaceDE w:val="0"/>
        <w:autoSpaceDN w:val="0"/>
        <w:adjustRightInd w:val="0"/>
        <w:spacing w:line="276" w:lineRule="auto"/>
        <w:rPr>
          <w:rFonts w:ascii="Arial" w:hAnsi="Arial" w:cs="Arial"/>
          <w:sz w:val="22"/>
          <w:szCs w:val="22"/>
        </w:rPr>
      </w:pPr>
      <w:r w:rsidRPr="00A658CF">
        <w:rPr>
          <w:rFonts w:ascii="Arial" w:hAnsi="Arial" w:cs="Arial"/>
          <w:sz w:val="22"/>
          <w:szCs w:val="22"/>
        </w:rPr>
        <w:t>Osoba odpowiedzialna za kontakt z Z</w:t>
      </w:r>
      <w:r w:rsidR="003A3A67">
        <w:rPr>
          <w:rFonts w:ascii="Arial" w:hAnsi="Arial" w:cs="Arial"/>
          <w:sz w:val="22"/>
          <w:szCs w:val="22"/>
        </w:rPr>
        <w:t>amawiającym:……………………………</w:t>
      </w:r>
      <w:r w:rsidR="00281EE3">
        <w:rPr>
          <w:rFonts w:ascii="Arial" w:hAnsi="Arial" w:cs="Arial"/>
          <w:sz w:val="22"/>
          <w:szCs w:val="22"/>
        </w:rPr>
        <w:t>………….</w:t>
      </w:r>
      <w:r w:rsidR="003A3A67">
        <w:rPr>
          <w:rFonts w:ascii="Arial" w:hAnsi="Arial" w:cs="Arial"/>
          <w:sz w:val="22"/>
          <w:szCs w:val="22"/>
        </w:rPr>
        <w:t>………</w:t>
      </w:r>
    </w:p>
    <w:p w:rsidR="00D7127F" w:rsidRPr="00A658CF" w:rsidRDefault="00D7127F" w:rsidP="00D7127F">
      <w:pPr>
        <w:widowControl w:val="0"/>
        <w:tabs>
          <w:tab w:val="left" w:pos="708"/>
          <w:tab w:val="center" w:pos="4536"/>
          <w:tab w:val="right" w:pos="9072"/>
        </w:tabs>
        <w:autoSpaceDE w:val="0"/>
        <w:autoSpaceDN w:val="0"/>
        <w:adjustRightInd w:val="0"/>
        <w:spacing w:line="276" w:lineRule="auto"/>
        <w:rPr>
          <w:rFonts w:ascii="Arial" w:hAnsi="Arial" w:cs="Arial"/>
          <w:sz w:val="22"/>
          <w:szCs w:val="22"/>
        </w:rPr>
      </w:pPr>
      <w:r w:rsidRPr="00A658CF">
        <w:rPr>
          <w:rFonts w:ascii="Arial" w:hAnsi="Arial" w:cs="Arial"/>
          <w:sz w:val="22"/>
          <w:szCs w:val="22"/>
        </w:rPr>
        <w:t>Adres do korespondencji ………………………………………………………….…</w:t>
      </w:r>
      <w:r w:rsidR="00281EE3">
        <w:rPr>
          <w:rFonts w:ascii="Arial" w:hAnsi="Arial" w:cs="Arial"/>
          <w:sz w:val="22"/>
          <w:szCs w:val="22"/>
        </w:rPr>
        <w:t>………..</w:t>
      </w:r>
      <w:r w:rsidRPr="00A658CF">
        <w:rPr>
          <w:rFonts w:ascii="Arial" w:hAnsi="Arial" w:cs="Arial"/>
          <w:sz w:val="22"/>
          <w:szCs w:val="22"/>
        </w:rPr>
        <w:t>………</w:t>
      </w:r>
    </w:p>
    <w:p w:rsidR="00D7127F" w:rsidRPr="00A658CF" w:rsidRDefault="003A3A67" w:rsidP="007B1A62">
      <w:pPr>
        <w:widowControl w:val="0"/>
        <w:tabs>
          <w:tab w:val="left" w:pos="708"/>
          <w:tab w:val="center" w:pos="4536"/>
          <w:tab w:val="right" w:pos="9072"/>
        </w:tabs>
        <w:autoSpaceDE w:val="0"/>
        <w:autoSpaceDN w:val="0"/>
        <w:adjustRightInd w:val="0"/>
        <w:spacing w:after="240" w:line="276" w:lineRule="auto"/>
        <w:rPr>
          <w:rFonts w:ascii="Arial" w:hAnsi="Arial" w:cs="Arial"/>
          <w:sz w:val="22"/>
          <w:szCs w:val="22"/>
        </w:rPr>
      </w:pPr>
      <w:r>
        <w:rPr>
          <w:rFonts w:ascii="Arial" w:hAnsi="Arial" w:cs="Arial"/>
          <w:sz w:val="22"/>
          <w:szCs w:val="22"/>
        </w:rPr>
        <w:t>nr telefonu ……………</w:t>
      </w:r>
      <w:r w:rsidR="00D7127F" w:rsidRPr="00A658CF">
        <w:rPr>
          <w:rFonts w:ascii="Arial" w:hAnsi="Arial" w:cs="Arial"/>
          <w:sz w:val="22"/>
          <w:szCs w:val="22"/>
        </w:rPr>
        <w:t>…</w:t>
      </w:r>
      <w:r>
        <w:rPr>
          <w:rFonts w:ascii="Arial" w:hAnsi="Arial" w:cs="Arial"/>
          <w:sz w:val="22"/>
          <w:szCs w:val="22"/>
        </w:rPr>
        <w:t xml:space="preserve">; </w:t>
      </w:r>
      <w:r w:rsidR="00D7127F" w:rsidRPr="00A658CF">
        <w:rPr>
          <w:rFonts w:ascii="Arial" w:hAnsi="Arial" w:cs="Arial"/>
          <w:sz w:val="22"/>
          <w:szCs w:val="22"/>
        </w:rPr>
        <w:t>adres poczty elektronicznej (</w:t>
      </w:r>
      <w:r>
        <w:rPr>
          <w:rFonts w:ascii="Arial" w:hAnsi="Arial" w:cs="Arial"/>
          <w:sz w:val="22"/>
          <w:szCs w:val="22"/>
        </w:rPr>
        <w:t>e-mail):………..………</w:t>
      </w:r>
      <w:r w:rsidR="00281EE3">
        <w:rPr>
          <w:rFonts w:ascii="Arial" w:hAnsi="Arial" w:cs="Arial"/>
          <w:sz w:val="22"/>
          <w:szCs w:val="22"/>
        </w:rPr>
        <w:t>…………</w:t>
      </w:r>
      <w:r>
        <w:rPr>
          <w:rFonts w:ascii="Arial" w:hAnsi="Arial" w:cs="Arial"/>
          <w:sz w:val="22"/>
          <w:szCs w:val="22"/>
        </w:rPr>
        <w:t>………</w:t>
      </w:r>
    </w:p>
    <w:p w:rsidR="00D7127F" w:rsidRPr="00281EE3" w:rsidRDefault="00D7127F" w:rsidP="007B1A62">
      <w:pPr>
        <w:spacing w:after="240" w:line="276" w:lineRule="auto"/>
        <w:rPr>
          <w:rFonts w:ascii="Arial" w:hAnsi="Arial" w:cs="Arial"/>
          <w:sz w:val="22"/>
          <w:szCs w:val="22"/>
        </w:rPr>
      </w:pPr>
      <w:r w:rsidRPr="00A658CF">
        <w:rPr>
          <w:rFonts w:ascii="Arial" w:hAnsi="Arial" w:cs="Arial"/>
          <w:sz w:val="22"/>
          <w:szCs w:val="22"/>
        </w:rPr>
        <w:t xml:space="preserve">Nawiązując do ogłoszenia o </w:t>
      </w:r>
      <w:r w:rsidRPr="002C1714">
        <w:rPr>
          <w:rFonts w:ascii="Arial" w:hAnsi="Arial" w:cs="Arial"/>
          <w:sz w:val="22"/>
          <w:szCs w:val="22"/>
        </w:rPr>
        <w:t xml:space="preserve">zamówieniu, prowadzonego w trybie podstawowym, </w:t>
      </w:r>
      <w:r w:rsidRPr="002C1714">
        <w:rPr>
          <w:rFonts w:ascii="Arial" w:hAnsi="Arial" w:cs="Arial"/>
          <w:sz w:val="22"/>
          <w:szCs w:val="22"/>
        </w:rPr>
        <w:br/>
        <w:t>na podstawie art. 275 pkt 1 ustawy Pzp,</w:t>
      </w:r>
      <w:r w:rsidRPr="002C1714">
        <w:rPr>
          <w:rFonts w:ascii="Arial" w:hAnsi="Arial" w:cs="Arial"/>
          <w:b/>
          <w:sz w:val="22"/>
          <w:szCs w:val="22"/>
        </w:rPr>
        <w:t xml:space="preserve"> na </w:t>
      </w:r>
      <w:r w:rsidR="002C1714" w:rsidRPr="002C1714">
        <w:rPr>
          <w:rFonts w:ascii="Arial" w:hAnsi="Arial" w:cs="Arial"/>
          <w:b/>
          <w:sz w:val="22"/>
          <w:szCs w:val="22"/>
        </w:rPr>
        <w:t xml:space="preserve">dostawę </w:t>
      </w:r>
      <w:r w:rsidR="00D63E42">
        <w:rPr>
          <w:rFonts w:ascii="Arial" w:hAnsi="Arial" w:cs="Arial"/>
          <w:b/>
          <w:sz w:val="22"/>
          <w:szCs w:val="22"/>
        </w:rPr>
        <w:t xml:space="preserve">soli drogowej </w:t>
      </w:r>
      <w:r w:rsidR="00E678FC">
        <w:rPr>
          <w:rFonts w:ascii="Arial" w:hAnsi="Arial" w:cs="Arial"/>
          <w:b/>
          <w:sz w:val="22"/>
          <w:szCs w:val="22"/>
        </w:rPr>
        <w:t xml:space="preserve"> </w:t>
      </w:r>
      <w:r w:rsidRPr="002C1714">
        <w:rPr>
          <w:rFonts w:ascii="Arial" w:hAnsi="Arial" w:cs="Arial"/>
          <w:color w:val="000000" w:themeColor="text1"/>
          <w:sz w:val="22"/>
          <w:szCs w:val="22"/>
        </w:rPr>
        <w:t>ozn. PZD 261</w:t>
      </w:r>
      <w:r w:rsidR="00F241C8">
        <w:rPr>
          <w:rFonts w:ascii="Arial" w:hAnsi="Arial" w:cs="Arial"/>
          <w:color w:val="000000" w:themeColor="text1"/>
          <w:sz w:val="22"/>
          <w:szCs w:val="22"/>
        </w:rPr>
        <w:t>.10</w:t>
      </w:r>
      <w:r w:rsidR="00E678FC">
        <w:rPr>
          <w:rFonts w:ascii="Arial" w:hAnsi="Arial" w:cs="Arial"/>
          <w:color w:val="000000" w:themeColor="text1"/>
          <w:sz w:val="22"/>
          <w:szCs w:val="22"/>
        </w:rPr>
        <w:t>.2023</w:t>
      </w:r>
      <w:r w:rsidRPr="002C1714">
        <w:rPr>
          <w:rFonts w:ascii="Arial" w:hAnsi="Arial" w:cs="Arial"/>
          <w:color w:val="000000" w:themeColor="text1"/>
          <w:sz w:val="22"/>
          <w:szCs w:val="22"/>
        </w:rPr>
        <w:t>.IKP</w:t>
      </w:r>
    </w:p>
    <w:p w:rsidR="00D7127F" w:rsidRPr="00A658CF" w:rsidRDefault="00D7127F" w:rsidP="007B1A62">
      <w:pPr>
        <w:spacing w:after="240"/>
        <w:rPr>
          <w:rFonts w:ascii="Arial" w:hAnsi="Arial" w:cs="Arial"/>
          <w:sz w:val="22"/>
          <w:szCs w:val="22"/>
        </w:rPr>
      </w:pPr>
      <w:r w:rsidRPr="00A658CF">
        <w:rPr>
          <w:rFonts w:ascii="Arial" w:hAnsi="Arial" w:cs="Arial"/>
          <w:sz w:val="22"/>
          <w:szCs w:val="22"/>
        </w:rPr>
        <w:t xml:space="preserve">Oferujemy wykonanie przedmiotu zamówienia, zgodnie z wymogami zawartymi </w:t>
      </w:r>
      <w:r w:rsidRPr="00A658CF">
        <w:rPr>
          <w:rFonts w:ascii="Arial" w:hAnsi="Arial" w:cs="Arial"/>
          <w:sz w:val="22"/>
          <w:szCs w:val="22"/>
        </w:rPr>
        <w:br/>
        <w:t xml:space="preserve">w Specyfikacji Warunków Zamówienia, w tym z opisem przedmiotu zamówienia, </w:t>
      </w:r>
      <w:r w:rsidRPr="00A658CF">
        <w:rPr>
          <w:rFonts w:ascii="Arial" w:hAnsi="Arial" w:cs="Arial"/>
          <w:sz w:val="22"/>
          <w:szCs w:val="22"/>
        </w:rPr>
        <w:br/>
        <w:t>za poniższe wynagrodzenie w cenie:</w:t>
      </w:r>
    </w:p>
    <w:p w:rsidR="00D7127F" w:rsidRPr="00281EE3" w:rsidRDefault="00D7127F" w:rsidP="00D7127F">
      <w:pPr>
        <w:jc w:val="both"/>
        <w:rPr>
          <w:rFonts w:ascii="Arial" w:hAnsi="Arial" w:cs="Arial"/>
          <w:b/>
          <w:color w:val="4472C4" w:themeColor="accent5"/>
          <w:sz w:val="22"/>
          <w:szCs w:val="22"/>
        </w:rPr>
      </w:pPr>
      <w:r w:rsidRPr="00281EE3">
        <w:rPr>
          <w:rFonts w:ascii="Arial" w:hAnsi="Arial" w:cs="Arial"/>
          <w:b/>
          <w:color w:val="4472C4" w:themeColor="accent5"/>
          <w:sz w:val="22"/>
          <w:szCs w:val="22"/>
        </w:rPr>
        <w:t>Część podstawowa</w:t>
      </w:r>
    </w:p>
    <w:tbl>
      <w:tblPr>
        <w:tblStyle w:val="Tabela-Siatka"/>
        <w:tblW w:w="9067" w:type="dxa"/>
        <w:tblInd w:w="0" w:type="dxa"/>
        <w:tblLayout w:type="fixed"/>
        <w:tblLook w:val="04A0" w:firstRow="1" w:lastRow="0" w:firstColumn="1" w:lastColumn="0" w:noHBand="0" w:noVBand="1"/>
        <w:tblDescription w:val="wycena) części podstawowej"/>
      </w:tblPr>
      <w:tblGrid>
        <w:gridCol w:w="708"/>
        <w:gridCol w:w="2406"/>
        <w:gridCol w:w="1984"/>
        <w:gridCol w:w="1560"/>
        <w:gridCol w:w="2409"/>
      </w:tblGrid>
      <w:tr w:rsidR="00D63E42" w:rsidRPr="00A658CF" w:rsidTr="00485E52">
        <w:trPr>
          <w:tblHeader/>
        </w:trPr>
        <w:tc>
          <w:tcPr>
            <w:tcW w:w="708" w:type="dxa"/>
          </w:tcPr>
          <w:p w:rsidR="00D63E42" w:rsidRPr="00E678FC" w:rsidRDefault="00D63E42" w:rsidP="00D63E42">
            <w:pPr>
              <w:jc w:val="both"/>
              <w:rPr>
                <w:rFonts w:ascii="Arial" w:hAnsi="Arial" w:cs="Arial"/>
                <w:b/>
                <w:sz w:val="22"/>
                <w:szCs w:val="22"/>
              </w:rPr>
            </w:pPr>
            <w:r w:rsidRPr="00E678FC">
              <w:rPr>
                <w:rFonts w:ascii="Arial" w:hAnsi="Arial" w:cs="Arial"/>
                <w:b/>
                <w:sz w:val="22"/>
                <w:szCs w:val="22"/>
              </w:rPr>
              <w:t>Lp</w:t>
            </w:r>
          </w:p>
        </w:tc>
        <w:tc>
          <w:tcPr>
            <w:tcW w:w="2406" w:type="dxa"/>
          </w:tcPr>
          <w:p w:rsidR="00D63E42" w:rsidRPr="00E678FC" w:rsidRDefault="00D63E42" w:rsidP="00D63E42">
            <w:pPr>
              <w:jc w:val="both"/>
              <w:rPr>
                <w:rFonts w:ascii="Arial" w:hAnsi="Arial" w:cs="Arial"/>
                <w:b/>
                <w:sz w:val="22"/>
                <w:szCs w:val="22"/>
              </w:rPr>
            </w:pPr>
            <w:r w:rsidRPr="00E678FC">
              <w:rPr>
                <w:rFonts w:ascii="Arial" w:hAnsi="Arial" w:cs="Arial"/>
                <w:b/>
                <w:sz w:val="22"/>
                <w:szCs w:val="22"/>
              </w:rPr>
              <w:t>Przedmiot zamówienia</w:t>
            </w:r>
          </w:p>
        </w:tc>
        <w:tc>
          <w:tcPr>
            <w:tcW w:w="1984" w:type="dxa"/>
          </w:tcPr>
          <w:p w:rsidR="00D63E42" w:rsidRPr="00E678FC" w:rsidRDefault="00D63E42" w:rsidP="00D63E42">
            <w:pPr>
              <w:jc w:val="both"/>
              <w:rPr>
                <w:rFonts w:ascii="Arial" w:hAnsi="Arial" w:cs="Arial"/>
                <w:b/>
                <w:sz w:val="22"/>
                <w:szCs w:val="22"/>
              </w:rPr>
            </w:pPr>
            <w:r w:rsidRPr="00E678FC">
              <w:rPr>
                <w:rFonts w:ascii="Arial" w:hAnsi="Arial" w:cs="Arial"/>
                <w:b/>
                <w:sz w:val="22"/>
                <w:szCs w:val="22"/>
              </w:rPr>
              <w:t>Ilość asortymentu do zamówienia(ton)</w:t>
            </w:r>
          </w:p>
        </w:tc>
        <w:tc>
          <w:tcPr>
            <w:tcW w:w="1560" w:type="dxa"/>
          </w:tcPr>
          <w:p w:rsidR="00D63E42" w:rsidRPr="00A658CF" w:rsidRDefault="00D63E42" w:rsidP="00D63E42">
            <w:pPr>
              <w:jc w:val="both"/>
              <w:rPr>
                <w:rFonts w:ascii="Arial" w:hAnsi="Arial" w:cs="Arial"/>
                <w:b/>
                <w:sz w:val="22"/>
                <w:szCs w:val="22"/>
              </w:rPr>
            </w:pPr>
            <w:r w:rsidRPr="00A658CF">
              <w:rPr>
                <w:rFonts w:ascii="Arial" w:hAnsi="Arial" w:cs="Arial"/>
                <w:b/>
                <w:sz w:val="22"/>
                <w:szCs w:val="22"/>
              </w:rPr>
              <w:t>Cena jednostkowa brutto (zł)</w:t>
            </w:r>
          </w:p>
        </w:tc>
        <w:tc>
          <w:tcPr>
            <w:tcW w:w="2409" w:type="dxa"/>
          </w:tcPr>
          <w:p w:rsidR="00D63E42" w:rsidRPr="00A658CF" w:rsidRDefault="00D63E42" w:rsidP="00D63E42">
            <w:pPr>
              <w:jc w:val="both"/>
              <w:rPr>
                <w:rFonts w:ascii="Arial" w:hAnsi="Arial" w:cs="Arial"/>
                <w:b/>
                <w:sz w:val="22"/>
                <w:szCs w:val="22"/>
              </w:rPr>
            </w:pPr>
            <w:r w:rsidRPr="00D63E42">
              <w:rPr>
                <w:rFonts w:ascii="Arial" w:hAnsi="Arial" w:cs="Arial"/>
                <w:b/>
                <w:color w:val="4472C4" w:themeColor="accent5"/>
                <w:sz w:val="22"/>
                <w:szCs w:val="22"/>
              </w:rPr>
              <w:t>Wartość zamówienia podstawowego brutto (zł)</w:t>
            </w:r>
          </w:p>
        </w:tc>
      </w:tr>
      <w:tr w:rsidR="00E678FC" w:rsidRPr="00A658CF" w:rsidTr="00485E52">
        <w:tc>
          <w:tcPr>
            <w:tcW w:w="708" w:type="dxa"/>
          </w:tcPr>
          <w:p w:rsidR="00E678FC" w:rsidRPr="00E678FC" w:rsidRDefault="00E678FC" w:rsidP="00E3015D">
            <w:pPr>
              <w:jc w:val="both"/>
              <w:rPr>
                <w:rFonts w:ascii="Arial" w:hAnsi="Arial" w:cs="Arial"/>
                <w:sz w:val="22"/>
                <w:szCs w:val="22"/>
              </w:rPr>
            </w:pPr>
            <w:r w:rsidRPr="00E678FC">
              <w:rPr>
                <w:rFonts w:ascii="Arial" w:hAnsi="Arial" w:cs="Arial"/>
                <w:sz w:val="22"/>
                <w:szCs w:val="22"/>
              </w:rPr>
              <w:t>1</w:t>
            </w:r>
          </w:p>
        </w:tc>
        <w:tc>
          <w:tcPr>
            <w:tcW w:w="2406" w:type="dxa"/>
          </w:tcPr>
          <w:p w:rsidR="00E678FC" w:rsidRPr="00E678FC" w:rsidRDefault="00E678FC" w:rsidP="00E3015D">
            <w:pPr>
              <w:jc w:val="both"/>
              <w:rPr>
                <w:rFonts w:ascii="Arial" w:hAnsi="Arial" w:cs="Arial"/>
                <w:sz w:val="22"/>
                <w:szCs w:val="22"/>
              </w:rPr>
            </w:pPr>
            <w:r w:rsidRPr="00E678FC">
              <w:rPr>
                <w:rFonts w:ascii="Arial" w:hAnsi="Arial" w:cs="Arial"/>
                <w:sz w:val="22"/>
                <w:szCs w:val="22"/>
              </w:rPr>
              <w:t>2</w:t>
            </w:r>
          </w:p>
        </w:tc>
        <w:tc>
          <w:tcPr>
            <w:tcW w:w="1984" w:type="dxa"/>
          </w:tcPr>
          <w:p w:rsidR="00E678FC" w:rsidRPr="00E678FC" w:rsidRDefault="00E678FC" w:rsidP="00E3015D">
            <w:pPr>
              <w:jc w:val="both"/>
              <w:rPr>
                <w:rFonts w:ascii="Arial" w:hAnsi="Arial" w:cs="Arial"/>
                <w:sz w:val="22"/>
                <w:szCs w:val="22"/>
              </w:rPr>
            </w:pPr>
            <w:r w:rsidRPr="00E678FC">
              <w:rPr>
                <w:rFonts w:ascii="Arial" w:hAnsi="Arial" w:cs="Arial"/>
                <w:sz w:val="22"/>
                <w:szCs w:val="22"/>
              </w:rPr>
              <w:t>3</w:t>
            </w:r>
          </w:p>
        </w:tc>
        <w:tc>
          <w:tcPr>
            <w:tcW w:w="1560" w:type="dxa"/>
          </w:tcPr>
          <w:p w:rsidR="00E678FC" w:rsidRPr="00E678FC" w:rsidRDefault="00E678FC" w:rsidP="00E3015D">
            <w:pPr>
              <w:jc w:val="both"/>
              <w:rPr>
                <w:rFonts w:ascii="Arial" w:hAnsi="Arial" w:cs="Arial"/>
                <w:sz w:val="22"/>
                <w:szCs w:val="22"/>
              </w:rPr>
            </w:pPr>
            <w:r w:rsidRPr="00E678FC">
              <w:rPr>
                <w:rFonts w:ascii="Arial" w:hAnsi="Arial" w:cs="Arial"/>
                <w:sz w:val="22"/>
                <w:szCs w:val="22"/>
              </w:rPr>
              <w:t>4</w:t>
            </w:r>
          </w:p>
        </w:tc>
        <w:tc>
          <w:tcPr>
            <w:tcW w:w="2409" w:type="dxa"/>
          </w:tcPr>
          <w:p w:rsidR="00E678FC" w:rsidRPr="00E678FC" w:rsidRDefault="00E678FC" w:rsidP="00E3015D">
            <w:pPr>
              <w:jc w:val="both"/>
              <w:rPr>
                <w:rFonts w:ascii="Arial" w:hAnsi="Arial" w:cs="Arial"/>
                <w:sz w:val="22"/>
                <w:szCs w:val="22"/>
              </w:rPr>
            </w:pPr>
            <w:r w:rsidRPr="00E678FC">
              <w:rPr>
                <w:rFonts w:ascii="Arial" w:hAnsi="Arial" w:cs="Arial"/>
                <w:sz w:val="22"/>
                <w:szCs w:val="22"/>
              </w:rPr>
              <w:t>5</w:t>
            </w:r>
          </w:p>
        </w:tc>
      </w:tr>
      <w:tr w:rsidR="00D63E42" w:rsidRPr="00A658CF" w:rsidTr="00485E52">
        <w:tc>
          <w:tcPr>
            <w:tcW w:w="708" w:type="dxa"/>
          </w:tcPr>
          <w:p w:rsidR="00D63E42" w:rsidRPr="00E678FC" w:rsidRDefault="00D63E42" w:rsidP="00D63E42">
            <w:pPr>
              <w:pStyle w:val="Akapitzlist"/>
              <w:numPr>
                <w:ilvl w:val="0"/>
                <w:numId w:val="24"/>
              </w:numPr>
              <w:jc w:val="center"/>
              <w:rPr>
                <w:rFonts w:ascii="Arial" w:hAnsi="Arial" w:cs="Arial"/>
                <w:sz w:val="22"/>
                <w:szCs w:val="22"/>
              </w:rPr>
            </w:pPr>
          </w:p>
        </w:tc>
        <w:tc>
          <w:tcPr>
            <w:tcW w:w="2406" w:type="dxa"/>
          </w:tcPr>
          <w:p w:rsidR="00D63E42" w:rsidRPr="00A658CF" w:rsidRDefault="00D63E42" w:rsidP="00D63E42">
            <w:pPr>
              <w:jc w:val="both"/>
              <w:rPr>
                <w:rFonts w:ascii="Arial" w:eastAsia="SimSun" w:hAnsi="Arial" w:cs="Arial"/>
                <w:sz w:val="22"/>
                <w:szCs w:val="22"/>
              </w:rPr>
            </w:pPr>
            <w:r w:rsidRPr="00A658CF">
              <w:rPr>
                <w:rFonts w:ascii="Arial" w:eastAsia="SimSun" w:hAnsi="Arial" w:cs="Arial"/>
                <w:sz w:val="22"/>
                <w:szCs w:val="22"/>
              </w:rPr>
              <w:t xml:space="preserve">Sól drogowa </w:t>
            </w:r>
          </w:p>
          <w:p w:rsidR="00D63E42" w:rsidRPr="00A658CF" w:rsidRDefault="00D63E42" w:rsidP="00D63E42">
            <w:pPr>
              <w:jc w:val="both"/>
              <w:rPr>
                <w:rFonts w:ascii="Arial" w:eastAsia="SimSun" w:hAnsi="Arial" w:cs="Arial"/>
                <w:sz w:val="22"/>
                <w:szCs w:val="22"/>
              </w:rPr>
            </w:pPr>
          </w:p>
        </w:tc>
        <w:tc>
          <w:tcPr>
            <w:tcW w:w="1984" w:type="dxa"/>
          </w:tcPr>
          <w:p w:rsidR="00D63E42" w:rsidRPr="00A658CF" w:rsidRDefault="00F241C8" w:rsidP="00D63E42">
            <w:pPr>
              <w:jc w:val="both"/>
              <w:rPr>
                <w:rFonts w:ascii="Arial" w:hAnsi="Arial" w:cs="Arial"/>
                <w:sz w:val="22"/>
                <w:szCs w:val="22"/>
              </w:rPr>
            </w:pPr>
            <w:r w:rsidRPr="00F241C8">
              <w:rPr>
                <w:rFonts w:ascii="Arial" w:hAnsi="Arial" w:cs="Arial"/>
                <w:sz w:val="22"/>
                <w:szCs w:val="22"/>
              </w:rPr>
              <w:t>200</w:t>
            </w:r>
          </w:p>
        </w:tc>
        <w:tc>
          <w:tcPr>
            <w:tcW w:w="1560" w:type="dxa"/>
          </w:tcPr>
          <w:p w:rsidR="00D63E42" w:rsidRPr="00E678FC" w:rsidRDefault="00D63E42" w:rsidP="00D63E42">
            <w:pPr>
              <w:jc w:val="center"/>
              <w:rPr>
                <w:rFonts w:ascii="Arial" w:hAnsi="Arial" w:cs="Arial"/>
                <w:sz w:val="22"/>
                <w:szCs w:val="22"/>
              </w:rPr>
            </w:pPr>
          </w:p>
        </w:tc>
        <w:tc>
          <w:tcPr>
            <w:tcW w:w="2409" w:type="dxa"/>
          </w:tcPr>
          <w:p w:rsidR="00D63E42" w:rsidRPr="00E678FC" w:rsidRDefault="00D63E42" w:rsidP="00D63E42">
            <w:pPr>
              <w:jc w:val="center"/>
              <w:rPr>
                <w:rFonts w:ascii="Arial" w:hAnsi="Arial" w:cs="Arial"/>
                <w:sz w:val="22"/>
                <w:szCs w:val="22"/>
              </w:rPr>
            </w:pPr>
          </w:p>
        </w:tc>
      </w:tr>
    </w:tbl>
    <w:p w:rsidR="00D7127F" w:rsidRPr="00A658CF" w:rsidRDefault="00D7127F" w:rsidP="00485E52">
      <w:pPr>
        <w:spacing w:after="240"/>
        <w:jc w:val="both"/>
        <w:rPr>
          <w:rFonts w:ascii="Arial" w:hAnsi="Arial" w:cs="Arial"/>
          <w:sz w:val="22"/>
          <w:szCs w:val="22"/>
        </w:rPr>
      </w:pPr>
    </w:p>
    <w:p w:rsidR="00D7127F" w:rsidRPr="00281EE3" w:rsidRDefault="00D7127F" w:rsidP="00D7127F">
      <w:pPr>
        <w:rPr>
          <w:rFonts w:ascii="Arial" w:hAnsi="Arial" w:cs="Arial"/>
          <w:b/>
          <w:color w:val="4472C4" w:themeColor="accent5"/>
          <w:sz w:val="22"/>
          <w:szCs w:val="22"/>
        </w:rPr>
      </w:pPr>
      <w:r w:rsidRPr="00281EE3">
        <w:rPr>
          <w:rFonts w:ascii="Arial" w:hAnsi="Arial" w:cs="Arial"/>
          <w:b/>
          <w:color w:val="4472C4" w:themeColor="accent5"/>
          <w:sz w:val="22"/>
          <w:szCs w:val="22"/>
        </w:rPr>
        <w:t>Część rozszerzona – prawo opcji</w:t>
      </w:r>
    </w:p>
    <w:tbl>
      <w:tblPr>
        <w:tblStyle w:val="Tabela-Siatka"/>
        <w:tblW w:w="0" w:type="auto"/>
        <w:tblInd w:w="0" w:type="dxa"/>
        <w:tblLayout w:type="fixed"/>
        <w:tblLook w:val="04A0" w:firstRow="1" w:lastRow="0" w:firstColumn="1" w:lastColumn="0" w:noHBand="0" w:noVBand="1"/>
        <w:tblCaption w:val="Tabela "/>
        <w:tblDescription w:val="wycena części rozszerzonej ( z prawem opcji)"/>
      </w:tblPr>
      <w:tblGrid>
        <w:gridCol w:w="707"/>
        <w:gridCol w:w="2407"/>
        <w:gridCol w:w="1984"/>
        <w:gridCol w:w="1558"/>
        <w:gridCol w:w="2404"/>
      </w:tblGrid>
      <w:tr w:rsidR="00D63E42" w:rsidRPr="00A658CF" w:rsidTr="00485E52">
        <w:trPr>
          <w:tblHeader/>
        </w:trPr>
        <w:tc>
          <w:tcPr>
            <w:tcW w:w="707" w:type="dxa"/>
          </w:tcPr>
          <w:p w:rsidR="00D63E42" w:rsidRPr="00E678FC" w:rsidRDefault="00D63E42" w:rsidP="00D63E42">
            <w:pPr>
              <w:jc w:val="both"/>
              <w:rPr>
                <w:rFonts w:ascii="Arial" w:hAnsi="Arial" w:cs="Arial"/>
                <w:b/>
                <w:sz w:val="22"/>
                <w:szCs w:val="22"/>
              </w:rPr>
            </w:pPr>
            <w:r w:rsidRPr="00E678FC">
              <w:rPr>
                <w:rFonts w:ascii="Arial" w:hAnsi="Arial" w:cs="Arial"/>
                <w:b/>
                <w:sz w:val="22"/>
                <w:szCs w:val="22"/>
              </w:rPr>
              <w:t>Lp</w:t>
            </w:r>
          </w:p>
        </w:tc>
        <w:tc>
          <w:tcPr>
            <w:tcW w:w="2407" w:type="dxa"/>
          </w:tcPr>
          <w:p w:rsidR="00D63E42" w:rsidRPr="00E678FC" w:rsidRDefault="00D63E42" w:rsidP="00D63E42">
            <w:pPr>
              <w:jc w:val="both"/>
              <w:rPr>
                <w:rFonts w:ascii="Arial" w:hAnsi="Arial" w:cs="Arial"/>
                <w:b/>
                <w:sz w:val="22"/>
                <w:szCs w:val="22"/>
              </w:rPr>
            </w:pPr>
            <w:r w:rsidRPr="00E678FC">
              <w:rPr>
                <w:rFonts w:ascii="Arial" w:hAnsi="Arial" w:cs="Arial"/>
                <w:b/>
                <w:sz w:val="22"/>
                <w:szCs w:val="22"/>
              </w:rPr>
              <w:t>Przedmiot zamówienia</w:t>
            </w:r>
          </w:p>
        </w:tc>
        <w:tc>
          <w:tcPr>
            <w:tcW w:w="1984" w:type="dxa"/>
          </w:tcPr>
          <w:p w:rsidR="00D63E42" w:rsidRPr="00E678FC" w:rsidRDefault="00D63E42" w:rsidP="00D63E42">
            <w:pPr>
              <w:jc w:val="both"/>
              <w:rPr>
                <w:rFonts w:ascii="Arial" w:hAnsi="Arial" w:cs="Arial"/>
                <w:b/>
                <w:sz w:val="22"/>
                <w:szCs w:val="22"/>
              </w:rPr>
            </w:pPr>
            <w:r w:rsidRPr="00E678FC">
              <w:rPr>
                <w:rFonts w:ascii="Arial" w:hAnsi="Arial" w:cs="Arial"/>
                <w:b/>
                <w:sz w:val="22"/>
                <w:szCs w:val="22"/>
              </w:rPr>
              <w:t>Ilość asortymentu do zamówienia(ton)</w:t>
            </w:r>
          </w:p>
        </w:tc>
        <w:tc>
          <w:tcPr>
            <w:tcW w:w="1558" w:type="dxa"/>
          </w:tcPr>
          <w:p w:rsidR="00D63E42" w:rsidRPr="00A658CF" w:rsidRDefault="00D63E42" w:rsidP="00D63E42">
            <w:pPr>
              <w:jc w:val="both"/>
              <w:rPr>
                <w:rFonts w:ascii="Arial" w:hAnsi="Arial" w:cs="Arial"/>
                <w:b/>
                <w:sz w:val="22"/>
                <w:szCs w:val="22"/>
              </w:rPr>
            </w:pPr>
            <w:r w:rsidRPr="00A658CF">
              <w:rPr>
                <w:rFonts w:ascii="Arial" w:hAnsi="Arial" w:cs="Arial"/>
                <w:b/>
                <w:sz w:val="22"/>
                <w:szCs w:val="22"/>
              </w:rPr>
              <w:t>Cena jednostkowa brutto (zł)</w:t>
            </w:r>
          </w:p>
        </w:tc>
        <w:tc>
          <w:tcPr>
            <w:tcW w:w="2404" w:type="dxa"/>
          </w:tcPr>
          <w:p w:rsidR="00D63E42" w:rsidRPr="00A658CF" w:rsidRDefault="00D63E42" w:rsidP="00D63E42">
            <w:pPr>
              <w:jc w:val="both"/>
              <w:rPr>
                <w:rFonts w:ascii="Arial" w:hAnsi="Arial" w:cs="Arial"/>
                <w:b/>
                <w:sz w:val="22"/>
                <w:szCs w:val="22"/>
              </w:rPr>
            </w:pPr>
            <w:r w:rsidRPr="00D63E42">
              <w:rPr>
                <w:rFonts w:ascii="Arial" w:hAnsi="Arial" w:cs="Arial"/>
                <w:b/>
                <w:color w:val="4472C4" w:themeColor="accent5"/>
                <w:sz w:val="22"/>
                <w:szCs w:val="22"/>
              </w:rPr>
              <w:t xml:space="preserve">Wartość zamówienia </w:t>
            </w:r>
            <w:r>
              <w:rPr>
                <w:rFonts w:ascii="Arial" w:hAnsi="Arial" w:cs="Arial"/>
                <w:b/>
                <w:color w:val="4472C4" w:themeColor="accent5"/>
                <w:sz w:val="22"/>
                <w:szCs w:val="22"/>
              </w:rPr>
              <w:t xml:space="preserve">rozszerzonego </w:t>
            </w:r>
            <w:r w:rsidRPr="00D63E42">
              <w:rPr>
                <w:rFonts w:ascii="Arial" w:hAnsi="Arial" w:cs="Arial"/>
                <w:b/>
                <w:color w:val="4472C4" w:themeColor="accent5"/>
                <w:sz w:val="22"/>
                <w:szCs w:val="22"/>
              </w:rPr>
              <w:t>brutto (zł)</w:t>
            </w:r>
          </w:p>
        </w:tc>
      </w:tr>
      <w:tr w:rsidR="00D63E42" w:rsidRPr="00A658CF" w:rsidTr="00485E52">
        <w:tc>
          <w:tcPr>
            <w:tcW w:w="707" w:type="dxa"/>
          </w:tcPr>
          <w:p w:rsidR="00D63E42" w:rsidRPr="00E678FC" w:rsidRDefault="00D63E42" w:rsidP="00D63E42">
            <w:pPr>
              <w:pStyle w:val="Akapitzlist"/>
              <w:numPr>
                <w:ilvl w:val="0"/>
                <w:numId w:val="25"/>
              </w:numPr>
              <w:jc w:val="both"/>
              <w:rPr>
                <w:rFonts w:ascii="Arial" w:hAnsi="Arial" w:cs="Arial"/>
                <w:sz w:val="22"/>
                <w:szCs w:val="22"/>
              </w:rPr>
            </w:pPr>
          </w:p>
        </w:tc>
        <w:tc>
          <w:tcPr>
            <w:tcW w:w="2407" w:type="dxa"/>
          </w:tcPr>
          <w:p w:rsidR="00D63E42" w:rsidRPr="00A658CF" w:rsidRDefault="00D63E42" w:rsidP="00D63E42">
            <w:pPr>
              <w:jc w:val="both"/>
              <w:rPr>
                <w:rFonts w:ascii="Arial" w:eastAsia="SimSun" w:hAnsi="Arial" w:cs="Arial"/>
                <w:sz w:val="22"/>
                <w:szCs w:val="22"/>
              </w:rPr>
            </w:pPr>
            <w:r w:rsidRPr="00A658CF">
              <w:rPr>
                <w:rFonts w:ascii="Arial" w:eastAsia="SimSun" w:hAnsi="Arial" w:cs="Arial"/>
                <w:sz w:val="22"/>
                <w:szCs w:val="22"/>
              </w:rPr>
              <w:t xml:space="preserve">Sól drogowa </w:t>
            </w:r>
          </w:p>
          <w:p w:rsidR="00D63E42" w:rsidRPr="00A658CF" w:rsidRDefault="00D63E42" w:rsidP="00D63E42">
            <w:pPr>
              <w:jc w:val="both"/>
              <w:rPr>
                <w:rFonts w:ascii="Arial" w:eastAsia="SimSun" w:hAnsi="Arial" w:cs="Arial"/>
                <w:sz w:val="22"/>
                <w:szCs w:val="22"/>
              </w:rPr>
            </w:pPr>
          </w:p>
        </w:tc>
        <w:tc>
          <w:tcPr>
            <w:tcW w:w="1984" w:type="dxa"/>
          </w:tcPr>
          <w:p w:rsidR="00D63E42" w:rsidRPr="00A658CF" w:rsidRDefault="00D63E42" w:rsidP="00F241C8">
            <w:pPr>
              <w:jc w:val="both"/>
              <w:rPr>
                <w:rFonts w:ascii="Arial" w:hAnsi="Arial" w:cs="Arial"/>
                <w:sz w:val="22"/>
                <w:szCs w:val="22"/>
              </w:rPr>
            </w:pPr>
            <w:r w:rsidRPr="00F241C8">
              <w:rPr>
                <w:rFonts w:ascii="Arial" w:hAnsi="Arial" w:cs="Arial"/>
                <w:sz w:val="22"/>
                <w:szCs w:val="22"/>
              </w:rPr>
              <w:t>50</w:t>
            </w:r>
          </w:p>
        </w:tc>
        <w:tc>
          <w:tcPr>
            <w:tcW w:w="1558" w:type="dxa"/>
          </w:tcPr>
          <w:p w:rsidR="00D63E42" w:rsidRPr="00A658CF" w:rsidRDefault="00D63E42" w:rsidP="00D63E42">
            <w:pPr>
              <w:jc w:val="both"/>
              <w:rPr>
                <w:rFonts w:ascii="Arial" w:hAnsi="Arial" w:cs="Arial"/>
                <w:sz w:val="22"/>
                <w:szCs w:val="22"/>
              </w:rPr>
            </w:pPr>
          </w:p>
        </w:tc>
        <w:tc>
          <w:tcPr>
            <w:tcW w:w="2404" w:type="dxa"/>
          </w:tcPr>
          <w:p w:rsidR="00D63E42" w:rsidRPr="00A658CF" w:rsidRDefault="00D63E42" w:rsidP="00D63E42">
            <w:pPr>
              <w:jc w:val="both"/>
              <w:rPr>
                <w:rFonts w:ascii="Arial" w:hAnsi="Arial" w:cs="Arial"/>
                <w:sz w:val="22"/>
                <w:szCs w:val="22"/>
              </w:rPr>
            </w:pPr>
          </w:p>
        </w:tc>
      </w:tr>
    </w:tbl>
    <w:p w:rsidR="00516106" w:rsidRDefault="00516106" w:rsidP="00516106">
      <w:pPr>
        <w:rPr>
          <w:rFonts w:ascii="Arial" w:hAnsi="Arial" w:cs="Arial"/>
          <w:color w:val="4472C4" w:themeColor="accent5"/>
        </w:rPr>
      </w:pPr>
    </w:p>
    <w:p w:rsidR="00516106" w:rsidRPr="00516106" w:rsidRDefault="00516106" w:rsidP="00516106">
      <w:pPr>
        <w:pBdr>
          <w:top w:val="single" w:sz="4" w:space="1" w:color="auto"/>
          <w:left w:val="single" w:sz="4" w:space="4" w:color="auto"/>
          <w:bottom w:val="single" w:sz="4" w:space="1" w:color="auto"/>
          <w:right w:val="single" w:sz="4" w:space="4" w:color="auto"/>
        </w:pBdr>
        <w:spacing w:line="360" w:lineRule="auto"/>
        <w:rPr>
          <w:rFonts w:ascii="Arial" w:hAnsi="Arial" w:cs="Arial"/>
          <w:b/>
          <w:color w:val="4472C4" w:themeColor="accent5"/>
        </w:rPr>
      </w:pPr>
      <w:r w:rsidRPr="00516106">
        <w:rPr>
          <w:rFonts w:ascii="Arial" w:hAnsi="Arial" w:cs="Arial"/>
          <w:b/>
          <w:color w:val="4472C4" w:themeColor="accent5"/>
        </w:rPr>
        <w:t>Cena oferty wynosi kwotę brutto…….............................................................zł</w:t>
      </w:r>
    </w:p>
    <w:p w:rsidR="00516106" w:rsidRPr="00516106" w:rsidRDefault="00516106" w:rsidP="00516106">
      <w:pPr>
        <w:pBdr>
          <w:top w:val="single" w:sz="4" w:space="1" w:color="auto"/>
          <w:left w:val="single" w:sz="4" w:space="4" w:color="auto"/>
          <w:bottom w:val="single" w:sz="4" w:space="1" w:color="auto"/>
          <w:right w:val="single" w:sz="4" w:space="4" w:color="auto"/>
        </w:pBdr>
        <w:spacing w:line="360" w:lineRule="auto"/>
        <w:rPr>
          <w:rFonts w:ascii="Arial" w:hAnsi="Arial" w:cs="Arial"/>
          <w:b/>
          <w:color w:val="4472C4" w:themeColor="accent5"/>
        </w:rPr>
      </w:pPr>
      <w:r w:rsidRPr="00516106">
        <w:rPr>
          <w:rFonts w:ascii="Arial" w:hAnsi="Arial" w:cs="Arial"/>
          <w:b/>
          <w:color w:val="4472C4" w:themeColor="accent5"/>
        </w:rPr>
        <w:t xml:space="preserve">(suma wartości zamówienia podstawowego i rozszerzonego)  </w:t>
      </w:r>
    </w:p>
    <w:p w:rsidR="00D7127F" w:rsidRPr="00A658CF" w:rsidRDefault="00D7127F" w:rsidP="007B1A62">
      <w:pPr>
        <w:pStyle w:val="Nagwek1"/>
      </w:pPr>
      <w:r w:rsidRPr="00A658CF">
        <w:t>Ponadto:</w:t>
      </w:r>
      <w:r w:rsidRPr="00A658CF">
        <w:tab/>
      </w:r>
    </w:p>
    <w:p w:rsidR="00E678FC" w:rsidRPr="00E678FC" w:rsidRDefault="002C1714" w:rsidP="00E678FC">
      <w:pPr>
        <w:widowControl w:val="0"/>
        <w:numPr>
          <w:ilvl w:val="0"/>
          <w:numId w:val="2"/>
        </w:numPr>
        <w:tabs>
          <w:tab w:val="left" w:pos="426"/>
        </w:tabs>
        <w:autoSpaceDE w:val="0"/>
        <w:autoSpaceDN w:val="0"/>
        <w:adjustRightInd w:val="0"/>
        <w:spacing w:line="276" w:lineRule="auto"/>
        <w:jc w:val="both"/>
        <w:rPr>
          <w:rFonts w:ascii="Arial" w:eastAsia="SimSun" w:hAnsi="Arial" w:cs="Arial"/>
          <w:color w:val="4472C4" w:themeColor="accent5"/>
          <w:sz w:val="22"/>
          <w:szCs w:val="22"/>
        </w:rPr>
      </w:pPr>
      <w:r w:rsidRPr="002C1714">
        <w:rPr>
          <w:rFonts w:ascii="Arial" w:eastAsia="SimSun" w:hAnsi="Arial" w:cs="Arial"/>
          <w:sz w:val="22"/>
          <w:szCs w:val="22"/>
        </w:rPr>
        <w:t>Oświadczamy, że oferowan</w:t>
      </w:r>
      <w:r w:rsidR="00D63E42">
        <w:rPr>
          <w:rFonts w:ascii="Arial" w:eastAsia="SimSun" w:hAnsi="Arial" w:cs="Arial"/>
          <w:sz w:val="22"/>
          <w:szCs w:val="22"/>
        </w:rPr>
        <w:t>a</w:t>
      </w:r>
      <w:r w:rsidRPr="002C1714">
        <w:rPr>
          <w:rFonts w:ascii="Arial" w:eastAsia="SimSun" w:hAnsi="Arial" w:cs="Arial"/>
          <w:sz w:val="22"/>
          <w:szCs w:val="22"/>
        </w:rPr>
        <w:t xml:space="preserve"> </w:t>
      </w:r>
      <w:r w:rsidR="00D63E42">
        <w:rPr>
          <w:rFonts w:ascii="Arial" w:hAnsi="Arial" w:cs="Arial"/>
          <w:sz w:val="22"/>
          <w:szCs w:val="22"/>
        </w:rPr>
        <w:t>sól</w:t>
      </w:r>
      <w:r w:rsidR="00E678FC">
        <w:rPr>
          <w:rFonts w:ascii="Arial" w:hAnsi="Arial" w:cs="Arial"/>
          <w:sz w:val="22"/>
          <w:szCs w:val="22"/>
        </w:rPr>
        <w:t xml:space="preserve"> </w:t>
      </w:r>
      <w:r w:rsidR="00A45810">
        <w:rPr>
          <w:rFonts w:ascii="Arial" w:hAnsi="Arial" w:cs="Arial"/>
          <w:sz w:val="22"/>
          <w:szCs w:val="22"/>
        </w:rPr>
        <w:t xml:space="preserve"> spełnia </w:t>
      </w:r>
      <w:r w:rsidR="007B1A62">
        <w:rPr>
          <w:rFonts w:ascii="Arial" w:eastAsia="SimSun" w:hAnsi="Arial" w:cs="Arial"/>
          <w:sz w:val="22"/>
          <w:szCs w:val="22"/>
        </w:rPr>
        <w:t xml:space="preserve">minimalne wymagania jakościowe </w:t>
      </w:r>
      <w:r w:rsidR="00D7127F" w:rsidRPr="002C1714">
        <w:rPr>
          <w:rFonts w:ascii="Arial" w:eastAsia="SimSun" w:hAnsi="Arial" w:cs="Arial"/>
          <w:sz w:val="22"/>
          <w:szCs w:val="22"/>
        </w:rPr>
        <w:t xml:space="preserve">wymagane </w:t>
      </w:r>
      <w:r w:rsidR="00D7127F" w:rsidRPr="00E678FC">
        <w:rPr>
          <w:rFonts w:ascii="Arial" w:eastAsia="SimSun" w:hAnsi="Arial" w:cs="Arial"/>
          <w:sz w:val="22"/>
          <w:szCs w:val="22"/>
        </w:rPr>
        <w:t>przez Zamawiającego</w:t>
      </w:r>
      <w:r w:rsidR="00D7127F" w:rsidRPr="00E678FC">
        <w:rPr>
          <w:rFonts w:ascii="Arial" w:eastAsia="SimSun" w:hAnsi="Arial" w:cs="Arial"/>
          <w:b/>
          <w:sz w:val="22"/>
          <w:szCs w:val="22"/>
        </w:rPr>
        <w:t>.</w:t>
      </w:r>
      <w:r w:rsidR="00E678FC" w:rsidRPr="00E678FC">
        <w:rPr>
          <w:rFonts w:ascii="Arial" w:eastAsia="SimSun" w:hAnsi="Arial" w:cs="Arial"/>
          <w:b/>
          <w:color w:val="4472C4" w:themeColor="accent5"/>
          <w:sz w:val="22"/>
          <w:szCs w:val="22"/>
        </w:rPr>
        <w:t xml:space="preserve"> </w:t>
      </w:r>
    </w:p>
    <w:p w:rsidR="00E678FC" w:rsidRPr="00E678FC" w:rsidRDefault="00E678FC" w:rsidP="00E678FC">
      <w:pPr>
        <w:widowControl w:val="0"/>
        <w:numPr>
          <w:ilvl w:val="0"/>
          <w:numId w:val="2"/>
        </w:numPr>
        <w:tabs>
          <w:tab w:val="left" w:pos="426"/>
        </w:tabs>
        <w:autoSpaceDE w:val="0"/>
        <w:autoSpaceDN w:val="0"/>
        <w:adjustRightInd w:val="0"/>
        <w:spacing w:line="276" w:lineRule="auto"/>
        <w:jc w:val="both"/>
        <w:rPr>
          <w:rFonts w:ascii="Arial" w:eastAsia="SimSun" w:hAnsi="Arial" w:cs="Arial"/>
          <w:color w:val="4472C4" w:themeColor="accent5"/>
          <w:sz w:val="22"/>
          <w:szCs w:val="22"/>
        </w:rPr>
      </w:pPr>
      <w:r w:rsidRPr="00E678FC">
        <w:rPr>
          <w:rFonts w:ascii="Arial" w:eastAsia="SimSun" w:hAnsi="Arial" w:cs="Arial"/>
          <w:b/>
          <w:color w:val="4472C4" w:themeColor="accent5"/>
          <w:sz w:val="22"/>
          <w:szCs w:val="22"/>
        </w:rPr>
        <w:lastRenderedPageBreak/>
        <w:t>Zobowiązujemy</w:t>
      </w:r>
      <w:r w:rsidR="00047896">
        <w:rPr>
          <w:rFonts w:ascii="Arial" w:eastAsia="SimSun" w:hAnsi="Arial" w:cs="Arial"/>
          <w:b/>
          <w:color w:val="4472C4" w:themeColor="accent5"/>
          <w:sz w:val="22"/>
          <w:szCs w:val="22"/>
        </w:rPr>
        <w:t xml:space="preserve"> się dostarczać partie </w:t>
      </w:r>
      <w:r w:rsidR="00D63E42">
        <w:rPr>
          <w:rFonts w:ascii="Arial" w:eastAsia="SimSun" w:hAnsi="Arial" w:cs="Arial"/>
          <w:b/>
          <w:color w:val="4472C4" w:themeColor="accent5"/>
          <w:sz w:val="22"/>
          <w:szCs w:val="22"/>
        </w:rPr>
        <w:t xml:space="preserve">soli </w:t>
      </w:r>
      <w:r w:rsidRPr="00E678FC">
        <w:rPr>
          <w:rFonts w:ascii="Arial" w:eastAsia="SimSun" w:hAnsi="Arial" w:cs="Arial"/>
          <w:b/>
          <w:color w:val="4472C4" w:themeColor="accent5"/>
          <w:sz w:val="22"/>
          <w:szCs w:val="22"/>
        </w:rPr>
        <w:t>sukcesywnie w terminie…….</w:t>
      </w:r>
      <w:r w:rsidR="00D63E42">
        <w:rPr>
          <w:rFonts w:ascii="Arial" w:eastAsia="SimSun" w:hAnsi="Arial" w:cs="Arial"/>
          <w:b/>
          <w:color w:val="4472C4" w:themeColor="accent5"/>
          <w:sz w:val="22"/>
          <w:szCs w:val="22"/>
        </w:rPr>
        <w:t xml:space="preserve"> dni </w:t>
      </w:r>
      <w:r w:rsidRPr="00E678FC">
        <w:rPr>
          <w:rFonts w:ascii="Arial" w:eastAsia="SimSun" w:hAnsi="Arial" w:cs="Arial"/>
          <w:b/>
          <w:color w:val="4472C4" w:themeColor="accent5"/>
          <w:sz w:val="22"/>
          <w:szCs w:val="22"/>
        </w:rPr>
        <w:t xml:space="preserve"> od otrzymania pisemnego/ mail /,  telefonicznego zlecenia od Zamawiającego.</w:t>
      </w:r>
    </w:p>
    <w:p w:rsidR="00D7127F" w:rsidRPr="00A658CF" w:rsidRDefault="00D7127F" w:rsidP="00E678FC">
      <w:pPr>
        <w:widowControl w:val="0"/>
        <w:numPr>
          <w:ilvl w:val="0"/>
          <w:numId w:val="2"/>
        </w:numPr>
        <w:tabs>
          <w:tab w:val="left" w:pos="426"/>
        </w:tabs>
        <w:autoSpaceDE w:val="0"/>
        <w:autoSpaceDN w:val="0"/>
        <w:adjustRightInd w:val="0"/>
        <w:spacing w:line="276" w:lineRule="auto"/>
        <w:jc w:val="both"/>
        <w:rPr>
          <w:rFonts w:ascii="Arial" w:hAnsi="Arial" w:cs="Arial"/>
          <w:sz w:val="22"/>
          <w:szCs w:val="22"/>
        </w:rPr>
      </w:pPr>
      <w:bookmarkStart w:id="0" w:name="_GoBack"/>
      <w:bookmarkEnd w:id="0"/>
      <w:r w:rsidRPr="00A658CF">
        <w:rPr>
          <w:rFonts w:ascii="Arial" w:hAnsi="Arial" w:cs="Arial"/>
          <w:sz w:val="22"/>
          <w:szCs w:val="22"/>
        </w:rPr>
        <w:t xml:space="preserve">Oświadczamy, że </w:t>
      </w:r>
      <w:r w:rsidRPr="00A658CF">
        <w:rPr>
          <w:rFonts w:ascii="Arial" w:hAnsi="Arial" w:cs="Arial"/>
          <w:b/>
          <w:sz w:val="22"/>
          <w:szCs w:val="22"/>
        </w:rPr>
        <w:t>jesteśmy / nie jesteśmy*</w:t>
      </w:r>
      <w:r w:rsidRPr="00A658CF">
        <w:rPr>
          <w:rFonts w:ascii="Arial" w:hAnsi="Arial" w:cs="Arial"/>
          <w:sz w:val="22"/>
          <w:szCs w:val="22"/>
        </w:rPr>
        <w:t xml:space="preserve"> podatnikiem VAT</w:t>
      </w:r>
    </w:p>
    <w:p w:rsidR="00D7127F" w:rsidRPr="003A3A67" w:rsidRDefault="00D7127F" w:rsidP="00D7127F">
      <w:pPr>
        <w:widowControl w:val="0"/>
        <w:numPr>
          <w:ilvl w:val="0"/>
          <w:numId w:val="2"/>
        </w:numPr>
        <w:tabs>
          <w:tab w:val="left" w:pos="426"/>
        </w:tabs>
        <w:autoSpaceDE w:val="0"/>
        <w:autoSpaceDN w:val="0"/>
        <w:adjustRightInd w:val="0"/>
        <w:spacing w:line="276" w:lineRule="auto"/>
        <w:jc w:val="both"/>
        <w:rPr>
          <w:rFonts w:ascii="Arial" w:hAnsi="Arial" w:cs="Arial"/>
          <w:b/>
          <w:sz w:val="22"/>
          <w:szCs w:val="22"/>
        </w:rPr>
      </w:pPr>
      <w:r w:rsidRPr="003A3A67">
        <w:rPr>
          <w:rFonts w:ascii="Arial" w:hAnsi="Arial" w:cs="Arial"/>
          <w:sz w:val="22"/>
          <w:szCs w:val="22"/>
        </w:rPr>
        <w:t>Oświadc</w:t>
      </w:r>
      <w:r w:rsidR="007B1A62">
        <w:rPr>
          <w:rFonts w:ascii="Arial" w:hAnsi="Arial" w:cs="Arial"/>
          <w:sz w:val="22"/>
          <w:szCs w:val="22"/>
        </w:rPr>
        <w:t xml:space="preserve">zam/my, że cena podana powyżej </w:t>
      </w:r>
      <w:r w:rsidRPr="003A3A67">
        <w:rPr>
          <w:rFonts w:ascii="Arial" w:hAnsi="Arial" w:cs="Arial"/>
          <w:sz w:val="22"/>
          <w:szCs w:val="22"/>
        </w:rPr>
        <w:t>została obliczona zgodnie ze sposobem wskazanym w Rozdziale 24 SWZ i obejmuje wszystkie koszty związane z realizacją przedmiotu zamówienia (w tym dostawa).</w:t>
      </w:r>
    </w:p>
    <w:p w:rsidR="00D7127F" w:rsidRPr="00BC4783" w:rsidRDefault="007B1A62" w:rsidP="00D7127F">
      <w:pPr>
        <w:widowControl w:val="0"/>
        <w:numPr>
          <w:ilvl w:val="0"/>
          <w:numId w:val="2"/>
        </w:numPr>
        <w:tabs>
          <w:tab w:val="left" w:pos="426"/>
        </w:tabs>
        <w:autoSpaceDE w:val="0"/>
        <w:autoSpaceDN w:val="0"/>
        <w:adjustRightInd w:val="0"/>
        <w:spacing w:line="276" w:lineRule="auto"/>
        <w:jc w:val="both"/>
        <w:rPr>
          <w:rFonts w:ascii="Arial" w:eastAsia="SimSun" w:hAnsi="Arial" w:cs="Arial"/>
          <w:sz w:val="22"/>
          <w:szCs w:val="22"/>
        </w:rPr>
      </w:pPr>
      <w:r>
        <w:rPr>
          <w:rFonts w:ascii="Arial" w:eastAsia="SimSun" w:hAnsi="Arial" w:cs="Arial"/>
          <w:sz w:val="22"/>
          <w:szCs w:val="22"/>
        </w:rPr>
        <w:t xml:space="preserve">Oświadczamy, że </w:t>
      </w:r>
      <w:r w:rsidR="00D7127F" w:rsidRPr="00BC4783">
        <w:rPr>
          <w:rFonts w:ascii="Arial" w:eastAsia="SimSun" w:hAnsi="Arial" w:cs="Arial"/>
          <w:sz w:val="22"/>
          <w:szCs w:val="22"/>
        </w:rPr>
        <w:t>niniejsze zamó</w:t>
      </w:r>
      <w:r>
        <w:rPr>
          <w:rFonts w:ascii="Arial" w:eastAsia="SimSun" w:hAnsi="Arial" w:cs="Arial"/>
          <w:sz w:val="22"/>
          <w:szCs w:val="22"/>
        </w:rPr>
        <w:t xml:space="preserve">wienie zrealizujemy w terminie </w:t>
      </w:r>
      <w:r w:rsidR="002C1714" w:rsidRPr="002C1714">
        <w:rPr>
          <w:rFonts w:ascii="Arial" w:eastAsia="SimSun" w:hAnsi="Arial" w:cs="Arial"/>
          <w:sz w:val="22"/>
          <w:szCs w:val="22"/>
        </w:rPr>
        <w:t>określonym w SWZ</w:t>
      </w:r>
    </w:p>
    <w:p w:rsidR="00D7127F" w:rsidRPr="003A3A67" w:rsidRDefault="00D7127F" w:rsidP="00D7127F">
      <w:pPr>
        <w:widowControl w:val="0"/>
        <w:numPr>
          <w:ilvl w:val="0"/>
          <w:numId w:val="2"/>
        </w:numPr>
        <w:tabs>
          <w:tab w:val="left" w:pos="426"/>
        </w:tabs>
        <w:autoSpaceDE w:val="0"/>
        <w:autoSpaceDN w:val="0"/>
        <w:adjustRightInd w:val="0"/>
        <w:spacing w:line="276" w:lineRule="auto"/>
        <w:jc w:val="both"/>
        <w:rPr>
          <w:rFonts w:ascii="Arial" w:hAnsi="Arial" w:cs="Arial"/>
          <w:b/>
          <w:sz w:val="22"/>
          <w:szCs w:val="22"/>
        </w:rPr>
      </w:pPr>
      <w:r w:rsidRPr="003A3A67">
        <w:rPr>
          <w:rFonts w:ascii="Arial" w:hAnsi="Arial" w:cs="Arial"/>
          <w:b/>
          <w:sz w:val="22"/>
          <w:szCs w:val="22"/>
        </w:rPr>
        <w:t>Akcept</w:t>
      </w:r>
      <w:r w:rsidR="007B1A62">
        <w:rPr>
          <w:rFonts w:ascii="Arial" w:hAnsi="Arial" w:cs="Arial"/>
          <w:b/>
          <w:sz w:val="22"/>
          <w:szCs w:val="22"/>
        </w:rPr>
        <w:t xml:space="preserve">ujemy termin płatności faktur: </w:t>
      </w:r>
      <w:r w:rsidR="00F241C8">
        <w:rPr>
          <w:rFonts w:ascii="Arial" w:hAnsi="Arial" w:cs="Arial"/>
          <w:b/>
          <w:sz w:val="22"/>
          <w:szCs w:val="22"/>
        </w:rPr>
        <w:t>21</w:t>
      </w:r>
      <w:r w:rsidRPr="003A3A67">
        <w:rPr>
          <w:rFonts w:ascii="Arial" w:hAnsi="Arial" w:cs="Arial"/>
          <w:b/>
          <w:sz w:val="22"/>
          <w:szCs w:val="22"/>
        </w:rPr>
        <w:t xml:space="preserve"> dni od dnia doręczenia prawidłowo wystawionej faktury Zamawiającemu.</w:t>
      </w:r>
    </w:p>
    <w:p w:rsidR="00D7127F" w:rsidRPr="003A3A67" w:rsidRDefault="00D7127F" w:rsidP="00D7127F">
      <w:pPr>
        <w:pStyle w:val="Akapitzlist"/>
        <w:widowControl w:val="0"/>
        <w:numPr>
          <w:ilvl w:val="0"/>
          <w:numId w:val="2"/>
        </w:numPr>
        <w:tabs>
          <w:tab w:val="left" w:pos="426"/>
        </w:tabs>
        <w:autoSpaceDE w:val="0"/>
        <w:autoSpaceDN w:val="0"/>
        <w:adjustRightInd w:val="0"/>
        <w:jc w:val="both"/>
        <w:rPr>
          <w:rFonts w:ascii="Arial" w:hAnsi="Arial" w:cs="Arial"/>
          <w:sz w:val="22"/>
          <w:szCs w:val="22"/>
        </w:rPr>
      </w:pPr>
      <w:r w:rsidRPr="003A3A67">
        <w:rPr>
          <w:rFonts w:ascii="Arial" w:hAnsi="Arial" w:cs="Arial"/>
          <w:sz w:val="22"/>
          <w:szCs w:val="22"/>
        </w:rPr>
        <w:t>Numer rachunku bankowego Wykonawcy ……………………………………...</w:t>
      </w:r>
    </w:p>
    <w:p w:rsidR="00D7127F" w:rsidRPr="003A3A67" w:rsidRDefault="00D7127F" w:rsidP="00D7127F">
      <w:pPr>
        <w:pStyle w:val="Akapitzlist"/>
        <w:widowControl w:val="0"/>
        <w:tabs>
          <w:tab w:val="left" w:pos="426"/>
        </w:tabs>
        <w:autoSpaceDE w:val="0"/>
        <w:autoSpaceDN w:val="0"/>
        <w:adjustRightInd w:val="0"/>
        <w:ind w:left="360"/>
        <w:jc w:val="both"/>
        <w:rPr>
          <w:rFonts w:ascii="Arial" w:hAnsi="Arial" w:cs="Arial"/>
          <w:sz w:val="22"/>
          <w:szCs w:val="22"/>
        </w:rPr>
      </w:pPr>
      <w:r w:rsidRPr="003A3A67">
        <w:rPr>
          <w:rFonts w:ascii="Arial" w:hAnsi="Arial" w:cs="Arial"/>
          <w:sz w:val="22"/>
          <w:szCs w:val="22"/>
        </w:rPr>
        <w:t>………………………………………………………………………………………………</w:t>
      </w:r>
    </w:p>
    <w:p w:rsidR="00D7127F" w:rsidRPr="003A3A67" w:rsidRDefault="00D7127F" w:rsidP="00D7127F">
      <w:pPr>
        <w:widowControl w:val="0"/>
        <w:numPr>
          <w:ilvl w:val="0"/>
          <w:numId w:val="2"/>
        </w:numPr>
        <w:tabs>
          <w:tab w:val="left" w:pos="426"/>
        </w:tabs>
        <w:autoSpaceDE w:val="0"/>
        <w:autoSpaceDN w:val="0"/>
        <w:adjustRightInd w:val="0"/>
        <w:spacing w:line="276" w:lineRule="auto"/>
        <w:jc w:val="both"/>
        <w:rPr>
          <w:rFonts w:ascii="Arial" w:hAnsi="Arial" w:cs="Arial"/>
          <w:b/>
          <w:sz w:val="22"/>
          <w:szCs w:val="22"/>
        </w:rPr>
      </w:pPr>
      <w:r w:rsidRPr="003A3A67">
        <w:rPr>
          <w:rFonts w:ascii="Arial" w:hAnsi="Arial" w:cs="Arial"/>
          <w:sz w:val="22"/>
          <w:szCs w:val="22"/>
        </w:rPr>
        <w:t>Oświadczam/my, że zapoznaliśmy się ze specyfikacją warunków zamówienia i uznajemy</w:t>
      </w:r>
      <w:r w:rsidRPr="003A3A67">
        <w:rPr>
          <w:sz w:val="22"/>
          <w:szCs w:val="22"/>
        </w:rPr>
        <w:t xml:space="preserve"> </w:t>
      </w:r>
      <w:r w:rsidRPr="003A3A67">
        <w:rPr>
          <w:rFonts w:ascii="Arial" w:hAnsi="Arial" w:cs="Arial"/>
          <w:sz w:val="22"/>
          <w:szCs w:val="22"/>
        </w:rPr>
        <w:t xml:space="preserve">się za związanych określonymi w niej postanowieniami i zasadami postępowania; nie wnosimy do niej zastrzeżeń oraz uzyskaliśmy konieczne i niezbędne informacje dla przygotowania niniejszej oferty. </w:t>
      </w:r>
    </w:p>
    <w:p w:rsidR="00D7127F" w:rsidRPr="003A3A67" w:rsidRDefault="00D7127F" w:rsidP="00D7127F">
      <w:pPr>
        <w:widowControl w:val="0"/>
        <w:numPr>
          <w:ilvl w:val="0"/>
          <w:numId w:val="2"/>
        </w:numPr>
        <w:tabs>
          <w:tab w:val="left" w:pos="426"/>
        </w:tabs>
        <w:autoSpaceDE w:val="0"/>
        <w:autoSpaceDN w:val="0"/>
        <w:adjustRightInd w:val="0"/>
        <w:spacing w:line="276" w:lineRule="auto"/>
        <w:jc w:val="both"/>
        <w:rPr>
          <w:rFonts w:ascii="Arial" w:hAnsi="Arial" w:cs="Arial"/>
          <w:b/>
          <w:sz w:val="22"/>
          <w:szCs w:val="22"/>
        </w:rPr>
      </w:pPr>
      <w:r w:rsidRPr="003A3A67">
        <w:rPr>
          <w:rFonts w:ascii="Arial" w:hAnsi="Arial" w:cs="Arial"/>
          <w:sz w:val="22"/>
          <w:szCs w:val="22"/>
        </w:rPr>
        <w:t xml:space="preserve">Oferuję/my wykonanie zamówienia w terminie i na zasadach określonych w SWZ </w:t>
      </w:r>
      <w:r w:rsidRPr="003A3A67">
        <w:rPr>
          <w:rFonts w:ascii="Arial" w:hAnsi="Arial" w:cs="Arial"/>
          <w:sz w:val="22"/>
          <w:szCs w:val="22"/>
        </w:rPr>
        <w:br/>
        <w:t>oraz w projekcie umowy.</w:t>
      </w:r>
    </w:p>
    <w:p w:rsidR="00D7127F" w:rsidRPr="003A3A67" w:rsidRDefault="00D7127F" w:rsidP="00D7127F">
      <w:pPr>
        <w:widowControl w:val="0"/>
        <w:numPr>
          <w:ilvl w:val="0"/>
          <w:numId w:val="2"/>
        </w:numPr>
        <w:tabs>
          <w:tab w:val="left" w:pos="426"/>
        </w:tabs>
        <w:autoSpaceDE w:val="0"/>
        <w:autoSpaceDN w:val="0"/>
        <w:adjustRightInd w:val="0"/>
        <w:spacing w:line="276" w:lineRule="auto"/>
        <w:jc w:val="both"/>
        <w:rPr>
          <w:rFonts w:ascii="Arial" w:hAnsi="Arial" w:cs="Arial"/>
          <w:b/>
          <w:sz w:val="22"/>
          <w:szCs w:val="22"/>
        </w:rPr>
      </w:pPr>
      <w:r w:rsidRPr="003A3A67">
        <w:rPr>
          <w:rFonts w:ascii="Arial" w:hAnsi="Arial" w:cs="Arial"/>
          <w:sz w:val="22"/>
          <w:szCs w:val="22"/>
        </w:rPr>
        <w:t>Oświadczam/my, że umieszczony w specyfikacji warunków zamówienia projekt umowy został przez nas zaakceptowany i zobowiązujemy się, w przypadku wyboru naszej oferty, do zawarcia umowy na warunkach podanych w projekcie umowy, w miejscu i terminie wyznaczonym przez Zamawiającego.</w:t>
      </w:r>
    </w:p>
    <w:p w:rsidR="00D7127F" w:rsidRPr="003A3A67" w:rsidRDefault="00D7127F" w:rsidP="00D7127F">
      <w:pPr>
        <w:widowControl w:val="0"/>
        <w:numPr>
          <w:ilvl w:val="0"/>
          <w:numId w:val="2"/>
        </w:numPr>
        <w:tabs>
          <w:tab w:val="left" w:pos="426"/>
        </w:tabs>
        <w:autoSpaceDE w:val="0"/>
        <w:autoSpaceDN w:val="0"/>
        <w:adjustRightInd w:val="0"/>
        <w:spacing w:line="276" w:lineRule="auto"/>
        <w:jc w:val="both"/>
        <w:rPr>
          <w:rFonts w:ascii="Arial" w:hAnsi="Arial" w:cs="Arial"/>
          <w:b/>
          <w:sz w:val="22"/>
          <w:szCs w:val="22"/>
        </w:rPr>
      </w:pPr>
      <w:r w:rsidRPr="003A3A67">
        <w:rPr>
          <w:rFonts w:ascii="Arial" w:hAnsi="Arial" w:cs="Arial"/>
          <w:sz w:val="22"/>
          <w:szCs w:val="22"/>
        </w:rPr>
        <w:t>Oświadczam/my, że uważamy się związany niniejszą ofertą na czas wskazany w SWZ</w:t>
      </w:r>
    </w:p>
    <w:p w:rsidR="00D7127F" w:rsidRPr="003A3A67" w:rsidRDefault="00D7127F" w:rsidP="00D7127F">
      <w:pPr>
        <w:widowControl w:val="0"/>
        <w:numPr>
          <w:ilvl w:val="0"/>
          <w:numId w:val="2"/>
        </w:numPr>
        <w:tabs>
          <w:tab w:val="left" w:pos="426"/>
        </w:tabs>
        <w:autoSpaceDE w:val="0"/>
        <w:autoSpaceDN w:val="0"/>
        <w:adjustRightInd w:val="0"/>
        <w:spacing w:line="276" w:lineRule="auto"/>
        <w:jc w:val="both"/>
        <w:rPr>
          <w:rFonts w:ascii="Arial" w:hAnsi="Arial" w:cs="Arial"/>
          <w:b/>
          <w:sz w:val="22"/>
          <w:szCs w:val="22"/>
        </w:rPr>
      </w:pPr>
      <w:r w:rsidRPr="003A3A67">
        <w:rPr>
          <w:rFonts w:ascii="Arial" w:hAnsi="Arial" w:cs="Arial"/>
          <w:snapToGrid w:val="0"/>
          <w:sz w:val="22"/>
          <w:szCs w:val="22"/>
        </w:rPr>
        <w:t>Niżej wymienione dokumenty składające się na ofertę stanowią tajemnicę przedsiębiorstwa w rozumieniu ustawy o zwalczaniu nieuczciwej konkurencji i nie mogą być ogólnie udostępnione:</w:t>
      </w:r>
    </w:p>
    <w:p w:rsidR="00D7127F" w:rsidRPr="003A3A67" w:rsidRDefault="00D7127F" w:rsidP="00D7127F">
      <w:pPr>
        <w:rPr>
          <w:rFonts w:ascii="Arial" w:hAnsi="Arial" w:cs="Arial"/>
          <w:sz w:val="22"/>
          <w:szCs w:val="22"/>
        </w:rPr>
      </w:pPr>
      <w:r w:rsidRPr="003A3A67">
        <w:rPr>
          <w:rFonts w:ascii="Arial" w:hAnsi="Arial" w:cs="Arial"/>
          <w:snapToGrid w:val="0"/>
          <w:sz w:val="22"/>
          <w:szCs w:val="22"/>
        </w:rPr>
        <w:t>a)………………………………………………………………………………………………</w:t>
      </w:r>
    </w:p>
    <w:p w:rsidR="00D7127F" w:rsidRPr="00B011FA" w:rsidRDefault="00D7127F" w:rsidP="00D7127F">
      <w:pPr>
        <w:rPr>
          <w:rFonts w:ascii="Arial" w:hAnsi="Arial" w:cs="Arial"/>
          <w:snapToGrid w:val="0"/>
          <w:sz w:val="22"/>
          <w:szCs w:val="22"/>
        </w:rPr>
      </w:pPr>
      <w:r w:rsidRPr="00B011FA">
        <w:rPr>
          <w:rFonts w:ascii="Arial" w:hAnsi="Arial" w:cs="Arial"/>
          <w:snapToGrid w:val="0"/>
          <w:sz w:val="22"/>
          <w:szCs w:val="22"/>
        </w:rPr>
        <w:t>b)…………………………...…………………………………………………………………</w:t>
      </w:r>
    </w:p>
    <w:p w:rsidR="00B011FA" w:rsidRPr="00B011FA" w:rsidRDefault="00B011FA" w:rsidP="00B011FA">
      <w:pPr>
        <w:widowControl w:val="0"/>
        <w:autoSpaceDE w:val="0"/>
        <w:autoSpaceDN w:val="0"/>
        <w:adjustRightInd w:val="0"/>
        <w:contextualSpacing/>
        <w:rPr>
          <w:rFonts w:ascii="Arial" w:hAnsi="Arial" w:cs="Arial"/>
          <w:sz w:val="22"/>
          <w:szCs w:val="22"/>
        </w:rPr>
      </w:pPr>
      <w:r w:rsidRPr="00B011FA">
        <w:rPr>
          <w:rFonts w:ascii="Arial" w:hAnsi="Arial" w:cs="Arial"/>
          <w:b/>
          <w:sz w:val="22"/>
          <w:szCs w:val="22"/>
        </w:rPr>
        <w:t>13)</w:t>
      </w:r>
      <w:r w:rsidRPr="00B011FA">
        <w:rPr>
          <w:rFonts w:ascii="Arial" w:hAnsi="Arial" w:cs="Arial"/>
          <w:sz w:val="22"/>
          <w:szCs w:val="22"/>
        </w:rPr>
        <w:t xml:space="preserve"> Przedmiot zamówienia wykonam </w:t>
      </w:r>
      <w:r w:rsidRPr="00B011FA">
        <w:rPr>
          <w:rFonts w:ascii="Arial" w:hAnsi="Arial" w:cs="Arial"/>
          <w:b/>
          <w:sz w:val="22"/>
          <w:szCs w:val="22"/>
        </w:rPr>
        <w:t xml:space="preserve">samodzielnie/ z udziałem podwykonawców*: </w:t>
      </w:r>
    </w:p>
    <w:p w:rsidR="00B011FA" w:rsidRPr="00B011FA" w:rsidRDefault="00B011FA" w:rsidP="00B011FA">
      <w:pPr>
        <w:widowControl w:val="0"/>
        <w:autoSpaceDE w:val="0"/>
        <w:autoSpaceDN w:val="0"/>
        <w:adjustRightInd w:val="0"/>
        <w:contextualSpacing/>
        <w:rPr>
          <w:rFonts w:ascii="Arial" w:hAnsi="Arial" w:cs="Arial"/>
          <w:i/>
          <w:sz w:val="22"/>
          <w:szCs w:val="22"/>
        </w:rPr>
      </w:pPr>
      <w:r w:rsidRPr="00B011FA">
        <w:rPr>
          <w:rFonts w:ascii="Arial" w:hAnsi="Arial" w:cs="Arial"/>
          <w:sz w:val="22"/>
          <w:szCs w:val="22"/>
        </w:rPr>
        <w:t>………………………………………………………..………..………………….…………,</w:t>
      </w:r>
      <w:r w:rsidRPr="00B011FA">
        <w:rPr>
          <w:rFonts w:ascii="Arial" w:hAnsi="Arial" w:cs="Arial"/>
          <w:i/>
          <w:sz w:val="22"/>
          <w:szCs w:val="22"/>
        </w:rPr>
        <w:t xml:space="preserve"> </w:t>
      </w:r>
    </w:p>
    <w:p w:rsidR="00B011FA" w:rsidRPr="00B011FA" w:rsidRDefault="00B011FA" w:rsidP="00B011FA">
      <w:pPr>
        <w:widowControl w:val="0"/>
        <w:autoSpaceDE w:val="0"/>
        <w:autoSpaceDN w:val="0"/>
        <w:adjustRightInd w:val="0"/>
        <w:contextualSpacing/>
        <w:jc w:val="both"/>
        <w:rPr>
          <w:rFonts w:ascii="Arial" w:hAnsi="Arial" w:cs="Arial"/>
          <w:i/>
          <w:color w:val="5B9BD5" w:themeColor="accent1"/>
          <w:sz w:val="20"/>
          <w:szCs w:val="20"/>
        </w:rPr>
      </w:pPr>
      <w:r w:rsidRPr="00B011FA">
        <w:rPr>
          <w:rFonts w:ascii="Arial" w:hAnsi="Arial" w:cs="Arial"/>
          <w:i/>
          <w:color w:val="5B9BD5" w:themeColor="accent1"/>
          <w:sz w:val="20"/>
          <w:szCs w:val="20"/>
        </w:rPr>
        <w:t>(nazwa/firma podmiotu o ile jest znana na tym etapie)</w:t>
      </w:r>
    </w:p>
    <w:p w:rsidR="00B011FA" w:rsidRPr="00B011FA" w:rsidRDefault="00B011FA" w:rsidP="00B011FA">
      <w:pPr>
        <w:widowControl w:val="0"/>
        <w:autoSpaceDE w:val="0"/>
        <w:autoSpaceDN w:val="0"/>
        <w:adjustRightInd w:val="0"/>
        <w:contextualSpacing/>
        <w:rPr>
          <w:rFonts w:ascii="Arial" w:hAnsi="Arial" w:cs="Arial"/>
          <w:sz w:val="22"/>
          <w:szCs w:val="22"/>
        </w:rPr>
      </w:pPr>
      <w:r w:rsidRPr="00B011FA">
        <w:rPr>
          <w:rFonts w:ascii="Arial" w:hAnsi="Arial" w:cs="Arial"/>
          <w:b/>
          <w:sz w:val="22"/>
          <w:szCs w:val="22"/>
        </w:rPr>
        <w:t>14)</w:t>
      </w:r>
      <w:r w:rsidRPr="00B011FA">
        <w:rPr>
          <w:rFonts w:ascii="Arial" w:hAnsi="Arial" w:cs="Arial"/>
          <w:sz w:val="22"/>
          <w:szCs w:val="22"/>
        </w:rPr>
        <w:t xml:space="preserve"> Podwykonawcy zostaną powierzone poniższe części zamówienia: </w:t>
      </w:r>
    </w:p>
    <w:p w:rsidR="00D7127F" w:rsidRPr="007B1A62" w:rsidRDefault="00B011FA" w:rsidP="007B1A62">
      <w:pPr>
        <w:widowControl w:val="0"/>
        <w:autoSpaceDE w:val="0"/>
        <w:autoSpaceDN w:val="0"/>
        <w:adjustRightInd w:val="0"/>
        <w:contextualSpacing/>
        <w:rPr>
          <w:rFonts w:ascii="Arial" w:hAnsi="Arial" w:cs="Arial"/>
          <w:sz w:val="22"/>
          <w:szCs w:val="22"/>
        </w:rPr>
      </w:pPr>
      <w:r w:rsidRPr="00B011FA">
        <w:rPr>
          <w:rFonts w:ascii="Arial" w:hAnsi="Arial" w:cs="Arial"/>
          <w:sz w:val="22"/>
          <w:szCs w:val="22"/>
        </w:rPr>
        <w:t>…………………………………………………………….………………………………….. wartość albo procentowa część zamówienia……………….…………………………….</w:t>
      </w:r>
    </w:p>
    <w:p w:rsidR="00D7127F" w:rsidRPr="003A3A67" w:rsidRDefault="00D7127F" w:rsidP="00D7127F">
      <w:pPr>
        <w:widowControl w:val="0"/>
        <w:tabs>
          <w:tab w:val="left" w:pos="708"/>
          <w:tab w:val="center" w:pos="4536"/>
          <w:tab w:val="right" w:pos="9072"/>
        </w:tabs>
        <w:autoSpaceDE w:val="0"/>
        <w:autoSpaceDN w:val="0"/>
        <w:adjustRightInd w:val="0"/>
        <w:jc w:val="both"/>
        <w:rPr>
          <w:sz w:val="22"/>
          <w:szCs w:val="22"/>
        </w:rPr>
      </w:pPr>
      <w:r w:rsidRPr="003A3A67">
        <w:rPr>
          <w:rFonts w:ascii="Arial" w:hAnsi="Arial" w:cs="Arial"/>
          <w:b/>
          <w:sz w:val="22"/>
          <w:szCs w:val="22"/>
        </w:rPr>
        <w:t>15)</w:t>
      </w:r>
      <w:r w:rsidRPr="003A3A67">
        <w:rPr>
          <w:rFonts w:ascii="Arial" w:hAnsi="Arial" w:cs="Arial"/>
          <w:sz w:val="22"/>
          <w:szCs w:val="22"/>
        </w:rPr>
        <w:t xml:space="preserve"> Oświadczam, że wypełniłem obowiązki informacyjne przewidziane w art. 13 lub art. 14 RODO wobec osób fizycznych, od których dane osobowe bezpośrednio lub pośrednio pozyskałem/liśmy w celu ubiegania się o udzielenie zamówienia publicznego w niniejszym postępowaniu.</w:t>
      </w:r>
      <w:r w:rsidRPr="003A3A67">
        <w:rPr>
          <w:sz w:val="22"/>
          <w:szCs w:val="22"/>
        </w:rPr>
        <w:t xml:space="preserve"> </w:t>
      </w:r>
    </w:p>
    <w:p w:rsidR="00D7127F" w:rsidRPr="003A3A67" w:rsidRDefault="00D7127F" w:rsidP="00D7127F">
      <w:pPr>
        <w:spacing w:before="120"/>
        <w:rPr>
          <w:rFonts w:ascii="Arial" w:hAnsi="Arial" w:cs="Arial"/>
          <w:b/>
          <w:sz w:val="22"/>
          <w:szCs w:val="22"/>
        </w:rPr>
      </w:pPr>
      <w:r w:rsidRPr="003A3A67">
        <w:rPr>
          <w:rFonts w:ascii="Arial" w:hAnsi="Arial" w:cs="Arial"/>
          <w:b/>
          <w:sz w:val="22"/>
          <w:szCs w:val="22"/>
        </w:rPr>
        <w:t xml:space="preserve">16) </w:t>
      </w:r>
      <w:r w:rsidRPr="003A3A67">
        <w:rPr>
          <w:rFonts w:ascii="Arial" w:hAnsi="Arial" w:cs="Arial"/>
          <w:sz w:val="22"/>
          <w:szCs w:val="22"/>
        </w:rPr>
        <w:t>Informuję/ my, że</w:t>
      </w:r>
      <w:r w:rsidRPr="003A3A67">
        <w:rPr>
          <w:rFonts w:ascii="Arial" w:hAnsi="Arial" w:cs="Arial"/>
          <w:b/>
          <w:sz w:val="22"/>
          <w:szCs w:val="22"/>
        </w:rPr>
        <w:t xml:space="preserve"> </w:t>
      </w:r>
      <w:r w:rsidRPr="003A3A67">
        <w:rPr>
          <w:rFonts w:ascii="Arial" w:hAnsi="Arial" w:cs="Arial"/>
          <w:sz w:val="22"/>
          <w:szCs w:val="22"/>
        </w:rPr>
        <w:t>jesteśmy ( zaznaczyć właściwe jeżeli dotyczy):</w:t>
      </w:r>
    </w:p>
    <w:p w:rsidR="00D7127F" w:rsidRPr="003A3A67" w:rsidRDefault="00D7127F" w:rsidP="00D7127F">
      <w:pPr>
        <w:spacing w:before="120"/>
        <w:rPr>
          <w:rFonts w:ascii="Arial" w:hAnsi="Arial" w:cs="Arial"/>
          <w:sz w:val="22"/>
          <w:szCs w:val="22"/>
        </w:rPr>
      </w:pPr>
      <w:r w:rsidRPr="003A3A67">
        <w:rPr>
          <w:rFonts w:ascii="Arial" w:hAnsi="Arial" w:cs="Arial"/>
          <w:sz w:val="22"/>
          <w:szCs w:val="22"/>
        </w:rPr>
        <w:sym w:font="Symbol" w:char="F07F"/>
      </w:r>
      <w:r w:rsidRPr="003A3A67">
        <w:rPr>
          <w:rFonts w:ascii="Arial" w:hAnsi="Arial" w:cs="Arial"/>
          <w:sz w:val="22"/>
          <w:szCs w:val="22"/>
        </w:rPr>
        <w:t xml:space="preserve"> mikroprzedsiębiorstwem </w:t>
      </w:r>
    </w:p>
    <w:p w:rsidR="00D7127F" w:rsidRPr="003A3A67" w:rsidRDefault="00D7127F" w:rsidP="00D7127F">
      <w:pPr>
        <w:rPr>
          <w:rFonts w:ascii="Arial" w:hAnsi="Arial" w:cs="Arial"/>
          <w:sz w:val="22"/>
          <w:szCs w:val="22"/>
        </w:rPr>
      </w:pPr>
      <w:r w:rsidRPr="003A3A67">
        <w:rPr>
          <w:rFonts w:ascii="Arial" w:hAnsi="Arial" w:cs="Arial"/>
          <w:sz w:val="22"/>
          <w:szCs w:val="22"/>
        </w:rPr>
        <w:sym w:font="Symbol" w:char="F07F"/>
      </w:r>
      <w:r w:rsidRPr="003A3A67">
        <w:rPr>
          <w:rFonts w:ascii="Arial" w:hAnsi="Arial" w:cs="Arial"/>
          <w:sz w:val="22"/>
          <w:szCs w:val="22"/>
        </w:rPr>
        <w:t xml:space="preserve"> małym przedsiębiorstwem</w:t>
      </w:r>
    </w:p>
    <w:p w:rsidR="00D7127F" w:rsidRPr="003A3A67" w:rsidRDefault="00D7127F" w:rsidP="00D7127F">
      <w:pPr>
        <w:rPr>
          <w:rFonts w:ascii="Arial" w:hAnsi="Arial" w:cs="Arial"/>
          <w:sz w:val="22"/>
          <w:szCs w:val="22"/>
        </w:rPr>
      </w:pPr>
      <w:r w:rsidRPr="003A3A67">
        <w:rPr>
          <w:rFonts w:ascii="Arial" w:hAnsi="Arial" w:cs="Arial"/>
          <w:sz w:val="22"/>
          <w:szCs w:val="22"/>
        </w:rPr>
        <w:sym w:font="Symbol" w:char="F07F"/>
      </w:r>
      <w:r w:rsidRPr="003A3A67">
        <w:rPr>
          <w:rFonts w:ascii="Arial" w:hAnsi="Arial" w:cs="Arial"/>
          <w:sz w:val="22"/>
          <w:szCs w:val="22"/>
        </w:rPr>
        <w:t xml:space="preserve"> średnim przedsiębiorstwem</w:t>
      </w:r>
    </w:p>
    <w:p w:rsidR="00D7127F" w:rsidRPr="003A3A67" w:rsidRDefault="00D7127F" w:rsidP="00D7127F">
      <w:pPr>
        <w:rPr>
          <w:rFonts w:ascii="Arial" w:hAnsi="Arial" w:cs="Arial"/>
          <w:sz w:val="22"/>
          <w:szCs w:val="22"/>
        </w:rPr>
      </w:pPr>
      <w:r w:rsidRPr="003A3A67">
        <w:rPr>
          <w:rFonts w:ascii="Arial" w:hAnsi="Arial" w:cs="Arial"/>
          <w:sz w:val="22"/>
          <w:szCs w:val="22"/>
        </w:rPr>
        <w:sym w:font="Symbol" w:char="F07F"/>
      </w:r>
      <w:r w:rsidRPr="003A3A67">
        <w:rPr>
          <w:rFonts w:ascii="Arial" w:hAnsi="Arial" w:cs="Arial"/>
          <w:sz w:val="22"/>
          <w:szCs w:val="22"/>
        </w:rPr>
        <w:t xml:space="preserve"> jednoosobową działalnością gospodarczą </w:t>
      </w:r>
    </w:p>
    <w:p w:rsidR="00D7127F" w:rsidRPr="003A3A67" w:rsidRDefault="00D7127F" w:rsidP="00D7127F">
      <w:pPr>
        <w:rPr>
          <w:rFonts w:ascii="Arial" w:hAnsi="Arial" w:cs="Arial"/>
          <w:sz w:val="22"/>
          <w:szCs w:val="22"/>
        </w:rPr>
      </w:pPr>
      <w:r w:rsidRPr="003A3A67">
        <w:rPr>
          <w:rFonts w:ascii="Arial" w:hAnsi="Arial" w:cs="Arial"/>
          <w:sz w:val="22"/>
          <w:szCs w:val="22"/>
        </w:rPr>
        <w:sym w:font="Symbol" w:char="F07F"/>
      </w:r>
      <w:r w:rsidRPr="003A3A67">
        <w:rPr>
          <w:rFonts w:ascii="Arial" w:hAnsi="Arial" w:cs="Arial"/>
          <w:sz w:val="22"/>
          <w:szCs w:val="22"/>
        </w:rPr>
        <w:t xml:space="preserve"> osobą fizyczną nieprowadzącą działalności gospodarczej</w:t>
      </w:r>
    </w:p>
    <w:p w:rsidR="00D7127F" w:rsidRPr="003A3A67" w:rsidRDefault="00D7127F" w:rsidP="00D7127F">
      <w:pPr>
        <w:widowControl w:val="0"/>
        <w:tabs>
          <w:tab w:val="left" w:pos="708"/>
          <w:tab w:val="center" w:pos="4536"/>
          <w:tab w:val="right" w:pos="9072"/>
        </w:tabs>
        <w:autoSpaceDE w:val="0"/>
        <w:autoSpaceDN w:val="0"/>
        <w:adjustRightInd w:val="0"/>
        <w:jc w:val="both"/>
        <w:rPr>
          <w:rFonts w:ascii="Arial" w:hAnsi="Arial" w:cs="Arial"/>
          <w:sz w:val="22"/>
          <w:szCs w:val="22"/>
        </w:rPr>
      </w:pPr>
      <w:r w:rsidRPr="003A3A67">
        <w:rPr>
          <w:rFonts w:ascii="Arial" w:hAnsi="Arial" w:cs="Arial"/>
          <w:sz w:val="22"/>
          <w:szCs w:val="22"/>
        </w:rPr>
        <w:sym w:font="Symbol" w:char="F07F"/>
      </w:r>
      <w:r w:rsidRPr="003A3A67">
        <w:rPr>
          <w:rFonts w:ascii="Arial" w:hAnsi="Arial" w:cs="Arial"/>
          <w:sz w:val="22"/>
          <w:szCs w:val="22"/>
        </w:rPr>
        <w:t xml:space="preserve"> inny rodzaj …………………………………………………………………………………,</w:t>
      </w:r>
    </w:p>
    <w:p w:rsidR="00D7127F" w:rsidRPr="003A3A67" w:rsidRDefault="00D7127F" w:rsidP="00D7127F">
      <w:pPr>
        <w:widowControl w:val="0"/>
        <w:tabs>
          <w:tab w:val="left" w:pos="708"/>
          <w:tab w:val="center" w:pos="4536"/>
          <w:tab w:val="right" w:pos="9072"/>
        </w:tabs>
        <w:autoSpaceDE w:val="0"/>
        <w:autoSpaceDN w:val="0"/>
        <w:adjustRightInd w:val="0"/>
        <w:jc w:val="both"/>
        <w:rPr>
          <w:rFonts w:ascii="Arial" w:hAnsi="Arial" w:cs="Arial"/>
          <w:sz w:val="22"/>
          <w:szCs w:val="22"/>
        </w:rPr>
      </w:pPr>
      <w:r w:rsidRPr="003A3A67">
        <w:rPr>
          <w:rFonts w:ascii="Arial" w:hAnsi="Arial" w:cs="Arial"/>
          <w:sz w:val="22"/>
          <w:szCs w:val="22"/>
        </w:rPr>
        <w:t>w rozumieniu ustawy z dnia 6 marca 2018r. Prawo przedsiębiorców (t.j. Dz. U. z 202</w:t>
      </w:r>
      <w:r w:rsidR="006C59F7">
        <w:rPr>
          <w:rFonts w:ascii="Arial" w:hAnsi="Arial" w:cs="Arial"/>
          <w:sz w:val="22"/>
          <w:szCs w:val="22"/>
        </w:rPr>
        <w:t>3</w:t>
      </w:r>
      <w:r w:rsidRPr="003A3A67">
        <w:rPr>
          <w:rFonts w:ascii="Arial" w:hAnsi="Arial" w:cs="Arial"/>
          <w:sz w:val="22"/>
          <w:szCs w:val="22"/>
        </w:rPr>
        <w:t xml:space="preserve"> poz.</w:t>
      </w:r>
      <w:r w:rsidR="006C59F7">
        <w:rPr>
          <w:rFonts w:ascii="Arial" w:hAnsi="Arial" w:cs="Arial"/>
          <w:sz w:val="22"/>
          <w:szCs w:val="22"/>
        </w:rPr>
        <w:t>221</w:t>
      </w:r>
      <w:r w:rsidRPr="003A3A67">
        <w:rPr>
          <w:rFonts w:ascii="Arial" w:hAnsi="Arial" w:cs="Arial"/>
          <w:sz w:val="22"/>
          <w:szCs w:val="22"/>
        </w:rPr>
        <w:t>).</w:t>
      </w:r>
    </w:p>
    <w:p w:rsidR="00D7127F" w:rsidRPr="003A3A67" w:rsidRDefault="00D7127F" w:rsidP="00D7127F">
      <w:pPr>
        <w:widowControl w:val="0"/>
        <w:autoSpaceDE w:val="0"/>
        <w:autoSpaceDN w:val="0"/>
        <w:adjustRightInd w:val="0"/>
        <w:spacing w:after="200"/>
        <w:jc w:val="both"/>
        <w:rPr>
          <w:rFonts w:ascii="Arial" w:hAnsi="Arial" w:cs="Arial"/>
          <w:sz w:val="22"/>
          <w:szCs w:val="22"/>
        </w:rPr>
      </w:pPr>
      <w:r w:rsidRPr="003A3A67">
        <w:rPr>
          <w:rFonts w:ascii="Arial" w:hAnsi="Arial" w:cs="Arial"/>
          <w:b/>
          <w:sz w:val="22"/>
          <w:szCs w:val="22"/>
          <w:lang w:eastAsia="ar-SA"/>
        </w:rPr>
        <w:t>17)</w:t>
      </w:r>
      <w:r w:rsidRPr="003A3A67">
        <w:rPr>
          <w:rFonts w:ascii="Arial" w:hAnsi="Arial" w:cs="Arial"/>
          <w:sz w:val="22"/>
          <w:szCs w:val="22"/>
          <w:lang w:eastAsia="ar-SA"/>
        </w:rPr>
        <w:t xml:space="preserve"> W celu potwierdzenia, że osoba/osoby* jest/są* umocowana/e/* do reprezentowania Wykonawcy, informuję/emy/*, że dotyczący mnie/nas* dokument/y/* Zamawiający może uzyskać za pomocą bezpłatnej i ogólnodostępnej bazy danych pod następującym adresem internetowym: </w:t>
      </w:r>
    </w:p>
    <w:p w:rsidR="00D7127F" w:rsidRPr="003A3A67" w:rsidRDefault="00D7127F" w:rsidP="00D7127F">
      <w:pPr>
        <w:spacing w:line="276" w:lineRule="auto"/>
        <w:rPr>
          <w:rFonts w:ascii="Arial" w:hAnsi="Arial" w:cs="Arial"/>
          <w:sz w:val="22"/>
          <w:szCs w:val="22"/>
        </w:rPr>
      </w:pPr>
      <w:r w:rsidRPr="003A3A67">
        <w:rPr>
          <w:rFonts w:ascii="Arial" w:hAnsi="Arial" w:cs="Arial"/>
          <w:b/>
          <w:bCs/>
          <w:sz w:val="22"/>
          <w:szCs w:val="22"/>
        </w:rPr>
        <w:t>a) Odpis z właściwego rejestru</w:t>
      </w:r>
      <w:r w:rsidRPr="003A3A67">
        <w:rPr>
          <w:rFonts w:ascii="Arial" w:hAnsi="Arial" w:cs="Arial"/>
          <w:sz w:val="22"/>
          <w:szCs w:val="22"/>
        </w:rPr>
        <w:t xml:space="preserve">: </w:t>
      </w:r>
      <w:hyperlink r:id="rId8" w:tooltip="link do KRS" w:history="1">
        <w:r w:rsidRPr="003A3A67">
          <w:rPr>
            <w:rStyle w:val="Hipercze"/>
            <w:rFonts w:ascii="Arial" w:hAnsi="Arial" w:cs="Arial"/>
            <w:sz w:val="22"/>
            <w:szCs w:val="22"/>
          </w:rPr>
          <w:t>https://ems.ms.gov.pl</w:t>
        </w:r>
      </w:hyperlink>
      <w:r w:rsidRPr="003A3A67">
        <w:rPr>
          <w:rFonts w:ascii="Arial" w:hAnsi="Arial" w:cs="Arial"/>
          <w:sz w:val="22"/>
          <w:szCs w:val="22"/>
        </w:rPr>
        <w:t xml:space="preserve">  </w:t>
      </w:r>
      <w:r w:rsidRPr="003A3A67">
        <w:rPr>
          <w:rFonts w:ascii="Arial" w:hAnsi="Arial" w:cs="Arial"/>
          <w:b/>
          <w:sz w:val="22"/>
          <w:szCs w:val="22"/>
        </w:rPr>
        <w:t>- TAK/**NIE</w:t>
      </w:r>
    </w:p>
    <w:p w:rsidR="00D7127F" w:rsidRPr="003A3A67" w:rsidRDefault="00D7127F" w:rsidP="00D7127F">
      <w:pPr>
        <w:spacing w:line="276" w:lineRule="auto"/>
        <w:rPr>
          <w:rFonts w:ascii="Arial" w:hAnsi="Arial" w:cs="Arial"/>
          <w:sz w:val="22"/>
          <w:szCs w:val="22"/>
        </w:rPr>
      </w:pPr>
      <w:r w:rsidRPr="003A3A67">
        <w:rPr>
          <w:rFonts w:ascii="Arial" w:hAnsi="Arial" w:cs="Arial"/>
          <w:b/>
          <w:bCs/>
          <w:sz w:val="22"/>
          <w:szCs w:val="22"/>
        </w:rPr>
        <w:t>b) Odpis z Centralnej Ewidencji i Informacji o Działalności Gospodarczej</w:t>
      </w:r>
      <w:r w:rsidRPr="003A3A67">
        <w:rPr>
          <w:rFonts w:ascii="Arial" w:hAnsi="Arial" w:cs="Arial"/>
          <w:sz w:val="22"/>
          <w:szCs w:val="22"/>
        </w:rPr>
        <w:t xml:space="preserve">: </w:t>
      </w:r>
      <w:hyperlink r:id="rId9" w:tooltip="link do CEiDG" w:history="1">
        <w:r w:rsidRPr="003A3A67">
          <w:rPr>
            <w:rStyle w:val="Hipercze"/>
            <w:rFonts w:ascii="Arial" w:hAnsi="Arial" w:cs="Arial"/>
            <w:sz w:val="22"/>
            <w:szCs w:val="22"/>
          </w:rPr>
          <w:t>https://prod.ceidg.gov.pl</w:t>
        </w:r>
      </w:hyperlink>
      <w:r w:rsidRPr="003A3A67">
        <w:rPr>
          <w:rFonts w:ascii="Arial" w:hAnsi="Arial" w:cs="Arial"/>
          <w:sz w:val="22"/>
          <w:szCs w:val="22"/>
        </w:rPr>
        <w:t xml:space="preserve">   </w:t>
      </w:r>
      <w:r w:rsidRPr="003A3A67">
        <w:rPr>
          <w:rFonts w:ascii="Arial" w:hAnsi="Arial" w:cs="Arial"/>
          <w:b/>
          <w:sz w:val="22"/>
          <w:szCs w:val="22"/>
        </w:rPr>
        <w:t>- TAK/*NIE</w:t>
      </w:r>
    </w:p>
    <w:p w:rsidR="00D7127F" w:rsidRPr="00E75D91" w:rsidRDefault="00D7127F" w:rsidP="00D7127F">
      <w:pPr>
        <w:spacing w:line="276" w:lineRule="auto"/>
        <w:rPr>
          <w:rFonts w:ascii="Arial" w:hAnsi="Arial" w:cs="Arial"/>
        </w:rPr>
      </w:pPr>
      <w:r w:rsidRPr="003A3A67">
        <w:rPr>
          <w:rFonts w:ascii="Arial" w:hAnsi="Arial" w:cs="Arial"/>
          <w:b/>
          <w:bCs/>
          <w:sz w:val="22"/>
          <w:szCs w:val="22"/>
        </w:rPr>
        <w:lastRenderedPageBreak/>
        <w:t xml:space="preserve">c) INNY(E) DOKUMENT(Y) </w:t>
      </w:r>
      <w:r w:rsidRPr="003A3A67">
        <w:rPr>
          <w:rFonts w:ascii="Arial" w:hAnsi="Arial" w:cs="Arial"/>
          <w:sz w:val="22"/>
          <w:szCs w:val="22"/>
        </w:rPr>
        <w:t>/dotyczy Wykonawcy zagranicznego/</w:t>
      </w:r>
      <w:r w:rsidRPr="003A3A67">
        <w:rPr>
          <w:rFonts w:ascii="Arial" w:hAnsi="Arial" w:cs="Arial"/>
          <w:b/>
          <w:bCs/>
          <w:sz w:val="22"/>
          <w:szCs w:val="22"/>
        </w:rPr>
        <w:t>*</w:t>
      </w:r>
      <w:r w:rsidRPr="003A3A67">
        <w:rPr>
          <w:rFonts w:ascii="Arial" w:hAnsi="Arial" w:cs="Arial"/>
          <w:sz w:val="22"/>
          <w:szCs w:val="22"/>
        </w:rPr>
        <w:t>:</w:t>
      </w:r>
      <w:r w:rsidRPr="00E75D91">
        <w:rPr>
          <w:rFonts w:ascii="Arial" w:hAnsi="Arial" w:cs="Arial"/>
        </w:rPr>
        <w:t xml:space="preserve"> ………………………………………………………………………………………………..…</w:t>
      </w:r>
    </w:p>
    <w:p w:rsidR="00D7127F" w:rsidRPr="007B1A62" w:rsidRDefault="00D7127F" w:rsidP="007B1A62">
      <w:pPr>
        <w:spacing w:line="276" w:lineRule="auto"/>
        <w:rPr>
          <w:rFonts w:ascii="Arial" w:hAnsi="Arial" w:cs="Arial"/>
          <w:color w:val="5B9BD5" w:themeColor="accent1"/>
          <w:sz w:val="18"/>
          <w:szCs w:val="18"/>
        </w:rPr>
      </w:pPr>
      <w:r w:rsidRPr="003A3A67">
        <w:rPr>
          <w:rFonts w:ascii="Arial" w:hAnsi="Arial" w:cs="Arial"/>
          <w:color w:val="5B9BD5" w:themeColor="accent1"/>
          <w:sz w:val="18"/>
          <w:szCs w:val="18"/>
        </w:rPr>
        <w:t>/w przypadku wskazania przez Wykonawcę dostępności dokumentu wymienionego pod określonym adresem internetowym ogólnodostępnej i bezpłatnej bazy danych, Zamawiający samodzielnie pobierze wymagany dokument ze wskazanej bazy danych/.</w:t>
      </w:r>
    </w:p>
    <w:p w:rsidR="00D7127F" w:rsidRPr="00EE79B3" w:rsidRDefault="00D7127F" w:rsidP="00D7127F">
      <w:pPr>
        <w:widowControl w:val="0"/>
        <w:autoSpaceDE w:val="0"/>
        <w:autoSpaceDN w:val="0"/>
        <w:adjustRightInd w:val="0"/>
        <w:spacing w:after="200"/>
        <w:jc w:val="both"/>
        <w:rPr>
          <w:rFonts w:ascii="Arial" w:hAnsi="Arial" w:cs="Arial"/>
        </w:rPr>
      </w:pPr>
      <w:r w:rsidRPr="006B724E">
        <w:rPr>
          <w:rFonts w:ascii="Arial" w:hAnsi="Arial" w:cs="Arial"/>
          <w:b/>
        </w:rPr>
        <w:t>1</w:t>
      </w:r>
      <w:r>
        <w:rPr>
          <w:rFonts w:ascii="Arial" w:hAnsi="Arial" w:cs="Arial"/>
          <w:b/>
        </w:rPr>
        <w:t>8</w:t>
      </w:r>
      <w:r w:rsidRPr="006B724E">
        <w:rPr>
          <w:rFonts w:ascii="Arial" w:hAnsi="Arial" w:cs="Arial"/>
          <w:b/>
        </w:rPr>
        <w:t>)</w:t>
      </w:r>
      <w:r>
        <w:rPr>
          <w:rFonts w:ascii="Arial" w:hAnsi="Arial" w:cs="Arial"/>
        </w:rPr>
        <w:t xml:space="preserve"> </w:t>
      </w:r>
      <w:r w:rsidRPr="00EE79B3">
        <w:rPr>
          <w:rFonts w:ascii="Arial" w:hAnsi="Arial" w:cs="Arial"/>
        </w:rPr>
        <w:t>Załącznikami do niniejszej oferty są :</w:t>
      </w:r>
    </w:p>
    <w:p w:rsidR="00D7127F" w:rsidRPr="00EE79B3" w:rsidRDefault="00D7127F" w:rsidP="00D7127F">
      <w:pPr>
        <w:widowControl w:val="0"/>
        <w:numPr>
          <w:ilvl w:val="0"/>
          <w:numId w:val="1"/>
        </w:numPr>
        <w:autoSpaceDE w:val="0"/>
        <w:autoSpaceDN w:val="0"/>
        <w:adjustRightInd w:val="0"/>
        <w:jc w:val="both"/>
        <w:rPr>
          <w:rFonts w:ascii="Arial" w:hAnsi="Arial" w:cs="Arial"/>
        </w:rPr>
      </w:pPr>
      <w:r w:rsidRPr="00EE79B3">
        <w:rPr>
          <w:rFonts w:ascii="Arial" w:hAnsi="Arial" w:cs="Arial"/>
        </w:rPr>
        <w:t>........................................................</w:t>
      </w:r>
    </w:p>
    <w:p w:rsidR="00D7127F" w:rsidRDefault="00D7127F" w:rsidP="00D7127F">
      <w:pPr>
        <w:widowControl w:val="0"/>
        <w:numPr>
          <w:ilvl w:val="0"/>
          <w:numId w:val="1"/>
        </w:numPr>
        <w:autoSpaceDE w:val="0"/>
        <w:autoSpaceDN w:val="0"/>
        <w:adjustRightInd w:val="0"/>
        <w:jc w:val="both"/>
        <w:rPr>
          <w:rFonts w:ascii="Arial" w:hAnsi="Arial" w:cs="Arial"/>
        </w:rPr>
      </w:pPr>
      <w:r w:rsidRPr="00EE79B3">
        <w:rPr>
          <w:rFonts w:ascii="Arial" w:hAnsi="Arial" w:cs="Arial"/>
        </w:rPr>
        <w:t>........................................................</w:t>
      </w:r>
    </w:p>
    <w:p w:rsidR="00D7127F" w:rsidRPr="00EE79B3" w:rsidRDefault="00D7127F" w:rsidP="00D7127F">
      <w:pPr>
        <w:widowControl w:val="0"/>
        <w:numPr>
          <w:ilvl w:val="0"/>
          <w:numId w:val="1"/>
        </w:numPr>
        <w:autoSpaceDE w:val="0"/>
        <w:autoSpaceDN w:val="0"/>
        <w:adjustRightInd w:val="0"/>
        <w:jc w:val="both"/>
        <w:rPr>
          <w:rFonts w:ascii="Arial" w:hAnsi="Arial" w:cs="Arial"/>
        </w:rPr>
      </w:pPr>
      <w:r>
        <w:rPr>
          <w:rFonts w:ascii="Arial" w:hAnsi="Arial" w:cs="Arial"/>
        </w:rPr>
        <w:t>………………………………………..</w:t>
      </w:r>
    </w:p>
    <w:p w:rsidR="00D7127F" w:rsidRPr="007B1A62" w:rsidRDefault="00D7127F" w:rsidP="007B1A62">
      <w:pPr>
        <w:widowControl w:val="0"/>
        <w:autoSpaceDE w:val="0"/>
        <w:autoSpaceDN w:val="0"/>
        <w:adjustRightInd w:val="0"/>
        <w:spacing w:after="360"/>
        <w:jc w:val="both"/>
        <w:rPr>
          <w:rFonts w:ascii="Arial" w:hAnsi="Arial" w:cs="Arial"/>
          <w:i/>
          <w:sz w:val="22"/>
          <w:szCs w:val="22"/>
        </w:rPr>
      </w:pPr>
      <w:r w:rsidRPr="0094491C">
        <w:rPr>
          <w:rFonts w:ascii="Arial" w:hAnsi="Arial" w:cs="Arial"/>
          <w:sz w:val="22"/>
          <w:szCs w:val="22"/>
        </w:rPr>
        <w:t>*</w:t>
      </w:r>
      <w:r w:rsidRPr="0094491C">
        <w:rPr>
          <w:rFonts w:ascii="Arial" w:hAnsi="Arial" w:cs="Arial"/>
          <w:i/>
          <w:sz w:val="22"/>
          <w:szCs w:val="22"/>
        </w:rPr>
        <w:t>niepotrzebne skreślić</w:t>
      </w:r>
    </w:p>
    <w:p w:rsidR="00D7127F" w:rsidRPr="003A3A67" w:rsidRDefault="00D7127F" w:rsidP="00D7127F">
      <w:pPr>
        <w:tabs>
          <w:tab w:val="left" w:pos="1978"/>
          <w:tab w:val="left" w:pos="3828"/>
          <w:tab w:val="center" w:pos="4677"/>
        </w:tabs>
        <w:jc w:val="both"/>
        <w:rPr>
          <w:rFonts w:ascii="Arial Narrow" w:eastAsia="Arial" w:hAnsi="Arial Narrow"/>
          <w:b/>
          <w:color w:val="2E74B5" w:themeColor="accent1" w:themeShade="BF"/>
          <w:kern w:val="1"/>
          <w:sz w:val="18"/>
          <w:szCs w:val="18"/>
          <w:lang w:eastAsia="zh-CN" w:bidi="hi-IN"/>
        </w:rPr>
      </w:pPr>
      <w:r w:rsidRPr="003A3A67">
        <w:rPr>
          <w:rFonts w:ascii="Arial Narrow" w:eastAsia="Arial" w:hAnsi="Arial Narrow"/>
          <w:b/>
          <w:color w:val="2E74B5" w:themeColor="accent1" w:themeShade="BF"/>
          <w:kern w:val="1"/>
          <w:sz w:val="18"/>
          <w:szCs w:val="18"/>
          <w:lang w:eastAsia="zh-CN" w:bidi="hi-IN"/>
        </w:rPr>
        <w:t>Dokument należy wypełnić i podpisać kwalifikowanym podpisem elektronicznym lub podpisem zaufanym lub podpisem osobistym.</w:t>
      </w:r>
    </w:p>
    <w:p w:rsidR="00D7127F" w:rsidRPr="007B1A62" w:rsidRDefault="00D7127F" w:rsidP="007B1A62">
      <w:pPr>
        <w:tabs>
          <w:tab w:val="left" w:pos="1978"/>
          <w:tab w:val="left" w:pos="3828"/>
          <w:tab w:val="center" w:pos="4677"/>
        </w:tabs>
        <w:rPr>
          <w:rFonts w:ascii="Arial Narrow" w:hAnsi="Arial Narrow"/>
          <w:b/>
          <w:color w:val="2E74B5" w:themeColor="accent1" w:themeShade="BF"/>
          <w:sz w:val="22"/>
          <w:szCs w:val="22"/>
        </w:rPr>
      </w:pPr>
      <w:r w:rsidRPr="003A3A67">
        <w:rPr>
          <w:rFonts w:ascii="Arial Narrow" w:eastAsia="Arial" w:hAnsi="Arial Narrow"/>
          <w:b/>
          <w:color w:val="2E74B5" w:themeColor="accent1" w:themeShade="BF"/>
          <w:kern w:val="1"/>
          <w:sz w:val="18"/>
          <w:szCs w:val="18"/>
          <w:lang w:eastAsia="zh-CN" w:bidi="hi-IN"/>
        </w:rPr>
        <w:t xml:space="preserve">Zamawiający zaleca zapisanie dokumentu w formacie PDF. </w:t>
      </w:r>
    </w:p>
    <w:p w:rsidR="00A446F5" w:rsidRDefault="00A446F5">
      <w:pPr>
        <w:spacing w:after="160" w:line="259" w:lineRule="auto"/>
      </w:pPr>
      <w:r>
        <w:br w:type="page"/>
      </w:r>
    </w:p>
    <w:p w:rsidR="00A446F5" w:rsidRPr="00CC75ED" w:rsidRDefault="00A446F5" w:rsidP="00A446F5">
      <w:pPr>
        <w:spacing w:after="160" w:line="259" w:lineRule="auto"/>
        <w:rPr>
          <w:rFonts w:ascii="Arial" w:hAnsi="Arial" w:cs="Arial"/>
          <w:b/>
          <w:sz w:val="22"/>
          <w:szCs w:val="22"/>
        </w:rPr>
      </w:pPr>
      <w:r w:rsidRPr="001A4AAE">
        <w:rPr>
          <w:rFonts w:ascii="Arial" w:hAnsi="Arial" w:cs="Arial"/>
          <w:b/>
          <w:sz w:val="22"/>
          <w:szCs w:val="22"/>
        </w:rPr>
        <w:lastRenderedPageBreak/>
        <w:t xml:space="preserve">Załącznik nr </w:t>
      </w:r>
      <w:r>
        <w:rPr>
          <w:rFonts w:ascii="Arial" w:hAnsi="Arial" w:cs="Arial"/>
          <w:b/>
          <w:sz w:val="22"/>
          <w:szCs w:val="22"/>
        </w:rPr>
        <w:t xml:space="preserve">3 </w:t>
      </w:r>
      <w:r w:rsidRPr="001A4AAE">
        <w:rPr>
          <w:rFonts w:ascii="Arial" w:hAnsi="Arial" w:cs="Arial"/>
          <w:b/>
          <w:sz w:val="22"/>
          <w:szCs w:val="22"/>
        </w:rPr>
        <w:t>do SWZ</w:t>
      </w:r>
    </w:p>
    <w:p w:rsidR="00A446F5" w:rsidRDefault="00A446F5" w:rsidP="00A446F5">
      <w:pPr>
        <w:rPr>
          <w:rFonts w:ascii="Arial" w:hAnsi="Arial" w:cs="Arial"/>
          <w:sz w:val="20"/>
          <w:szCs w:val="20"/>
        </w:rPr>
      </w:pPr>
      <w:r w:rsidRPr="00EE79B3">
        <w:rPr>
          <w:rFonts w:ascii="Arial" w:hAnsi="Arial" w:cs="Arial"/>
          <w:sz w:val="20"/>
          <w:szCs w:val="20"/>
        </w:rPr>
        <w:t>.......................................</w:t>
      </w:r>
    </w:p>
    <w:p w:rsidR="00A446F5" w:rsidRPr="007B1A62" w:rsidRDefault="00A446F5" w:rsidP="00A446F5">
      <w:pPr>
        <w:rPr>
          <w:rFonts w:ascii="Arial" w:hAnsi="Arial" w:cs="Arial"/>
          <w:i/>
          <w:sz w:val="22"/>
          <w:szCs w:val="22"/>
        </w:rPr>
      </w:pPr>
      <w:r w:rsidRPr="001A4AAE">
        <w:rPr>
          <w:rFonts w:ascii="Arial" w:hAnsi="Arial" w:cs="Arial"/>
          <w:i/>
          <w:sz w:val="22"/>
          <w:szCs w:val="22"/>
        </w:rPr>
        <w:t xml:space="preserve"> (miejscowość, data)</w:t>
      </w:r>
    </w:p>
    <w:p w:rsidR="00643D97" w:rsidRPr="00643D97" w:rsidRDefault="00A446F5" w:rsidP="00AA032B">
      <w:pPr>
        <w:pStyle w:val="Nagwek1"/>
      </w:pPr>
      <w:r w:rsidRPr="007B1A62">
        <w:t xml:space="preserve">Oświadczenie Wykonawcy o niepodleganiu wykluczeniu </w:t>
      </w:r>
    </w:p>
    <w:p w:rsidR="00A446F5" w:rsidRPr="00411732" w:rsidRDefault="00A446F5" w:rsidP="00A446F5">
      <w:pPr>
        <w:rPr>
          <w:rFonts w:ascii="Arial" w:eastAsia="Calibri" w:hAnsi="Arial" w:cs="Arial"/>
          <w:sz w:val="22"/>
          <w:szCs w:val="22"/>
        </w:rPr>
      </w:pPr>
      <w:r w:rsidRPr="00411732">
        <w:rPr>
          <w:rFonts w:ascii="Arial" w:eastAsia="Calibri" w:hAnsi="Arial" w:cs="Arial"/>
          <w:sz w:val="22"/>
          <w:szCs w:val="22"/>
        </w:rPr>
        <w:t xml:space="preserve">składane na podstawie art. 125 ust. 1 ustawy z dnia 11 września </w:t>
      </w:r>
      <w:r w:rsidRPr="00411732">
        <w:rPr>
          <w:rFonts w:ascii="Arial" w:eastAsia="Calibri" w:hAnsi="Arial" w:cs="Arial"/>
          <w:b/>
          <w:sz w:val="22"/>
          <w:szCs w:val="22"/>
        </w:rPr>
        <w:t>2019r</w:t>
      </w:r>
      <w:r w:rsidRPr="00411732">
        <w:rPr>
          <w:rFonts w:ascii="Arial" w:eastAsia="Calibri" w:hAnsi="Arial" w:cs="Arial"/>
          <w:sz w:val="22"/>
          <w:szCs w:val="22"/>
        </w:rPr>
        <w:t>. Prawo zamówień publicznych</w:t>
      </w:r>
    </w:p>
    <w:p w:rsidR="00A446F5" w:rsidRPr="007B1A62" w:rsidRDefault="00A446F5" w:rsidP="007B1A62">
      <w:pPr>
        <w:spacing w:after="360"/>
        <w:rPr>
          <w:rFonts w:ascii="Arial" w:eastAsia="Calibri" w:hAnsi="Arial" w:cs="Arial"/>
          <w:color w:val="2E74B5" w:themeColor="accent1" w:themeShade="BF"/>
          <w:sz w:val="18"/>
          <w:szCs w:val="18"/>
        </w:rPr>
      </w:pPr>
      <w:r w:rsidRPr="00411732">
        <w:rPr>
          <w:rFonts w:ascii="Arial" w:eastAsia="Calibri" w:hAnsi="Arial" w:cs="Arial"/>
          <w:color w:val="2E74B5" w:themeColor="accent1" w:themeShade="BF"/>
          <w:sz w:val="18"/>
          <w:szCs w:val="18"/>
        </w:rPr>
        <w:t>/ w przypadku wspólnego ubiegania się o udzielenie zamówienia przez Wykonawców oświadczenie składa każdy z Wykonawców wspólnie ubiegających się o zmówienie w zakresie, w którym każdy z wykonawców wskazuje spełnienie warunków udziału w postepowaniu oraz brak podstaw do wykluczenia/</w:t>
      </w:r>
    </w:p>
    <w:p w:rsidR="00A446F5" w:rsidRPr="00411732" w:rsidRDefault="00A446F5" w:rsidP="007B1A62">
      <w:pPr>
        <w:spacing w:line="276" w:lineRule="auto"/>
        <w:jc w:val="both"/>
        <w:rPr>
          <w:rFonts w:ascii="Arial" w:hAnsi="Arial" w:cs="Arial"/>
          <w:sz w:val="22"/>
          <w:szCs w:val="22"/>
        </w:rPr>
      </w:pPr>
      <w:r w:rsidRPr="00411732">
        <w:rPr>
          <w:rFonts w:ascii="Arial" w:hAnsi="Arial" w:cs="Arial"/>
          <w:sz w:val="22"/>
          <w:szCs w:val="22"/>
        </w:rPr>
        <w:t>P</w:t>
      </w:r>
      <w:r w:rsidR="00046B6D">
        <w:rPr>
          <w:rFonts w:ascii="Arial" w:hAnsi="Arial" w:cs="Arial"/>
          <w:sz w:val="22"/>
          <w:szCs w:val="22"/>
        </w:rPr>
        <w:t xml:space="preserve">rzystępując do postępowania </w:t>
      </w:r>
      <w:r w:rsidR="00A45810" w:rsidRPr="002C1714">
        <w:rPr>
          <w:rFonts w:ascii="Arial" w:hAnsi="Arial" w:cs="Arial"/>
          <w:b/>
          <w:sz w:val="22"/>
          <w:szCs w:val="22"/>
        </w:rPr>
        <w:t xml:space="preserve">na dostawę </w:t>
      </w:r>
      <w:r w:rsidR="00D63E42">
        <w:rPr>
          <w:rFonts w:ascii="Arial" w:hAnsi="Arial" w:cs="Arial"/>
          <w:b/>
          <w:sz w:val="22"/>
          <w:szCs w:val="22"/>
        </w:rPr>
        <w:t xml:space="preserve">soli drogowej </w:t>
      </w:r>
      <w:r w:rsidR="006C59F7">
        <w:rPr>
          <w:rFonts w:ascii="Arial" w:hAnsi="Arial" w:cs="Arial"/>
          <w:b/>
          <w:sz w:val="22"/>
          <w:szCs w:val="22"/>
        </w:rPr>
        <w:t xml:space="preserve"> </w:t>
      </w:r>
      <w:r w:rsidR="00A45810" w:rsidRPr="002C1714">
        <w:rPr>
          <w:rFonts w:ascii="Arial" w:hAnsi="Arial" w:cs="Arial"/>
          <w:color w:val="000000" w:themeColor="text1"/>
          <w:sz w:val="22"/>
          <w:szCs w:val="22"/>
        </w:rPr>
        <w:t>ozn. PZD 261</w:t>
      </w:r>
      <w:r w:rsidR="00994466">
        <w:rPr>
          <w:rFonts w:ascii="Arial" w:hAnsi="Arial" w:cs="Arial"/>
          <w:color w:val="000000" w:themeColor="text1"/>
          <w:sz w:val="22"/>
          <w:szCs w:val="22"/>
        </w:rPr>
        <w:t>.10</w:t>
      </w:r>
      <w:r w:rsidR="006C59F7">
        <w:rPr>
          <w:rFonts w:ascii="Arial" w:hAnsi="Arial" w:cs="Arial"/>
          <w:color w:val="000000" w:themeColor="text1"/>
          <w:sz w:val="22"/>
          <w:szCs w:val="22"/>
        </w:rPr>
        <w:t>.2023</w:t>
      </w:r>
      <w:r w:rsidR="00A45810" w:rsidRPr="002C1714">
        <w:rPr>
          <w:rFonts w:ascii="Arial" w:hAnsi="Arial" w:cs="Arial"/>
          <w:color w:val="000000" w:themeColor="text1"/>
          <w:sz w:val="22"/>
          <w:szCs w:val="22"/>
        </w:rPr>
        <w:t>.IKP</w:t>
      </w:r>
      <w:r w:rsidR="007B1A62">
        <w:rPr>
          <w:rFonts w:ascii="Arial" w:hAnsi="Arial" w:cs="Arial"/>
          <w:sz w:val="22"/>
          <w:szCs w:val="22"/>
        </w:rPr>
        <w:t xml:space="preserve">, </w:t>
      </w:r>
      <w:r w:rsidRPr="007B1A62">
        <w:rPr>
          <w:rFonts w:ascii="Arial" w:hAnsi="Arial" w:cs="Arial"/>
          <w:b/>
          <w:sz w:val="22"/>
          <w:szCs w:val="22"/>
        </w:rPr>
        <w:t>działając w imieniu</w:t>
      </w:r>
    </w:p>
    <w:p w:rsidR="00A446F5" w:rsidRPr="00CA1D8B" w:rsidRDefault="00A446F5" w:rsidP="00CA1D8B">
      <w:pPr>
        <w:rPr>
          <w:rFonts w:ascii="Arial" w:hAnsi="Arial" w:cs="Arial"/>
          <w:b/>
          <w:color w:val="4472C4" w:themeColor="accent5"/>
          <w:sz w:val="28"/>
          <w:szCs w:val="28"/>
        </w:rPr>
      </w:pPr>
      <w:r w:rsidRPr="00CA1D8B">
        <w:rPr>
          <w:rFonts w:ascii="Arial" w:hAnsi="Arial" w:cs="Arial"/>
          <w:b/>
          <w:color w:val="4472C4" w:themeColor="accent5"/>
          <w:sz w:val="28"/>
          <w:szCs w:val="28"/>
        </w:rPr>
        <w:t>Wykonawcy/ Wykonawcy wspólnie obiegającego się o udzielenie zamówienia/ Podmiotu udostępniającego Wykonawcy swoje zasoby**</w:t>
      </w:r>
    </w:p>
    <w:p w:rsidR="00A446F5" w:rsidRPr="00EE79B3" w:rsidRDefault="00A446F5" w:rsidP="00A446F5">
      <w:pPr>
        <w:widowControl w:val="0"/>
        <w:tabs>
          <w:tab w:val="left" w:pos="708"/>
          <w:tab w:val="center" w:pos="4536"/>
          <w:tab w:val="right" w:pos="9072"/>
        </w:tabs>
        <w:autoSpaceDE w:val="0"/>
        <w:autoSpaceDN w:val="0"/>
        <w:adjustRightInd w:val="0"/>
        <w:rPr>
          <w:rFonts w:ascii="Arial" w:hAnsi="Arial" w:cs="Arial"/>
        </w:rPr>
      </w:pPr>
      <w:r>
        <w:rPr>
          <w:rFonts w:ascii="Arial" w:hAnsi="Arial" w:cs="Arial"/>
        </w:rPr>
        <w:t xml:space="preserve">Nazwa </w:t>
      </w:r>
      <w:r w:rsidRPr="00EE79B3">
        <w:rPr>
          <w:rFonts w:ascii="Arial" w:hAnsi="Arial" w:cs="Arial"/>
        </w:rPr>
        <w:t>……………………………………………………………………………………</w:t>
      </w:r>
      <w:r w:rsidR="007B1A62">
        <w:rPr>
          <w:rFonts w:ascii="Arial" w:hAnsi="Arial" w:cs="Arial"/>
        </w:rPr>
        <w:t>.</w:t>
      </w:r>
      <w:r w:rsidRPr="00EE79B3">
        <w:rPr>
          <w:rFonts w:ascii="Arial" w:hAnsi="Arial" w:cs="Arial"/>
        </w:rPr>
        <w:t>…</w:t>
      </w:r>
    </w:p>
    <w:p w:rsidR="00A446F5" w:rsidRPr="00EE79B3" w:rsidRDefault="00A446F5" w:rsidP="00A446F5">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Adres siedziby …………………………………………………………………</w:t>
      </w:r>
      <w:r>
        <w:rPr>
          <w:rFonts w:ascii="Arial" w:hAnsi="Arial" w:cs="Arial"/>
        </w:rPr>
        <w:t>……………</w:t>
      </w:r>
    </w:p>
    <w:p w:rsidR="00A446F5" w:rsidRPr="00EE79B3" w:rsidRDefault="00A446F5" w:rsidP="00A446F5">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NIP……………………………………………………………………………………………</w:t>
      </w:r>
    </w:p>
    <w:p w:rsidR="00A446F5" w:rsidRDefault="00A446F5" w:rsidP="00A446F5">
      <w:pPr>
        <w:rPr>
          <w:rFonts w:ascii="Arial" w:hAnsi="Arial" w:cs="Arial"/>
        </w:rPr>
      </w:pPr>
      <w:r w:rsidRPr="00EE79B3">
        <w:rPr>
          <w:rFonts w:ascii="Arial" w:hAnsi="Arial" w:cs="Arial"/>
        </w:rPr>
        <w:t>REGON ………</w:t>
      </w:r>
      <w:r>
        <w:rPr>
          <w:rFonts w:ascii="Arial" w:hAnsi="Arial" w:cs="Arial"/>
        </w:rPr>
        <w:t>……………………………………………………………..……………</w:t>
      </w:r>
      <w:r w:rsidR="007B1A62">
        <w:rPr>
          <w:rFonts w:ascii="Arial" w:hAnsi="Arial" w:cs="Arial"/>
        </w:rPr>
        <w:t>.</w:t>
      </w:r>
      <w:r>
        <w:rPr>
          <w:rFonts w:ascii="Arial" w:hAnsi="Arial" w:cs="Arial"/>
        </w:rPr>
        <w:t>…</w:t>
      </w:r>
    </w:p>
    <w:p w:rsidR="00A446F5" w:rsidRDefault="007B1A62" w:rsidP="007B1A62">
      <w:pPr>
        <w:pStyle w:val="Nagwek1"/>
      </w:pPr>
      <w:r>
        <w:t xml:space="preserve">1. Oświadczenie </w:t>
      </w:r>
      <w:r w:rsidR="00A446F5" w:rsidRPr="00411732">
        <w:t>dotyczące przesłanek wykluczenia</w:t>
      </w:r>
    </w:p>
    <w:p w:rsidR="00B011FA" w:rsidRDefault="00A446F5" w:rsidP="007B1A62">
      <w:pPr>
        <w:spacing w:after="120"/>
        <w:rPr>
          <w:rFonts w:ascii="Arial" w:hAnsi="Arial" w:cs="Arial"/>
          <w:sz w:val="22"/>
          <w:szCs w:val="22"/>
        </w:rPr>
      </w:pPr>
      <w:r w:rsidRPr="00411732">
        <w:rPr>
          <w:rFonts w:ascii="Arial" w:hAnsi="Arial" w:cs="Arial"/>
          <w:b/>
          <w:sz w:val="22"/>
          <w:szCs w:val="22"/>
        </w:rPr>
        <w:t xml:space="preserve">1)Oświadczam, </w:t>
      </w:r>
      <w:r w:rsidRPr="00411732">
        <w:rPr>
          <w:rFonts w:ascii="Arial" w:hAnsi="Arial" w:cs="Arial"/>
          <w:sz w:val="22"/>
          <w:szCs w:val="22"/>
        </w:rPr>
        <w:t>że na dzień składania o</w:t>
      </w:r>
      <w:r w:rsidR="007B1A62">
        <w:rPr>
          <w:rFonts w:ascii="Arial" w:hAnsi="Arial" w:cs="Arial"/>
          <w:sz w:val="22"/>
          <w:szCs w:val="22"/>
        </w:rPr>
        <w:t xml:space="preserve">fert, nie podlegam wykluczeniu </w:t>
      </w:r>
      <w:r w:rsidRPr="00411732">
        <w:rPr>
          <w:rFonts w:ascii="Arial" w:hAnsi="Arial" w:cs="Arial"/>
          <w:sz w:val="22"/>
          <w:szCs w:val="22"/>
        </w:rPr>
        <w:t>z postępowania w zakresie art. 108 ust. 1ustawy Pzp.</w:t>
      </w:r>
    </w:p>
    <w:p w:rsidR="00A446F5" w:rsidRPr="00B011FA" w:rsidRDefault="00B011FA" w:rsidP="007B1A62">
      <w:pPr>
        <w:spacing w:after="120"/>
        <w:rPr>
          <w:rFonts w:ascii="Arial" w:hAnsi="Arial" w:cs="Arial"/>
          <w:sz w:val="22"/>
          <w:szCs w:val="22"/>
        </w:rPr>
      </w:pPr>
      <w:r w:rsidRPr="00B011FA">
        <w:rPr>
          <w:rFonts w:ascii="Arial" w:hAnsi="Arial" w:cs="Arial"/>
          <w:b/>
          <w:sz w:val="22"/>
          <w:szCs w:val="22"/>
        </w:rPr>
        <w:t>2) Oświadczam,</w:t>
      </w:r>
      <w:r w:rsidRPr="00B011FA">
        <w:rPr>
          <w:rFonts w:ascii="Arial" w:hAnsi="Arial" w:cs="Arial"/>
          <w:sz w:val="22"/>
          <w:szCs w:val="22"/>
        </w:rPr>
        <w:t xml:space="preserve"> </w:t>
      </w:r>
      <w:r w:rsidRPr="00411732">
        <w:rPr>
          <w:rFonts w:ascii="Arial" w:hAnsi="Arial" w:cs="Arial"/>
          <w:sz w:val="22"/>
          <w:szCs w:val="22"/>
        </w:rPr>
        <w:t xml:space="preserve">że na dzień składania ofert, nie podlegam wykluczeniu  z postępowania </w:t>
      </w:r>
      <w:r w:rsidRPr="00B011FA">
        <w:rPr>
          <w:rFonts w:ascii="Arial" w:hAnsi="Arial" w:cs="Arial"/>
          <w:sz w:val="22"/>
          <w:szCs w:val="22"/>
        </w:rPr>
        <w:t>na podstawie art. 7 ust.1 ustawy z dnia 13 kwietnia 2022 r. o szczególnych rozwiązaniach w zakresie przeciwdziałania wspieraniu agresji na Ukrainę oraz służących ochronie bezpieczeństwa narodowego.</w:t>
      </w:r>
    </w:p>
    <w:p w:rsidR="00A446F5" w:rsidRPr="007B1A62" w:rsidRDefault="00B011FA" w:rsidP="007B1A62">
      <w:pPr>
        <w:spacing w:after="120"/>
        <w:rPr>
          <w:rFonts w:ascii="Arial" w:hAnsi="Arial" w:cs="Arial"/>
          <w:sz w:val="22"/>
          <w:szCs w:val="22"/>
        </w:rPr>
      </w:pPr>
      <w:r>
        <w:rPr>
          <w:rFonts w:ascii="Arial" w:hAnsi="Arial" w:cs="Arial"/>
          <w:b/>
          <w:sz w:val="22"/>
          <w:szCs w:val="22"/>
        </w:rPr>
        <w:t>3</w:t>
      </w:r>
      <w:r w:rsidR="00A446F5" w:rsidRPr="00411732">
        <w:rPr>
          <w:rFonts w:ascii="Arial" w:hAnsi="Arial" w:cs="Arial"/>
          <w:b/>
          <w:sz w:val="22"/>
          <w:szCs w:val="22"/>
        </w:rPr>
        <w:t xml:space="preserve">) *Oświadczam, </w:t>
      </w:r>
      <w:r w:rsidR="00A446F5" w:rsidRPr="00411732">
        <w:rPr>
          <w:rFonts w:ascii="Arial" w:hAnsi="Arial" w:cs="Arial"/>
          <w:sz w:val="22"/>
          <w:szCs w:val="22"/>
        </w:rPr>
        <w:t>że na dzień składania ofert zachodzą w stosunku do mnie podstawy wykluczenia z postępowania na podstawie art………..ustawy Pzp (podać mająca zastosowanie podstawę wykluczenia spośród wymienionych</w:t>
      </w:r>
      <w:r w:rsidR="006C59F7">
        <w:rPr>
          <w:rFonts w:ascii="Arial" w:hAnsi="Arial" w:cs="Arial"/>
          <w:sz w:val="22"/>
          <w:szCs w:val="22"/>
        </w:rPr>
        <w:t xml:space="preserve"> w art. 108 ust. 1 pkt 1,2 i 5 </w:t>
      </w:r>
      <w:r w:rsidR="00A446F5" w:rsidRPr="00411732">
        <w:rPr>
          <w:rFonts w:ascii="Arial" w:hAnsi="Arial" w:cs="Arial"/>
          <w:sz w:val="22"/>
          <w:szCs w:val="22"/>
        </w:rPr>
        <w:t>ustawy Pzp).</w:t>
      </w:r>
    </w:p>
    <w:p w:rsidR="00A446F5" w:rsidRDefault="00A446F5" w:rsidP="00A446F5">
      <w:pPr>
        <w:rPr>
          <w:rFonts w:ascii="Arial" w:hAnsi="Arial" w:cs="Arial"/>
        </w:rPr>
      </w:pPr>
      <w:r w:rsidRPr="00411732">
        <w:rPr>
          <w:rFonts w:ascii="Arial" w:hAnsi="Arial" w:cs="Arial"/>
          <w:sz w:val="22"/>
          <w:szCs w:val="22"/>
        </w:rPr>
        <w:t xml:space="preserve">Jednocześnie </w:t>
      </w:r>
      <w:r w:rsidRPr="00411732">
        <w:rPr>
          <w:rFonts w:ascii="Arial" w:hAnsi="Arial" w:cs="Arial"/>
          <w:b/>
          <w:sz w:val="22"/>
          <w:szCs w:val="22"/>
        </w:rPr>
        <w:t xml:space="preserve">oświadczam, </w:t>
      </w:r>
      <w:r w:rsidRPr="00411732">
        <w:rPr>
          <w:rFonts w:ascii="Arial" w:hAnsi="Arial" w:cs="Arial"/>
          <w:sz w:val="22"/>
          <w:szCs w:val="22"/>
        </w:rPr>
        <w:t>że w związku z ww. okolicznością, na podstawie art. 110 ust. 2 pkt 1, 2, 3 Pzp podjąłem następujące środki naprawcze</w:t>
      </w:r>
      <w:r>
        <w:rPr>
          <w:rFonts w:ascii="Arial" w:hAnsi="Arial" w:cs="Arial"/>
        </w:rPr>
        <w:t xml:space="preserve"> </w:t>
      </w:r>
      <w:r w:rsidRPr="00F01CBB">
        <w:rPr>
          <w:rFonts w:ascii="Arial" w:hAnsi="Arial" w:cs="Arial"/>
          <w:sz w:val="20"/>
          <w:szCs w:val="20"/>
        </w:rPr>
        <w:t>(należy opisa</w:t>
      </w:r>
      <w:r>
        <w:rPr>
          <w:rFonts w:ascii="Arial" w:hAnsi="Arial" w:cs="Arial"/>
          <w:sz w:val="20"/>
          <w:szCs w:val="20"/>
        </w:rPr>
        <w:t xml:space="preserve">ć </w:t>
      </w:r>
      <w:r w:rsidRPr="00F01CBB">
        <w:rPr>
          <w:rFonts w:ascii="Arial" w:hAnsi="Arial" w:cs="Arial"/>
          <w:sz w:val="20"/>
          <w:szCs w:val="20"/>
        </w:rPr>
        <w:t>spełnienie przesłanek)</w:t>
      </w:r>
      <w:r>
        <w:rPr>
          <w:rFonts w:ascii="Arial" w:hAnsi="Arial" w:cs="Arial"/>
          <w:sz w:val="20"/>
          <w:szCs w:val="20"/>
        </w:rPr>
        <w:t>:</w:t>
      </w:r>
    </w:p>
    <w:p w:rsidR="00A446F5" w:rsidRDefault="00A446F5" w:rsidP="00A446F5">
      <w:pPr>
        <w:rPr>
          <w:rFonts w:ascii="Arial" w:hAnsi="Arial" w:cs="Arial"/>
        </w:rPr>
      </w:pPr>
      <w:r>
        <w:rPr>
          <w:rFonts w:ascii="Arial" w:hAnsi="Arial" w:cs="Arial"/>
        </w:rPr>
        <w:t>…………………………………………………………………………………………………..</w:t>
      </w:r>
    </w:p>
    <w:p w:rsidR="00A446F5" w:rsidRDefault="00A446F5" w:rsidP="00A446F5">
      <w:pPr>
        <w:rPr>
          <w:rFonts w:ascii="Arial" w:hAnsi="Arial" w:cs="Arial"/>
        </w:rPr>
      </w:pPr>
      <w:r>
        <w:rPr>
          <w:rFonts w:ascii="Arial" w:hAnsi="Arial" w:cs="Arial"/>
        </w:rPr>
        <w:t>…………………………………………………………………………………………………..</w:t>
      </w:r>
    </w:p>
    <w:p w:rsidR="00A446F5" w:rsidRPr="00411732" w:rsidRDefault="00A446F5" w:rsidP="007B1A62">
      <w:pPr>
        <w:pStyle w:val="Nagwek1"/>
      </w:pPr>
      <w:r>
        <w:t xml:space="preserve">2. </w:t>
      </w:r>
      <w:r w:rsidRPr="00411732">
        <w:t>Oświadczenie dotyczące podanych wyżej informacji</w:t>
      </w:r>
    </w:p>
    <w:p w:rsidR="007B1A62" w:rsidRPr="007B1A62" w:rsidRDefault="00A446F5" w:rsidP="007B1A62">
      <w:pPr>
        <w:spacing w:before="240" w:after="240"/>
        <w:rPr>
          <w:rFonts w:ascii="Arial" w:hAnsi="Arial" w:cs="Arial"/>
          <w:sz w:val="22"/>
          <w:szCs w:val="22"/>
        </w:rPr>
      </w:pPr>
      <w:r w:rsidRPr="003A3A67">
        <w:rPr>
          <w:rFonts w:ascii="Arial" w:hAnsi="Arial" w:cs="Arial"/>
          <w:b/>
          <w:sz w:val="22"/>
          <w:szCs w:val="22"/>
        </w:rPr>
        <w:t>Oświadczam</w:t>
      </w:r>
      <w:r w:rsidRPr="003A3A67">
        <w:rPr>
          <w:rFonts w:ascii="Arial" w:hAnsi="Arial" w:cs="Arial"/>
          <w:sz w:val="22"/>
          <w:szCs w:val="22"/>
        </w:rPr>
        <w:t>, że wszystkie informacje podane w powyższych oświadczeniach są aktualne i zgodne z prawdą oraz zostały przedstawione z pełną świadomością konsekwencji wprowadzenia zamawiającego w błąd przy przedstawieniu informacji.</w:t>
      </w:r>
    </w:p>
    <w:p w:rsidR="00A446F5" w:rsidRPr="007B1A62" w:rsidRDefault="00A446F5" w:rsidP="00AA032B">
      <w:pPr>
        <w:widowControl w:val="0"/>
        <w:tabs>
          <w:tab w:val="left" w:pos="708"/>
        </w:tabs>
        <w:spacing w:after="240"/>
        <w:rPr>
          <w:rFonts w:ascii="Arial Narrow" w:hAnsi="Arial Narrow" w:cs="Arial"/>
          <w:b/>
          <w:iCs/>
          <w:color w:val="2E74B5" w:themeColor="accent1" w:themeShade="BF"/>
          <w:sz w:val="18"/>
          <w:szCs w:val="18"/>
        </w:rPr>
      </w:pPr>
      <w:r w:rsidRPr="003A3A67">
        <w:rPr>
          <w:rFonts w:ascii="Arial Narrow" w:hAnsi="Arial Narrow" w:cs="Arial"/>
          <w:b/>
          <w:iCs/>
          <w:color w:val="2E74B5" w:themeColor="accent1" w:themeShade="BF"/>
          <w:sz w:val="18"/>
          <w:szCs w:val="18"/>
        </w:rPr>
        <w:t>Niniejsze oświadczenie należy opatrzyć kwalifikowanym podpisem elektronicznym lub podpisem zaufanym</w:t>
      </w:r>
      <w:r w:rsidR="00AA032B">
        <w:rPr>
          <w:rFonts w:ascii="Arial Narrow" w:hAnsi="Arial Narrow" w:cs="Arial"/>
          <w:b/>
          <w:iCs/>
          <w:color w:val="2E74B5" w:themeColor="accent1" w:themeShade="BF"/>
          <w:sz w:val="18"/>
          <w:szCs w:val="18"/>
        </w:rPr>
        <w:t xml:space="preserve"> </w:t>
      </w:r>
      <w:r w:rsidRPr="003A3A67">
        <w:rPr>
          <w:rFonts w:ascii="Arial Narrow" w:hAnsi="Arial Narrow" w:cs="Arial"/>
          <w:b/>
          <w:iCs/>
          <w:color w:val="2E74B5" w:themeColor="accent1" w:themeShade="BF"/>
          <w:sz w:val="18"/>
          <w:szCs w:val="18"/>
        </w:rPr>
        <w:t>lub podpisem osobistym Podmiotu udostępniającego Wykonawcy swoje zasoby</w:t>
      </w:r>
      <w:r w:rsidR="003A3A67" w:rsidRPr="003A3A67">
        <w:rPr>
          <w:rFonts w:ascii="Arial Narrow" w:hAnsi="Arial Narrow" w:cs="Arial"/>
          <w:b/>
          <w:iCs/>
          <w:color w:val="2E74B5" w:themeColor="accent1" w:themeShade="BF"/>
          <w:sz w:val="18"/>
          <w:szCs w:val="18"/>
        </w:rPr>
        <w:t xml:space="preserve"> </w:t>
      </w:r>
      <w:r w:rsidRPr="003A3A67">
        <w:rPr>
          <w:rFonts w:ascii="Arial Narrow" w:hAnsi="Arial Narrow" w:cs="Arial"/>
          <w:b/>
          <w:iCs/>
          <w:color w:val="2E74B5" w:themeColor="accent1" w:themeShade="BF"/>
          <w:sz w:val="18"/>
          <w:szCs w:val="18"/>
        </w:rPr>
        <w:t>lub osoby/osób umocowanej/umocowanych do reprezentowania</w:t>
      </w:r>
      <w:r w:rsidR="003A3A67" w:rsidRPr="003A3A67">
        <w:rPr>
          <w:rFonts w:ascii="Arial Narrow" w:hAnsi="Arial Narrow" w:cs="Arial"/>
          <w:b/>
          <w:iCs/>
          <w:color w:val="2E74B5" w:themeColor="accent1" w:themeShade="BF"/>
          <w:sz w:val="18"/>
          <w:szCs w:val="18"/>
        </w:rPr>
        <w:t xml:space="preserve"> </w:t>
      </w:r>
      <w:r w:rsidRPr="003A3A67">
        <w:rPr>
          <w:rFonts w:ascii="Arial Narrow" w:hAnsi="Arial Narrow" w:cs="Arial"/>
          <w:b/>
          <w:iCs/>
          <w:color w:val="2E74B5" w:themeColor="accent1" w:themeShade="BF"/>
          <w:sz w:val="18"/>
          <w:szCs w:val="18"/>
        </w:rPr>
        <w:t>Podmiotu udostępniającego Wykonawcy swoje zasoby</w:t>
      </w:r>
    </w:p>
    <w:p w:rsidR="00A446F5" w:rsidRPr="00411732" w:rsidRDefault="00A446F5" w:rsidP="00A446F5">
      <w:pPr>
        <w:rPr>
          <w:rFonts w:ascii="Arial" w:hAnsi="Arial" w:cs="Arial"/>
          <w:sz w:val="18"/>
          <w:szCs w:val="18"/>
        </w:rPr>
      </w:pPr>
      <w:r w:rsidRPr="00411732">
        <w:rPr>
          <w:rFonts w:ascii="Arial" w:hAnsi="Arial" w:cs="Arial"/>
          <w:sz w:val="18"/>
          <w:szCs w:val="18"/>
        </w:rPr>
        <w:t>*wypełnić, jeżeli dotyczy</w:t>
      </w:r>
    </w:p>
    <w:p w:rsidR="00A446F5" w:rsidRPr="00411732" w:rsidRDefault="00A446F5" w:rsidP="00A446F5">
      <w:pPr>
        <w:rPr>
          <w:rFonts w:ascii="Arial" w:hAnsi="Arial" w:cs="Arial"/>
          <w:sz w:val="18"/>
          <w:szCs w:val="18"/>
        </w:rPr>
      </w:pPr>
      <w:r w:rsidRPr="00411732">
        <w:rPr>
          <w:rFonts w:ascii="Arial" w:hAnsi="Arial" w:cs="Arial"/>
          <w:sz w:val="18"/>
          <w:szCs w:val="18"/>
        </w:rPr>
        <w:t>** niepotrzebne skreślić</w:t>
      </w:r>
    </w:p>
    <w:p w:rsidR="00A446F5" w:rsidRPr="00411732" w:rsidRDefault="00A446F5" w:rsidP="00AA032B">
      <w:pPr>
        <w:spacing w:line="259" w:lineRule="auto"/>
        <w:rPr>
          <w:rFonts w:eastAsia="Arial"/>
          <w:sz w:val="18"/>
          <w:szCs w:val="18"/>
          <w:lang w:eastAsia="zh-CN" w:bidi="hi-IN"/>
        </w:rPr>
      </w:pPr>
      <w:r w:rsidRPr="00411732">
        <w:rPr>
          <w:rFonts w:ascii="Arial" w:hAnsi="Arial" w:cs="Arial"/>
          <w:sz w:val="18"/>
          <w:szCs w:val="18"/>
        </w:rPr>
        <w:t>Niniejsze zobowiązanie należy złożyć wraz z ofertą Wykonawcy.</w:t>
      </w:r>
    </w:p>
    <w:p w:rsidR="00411732" w:rsidRPr="00411732" w:rsidRDefault="00411732" w:rsidP="00411732">
      <w:pPr>
        <w:spacing w:after="160" w:line="259" w:lineRule="auto"/>
        <w:rPr>
          <w:sz w:val="18"/>
          <w:szCs w:val="18"/>
        </w:rPr>
      </w:pPr>
      <w:r w:rsidRPr="00411732">
        <w:rPr>
          <w:sz w:val="18"/>
          <w:szCs w:val="18"/>
        </w:rPr>
        <w:br w:type="page"/>
      </w:r>
    </w:p>
    <w:p w:rsidR="00411732" w:rsidRPr="00AA032B" w:rsidRDefault="00411732" w:rsidP="00F14869">
      <w:pPr>
        <w:spacing w:after="600"/>
        <w:rPr>
          <w:rFonts w:ascii="Arial" w:hAnsi="Arial" w:cs="Arial"/>
          <w:b/>
          <w:sz w:val="22"/>
          <w:szCs w:val="22"/>
        </w:rPr>
      </w:pPr>
      <w:r w:rsidRPr="001A4AAE">
        <w:rPr>
          <w:rFonts w:ascii="Arial" w:hAnsi="Arial" w:cs="Arial"/>
          <w:b/>
          <w:sz w:val="22"/>
          <w:szCs w:val="22"/>
        </w:rPr>
        <w:lastRenderedPageBreak/>
        <w:t xml:space="preserve">Załącznik nr </w:t>
      </w:r>
      <w:r>
        <w:rPr>
          <w:rFonts w:ascii="Arial" w:hAnsi="Arial" w:cs="Arial"/>
          <w:b/>
          <w:sz w:val="22"/>
          <w:szCs w:val="22"/>
        </w:rPr>
        <w:t>4</w:t>
      </w:r>
      <w:r w:rsidRPr="001A4AAE">
        <w:rPr>
          <w:rFonts w:ascii="Arial" w:hAnsi="Arial" w:cs="Arial"/>
          <w:b/>
          <w:sz w:val="22"/>
          <w:szCs w:val="22"/>
        </w:rPr>
        <w:t xml:space="preserve"> do SWZ</w:t>
      </w:r>
    </w:p>
    <w:p w:rsidR="00D63E42" w:rsidRPr="00411732" w:rsidRDefault="00D63E42" w:rsidP="00D63E42">
      <w:pPr>
        <w:pStyle w:val="Nagwek1"/>
      </w:pPr>
      <w:r>
        <w:t>U</w:t>
      </w:r>
      <w:r w:rsidRPr="00411732">
        <w:t>mowa nr …../202</w:t>
      </w:r>
      <w:r>
        <w:t>3</w:t>
      </w:r>
      <w:r w:rsidRPr="00411732">
        <w:t xml:space="preserve"> - Projekt</w:t>
      </w:r>
    </w:p>
    <w:p w:rsidR="00D63E42" w:rsidRPr="00411732" w:rsidRDefault="00D63E42" w:rsidP="00D63E42">
      <w:pPr>
        <w:spacing w:line="276" w:lineRule="auto"/>
        <w:rPr>
          <w:rFonts w:ascii="Arial" w:hAnsi="Arial" w:cs="Arial"/>
          <w:sz w:val="22"/>
          <w:szCs w:val="22"/>
        </w:rPr>
      </w:pPr>
    </w:p>
    <w:p w:rsidR="00D63E42" w:rsidRPr="00DD202B" w:rsidRDefault="00D63E42" w:rsidP="00D63E42">
      <w:pPr>
        <w:spacing w:line="276" w:lineRule="auto"/>
        <w:jc w:val="both"/>
        <w:rPr>
          <w:rFonts w:ascii="Arial" w:hAnsi="Arial" w:cs="Arial"/>
          <w:sz w:val="22"/>
          <w:szCs w:val="22"/>
        </w:rPr>
      </w:pPr>
      <w:r w:rsidRPr="00DD202B">
        <w:rPr>
          <w:rFonts w:ascii="Arial" w:hAnsi="Arial" w:cs="Arial"/>
          <w:sz w:val="22"/>
          <w:szCs w:val="22"/>
        </w:rPr>
        <w:t>Zawarta w  dniu ………………. 202</w:t>
      </w:r>
      <w:r>
        <w:rPr>
          <w:rFonts w:ascii="Arial" w:hAnsi="Arial" w:cs="Arial"/>
          <w:sz w:val="22"/>
          <w:szCs w:val="22"/>
        </w:rPr>
        <w:t>3</w:t>
      </w:r>
      <w:r w:rsidRPr="00DD202B">
        <w:rPr>
          <w:rFonts w:ascii="Arial" w:hAnsi="Arial" w:cs="Arial"/>
          <w:sz w:val="22"/>
          <w:szCs w:val="22"/>
        </w:rPr>
        <w:t xml:space="preserve">  r. w Manowie   pomiędzy :</w:t>
      </w:r>
    </w:p>
    <w:p w:rsidR="00D63E42" w:rsidRPr="00DD202B" w:rsidRDefault="00D63E42" w:rsidP="00D63E42">
      <w:pPr>
        <w:pStyle w:val="Tekstpodstawowy"/>
        <w:jc w:val="both"/>
        <w:rPr>
          <w:sz w:val="22"/>
          <w:szCs w:val="22"/>
        </w:rPr>
      </w:pPr>
      <w:r w:rsidRPr="00DD202B">
        <w:rPr>
          <w:sz w:val="22"/>
          <w:szCs w:val="22"/>
        </w:rPr>
        <w:t xml:space="preserve">Powiatem Koszalińskim, ul. Racławicka 13, 75-620 Koszalin,  NIP: 669-23-87-595  -  Powiatowym Zarządem Dróg w Koszalinie mającym swoją siedzibę w Manowie przy ul. Cisowej 21,  76-015 Manowo zwanym dalej Zamawiającym, reprezentowanym przez: </w:t>
      </w:r>
    </w:p>
    <w:p w:rsidR="00D63E42" w:rsidRPr="00DD202B" w:rsidRDefault="00D63E42" w:rsidP="00D63E42">
      <w:pPr>
        <w:pStyle w:val="Tekstpodstawowy"/>
        <w:jc w:val="both"/>
        <w:rPr>
          <w:sz w:val="22"/>
          <w:szCs w:val="22"/>
        </w:rPr>
      </w:pPr>
      <w:r w:rsidRPr="00DD202B">
        <w:rPr>
          <w:sz w:val="22"/>
          <w:szCs w:val="22"/>
        </w:rPr>
        <w:t>Mieczysława Zwolińskiego - Dyrektora Powiatowego Zarządu Dróg w  Koszalinie, przy kontrasygnacie Danuty Mokrzyckiej – Głównego Księgowego</w:t>
      </w:r>
    </w:p>
    <w:p w:rsidR="00D63E42" w:rsidRPr="00DD202B" w:rsidRDefault="00D63E42" w:rsidP="00D63E42">
      <w:pPr>
        <w:jc w:val="both"/>
        <w:rPr>
          <w:rFonts w:ascii="Arial" w:hAnsi="Arial" w:cs="Arial"/>
          <w:sz w:val="22"/>
          <w:szCs w:val="22"/>
        </w:rPr>
      </w:pPr>
      <w:r w:rsidRPr="00DD202B">
        <w:rPr>
          <w:rFonts w:ascii="Arial" w:hAnsi="Arial" w:cs="Arial"/>
          <w:sz w:val="22"/>
          <w:szCs w:val="22"/>
        </w:rPr>
        <w:t>a.................................... zwanym  w  dalszej  części umowy Wykonawcą, reprezentowanym przez ……………………………………………………………………..</w:t>
      </w:r>
    </w:p>
    <w:p w:rsidR="00D63E42" w:rsidRPr="00411732" w:rsidRDefault="00D63E42" w:rsidP="00D63E42">
      <w:pPr>
        <w:spacing w:line="276" w:lineRule="auto"/>
        <w:rPr>
          <w:rFonts w:ascii="Arial" w:hAnsi="Arial" w:cs="Arial"/>
          <w:sz w:val="22"/>
          <w:szCs w:val="22"/>
        </w:rPr>
      </w:pPr>
    </w:p>
    <w:p w:rsidR="00D63E42" w:rsidRPr="00411732" w:rsidRDefault="00D63E42" w:rsidP="00D63E42">
      <w:pPr>
        <w:spacing w:line="276" w:lineRule="auto"/>
        <w:rPr>
          <w:rFonts w:ascii="Arial" w:hAnsi="Arial" w:cs="Arial"/>
          <w:sz w:val="22"/>
          <w:szCs w:val="22"/>
        </w:rPr>
      </w:pPr>
    </w:p>
    <w:p w:rsidR="00D63E42" w:rsidRPr="00411732" w:rsidRDefault="00D63E42" w:rsidP="00D63E42">
      <w:pPr>
        <w:spacing w:line="276" w:lineRule="auto"/>
        <w:rPr>
          <w:rFonts w:ascii="Arial" w:hAnsi="Arial" w:cs="Arial"/>
          <w:sz w:val="22"/>
          <w:szCs w:val="22"/>
        </w:rPr>
      </w:pPr>
      <w:r w:rsidRPr="00411732">
        <w:rPr>
          <w:rFonts w:ascii="Arial" w:hAnsi="Arial" w:cs="Arial"/>
          <w:sz w:val="22"/>
          <w:szCs w:val="22"/>
        </w:rPr>
        <w:t>w rezultacie  dokonania   przez  Zamawiającego wyboru oferty Wykonawcy w postępowaniu o udzielenie zamówienia publicznego przeprowadzonego na podstawie ustawy z dnia 11 września 2019r. Prawo zamówień publicznych (Dz.U. z 202</w:t>
      </w:r>
      <w:r>
        <w:rPr>
          <w:rFonts w:ascii="Arial" w:hAnsi="Arial" w:cs="Arial"/>
          <w:sz w:val="22"/>
          <w:szCs w:val="22"/>
        </w:rPr>
        <w:t>2</w:t>
      </w:r>
      <w:r w:rsidRPr="00411732">
        <w:rPr>
          <w:rFonts w:ascii="Arial" w:hAnsi="Arial" w:cs="Arial"/>
          <w:sz w:val="22"/>
          <w:szCs w:val="22"/>
        </w:rPr>
        <w:t xml:space="preserve"> r. poz. </w:t>
      </w:r>
      <w:r>
        <w:rPr>
          <w:rFonts w:ascii="Arial" w:hAnsi="Arial" w:cs="Arial"/>
          <w:sz w:val="22"/>
          <w:szCs w:val="22"/>
        </w:rPr>
        <w:t>1710</w:t>
      </w:r>
      <w:r w:rsidRPr="00411732">
        <w:rPr>
          <w:rFonts w:ascii="Arial" w:hAnsi="Arial" w:cs="Arial"/>
          <w:sz w:val="22"/>
          <w:szCs w:val="22"/>
        </w:rPr>
        <w:t xml:space="preserve"> z późn. zm.) w trybie podstawowym  została zawarta umowa o następującej treści:</w:t>
      </w:r>
    </w:p>
    <w:p w:rsidR="00D63E42" w:rsidRPr="00411732" w:rsidRDefault="00D63E42" w:rsidP="00D63E42">
      <w:pPr>
        <w:pStyle w:val="Nagwek1"/>
      </w:pPr>
      <w:r w:rsidRPr="00411732">
        <w:t>§ 1</w:t>
      </w:r>
    </w:p>
    <w:p w:rsidR="00D63E42" w:rsidRPr="00994466" w:rsidRDefault="00D63E42" w:rsidP="00D63E42">
      <w:pPr>
        <w:pStyle w:val="Akapitzlist"/>
        <w:numPr>
          <w:ilvl w:val="0"/>
          <w:numId w:val="5"/>
        </w:numPr>
        <w:rPr>
          <w:rFonts w:ascii="Arial" w:hAnsi="Arial" w:cs="Arial"/>
          <w:color w:val="auto"/>
          <w:sz w:val="22"/>
          <w:szCs w:val="22"/>
        </w:rPr>
      </w:pPr>
      <w:r w:rsidRPr="003457E8">
        <w:rPr>
          <w:rFonts w:ascii="Arial" w:hAnsi="Arial" w:cs="Arial"/>
          <w:color w:val="auto"/>
          <w:sz w:val="22"/>
          <w:szCs w:val="22"/>
        </w:rPr>
        <w:t xml:space="preserve">Przedmiotem zamówienia jest sukcesywna dostawa na koszt i ryzyko wykonawcy soli drogowej DR  niezbrylającej, kamiennej, kopalnianej, nieodpadowej, luzem do </w:t>
      </w:r>
      <w:r w:rsidRPr="00994466">
        <w:rPr>
          <w:rFonts w:ascii="Arial" w:hAnsi="Arial" w:cs="Arial"/>
          <w:color w:val="auto"/>
          <w:sz w:val="22"/>
          <w:szCs w:val="22"/>
        </w:rPr>
        <w:t>Powiatowego Zarządu Dróg w Koszalinie loco: 76-015 Manowo, ul. Cisowa 21.</w:t>
      </w:r>
    </w:p>
    <w:p w:rsidR="00D63E42" w:rsidRPr="003457E8" w:rsidRDefault="00D63E42" w:rsidP="00D63E42">
      <w:pPr>
        <w:pStyle w:val="Akapitzlist"/>
        <w:numPr>
          <w:ilvl w:val="0"/>
          <w:numId w:val="5"/>
        </w:numPr>
        <w:rPr>
          <w:rStyle w:val="Odwoaniedokomentarza"/>
          <w:rFonts w:ascii="Arial" w:eastAsiaTheme="majorEastAsia" w:hAnsi="Arial" w:cs="Arial"/>
          <w:color w:val="auto"/>
          <w:sz w:val="22"/>
          <w:szCs w:val="22"/>
        </w:rPr>
      </w:pPr>
      <w:r w:rsidRPr="00994466">
        <w:rPr>
          <w:rFonts w:ascii="Arial" w:hAnsi="Arial" w:cs="Arial"/>
          <w:color w:val="auto"/>
          <w:sz w:val="22"/>
          <w:szCs w:val="22"/>
        </w:rPr>
        <w:t xml:space="preserve">Prognozowana ilość soli do zamówienia maksymalnie do </w:t>
      </w:r>
      <w:r w:rsidR="00994466" w:rsidRPr="00994466">
        <w:rPr>
          <w:rFonts w:ascii="Arial" w:hAnsi="Arial" w:cs="Arial"/>
          <w:color w:val="auto"/>
          <w:sz w:val="22"/>
          <w:szCs w:val="22"/>
        </w:rPr>
        <w:t>250</w:t>
      </w:r>
      <w:r w:rsidRPr="00994466">
        <w:rPr>
          <w:rFonts w:ascii="Arial" w:hAnsi="Arial" w:cs="Arial"/>
          <w:color w:val="auto"/>
          <w:sz w:val="22"/>
          <w:szCs w:val="22"/>
        </w:rPr>
        <w:t xml:space="preserve"> Mg. Oznacza to, że Zamawiający dokona zamówienia na minimum </w:t>
      </w:r>
      <w:r w:rsidR="00994466" w:rsidRPr="00994466">
        <w:rPr>
          <w:rFonts w:ascii="Arial" w:hAnsi="Arial" w:cs="Arial"/>
          <w:color w:val="auto"/>
          <w:sz w:val="22"/>
          <w:szCs w:val="22"/>
        </w:rPr>
        <w:t>2</w:t>
      </w:r>
      <w:r w:rsidRPr="00994466">
        <w:rPr>
          <w:rFonts w:ascii="Arial" w:hAnsi="Arial" w:cs="Arial"/>
          <w:color w:val="auto"/>
          <w:sz w:val="22"/>
          <w:szCs w:val="22"/>
        </w:rPr>
        <w:t>00 Mg soli, zaś pozostałe</w:t>
      </w:r>
      <w:r w:rsidRPr="00994466">
        <w:rPr>
          <w:rFonts w:ascii="Arial" w:hAnsi="Arial" w:cs="Arial"/>
          <w:color w:val="auto"/>
          <w:sz w:val="22"/>
          <w:szCs w:val="22"/>
        </w:rPr>
        <w:br/>
        <w:t xml:space="preserve">50 Mg  soli zostanie zamówione w zależności od potrzeb </w:t>
      </w:r>
      <w:r w:rsidRPr="00994466">
        <w:rPr>
          <w:rStyle w:val="Odwoaniedokomentarza"/>
          <w:rFonts w:ascii="Arial" w:eastAsiaTheme="majorEastAsia" w:hAnsi="Arial" w:cs="Arial"/>
          <w:color w:val="auto"/>
          <w:sz w:val="22"/>
          <w:szCs w:val="22"/>
        </w:rPr>
        <w:t xml:space="preserve"> Zamawiającego, zależnych od ceny jednostkowej </w:t>
      </w:r>
      <w:r w:rsidRPr="003457E8">
        <w:rPr>
          <w:rStyle w:val="Odwoaniedokomentarza"/>
          <w:rFonts w:ascii="Arial" w:eastAsiaTheme="majorEastAsia" w:hAnsi="Arial" w:cs="Arial"/>
          <w:color w:val="auto"/>
          <w:sz w:val="22"/>
          <w:szCs w:val="22"/>
        </w:rPr>
        <w:t>zaoferowanej przez Wykonawcę oraz zwolnienia i zabezpieczenia dodatkowych środków finansowych.</w:t>
      </w:r>
    </w:p>
    <w:p w:rsidR="00D63E42" w:rsidRPr="00411732" w:rsidRDefault="00D63E42" w:rsidP="00D63E42">
      <w:pPr>
        <w:pStyle w:val="Akapitzlist"/>
        <w:numPr>
          <w:ilvl w:val="0"/>
          <w:numId w:val="5"/>
        </w:numPr>
        <w:rPr>
          <w:rFonts w:ascii="Arial" w:hAnsi="Arial" w:cs="Arial"/>
          <w:sz w:val="22"/>
          <w:szCs w:val="22"/>
        </w:rPr>
      </w:pPr>
      <w:r w:rsidRPr="00411732">
        <w:rPr>
          <w:rFonts w:ascii="Arial" w:hAnsi="Arial" w:cs="Arial"/>
          <w:sz w:val="22"/>
          <w:szCs w:val="22"/>
        </w:rPr>
        <w:t xml:space="preserve">Za dostarczone partie soli  strony będą się rozliczać według cen jednostkowych uwzględnionych w ofercie wykonawcy, stanowiącej załącznik nr 1 do umowy.  </w:t>
      </w:r>
    </w:p>
    <w:p w:rsidR="00D63E42" w:rsidRDefault="00D63E42" w:rsidP="00D63E42">
      <w:pPr>
        <w:pStyle w:val="Nagwek1"/>
      </w:pPr>
      <w:r w:rsidRPr="00411732">
        <w:t>§ 2</w:t>
      </w:r>
    </w:p>
    <w:p w:rsidR="00D63E42" w:rsidRPr="00F20322" w:rsidRDefault="00D63E42" w:rsidP="00D63E42"/>
    <w:p w:rsidR="00D63E42" w:rsidRPr="00411732" w:rsidRDefault="00D63E42" w:rsidP="00D63E42">
      <w:pPr>
        <w:pStyle w:val="Akapitzlist"/>
        <w:numPr>
          <w:ilvl w:val="0"/>
          <w:numId w:val="6"/>
        </w:numPr>
        <w:spacing w:line="276" w:lineRule="auto"/>
        <w:rPr>
          <w:rFonts w:ascii="Arial" w:hAnsi="Arial" w:cs="Arial"/>
          <w:sz w:val="22"/>
          <w:szCs w:val="22"/>
        </w:rPr>
      </w:pPr>
      <w:r w:rsidRPr="00411732">
        <w:rPr>
          <w:rFonts w:ascii="Arial" w:hAnsi="Arial" w:cs="Arial"/>
          <w:sz w:val="22"/>
          <w:szCs w:val="22"/>
        </w:rPr>
        <w:t>Wykonawca zaświadcza, iż sól będąca przedmiotem zamówienia spełnia minimalne wymagania Zamawiającego nie niższe niż:</w:t>
      </w:r>
    </w:p>
    <w:p w:rsidR="00D63E42" w:rsidRPr="00411732" w:rsidRDefault="00D63E42" w:rsidP="00D63E42">
      <w:pPr>
        <w:pStyle w:val="Akapitzlist"/>
        <w:numPr>
          <w:ilvl w:val="0"/>
          <w:numId w:val="7"/>
        </w:numPr>
        <w:spacing w:line="276" w:lineRule="auto"/>
        <w:rPr>
          <w:rFonts w:ascii="Arial" w:hAnsi="Arial" w:cs="Arial"/>
          <w:sz w:val="22"/>
          <w:szCs w:val="22"/>
        </w:rPr>
      </w:pPr>
      <w:r w:rsidRPr="00411732">
        <w:rPr>
          <w:rFonts w:ascii="Arial" w:hAnsi="Arial" w:cs="Arial"/>
          <w:sz w:val="22"/>
          <w:szCs w:val="22"/>
        </w:rPr>
        <w:t>zawartość  NaCl -  minimum: 90%</w:t>
      </w:r>
    </w:p>
    <w:p w:rsidR="00D63E42" w:rsidRPr="00411732" w:rsidRDefault="00D63E42" w:rsidP="00D63E42">
      <w:pPr>
        <w:pStyle w:val="Akapitzlist"/>
        <w:numPr>
          <w:ilvl w:val="0"/>
          <w:numId w:val="7"/>
        </w:numPr>
        <w:spacing w:line="276" w:lineRule="auto"/>
        <w:rPr>
          <w:rFonts w:ascii="Arial" w:hAnsi="Arial" w:cs="Arial"/>
          <w:sz w:val="22"/>
          <w:szCs w:val="22"/>
        </w:rPr>
      </w:pPr>
      <w:r w:rsidRPr="00411732">
        <w:rPr>
          <w:rFonts w:ascii="Arial" w:hAnsi="Arial" w:cs="Arial"/>
          <w:sz w:val="22"/>
          <w:szCs w:val="22"/>
        </w:rPr>
        <w:t>zawartość antyzbrylacza  K4Fe(CN) 6 w ilości minimum: 20 mg/kg</w:t>
      </w:r>
    </w:p>
    <w:p w:rsidR="00D63E42" w:rsidRPr="00411732" w:rsidRDefault="00D63E42" w:rsidP="00D63E42">
      <w:pPr>
        <w:pStyle w:val="Akapitzlist"/>
        <w:numPr>
          <w:ilvl w:val="0"/>
          <w:numId w:val="7"/>
        </w:numPr>
        <w:spacing w:line="276" w:lineRule="auto"/>
        <w:rPr>
          <w:rFonts w:ascii="Arial" w:hAnsi="Arial" w:cs="Arial"/>
          <w:sz w:val="22"/>
          <w:szCs w:val="22"/>
        </w:rPr>
      </w:pPr>
      <w:r w:rsidRPr="00411732">
        <w:rPr>
          <w:rFonts w:ascii="Arial" w:hAnsi="Arial" w:cs="Arial"/>
          <w:sz w:val="22"/>
          <w:szCs w:val="22"/>
        </w:rPr>
        <w:t>zawartość H2O – maksymalnie 3%</w:t>
      </w:r>
    </w:p>
    <w:p w:rsidR="00D63E42" w:rsidRPr="00411732" w:rsidRDefault="00D63E42" w:rsidP="00D63E42">
      <w:pPr>
        <w:pStyle w:val="Akapitzlist"/>
        <w:numPr>
          <w:ilvl w:val="0"/>
          <w:numId w:val="7"/>
        </w:numPr>
        <w:spacing w:line="276" w:lineRule="auto"/>
        <w:rPr>
          <w:rFonts w:ascii="Arial" w:hAnsi="Arial" w:cs="Arial"/>
          <w:sz w:val="22"/>
          <w:szCs w:val="22"/>
        </w:rPr>
      </w:pPr>
      <w:r w:rsidRPr="00411732">
        <w:rPr>
          <w:rFonts w:ascii="Arial" w:hAnsi="Arial" w:cs="Arial"/>
          <w:sz w:val="22"/>
          <w:szCs w:val="22"/>
        </w:rPr>
        <w:t>zawartość części nierozpuszczalnych w wodzie  – maksymalnie 8%</w:t>
      </w:r>
    </w:p>
    <w:p w:rsidR="00D63E42" w:rsidRPr="00411732" w:rsidRDefault="00D63E42" w:rsidP="00D63E42">
      <w:pPr>
        <w:pStyle w:val="Akapitzlist"/>
        <w:numPr>
          <w:ilvl w:val="0"/>
          <w:numId w:val="7"/>
        </w:numPr>
        <w:spacing w:line="276" w:lineRule="auto"/>
        <w:rPr>
          <w:rFonts w:ascii="Arial" w:hAnsi="Arial" w:cs="Arial"/>
          <w:sz w:val="22"/>
          <w:szCs w:val="22"/>
        </w:rPr>
      </w:pPr>
      <w:r w:rsidRPr="00411732">
        <w:rPr>
          <w:rFonts w:ascii="Arial" w:hAnsi="Arial" w:cs="Arial"/>
          <w:sz w:val="22"/>
          <w:szCs w:val="22"/>
        </w:rPr>
        <w:t>ziarno powyżej 6 mm – maksymalnie 10%</w:t>
      </w:r>
    </w:p>
    <w:p w:rsidR="00D63E42" w:rsidRPr="00411732" w:rsidRDefault="00D63E42" w:rsidP="00D63E42">
      <w:pPr>
        <w:pStyle w:val="Akapitzlist"/>
        <w:numPr>
          <w:ilvl w:val="0"/>
          <w:numId w:val="7"/>
        </w:numPr>
        <w:spacing w:line="276" w:lineRule="auto"/>
        <w:rPr>
          <w:rFonts w:ascii="Arial" w:hAnsi="Arial" w:cs="Arial"/>
          <w:sz w:val="22"/>
          <w:szCs w:val="22"/>
        </w:rPr>
      </w:pPr>
      <w:r w:rsidRPr="00411732">
        <w:rPr>
          <w:rFonts w:ascii="Arial" w:hAnsi="Arial" w:cs="Arial"/>
          <w:sz w:val="22"/>
          <w:szCs w:val="22"/>
        </w:rPr>
        <w:t>ziarno poniżej 1 mm– maksymalnie 20%</w:t>
      </w:r>
    </w:p>
    <w:p w:rsidR="00D63E42" w:rsidRPr="00411732" w:rsidRDefault="00D63E42" w:rsidP="00D63E42">
      <w:pPr>
        <w:pStyle w:val="Akapitzlist"/>
        <w:numPr>
          <w:ilvl w:val="0"/>
          <w:numId w:val="7"/>
        </w:numPr>
        <w:spacing w:line="276" w:lineRule="auto"/>
        <w:rPr>
          <w:rFonts w:ascii="Arial" w:hAnsi="Arial" w:cs="Arial"/>
          <w:sz w:val="22"/>
          <w:szCs w:val="22"/>
        </w:rPr>
      </w:pPr>
      <w:r w:rsidRPr="00411732">
        <w:rPr>
          <w:rFonts w:ascii="Arial" w:hAnsi="Arial" w:cs="Arial"/>
          <w:sz w:val="22"/>
          <w:szCs w:val="22"/>
        </w:rPr>
        <w:t>barwa: biała lub biało – szara</w:t>
      </w:r>
    </w:p>
    <w:p w:rsidR="00D63E42" w:rsidRPr="00411732" w:rsidRDefault="00D63E42" w:rsidP="00D63E42">
      <w:pPr>
        <w:pStyle w:val="Akapitzlist"/>
        <w:numPr>
          <w:ilvl w:val="0"/>
          <w:numId w:val="7"/>
        </w:numPr>
        <w:spacing w:line="276" w:lineRule="auto"/>
        <w:rPr>
          <w:rFonts w:ascii="Arial" w:hAnsi="Arial" w:cs="Arial"/>
          <w:sz w:val="22"/>
          <w:szCs w:val="22"/>
        </w:rPr>
      </w:pPr>
      <w:r w:rsidRPr="00411732">
        <w:rPr>
          <w:rFonts w:ascii="Arial" w:hAnsi="Arial" w:cs="Arial"/>
          <w:sz w:val="22"/>
          <w:szCs w:val="22"/>
        </w:rPr>
        <w:t xml:space="preserve">postać: sypka  </w:t>
      </w:r>
    </w:p>
    <w:p w:rsidR="00D63E42" w:rsidRPr="00411732" w:rsidRDefault="00D63E42" w:rsidP="00D63E42">
      <w:pPr>
        <w:pStyle w:val="Akapitzlist"/>
        <w:numPr>
          <w:ilvl w:val="0"/>
          <w:numId w:val="7"/>
        </w:numPr>
        <w:spacing w:line="276" w:lineRule="auto"/>
        <w:rPr>
          <w:rFonts w:ascii="Arial" w:hAnsi="Arial" w:cs="Arial"/>
          <w:sz w:val="22"/>
          <w:szCs w:val="22"/>
        </w:rPr>
      </w:pPr>
      <w:r w:rsidRPr="00411732">
        <w:rPr>
          <w:rFonts w:ascii="Arial" w:hAnsi="Arial" w:cs="Arial"/>
          <w:sz w:val="22"/>
          <w:szCs w:val="22"/>
        </w:rPr>
        <w:t>opakowanie: luzem</w:t>
      </w:r>
    </w:p>
    <w:p w:rsidR="00D63E42" w:rsidRPr="00411732" w:rsidRDefault="00D63E42" w:rsidP="00D63E42">
      <w:pPr>
        <w:spacing w:line="276" w:lineRule="auto"/>
        <w:rPr>
          <w:rFonts w:ascii="Arial" w:hAnsi="Arial" w:cs="Arial"/>
          <w:sz w:val="22"/>
          <w:szCs w:val="22"/>
        </w:rPr>
      </w:pPr>
      <w:r w:rsidRPr="00411732">
        <w:rPr>
          <w:rFonts w:ascii="Arial" w:hAnsi="Arial" w:cs="Arial"/>
          <w:sz w:val="22"/>
          <w:szCs w:val="22"/>
        </w:rPr>
        <w:t>( wymagania obejmują również zamówienie rozszerzone).</w:t>
      </w:r>
    </w:p>
    <w:p w:rsidR="00D63E42" w:rsidRPr="00411732" w:rsidRDefault="00D63E42" w:rsidP="00D63E42">
      <w:pPr>
        <w:spacing w:line="276" w:lineRule="auto"/>
        <w:rPr>
          <w:rFonts w:ascii="Arial" w:hAnsi="Arial" w:cs="Arial"/>
          <w:sz w:val="22"/>
          <w:szCs w:val="22"/>
        </w:rPr>
      </w:pPr>
    </w:p>
    <w:p w:rsidR="00D63E42" w:rsidRPr="00411732" w:rsidRDefault="00D63E42" w:rsidP="00D63E42">
      <w:pPr>
        <w:pStyle w:val="Akapitzlist"/>
        <w:numPr>
          <w:ilvl w:val="0"/>
          <w:numId w:val="6"/>
        </w:numPr>
        <w:spacing w:line="276" w:lineRule="auto"/>
        <w:rPr>
          <w:rFonts w:ascii="Arial" w:hAnsi="Arial" w:cs="Arial"/>
          <w:sz w:val="22"/>
          <w:szCs w:val="22"/>
        </w:rPr>
      </w:pPr>
      <w:r w:rsidRPr="00411732">
        <w:rPr>
          <w:rFonts w:ascii="Arial" w:hAnsi="Arial" w:cs="Arial"/>
          <w:sz w:val="22"/>
          <w:szCs w:val="22"/>
        </w:rPr>
        <w:t xml:space="preserve">Do każdej partii towaru Wykonawca zobowiązany będzie  dołączyć świadectwo jakości oferowanej soli, wystawione przez własne laboratorium lub inne uprawnione do badania soli. Do pierwszej dostawy należy również dostarczyć aktualną, pozytywną opinię Instytutu Badawczego Dróg i Mostów lub innej jednostki badawczej  oraz atest </w:t>
      </w:r>
      <w:r w:rsidRPr="00411732">
        <w:rPr>
          <w:rFonts w:ascii="Arial" w:hAnsi="Arial" w:cs="Arial"/>
          <w:sz w:val="22"/>
          <w:szCs w:val="22"/>
        </w:rPr>
        <w:lastRenderedPageBreak/>
        <w:t>Państwowego Zakładu Higieny w Warszawie lub równoważne zaświadczenie innego  uprawnionego podmiotu.</w:t>
      </w:r>
    </w:p>
    <w:p w:rsidR="00D63E42" w:rsidRPr="00411732" w:rsidRDefault="00D63E42" w:rsidP="00D63E42">
      <w:pPr>
        <w:pStyle w:val="Akapitzlist"/>
        <w:numPr>
          <w:ilvl w:val="0"/>
          <w:numId w:val="6"/>
        </w:numPr>
        <w:spacing w:line="276" w:lineRule="auto"/>
        <w:rPr>
          <w:rFonts w:ascii="Arial" w:hAnsi="Arial" w:cs="Arial"/>
          <w:sz w:val="22"/>
          <w:szCs w:val="22"/>
        </w:rPr>
      </w:pPr>
      <w:r w:rsidRPr="00411732">
        <w:rPr>
          <w:rFonts w:ascii="Arial" w:hAnsi="Arial" w:cs="Arial"/>
          <w:sz w:val="22"/>
          <w:szCs w:val="22"/>
        </w:rPr>
        <w:t xml:space="preserve">Niedostarczenie świadectwa jakości soli dla każdej partii soli spowoduje nieodebranie materiału. Nieodebrana partia soli podlega zwrotowi staraniem i na koszt wykonawcy jako partia niespełniająca parametrów określonych w ust. 1.  </w:t>
      </w:r>
    </w:p>
    <w:p w:rsidR="00D63E42" w:rsidRPr="00411732" w:rsidRDefault="00D63E42" w:rsidP="00D63E42">
      <w:pPr>
        <w:pStyle w:val="Nagwek1"/>
      </w:pPr>
      <w:r w:rsidRPr="00411732">
        <w:t>§ 3</w:t>
      </w:r>
    </w:p>
    <w:p w:rsidR="00D63E42" w:rsidRPr="00411732" w:rsidRDefault="00D63E42" w:rsidP="00D63E42">
      <w:pPr>
        <w:spacing w:line="276" w:lineRule="auto"/>
        <w:rPr>
          <w:rFonts w:ascii="Arial" w:hAnsi="Arial" w:cs="Arial"/>
          <w:sz w:val="22"/>
          <w:szCs w:val="22"/>
        </w:rPr>
      </w:pPr>
      <w:r w:rsidRPr="00411732">
        <w:rPr>
          <w:rFonts w:ascii="Arial" w:hAnsi="Arial" w:cs="Arial"/>
          <w:sz w:val="22"/>
          <w:szCs w:val="22"/>
        </w:rPr>
        <w:t xml:space="preserve">Termin realizacji zamówienia: </w:t>
      </w:r>
      <w:r>
        <w:rPr>
          <w:rFonts w:ascii="Arial" w:hAnsi="Arial" w:cs="Arial"/>
          <w:sz w:val="22"/>
          <w:szCs w:val="22"/>
        </w:rPr>
        <w:t>5 miesięcy</w:t>
      </w:r>
      <w:r w:rsidRPr="003457E8">
        <w:rPr>
          <w:rFonts w:ascii="Arial" w:hAnsi="Arial" w:cs="Arial"/>
          <w:sz w:val="22"/>
          <w:szCs w:val="22"/>
        </w:rPr>
        <w:t xml:space="preserve"> od dnia podpisania umowy.</w:t>
      </w:r>
    </w:p>
    <w:p w:rsidR="00D63E42" w:rsidRPr="00411732" w:rsidRDefault="00D63E42" w:rsidP="00D63E42">
      <w:pPr>
        <w:pStyle w:val="Nagwek1"/>
      </w:pPr>
      <w:r w:rsidRPr="00411732">
        <w:t>§ 4</w:t>
      </w:r>
    </w:p>
    <w:p w:rsidR="00D63E42" w:rsidRPr="00411732" w:rsidRDefault="00D63E42" w:rsidP="00D63E42">
      <w:pPr>
        <w:pStyle w:val="Akapitzlist"/>
        <w:numPr>
          <w:ilvl w:val="0"/>
          <w:numId w:val="8"/>
        </w:numPr>
        <w:spacing w:line="276" w:lineRule="auto"/>
        <w:rPr>
          <w:rFonts w:ascii="Arial" w:hAnsi="Arial" w:cs="Arial"/>
          <w:sz w:val="22"/>
          <w:szCs w:val="22"/>
        </w:rPr>
      </w:pPr>
      <w:r w:rsidRPr="003457E8">
        <w:rPr>
          <w:rStyle w:val="Odwoaniedokomentarza"/>
          <w:rFonts w:ascii="Arial" w:hAnsi="Arial" w:cs="Arial"/>
          <w:color w:val="auto"/>
          <w:sz w:val="22"/>
          <w:szCs w:val="22"/>
        </w:rPr>
        <w:t xml:space="preserve">Zamówienie podstawowe oraz zamówienie z wykorzystaniem prawa opcji realizowane  będzie sukcesywnie </w:t>
      </w:r>
      <w:r w:rsidRPr="003457E8">
        <w:rPr>
          <w:rFonts w:ascii="Arial" w:hAnsi="Arial" w:cs="Arial"/>
          <w:color w:val="auto"/>
          <w:sz w:val="22"/>
          <w:szCs w:val="22"/>
        </w:rPr>
        <w:t xml:space="preserve">w czasie  nie dłuższym niż  </w:t>
      </w:r>
      <w:r>
        <w:rPr>
          <w:rFonts w:ascii="Arial" w:hAnsi="Arial" w:cs="Arial"/>
          <w:color w:val="auto"/>
          <w:sz w:val="22"/>
          <w:szCs w:val="22"/>
        </w:rPr>
        <w:t>..</w:t>
      </w:r>
      <w:r w:rsidRPr="003457E8">
        <w:rPr>
          <w:rFonts w:ascii="Arial" w:hAnsi="Arial" w:cs="Arial"/>
          <w:color w:val="auto"/>
          <w:sz w:val="22"/>
          <w:szCs w:val="22"/>
        </w:rPr>
        <w:t xml:space="preserve">…. dni od </w:t>
      </w:r>
      <w:r w:rsidRPr="00411732">
        <w:rPr>
          <w:rFonts w:ascii="Arial" w:hAnsi="Arial" w:cs="Arial"/>
          <w:sz w:val="22"/>
          <w:szCs w:val="22"/>
        </w:rPr>
        <w:t>otrzymania pisemnego(mail) lub telefonicznego zlecenia od Zamawiającego.</w:t>
      </w:r>
    </w:p>
    <w:p w:rsidR="00D63E42" w:rsidRPr="00411732" w:rsidRDefault="00D63E42" w:rsidP="00D63E42">
      <w:pPr>
        <w:pStyle w:val="Akapitzlist"/>
        <w:numPr>
          <w:ilvl w:val="0"/>
          <w:numId w:val="8"/>
        </w:numPr>
        <w:spacing w:line="276" w:lineRule="auto"/>
        <w:rPr>
          <w:rFonts w:ascii="Arial" w:hAnsi="Arial" w:cs="Arial"/>
          <w:sz w:val="22"/>
          <w:szCs w:val="22"/>
        </w:rPr>
      </w:pPr>
      <w:r w:rsidRPr="00411732">
        <w:rPr>
          <w:rFonts w:ascii="Arial" w:hAnsi="Arial" w:cs="Arial"/>
          <w:sz w:val="22"/>
          <w:szCs w:val="22"/>
        </w:rPr>
        <w:t>Dostawy partii  soli realizowane  będą od poniedziałku do piątku w godz. 7:00 – 14:00.</w:t>
      </w:r>
    </w:p>
    <w:p w:rsidR="00D63E42" w:rsidRPr="00411732" w:rsidRDefault="00D63E42" w:rsidP="00D63E42">
      <w:pPr>
        <w:pStyle w:val="Akapitzlist"/>
        <w:numPr>
          <w:ilvl w:val="0"/>
          <w:numId w:val="8"/>
        </w:numPr>
        <w:spacing w:line="276" w:lineRule="auto"/>
        <w:rPr>
          <w:rFonts w:ascii="Arial" w:hAnsi="Arial" w:cs="Arial"/>
          <w:sz w:val="22"/>
          <w:szCs w:val="22"/>
        </w:rPr>
      </w:pPr>
      <w:r w:rsidRPr="00411732">
        <w:rPr>
          <w:rFonts w:ascii="Arial" w:hAnsi="Arial" w:cs="Arial"/>
          <w:sz w:val="22"/>
          <w:szCs w:val="22"/>
        </w:rPr>
        <w:t>Minimalna wielkość jednorazowej  dostawy  wynosi 25  Mg.</w:t>
      </w:r>
    </w:p>
    <w:p w:rsidR="00D63E42" w:rsidRPr="00411732" w:rsidRDefault="00D63E42" w:rsidP="00D63E42">
      <w:pPr>
        <w:pStyle w:val="Akapitzlist"/>
        <w:numPr>
          <w:ilvl w:val="0"/>
          <w:numId w:val="8"/>
        </w:numPr>
        <w:spacing w:line="276" w:lineRule="auto"/>
        <w:rPr>
          <w:rStyle w:val="Odwoaniedokomentarza"/>
          <w:rFonts w:ascii="Arial" w:hAnsi="Arial" w:cs="Arial"/>
          <w:sz w:val="22"/>
          <w:szCs w:val="22"/>
        </w:rPr>
      </w:pPr>
      <w:r w:rsidRPr="00411732">
        <w:rPr>
          <w:rStyle w:val="Odwoaniedokomentarza"/>
          <w:rFonts w:ascii="Arial" w:hAnsi="Arial" w:cs="Arial"/>
          <w:sz w:val="22"/>
          <w:szCs w:val="22"/>
        </w:rPr>
        <w:t xml:space="preserve">Zamawiający zgodnie z zapisem art. 441 ust. 1 ustawy Pzp przewiduje możliwość zastosowania prawa opcji obejmującej swoim zakresem możliwość zwiększenia zakupu soli drogowej </w:t>
      </w:r>
      <w:r w:rsidRPr="00411732">
        <w:rPr>
          <w:rFonts w:ascii="Arial" w:hAnsi="Arial" w:cs="Arial"/>
          <w:sz w:val="22"/>
          <w:szCs w:val="22"/>
        </w:rPr>
        <w:t xml:space="preserve">maksymalnie do </w:t>
      </w:r>
      <w:r w:rsidR="00994466" w:rsidRPr="00994466">
        <w:rPr>
          <w:rFonts w:ascii="Arial" w:hAnsi="Arial" w:cs="Arial"/>
          <w:color w:val="auto"/>
          <w:sz w:val="22"/>
          <w:szCs w:val="22"/>
        </w:rPr>
        <w:t>250</w:t>
      </w:r>
      <w:r w:rsidRPr="00994466">
        <w:rPr>
          <w:rFonts w:ascii="Arial" w:hAnsi="Arial" w:cs="Arial"/>
          <w:color w:val="auto"/>
          <w:sz w:val="22"/>
          <w:szCs w:val="22"/>
        </w:rPr>
        <w:t xml:space="preserve"> </w:t>
      </w:r>
      <w:r w:rsidRPr="003457E8">
        <w:rPr>
          <w:rFonts w:ascii="Arial" w:hAnsi="Arial" w:cs="Arial"/>
          <w:color w:val="auto"/>
          <w:sz w:val="22"/>
          <w:szCs w:val="22"/>
        </w:rPr>
        <w:t xml:space="preserve">Mg. Oznacza to, że Zamawiający dokona zamówienia na minimum </w:t>
      </w:r>
      <w:r w:rsidR="00994466" w:rsidRPr="00994466">
        <w:rPr>
          <w:rFonts w:ascii="Arial" w:hAnsi="Arial" w:cs="Arial"/>
          <w:color w:val="auto"/>
          <w:sz w:val="22"/>
          <w:szCs w:val="22"/>
        </w:rPr>
        <w:t>2</w:t>
      </w:r>
      <w:r w:rsidRPr="00994466">
        <w:rPr>
          <w:rFonts w:ascii="Arial" w:hAnsi="Arial" w:cs="Arial"/>
          <w:color w:val="auto"/>
          <w:sz w:val="22"/>
          <w:szCs w:val="22"/>
        </w:rPr>
        <w:t xml:space="preserve">00 Mg soli, zaś pozostałe 50 </w:t>
      </w:r>
      <w:r w:rsidRPr="003457E8">
        <w:rPr>
          <w:rFonts w:ascii="Arial" w:hAnsi="Arial" w:cs="Arial"/>
          <w:color w:val="auto"/>
          <w:sz w:val="22"/>
          <w:szCs w:val="22"/>
        </w:rPr>
        <w:t xml:space="preserve">Mg soli zostanie </w:t>
      </w:r>
      <w:r w:rsidRPr="00411732">
        <w:rPr>
          <w:rFonts w:ascii="Arial" w:hAnsi="Arial" w:cs="Arial"/>
          <w:sz w:val="22"/>
          <w:szCs w:val="22"/>
        </w:rPr>
        <w:t xml:space="preserve">zamówione w zależności od potrzeb </w:t>
      </w:r>
      <w:r w:rsidRPr="00411732">
        <w:rPr>
          <w:rStyle w:val="Odwoaniedokomentarza"/>
          <w:rFonts w:ascii="Arial" w:hAnsi="Arial" w:cs="Arial"/>
          <w:sz w:val="22"/>
          <w:szCs w:val="22"/>
        </w:rPr>
        <w:t xml:space="preserve"> Zamawiającego, zależnych, ceny jednostkowej soli  zaoferowanej przez Wykonawcę oraz zwolnienia i zabezpieczenia dodatkowych środków finansowych Zamawiającego. </w:t>
      </w:r>
    </w:p>
    <w:p w:rsidR="00D63E42" w:rsidRPr="00411732" w:rsidRDefault="00D63E42" w:rsidP="00D63E42">
      <w:pPr>
        <w:pStyle w:val="Akapitzlist"/>
        <w:numPr>
          <w:ilvl w:val="0"/>
          <w:numId w:val="8"/>
        </w:numPr>
        <w:spacing w:line="276" w:lineRule="auto"/>
        <w:rPr>
          <w:rFonts w:ascii="Arial" w:hAnsi="Arial" w:cs="Arial"/>
          <w:sz w:val="22"/>
          <w:szCs w:val="22"/>
        </w:rPr>
      </w:pPr>
      <w:r w:rsidRPr="00411732">
        <w:rPr>
          <w:rStyle w:val="Odwoaniedokomentarza"/>
          <w:rFonts w:ascii="Arial" w:hAnsi="Arial" w:cs="Arial"/>
          <w:sz w:val="22"/>
          <w:szCs w:val="22"/>
        </w:rPr>
        <w:t>Prawo opcji jest uprawnieniem Zamawiającego, z którego może, ale nie musi skorzystać  w  ramach realizacji niniejszego zamówienia. W przypadku nie skorzystania przez zamawiającego z prawa opcji Wykonawcy nie przysługują żadne roszczenia z tego tytułu.</w:t>
      </w:r>
      <w:r w:rsidRPr="00411732">
        <w:rPr>
          <w:rFonts w:ascii="Arial" w:hAnsi="Arial" w:cs="Arial"/>
          <w:sz w:val="22"/>
          <w:szCs w:val="22"/>
        </w:rPr>
        <w:t xml:space="preserve"> </w:t>
      </w:r>
    </w:p>
    <w:p w:rsidR="00D63E42" w:rsidRPr="00411732" w:rsidRDefault="00D63E42" w:rsidP="00D63E42">
      <w:pPr>
        <w:pStyle w:val="Nagwek1"/>
      </w:pPr>
      <w:r w:rsidRPr="00411732">
        <w:t>§ 5</w:t>
      </w:r>
    </w:p>
    <w:p w:rsidR="00D63E42" w:rsidRPr="00411732" w:rsidRDefault="00D63E42" w:rsidP="00D63E42">
      <w:pPr>
        <w:pStyle w:val="Akapitzlist"/>
        <w:numPr>
          <w:ilvl w:val="0"/>
          <w:numId w:val="9"/>
        </w:numPr>
        <w:spacing w:line="276" w:lineRule="auto"/>
        <w:rPr>
          <w:rFonts w:ascii="Arial" w:hAnsi="Arial" w:cs="Arial"/>
          <w:sz w:val="22"/>
          <w:szCs w:val="22"/>
        </w:rPr>
      </w:pPr>
      <w:r w:rsidRPr="00411732">
        <w:rPr>
          <w:rFonts w:ascii="Arial" w:hAnsi="Arial" w:cs="Arial"/>
          <w:sz w:val="22"/>
          <w:szCs w:val="22"/>
        </w:rPr>
        <w:t xml:space="preserve">Realizacja Usług przez Podwykonawców nie zwalnia Wykonawcy </w:t>
      </w:r>
      <w:r w:rsidRPr="00411732">
        <w:rPr>
          <w:rFonts w:ascii="Arial" w:hAnsi="Arial" w:cs="Arial"/>
          <w:sz w:val="22"/>
          <w:szCs w:val="22"/>
        </w:rPr>
        <w:br/>
        <w:t xml:space="preserve">z odpowiedzialności za wykonanie obowiązków wynikających z Umowy oraz </w:t>
      </w:r>
      <w:r w:rsidRPr="00411732">
        <w:rPr>
          <w:rFonts w:ascii="Arial" w:hAnsi="Arial" w:cs="Arial"/>
          <w:sz w:val="22"/>
          <w:szCs w:val="22"/>
        </w:rPr>
        <w:br/>
        <w:t>z obowiązujących przepisów prawa.</w:t>
      </w:r>
    </w:p>
    <w:p w:rsidR="00D63E42" w:rsidRPr="00411732" w:rsidRDefault="00D63E42" w:rsidP="00D63E42">
      <w:pPr>
        <w:pStyle w:val="Akapitzlist"/>
        <w:numPr>
          <w:ilvl w:val="0"/>
          <w:numId w:val="9"/>
        </w:numPr>
        <w:spacing w:line="276" w:lineRule="auto"/>
        <w:rPr>
          <w:rFonts w:ascii="Arial" w:hAnsi="Arial" w:cs="Arial"/>
          <w:sz w:val="22"/>
          <w:szCs w:val="22"/>
        </w:rPr>
      </w:pPr>
      <w:r w:rsidRPr="00411732">
        <w:rPr>
          <w:rFonts w:ascii="Arial" w:hAnsi="Arial" w:cs="Arial"/>
          <w:sz w:val="22"/>
          <w:szCs w:val="22"/>
        </w:rPr>
        <w:t>Wykonawca odpowiada za działania i zaniechania Podwykonawców oraz innych osób, którymi będzie się posługiwał przy realizacji Przedmiotu Umowy, jak za swoje własne i zobowiązany jest zapłaty wynagrodzenia podwykonawcy we własnym zakresie.</w:t>
      </w:r>
    </w:p>
    <w:p w:rsidR="00D63E42" w:rsidRPr="00411732" w:rsidRDefault="00D63E42" w:rsidP="00D63E42">
      <w:pPr>
        <w:pStyle w:val="Nagwek1"/>
      </w:pPr>
      <w:r w:rsidRPr="00411732">
        <w:t>§ 6</w:t>
      </w:r>
    </w:p>
    <w:p w:rsidR="00D63E42" w:rsidRPr="00411732" w:rsidRDefault="00D63E42" w:rsidP="00D63E42">
      <w:pPr>
        <w:spacing w:line="276" w:lineRule="auto"/>
        <w:rPr>
          <w:rFonts w:ascii="Arial" w:hAnsi="Arial" w:cs="Arial"/>
          <w:sz w:val="22"/>
          <w:szCs w:val="22"/>
        </w:rPr>
      </w:pPr>
      <w:r w:rsidRPr="00411732">
        <w:rPr>
          <w:rFonts w:ascii="Arial" w:hAnsi="Arial" w:cs="Arial"/>
          <w:sz w:val="22"/>
          <w:szCs w:val="22"/>
        </w:rPr>
        <w:t>Ustalenia i decyzje dotyczące wykonania zamówienia uzgadniane będą z przedstawicielami stron:</w:t>
      </w:r>
    </w:p>
    <w:p w:rsidR="00D63E42" w:rsidRPr="00411732" w:rsidRDefault="00D63E42" w:rsidP="00D63E42">
      <w:pPr>
        <w:pStyle w:val="Akapitzlist"/>
        <w:numPr>
          <w:ilvl w:val="0"/>
          <w:numId w:val="10"/>
        </w:numPr>
        <w:spacing w:line="276" w:lineRule="auto"/>
        <w:rPr>
          <w:rFonts w:ascii="Arial" w:hAnsi="Arial" w:cs="Arial"/>
          <w:sz w:val="22"/>
          <w:szCs w:val="22"/>
        </w:rPr>
      </w:pPr>
      <w:r w:rsidRPr="00411732">
        <w:rPr>
          <w:rFonts w:ascii="Arial" w:hAnsi="Arial" w:cs="Arial"/>
          <w:sz w:val="22"/>
          <w:szCs w:val="22"/>
        </w:rPr>
        <w:t>ze strony Zamawiającego: .....................................................,</w:t>
      </w:r>
    </w:p>
    <w:p w:rsidR="00D63E42" w:rsidRPr="00411732" w:rsidRDefault="00D63E42" w:rsidP="00D63E42">
      <w:pPr>
        <w:pStyle w:val="Akapitzlist"/>
        <w:numPr>
          <w:ilvl w:val="0"/>
          <w:numId w:val="10"/>
        </w:numPr>
        <w:spacing w:line="276" w:lineRule="auto"/>
        <w:rPr>
          <w:rFonts w:ascii="Arial" w:hAnsi="Arial" w:cs="Arial"/>
          <w:sz w:val="22"/>
          <w:szCs w:val="22"/>
        </w:rPr>
      </w:pPr>
      <w:r w:rsidRPr="00411732">
        <w:rPr>
          <w:rFonts w:ascii="Arial" w:hAnsi="Arial" w:cs="Arial"/>
          <w:sz w:val="22"/>
          <w:szCs w:val="22"/>
        </w:rPr>
        <w:t xml:space="preserve">ze strony Wykonawcy : ........................................................... </w:t>
      </w:r>
    </w:p>
    <w:p w:rsidR="00D63E42" w:rsidRPr="00411732" w:rsidRDefault="00D63E42" w:rsidP="00D63E42">
      <w:pPr>
        <w:pStyle w:val="Nagwek1"/>
      </w:pPr>
      <w:r w:rsidRPr="00411732">
        <w:t>§ 7</w:t>
      </w:r>
    </w:p>
    <w:p w:rsidR="00D63E42" w:rsidRPr="00411732" w:rsidRDefault="00D63E42" w:rsidP="00D63E42">
      <w:pPr>
        <w:pStyle w:val="Akapitzlist"/>
        <w:numPr>
          <w:ilvl w:val="0"/>
          <w:numId w:val="11"/>
        </w:numPr>
        <w:spacing w:line="276" w:lineRule="auto"/>
        <w:rPr>
          <w:rFonts w:ascii="Arial" w:hAnsi="Arial" w:cs="Arial"/>
          <w:sz w:val="22"/>
          <w:szCs w:val="22"/>
        </w:rPr>
      </w:pPr>
      <w:r w:rsidRPr="00411732">
        <w:rPr>
          <w:rFonts w:ascii="Arial" w:hAnsi="Arial" w:cs="Arial"/>
          <w:sz w:val="22"/>
          <w:szCs w:val="22"/>
        </w:rPr>
        <w:t>Odbioru jakościowego soli  dokonuje i potwierdza  przedstawiciel Zamawiającego w chwili jego dostawy.</w:t>
      </w:r>
    </w:p>
    <w:p w:rsidR="00D63E42" w:rsidRPr="00411732" w:rsidRDefault="00D63E42" w:rsidP="00D63E42">
      <w:pPr>
        <w:pStyle w:val="Akapitzlist"/>
        <w:numPr>
          <w:ilvl w:val="0"/>
          <w:numId w:val="11"/>
        </w:numPr>
        <w:spacing w:line="276" w:lineRule="auto"/>
        <w:rPr>
          <w:rFonts w:ascii="Arial" w:hAnsi="Arial" w:cs="Arial"/>
          <w:sz w:val="22"/>
          <w:szCs w:val="22"/>
        </w:rPr>
      </w:pPr>
      <w:r w:rsidRPr="00411732">
        <w:rPr>
          <w:rFonts w:ascii="Arial" w:hAnsi="Arial" w:cs="Arial"/>
          <w:sz w:val="22"/>
          <w:szCs w:val="22"/>
        </w:rPr>
        <w:t>W przypadku stwierdzenia przez Zamawiającego, że dostarczona sól  nie spełnia wymagań  określonych w § 2 umowy Wykonawca zobowiązany jest na własny koszt w terminie 2 dni roboczych od powiadomienia przez Zamawiającego wymiany tej partii na materiał o właściwej jakości.</w:t>
      </w:r>
    </w:p>
    <w:p w:rsidR="00D63E42" w:rsidRPr="00411732" w:rsidRDefault="00D63E42" w:rsidP="00D63E42">
      <w:pPr>
        <w:pStyle w:val="Akapitzlist"/>
        <w:numPr>
          <w:ilvl w:val="0"/>
          <w:numId w:val="11"/>
        </w:numPr>
        <w:spacing w:line="276" w:lineRule="auto"/>
        <w:rPr>
          <w:rFonts w:ascii="Arial" w:hAnsi="Arial" w:cs="Arial"/>
          <w:sz w:val="22"/>
          <w:szCs w:val="22"/>
        </w:rPr>
      </w:pPr>
      <w:r w:rsidRPr="00411732">
        <w:rPr>
          <w:rFonts w:ascii="Arial" w:hAnsi="Arial" w:cs="Arial"/>
          <w:sz w:val="22"/>
          <w:szCs w:val="22"/>
        </w:rPr>
        <w:t xml:space="preserve">Zamawiający w każdym  czasie  ma prawo kontroli ilości i jakości dostarczonej soli.  </w:t>
      </w:r>
    </w:p>
    <w:p w:rsidR="00D63E42" w:rsidRPr="00411732" w:rsidRDefault="00D63E42" w:rsidP="00D63E42">
      <w:pPr>
        <w:pStyle w:val="Akapitzlist"/>
        <w:numPr>
          <w:ilvl w:val="0"/>
          <w:numId w:val="11"/>
        </w:numPr>
        <w:spacing w:line="276" w:lineRule="auto"/>
        <w:rPr>
          <w:rFonts w:ascii="Arial" w:hAnsi="Arial" w:cs="Arial"/>
          <w:sz w:val="22"/>
          <w:szCs w:val="22"/>
        </w:rPr>
      </w:pPr>
      <w:r w:rsidRPr="00411732">
        <w:rPr>
          <w:rFonts w:ascii="Arial" w:hAnsi="Arial" w:cs="Arial"/>
          <w:sz w:val="22"/>
          <w:szCs w:val="22"/>
        </w:rPr>
        <w:lastRenderedPageBreak/>
        <w:t xml:space="preserve">W przypadku zakwestionowania przez Zamawiającego ilości bądź jakości przy dostawie , kontrola ilościowa oraz pobranie próbek soli  winno odbywać się w obecności osoby, która sól dostarczyła do Zamawiającego. Osoba ta, obowiązana jest potwierdzić swym podpisem lub odciskiem pieczęci na banderoli nałożonej na pojemnik z próbką soli, że pobrana ona została z dostawy podlegającej badaniu. </w:t>
      </w:r>
    </w:p>
    <w:p w:rsidR="00D63E42" w:rsidRPr="00411732" w:rsidRDefault="00D63E42" w:rsidP="00D63E42">
      <w:pPr>
        <w:pStyle w:val="Akapitzlist"/>
        <w:numPr>
          <w:ilvl w:val="0"/>
          <w:numId w:val="11"/>
        </w:numPr>
        <w:spacing w:line="276" w:lineRule="auto"/>
        <w:rPr>
          <w:rFonts w:ascii="Arial" w:hAnsi="Arial" w:cs="Arial"/>
          <w:sz w:val="22"/>
          <w:szCs w:val="22"/>
        </w:rPr>
      </w:pPr>
      <w:r w:rsidRPr="00411732">
        <w:rPr>
          <w:rFonts w:ascii="Arial" w:hAnsi="Arial" w:cs="Arial"/>
          <w:sz w:val="22"/>
          <w:szCs w:val="22"/>
        </w:rPr>
        <w:t>W przypadku zastrzeżeń co do jakości dostarczonej soli po dokonaniu odbioru Zamawiający w terminie nie dłuższym niż 14 dni wzywa Wykonawcę do stawienia się w celu uczestniczenia w pobraniu próbek soli do badania. Zdanie drugie ust.4 stosuje się odpowiednio.</w:t>
      </w:r>
    </w:p>
    <w:p w:rsidR="00D63E42" w:rsidRPr="00411732" w:rsidRDefault="00D63E42" w:rsidP="00D63E42">
      <w:pPr>
        <w:pStyle w:val="Akapitzlist"/>
        <w:numPr>
          <w:ilvl w:val="0"/>
          <w:numId w:val="11"/>
        </w:numPr>
        <w:spacing w:line="276" w:lineRule="auto"/>
        <w:rPr>
          <w:rFonts w:ascii="Arial" w:hAnsi="Arial" w:cs="Arial"/>
          <w:sz w:val="22"/>
          <w:szCs w:val="22"/>
        </w:rPr>
      </w:pPr>
      <w:r w:rsidRPr="00411732">
        <w:rPr>
          <w:rFonts w:ascii="Arial" w:hAnsi="Arial" w:cs="Arial"/>
          <w:sz w:val="22"/>
          <w:szCs w:val="22"/>
        </w:rPr>
        <w:t>Pobrane próbki zostaną przekazane do badania do Zachodniopomorskiego  Laboratorium Drogowego w Koszalinie ul Szczecińska 31, 75-122 Koszalin.</w:t>
      </w:r>
    </w:p>
    <w:p w:rsidR="00D63E42" w:rsidRPr="00411732" w:rsidRDefault="00D63E42" w:rsidP="00D63E42">
      <w:pPr>
        <w:pStyle w:val="Akapitzlist"/>
        <w:numPr>
          <w:ilvl w:val="0"/>
          <w:numId w:val="11"/>
        </w:numPr>
        <w:spacing w:line="276" w:lineRule="auto"/>
        <w:rPr>
          <w:rFonts w:ascii="Arial" w:hAnsi="Arial" w:cs="Arial"/>
          <w:sz w:val="22"/>
          <w:szCs w:val="22"/>
        </w:rPr>
      </w:pPr>
      <w:r w:rsidRPr="00411732">
        <w:rPr>
          <w:rFonts w:ascii="Arial" w:hAnsi="Arial" w:cs="Arial"/>
          <w:sz w:val="22"/>
          <w:szCs w:val="22"/>
        </w:rPr>
        <w:t xml:space="preserve">W przypadku stwierdzenia, że badana sól nie spełnia warunków określonych w §2 koszt badania pokrywa Wykonawca . </w:t>
      </w:r>
    </w:p>
    <w:p w:rsidR="00D63E42" w:rsidRPr="00411732" w:rsidRDefault="00D63E42" w:rsidP="00D63E42">
      <w:pPr>
        <w:pStyle w:val="Akapitzlist"/>
        <w:numPr>
          <w:ilvl w:val="0"/>
          <w:numId w:val="11"/>
        </w:numPr>
        <w:spacing w:line="276" w:lineRule="auto"/>
        <w:rPr>
          <w:rFonts w:ascii="Arial" w:hAnsi="Arial" w:cs="Arial"/>
          <w:sz w:val="22"/>
          <w:szCs w:val="22"/>
        </w:rPr>
      </w:pPr>
      <w:r w:rsidRPr="00411732">
        <w:rPr>
          <w:rFonts w:ascii="Arial" w:hAnsi="Arial" w:cs="Arial"/>
          <w:sz w:val="22"/>
          <w:szCs w:val="22"/>
        </w:rPr>
        <w:t>Stwierdzenie przez Zamawiającego, że jakość dostarczonej soli jest niższa niż wynika to z umowy i dołączonego do badanej dostawy atestu powoduje, że dostawca zobowiązany   jest do naprawienia Zamawiającemu wszelkich poniesionych z tego tytułu szkód.</w:t>
      </w:r>
    </w:p>
    <w:p w:rsidR="00D63E42" w:rsidRPr="00411732" w:rsidRDefault="00D63E42" w:rsidP="00D63E42">
      <w:pPr>
        <w:pStyle w:val="Akapitzlist"/>
        <w:numPr>
          <w:ilvl w:val="0"/>
          <w:numId w:val="11"/>
        </w:numPr>
        <w:spacing w:line="276" w:lineRule="auto"/>
        <w:rPr>
          <w:rFonts w:ascii="Arial" w:hAnsi="Arial" w:cs="Arial"/>
          <w:sz w:val="22"/>
          <w:szCs w:val="22"/>
        </w:rPr>
      </w:pPr>
      <w:r w:rsidRPr="00411732">
        <w:rPr>
          <w:rFonts w:ascii="Arial" w:hAnsi="Arial" w:cs="Arial"/>
          <w:sz w:val="22"/>
          <w:szCs w:val="22"/>
        </w:rPr>
        <w:t xml:space="preserve">W sytuacji opisanej w ust. 8 Wykonawca zobowiązany jest w szczególności do: </w:t>
      </w:r>
    </w:p>
    <w:p w:rsidR="00D63E42" w:rsidRPr="00411732" w:rsidRDefault="00D63E42" w:rsidP="00D63E42">
      <w:pPr>
        <w:pStyle w:val="Akapitzlist"/>
        <w:numPr>
          <w:ilvl w:val="1"/>
          <w:numId w:val="12"/>
        </w:numPr>
        <w:spacing w:line="276" w:lineRule="auto"/>
        <w:rPr>
          <w:rFonts w:ascii="Arial" w:hAnsi="Arial" w:cs="Arial"/>
          <w:sz w:val="22"/>
          <w:szCs w:val="22"/>
        </w:rPr>
      </w:pPr>
      <w:r w:rsidRPr="00411732">
        <w:rPr>
          <w:rFonts w:ascii="Arial" w:hAnsi="Arial" w:cs="Arial"/>
          <w:sz w:val="22"/>
          <w:szCs w:val="22"/>
        </w:rPr>
        <w:t xml:space="preserve">dostarczenia nieodpłatnie identycznej, co do ilości i rodzaju jak  kwestionowana,  soli o prawidłowych parametrach, </w:t>
      </w:r>
    </w:p>
    <w:p w:rsidR="00D63E42" w:rsidRPr="00411732" w:rsidRDefault="00D63E42" w:rsidP="00D63E42">
      <w:pPr>
        <w:pStyle w:val="Akapitzlist"/>
        <w:numPr>
          <w:ilvl w:val="1"/>
          <w:numId w:val="12"/>
        </w:numPr>
        <w:spacing w:line="276" w:lineRule="auto"/>
        <w:rPr>
          <w:rFonts w:ascii="Arial" w:hAnsi="Arial" w:cs="Arial"/>
          <w:sz w:val="22"/>
          <w:szCs w:val="22"/>
        </w:rPr>
      </w:pPr>
      <w:r w:rsidRPr="00411732">
        <w:rPr>
          <w:rFonts w:ascii="Arial" w:hAnsi="Arial" w:cs="Arial"/>
          <w:sz w:val="22"/>
          <w:szCs w:val="22"/>
        </w:rPr>
        <w:t>odebrania na swój koszt całej zakwestionowanej partii soli,</w:t>
      </w:r>
    </w:p>
    <w:p w:rsidR="00D63E42" w:rsidRPr="00411732" w:rsidRDefault="00D63E42" w:rsidP="00D63E42">
      <w:pPr>
        <w:pStyle w:val="Akapitzlist"/>
        <w:numPr>
          <w:ilvl w:val="0"/>
          <w:numId w:val="11"/>
        </w:numPr>
        <w:spacing w:line="276" w:lineRule="auto"/>
        <w:rPr>
          <w:rFonts w:ascii="Arial" w:hAnsi="Arial" w:cs="Arial"/>
          <w:sz w:val="22"/>
          <w:szCs w:val="22"/>
        </w:rPr>
      </w:pPr>
      <w:r w:rsidRPr="00411732">
        <w:rPr>
          <w:rFonts w:ascii="Arial" w:hAnsi="Arial" w:cs="Arial"/>
          <w:sz w:val="22"/>
          <w:szCs w:val="22"/>
        </w:rPr>
        <w:t xml:space="preserve"> Wybór szczegółowego postępowania w sytuacji opisanej w ust. 8 należy do Zamawiającego. Jeżeli odstępstwa  od jakości soli wynikającej z atestu są według Zamawiającego - niewielkie, może on żądać obniżenia ceny zakwestionowanej dostawy soli.</w:t>
      </w:r>
    </w:p>
    <w:p w:rsidR="00D63E42" w:rsidRPr="00411732" w:rsidRDefault="00D63E42" w:rsidP="00D63E42">
      <w:pPr>
        <w:pStyle w:val="Akapitzlist"/>
        <w:numPr>
          <w:ilvl w:val="0"/>
          <w:numId w:val="11"/>
        </w:numPr>
        <w:spacing w:line="276" w:lineRule="auto"/>
        <w:rPr>
          <w:rFonts w:ascii="Arial" w:hAnsi="Arial" w:cs="Arial"/>
          <w:sz w:val="22"/>
          <w:szCs w:val="22"/>
        </w:rPr>
      </w:pPr>
      <w:r w:rsidRPr="00411732">
        <w:rPr>
          <w:rFonts w:ascii="Arial" w:hAnsi="Arial" w:cs="Arial"/>
          <w:sz w:val="22"/>
          <w:szCs w:val="22"/>
        </w:rPr>
        <w:t>W razie wykrycia w terminie późniejszym wad w przedmiocie dostawy Zamawiający zobowiązany jest niezwłocznie złożyć Wykonawcy reklamację pisemnie lub ustnie do protokołu.</w:t>
      </w:r>
    </w:p>
    <w:p w:rsidR="00D63E42" w:rsidRPr="00411732" w:rsidRDefault="00D63E42" w:rsidP="00D63E42">
      <w:pPr>
        <w:pStyle w:val="Akapitzlist"/>
        <w:numPr>
          <w:ilvl w:val="0"/>
          <w:numId w:val="11"/>
        </w:numPr>
        <w:spacing w:line="276" w:lineRule="auto"/>
        <w:rPr>
          <w:rFonts w:ascii="Arial" w:hAnsi="Arial" w:cs="Arial"/>
          <w:sz w:val="22"/>
          <w:szCs w:val="22"/>
        </w:rPr>
      </w:pPr>
      <w:r w:rsidRPr="00411732">
        <w:rPr>
          <w:rFonts w:ascii="Arial" w:hAnsi="Arial" w:cs="Arial"/>
          <w:sz w:val="22"/>
          <w:szCs w:val="22"/>
        </w:rPr>
        <w:t>Załatwienie reklamacji winno nastąpić niezwłocznie, nie później niż w ciągu 5 dni.</w:t>
      </w:r>
    </w:p>
    <w:p w:rsidR="00D63E42" w:rsidRPr="00411732" w:rsidRDefault="00D63E42" w:rsidP="00D63E42">
      <w:pPr>
        <w:pStyle w:val="Akapitzlist"/>
        <w:numPr>
          <w:ilvl w:val="0"/>
          <w:numId w:val="11"/>
        </w:numPr>
        <w:spacing w:line="276" w:lineRule="auto"/>
        <w:rPr>
          <w:rFonts w:ascii="Arial" w:hAnsi="Arial" w:cs="Arial"/>
          <w:sz w:val="22"/>
          <w:szCs w:val="22"/>
        </w:rPr>
      </w:pPr>
      <w:r w:rsidRPr="00411732">
        <w:rPr>
          <w:rFonts w:ascii="Arial" w:hAnsi="Arial" w:cs="Arial"/>
          <w:sz w:val="22"/>
          <w:szCs w:val="22"/>
        </w:rPr>
        <w:t xml:space="preserve"> W przypadku niedostarczenia soli  przez Wykonawcę w określonym terminie lub dostarczenie w sposób niezgodny z postanowieniami niniejszej umowy, Zamawiającemu przysługuje prawo do zakupu odpowiedniej ilości soli  będącej przedmiotem umowy, na wolnym rynku na koszt Wykonawcy.</w:t>
      </w:r>
    </w:p>
    <w:p w:rsidR="00D63E42" w:rsidRPr="00411732" w:rsidRDefault="00D63E42" w:rsidP="00D63E42">
      <w:pPr>
        <w:pStyle w:val="Nagwek1"/>
      </w:pPr>
      <w:r w:rsidRPr="00411732">
        <w:t>§ 8</w:t>
      </w:r>
    </w:p>
    <w:p w:rsidR="00D63E42" w:rsidRPr="00411732" w:rsidRDefault="00D63E42" w:rsidP="00D63E42">
      <w:pPr>
        <w:pStyle w:val="Akapitzlist"/>
        <w:numPr>
          <w:ilvl w:val="0"/>
          <w:numId w:val="13"/>
        </w:numPr>
        <w:spacing w:line="276" w:lineRule="auto"/>
        <w:rPr>
          <w:rFonts w:ascii="Arial" w:hAnsi="Arial" w:cs="Arial"/>
          <w:sz w:val="22"/>
          <w:szCs w:val="22"/>
        </w:rPr>
      </w:pPr>
      <w:r w:rsidRPr="00411732">
        <w:rPr>
          <w:rFonts w:ascii="Arial" w:hAnsi="Arial" w:cs="Arial"/>
          <w:sz w:val="22"/>
          <w:szCs w:val="22"/>
        </w:rPr>
        <w:t>Wynagrodzenie Wykonawcy ustala się w oparciu o wielkość sukcesywnych dostaw soli  przyjmując ceny jednostkowe zgodnie z ofertą Wykonawcy:</w:t>
      </w:r>
    </w:p>
    <w:p w:rsidR="00D63E42" w:rsidRPr="00411732" w:rsidRDefault="00D63E42" w:rsidP="00D63E42">
      <w:pPr>
        <w:pStyle w:val="Akapitzlist"/>
        <w:numPr>
          <w:ilvl w:val="1"/>
          <w:numId w:val="13"/>
        </w:numPr>
        <w:spacing w:line="276" w:lineRule="auto"/>
        <w:rPr>
          <w:rFonts w:ascii="Arial" w:hAnsi="Arial" w:cs="Arial"/>
          <w:sz w:val="22"/>
          <w:szCs w:val="22"/>
        </w:rPr>
      </w:pPr>
      <w:r w:rsidRPr="00411732">
        <w:rPr>
          <w:rFonts w:ascii="Arial" w:hAnsi="Arial" w:cs="Arial"/>
          <w:sz w:val="22"/>
          <w:szCs w:val="22"/>
        </w:rPr>
        <w:t xml:space="preserve">przy realizacji zamówienia podstawowego: cena jednej  tony soli wynosi  ........... brutto (słownie.............) w tym należny podatek Vat według obowiązujących przepisów, </w:t>
      </w:r>
    </w:p>
    <w:p w:rsidR="00D63E42" w:rsidRPr="00411732" w:rsidRDefault="00D63E42" w:rsidP="00D63E42">
      <w:pPr>
        <w:pStyle w:val="Akapitzlist"/>
        <w:numPr>
          <w:ilvl w:val="1"/>
          <w:numId w:val="13"/>
        </w:numPr>
        <w:spacing w:line="276" w:lineRule="auto"/>
        <w:rPr>
          <w:rFonts w:ascii="Arial" w:hAnsi="Arial" w:cs="Arial"/>
          <w:sz w:val="22"/>
          <w:szCs w:val="22"/>
        </w:rPr>
      </w:pPr>
      <w:r w:rsidRPr="00411732">
        <w:rPr>
          <w:rFonts w:ascii="Arial" w:hAnsi="Arial" w:cs="Arial"/>
          <w:sz w:val="22"/>
          <w:szCs w:val="22"/>
        </w:rPr>
        <w:t>przy realizacji zamówienia rozszerzonego: cena jednej  tony soli wynosi  ........... brutto (słownie.............) w tym należny podatek Vat według obowiązujących przepisów,</w:t>
      </w:r>
    </w:p>
    <w:p w:rsidR="00D63E42" w:rsidRPr="00411732" w:rsidRDefault="00D63E42" w:rsidP="00D63E42">
      <w:pPr>
        <w:pStyle w:val="Akapitzlist"/>
        <w:numPr>
          <w:ilvl w:val="0"/>
          <w:numId w:val="13"/>
        </w:numPr>
        <w:spacing w:line="276" w:lineRule="auto"/>
        <w:rPr>
          <w:rFonts w:ascii="Arial" w:hAnsi="Arial" w:cs="Arial"/>
          <w:sz w:val="22"/>
          <w:szCs w:val="22"/>
        </w:rPr>
      </w:pPr>
      <w:r w:rsidRPr="00411732">
        <w:rPr>
          <w:rFonts w:ascii="Arial" w:hAnsi="Arial" w:cs="Arial"/>
          <w:sz w:val="22"/>
          <w:szCs w:val="22"/>
        </w:rPr>
        <w:t>Wynagrodzenie obejmuje koszty transportu soli drogowej   do 76-015 Manowo,</w:t>
      </w:r>
      <w:r w:rsidRPr="00411732">
        <w:rPr>
          <w:rFonts w:ascii="Arial" w:hAnsi="Arial" w:cs="Arial"/>
          <w:sz w:val="22"/>
          <w:szCs w:val="22"/>
        </w:rPr>
        <w:br/>
        <w:t xml:space="preserve"> ul. Cisowa 21.</w:t>
      </w:r>
    </w:p>
    <w:p w:rsidR="00D63E42" w:rsidRPr="00411732" w:rsidRDefault="00D63E42" w:rsidP="00D63E42">
      <w:pPr>
        <w:pStyle w:val="Akapitzlist"/>
        <w:numPr>
          <w:ilvl w:val="0"/>
          <w:numId w:val="13"/>
        </w:numPr>
        <w:spacing w:line="276" w:lineRule="auto"/>
        <w:rPr>
          <w:rFonts w:ascii="Arial" w:hAnsi="Arial" w:cs="Arial"/>
          <w:sz w:val="22"/>
          <w:szCs w:val="22"/>
        </w:rPr>
      </w:pPr>
      <w:r w:rsidRPr="00411732">
        <w:rPr>
          <w:rFonts w:ascii="Arial" w:hAnsi="Arial" w:cs="Arial"/>
          <w:sz w:val="22"/>
          <w:szCs w:val="22"/>
        </w:rPr>
        <w:t>Wynagrodzenie będzie płatne sukcesywnie po każdej dostawie na podstawie wystawionych przez Wykonawcę faktur na zasadach określonych w § 9.</w:t>
      </w:r>
    </w:p>
    <w:p w:rsidR="00D63E42" w:rsidRPr="00411732" w:rsidRDefault="00D63E42" w:rsidP="00D63E42">
      <w:pPr>
        <w:pStyle w:val="Akapitzlist"/>
        <w:numPr>
          <w:ilvl w:val="0"/>
          <w:numId w:val="13"/>
        </w:numPr>
        <w:spacing w:line="276" w:lineRule="auto"/>
        <w:rPr>
          <w:rFonts w:ascii="Arial" w:hAnsi="Arial" w:cs="Arial"/>
          <w:sz w:val="22"/>
          <w:szCs w:val="22"/>
        </w:rPr>
      </w:pPr>
      <w:r w:rsidRPr="00411732">
        <w:rPr>
          <w:rFonts w:ascii="Arial" w:hAnsi="Arial" w:cs="Arial"/>
          <w:sz w:val="22"/>
          <w:szCs w:val="22"/>
        </w:rPr>
        <w:t>Wartość brutto zamówienia podstawowego określa się na  kwotę ......................zł.</w:t>
      </w:r>
    </w:p>
    <w:p w:rsidR="00D63E42" w:rsidRPr="00411732" w:rsidRDefault="00D63E42" w:rsidP="00D63E42">
      <w:pPr>
        <w:pStyle w:val="Akapitzlist"/>
        <w:numPr>
          <w:ilvl w:val="0"/>
          <w:numId w:val="13"/>
        </w:numPr>
        <w:spacing w:line="276" w:lineRule="auto"/>
        <w:rPr>
          <w:rFonts w:ascii="Arial" w:hAnsi="Arial" w:cs="Arial"/>
          <w:sz w:val="22"/>
          <w:szCs w:val="22"/>
        </w:rPr>
      </w:pPr>
      <w:r w:rsidRPr="00411732">
        <w:rPr>
          <w:rFonts w:ascii="Arial" w:hAnsi="Arial" w:cs="Arial"/>
          <w:sz w:val="22"/>
          <w:szCs w:val="22"/>
        </w:rPr>
        <w:t>Wartość brutto zamówienia rozszerzonego  określa się na  kwotę ......................zł.</w:t>
      </w:r>
    </w:p>
    <w:p w:rsidR="00D63E42" w:rsidRPr="00411732" w:rsidRDefault="00D63E42" w:rsidP="00D63E42">
      <w:pPr>
        <w:pStyle w:val="Akapitzlist"/>
        <w:numPr>
          <w:ilvl w:val="0"/>
          <w:numId w:val="13"/>
        </w:numPr>
        <w:spacing w:line="276" w:lineRule="auto"/>
        <w:rPr>
          <w:rFonts w:ascii="Arial" w:hAnsi="Arial" w:cs="Arial"/>
          <w:sz w:val="22"/>
          <w:szCs w:val="22"/>
        </w:rPr>
      </w:pPr>
      <w:r w:rsidRPr="00411732">
        <w:rPr>
          <w:rFonts w:ascii="Arial" w:hAnsi="Arial" w:cs="Arial"/>
          <w:sz w:val="22"/>
          <w:szCs w:val="22"/>
        </w:rPr>
        <w:t>Łączne wynagrodzenie Wykonawcy nie może przekroczyć kwoty brutto ............zł.</w:t>
      </w:r>
    </w:p>
    <w:p w:rsidR="00D63E42" w:rsidRPr="00411732" w:rsidRDefault="00D63E42" w:rsidP="00D63E42">
      <w:pPr>
        <w:pStyle w:val="Nagwek1"/>
      </w:pPr>
      <w:r w:rsidRPr="00411732">
        <w:lastRenderedPageBreak/>
        <w:t>§9</w:t>
      </w:r>
    </w:p>
    <w:p w:rsidR="00D63E42" w:rsidRPr="00411732" w:rsidRDefault="00D63E42" w:rsidP="00D63E42">
      <w:pPr>
        <w:pStyle w:val="Akapitzlist"/>
        <w:numPr>
          <w:ilvl w:val="0"/>
          <w:numId w:val="14"/>
        </w:numPr>
        <w:spacing w:line="276" w:lineRule="auto"/>
        <w:rPr>
          <w:rFonts w:ascii="Arial" w:hAnsi="Arial" w:cs="Arial"/>
          <w:sz w:val="22"/>
          <w:szCs w:val="22"/>
        </w:rPr>
      </w:pPr>
      <w:r w:rsidRPr="00411732">
        <w:rPr>
          <w:rFonts w:ascii="Arial" w:hAnsi="Arial" w:cs="Arial"/>
          <w:sz w:val="22"/>
          <w:szCs w:val="22"/>
        </w:rPr>
        <w:t>Za dostarczone  partie soli  przy realizacji zamówienia podstawowego i rozszerzonego Wykonawca wystawi faktury VAT w terminie 7 dni od daty dostawy.</w:t>
      </w:r>
    </w:p>
    <w:p w:rsidR="00D63E42" w:rsidRPr="00411732" w:rsidRDefault="00D63E42" w:rsidP="00D63E42">
      <w:pPr>
        <w:pStyle w:val="Akapitzlist"/>
        <w:numPr>
          <w:ilvl w:val="0"/>
          <w:numId w:val="14"/>
        </w:numPr>
        <w:spacing w:line="276" w:lineRule="auto"/>
        <w:rPr>
          <w:rFonts w:ascii="Arial" w:hAnsi="Arial" w:cs="Arial"/>
          <w:sz w:val="22"/>
          <w:szCs w:val="22"/>
        </w:rPr>
      </w:pPr>
      <w:r w:rsidRPr="00411732">
        <w:rPr>
          <w:rFonts w:ascii="Arial" w:hAnsi="Arial" w:cs="Arial"/>
          <w:sz w:val="22"/>
          <w:szCs w:val="22"/>
        </w:rPr>
        <w:t>Faktury płatne będą na  rachunek bankowy Wykonawcy……………………………..</w:t>
      </w:r>
    </w:p>
    <w:p w:rsidR="00D63E42" w:rsidRPr="00411732" w:rsidRDefault="00D63E42" w:rsidP="00D63E42">
      <w:pPr>
        <w:pStyle w:val="Akapitzlist"/>
        <w:spacing w:line="276" w:lineRule="auto"/>
        <w:ind w:left="360"/>
        <w:rPr>
          <w:rFonts w:ascii="Arial" w:hAnsi="Arial" w:cs="Arial"/>
          <w:sz w:val="22"/>
          <w:szCs w:val="22"/>
        </w:rPr>
      </w:pPr>
      <w:r w:rsidRPr="00411732">
        <w:rPr>
          <w:rFonts w:ascii="Arial" w:hAnsi="Arial" w:cs="Arial"/>
          <w:sz w:val="22"/>
          <w:szCs w:val="22"/>
        </w:rPr>
        <w:t xml:space="preserve">w terminie </w:t>
      </w:r>
      <w:r>
        <w:rPr>
          <w:rFonts w:ascii="Arial" w:hAnsi="Arial" w:cs="Arial"/>
          <w:sz w:val="22"/>
          <w:szCs w:val="22"/>
        </w:rPr>
        <w:t>21</w:t>
      </w:r>
      <w:r w:rsidRPr="00411732">
        <w:rPr>
          <w:rFonts w:ascii="Arial" w:hAnsi="Arial" w:cs="Arial"/>
          <w:sz w:val="22"/>
          <w:szCs w:val="22"/>
        </w:rPr>
        <w:t xml:space="preserve"> dni od daty ich wpływu do Zamawiającego.</w:t>
      </w:r>
    </w:p>
    <w:p w:rsidR="00D63E42" w:rsidRPr="00411732" w:rsidRDefault="00D63E42" w:rsidP="00D63E42">
      <w:pPr>
        <w:pStyle w:val="Akapitzlist"/>
        <w:numPr>
          <w:ilvl w:val="0"/>
          <w:numId w:val="14"/>
        </w:numPr>
        <w:spacing w:line="276" w:lineRule="auto"/>
        <w:rPr>
          <w:rFonts w:ascii="Arial" w:hAnsi="Arial" w:cs="Arial"/>
          <w:sz w:val="22"/>
          <w:szCs w:val="22"/>
        </w:rPr>
      </w:pPr>
      <w:r w:rsidRPr="00411732">
        <w:rPr>
          <w:rFonts w:ascii="Arial" w:hAnsi="Arial" w:cs="Arial"/>
          <w:sz w:val="22"/>
          <w:szCs w:val="22"/>
        </w:rPr>
        <w:t>Dane do wystawienia faktury:</w:t>
      </w:r>
    </w:p>
    <w:p w:rsidR="00D63E42" w:rsidRPr="00411732" w:rsidRDefault="00D63E42" w:rsidP="00D63E42">
      <w:pPr>
        <w:pStyle w:val="Akapitzlist"/>
        <w:numPr>
          <w:ilvl w:val="1"/>
          <w:numId w:val="14"/>
        </w:numPr>
        <w:spacing w:line="276" w:lineRule="auto"/>
        <w:rPr>
          <w:rFonts w:ascii="Arial" w:hAnsi="Arial" w:cs="Arial"/>
          <w:sz w:val="22"/>
          <w:szCs w:val="22"/>
        </w:rPr>
      </w:pPr>
      <w:r w:rsidRPr="00411732">
        <w:rPr>
          <w:rFonts w:ascii="Arial" w:hAnsi="Arial" w:cs="Arial"/>
          <w:sz w:val="22"/>
          <w:szCs w:val="22"/>
        </w:rPr>
        <w:t>Nabywca: Powiat Koszaliński ul. Racławicka 13, 75-620 Koszalin,  NIP 669-23-87-595</w:t>
      </w:r>
    </w:p>
    <w:p w:rsidR="00D63E42" w:rsidRPr="00411732" w:rsidRDefault="00D63E42" w:rsidP="00D63E42">
      <w:pPr>
        <w:pStyle w:val="Akapitzlist"/>
        <w:numPr>
          <w:ilvl w:val="1"/>
          <w:numId w:val="14"/>
        </w:numPr>
        <w:spacing w:line="276" w:lineRule="auto"/>
        <w:rPr>
          <w:rFonts w:ascii="Arial" w:hAnsi="Arial" w:cs="Arial"/>
          <w:sz w:val="22"/>
          <w:szCs w:val="22"/>
        </w:rPr>
      </w:pPr>
      <w:r w:rsidRPr="00411732">
        <w:rPr>
          <w:rFonts w:ascii="Arial" w:hAnsi="Arial" w:cs="Arial"/>
          <w:sz w:val="22"/>
          <w:szCs w:val="22"/>
        </w:rPr>
        <w:t>Odbiorca /Płatnik: Powiatowy Zarząd Dróg w Koszalinie, 76-015 Manowo,  ul. Cisowa 21</w:t>
      </w:r>
    </w:p>
    <w:p w:rsidR="00D63E42" w:rsidRPr="00411732" w:rsidRDefault="00D63E42" w:rsidP="00D63E42">
      <w:pPr>
        <w:pStyle w:val="Akapitzlist"/>
        <w:numPr>
          <w:ilvl w:val="1"/>
          <w:numId w:val="14"/>
        </w:numPr>
        <w:spacing w:line="276" w:lineRule="auto"/>
        <w:rPr>
          <w:rFonts w:ascii="Arial" w:hAnsi="Arial" w:cs="Arial"/>
          <w:sz w:val="22"/>
          <w:szCs w:val="22"/>
        </w:rPr>
      </w:pPr>
      <w:r w:rsidRPr="00411732">
        <w:rPr>
          <w:rFonts w:ascii="Arial" w:hAnsi="Arial" w:cs="Arial"/>
          <w:sz w:val="22"/>
          <w:szCs w:val="22"/>
        </w:rPr>
        <w:t>Adres Korespondencyjny: Powiatowy Zarząd Dróg w Koszalinie ,76-015 Manowo, ul. Cisowa 21</w:t>
      </w:r>
    </w:p>
    <w:p w:rsidR="00D63E42" w:rsidRPr="00411732" w:rsidRDefault="00D63E42" w:rsidP="00D63E42">
      <w:pPr>
        <w:pStyle w:val="Akapitzlist"/>
        <w:numPr>
          <w:ilvl w:val="0"/>
          <w:numId w:val="14"/>
        </w:numPr>
        <w:spacing w:line="276" w:lineRule="auto"/>
        <w:rPr>
          <w:rFonts w:ascii="Arial" w:hAnsi="Arial" w:cs="Arial"/>
          <w:sz w:val="22"/>
          <w:szCs w:val="22"/>
        </w:rPr>
      </w:pPr>
      <w:r w:rsidRPr="00411732">
        <w:rPr>
          <w:rFonts w:ascii="Arial" w:hAnsi="Arial" w:cs="Arial"/>
          <w:sz w:val="22"/>
          <w:szCs w:val="22"/>
        </w:rPr>
        <w:t>Zamawiający upoważnia Wykonawcę do wystawienia faktury VAT,  bez podpisu Zamawiającego.</w:t>
      </w:r>
    </w:p>
    <w:p w:rsidR="00D63E42" w:rsidRPr="00411732" w:rsidRDefault="00D63E42" w:rsidP="00D63E42">
      <w:pPr>
        <w:pStyle w:val="Nagwek1"/>
      </w:pPr>
      <w:r w:rsidRPr="00411732">
        <w:t>§ 10</w:t>
      </w:r>
    </w:p>
    <w:p w:rsidR="00D63E42" w:rsidRPr="00411732" w:rsidRDefault="00D63E42" w:rsidP="00D63E42">
      <w:pPr>
        <w:pStyle w:val="Akapitzlist"/>
        <w:numPr>
          <w:ilvl w:val="0"/>
          <w:numId w:val="15"/>
        </w:numPr>
        <w:spacing w:line="276" w:lineRule="auto"/>
        <w:rPr>
          <w:rFonts w:ascii="Arial" w:hAnsi="Arial" w:cs="Arial"/>
          <w:sz w:val="22"/>
          <w:szCs w:val="22"/>
        </w:rPr>
      </w:pPr>
      <w:r w:rsidRPr="00411732">
        <w:rPr>
          <w:rFonts w:ascii="Arial" w:hAnsi="Arial" w:cs="Arial"/>
          <w:sz w:val="22"/>
          <w:szCs w:val="22"/>
        </w:rPr>
        <w:t>Niedokonanie zapłaty w ciągu 2 miesięcy  upoważnia Wykonawcę do wstrzymania się z dostawą kolejnej partii towaru.</w:t>
      </w:r>
    </w:p>
    <w:p w:rsidR="00D63E42" w:rsidRPr="00411732" w:rsidRDefault="00D63E42" w:rsidP="00D63E42">
      <w:pPr>
        <w:pStyle w:val="Akapitzlist"/>
        <w:numPr>
          <w:ilvl w:val="0"/>
          <w:numId w:val="15"/>
        </w:numPr>
        <w:spacing w:line="276" w:lineRule="auto"/>
        <w:rPr>
          <w:rFonts w:ascii="Arial" w:hAnsi="Arial" w:cs="Arial"/>
          <w:sz w:val="22"/>
          <w:szCs w:val="22"/>
        </w:rPr>
      </w:pPr>
      <w:r w:rsidRPr="00411732">
        <w:rPr>
          <w:rFonts w:ascii="Arial" w:hAnsi="Arial" w:cs="Arial"/>
          <w:sz w:val="22"/>
          <w:szCs w:val="22"/>
        </w:rPr>
        <w:t>Wykonawca zapłaci Zamawiającemu kary umowne:</w:t>
      </w:r>
    </w:p>
    <w:p w:rsidR="00D63E42" w:rsidRPr="00411732" w:rsidRDefault="00D63E42" w:rsidP="00D63E42">
      <w:pPr>
        <w:pStyle w:val="Akapitzlist"/>
        <w:numPr>
          <w:ilvl w:val="0"/>
          <w:numId w:val="16"/>
        </w:numPr>
        <w:spacing w:line="276" w:lineRule="auto"/>
        <w:rPr>
          <w:rFonts w:ascii="Arial" w:hAnsi="Arial" w:cs="Arial"/>
          <w:sz w:val="22"/>
          <w:szCs w:val="22"/>
        </w:rPr>
      </w:pPr>
      <w:r w:rsidRPr="00411732">
        <w:rPr>
          <w:rFonts w:ascii="Arial" w:hAnsi="Arial" w:cs="Arial"/>
          <w:sz w:val="22"/>
          <w:szCs w:val="22"/>
        </w:rPr>
        <w:t>za zwłokę   w trakcie realizacji części podstawowej w dostarczeniu wskazanej przez Zamawiającego  partii soli  w wysokości 0,2% jej wartości  za każdy dzień zwłoki.</w:t>
      </w:r>
    </w:p>
    <w:p w:rsidR="00D63E42" w:rsidRPr="00411732" w:rsidRDefault="00D63E42" w:rsidP="00D63E42">
      <w:pPr>
        <w:pStyle w:val="Akapitzlist"/>
        <w:numPr>
          <w:ilvl w:val="0"/>
          <w:numId w:val="16"/>
        </w:numPr>
        <w:spacing w:line="276" w:lineRule="auto"/>
        <w:rPr>
          <w:rFonts w:ascii="Arial" w:hAnsi="Arial" w:cs="Arial"/>
          <w:sz w:val="22"/>
          <w:szCs w:val="22"/>
        </w:rPr>
      </w:pPr>
      <w:r w:rsidRPr="00411732">
        <w:rPr>
          <w:rFonts w:ascii="Arial" w:hAnsi="Arial" w:cs="Arial"/>
          <w:sz w:val="22"/>
          <w:szCs w:val="22"/>
        </w:rPr>
        <w:t xml:space="preserve"> za zwłokę  w trakcie realizacji części rozszerzonej w dostarczeniu wskazanej przez Zamawiającego  partii soli   w wysokości  0,2% jej wartości  za każdy dzień zwłoki. </w:t>
      </w:r>
    </w:p>
    <w:p w:rsidR="00D63E42" w:rsidRPr="00411732" w:rsidRDefault="00D63E42" w:rsidP="00D63E42">
      <w:pPr>
        <w:pStyle w:val="Akapitzlist"/>
        <w:numPr>
          <w:ilvl w:val="0"/>
          <w:numId w:val="16"/>
        </w:numPr>
        <w:spacing w:line="276" w:lineRule="auto"/>
        <w:rPr>
          <w:rFonts w:ascii="Arial" w:hAnsi="Arial" w:cs="Arial"/>
          <w:sz w:val="22"/>
          <w:szCs w:val="22"/>
        </w:rPr>
      </w:pPr>
      <w:r w:rsidRPr="00411732">
        <w:rPr>
          <w:rFonts w:ascii="Arial" w:hAnsi="Arial" w:cs="Arial"/>
          <w:sz w:val="22"/>
          <w:szCs w:val="22"/>
        </w:rPr>
        <w:t>za odstąpienie od umowy przez Zamawiającego lub Wykonawcę  z przyczyn zależnych od Wykonawcy  w trakcie realizacji części podstawowej zamówienia w wysokości 10% kwoty wartości brutto części podstawowej,  o której mowa w § 8 ust 4.</w:t>
      </w:r>
    </w:p>
    <w:p w:rsidR="00D63E42" w:rsidRPr="00411732" w:rsidRDefault="00D63E42" w:rsidP="00D63E42">
      <w:pPr>
        <w:pStyle w:val="Akapitzlist"/>
        <w:numPr>
          <w:ilvl w:val="0"/>
          <w:numId w:val="16"/>
        </w:numPr>
        <w:spacing w:line="276" w:lineRule="auto"/>
        <w:rPr>
          <w:rFonts w:ascii="Arial" w:hAnsi="Arial" w:cs="Arial"/>
          <w:sz w:val="22"/>
          <w:szCs w:val="22"/>
        </w:rPr>
      </w:pPr>
      <w:r w:rsidRPr="00411732">
        <w:rPr>
          <w:rFonts w:ascii="Arial" w:hAnsi="Arial" w:cs="Arial"/>
          <w:sz w:val="22"/>
          <w:szCs w:val="22"/>
        </w:rPr>
        <w:t>za odstąpienie od umowy przez Zamawiającego lub Wykonawcę  z przyczyn zależnych od Wykonawcy  w trakcie realizacji części rozszerzonej zamówienia w wysokości 10% kwoty wartości brutto części rozszerzonej,  o której mowa w § 8 ust 5.</w:t>
      </w:r>
    </w:p>
    <w:p w:rsidR="00D63E42" w:rsidRPr="00411732" w:rsidRDefault="00D63E42" w:rsidP="00D63E42">
      <w:pPr>
        <w:pStyle w:val="Akapitzlist"/>
        <w:numPr>
          <w:ilvl w:val="0"/>
          <w:numId w:val="15"/>
        </w:numPr>
        <w:spacing w:line="276" w:lineRule="auto"/>
        <w:rPr>
          <w:rFonts w:ascii="Arial" w:hAnsi="Arial" w:cs="Arial"/>
          <w:sz w:val="22"/>
          <w:szCs w:val="22"/>
        </w:rPr>
      </w:pPr>
      <w:r w:rsidRPr="00411732">
        <w:rPr>
          <w:rFonts w:ascii="Arial" w:hAnsi="Arial" w:cs="Arial"/>
          <w:sz w:val="22"/>
          <w:szCs w:val="22"/>
        </w:rPr>
        <w:t>Zamawiający wystawi Wykonawcy żądanie zapłaty należnych kar określonych w ust 2. Należne kary muszą być zapłacone przez wykonawcę w terminie 5 dni od daty doręczenia żądania zapłaty.</w:t>
      </w:r>
    </w:p>
    <w:p w:rsidR="00D63E42" w:rsidRPr="00411732" w:rsidRDefault="00D63E42" w:rsidP="00D63E42">
      <w:pPr>
        <w:pStyle w:val="Akapitzlist"/>
        <w:numPr>
          <w:ilvl w:val="0"/>
          <w:numId w:val="15"/>
        </w:numPr>
        <w:spacing w:line="276" w:lineRule="auto"/>
        <w:rPr>
          <w:rFonts w:ascii="Arial" w:hAnsi="Arial" w:cs="Arial"/>
          <w:sz w:val="22"/>
          <w:szCs w:val="22"/>
        </w:rPr>
      </w:pPr>
      <w:r w:rsidRPr="00411732">
        <w:rPr>
          <w:rFonts w:ascii="Arial" w:hAnsi="Arial" w:cs="Arial"/>
          <w:sz w:val="22"/>
          <w:szCs w:val="22"/>
        </w:rPr>
        <w:t>Kary umowne nie wykluczają dochodzenia od Wykonawcy odszkodowania na zasadach ogólnych, jeżeli kara umowna nie pokryje wyrządzonej szkody.</w:t>
      </w:r>
    </w:p>
    <w:p w:rsidR="00D63E42" w:rsidRPr="00411732" w:rsidRDefault="00D63E42" w:rsidP="00D63E42">
      <w:pPr>
        <w:pStyle w:val="Akapitzlist"/>
        <w:numPr>
          <w:ilvl w:val="0"/>
          <w:numId w:val="15"/>
        </w:numPr>
        <w:spacing w:line="276" w:lineRule="auto"/>
        <w:rPr>
          <w:rFonts w:ascii="Arial" w:hAnsi="Arial" w:cs="Arial"/>
          <w:sz w:val="22"/>
          <w:szCs w:val="22"/>
        </w:rPr>
      </w:pPr>
      <w:r w:rsidRPr="00411732">
        <w:rPr>
          <w:rFonts w:ascii="Arial" w:hAnsi="Arial" w:cs="Arial"/>
          <w:sz w:val="22"/>
          <w:szCs w:val="22"/>
        </w:rPr>
        <w:t>Limit kar umownych, jakich Zamawiający może żądać od Wykonawcy z wszystkich tytułów przewidzianych w niniejszej Umowie, wynosi :</w:t>
      </w:r>
    </w:p>
    <w:p w:rsidR="00D63E42" w:rsidRPr="00411732" w:rsidRDefault="00D63E42" w:rsidP="00D63E42">
      <w:pPr>
        <w:pStyle w:val="Akapitzlist"/>
        <w:numPr>
          <w:ilvl w:val="1"/>
          <w:numId w:val="17"/>
        </w:numPr>
        <w:spacing w:line="276" w:lineRule="auto"/>
        <w:rPr>
          <w:rFonts w:ascii="Arial" w:hAnsi="Arial" w:cs="Arial"/>
          <w:sz w:val="22"/>
          <w:szCs w:val="22"/>
        </w:rPr>
      </w:pPr>
      <w:r w:rsidRPr="00411732">
        <w:rPr>
          <w:rFonts w:ascii="Arial" w:hAnsi="Arial" w:cs="Arial"/>
          <w:sz w:val="22"/>
          <w:szCs w:val="22"/>
        </w:rPr>
        <w:t>w trakcie realizacji zamówienia w części podstawowej 15 % kwoty wartości brutto części podstawowej,  o której mowa w § 8 ust 4,</w:t>
      </w:r>
    </w:p>
    <w:p w:rsidR="00D63E42" w:rsidRPr="00411732" w:rsidRDefault="00D63E42" w:rsidP="00D63E42">
      <w:pPr>
        <w:pStyle w:val="Akapitzlist"/>
        <w:numPr>
          <w:ilvl w:val="1"/>
          <w:numId w:val="17"/>
        </w:numPr>
        <w:spacing w:line="276" w:lineRule="auto"/>
        <w:rPr>
          <w:rFonts w:ascii="Arial" w:hAnsi="Arial" w:cs="Arial"/>
          <w:sz w:val="22"/>
          <w:szCs w:val="22"/>
        </w:rPr>
      </w:pPr>
      <w:r w:rsidRPr="00411732">
        <w:rPr>
          <w:rFonts w:ascii="Arial" w:hAnsi="Arial" w:cs="Arial"/>
          <w:sz w:val="22"/>
          <w:szCs w:val="22"/>
        </w:rPr>
        <w:t>w trakcie realizacji zamówienia w części rozszerzonej  15 % kwoty wartości brutto części podstawowej,  o której mowa w § 8 ust 5.</w:t>
      </w:r>
    </w:p>
    <w:p w:rsidR="00D63E42" w:rsidRPr="00411732" w:rsidRDefault="00D63E42" w:rsidP="00D63E42">
      <w:pPr>
        <w:pStyle w:val="Akapitzlist"/>
        <w:numPr>
          <w:ilvl w:val="0"/>
          <w:numId w:val="15"/>
        </w:numPr>
        <w:spacing w:line="276" w:lineRule="auto"/>
        <w:rPr>
          <w:rFonts w:ascii="Arial" w:hAnsi="Arial" w:cs="Arial"/>
          <w:sz w:val="22"/>
          <w:szCs w:val="22"/>
        </w:rPr>
      </w:pPr>
      <w:r w:rsidRPr="00411732">
        <w:rPr>
          <w:rFonts w:ascii="Arial" w:hAnsi="Arial" w:cs="Arial"/>
          <w:sz w:val="22"/>
          <w:szCs w:val="22"/>
        </w:rPr>
        <w:t>Kary umowne zastrzeżone w umowie nie są naliczane jeżeli dotyczą zachowania wykonawcy niezwiązanego bezpośrednio lub pośrednio z przedmiotem umowy lub jej prawidłowym wykonaniem.</w:t>
      </w:r>
    </w:p>
    <w:p w:rsidR="00D63E42" w:rsidRPr="00411732" w:rsidRDefault="00D63E42" w:rsidP="00D63E42">
      <w:pPr>
        <w:pStyle w:val="Akapitzlist"/>
        <w:numPr>
          <w:ilvl w:val="0"/>
          <w:numId w:val="15"/>
        </w:numPr>
        <w:spacing w:line="276" w:lineRule="auto"/>
        <w:rPr>
          <w:rFonts w:ascii="Arial" w:hAnsi="Arial" w:cs="Arial"/>
          <w:sz w:val="22"/>
          <w:szCs w:val="22"/>
        </w:rPr>
      </w:pPr>
      <w:r w:rsidRPr="00411732">
        <w:rPr>
          <w:rFonts w:ascii="Arial" w:hAnsi="Arial" w:cs="Arial"/>
          <w:sz w:val="22"/>
          <w:szCs w:val="22"/>
        </w:rPr>
        <w:t>Wykonawca nie ponosi odpowiedzialności wobec Zamawiającego, także w zakresie kar umownych, za okoliczności, za które wyłączną odpowiedzialność ponosi zamawiający.</w:t>
      </w:r>
    </w:p>
    <w:p w:rsidR="00D63E42" w:rsidRPr="00411732" w:rsidRDefault="00D63E42" w:rsidP="00D63E42">
      <w:pPr>
        <w:pStyle w:val="Akapitzlist"/>
        <w:numPr>
          <w:ilvl w:val="0"/>
          <w:numId w:val="15"/>
        </w:numPr>
        <w:spacing w:line="276" w:lineRule="auto"/>
        <w:rPr>
          <w:rFonts w:ascii="Arial" w:hAnsi="Arial" w:cs="Arial"/>
          <w:sz w:val="22"/>
          <w:szCs w:val="22"/>
        </w:rPr>
      </w:pPr>
      <w:r w:rsidRPr="00411732">
        <w:rPr>
          <w:rFonts w:ascii="Arial" w:hAnsi="Arial" w:cs="Arial"/>
          <w:sz w:val="22"/>
          <w:szCs w:val="22"/>
        </w:rPr>
        <w:t>Na gruncie umowy strony za zwłokę w wykonaniu zobowiązania Wykonawcy uznają takie opóźnienie w jego wykonaniu, które nastąpiło z przyczyn leżących po stronie Wykonawcy, jego podwykonawców lub osób, którymi oni się posługują przy wykonywaniu umowy.</w:t>
      </w:r>
    </w:p>
    <w:p w:rsidR="00D63E42" w:rsidRPr="00411732" w:rsidRDefault="00D63E42" w:rsidP="00D63E42">
      <w:pPr>
        <w:pStyle w:val="Nagwek1"/>
      </w:pPr>
      <w:r w:rsidRPr="00411732">
        <w:lastRenderedPageBreak/>
        <w:t>§ 11</w:t>
      </w:r>
    </w:p>
    <w:p w:rsidR="00D63E42" w:rsidRPr="00411732" w:rsidRDefault="00D63E42" w:rsidP="00D63E42">
      <w:pPr>
        <w:pStyle w:val="Akapitzlist"/>
        <w:numPr>
          <w:ilvl w:val="0"/>
          <w:numId w:val="18"/>
        </w:numPr>
        <w:spacing w:line="276" w:lineRule="auto"/>
        <w:rPr>
          <w:rFonts w:ascii="Arial" w:hAnsi="Arial" w:cs="Arial"/>
          <w:sz w:val="22"/>
          <w:szCs w:val="22"/>
        </w:rPr>
      </w:pPr>
      <w:r w:rsidRPr="00411732">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rsidR="00D63E42" w:rsidRPr="00411732" w:rsidRDefault="00D63E42" w:rsidP="00D63E42">
      <w:pPr>
        <w:pStyle w:val="Akapitzlist"/>
        <w:numPr>
          <w:ilvl w:val="0"/>
          <w:numId w:val="18"/>
        </w:numPr>
        <w:spacing w:line="276" w:lineRule="auto"/>
        <w:rPr>
          <w:rFonts w:ascii="Arial" w:hAnsi="Arial" w:cs="Arial"/>
          <w:sz w:val="22"/>
          <w:szCs w:val="22"/>
        </w:rPr>
      </w:pPr>
      <w:r w:rsidRPr="00411732">
        <w:rPr>
          <w:rFonts w:ascii="Arial" w:hAnsi="Arial" w:cs="Arial"/>
          <w:sz w:val="22"/>
          <w:szCs w:val="22"/>
        </w:rPr>
        <w:t>W takim wypadku Wykonawca może żądać jedynie wynagrodzenia należnego mu z tytułu wykonania części umowy.</w:t>
      </w:r>
    </w:p>
    <w:p w:rsidR="00D63E42" w:rsidRPr="00411732" w:rsidRDefault="00D63E42" w:rsidP="00D63E42">
      <w:pPr>
        <w:pStyle w:val="Nagwek1"/>
      </w:pPr>
      <w:r w:rsidRPr="00411732">
        <w:t>§ 12</w:t>
      </w:r>
    </w:p>
    <w:p w:rsidR="00D63E42" w:rsidRPr="00411732" w:rsidRDefault="00D63E42" w:rsidP="00D63E42">
      <w:pPr>
        <w:pStyle w:val="Akapitzlist"/>
        <w:numPr>
          <w:ilvl w:val="0"/>
          <w:numId w:val="19"/>
        </w:numPr>
        <w:spacing w:line="276" w:lineRule="auto"/>
        <w:rPr>
          <w:rFonts w:ascii="Arial" w:hAnsi="Arial" w:cs="Arial"/>
          <w:sz w:val="22"/>
          <w:szCs w:val="22"/>
        </w:rPr>
      </w:pPr>
      <w:r w:rsidRPr="00411732">
        <w:rPr>
          <w:rFonts w:ascii="Arial" w:hAnsi="Arial" w:cs="Arial"/>
          <w:sz w:val="22"/>
          <w:szCs w:val="22"/>
        </w:rPr>
        <w:t>Zamawiający jest uprawniony do odstąpienia od umowy w przypadku zwłoki w realizacji dostawy przekraczającej 14 dni bądź  trzykrotnie  powtarzających się dostaw materiału  niespełniającego wymagań określonych  w § 2 umowy.</w:t>
      </w:r>
    </w:p>
    <w:p w:rsidR="00D63E42" w:rsidRPr="00411732" w:rsidRDefault="00D63E42" w:rsidP="00D63E42">
      <w:pPr>
        <w:pStyle w:val="Akapitzlist"/>
        <w:numPr>
          <w:ilvl w:val="0"/>
          <w:numId w:val="19"/>
        </w:numPr>
        <w:spacing w:line="276" w:lineRule="auto"/>
        <w:rPr>
          <w:rFonts w:ascii="Arial" w:hAnsi="Arial" w:cs="Arial"/>
          <w:sz w:val="22"/>
          <w:szCs w:val="22"/>
        </w:rPr>
      </w:pPr>
      <w:r w:rsidRPr="00411732">
        <w:rPr>
          <w:rFonts w:ascii="Arial" w:hAnsi="Arial" w:cs="Arial"/>
          <w:sz w:val="22"/>
          <w:szCs w:val="22"/>
        </w:rPr>
        <w:t>W przypadku niewykonania lub nienależytego wykonania przedmiotu Umowy Zamawiający zastrzega sobie prawo do zlecenia wykonania przedmiotu Umowy innemu  podmiotowi i obciążenia Wykonawcy kosztami w wysokości różnicy pomiędzy kosztami przewidzianymi w Umowie, wynikającymi z realizacji przedmiotu Umowy, a faktycznie poniesionymi kosztami wykonania zastępczego.</w:t>
      </w:r>
    </w:p>
    <w:p w:rsidR="00D63E42" w:rsidRPr="00411732" w:rsidRDefault="00D63E42" w:rsidP="00D63E42">
      <w:pPr>
        <w:pStyle w:val="Akapitzlist"/>
        <w:numPr>
          <w:ilvl w:val="0"/>
          <w:numId w:val="19"/>
        </w:numPr>
        <w:spacing w:line="276" w:lineRule="auto"/>
        <w:rPr>
          <w:rFonts w:ascii="Arial" w:hAnsi="Arial" w:cs="Arial"/>
          <w:sz w:val="22"/>
          <w:szCs w:val="22"/>
        </w:rPr>
      </w:pPr>
      <w:r w:rsidRPr="00411732">
        <w:rPr>
          <w:rFonts w:ascii="Arial" w:hAnsi="Arial" w:cs="Arial"/>
          <w:sz w:val="22"/>
          <w:szCs w:val="22"/>
        </w:rPr>
        <w:t>Zamawiający jest uprawniony do odstąpienia od umowy w terminie 14 dni od powzięcia  wiadomości o okolicznościach określonych w ust. 1.</w:t>
      </w:r>
    </w:p>
    <w:p w:rsidR="00D63E42" w:rsidRPr="00411732" w:rsidRDefault="00D63E42" w:rsidP="00D63E42">
      <w:pPr>
        <w:pStyle w:val="Nagwek1"/>
      </w:pPr>
      <w:r w:rsidRPr="00411732">
        <w:t>§ 13</w:t>
      </w:r>
    </w:p>
    <w:p w:rsidR="00D63E42" w:rsidRPr="00411732" w:rsidRDefault="00D63E42" w:rsidP="00D63E42">
      <w:pPr>
        <w:pStyle w:val="Akapitzlist"/>
        <w:numPr>
          <w:ilvl w:val="0"/>
          <w:numId w:val="20"/>
        </w:numPr>
        <w:spacing w:line="276" w:lineRule="auto"/>
        <w:rPr>
          <w:rFonts w:ascii="Arial" w:hAnsi="Arial" w:cs="Arial"/>
          <w:sz w:val="22"/>
          <w:szCs w:val="22"/>
        </w:rPr>
      </w:pPr>
      <w:r w:rsidRPr="00411732">
        <w:rPr>
          <w:rFonts w:ascii="Arial" w:hAnsi="Arial" w:cs="Arial"/>
          <w:sz w:val="22"/>
          <w:szCs w:val="22"/>
        </w:rPr>
        <w:t>Zmiany postanowień niniejszej Umowy mogą nastąpić wyłącznie w okolicznościach, o których mowa w art. 455 ust. 1 i 2 ustawy Pzp i pod rygorem nieważności wymagają formy pisemnego aneksu skutecznego po podpisaniu przez obie Strony.</w:t>
      </w:r>
    </w:p>
    <w:p w:rsidR="00D63E42" w:rsidRPr="00411732" w:rsidRDefault="00D63E42" w:rsidP="00D63E42">
      <w:pPr>
        <w:pStyle w:val="Akapitzlist"/>
        <w:numPr>
          <w:ilvl w:val="0"/>
          <w:numId w:val="20"/>
        </w:numPr>
        <w:spacing w:line="276" w:lineRule="auto"/>
        <w:rPr>
          <w:rFonts w:ascii="Arial" w:hAnsi="Arial" w:cs="Arial"/>
          <w:sz w:val="22"/>
          <w:szCs w:val="22"/>
        </w:rPr>
      </w:pPr>
      <w:r w:rsidRPr="00411732">
        <w:rPr>
          <w:rFonts w:ascii="Arial" w:hAnsi="Arial" w:cs="Arial"/>
          <w:sz w:val="22"/>
          <w:szCs w:val="22"/>
        </w:rPr>
        <w:t>Zamawiający, działając zgodnie z dyspozycją przepisu art. 455 ust. 1 pkt 1 ustawy Pzp może wyrazić zgodę na dokonanie zmian postanowień zawartej Umowy w stosunku do treści oferty, na podstawie której dokonano wyboru Wykonawcy:</w:t>
      </w:r>
    </w:p>
    <w:p w:rsidR="00D63E42" w:rsidRPr="00411732" w:rsidRDefault="00D63E42" w:rsidP="00D63E42">
      <w:pPr>
        <w:pStyle w:val="Akapitzlist"/>
        <w:numPr>
          <w:ilvl w:val="1"/>
          <w:numId w:val="21"/>
        </w:numPr>
        <w:spacing w:line="276" w:lineRule="auto"/>
        <w:rPr>
          <w:rFonts w:ascii="Arial" w:hAnsi="Arial" w:cs="Arial"/>
          <w:sz w:val="22"/>
          <w:szCs w:val="22"/>
        </w:rPr>
      </w:pPr>
      <w:r w:rsidRPr="00411732">
        <w:rPr>
          <w:rFonts w:ascii="Arial" w:hAnsi="Arial" w:cs="Arial"/>
          <w:sz w:val="22"/>
          <w:szCs w:val="22"/>
        </w:rPr>
        <w:t>w przypadku konieczności przesunięcia terminu realizacji Umowy lub innych terminów umownych, jeżeli ich przesunięcie jest wynikiem okoliczności, za które odpowiedzialny jest Zamawiający, w szczególności jeżeli stanowi ono następstwo braku możliwości przyjęcia dostawy Przedmiotu Umowy z uwagi na przeszkody techniczne lub logistyczne, zmiany w strukturze lub organizacji Zamawiającego,</w:t>
      </w:r>
    </w:p>
    <w:p w:rsidR="00D63E42" w:rsidRPr="00411732" w:rsidRDefault="00D63E42" w:rsidP="00D63E42">
      <w:pPr>
        <w:pStyle w:val="Akapitzlist"/>
        <w:numPr>
          <w:ilvl w:val="1"/>
          <w:numId w:val="21"/>
        </w:numPr>
        <w:spacing w:line="276" w:lineRule="auto"/>
        <w:rPr>
          <w:rFonts w:ascii="Arial" w:hAnsi="Arial" w:cs="Arial"/>
          <w:sz w:val="22"/>
          <w:szCs w:val="22"/>
        </w:rPr>
      </w:pPr>
      <w:r w:rsidRPr="00411732">
        <w:rPr>
          <w:rFonts w:ascii="Arial" w:hAnsi="Arial" w:cs="Arial"/>
          <w:sz w:val="22"/>
          <w:szCs w:val="22"/>
        </w:rPr>
        <w:t xml:space="preserve">w przypadku przesunięcia terminu realizacji Umowy lub innych terminów umownych, która jest wynikiem wystąpienia siły wyższej. </w:t>
      </w:r>
    </w:p>
    <w:p w:rsidR="00D63E42" w:rsidRPr="00411732" w:rsidRDefault="00D63E42" w:rsidP="00D63E42">
      <w:pPr>
        <w:pStyle w:val="Akapitzlist"/>
        <w:numPr>
          <w:ilvl w:val="1"/>
          <w:numId w:val="21"/>
        </w:numPr>
        <w:spacing w:line="276" w:lineRule="auto"/>
        <w:rPr>
          <w:rFonts w:ascii="Arial" w:hAnsi="Arial" w:cs="Arial"/>
          <w:sz w:val="22"/>
          <w:szCs w:val="22"/>
        </w:rPr>
      </w:pPr>
      <w:r w:rsidRPr="00411732">
        <w:rPr>
          <w:rFonts w:ascii="Arial" w:hAnsi="Arial" w:cs="Arial"/>
          <w:sz w:val="22"/>
          <w:szCs w:val="22"/>
        </w:rPr>
        <w:t>konieczności przesunięcia terminów umownych, jeśli owa konieczność powstała na skutek okoliczności, których przy dołożeniu należytej staranności nie można było przewidzieć w chwili zawarcia Umowy,</w:t>
      </w:r>
    </w:p>
    <w:p w:rsidR="00D63E42" w:rsidRPr="00411732" w:rsidRDefault="00D63E42" w:rsidP="00D63E42">
      <w:pPr>
        <w:pStyle w:val="Akapitzlist"/>
        <w:numPr>
          <w:ilvl w:val="1"/>
          <w:numId w:val="21"/>
        </w:numPr>
        <w:spacing w:line="276" w:lineRule="auto"/>
        <w:rPr>
          <w:rFonts w:ascii="Arial" w:hAnsi="Arial" w:cs="Arial"/>
          <w:sz w:val="22"/>
          <w:szCs w:val="22"/>
        </w:rPr>
      </w:pPr>
      <w:r w:rsidRPr="00411732">
        <w:rPr>
          <w:rFonts w:ascii="Arial" w:hAnsi="Arial" w:cs="Arial"/>
          <w:sz w:val="22"/>
          <w:szCs w:val="22"/>
        </w:rPr>
        <w:t>konieczności zmiany adresu dostawy, jeśli konieczność ta nastąpiła na skutek okoliczności leżących po stronie Zamawiającego lub okoliczności, za które Zamawiający nie ponosi odpowiedzialności (np. siła wyższa);</w:t>
      </w:r>
    </w:p>
    <w:p w:rsidR="00D63E42" w:rsidRPr="00411732" w:rsidRDefault="00D63E42" w:rsidP="00D63E42">
      <w:pPr>
        <w:pStyle w:val="Akapitzlist"/>
        <w:numPr>
          <w:ilvl w:val="1"/>
          <w:numId w:val="21"/>
        </w:numPr>
        <w:spacing w:line="276" w:lineRule="auto"/>
        <w:rPr>
          <w:rFonts w:ascii="Arial" w:hAnsi="Arial" w:cs="Arial"/>
          <w:sz w:val="22"/>
          <w:szCs w:val="22"/>
        </w:rPr>
      </w:pPr>
      <w:r w:rsidRPr="00411732">
        <w:rPr>
          <w:rFonts w:ascii="Arial" w:hAnsi="Arial" w:cs="Arial"/>
          <w:sz w:val="22"/>
          <w:szCs w:val="22"/>
        </w:rPr>
        <w:t>zmiany sposobu realizacji Przedmiotu Umowy z samodzielnej realizacji przez Wykonawcę, na realizację z udziałem podwykonawców lub zmiany zakresu zamówienia powierzonego podwykonawcom, a także zmiany sposobu realizacji Przedmiotu Umowy z realizacji przy udziale podwykonawców na samodzielną realizację przez Wykonawcę, a także zmiany lub rezygnacji z podwykonawców;</w:t>
      </w:r>
    </w:p>
    <w:p w:rsidR="00D63E42" w:rsidRPr="00411732" w:rsidRDefault="00D63E42" w:rsidP="00D63E42">
      <w:pPr>
        <w:pStyle w:val="Akapitzlist"/>
        <w:numPr>
          <w:ilvl w:val="1"/>
          <w:numId w:val="21"/>
        </w:numPr>
        <w:spacing w:line="276" w:lineRule="auto"/>
        <w:rPr>
          <w:rFonts w:ascii="Arial" w:hAnsi="Arial" w:cs="Arial"/>
          <w:sz w:val="22"/>
          <w:szCs w:val="22"/>
        </w:rPr>
      </w:pPr>
      <w:r w:rsidRPr="00411732">
        <w:rPr>
          <w:rFonts w:ascii="Arial" w:hAnsi="Arial" w:cs="Arial"/>
          <w:sz w:val="22"/>
          <w:szCs w:val="22"/>
        </w:rPr>
        <w:t>zmiany powszechnie obowiązujących przepisów prawa w zakresie mającym wpływ na realizację Umowy.</w:t>
      </w:r>
    </w:p>
    <w:p w:rsidR="00D63E42" w:rsidRPr="00411732" w:rsidRDefault="00D63E42" w:rsidP="00D63E42">
      <w:pPr>
        <w:pStyle w:val="Akapitzlist"/>
        <w:numPr>
          <w:ilvl w:val="0"/>
          <w:numId w:val="20"/>
        </w:numPr>
        <w:spacing w:line="276" w:lineRule="auto"/>
        <w:rPr>
          <w:rFonts w:ascii="Arial" w:hAnsi="Arial" w:cs="Arial"/>
          <w:sz w:val="22"/>
          <w:szCs w:val="22"/>
        </w:rPr>
      </w:pPr>
      <w:r w:rsidRPr="00411732">
        <w:rPr>
          <w:rFonts w:ascii="Arial" w:hAnsi="Arial" w:cs="Arial"/>
          <w:sz w:val="22"/>
          <w:szCs w:val="22"/>
        </w:rPr>
        <w:t>W razie wątpliwości, przyjmuje się, że nie wymagają aneksowania Umowy następujące zmiany:</w:t>
      </w:r>
    </w:p>
    <w:p w:rsidR="00D63E42" w:rsidRPr="00411732" w:rsidRDefault="00D63E42" w:rsidP="00D63E42">
      <w:pPr>
        <w:pStyle w:val="Akapitzlist"/>
        <w:numPr>
          <w:ilvl w:val="1"/>
          <w:numId w:val="20"/>
        </w:numPr>
        <w:spacing w:line="276" w:lineRule="auto"/>
        <w:rPr>
          <w:rFonts w:ascii="Arial" w:hAnsi="Arial" w:cs="Arial"/>
          <w:sz w:val="22"/>
          <w:szCs w:val="22"/>
        </w:rPr>
      </w:pPr>
      <w:r w:rsidRPr="00411732">
        <w:rPr>
          <w:rFonts w:ascii="Arial" w:hAnsi="Arial" w:cs="Arial"/>
          <w:sz w:val="22"/>
          <w:szCs w:val="22"/>
        </w:rPr>
        <w:lastRenderedPageBreak/>
        <w:t>zmiany danych do kontaktu, zmiany danych teleadresowych, zmiany danych związanych z obsługą administracyjno – organizacyjną Umowy,</w:t>
      </w:r>
    </w:p>
    <w:p w:rsidR="00D63E42" w:rsidRPr="00411732" w:rsidRDefault="00D63E42" w:rsidP="00D63E42">
      <w:pPr>
        <w:pStyle w:val="Akapitzlist"/>
        <w:numPr>
          <w:ilvl w:val="1"/>
          <w:numId w:val="20"/>
        </w:numPr>
        <w:spacing w:line="276" w:lineRule="auto"/>
        <w:rPr>
          <w:rFonts w:ascii="Arial" w:hAnsi="Arial" w:cs="Arial"/>
          <w:sz w:val="22"/>
          <w:szCs w:val="22"/>
        </w:rPr>
      </w:pPr>
      <w:r w:rsidRPr="00411732">
        <w:rPr>
          <w:rFonts w:ascii="Arial" w:hAnsi="Arial" w:cs="Arial"/>
          <w:sz w:val="22"/>
          <w:szCs w:val="22"/>
        </w:rPr>
        <w:t>zmiany danych rejestrowych,</w:t>
      </w:r>
    </w:p>
    <w:p w:rsidR="00D63E42" w:rsidRPr="00411732" w:rsidRDefault="00D63E42" w:rsidP="00D63E42">
      <w:pPr>
        <w:pStyle w:val="Akapitzlist"/>
        <w:numPr>
          <w:ilvl w:val="1"/>
          <w:numId w:val="20"/>
        </w:numPr>
        <w:spacing w:line="276" w:lineRule="auto"/>
        <w:rPr>
          <w:rFonts w:ascii="Arial" w:hAnsi="Arial" w:cs="Arial"/>
          <w:sz w:val="22"/>
          <w:szCs w:val="22"/>
        </w:rPr>
      </w:pPr>
      <w:r w:rsidRPr="00411732">
        <w:rPr>
          <w:rFonts w:ascii="Arial" w:hAnsi="Arial" w:cs="Arial"/>
          <w:sz w:val="22"/>
          <w:szCs w:val="22"/>
        </w:rPr>
        <w:t>zmiany będące następstwem sukcesji uniwersalnej po jednej ze stron Umowy,</w:t>
      </w:r>
    </w:p>
    <w:p w:rsidR="00D63E42" w:rsidRPr="00411732" w:rsidRDefault="00D63E42" w:rsidP="00D63E42">
      <w:pPr>
        <w:pStyle w:val="Akapitzlist"/>
        <w:numPr>
          <w:ilvl w:val="1"/>
          <w:numId w:val="20"/>
        </w:numPr>
        <w:spacing w:line="276" w:lineRule="auto"/>
        <w:rPr>
          <w:rFonts w:ascii="Arial" w:hAnsi="Arial" w:cs="Arial"/>
          <w:sz w:val="22"/>
          <w:szCs w:val="22"/>
        </w:rPr>
      </w:pPr>
      <w:r w:rsidRPr="00411732">
        <w:rPr>
          <w:rFonts w:ascii="Arial" w:hAnsi="Arial" w:cs="Arial"/>
          <w:sz w:val="22"/>
          <w:szCs w:val="22"/>
        </w:rPr>
        <w:t>zmiany podwykonawców, na zasoby których Wykonawca nie powoływał się w celu spełniania warunków udziału w postępowaniu.</w:t>
      </w:r>
    </w:p>
    <w:p w:rsidR="00D63E42" w:rsidRPr="00411732" w:rsidRDefault="00D63E42" w:rsidP="00D63E42">
      <w:pPr>
        <w:pStyle w:val="Nagwek1"/>
      </w:pPr>
      <w:r w:rsidRPr="00411732">
        <w:t>§ 14</w:t>
      </w:r>
    </w:p>
    <w:p w:rsidR="00D63E42" w:rsidRPr="00411732" w:rsidRDefault="00D63E42" w:rsidP="00D63E42">
      <w:pPr>
        <w:spacing w:line="276" w:lineRule="auto"/>
        <w:rPr>
          <w:rFonts w:ascii="Arial" w:hAnsi="Arial" w:cs="Arial"/>
          <w:sz w:val="22"/>
          <w:szCs w:val="22"/>
        </w:rPr>
      </w:pPr>
      <w:r w:rsidRPr="00411732">
        <w:rPr>
          <w:rFonts w:ascii="Arial" w:hAnsi="Arial" w:cs="Arial"/>
          <w:sz w:val="22"/>
          <w:szCs w:val="22"/>
        </w:rPr>
        <w:t>W sprawach nieuregulowanych niniejszą umową mają zastosowanie przepisy ustawy z dnia 11 września 2019 r. Prawo zamówień publicznych i Kodeksu cywilnego.</w:t>
      </w:r>
    </w:p>
    <w:p w:rsidR="00D63E42" w:rsidRPr="00411732" w:rsidRDefault="00D63E42" w:rsidP="00D63E42">
      <w:pPr>
        <w:pStyle w:val="Nagwek1"/>
      </w:pPr>
      <w:r w:rsidRPr="00411732">
        <w:t>§ 15</w:t>
      </w:r>
    </w:p>
    <w:p w:rsidR="00D63E42" w:rsidRPr="00411732" w:rsidRDefault="00D63E42" w:rsidP="00D63E42">
      <w:pPr>
        <w:spacing w:line="276" w:lineRule="auto"/>
        <w:rPr>
          <w:rFonts w:ascii="Arial" w:hAnsi="Arial" w:cs="Arial"/>
          <w:sz w:val="22"/>
          <w:szCs w:val="22"/>
        </w:rPr>
      </w:pPr>
      <w:r w:rsidRPr="00411732">
        <w:rPr>
          <w:rFonts w:ascii="Arial" w:hAnsi="Arial" w:cs="Arial"/>
          <w:sz w:val="22"/>
          <w:szCs w:val="22"/>
        </w:rPr>
        <w:t>Strony ustalają, że sprawy sporne wynikające z niniejszej umowy podlegają rozpatrzeniu przez sąd  w Koszalinie.</w:t>
      </w:r>
    </w:p>
    <w:p w:rsidR="00D63E42" w:rsidRPr="00411732" w:rsidRDefault="00D63E42" w:rsidP="00D63E42">
      <w:pPr>
        <w:pStyle w:val="Nagwek1"/>
      </w:pPr>
      <w:r w:rsidRPr="00411732">
        <w:t>§ 16</w:t>
      </w:r>
    </w:p>
    <w:p w:rsidR="00D63E42" w:rsidRPr="00411732" w:rsidRDefault="00D63E42" w:rsidP="00D63E42">
      <w:pPr>
        <w:spacing w:line="276" w:lineRule="auto"/>
        <w:rPr>
          <w:rFonts w:ascii="Arial" w:hAnsi="Arial" w:cs="Arial"/>
          <w:sz w:val="22"/>
          <w:szCs w:val="22"/>
        </w:rPr>
      </w:pPr>
      <w:r w:rsidRPr="00411732">
        <w:rPr>
          <w:rFonts w:ascii="Arial" w:hAnsi="Arial" w:cs="Arial"/>
          <w:sz w:val="22"/>
          <w:szCs w:val="22"/>
        </w:rPr>
        <w:t>Umowę sporządzono w dwóch jednobrzmiących egzemplarzach, po jednym dla każdej ze stron.</w:t>
      </w:r>
    </w:p>
    <w:p w:rsidR="00D63E42" w:rsidRPr="00CB3198" w:rsidRDefault="00D63E42" w:rsidP="00D63E42">
      <w:pPr>
        <w:spacing w:line="276" w:lineRule="auto"/>
      </w:pPr>
    </w:p>
    <w:p w:rsidR="00D63E42" w:rsidRPr="00CB3198" w:rsidRDefault="00D63E42" w:rsidP="00D63E42">
      <w:pPr>
        <w:spacing w:line="276" w:lineRule="auto"/>
      </w:pPr>
    </w:p>
    <w:p w:rsidR="00D63E42" w:rsidRPr="00411732" w:rsidRDefault="00D63E42" w:rsidP="00D63E42">
      <w:pPr>
        <w:spacing w:line="276" w:lineRule="auto"/>
        <w:rPr>
          <w:rFonts w:ascii="Arial" w:hAnsi="Arial" w:cs="Arial"/>
          <w:sz w:val="22"/>
          <w:szCs w:val="22"/>
        </w:rPr>
      </w:pPr>
      <w:r w:rsidRPr="00411732">
        <w:rPr>
          <w:rFonts w:ascii="Arial" w:hAnsi="Arial" w:cs="Arial"/>
          <w:sz w:val="22"/>
          <w:szCs w:val="22"/>
        </w:rPr>
        <w:t>Załączniki:</w:t>
      </w:r>
    </w:p>
    <w:p w:rsidR="00D63E42" w:rsidRPr="00411732" w:rsidRDefault="00D63E42" w:rsidP="00D63E42">
      <w:pPr>
        <w:spacing w:line="276" w:lineRule="auto"/>
        <w:rPr>
          <w:rFonts w:ascii="Arial" w:hAnsi="Arial" w:cs="Arial"/>
          <w:sz w:val="22"/>
          <w:szCs w:val="22"/>
        </w:rPr>
      </w:pPr>
      <w:r w:rsidRPr="00411732">
        <w:rPr>
          <w:rFonts w:ascii="Arial" w:hAnsi="Arial" w:cs="Arial"/>
          <w:sz w:val="22"/>
          <w:szCs w:val="22"/>
        </w:rPr>
        <w:t>1. Oferta Wykonawcy</w:t>
      </w:r>
    </w:p>
    <w:p w:rsidR="00D63E42" w:rsidRPr="00411732" w:rsidRDefault="00D63E42" w:rsidP="00D63E42">
      <w:pPr>
        <w:spacing w:line="276" w:lineRule="auto"/>
        <w:rPr>
          <w:rFonts w:ascii="Arial" w:hAnsi="Arial" w:cs="Arial"/>
          <w:sz w:val="22"/>
          <w:szCs w:val="22"/>
        </w:rPr>
      </w:pPr>
    </w:p>
    <w:p w:rsidR="00D63E42" w:rsidRPr="00411732" w:rsidRDefault="00D63E42" w:rsidP="00D63E42">
      <w:pPr>
        <w:spacing w:line="276" w:lineRule="auto"/>
        <w:rPr>
          <w:rFonts w:ascii="Arial" w:hAnsi="Arial" w:cs="Arial"/>
          <w:sz w:val="22"/>
          <w:szCs w:val="22"/>
        </w:rPr>
      </w:pPr>
      <w:r w:rsidRPr="00411732">
        <w:rPr>
          <w:rFonts w:ascii="Arial" w:hAnsi="Arial" w:cs="Arial"/>
          <w:sz w:val="22"/>
          <w:szCs w:val="22"/>
        </w:rPr>
        <w:t>ZAMAWIAJĄCY</w:t>
      </w:r>
    </w:p>
    <w:p w:rsidR="00D63E42" w:rsidRPr="00411732" w:rsidRDefault="00D63E42" w:rsidP="00D63E42">
      <w:pPr>
        <w:spacing w:line="276" w:lineRule="auto"/>
        <w:jc w:val="right"/>
        <w:rPr>
          <w:rFonts w:ascii="Arial" w:hAnsi="Arial" w:cs="Arial"/>
          <w:sz w:val="22"/>
          <w:szCs w:val="22"/>
        </w:rPr>
      </w:pPr>
      <w:r w:rsidRPr="00411732">
        <w:rPr>
          <w:rFonts w:ascii="Arial" w:hAnsi="Arial" w:cs="Arial"/>
          <w:sz w:val="22"/>
          <w:szCs w:val="22"/>
        </w:rPr>
        <w:t>WYKONAWCA</w:t>
      </w:r>
    </w:p>
    <w:p w:rsidR="00D63E42" w:rsidRPr="004E7CB7" w:rsidRDefault="00D63E42" w:rsidP="00D63E42">
      <w:pPr>
        <w:pStyle w:val="Tytu"/>
      </w:pPr>
    </w:p>
    <w:p w:rsidR="007D18ED" w:rsidRPr="004C4B2B" w:rsidRDefault="007D18ED" w:rsidP="00D63E42">
      <w:pPr>
        <w:pStyle w:val="Nagwek1"/>
        <w:rPr>
          <w:b w:val="0"/>
          <w:color w:val="5B9BD5" w:themeColor="accent1"/>
          <w:sz w:val="22"/>
          <w:szCs w:val="22"/>
        </w:rPr>
      </w:pPr>
    </w:p>
    <w:sectPr w:rsidR="007D18ED" w:rsidRPr="004C4B2B" w:rsidSect="007B1A6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12D" w:rsidRDefault="0080412D" w:rsidP="002C1714">
      <w:r>
        <w:separator/>
      </w:r>
    </w:p>
  </w:endnote>
  <w:endnote w:type="continuationSeparator" w:id="0">
    <w:p w:rsidR="0080412D" w:rsidRDefault="0080412D" w:rsidP="002C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12D" w:rsidRDefault="0080412D" w:rsidP="002C1714">
      <w:r>
        <w:separator/>
      </w:r>
    </w:p>
  </w:footnote>
  <w:footnote w:type="continuationSeparator" w:id="0">
    <w:p w:rsidR="0080412D" w:rsidRDefault="0080412D" w:rsidP="002C1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59BC"/>
    <w:multiLevelType w:val="hybridMultilevel"/>
    <w:tmpl w:val="7638C68C"/>
    <w:lvl w:ilvl="0" w:tplc="F6F4B718">
      <w:start w:val="1"/>
      <w:numFmt w:val="decimal"/>
      <w:lvlText w:val="%1."/>
      <w:lvlJc w:val="left"/>
      <w:pPr>
        <w:ind w:left="720" w:hanging="360"/>
      </w:pPr>
      <w:rPr>
        <w:rFonts w:ascii="Arial" w:hAnsi="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E10C94"/>
    <w:multiLevelType w:val="hybridMultilevel"/>
    <w:tmpl w:val="7C5428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3D5E53"/>
    <w:multiLevelType w:val="hybridMultilevel"/>
    <w:tmpl w:val="B11AAA16"/>
    <w:lvl w:ilvl="0" w:tplc="04150017">
      <w:start w:val="1"/>
      <w:numFmt w:val="lowerLetter"/>
      <w:lvlText w:val="%1)"/>
      <w:lvlJc w:val="left"/>
      <w:pPr>
        <w:ind w:left="720" w:hanging="360"/>
      </w:pPr>
    </w:lvl>
    <w:lvl w:ilvl="1" w:tplc="6A1658BA">
      <w:start w:val="1"/>
      <w:numFmt w:val="decimal"/>
      <w:lvlText w:val="%2."/>
      <w:lvlJc w:val="left"/>
      <w:pPr>
        <w:ind w:left="1440" w:hanging="360"/>
      </w:pPr>
      <w:rPr>
        <w:rFonts w:hint="default"/>
        <w:b w:val="0"/>
      </w:rPr>
    </w:lvl>
    <w:lvl w:ilvl="2" w:tplc="A28C674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F324E7"/>
    <w:multiLevelType w:val="hybridMultilevel"/>
    <w:tmpl w:val="F1863D72"/>
    <w:lvl w:ilvl="0" w:tplc="04150017">
      <w:start w:val="1"/>
      <w:numFmt w:val="lowerLetter"/>
      <w:lvlText w:val="%1)"/>
      <w:lvlJc w:val="left"/>
      <w:pPr>
        <w:ind w:left="720" w:hanging="360"/>
      </w:pPr>
    </w:lvl>
    <w:lvl w:ilvl="1" w:tplc="6F94F33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3D1AE4"/>
    <w:multiLevelType w:val="hybridMultilevel"/>
    <w:tmpl w:val="830AB0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6F077B"/>
    <w:multiLevelType w:val="hybridMultilevel"/>
    <w:tmpl w:val="4BAA07A8"/>
    <w:lvl w:ilvl="0" w:tplc="1DC4301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E60913"/>
    <w:multiLevelType w:val="hybridMultilevel"/>
    <w:tmpl w:val="AD6A71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006201"/>
    <w:multiLevelType w:val="hybridMultilevel"/>
    <w:tmpl w:val="77569630"/>
    <w:lvl w:ilvl="0" w:tplc="54CEDF9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646F97"/>
    <w:multiLevelType w:val="hybridMultilevel"/>
    <w:tmpl w:val="1B18C9F8"/>
    <w:lvl w:ilvl="0" w:tplc="D89EB50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2537FE"/>
    <w:multiLevelType w:val="hybridMultilevel"/>
    <w:tmpl w:val="36CEF244"/>
    <w:lvl w:ilvl="0" w:tplc="C6A2C4A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7206091"/>
    <w:multiLevelType w:val="hybridMultilevel"/>
    <w:tmpl w:val="210AD27E"/>
    <w:lvl w:ilvl="0" w:tplc="CE56629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E1710D8"/>
    <w:multiLevelType w:val="hybridMultilevel"/>
    <w:tmpl w:val="CDEC67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FD55D2F"/>
    <w:multiLevelType w:val="hybridMultilevel"/>
    <w:tmpl w:val="5F62D0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D82159"/>
    <w:multiLevelType w:val="hybridMultilevel"/>
    <w:tmpl w:val="67DE0FC8"/>
    <w:lvl w:ilvl="0" w:tplc="B9D600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C27B78"/>
    <w:multiLevelType w:val="hybridMultilevel"/>
    <w:tmpl w:val="06EA87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A3903D4"/>
    <w:multiLevelType w:val="hybridMultilevel"/>
    <w:tmpl w:val="470A99E0"/>
    <w:lvl w:ilvl="0" w:tplc="BD2E450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A930751"/>
    <w:multiLevelType w:val="hybridMultilevel"/>
    <w:tmpl w:val="43FA2D0A"/>
    <w:lvl w:ilvl="0" w:tplc="C012F586">
      <w:start w:val="1"/>
      <w:numFmt w:val="decimal"/>
      <w:lvlText w:val="%1."/>
      <w:lvlJc w:val="left"/>
      <w:pPr>
        <w:ind w:left="360" w:hanging="360"/>
      </w:pPr>
      <w:rPr>
        <w:b/>
      </w:rPr>
    </w:lvl>
    <w:lvl w:ilvl="1" w:tplc="04150011">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DC4E3B"/>
    <w:multiLevelType w:val="hybridMultilevel"/>
    <w:tmpl w:val="C0A658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FCC61EB"/>
    <w:multiLevelType w:val="hybridMultilevel"/>
    <w:tmpl w:val="11DECD7E"/>
    <w:lvl w:ilvl="0" w:tplc="C012F586">
      <w:start w:val="1"/>
      <w:numFmt w:val="decimal"/>
      <w:lvlText w:val="%1."/>
      <w:lvlJc w:val="left"/>
      <w:pPr>
        <w:ind w:left="360" w:hanging="360"/>
      </w:pPr>
      <w:rPr>
        <w:b/>
      </w:rPr>
    </w:lvl>
    <w:lvl w:ilvl="1" w:tplc="0512F4D6">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0B41680"/>
    <w:multiLevelType w:val="hybridMultilevel"/>
    <w:tmpl w:val="E4EE03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5380D"/>
    <w:multiLevelType w:val="hybridMultilevel"/>
    <w:tmpl w:val="04E2A4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A0D518D"/>
    <w:multiLevelType w:val="hybridMultilevel"/>
    <w:tmpl w:val="4524CD36"/>
    <w:lvl w:ilvl="0" w:tplc="04150011">
      <w:start w:val="1"/>
      <w:numFmt w:val="decimal"/>
      <w:lvlText w:val="%1)"/>
      <w:lvlJc w:val="left"/>
      <w:pPr>
        <w:ind w:left="1068" w:hanging="360"/>
      </w:pPr>
      <w:rPr>
        <w:b w:val="0"/>
      </w:rPr>
    </w:lvl>
    <w:lvl w:ilvl="1" w:tplc="9CB08560">
      <w:start w:val="1"/>
      <w:numFmt w:val="decimal"/>
      <w:lvlText w:val="%2."/>
      <w:lvlJc w:val="left"/>
      <w:pPr>
        <w:ind w:left="1788" w:hanging="360"/>
      </w:pPr>
      <w:rPr>
        <w:rFonts w:hint="default"/>
      </w:rPr>
    </w:lvl>
    <w:lvl w:ilvl="2" w:tplc="7C1CD55C">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3C165A02"/>
    <w:multiLevelType w:val="hybridMultilevel"/>
    <w:tmpl w:val="43EABA48"/>
    <w:lvl w:ilvl="0" w:tplc="76CAAEE8">
      <w:start w:val="1"/>
      <w:numFmt w:val="decimal"/>
      <w:lvlText w:val="%1."/>
      <w:lvlJc w:val="left"/>
      <w:pPr>
        <w:ind w:left="360" w:hanging="360"/>
      </w:pPr>
      <w:rPr>
        <w:b w:val="0"/>
      </w:rPr>
    </w:lvl>
    <w:lvl w:ilvl="1" w:tplc="ECA29A0C">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67070E2"/>
    <w:multiLevelType w:val="hybridMultilevel"/>
    <w:tmpl w:val="8E3288B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98A6E4D"/>
    <w:multiLevelType w:val="hybridMultilevel"/>
    <w:tmpl w:val="4ECC7A48"/>
    <w:lvl w:ilvl="0" w:tplc="B15EEF0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E294DD9"/>
    <w:multiLevelType w:val="hybridMultilevel"/>
    <w:tmpl w:val="7A4C2F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CC5F70"/>
    <w:multiLevelType w:val="hybridMultilevel"/>
    <w:tmpl w:val="CF06AD22"/>
    <w:lvl w:ilvl="0" w:tplc="0415000F">
      <w:start w:val="1"/>
      <w:numFmt w:val="decimal"/>
      <w:lvlText w:val="%1."/>
      <w:lvlJc w:val="left"/>
      <w:pPr>
        <w:ind w:left="360" w:hanging="360"/>
      </w:pPr>
    </w:lvl>
    <w:lvl w:ilvl="1" w:tplc="640CBF66">
      <w:start w:val="1"/>
      <w:numFmt w:val="decimal"/>
      <w:lvlText w:val="%2)"/>
      <w:lvlJc w:val="left"/>
      <w:pPr>
        <w:ind w:left="107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2CA4A2F"/>
    <w:multiLevelType w:val="hybridMultilevel"/>
    <w:tmpl w:val="77F805CE"/>
    <w:lvl w:ilvl="0" w:tplc="F6F4B718">
      <w:start w:val="1"/>
      <w:numFmt w:val="decimal"/>
      <w:lvlText w:val="%1."/>
      <w:lvlJc w:val="left"/>
      <w:pPr>
        <w:ind w:left="720" w:hanging="360"/>
      </w:pPr>
      <w:rPr>
        <w:rFonts w:ascii="Arial" w:hAnsi="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F87AAD"/>
    <w:multiLevelType w:val="hybridMultilevel"/>
    <w:tmpl w:val="36F231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90859DB"/>
    <w:multiLevelType w:val="hybridMultilevel"/>
    <w:tmpl w:val="99B433F4"/>
    <w:lvl w:ilvl="0" w:tplc="97C4AD7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B9F28A4"/>
    <w:multiLevelType w:val="hybridMultilevel"/>
    <w:tmpl w:val="0E960A36"/>
    <w:lvl w:ilvl="0" w:tplc="3398B21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E8D12B2"/>
    <w:multiLevelType w:val="hybridMultilevel"/>
    <w:tmpl w:val="D7568B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4B1C3C"/>
    <w:multiLevelType w:val="hybridMultilevel"/>
    <w:tmpl w:val="B50AD2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F5643F8"/>
    <w:multiLevelType w:val="hybridMultilevel"/>
    <w:tmpl w:val="E5209432"/>
    <w:lvl w:ilvl="0" w:tplc="8FA89B9E">
      <w:start w:val="1"/>
      <w:numFmt w:val="decimal"/>
      <w:lvlText w:val="%1."/>
      <w:lvlJc w:val="left"/>
      <w:pPr>
        <w:ind w:left="360" w:hanging="360"/>
      </w:pPr>
      <w:rPr>
        <w:b w:val="0"/>
      </w:rPr>
    </w:lvl>
    <w:lvl w:ilvl="1" w:tplc="C8501824">
      <w:start w:val="1"/>
      <w:numFmt w:val="decimal"/>
      <w:lvlText w:val="%2)"/>
      <w:lvlJc w:val="left"/>
      <w:pPr>
        <w:ind w:left="1080" w:hanging="360"/>
      </w:pPr>
      <w:rPr>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27A3213"/>
    <w:multiLevelType w:val="hybridMultilevel"/>
    <w:tmpl w:val="650A8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C33535"/>
    <w:multiLevelType w:val="hybridMultilevel"/>
    <w:tmpl w:val="6CD0C5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F034A0"/>
    <w:multiLevelType w:val="hybridMultilevel"/>
    <w:tmpl w:val="6AC233BC"/>
    <w:lvl w:ilvl="0" w:tplc="2B9EC3CC">
      <w:start w:val="1"/>
      <w:numFmt w:val="lowerLetter"/>
      <w:lvlText w:val="%1)"/>
      <w:lvlJc w:val="left"/>
      <w:pPr>
        <w:ind w:left="720" w:hanging="360"/>
      </w:pPr>
    </w:lvl>
    <w:lvl w:ilvl="1" w:tplc="0DC497EE">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CE1182"/>
    <w:multiLevelType w:val="hybridMultilevel"/>
    <w:tmpl w:val="A81A80C0"/>
    <w:lvl w:ilvl="0" w:tplc="C012F586">
      <w:start w:val="1"/>
      <w:numFmt w:val="decimal"/>
      <w:lvlText w:val="%1."/>
      <w:lvlJc w:val="left"/>
      <w:pPr>
        <w:ind w:left="360" w:hanging="360"/>
      </w:pPr>
      <w:rPr>
        <w:b/>
      </w:rPr>
    </w:lvl>
    <w:lvl w:ilvl="1" w:tplc="C750BADA">
      <w:start w:val="1"/>
      <w:numFmt w:val="decimal"/>
      <w:lvlText w:val="%2)"/>
      <w:lvlJc w:val="left"/>
      <w:pPr>
        <w:ind w:left="1080" w:hanging="360"/>
      </w:pPr>
      <w:rPr>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0B6F79"/>
    <w:multiLevelType w:val="hybridMultilevel"/>
    <w:tmpl w:val="4FFE3C8C"/>
    <w:lvl w:ilvl="0" w:tplc="D0640C12">
      <w:start w:val="1"/>
      <w:numFmt w:val="decimal"/>
      <w:lvlText w:val="%1."/>
      <w:lvlJc w:val="left"/>
      <w:pPr>
        <w:ind w:left="360" w:hanging="360"/>
      </w:pPr>
      <w:rPr>
        <w:b w:val="0"/>
      </w:rPr>
    </w:lvl>
    <w:lvl w:ilvl="1" w:tplc="2B6A0144">
      <w:start w:val="1"/>
      <w:numFmt w:val="decimal"/>
      <w:lvlText w:val="%2)"/>
      <w:lvlJc w:val="left"/>
      <w:pPr>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3096B4E"/>
    <w:multiLevelType w:val="hybridMultilevel"/>
    <w:tmpl w:val="80107278"/>
    <w:lvl w:ilvl="0" w:tplc="ED4877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187BA4"/>
    <w:multiLevelType w:val="hybridMultilevel"/>
    <w:tmpl w:val="0C903D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7BF318B"/>
    <w:multiLevelType w:val="hybridMultilevel"/>
    <w:tmpl w:val="BFCECE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1A52B1"/>
    <w:multiLevelType w:val="hybridMultilevel"/>
    <w:tmpl w:val="3EFA75A6"/>
    <w:lvl w:ilvl="0" w:tplc="E5A82418">
      <w:start w:val="1"/>
      <w:numFmt w:val="decimal"/>
      <w:lvlText w:val="%1)"/>
      <w:lvlJc w:val="left"/>
      <w:pPr>
        <w:ind w:left="360" w:hanging="360"/>
      </w:pPr>
      <w:rPr>
        <w:rFonts w:ascii="Arial" w:eastAsia="Times New Roman" w:hAnsi="Arial" w:cs="Arial" w:hint="default"/>
        <w:b/>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4"/>
  </w:num>
  <w:num w:numId="2">
    <w:abstractNumId w:val="43"/>
  </w:num>
  <w:num w:numId="3">
    <w:abstractNumId w:val="3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0"/>
  </w:num>
  <w:num w:numId="7">
    <w:abstractNumId w:val="22"/>
  </w:num>
  <w:num w:numId="8">
    <w:abstractNumId w:val="25"/>
  </w:num>
  <w:num w:numId="9">
    <w:abstractNumId w:val="5"/>
  </w:num>
  <w:num w:numId="10">
    <w:abstractNumId w:val="40"/>
  </w:num>
  <w:num w:numId="11">
    <w:abstractNumId w:val="16"/>
  </w:num>
  <w:num w:numId="12">
    <w:abstractNumId w:val="17"/>
  </w:num>
  <w:num w:numId="13">
    <w:abstractNumId w:val="39"/>
  </w:num>
  <w:num w:numId="14">
    <w:abstractNumId w:val="23"/>
  </w:num>
  <w:num w:numId="15">
    <w:abstractNumId w:val="9"/>
  </w:num>
  <w:num w:numId="16">
    <w:abstractNumId w:val="14"/>
  </w:num>
  <w:num w:numId="17">
    <w:abstractNumId w:val="19"/>
  </w:num>
  <w:num w:numId="18">
    <w:abstractNumId w:val="7"/>
  </w:num>
  <w:num w:numId="19">
    <w:abstractNumId w:val="31"/>
  </w:num>
  <w:num w:numId="20">
    <w:abstractNumId w:val="34"/>
  </w:num>
  <w:num w:numId="21">
    <w:abstractNumId w:val="38"/>
  </w:num>
  <w:num w:numId="22">
    <w:abstractNumId w:val="10"/>
  </w:num>
  <w:num w:numId="23">
    <w:abstractNumId w:val="11"/>
  </w:num>
  <w:num w:numId="24">
    <w:abstractNumId w:val="0"/>
  </w:num>
  <w:num w:numId="25">
    <w:abstractNumId w:val="28"/>
  </w:num>
  <w:num w:numId="26">
    <w:abstractNumId w:val="37"/>
  </w:num>
  <w:num w:numId="27">
    <w:abstractNumId w:val="15"/>
  </w:num>
  <w:num w:numId="28">
    <w:abstractNumId w:val="3"/>
  </w:num>
  <w:num w:numId="29">
    <w:abstractNumId w:val="18"/>
  </w:num>
  <w:num w:numId="30">
    <w:abstractNumId w:val="41"/>
  </w:num>
  <w:num w:numId="31">
    <w:abstractNumId w:val="21"/>
  </w:num>
  <w:num w:numId="32">
    <w:abstractNumId w:val="1"/>
  </w:num>
  <w:num w:numId="33">
    <w:abstractNumId w:val="27"/>
  </w:num>
  <w:num w:numId="34">
    <w:abstractNumId w:val="35"/>
  </w:num>
  <w:num w:numId="35">
    <w:abstractNumId w:val="29"/>
  </w:num>
  <w:num w:numId="36">
    <w:abstractNumId w:val="12"/>
  </w:num>
  <w:num w:numId="37">
    <w:abstractNumId w:val="42"/>
  </w:num>
  <w:num w:numId="38">
    <w:abstractNumId w:val="32"/>
  </w:num>
  <w:num w:numId="39">
    <w:abstractNumId w:val="6"/>
  </w:num>
  <w:num w:numId="40">
    <w:abstractNumId w:val="2"/>
  </w:num>
  <w:num w:numId="41">
    <w:abstractNumId w:val="20"/>
  </w:num>
  <w:num w:numId="42">
    <w:abstractNumId w:val="13"/>
  </w:num>
  <w:num w:numId="43">
    <w:abstractNumId w:val="33"/>
  </w:num>
  <w:num w:numId="44">
    <w:abstractNumId w:val="2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34"/>
    <w:rsid w:val="00046B6D"/>
    <w:rsid w:val="00047896"/>
    <w:rsid w:val="00054F00"/>
    <w:rsid w:val="00075056"/>
    <w:rsid w:val="000D202E"/>
    <w:rsid w:val="000D3881"/>
    <w:rsid w:val="001456C3"/>
    <w:rsid w:val="00171127"/>
    <w:rsid w:val="0019306D"/>
    <w:rsid w:val="001A21F3"/>
    <w:rsid w:val="001C5744"/>
    <w:rsid w:val="00263B2A"/>
    <w:rsid w:val="002677DA"/>
    <w:rsid w:val="00281EE3"/>
    <w:rsid w:val="002C1714"/>
    <w:rsid w:val="002C4AD2"/>
    <w:rsid w:val="003457E8"/>
    <w:rsid w:val="00361D87"/>
    <w:rsid w:val="003A3A67"/>
    <w:rsid w:val="003D35F4"/>
    <w:rsid w:val="00411732"/>
    <w:rsid w:val="00430444"/>
    <w:rsid w:val="0045756E"/>
    <w:rsid w:val="0046129E"/>
    <w:rsid w:val="00464EE5"/>
    <w:rsid w:val="00485E52"/>
    <w:rsid w:val="004C4B2B"/>
    <w:rsid w:val="004D2950"/>
    <w:rsid w:val="004D5B42"/>
    <w:rsid w:val="005149BC"/>
    <w:rsid w:val="00516106"/>
    <w:rsid w:val="0064154E"/>
    <w:rsid w:val="00643D97"/>
    <w:rsid w:val="006A3314"/>
    <w:rsid w:val="006C59F7"/>
    <w:rsid w:val="00713A1D"/>
    <w:rsid w:val="00795B19"/>
    <w:rsid w:val="007B1A62"/>
    <w:rsid w:val="007D18ED"/>
    <w:rsid w:val="0080412D"/>
    <w:rsid w:val="008237EE"/>
    <w:rsid w:val="00850D2A"/>
    <w:rsid w:val="008607B8"/>
    <w:rsid w:val="00885365"/>
    <w:rsid w:val="00886945"/>
    <w:rsid w:val="008908FA"/>
    <w:rsid w:val="00896AF0"/>
    <w:rsid w:val="008F526D"/>
    <w:rsid w:val="00960ECC"/>
    <w:rsid w:val="00982346"/>
    <w:rsid w:val="00991AB4"/>
    <w:rsid w:val="00994466"/>
    <w:rsid w:val="009D07AE"/>
    <w:rsid w:val="009D2F9B"/>
    <w:rsid w:val="00A17F5B"/>
    <w:rsid w:val="00A35CC0"/>
    <w:rsid w:val="00A446F5"/>
    <w:rsid w:val="00A45810"/>
    <w:rsid w:val="00A658CF"/>
    <w:rsid w:val="00A86D55"/>
    <w:rsid w:val="00A905BD"/>
    <w:rsid w:val="00AA032B"/>
    <w:rsid w:val="00AF77DD"/>
    <w:rsid w:val="00B011FA"/>
    <w:rsid w:val="00B471C6"/>
    <w:rsid w:val="00B87031"/>
    <w:rsid w:val="00B87EB7"/>
    <w:rsid w:val="00BC4783"/>
    <w:rsid w:val="00BE4629"/>
    <w:rsid w:val="00C53555"/>
    <w:rsid w:val="00C769EF"/>
    <w:rsid w:val="00CA1D8B"/>
    <w:rsid w:val="00CB7547"/>
    <w:rsid w:val="00CD6E67"/>
    <w:rsid w:val="00CF2453"/>
    <w:rsid w:val="00CF55D7"/>
    <w:rsid w:val="00D26EDE"/>
    <w:rsid w:val="00D31318"/>
    <w:rsid w:val="00D63E42"/>
    <w:rsid w:val="00D66D77"/>
    <w:rsid w:val="00D7127F"/>
    <w:rsid w:val="00DB7CF0"/>
    <w:rsid w:val="00DD202B"/>
    <w:rsid w:val="00DE500D"/>
    <w:rsid w:val="00E6276C"/>
    <w:rsid w:val="00E678FC"/>
    <w:rsid w:val="00EF1534"/>
    <w:rsid w:val="00F05910"/>
    <w:rsid w:val="00F14869"/>
    <w:rsid w:val="00F17071"/>
    <w:rsid w:val="00F20322"/>
    <w:rsid w:val="00F241C8"/>
    <w:rsid w:val="00F33706"/>
    <w:rsid w:val="00FA67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423BC-3CFD-49D1-A704-43BFA5BD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127F"/>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autoRedefine/>
    <w:qFormat/>
    <w:rsid w:val="007B1A62"/>
    <w:pPr>
      <w:keepNext/>
      <w:keepLines/>
      <w:spacing w:before="240" w:after="240"/>
      <w:outlineLvl w:val="0"/>
    </w:pPr>
    <w:rPr>
      <w:rFonts w:ascii="Arial" w:eastAsia="Calibri" w:hAnsi="Arial" w:cs="Arial"/>
      <w:b/>
      <w:color w:val="4472C4" w:themeColor="accent5"/>
    </w:rPr>
  </w:style>
  <w:style w:type="paragraph" w:styleId="Nagwek2">
    <w:name w:val="heading 2"/>
    <w:basedOn w:val="Normalny"/>
    <w:next w:val="Normalny"/>
    <w:link w:val="Nagwek2Znak"/>
    <w:autoRedefine/>
    <w:uiPriority w:val="9"/>
    <w:unhideWhenUsed/>
    <w:qFormat/>
    <w:rsid w:val="00D26EDE"/>
    <w:pPr>
      <w:keepNext/>
      <w:keepLines/>
      <w:spacing w:before="120"/>
      <w:outlineLvl w:val="1"/>
    </w:pPr>
    <w:rPr>
      <w:rFonts w:eastAsiaTheme="majorEastAsia" w:cstheme="majorBidi"/>
      <w:b/>
      <w:color w:val="5B9BD5" w:themeColor="accent1"/>
      <w:sz w:val="28"/>
      <w:szCs w:val="3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26EDE"/>
    <w:rPr>
      <w:rFonts w:ascii="Arial" w:eastAsiaTheme="majorEastAsia" w:hAnsi="Arial" w:cstheme="majorBidi"/>
      <w:b/>
      <w:color w:val="5B9BD5" w:themeColor="accent1"/>
      <w:sz w:val="28"/>
      <w:szCs w:val="36"/>
    </w:rPr>
  </w:style>
  <w:style w:type="character" w:customStyle="1" w:styleId="Nagwek1Znak">
    <w:name w:val="Nagłówek 1 Znak"/>
    <w:basedOn w:val="Domylnaczcionkaakapitu"/>
    <w:link w:val="Nagwek1"/>
    <w:rsid w:val="007B1A62"/>
    <w:rPr>
      <w:rFonts w:ascii="Arial" w:eastAsia="Calibri" w:hAnsi="Arial" w:cs="Arial"/>
      <w:b/>
      <w:color w:val="4472C4" w:themeColor="accent5"/>
      <w:sz w:val="24"/>
      <w:szCs w:val="24"/>
      <w:lang w:eastAsia="pl-PL"/>
    </w:rPr>
  </w:style>
  <w:style w:type="paragraph" w:styleId="Tytu">
    <w:name w:val="Title"/>
    <w:basedOn w:val="Normalny"/>
    <w:next w:val="Podtytu"/>
    <w:link w:val="TytuZnak"/>
    <w:uiPriority w:val="10"/>
    <w:qFormat/>
    <w:rsid w:val="008607B8"/>
    <w:pPr>
      <w:suppressAutoHyphens/>
    </w:pPr>
    <w:rPr>
      <w:sz w:val="28"/>
      <w:szCs w:val="28"/>
      <w:lang w:eastAsia="ar-SA"/>
    </w:rPr>
  </w:style>
  <w:style w:type="character" w:customStyle="1" w:styleId="TytuZnak">
    <w:name w:val="Tytuł Znak"/>
    <w:basedOn w:val="Domylnaczcionkaakapitu"/>
    <w:link w:val="Tytu"/>
    <w:uiPriority w:val="10"/>
    <w:rsid w:val="008607B8"/>
    <w:rPr>
      <w:rFonts w:ascii="Arial" w:hAnsi="Arial" w:cs="Times New Roman"/>
      <w:sz w:val="28"/>
      <w:szCs w:val="28"/>
      <w:lang w:eastAsia="ar-SA"/>
    </w:rPr>
  </w:style>
  <w:style w:type="paragraph" w:styleId="Podtytu">
    <w:name w:val="Subtitle"/>
    <w:basedOn w:val="Normalny"/>
    <w:next w:val="Normalny"/>
    <w:link w:val="PodtytuZnak"/>
    <w:uiPriority w:val="11"/>
    <w:qFormat/>
    <w:rsid w:val="00171127"/>
    <w:pPr>
      <w:numPr>
        <w:ilvl w:val="1"/>
      </w:numPr>
      <w:spacing w:after="160"/>
      <w:ind w:left="360" w:hanging="340"/>
    </w:pPr>
    <w:rPr>
      <w:rFonts w:asciiTheme="minorHAnsi" w:hAnsiTheme="minorHAnsi"/>
      <w:color w:val="5A5A5A" w:themeColor="text1" w:themeTint="A5"/>
      <w:spacing w:val="15"/>
    </w:rPr>
  </w:style>
  <w:style w:type="character" w:customStyle="1" w:styleId="PodtytuZnak">
    <w:name w:val="Podtytuł Znak"/>
    <w:basedOn w:val="Domylnaczcionkaakapitu"/>
    <w:link w:val="Podtytu"/>
    <w:uiPriority w:val="11"/>
    <w:rsid w:val="00171127"/>
    <w:rPr>
      <w:rFonts w:eastAsiaTheme="minorEastAsia"/>
      <w:color w:val="5A5A5A" w:themeColor="text1" w:themeTint="A5"/>
      <w:spacing w:val="15"/>
      <w:lang w:eastAsia="ar-SA"/>
    </w:rPr>
  </w:style>
  <w:style w:type="paragraph" w:styleId="Akapitzlist">
    <w:name w:val="List Paragraph"/>
    <w:aliases w:val="numerowanie poziomowe"/>
    <w:basedOn w:val="Normalny"/>
    <w:autoRedefine/>
    <w:uiPriority w:val="34"/>
    <w:qFormat/>
    <w:rsid w:val="002677DA"/>
    <w:pPr>
      <w:suppressAutoHyphens/>
      <w:spacing w:line="100" w:lineRule="atLeast"/>
      <w:ind w:left="720"/>
      <w:contextualSpacing/>
      <w:textAlignment w:val="baseline"/>
    </w:pPr>
    <w:rPr>
      <w:color w:val="00000A"/>
    </w:rPr>
  </w:style>
  <w:style w:type="table" w:styleId="Tabela-Siatka">
    <w:name w:val="Table Grid"/>
    <w:basedOn w:val="Standardowy"/>
    <w:uiPriority w:val="39"/>
    <w:rsid w:val="00D7127F"/>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7127F"/>
    <w:rPr>
      <w:color w:val="0563C1" w:themeColor="hyperlink"/>
      <w:u w:val="single"/>
    </w:rPr>
  </w:style>
  <w:style w:type="paragraph" w:styleId="Zwykytekst">
    <w:name w:val="Plain Text"/>
    <w:basedOn w:val="Normalny"/>
    <w:link w:val="ZwykytekstZnak"/>
    <w:unhideWhenUsed/>
    <w:rsid w:val="00411732"/>
    <w:rPr>
      <w:rFonts w:ascii="Courier New" w:hAnsi="Courier New"/>
      <w:sz w:val="20"/>
      <w:szCs w:val="20"/>
    </w:rPr>
  </w:style>
  <w:style w:type="character" w:customStyle="1" w:styleId="ZwykytekstZnak">
    <w:name w:val="Zwykły tekst Znak"/>
    <w:basedOn w:val="Domylnaczcionkaakapitu"/>
    <w:link w:val="Zwykytekst"/>
    <w:rsid w:val="00411732"/>
    <w:rPr>
      <w:rFonts w:ascii="Courier New" w:hAnsi="Courier New" w:cs="Times New Roman"/>
      <w:sz w:val="20"/>
      <w:szCs w:val="20"/>
      <w:lang w:eastAsia="pl-PL"/>
    </w:rPr>
  </w:style>
  <w:style w:type="paragraph" w:customStyle="1" w:styleId="Zwykytekst1">
    <w:name w:val="Zwykły tekst1"/>
    <w:basedOn w:val="Normalny"/>
    <w:semiHidden/>
    <w:rsid w:val="00411732"/>
    <w:pPr>
      <w:suppressAutoHyphens/>
    </w:pPr>
    <w:rPr>
      <w:rFonts w:ascii="Courier New" w:hAnsi="Courier New" w:cs="Courier New"/>
      <w:sz w:val="20"/>
      <w:szCs w:val="20"/>
      <w:lang w:eastAsia="ar-SA"/>
    </w:rPr>
  </w:style>
  <w:style w:type="character" w:styleId="Odwoaniedokomentarza">
    <w:name w:val="annotation reference"/>
    <w:basedOn w:val="Domylnaczcionkaakapitu"/>
    <w:uiPriority w:val="99"/>
    <w:semiHidden/>
    <w:unhideWhenUsed/>
    <w:rsid w:val="00411732"/>
    <w:rPr>
      <w:sz w:val="16"/>
      <w:szCs w:val="16"/>
    </w:rPr>
  </w:style>
  <w:style w:type="paragraph" w:styleId="Tekstdymka">
    <w:name w:val="Balloon Text"/>
    <w:basedOn w:val="Normalny"/>
    <w:link w:val="TekstdymkaZnak"/>
    <w:uiPriority w:val="99"/>
    <w:semiHidden/>
    <w:unhideWhenUsed/>
    <w:rsid w:val="00F20322"/>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0322"/>
    <w:rPr>
      <w:rFonts w:ascii="Segoe UI" w:hAnsi="Segoe UI" w:cs="Segoe UI"/>
      <w:sz w:val="18"/>
      <w:szCs w:val="18"/>
      <w:lang w:eastAsia="pl-PL"/>
    </w:rPr>
  </w:style>
  <w:style w:type="paragraph" w:styleId="Tekstpodstawowy">
    <w:name w:val="Body Text"/>
    <w:basedOn w:val="Normalny"/>
    <w:link w:val="TekstpodstawowyZnak"/>
    <w:uiPriority w:val="99"/>
    <w:unhideWhenUsed/>
    <w:rsid w:val="00DD202B"/>
    <w:pPr>
      <w:spacing w:after="120"/>
    </w:pPr>
    <w:rPr>
      <w:rFonts w:ascii="Arial" w:hAnsi="Arial" w:cs="Arial"/>
    </w:rPr>
  </w:style>
  <w:style w:type="character" w:customStyle="1" w:styleId="TekstpodstawowyZnak">
    <w:name w:val="Tekst podstawowy Znak"/>
    <w:basedOn w:val="Domylnaczcionkaakapitu"/>
    <w:link w:val="Tekstpodstawowy"/>
    <w:uiPriority w:val="99"/>
    <w:rsid w:val="00DD202B"/>
    <w:rPr>
      <w:rFonts w:ascii="Arial" w:hAnsi="Arial" w:cs="Arial"/>
      <w:sz w:val="24"/>
      <w:szCs w:val="24"/>
      <w:lang w:eastAsia="pl-PL"/>
    </w:rPr>
  </w:style>
  <w:style w:type="paragraph" w:styleId="Nagwek">
    <w:name w:val="header"/>
    <w:basedOn w:val="Normalny"/>
    <w:link w:val="NagwekZnak"/>
    <w:uiPriority w:val="99"/>
    <w:unhideWhenUsed/>
    <w:rsid w:val="002C1714"/>
    <w:pPr>
      <w:tabs>
        <w:tab w:val="center" w:pos="4536"/>
        <w:tab w:val="right" w:pos="9072"/>
      </w:tabs>
    </w:pPr>
  </w:style>
  <w:style w:type="character" w:customStyle="1" w:styleId="NagwekZnak">
    <w:name w:val="Nagłówek Znak"/>
    <w:basedOn w:val="Domylnaczcionkaakapitu"/>
    <w:link w:val="Nagwek"/>
    <w:uiPriority w:val="99"/>
    <w:rsid w:val="002C1714"/>
    <w:rPr>
      <w:rFonts w:ascii="Times New Roman" w:hAnsi="Times New Roman" w:cs="Times New Roman"/>
      <w:sz w:val="24"/>
      <w:szCs w:val="24"/>
      <w:lang w:eastAsia="pl-PL"/>
    </w:rPr>
  </w:style>
  <w:style w:type="paragraph" w:styleId="Stopka">
    <w:name w:val="footer"/>
    <w:basedOn w:val="Normalny"/>
    <w:link w:val="StopkaZnak"/>
    <w:uiPriority w:val="99"/>
    <w:unhideWhenUsed/>
    <w:rsid w:val="002C1714"/>
    <w:pPr>
      <w:tabs>
        <w:tab w:val="center" w:pos="4536"/>
        <w:tab w:val="right" w:pos="9072"/>
      </w:tabs>
    </w:pPr>
  </w:style>
  <w:style w:type="character" w:customStyle="1" w:styleId="StopkaZnak">
    <w:name w:val="Stopka Znak"/>
    <w:basedOn w:val="Domylnaczcionkaakapitu"/>
    <w:link w:val="Stopka"/>
    <w:uiPriority w:val="99"/>
    <w:rsid w:val="002C1714"/>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F4595-BBA7-4095-9A52-9AD990ED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10</Pages>
  <Words>3333</Words>
  <Characters>20001</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60</cp:revision>
  <cp:lastPrinted>2023-03-22T08:16:00Z</cp:lastPrinted>
  <dcterms:created xsi:type="dcterms:W3CDTF">2021-12-27T06:36:00Z</dcterms:created>
  <dcterms:modified xsi:type="dcterms:W3CDTF">2023-05-09T05:20:00Z</dcterms:modified>
</cp:coreProperties>
</file>