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1D48" w14:textId="7581693C" w:rsidR="003B5924" w:rsidRPr="00FE7A6C" w:rsidRDefault="00BA0B57" w:rsidP="003B5924">
      <w:pPr>
        <w:shd w:val="clear" w:color="auto" w:fill="FFFFFF" w:themeFill="background1"/>
        <w:spacing w:line="276" w:lineRule="auto"/>
        <w:jc w:val="both"/>
        <w:rPr>
          <w:rFonts w:ascii="Calibri" w:hAnsi="Calibri" w:cs="Calibri"/>
          <w:b/>
          <w:bCs/>
        </w:rPr>
      </w:pPr>
      <w:r>
        <w:rPr>
          <w:rFonts w:ascii="Calibri" w:hAnsi="Calibri" w:cs="Calibri"/>
          <w:b/>
          <w:bCs/>
        </w:rPr>
        <w:t>ZAMAWIAJĄCY</w:t>
      </w:r>
      <w:r w:rsidR="003B5924" w:rsidRPr="00FE7A6C">
        <w:rPr>
          <w:rFonts w:ascii="Calibri" w:hAnsi="Calibri" w:cs="Calibri"/>
          <w:b/>
          <w:bCs/>
        </w:rPr>
        <w:t>:</w:t>
      </w:r>
    </w:p>
    <w:p w14:paraId="0E3D1F71" w14:textId="77777777" w:rsidR="003B5924" w:rsidRPr="00FE7A6C" w:rsidRDefault="003B5924" w:rsidP="003B5924">
      <w:pPr>
        <w:shd w:val="clear" w:color="auto" w:fill="FFFFFF" w:themeFill="background1"/>
        <w:spacing w:line="276" w:lineRule="auto"/>
        <w:jc w:val="both"/>
        <w:rPr>
          <w:rFonts w:asciiTheme="minorHAnsi" w:hAnsiTheme="minorHAnsi" w:cstheme="minorHAnsi"/>
          <w:b/>
          <w:bCs/>
        </w:rPr>
      </w:pPr>
      <w:r w:rsidRPr="00FE7A6C">
        <w:rPr>
          <w:rFonts w:asciiTheme="minorHAnsi" w:hAnsiTheme="minorHAnsi" w:cstheme="minorHAnsi"/>
          <w:b/>
          <w:bCs/>
        </w:rPr>
        <w:t xml:space="preserve">Państwowy Fundusz Rehabilitacji Osób Niepełnosprawnych (PFRON) </w:t>
      </w:r>
    </w:p>
    <w:p w14:paraId="59EBF08A" w14:textId="77777777" w:rsidR="003B5924" w:rsidRPr="00FE7A6C" w:rsidRDefault="003B5924" w:rsidP="003B5924">
      <w:pPr>
        <w:shd w:val="clear" w:color="auto" w:fill="FFFFFF"/>
        <w:spacing w:line="276" w:lineRule="auto"/>
        <w:jc w:val="both"/>
        <w:rPr>
          <w:rFonts w:asciiTheme="minorHAnsi" w:hAnsiTheme="minorHAnsi" w:cstheme="minorHAnsi"/>
          <w:b/>
          <w:bCs/>
        </w:rPr>
      </w:pPr>
      <w:r w:rsidRPr="00FE7A6C">
        <w:rPr>
          <w:rFonts w:asciiTheme="minorHAnsi" w:hAnsiTheme="minorHAnsi" w:cstheme="minorHAnsi"/>
          <w:b/>
          <w:bCs/>
        </w:rPr>
        <w:t xml:space="preserve">al. Jana Pawła II 13 </w:t>
      </w:r>
    </w:p>
    <w:p w14:paraId="4B77CAB4" w14:textId="77777777" w:rsidR="003B5924" w:rsidRPr="00FE7A6C" w:rsidRDefault="003B5924" w:rsidP="003B5924">
      <w:pPr>
        <w:shd w:val="clear" w:color="auto" w:fill="FFFFFF" w:themeFill="background1"/>
        <w:spacing w:line="276" w:lineRule="auto"/>
        <w:jc w:val="both"/>
        <w:rPr>
          <w:rFonts w:asciiTheme="minorHAnsi" w:hAnsiTheme="minorHAnsi" w:cstheme="minorHAnsi"/>
          <w:b/>
          <w:bCs/>
        </w:rPr>
      </w:pPr>
      <w:r w:rsidRPr="00FE7A6C">
        <w:rPr>
          <w:rFonts w:asciiTheme="minorHAnsi" w:hAnsiTheme="minorHAnsi" w:cstheme="minorHAnsi"/>
          <w:b/>
          <w:bCs/>
        </w:rPr>
        <w:t xml:space="preserve">00-828 Warszawa </w:t>
      </w:r>
    </w:p>
    <w:p w14:paraId="6DC6B501" w14:textId="74B2878A" w:rsidR="003B5924" w:rsidRDefault="003B5924" w:rsidP="00AC7138">
      <w:pPr>
        <w:shd w:val="clear" w:color="auto" w:fill="FFFFFF" w:themeFill="background1"/>
        <w:spacing w:line="360" w:lineRule="auto"/>
        <w:jc w:val="both"/>
        <w:rPr>
          <w:sz w:val="22"/>
          <w:szCs w:val="22"/>
        </w:rPr>
      </w:pPr>
      <w:r>
        <w:rPr>
          <w:noProof/>
          <w:sz w:val="22"/>
          <w:szCs w:val="22"/>
        </w:rPr>
        <mc:AlternateContent>
          <mc:Choice Requires="wps">
            <w:drawing>
              <wp:anchor distT="0" distB="0" distL="114300" distR="114300" simplePos="0" relativeHeight="251659264" behindDoc="0" locked="0" layoutInCell="1" allowOverlap="1" wp14:anchorId="68AA17E6" wp14:editId="55C6808B">
                <wp:simplePos x="0" y="0"/>
                <wp:positionH relativeFrom="column">
                  <wp:posOffset>-1200150</wp:posOffset>
                </wp:positionH>
                <wp:positionV relativeFrom="paragraph">
                  <wp:posOffset>262890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D00A73" id="Znak minus 1" o:spid="_x0000_s1026" style="position:absolute;margin-left:-94.5pt;margin-top:20.7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" path="m1131235,72847r6271930,l7403165,117653r-6271930,l1131235,72847xe" fillcolor="black [3200]" strokecolor="black [1600]" strokeweight="1pt">
                <v:stroke joinstyle="miter"/>
                <v:path arrowok="t" o:connecttype="custom" o:connectlocs="1131235,72847;7403165,72847;7403165,117653;1131235,117653;1131235,72847" o:connectangles="0,0,0,0,0"/>
              </v:shape>
            </w:pict>
          </mc:Fallback>
        </mc:AlternateContent>
      </w:r>
    </w:p>
    <w:p w14:paraId="1E677923" w14:textId="77777777" w:rsidR="003B5924" w:rsidRDefault="003B5924" w:rsidP="00AC7138">
      <w:pPr>
        <w:shd w:val="clear" w:color="auto" w:fill="FFFFFF" w:themeFill="background1"/>
        <w:spacing w:line="360" w:lineRule="auto"/>
        <w:jc w:val="both"/>
        <w:rPr>
          <w:sz w:val="22"/>
          <w:szCs w:val="22"/>
        </w:rPr>
      </w:pPr>
    </w:p>
    <w:p w14:paraId="233762F7" w14:textId="18DC73BC" w:rsidR="00A14BD1" w:rsidRDefault="00A14BD1" w:rsidP="003B5924">
      <w:pPr>
        <w:shd w:val="clear" w:color="auto" w:fill="FFFFFF" w:themeFill="background1"/>
        <w:spacing w:line="360" w:lineRule="auto"/>
        <w:jc w:val="center"/>
        <w:rPr>
          <w:rFonts w:asciiTheme="minorHAnsi" w:hAnsiTheme="minorHAnsi" w:cstheme="minorHAnsi"/>
        </w:rPr>
      </w:pPr>
    </w:p>
    <w:p w14:paraId="5C50C1BF" w14:textId="77777777" w:rsidR="00CA5F4B" w:rsidRDefault="00CA5F4B" w:rsidP="003B5924">
      <w:pPr>
        <w:shd w:val="clear" w:color="auto" w:fill="FFFFFF" w:themeFill="background1"/>
        <w:spacing w:line="360" w:lineRule="auto"/>
        <w:jc w:val="center"/>
        <w:rPr>
          <w:rFonts w:asciiTheme="minorHAnsi" w:hAnsiTheme="minorHAnsi" w:cstheme="minorHAnsi"/>
        </w:rPr>
      </w:pPr>
    </w:p>
    <w:p w14:paraId="05AA04F2" w14:textId="77777777" w:rsidR="00AA2DC9" w:rsidRDefault="00AA2DC9" w:rsidP="003B5924">
      <w:pPr>
        <w:shd w:val="clear" w:color="auto" w:fill="FFFFFF" w:themeFill="background1"/>
        <w:spacing w:line="360" w:lineRule="auto"/>
        <w:jc w:val="center"/>
        <w:rPr>
          <w:rFonts w:asciiTheme="minorHAnsi" w:hAnsiTheme="minorHAnsi" w:cstheme="minorHAnsi"/>
        </w:rPr>
      </w:pPr>
    </w:p>
    <w:p w14:paraId="387DA12E" w14:textId="469D3BB3" w:rsidR="00AA2DC9" w:rsidRPr="00812FBF" w:rsidRDefault="003B5924" w:rsidP="00CA5F4B">
      <w:pPr>
        <w:spacing w:after="1200"/>
        <w:jc w:val="center"/>
        <w:rPr>
          <w:rFonts w:asciiTheme="minorHAnsi" w:hAnsiTheme="minorHAnsi"/>
        </w:rPr>
      </w:pPr>
      <w:r w:rsidRPr="00812FBF">
        <w:rPr>
          <w:rFonts w:asciiTheme="minorHAnsi" w:hAnsiTheme="minorHAnsi"/>
        </w:rPr>
        <w:t>SPECYFIKACJA WARUNKÓW ZAMÓWIENIA</w:t>
      </w:r>
      <w:r w:rsidR="002046A1" w:rsidRPr="00812FBF">
        <w:rPr>
          <w:rFonts w:asciiTheme="minorHAnsi" w:hAnsiTheme="minorHAnsi"/>
        </w:rPr>
        <w:t xml:space="preserve"> (SWZ)</w:t>
      </w:r>
    </w:p>
    <w:p w14:paraId="5BAC385D" w14:textId="77777777" w:rsidR="00AA2DC9" w:rsidRPr="00CA5F4B" w:rsidRDefault="00AA2DC9" w:rsidP="00CA5F4B">
      <w:pPr>
        <w:shd w:val="clear" w:color="auto" w:fill="FFFFFF" w:themeFill="background1"/>
        <w:spacing w:after="1200" w:line="276" w:lineRule="auto"/>
        <w:jc w:val="center"/>
        <w:rPr>
          <w:rFonts w:asciiTheme="minorHAnsi" w:hAnsiTheme="minorHAnsi" w:cstheme="minorHAnsi"/>
          <w:sz w:val="48"/>
          <w:szCs w:val="48"/>
        </w:rPr>
      </w:pPr>
      <w:r w:rsidRPr="00CA5F4B">
        <w:rPr>
          <w:rFonts w:asciiTheme="minorHAnsi" w:hAnsiTheme="minorHAnsi" w:cstheme="minorHAnsi"/>
          <w:b/>
          <w:bCs/>
          <w:sz w:val="36"/>
          <w:szCs w:val="36"/>
          <w:lang w:eastAsia="pl-PL"/>
        </w:rPr>
        <w:t>Dostawa komputerów przenośnych</w:t>
      </w:r>
    </w:p>
    <w:p w14:paraId="436DC3CE" w14:textId="344462BB" w:rsidR="003B5924" w:rsidRPr="00AA2DC9" w:rsidRDefault="00C81596" w:rsidP="00CA5F4B">
      <w:pPr>
        <w:shd w:val="clear" w:color="auto" w:fill="FFFFFF" w:themeFill="background1"/>
        <w:spacing w:after="1560" w:line="276" w:lineRule="auto"/>
        <w:jc w:val="center"/>
        <w:rPr>
          <w:rFonts w:asciiTheme="minorHAnsi" w:hAnsiTheme="minorHAnsi" w:cstheme="minorHAnsi"/>
          <w:sz w:val="52"/>
          <w:szCs w:val="52"/>
        </w:rPr>
      </w:pPr>
      <w:r>
        <w:rPr>
          <w:rFonts w:ascii="Calibri" w:hAnsi="Calibri" w:cs="Calibri"/>
        </w:rPr>
        <w:t xml:space="preserve">Numer </w:t>
      </w:r>
      <w:r w:rsidR="00582609">
        <w:rPr>
          <w:rFonts w:ascii="Calibri" w:hAnsi="Calibri" w:cs="Calibri"/>
        </w:rPr>
        <w:t>sprawy</w:t>
      </w:r>
      <w:r>
        <w:rPr>
          <w:rFonts w:ascii="Calibri" w:hAnsi="Calibri" w:cs="Calibri"/>
        </w:rPr>
        <w:t>: ZP/</w:t>
      </w:r>
      <w:r w:rsidR="002D0B4F">
        <w:rPr>
          <w:rFonts w:ascii="Calibri" w:hAnsi="Calibri" w:cs="Calibri"/>
        </w:rPr>
        <w:t>08</w:t>
      </w:r>
      <w:r>
        <w:rPr>
          <w:rFonts w:ascii="Calibri" w:hAnsi="Calibri" w:cs="Calibri"/>
        </w:rPr>
        <w:t>/21</w:t>
      </w:r>
    </w:p>
    <w:p w14:paraId="19EE1A02" w14:textId="77777777" w:rsidR="00A94CD9" w:rsidRDefault="00A94CD9" w:rsidP="003B5924">
      <w:pPr>
        <w:shd w:val="clear" w:color="auto" w:fill="FFFFFF" w:themeFill="background1"/>
        <w:spacing w:line="360" w:lineRule="auto"/>
        <w:rPr>
          <w:rFonts w:ascii="Calibri" w:hAnsi="Calibri" w:cs="Calibri"/>
        </w:rPr>
      </w:pPr>
    </w:p>
    <w:p w14:paraId="6A02EEC4" w14:textId="77777777" w:rsidR="00A94CD9" w:rsidRPr="00D86963" w:rsidRDefault="00A94CD9" w:rsidP="004A6DFC">
      <w:pPr>
        <w:rPr>
          <w:rFonts w:ascii="Calibri" w:hAnsi="Calibri" w:cs="Calibri"/>
        </w:rPr>
      </w:pPr>
    </w:p>
    <w:p w14:paraId="3725BBED" w14:textId="77777777" w:rsidR="00A94CD9" w:rsidRPr="005E1073" w:rsidRDefault="00A94CD9" w:rsidP="004A6DFC">
      <w:pPr>
        <w:rPr>
          <w:rFonts w:ascii="Calibri" w:hAnsi="Calibri" w:cs="Calibri"/>
        </w:rPr>
      </w:pPr>
    </w:p>
    <w:p w14:paraId="54C3F5EE" w14:textId="77777777" w:rsidR="00A94CD9" w:rsidRPr="00D633C7" w:rsidRDefault="00A94CD9" w:rsidP="004A6DFC">
      <w:pPr>
        <w:rPr>
          <w:rFonts w:ascii="Calibri" w:hAnsi="Calibri" w:cs="Calibri"/>
        </w:rPr>
      </w:pPr>
    </w:p>
    <w:p w14:paraId="3503E186" w14:textId="77777777" w:rsidR="00A94CD9" w:rsidRPr="00D633C7" w:rsidRDefault="00A94CD9" w:rsidP="004A6DFC">
      <w:pPr>
        <w:rPr>
          <w:rFonts w:ascii="Calibri" w:hAnsi="Calibri" w:cs="Calibri"/>
        </w:rPr>
      </w:pPr>
    </w:p>
    <w:p w14:paraId="3423EF8B" w14:textId="77777777" w:rsidR="00A94CD9" w:rsidRPr="00D633C7" w:rsidRDefault="00A94CD9" w:rsidP="004A6DFC">
      <w:pPr>
        <w:rPr>
          <w:rFonts w:ascii="Calibri" w:hAnsi="Calibri" w:cs="Calibri"/>
        </w:rPr>
      </w:pPr>
    </w:p>
    <w:p w14:paraId="3D5822FC" w14:textId="77777777" w:rsidR="00A94CD9" w:rsidRPr="00D633C7" w:rsidRDefault="00A94CD9" w:rsidP="004A6DFC">
      <w:pPr>
        <w:rPr>
          <w:rFonts w:ascii="Calibri" w:hAnsi="Calibri" w:cs="Calibri"/>
        </w:rPr>
      </w:pPr>
    </w:p>
    <w:p w14:paraId="1A109784" w14:textId="76538EF1" w:rsidR="00A94CD9" w:rsidRDefault="00A94CD9" w:rsidP="004A6DFC">
      <w:pPr>
        <w:tabs>
          <w:tab w:val="left" w:pos="4180"/>
        </w:tabs>
        <w:rPr>
          <w:rFonts w:ascii="Calibri" w:hAnsi="Calibri" w:cs="Calibri"/>
        </w:rPr>
      </w:pPr>
      <w:r>
        <w:rPr>
          <w:rFonts w:ascii="Calibri" w:hAnsi="Calibri" w:cs="Calibri"/>
        </w:rPr>
        <w:tab/>
      </w:r>
    </w:p>
    <w:p w14:paraId="73F22CB0" w14:textId="7CF5A1F7" w:rsidR="004A6DFC" w:rsidRDefault="00A94CD9" w:rsidP="004A6DFC">
      <w:pPr>
        <w:tabs>
          <w:tab w:val="left" w:pos="4180"/>
        </w:tabs>
        <w:rPr>
          <w:rFonts w:ascii="Calibri" w:hAnsi="Calibri" w:cs="Calibri"/>
        </w:rPr>
        <w:sectPr w:rsidR="004A6DFC" w:rsidSect="001C1925">
          <w:headerReference w:type="default" r:id="rId11"/>
          <w:footerReference w:type="default" r:id="rId12"/>
          <w:pgSz w:w="12240" w:h="15840"/>
          <w:pgMar w:top="776" w:right="900" w:bottom="776" w:left="1276" w:header="720" w:footer="720" w:gutter="0"/>
          <w:cols w:space="708"/>
          <w:docGrid w:linePitch="360"/>
        </w:sectPr>
      </w:pPr>
      <w:r>
        <w:rPr>
          <w:rFonts w:ascii="Calibri" w:hAnsi="Calibri" w:cs="Calibri"/>
        </w:rPr>
        <w:tab/>
      </w:r>
    </w:p>
    <w:p w14:paraId="4C1B8387" w14:textId="129AC318" w:rsidR="00E80C5C" w:rsidRDefault="00E80C5C" w:rsidP="006B458E">
      <w:pPr>
        <w:pStyle w:val="Nagwek1"/>
        <w:numPr>
          <w:ilvl w:val="0"/>
          <w:numId w:val="43"/>
        </w:numPr>
        <w:spacing w:before="0" w:after="0" w:line="276" w:lineRule="auto"/>
        <w:ind w:left="0" w:hanging="142"/>
        <w:rPr>
          <w:rFonts w:ascii="Calibri" w:hAnsi="Calibri" w:cs="Calibri"/>
          <w:sz w:val="24"/>
        </w:rPr>
      </w:pPr>
      <w:r w:rsidRPr="00E80C5C">
        <w:rPr>
          <w:rFonts w:ascii="Calibri" w:hAnsi="Calibri" w:cs="Calibri"/>
          <w:sz w:val="24"/>
        </w:rPr>
        <w:lastRenderedPageBreak/>
        <w:t xml:space="preserve">Nazwa </w:t>
      </w:r>
      <w:r w:rsidR="00663083">
        <w:rPr>
          <w:rFonts w:ascii="Calibri" w:hAnsi="Calibri" w:cs="Calibri"/>
          <w:sz w:val="24"/>
        </w:rPr>
        <w:t>i</w:t>
      </w:r>
      <w:r w:rsidRPr="00E80C5C">
        <w:rPr>
          <w:rFonts w:ascii="Calibri" w:hAnsi="Calibri" w:cs="Calibri"/>
          <w:sz w:val="24"/>
        </w:rPr>
        <w:t xml:space="preserve"> adres Zamawiającego</w:t>
      </w:r>
    </w:p>
    <w:p w14:paraId="19DC73E3" w14:textId="20B235AD" w:rsidR="005A5E44" w:rsidRPr="0079696B" w:rsidRDefault="00E80C5C" w:rsidP="00E12E74">
      <w:pPr>
        <w:shd w:val="clear" w:color="auto" w:fill="FFFFFF" w:themeFill="background1"/>
        <w:spacing w:before="120" w:after="120"/>
        <w:rPr>
          <w:rFonts w:asciiTheme="minorHAnsi" w:hAnsiTheme="minorHAnsi" w:cstheme="minorHAnsi"/>
        </w:rPr>
      </w:pPr>
      <w:r w:rsidRPr="0079696B">
        <w:rPr>
          <w:rFonts w:asciiTheme="minorHAnsi" w:hAnsiTheme="minorHAnsi" w:cstheme="minorHAnsi"/>
        </w:rPr>
        <w:t>Nazwa Zamawiającego:</w:t>
      </w:r>
      <w:r w:rsidRPr="0079696B">
        <w:rPr>
          <w:rFonts w:asciiTheme="minorHAnsi" w:hAnsiTheme="minorHAnsi" w:cstheme="minorHAnsi"/>
          <w:b/>
          <w:bCs/>
        </w:rPr>
        <w:t xml:space="preserve"> </w:t>
      </w:r>
      <w:r w:rsidRPr="0079696B">
        <w:rPr>
          <w:rFonts w:asciiTheme="minorHAnsi" w:hAnsiTheme="minorHAnsi" w:cstheme="minorHAnsi"/>
        </w:rPr>
        <w:t xml:space="preserve">Państwowy Fundusz Rehabilitacji Osób Niepełnosprawnych (PFRON) </w:t>
      </w:r>
    </w:p>
    <w:p w14:paraId="09CAD396" w14:textId="1F6D6DC8" w:rsidR="00E80C5C" w:rsidRPr="0079696B" w:rsidRDefault="005A5E44" w:rsidP="00E12E74">
      <w:pPr>
        <w:shd w:val="clear" w:color="auto" w:fill="FFFFFF" w:themeFill="background1"/>
        <w:spacing w:before="120" w:after="120"/>
        <w:rPr>
          <w:rFonts w:asciiTheme="minorHAnsi" w:hAnsiTheme="minorHAnsi" w:cstheme="minorHAnsi"/>
        </w:rPr>
      </w:pPr>
      <w:r w:rsidRPr="0079696B">
        <w:rPr>
          <w:rFonts w:asciiTheme="minorHAnsi" w:hAnsiTheme="minorHAnsi" w:cstheme="minorHAnsi"/>
        </w:rPr>
        <w:t>Siedziba: A</w:t>
      </w:r>
      <w:r w:rsidR="00E80C5C" w:rsidRPr="0079696B">
        <w:rPr>
          <w:rFonts w:asciiTheme="minorHAnsi" w:hAnsiTheme="minorHAnsi" w:cstheme="minorHAnsi"/>
        </w:rPr>
        <w:t xml:space="preserve">l. Jana Pawła II 13, 00-828 Warszawa </w:t>
      </w:r>
    </w:p>
    <w:p w14:paraId="1FBBBB30" w14:textId="64593FFF" w:rsidR="00C23CB8" w:rsidRPr="0079696B" w:rsidRDefault="00E80C5C" w:rsidP="00E12E74">
      <w:pPr>
        <w:shd w:val="clear" w:color="auto" w:fill="FFFFFF"/>
        <w:spacing w:before="120" w:after="120"/>
        <w:jc w:val="both"/>
        <w:rPr>
          <w:rFonts w:asciiTheme="minorHAnsi" w:hAnsiTheme="minorHAnsi" w:cstheme="minorHAnsi"/>
          <w:lang w:val="en-US"/>
        </w:rPr>
      </w:pPr>
      <w:r w:rsidRPr="0079696B">
        <w:rPr>
          <w:rFonts w:asciiTheme="minorHAnsi" w:hAnsiTheme="minorHAnsi" w:cstheme="minorHAnsi"/>
          <w:lang w:val="en-US"/>
        </w:rPr>
        <w:t xml:space="preserve">Numer tel. : </w:t>
      </w:r>
      <w:r w:rsidR="00C23CB8" w:rsidRPr="0079696B">
        <w:rPr>
          <w:rFonts w:asciiTheme="minorHAnsi" w:hAnsiTheme="minorHAnsi" w:cstheme="minorHAnsi"/>
          <w:lang w:val="en-US"/>
        </w:rPr>
        <w:t>(22) 50 55 500</w:t>
      </w:r>
    </w:p>
    <w:p w14:paraId="5877871B" w14:textId="22C1B968" w:rsidR="00E80C5C" w:rsidRPr="0079696B" w:rsidRDefault="00E80C5C" w:rsidP="00E12E74">
      <w:pPr>
        <w:shd w:val="clear" w:color="auto" w:fill="FFFFFF" w:themeFill="background1"/>
        <w:spacing w:before="120" w:after="120"/>
        <w:rPr>
          <w:rFonts w:asciiTheme="minorHAnsi" w:hAnsiTheme="minorHAnsi" w:cstheme="minorHAnsi"/>
          <w:lang w:val="en-US"/>
        </w:rPr>
      </w:pPr>
      <w:r w:rsidRPr="0079696B">
        <w:rPr>
          <w:rFonts w:asciiTheme="minorHAnsi" w:hAnsiTheme="minorHAnsi" w:cstheme="minorHAnsi"/>
          <w:lang w:val="en-US"/>
        </w:rPr>
        <w:t>Adres poczty e</w:t>
      </w:r>
      <w:r w:rsidR="00DE6446" w:rsidRPr="0079696B">
        <w:rPr>
          <w:rFonts w:asciiTheme="minorHAnsi" w:hAnsiTheme="minorHAnsi" w:cstheme="minorHAnsi"/>
          <w:lang w:val="en-US"/>
        </w:rPr>
        <w:t>-mail</w:t>
      </w:r>
      <w:r w:rsidRPr="0079696B">
        <w:rPr>
          <w:rFonts w:asciiTheme="minorHAnsi" w:hAnsiTheme="minorHAnsi" w:cstheme="minorHAnsi"/>
          <w:lang w:val="en-US"/>
        </w:rPr>
        <w:t xml:space="preserve">: </w:t>
      </w:r>
      <w:hyperlink r:id="rId13" w:history="1">
        <w:r w:rsidR="008631A9" w:rsidRPr="008631A9">
          <w:rPr>
            <w:rStyle w:val="Hipercze"/>
            <w:rFonts w:asciiTheme="minorHAnsi" w:hAnsiTheme="minorHAnsi" w:cstheme="minorHAnsi"/>
            <w:color w:val="auto"/>
            <w:lang w:val="en-US"/>
          </w:rPr>
          <w:t>zamowienia_publiczne@pfron.org.pl</w:t>
        </w:r>
      </w:hyperlink>
    </w:p>
    <w:p w14:paraId="4A861CDE" w14:textId="33AD36D8" w:rsidR="00A94CD9" w:rsidRPr="001B3C24" w:rsidRDefault="00A94CD9" w:rsidP="00C23CB8">
      <w:pPr>
        <w:shd w:val="clear" w:color="auto" w:fill="FFFFFF" w:themeFill="background1"/>
        <w:spacing w:line="276" w:lineRule="auto"/>
        <w:rPr>
          <w:rFonts w:asciiTheme="minorHAnsi" w:hAnsiTheme="minorHAnsi" w:cstheme="minorHAnsi"/>
          <w:lang w:val="en-US"/>
        </w:rPr>
      </w:pPr>
    </w:p>
    <w:p w14:paraId="6303C8B8" w14:textId="23381390" w:rsidR="00A94CD9" w:rsidRPr="00CC0516" w:rsidRDefault="00A94CD9" w:rsidP="006B458E">
      <w:pPr>
        <w:pStyle w:val="Nagwek1"/>
        <w:numPr>
          <w:ilvl w:val="0"/>
          <w:numId w:val="43"/>
        </w:numPr>
        <w:spacing w:before="0" w:after="0" w:line="276" w:lineRule="auto"/>
        <w:ind w:left="0" w:hanging="142"/>
        <w:rPr>
          <w:rFonts w:asciiTheme="minorHAnsi" w:hAnsiTheme="minorHAnsi" w:cstheme="minorHAnsi"/>
          <w:sz w:val="24"/>
          <w:szCs w:val="28"/>
        </w:rPr>
      </w:pPr>
      <w:r w:rsidRPr="00CC0516">
        <w:rPr>
          <w:rFonts w:asciiTheme="minorHAnsi" w:hAnsiTheme="minorHAnsi" w:cstheme="minorHAnsi"/>
          <w:sz w:val="24"/>
          <w:szCs w:val="28"/>
        </w:rPr>
        <w:t>Strona internetowa prowadzonego postępowania:</w:t>
      </w:r>
    </w:p>
    <w:p w14:paraId="36777098" w14:textId="3D86EF8C" w:rsidR="00F848C5" w:rsidRPr="00C75D03" w:rsidRDefault="00A94CD9" w:rsidP="00E12E74">
      <w:pPr>
        <w:pStyle w:val="Akapitzlist"/>
        <w:numPr>
          <w:ilvl w:val="0"/>
          <w:numId w:val="81"/>
        </w:numPr>
        <w:suppressAutoHyphens w:val="0"/>
        <w:autoSpaceDE w:val="0"/>
        <w:autoSpaceDN w:val="0"/>
        <w:adjustRightInd w:val="0"/>
        <w:spacing w:before="120" w:after="120"/>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 xml:space="preserve">Postępowanie o udzielenie zamówienia publicznego prowadzone będzie przy użyciu </w:t>
      </w:r>
      <w:r w:rsidR="005A28B0">
        <w:rPr>
          <w:rFonts w:asciiTheme="minorHAnsi" w:eastAsiaTheme="minorHAnsi" w:hAnsiTheme="minorHAnsi" w:cstheme="minorHAnsi"/>
          <w:color w:val="000000"/>
          <w:szCs w:val="20"/>
          <w:lang w:eastAsia="en-US"/>
        </w:rPr>
        <w:t>p</w:t>
      </w:r>
      <w:r w:rsidRPr="00B8272E">
        <w:rPr>
          <w:rFonts w:asciiTheme="minorHAnsi" w:eastAsiaTheme="minorHAnsi" w:hAnsiTheme="minorHAnsi" w:cstheme="minorHAnsi"/>
          <w:color w:val="000000"/>
          <w:szCs w:val="20"/>
          <w:lang w:eastAsia="en-US"/>
        </w:rPr>
        <w:t xml:space="preserve">latformy </w:t>
      </w:r>
      <w:r w:rsidRPr="00C75D03">
        <w:rPr>
          <w:rFonts w:asciiTheme="minorHAnsi" w:eastAsiaTheme="minorHAnsi" w:hAnsiTheme="minorHAnsi" w:cstheme="minorHAnsi"/>
          <w:color w:val="000000"/>
          <w:szCs w:val="20"/>
          <w:lang w:eastAsia="en-US"/>
        </w:rPr>
        <w:t>zakupowej dostępnej pod adresem internetowym:</w:t>
      </w:r>
      <w:r w:rsidRPr="00B8272E">
        <w:rPr>
          <w:rFonts w:asciiTheme="minorHAnsi" w:eastAsiaTheme="minorHAnsi" w:hAnsiTheme="minorHAnsi" w:cstheme="minorHAnsi"/>
          <w:color w:val="000000"/>
          <w:szCs w:val="20"/>
          <w:lang w:eastAsia="en-US"/>
        </w:rPr>
        <w:t xml:space="preserve"> </w:t>
      </w:r>
      <w:hyperlink r:id="rId14" w:history="1">
        <w:r w:rsidR="008631A9" w:rsidRPr="008631A9">
          <w:rPr>
            <w:rStyle w:val="Hipercze"/>
            <w:rFonts w:asciiTheme="minorHAnsi" w:eastAsiaTheme="minorHAnsi" w:hAnsiTheme="minorHAnsi" w:cstheme="minorHAnsi"/>
            <w:color w:val="auto"/>
            <w:szCs w:val="20"/>
            <w:lang w:eastAsia="en-US"/>
          </w:rPr>
          <w:t>https://platformazakupowa.pl/pn/pfron</w:t>
        </w:r>
      </w:hyperlink>
      <w:r w:rsidR="00C90119" w:rsidRPr="008631A9">
        <w:rPr>
          <w:rFonts w:asciiTheme="minorHAnsi" w:eastAsiaTheme="minorHAnsi" w:hAnsiTheme="minorHAnsi" w:cstheme="minorHAnsi"/>
          <w:szCs w:val="20"/>
          <w:lang w:eastAsia="en-US"/>
        </w:rPr>
        <w:t>.</w:t>
      </w:r>
    </w:p>
    <w:p w14:paraId="76122EAE" w14:textId="6BBC6B90" w:rsidR="00A94CD9" w:rsidRPr="00B8272E" w:rsidRDefault="00A94CD9" w:rsidP="00E12E74">
      <w:pPr>
        <w:pStyle w:val="Akapitzlist"/>
        <w:numPr>
          <w:ilvl w:val="0"/>
          <w:numId w:val="81"/>
        </w:numPr>
        <w:suppressAutoHyphens w:val="0"/>
        <w:autoSpaceDE w:val="0"/>
        <w:autoSpaceDN w:val="0"/>
        <w:adjustRightInd w:val="0"/>
        <w:spacing w:before="120" w:after="120"/>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 xml:space="preserve">Ilekroć w Specyfikacji Warunków Zamówienia lub w przepisach o zamówieniach publicznych mowa jest o stronie internetowej prowadzonego postępowania należy przez to rozumieć także Platformę. </w:t>
      </w:r>
    </w:p>
    <w:p w14:paraId="3295D0FB" w14:textId="50CB7C84" w:rsidR="00A94CD9" w:rsidRPr="00B8272E" w:rsidRDefault="00A94CD9" w:rsidP="00E12E74">
      <w:pPr>
        <w:pStyle w:val="Akapitzlist"/>
        <w:numPr>
          <w:ilvl w:val="0"/>
          <w:numId w:val="81"/>
        </w:numPr>
        <w:suppressAutoHyphens w:val="0"/>
        <w:autoSpaceDE w:val="0"/>
        <w:autoSpaceDN w:val="0"/>
        <w:adjustRightInd w:val="0"/>
        <w:spacing w:before="120" w:after="120"/>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Zmiany i wyjaśnienia treści SWZ oraz inne dokumenty zamówienia bezpośrednio związane z</w:t>
      </w:r>
      <w:r w:rsidR="00DC0832">
        <w:rPr>
          <w:rFonts w:asciiTheme="minorHAnsi" w:eastAsiaTheme="minorHAnsi" w:hAnsiTheme="minorHAnsi" w:cstheme="minorHAnsi"/>
          <w:color w:val="000000"/>
          <w:szCs w:val="20"/>
          <w:lang w:eastAsia="en-US"/>
        </w:rPr>
        <w:t> </w:t>
      </w:r>
      <w:r w:rsidRPr="00B8272E">
        <w:rPr>
          <w:rFonts w:asciiTheme="minorHAnsi" w:eastAsiaTheme="minorHAnsi" w:hAnsiTheme="minorHAnsi" w:cstheme="minorHAnsi"/>
          <w:color w:val="000000"/>
          <w:szCs w:val="20"/>
          <w:lang w:eastAsia="en-US"/>
        </w:rPr>
        <w:t xml:space="preserve">przedmiotowym postępowaniem dostępne będą na stronie: </w:t>
      </w:r>
      <w:hyperlink r:id="rId15" w:history="1">
        <w:r w:rsidR="008631A9" w:rsidRPr="008631A9">
          <w:rPr>
            <w:rStyle w:val="Hipercze"/>
            <w:rFonts w:asciiTheme="minorHAnsi" w:eastAsiaTheme="minorHAnsi" w:hAnsiTheme="minorHAnsi" w:cstheme="minorHAnsi"/>
            <w:color w:val="auto"/>
            <w:szCs w:val="20"/>
            <w:lang w:eastAsia="en-US"/>
          </w:rPr>
          <w:t>https://platformazakupowa.pl/pn/pfron</w:t>
        </w:r>
      </w:hyperlink>
      <w:r w:rsidR="00C90119" w:rsidRPr="008631A9">
        <w:rPr>
          <w:rFonts w:asciiTheme="minorHAnsi" w:eastAsiaTheme="minorHAnsi" w:hAnsiTheme="minorHAnsi" w:cstheme="minorHAnsi"/>
          <w:szCs w:val="20"/>
          <w:lang w:eastAsia="en-US"/>
        </w:rPr>
        <w:t>.</w:t>
      </w:r>
    </w:p>
    <w:p w14:paraId="4792C8EB" w14:textId="77777777" w:rsidR="00A94CD9" w:rsidRDefault="00A94CD9" w:rsidP="00C23CB8">
      <w:pPr>
        <w:shd w:val="clear" w:color="auto" w:fill="FFFFFF" w:themeFill="background1"/>
        <w:spacing w:line="276" w:lineRule="auto"/>
        <w:rPr>
          <w:rFonts w:asciiTheme="minorHAnsi" w:hAnsiTheme="minorHAnsi" w:cstheme="minorHAnsi"/>
        </w:rPr>
      </w:pPr>
    </w:p>
    <w:p w14:paraId="4C1614D5" w14:textId="16A08FAE" w:rsidR="004E567D" w:rsidRPr="00DB1163" w:rsidRDefault="00B40C5C" w:rsidP="006B458E">
      <w:pPr>
        <w:pStyle w:val="Nagwek1"/>
        <w:numPr>
          <w:ilvl w:val="0"/>
          <w:numId w:val="43"/>
        </w:numPr>
        <w:spacing w:before="0" w:after="0" w:line="276" w:lineRule="auto"/>
        <w:ind w:left="0" w:hanging="142"/>
        <w:rPr>
          <w:rFonts w:ascii="Calibri" w:hAnsi="Calibri" w:cs="Calibri"/>
          <w:sz w:val="24"/>
        </w:rPr>
      </w:pPr>
      <w:r>
        <w:rPr>
          <w:rFonts w:ascii="Calibri" w:hAnsi="Calibri" w:cs="Calibri"/>
          <w:sz w:val="24"/>
        </w:rPr>
        <w:t>T</w:t>
      </w:r>
      <w:r w:rsidR="002046A1">
        <w:rPr>
          <w:rFonts w:ascii="Calibri" w:hAnsi="Calibri" w:cs="Calibri"/>
          <w:sz w:val="24"/>
        </w:rPr>
        <w:t>ryb</w:t>
      </w:r>
      <w:r w:rsidR="006B771E">
        <w:rPr>
          <w:rFonts w:ascii="Calibri" w:hAnsi="Calibri" w:cs="Calibri"/>
          <w:sz w:val="24"/>
        </w:rPr>
        <w:t xml:space="preserve"> </w:t>
      </w:r>
      <w:r>
        <w:rPr>
          <w:rFonts w:ascii="Calibri" w:hAnsi="Calibri" w:cs="Calibri"/>
          <w:sz w:val="24"/>
        </w:rPr>
        <w:t xml:space="preserve">udzielenia </w:t>
      </w:r>
      <w:r w:rsidR="004E567D" w:rsidRPr="00DB1163">
        <w:rPr>
          <w:rFonts w:ascii="Calibri" w:hAnsi="Calibri" w:cs="Calibri"/>
          <w:sz w:val="24"/>
        </w:rPr>
        <w:t>zamówienia</w:t>
      </w:r>
    </w:p>
    <w:p w14:paraId="53919780" w14:textId="605AA1EF" w:rsidR="00D41980" w:rsidRDefault="00220448" w:rsidP="00E12E74">
      <w:pPr>
        <w:pStyle w:val="Tekstpodstawowy22"/>
        <w:numPr>
          <w:ilvl w:val="0"/>
          <w:numId w:val="57"/>
        </w:numPr>
        <w:tabs>
          <w:tab w:val="left" w:pos="284"/>
        </w:tabs>
        <w:spacing w:before="120" w:after="120"/>
        <w:ind w:left="284" w:hanging="284"/>
        <w:jc w:val="left"/>
        <w:rPr>
          <w:rFonts w:asciiTheme="minorHAnsi" w:hAnsiTheme="minorHAnsi" w:cstheme="minorHAnsi"/>
        </w:rPr>
      </w:pPr>
      <w:r>
        <w:rPr>
          <w:rFonts w:asciiTheme="minorHAnsi" w:hAnsiTheme="minorHAnsi" w:cstheme="minorHAnsi"/>
        </w:rPr>
        <w:t>P</w:t>
      </w:r>
      <w:r w:rsidR="00DB1163" w:rsidRPr="00A34652">
        <w:rPr>
          <w:rFonts w:asciiTheme="minorHAnsi" w:hAnsiTheme="minorHAnsi" w:cstheme="minorHAnsi"/>
        </w:rPr>
        <w:t>ostępowanie o udzielenie zamówienia publicznego prowadzone jest w trybie</w:t>
      </w:r>
      <w:r w:rsidR="006B771E" w:rsidRPr="00A34652">
        <w:rPr>
          <w:rFonts w:asciiTheme="minorHAnsi" w:hAnsiTheme="minorHAnsi" w:cstheme="minorHAnsi"/>
        </w:rPr>
        <w:t xml:space="preserve"> </w:t>
      </w:r>
      <w:r w:rsidR="002C7D89">
        <w:rPr>
          <w:rFonts w:asciiTheme="minorHAnsi" w:hAnsiTheme="minorHAnsi" w:cstheme="minorHAnsi"/>
        </w:rPr>
        <w:t>podstawowym</w:t>
      </w:r>
      <w:r w:rsidR="00DB1163" w:rsidRPr="00A34652">
        <w:rPr>
          <w:rFonts w:asciiTheme="minorHAnsi" w:hAnsiTheme="minorHAnsi" w:cstheme="minorHAnsi"/>
        </w:rPr>
        <w:t xml:space="preserve">, na podstawie </w:t>
      </w:r>
      <w:r w:rsidR="0077725D">
        <w:rPr>
          <w:rFonts w:asciiTheme="minorHAnsi" w:hAnsiTheme="minorHAnsi" w:cstheme="minorHAnsi"/>
        </w:rPr>
        <w:t xml:space="preserve">art. 275 pkt 1) - </w:t>
      </w:r>
      <w:r w:rsidR="00DB1163" w:rsidRPr="00A34652">
        <w:rPr>
          <w:rFonts w:asciiTheme="minorHAnsi" w:hAnsiTheme="minorHAnsi" w:cstheme="minorHAnsi"/>
        </w:rPr>
        <w:t>ustawy z dnia 11 września 2019 r. - Prawo zamówień publicznych (Dz.</w:t>
      </w:r>
      <w:r w:rsidR="00DC0832">
        <w:rPr>
          <w:rFonts w:asciiTheme="minorHAnsi" w:hAnsiTheme="minorHAnsi" w:cstheme="minorHAnsi"/>
        </w:rPr>
        <w:t> </w:t>
      </w:r>
      <w:r w:rsidR="00DB1163" w:rsidRPr="00A34652">
        <w:rPr>
          <w:rFonts w:asciiTheme="minorHAnsi" w:hAnsiTheme="minorHAnsi" w:cstheme="minorHAnsi"/>
        </w:rPr>
        <w:t>U.</w:t>
      </w:r>
      <w:r w:rsidR="00DC0832">
        <w:rPr>
          <w:rFonts w:asciiTheme="minorHAnsi" w:hAnsiTheme="minorHAnsi" w:cstheme="minorHAnsi"/>
        </w:rPr>
        <w:t> </w:t>
      </w:r>
      <w:r w:rsidR="00DB1163" w:rsidRPr="00A34652">
        <w:rPr>
          <w:rFonts w:asciiTheme="minorHAnsi" w:hAnsiTheme="minorHAnsi" w:cstheme="minorHAnsi"/>
        </w:rPr>
        <w:t>z 20</w:t>
      </w:r>
      <w:r w:rsidR="00BA7F8B">
        <w:rPr>
          <w:rFonts w:asciiTheme="minorHAnsi" w:hAnsiTheme="minorHAnsi" w:cstheme="minorHAnsi"/>
        </w:rPr>
        <w:t>2</w:t>
      </w:r>
      <w:r w:rsidR="00DB1163" w:rsidRPr="00A34652">
        <w:rPr>
          <w:rFonts w:asciiTheme="minorHAnsi" w:hAnsiTheme="minorHAnsi" w:cstheme="minorHAnsi"/>
        </w:rPr>
        <w:t xml:space="preserve">1 r., poz. </w:t>
      </w:r>
      <w:r w:rsidR="00BA7F8B">
        <w:rPr>
          <w:rFonts w:asciiTheme="minorHAnsi" w:hAnsiTheme="minorHAnsi" w:cstheme="minorHAnsi"/>
        </w:rPr>
        <w:t>1129</w:t>
      </w:r>
      <w:r w:rsidR="00DB1163" w:rsidRPr="00A34652">
        <w:rPr>
          <w:rFonts w:asciiTheme="minorHAnsi" w:hAnsiTheme="minorHAnsi" w:cstheme="minorHAnsi"/>
        </w:rPr>
        <w:t xml:space="preserve">) zwanej dalej także </w:t>
      </w:r>
      <w:r w:rsidR="00F46DBD" w:rsidRPr="00A34652">
        <w:rPr>
          <w:rFonts w:asciiTheme="minorHAnsi" w:hAnsiTheme="minorHAnsi" w:cstheme="minorHAnsi"/>
        </w:rPr>
        <w:t xml:space="preserve">„ustawą” lub </w:t>
      </w:r>
      <w:r w:rsidR="00DB1163" w:rsidRPr="00A34652">
        <w:rPr>
          <w:rFonts w:asciiTheme="minorHAnsi" w:hAnsiTheme="minorHAnsi" w:cstheme="minorHAnsi"/>
        </w:rPr>
        <w:t>„</w:t>
      </w:r>
      <w:r w:rsidR="00A34652" w:rsidRPr="00A34652">
        <w:rPr>
          <w:rFonts w:asciiTheme="minorHAnsi" w:hAnsiTheme="minorHAnsi" w:cstheme="minorHAnsi"/>
        </w:rPr>
        <w:t>P</w:t>
      </w:r>
      <w:r w:rsidR="00DB1163" w:rsidRPr="00A34652">
        <w:rPr>
          <w:rFonts w:asciiTheme="minorHAnsi" w:hAnsiTheme="minorHAnsi" w:cstheme="minorHAnsi"/>
        </w:rPr>
        <w:t>zp”</w:t>
      </w:r>
      <w:r w:rsidR="00D10A85" w:rsidRPr="00A34652">
        <w:rPr>
          <w:rFonts w:asciiTheme="minorHAnsi" w:hAnsiTheme="minorHAnsi" w:cstheme="minorHAnsi"/>
        </w:rPr>
        <w:t xml:space="preserve"> oraz niniejszej Specyfikacji Warunków Zamówienia, zwaną dalej „SWZ”</w:t>
      </w:r>
      <w:r w:rsidR="00DB1163" w:rsidRPr="00A34652">
        <w:rPr>
          <w:rFonts w:asciiTheme="minorHAnsi" w:hAnsiTheme="minorHAnsi" w:cstheme="minorHAnsi"/>
        </w:rPr>
        <w:t>.</w:t>
      </w:r>
    </w:p>
    <w:p w14:paraId="349EA020" w14:textId="5AA1FFF4" w:rsidR="00D20AE2" w:rsidRDefault="00BA0B57" w:rsidP="00E12E74">
      <w:pPr>
        <w:pStyle w:val="Tekstpodstawowy22"/>
        <w:numPr>
          <w:ilvl w:val="0"/>
          <w:numId w:val="57"/>
        </w:numPr>
        <w:tabs>
          <w:tab w:val="left" w:pos="284"/>
        </w:tabs>
        <w:spacing w:before="120" w:after="120"/>
        <w:ind w:left="284" w:hanging="284"/>
        <w:jc w:val="left"/>
        <w:rPr>
          <w:rFonts w:asciiTheme="minorHAnsi" w:hAnsiTheme="minorHAnsi" w:cstheme="minorHAnsi"/>
        </w:rPr>
      </w:pPr>
      <w:r>
        <w:rPr>
          <w:rFonts w:asciiTheme="minorHAnsi" w:hAnsiTheme="minorHAnsi" w:cstheme="minorHAnsi"/>
        </w:rPr>
        <w:t>Zamawiający</w:t>
      </w:r>
      <w:r w:rsidR="004F290E" w:rsidRPr="004F290E">
        <w:rPr>
          <w:rFonts w:asciiTheme="minorHAnsi" w:hAnsiTheme="minorHAnsi" w:cstheme="minorHAnsi"/>
        </w:rPr>
        <w:t xml:space="preserve"> dokona wyboru oferty najkorzystniejszej bez przeprowadzenia negocjacji</w:t>
      </w:r>
      <w:r w:rsidR="004F290E">
        <w:rPr>
          <w:rFonts w:asciiTheme="minorHAnsi" w:hAnsiTheme="minorHAnsi" w:cstheme="minorHAnsi"/>
        </w:rPr>
        <w:t>.</w:t>
      </w:r>
    </w:p>
    <w:p w14:paraId="609ECDED" w14:textId="474EEE50" w:rsidR="00C21631" w:rsidRDefault="00C21631" w:rsidP="00C21631">
      <w:pPr>
        <w:pStyle w:val="Tekstpodstawowy22"/>
        <w:spacing w:line="276" w:lineRule="auto"/>
        <w:jc w:val="left"/>
        <w:rPr>
          <w:rFonts w:ascii="Calibri" w:hAnsi="Calibri" w:cs="Calibri"/>
        </w:rPr>
      </w:pPr>
    </w:p>
    <w:p w14:paraId="515CDD68" w14:textId="6D5766F9" w:rsidR="00AC7138" w:rsidRPr="00D41980" w:rsidRDefault="00C21631" w:rsidP="006B458E">
      <w:pPr>
        <w:pStyle w:val="Nagwek1"/>
        <w:numPr>
          <w:ilvl w:val="0"/>
          <w:numId w:val="43"/>
        </w:numPr>
        <w:spacing w:before="0" w:after="0" w:line="276" w:lineRule="auto"/>
        <w:ind w:left="0" w:hanging="142"/>
        <w:rPr>
          <w:rFonts w:ascii="Calibri" w:hAnsi="Calibri" w:cs="Calibri"/>
          <w:sz w:val="24"/>
        </w:rPr>
      </w:pPr>
      <w:r>
        <w:rPr>
          <w:rFonts w:ascii="Calibri" w:hAnsi="Calibri" w:cs="Calibri"/>
          <w:sz w:val="24"/>
        </w:rPr>
        <w:t>Opis p</w:t>
      </w:r>
      <w:r w:rsidR="00AC7138" w:rsidRPr="00D41980">
        <w:rPr>
          <w:rFonts w:ascii="Calibri" w:hAnsi="Calibri" w:cs="Calibri"/>
          <w:sz w:val="24"/>
        </w:rPr>
        <w:t>rzedmio</w:t>
      </w:r>
      <w:r w:rsidR="00CA08C1">
        <w:rPr>
          <w:rFonts w:ascii="Calibri" w:hAnsi="Calibri" w:cs="Calibri"/>
          <w:sz w:val="24"/>
        </w:rPr>
        <w:t>t</w:t>
      </w:r>
      <w:r>
        <w:rPr>
          <w:rFonts w:ascii="Calibri" w:hAnsi="Calibri" w:cs="Calibri"/>
          <w:sz w:val="24"/>
        </w:rPr>
        <w:t>u</w:t>
      </w:r>
      <w:r w:rsidR="00AC7138" w:rsidRPr="00D41980">
        <w:rPr>
          <w:rFonts w:ascii="Calibri" w:hAnsi="Calibri" w:cs="Calibri"/>
          <w:sz w:val="24"/>
        </w:rPr>
        <w:t xml:space="preserve"> zamówienia</w:t>
      </w:r>
    </w:p>
    <w:p w14:paraId="07A507B5" w14:textId="10033082" w:rsidR="004F3140" w:rsidRPr="004F3140" w:rsidRDefault="00AC7138" w:rsidP="00E12E74">
      <w:pPr>
        <w:numPr>
          <w:ilvl w:val="0"/>
          <w:numId w:val="29"/>
        </w:numPr>
        <w:suppressAutoHyphens w:val="0"/>
        <w:spacing w:before="120" w:after="120"/>
        <w:ind w:left="284" w:hanging="284"/>
        <w:rPr>
          <w:rFonts w:ascii="Calibri" w:hAnsi="Calibri" w:cs="Calibri"/>
          <w:lang w:eastAsia="pl-PL"/>
        </w:rPr>
      </w:pPr>
      <w:r w:rsidRPr="004F3140">
        <w:rPr>
          <w:rFonts w:ascii="Calibri" w:eastAsia="Calibri" w:hAnsi="Calibri" w:cs="Calibri"/>
          <w:lang w:eastAsia="en-US"/>
        </w:rPr>
        <w:t xml:space="preserve">Przedmiotem zamówienia jest </w:t>
      </w:r>
      <w:r w:rsidR="00391AF3" w:rsidRPr="004F3140">
        <w:rPr>
          <w:rFonts w:ascii="Calibri" w:eastAsia="Calibri" w:hAnsi="Calibri" w:cs="Calibri"/>
          <w:lang w:eastAsia="en-US"/>
        </w:rPr>
        <w:t>dostawa komputerów przenośnych typu laptop ze stacją dokującą oraz wyposażeniem, a także zainstalowanym systemem operacyjnym</w:t>
      </w:r>
      <w:r w:rsidR="004F3140" w:rsidRPr="004F3140">
        <w:rPr>
          <w:rFonts w:ascii="Calibri" w:eastAsia="Calibri" w:hAnsi="Calibri" w:cs="Calibri"/>
          <w:lang w:eastAsia="en-US"/>
        </w:rPr>
        <w:t xml:space="preserve"> – zwanego dalej Sprzętem, w</w:t>
      </w:r>
      <w:r w:rsidR="00DC0832">
        <w:rPr>
          <w:rFonts w:ascii="Calibri" w:eastAsia="Calibri" w:hAnsi="Calibri" w:cs="Calibri"/>
          <w:lang w:eastAsia="en-US"/>
        </w:rPr>
        <w:t> </w:t>
      </w:r>
      <w:r w:rsidR="004F3140" w:rsidRPr="004F3140">
        <w:rPr>
          <w:rFonts w:ascii="Calibri" w:eastAsia="Calibri" w:hAnsi="Calibri" w:cs="Calibri"/>
          <w:lang w:eastAsia="en-US"/>
        </w:rPr>
        <w:t xml:space="preserve">ilości </w:t>
      </w:r>
      <w:r w:rsidR="00D237DD">
        <w:rPr>
          <w:rFonts w:ascii="Calibri" w:eastAsia="Calibri" w:hAnsi="Calibri" w:cs="Calibri"/>
          <w:lang w:eastAsia="en-US"/>
        </w:rPr>
        <w:t>95</w:t>
      </w:r>
      <w:r w:rsidR="00D237DD" w:rsidRPr="004F3140">
        <w:rPr>
          <w:rFonts w:ascii="Calibri" w:eastAsia="Calibri" w:hAnsi="Calibri" w:cs="Calibri"/>
          <w:lang w:eastAsia="en-US"/>
        </w:rPr>
        <w:t xml:space="preserve"> </w:t>
      </w:r>
      <w:r w:rsidR="00D237DD">
        <w:rPr>
          <w:rFonts w:ascii="Calibri" w:eastAsia="Calibri" w:hAnsi="Calibri" w:cs="Calibri"/>
          <w:lang w:eastAsia="en-US"/>
        </w:rPr>
        <w:t xml:space="preserve"> </w:t>
      </w:r>
      <w:r w:rsidR="004F3140" w:rsidRPr="004F3140">
        <w:rPr>
          <w:rFonts w:ascii="Calibri" w:eastAsia="Calibri" w:hAnsi="Calibri" w:cs="Calibri"/>
          <w:lang w:eastAsia="en-US"/>
        </w:rPr>
        <w:t xml:space="preserve">sztuk. </w:t>
      </w:r>
      <w:r w:rsidR="003D4506">
        <w:rPr>
          <w:rFonts w:ascii="Calibri" w:eastAsia="Calibri" w:hAnsi="Calibri" w:cs="Calibri"/>
          <w:lang w:eastAsia="en-US"/>
        </w:rPr>
        <w:t xml:space="preserve">Sprzęt </w:t>
      </w:r>
      <w:r w:rsidR="004F3140">
        <w:rPr>
          <w:rFonts w:ascii="Calibri" w:eastAsia="Calibri" w:hAnsi="Calibri" w:cs="Calibri"/>
          <w:lang w:eastAsia="en-US"/>
        </w:rPr>
        <w:t>dostarczony będzie</w:t>
      </w:r>
      <w:r w:rsidR="004F3140" w:rsidRPr="004F3140">
        <w:rPr>
          <w:rFonts w:ascii="Calibri" w:eastAsia="Calibri" w:hAnsi="Calibri" w:cs="Calibri"/>
          <w:lang w:eastAsia="en-US"/>
        </w:rPr>
        <w:t xml:space="preserve"> do siedziby PFRON wraz z rozładunkiem i</w:t>
      </w:r>
      <w:r w:rsidR="00DC0832">
        <w:rPr>
          <w:rFonts w:ascii="Calibri" w:eastAsia="Calibri" w:hAnsi="Calibri" w:cs="Calibri"/>
          <w:lang w:eastAsia="en-US"/>
        </w:rPr>
        <w:t> </w:t>
      </w:r>
      <w:r w:rsidR="004F3140" w:rsidRPr="004F3140">
        <w:rPr>
          <w:rFonts w:ascii="Calibri" w:eastAsia="Calibri" w:hAnsi="Calibri" w:cs="Calibri"/>
          <w:lang w:eastAsia="en-US"/>
        </w:rPr>
        <w:t>przemieszczeniem do konkretnego miejsca wskazanego przez Zamawiającego</w:t>
      </w:r>
      <w:r w:rsidR="004F3140">
        <w:rPr>
          <w:rFonts w:ascii="Calibri" w:eastAsia="Calibri" w:hAnsi="Calibri" w:cs="Calibri"/>
          <w:lang w:eastAsia="en-US"/>
        </w:rPr>
        <w:t>.</w:t>
      </w:r>
    </w:p>
    <w:p w14:paraId="44647899" w14:textId="5728C6D1" w:rsidR="004E5847" w:rsidRPr="004F3140" w:rsidRDefault="0077725D" w:rsidP="00E12E74">
      <w:pPr>
        <w:numPr>
          <w:ilvl w:val="0"/>
          <w:numId w:val="29"/>
        </w:numPr>
        <w:suppressAutoHyphens w:val="0"/>
        <w:spacing w:before="120" w:after="120"/>
        <w:ind w:left="284" w:hanging="284"/>
        <w:rPr>
          <w:rFonts w:ascii="Calibri" w:hAnsi="Calibri" w:cs="Calibri"/>
          <w:lang w:eastAsia="pl-PL"/>
        </w:rPr>
      </w:pPr>
      <w:r w:rsidRPr="004F3140">
        <w:rPr>
          <w:rFonts w:ascii="Calibri" w:hAnsi="Calibri" w:cs="Calibri"/>
        </w:rPr>
        <w:t xml:space="preserve">Zakres </w:t>
      </w:r>
      <w:r w:rsidR="00AC7138" w:rsidRPr="004F3140">
        <w:rPr>
          <w:rFonts w:ascii="Calibri" w:hAnsi="Calibri" w:cs="Calibri"/>
        </w:rPr>
        <w:t>przedmiotu zamówienia</w:t>
      </w:r>
      <w:r w:rsidRPr="004F3140">
        <w:rPr>
          <w:rFonts w:ascii="Calibri" w:hAnsi="Calibri" w:cs="Calibri"/>
        </w:rPr>
        <w:t xml:space="preserve"> </w:t>
      </w:r>
      <w:r w:rsidR="00AC7138" w:rsidRPr="004F3140">
        <w:rPr>
          <w:rFonts w:ascii="Calibri" w:hAnsi="Calibri" w:cs="Calibri"/>
        </w:rPr>
        <w:t>określa</w:t>
      </w:r>
      <w:r w:rsidRPr="004F3140">
        <w:rPr>
          <w:rFonts w:ascii="Calibri" w:hAnsi="Calibri" w:cs="Calibri"/>
        </w:rPr>
        <w:t xml:space="preserve"> </w:t>
      </w:r>
      <w:r w:rsidR="004E5847" w:rsidRPr="004F3140">
        <w:rPr>
          <w:rFonts w:ascii="Calibri" w:hAnsi="Calibri" w:cs="Calibri"/>
        </w:rPr>
        <w:t>„</w:t>
      </w:r>
      <w:r w:rsidR="004E5847" w:rsidRPr="004F3140">
        <w:rPr>
          <w:rFonts w:ascii="Calibri" w:hAnsi="Calibri" w:cs="Calibri"/>
          <w:lang w:eastAsia="pl-PL"/>
        </w:rPr>
        <w:t>O</w:t>
      </w:r>
      <w:r w:rsidRPr="004F3140">
        <w:rPr>
          <w:rFonts w:ascii="Calibri" w:hAnsi="Calibri" w:cs="Calibri"/>
          <w:lang w:eastAsia="pl-PL"/>
        </w:rPr>
        <w:t xml:space="preserve">pis </w:t>
      </w:r>
      <w:r w:rsidR="004E5847" w:rsidRPr="004F3140">
        <w:rPr>
          <w:rFonts w:ascii="Calibri" w:hAnsi="Calibri" w:cs="Calibri"/>
          <w:lang w:eastAsia="pl-PL"/>
        </w:rPr>
        <w:t>P</w:t>
      </w:r>
      <w:r w:rsidRPr="004F3140">
        <w:rPr>
          <w:rFonts w:ascii="Calibri" w:hAnsi="Calibri" w:cs="Calibri"/>
          <w:lang w:eastAsia="pl-PL"/>
        </w:rPr>
        <w:t xml:space="preserve">rzedmiotu </w:t>
      </w:r>
      <w:r w:rsidR="004E5847" w:rsidRPr="004F3140">
        <w:rPr>
          <w:rFonts w:ascii="Calibri" w:hAnsi="Calibri" w:cs="Calibri"/>
          <w:lang w:eastAsia="pl-PL"/>
        </w:rPr>
        <w:t>Z</w:t>
      </w:r>
      <w:r w:rsidRPr="004F3140">
        <w:rPr>
          <w:rFonts w:ascii="Calibri" w:hAnsi="Calibri" w:cs="Calibri"/>
          <w:lang w:eastAsia="pl-PL"/>
        </w:rPr>
        <w:t>amówienia”</w:t>
      </w:r>
      <w:r w:rsidR="004E5847" w:rsidRPr="004F3140">
        <w:rPr>
          <w:rFonts w:ascii="Calibri" w:hAnsi="Calibri" w:cs="Calibri"/>
          <w:lang w:eastAsia="pl-PL"/>
        </w:rPr>
        <w:t xml:space="preserve"> stanowiący Załącznik nr 1 do</w:t>
      </w:r>
      <w:r w:rsidR="00E12E74">
        <w:rPr>
          <w:rFonts w:ascii="Calibri" w:hAnsi="Calibri" w:cs="Calibri"/>
          <w:lang w:eastAsia="pl-PL"/>
        </w:rPr>
        <w:t> </w:t>
      </w:r>
      <w:r w:rsidR="004E5847" w:rsidRPr="004F3140">
        <w:rPr>
          <w:rFonts w:ascii="Calibri" w:hAnsi="Calibri" w:cs="Calibri"/>
          <w:lang w:eastAsia="pl-PL"/>
        </w:rPr>
        <w:t xml:space="preserve">SWZ. </w:t>
      </w:r>
    </w:p>
    <w:p w14:paraId="4CAEDCA5" w14:textId="2D161D08" w:rsidR="004E5847" w:rsidRDefault="004E5847" w:rsidP="00E12E74">
      <w:pPr>
        <w:pStyle w:val="Akapitzlist"/>
        <w:numPr>
          <w:ilvl w:val="0"/>
          <w:numId w:val="29"/>
        </w:numPr>
        <w:suppressAutoHyphens w:val="0"/>
        <w:spacing w:before="120" w:after="120"/>
        <w:ind w:left="284" w:hanging="284"/>
        <w:rPr>
          <w:rFonts w:ascii="Calibri" w:hAnsi="Calibri" w:cs="Calibri"/>
          <w:lang w:eastAsia="pl-PL"/>
        </w:rPr>
      </w:pPr>
      <w:r>
        <w:rPr>
          <w:rFonts w:ascii="Calibri" w:hAnsi="Calibri" w:cs="Calibri"/>
          <w:lang w:eastAsia="pl-PL"/>
        </w:rPr>
        <w:t xml:space="preserve">Nazwy i kody zamówienia według Wspólnego Słownika Zamówień (CPV): </w:t>
      </w:r>
    </w:p>
    <w:p w14:paraId="6B537BFF" w14:textId="77777777" w:rsidR="004E5847" w:rsidRPr="00663083" w:rsidRDefault="004E5847" w:rsidP="00E12E74">
      <w:pPr>
        <w:pStyle w:val="Akapitzlist"/>
        <w:numPr>
          <w:ilvl w:val="0"/>
          <w:numId w:val="49"/>
        </w:numPr>
        <w:suppressAutoHyphens w:val="0"/>
        <w:spacing w:before="120" w:after="120"/>
        <w:ind w:left="567" w:hanging="283"/>
        <w:rPr>
          <w:rFonts w:ascii="Calibri" w:hAnsi="Calibri" w:cs="Calibri"/>
        </w:rPr>
      </w:pPr>
      <w:r w:rsidRPr="00EC7138">
        <w:rPr>
          <w:rFonts w:ascii="Calibri" w:hAnsi="Calibri" w:cs="Calibri"/>
        </w:rPr>
        <w:t>30200000-1 urządzenia komputerowe</w:t>
      </w:r>
      <w:r>
        <w:rPr>
          <w:rFonts w:ascii="Calibri" w:hAnsi="Calibri" w:cs="Calibri"/>
        </w:rPr>
        <w:t>.</w:t>
      </w:r>
    </w:p>
    <w:p w14:paraId="1B72CC16" w14:textId="11A269D0" w:rsidR="00694A0F" w:rsidRDefault="00BF2522" w:rsidP="00E12E74">
      <w:pPr>
        <w:numPr>
          <w:ilvl w:val="0"/>
          <w:numId w:val="30"/>
        </w:numPr>
        <w:suppressAutoHyphens w:val="0"/>
        <w:spacing w:before="120" w:after="120"/>
        <w:ind w:left="284" w:hanging="284"/>
        <w:rPr>
          <w:rFonts w:asciiTheme="minorHAnsi" w:hAnsiTheme="minorHAnsi" w:cstheme="minorHAnsi"/>
          <w:lang w:eastAsia="pl-PL"/>
        </w:rPr>
      </w:pPr>
      <w:r>
        <w:rPr>
          <w:rFonts w:asciiTheme="minorHAnsi" w:hAnsiTheme="minorHAnsi" w:cstheme="minorHAnsi"/>
          <w:lang w:eastAsia="pl-PL"/>
        </w:rPr>
        <w:t>O</w:t>
      </w:r>
      <w:r w:rsidRPr="00BF2522">
        <w:rPr>
          <w:rFonts w:asciiTheme="minorHAnsi" w:hAnsiTheme="minorHAnsi" w:cstheme="minorHAnsi"/>
          <w:lang w:eastAsia="pl-PL"/>
        </w:rPr>
        <w:t xml:space="preserve">ferowany </w:t>
      </w:r>
      <w:r w:rsidR="003D4506">
        <w:rPr>
          <w:rFonts w:asciiTheme="minorHAnsi" w:hAnsiTheme="minorHAnsi" w:cstheme="minorHAnsi"/>
          <w:lang w:eastAsia="pl-PL"/>
        </w:rPr>
        <w:t>S</w:t>
      </w:r>
      <w:r w:rsidRPr="00BF2522">
        <w:rPr>
          <w:rFonts w:asciiTheme="minorHAnsi" w:hAnsiTheme="minorHAnsi" w:cstheme="minorHAnsi"/>
          <w:lang w:eastAsia="pl-PL"/>
        </w:rPr>
        <w:t>przęt ma być fabrycznie nowy, sprawny technicznie, bezpieczny, kompletny</w:t>
      </w:r>
      <w:r w:rsidR="004E5847">
        <w:rPr>
          <w:rFonts w:asciiTheme="minorHAnsi" w:hAnsiTheme="minorHAnsi" w:cstheme="minorHAnsi"/>
          <w:lang w:eastAsia="pl-PL"/>
        </w:rPr>
        <w:t xml:space="preserve">, </w:t>
      </w:r>
      <w:r w:rsidRPr="00BF2522">
        <w:rPr>
          <w:rFonts w:asciiTheme="minorHAnsi" w:hAnsiTheme="minorHAnsi" w:cstheme="minorHAnsi"/>
          <w:lang w:eastAsia="pl-PL"/>
        </w:rPr>
        <w:t>gotowy do pracy</w:t>
      </w:r>
      <w:r w:rsidR="004E5847">
        <w:rPr>
          <w:rFonts w:asciiTheme="minorHAnsi" w:hAnsiTheme="minorHAnsi" w:cstheme="minorHAnsi"/>
          <w:lang w:eastAsia="pl-PL"/>
        </w:rPr>
        <w:t>, wolny od wad prawnych i fizycznych</w:t>
      </w:r>
      <w:r w:rsidRPr="00BF2522">
        <w:rPr>
          <w:rFonts w:asciiTheme="minorHAnsi" w:hAnsiTheme="minorHAnsi" w:cstheme="minorHAnsi"/>
          <w:lang w:eastAsia="pl-PL"/>
        </w:rPr>
        <w:t>. Dostarczany przez Wykonawcę sprzęt powinien być wyprodukowany nie wcześniej niż</w:t>
      </w:r>
      <w:r w:rsidR="003D4506">
        <w:rPr>
          <w:rFonts w:asciiTheme="minorHAnsi" w:hAnsiTheme="minorHAnsi" w:cstheme="minorHAnsi"/>
          <w:lang w:eastAsia="pl-PL"/>
        </w:rPr>
        <w:t xml:space="preserve"> </w:t>
      </w:r>
      <w:r w:rsidR="00ED4225">
        <w:rPr>
          <w:rFonts w:asciiTheme="minorHAnsi" w:hAnsiTheme="minorHAnsi" w:cstheme="minorHAnsi"/>
          <w:lang w:eastAsia="pl-PL"/>
        </w:rPr>
        <w:t>12</w:t>
      </w:r>
      <w:r w:rsidRPr="00BF2522">
        <w:rPr>
          <w:rFonts w:asciiTheme="minorHAnsi" w:hAnsiTheme="minorHAnsi" w:cstheme="minorHAnsi"/>
          <w:lang w:eastAsia="pl-PL"/>
        </w:rPr>
        <w:t xml:space="preserve"> miesięcy od daty </w:t>
      </w:r>
      <w:r w:rsidRPr="00B8272E">
        <w:rPr>
          <w:rFonts w:asciiTheme="minorHAnsi" w:hAnsiTheme="minorHAnsi" w:cstheme="minorHAnsi"/>
          <w:lang w:eastAsia="pl-PL"/>
        </w:rPr>
        <w:t>złożenia zamówienia przez Zamawiającego.</w:t>
      </w:r>
      <w:r w:rsidR="00694A0F" w:rsidRPr="00694A0F">
        <w:rPr>
          <w:rFonts w:asciiTheme="minorHAnsi" w:hAnsiTheme="minorHAnsi" w:cstheme="minorHAnsi"/>
          <w:lang w:eastAsia="pl-PL"/>
        </w:rPr>
        <w:t xml:space="preserve"> </w:t>
      </w:r>
    </w:p>
    <w:p w14:paraId="0D34B7D1" w14:textId="66919B87" w:rsidR="00694A0F" w:rsidRDefault="00BA0B57" w:rsidP="00E12E74">
      <w:pPr>
        <w:numPr>
          <w:ilvl w:val="0"/>
          <w:numId w:val="30"/>
        </w:numPr>
        <w:suppressAutoHyphens w:val="0"/>
        <w:spacing w:before="120" w:after="120"/>
        <w:ind w:left="284" w:hanging="284"/>
        <w:rPr>
          <w:rFonts w:asciiTheme="minorHAnsi" w:hAnsiTheme="minorHAnsi" w:cstheme="minorHAnsi"/>
          <w:lang w:eastAsia="pl-PL"/>
        </w:rPr>
      </w:pPr>
      <w:r>
        <w:rPr>
          <w:rFonts w:asciiTheme="minorHAnsi" w:hAnsiTheme="minorHAnsi" w:cstheme="minorHAnsi"/>
          <w:lang w:eastAsia="pl-PL"/>
        </w:rPr>
        <w:lastRenderedPageBreak/>
        <w:t>Wykonawca</w:t>
      </w:r>
      <w:r w:rsidR="00694A0F" w:rsidRPr="00844C91">
        <w:rPr>
          <w:rFonts w:asciiTheme="minorHAnsi" w:hAnsiTheme="minorHAnsi" w:cstheme="minorHAnsi"/>
          <w:lang w:eastAsia="pl-PL"/>
        </w:rPr>
        <w:t xml:space="preserve"> dostarczy Sprzęt wymieniony w </w:t>
      </w:r>
      <w:r w:rsidR="003D4506">
        <w:rPr>
          <w:rFonts w:asciiTheme="minorHAnsi" w:hAnsiTheme="minorHAnsi" w:cstheme="minorHAnsi"/>
          <w:lang w:eastAsia="pl-PL"/>
        </w:rPr>
        <w:t>pkt</w:t>
      </w:r>
      <w:r w:rsidR="00694A0F" w:rsidRPr="00844C91">
        <w:rPr>
          <w:rFonts w:asciiTheme="minorHAnsi" w:hAnsiTheme="minorHAnsi" w:cstheme="minorHAnsi"/>
          <w:lang w:eastAsia="pl-PL"/>
        </w:rPr>
        <w:t xml:space="preserve"> 1 w ilościach określonych przez Zamawiającego, na koszt i ryzyko własne do wskazanych przez Zamawiającego lokalizacji i pomieszczeń </w:t>
      </w:r>
      <w:r w:rsidR="00F054A9">
        <w:rPr>
          <w:rFonts w:asciiTheme="minorHAnsi" w:hAnsiTheme="minorHAnsi" w:cstheme="minorHAnsi"/>
          <w:lang w:eastAsia="pl-PL"/>
        </w:rPr>
        <w:t>Siedziby</w:t>
      </w:r>
      <w:r w:rsidR="00694A0F" w:rsidRPr="00844C91">
        <w:rPr>
          <w:rFonts w:asciiTheme="minorHAnsi" w:hAnsiTheme="minorHAnsi" w:cstheme="minorHAnsi"/>
          <w:lang w:eastAsia="pl-PL"/>
        </w:rPr>
        <w:t xml:space="preserve"> PFRON w Warszawie.</w:t>
      </w:r>
    </w:p>
    <w:p w14:paraId="051886BE" w14:textId="77777777" w:rsidR="008E3FB9" w:rsidRDefault="00BA0B57" w:rsidP="00E12E74">
      <w:pPr>
        <w:pStyle w:val="Akapitzlist"/>
        <w:numPr>
          <w:ilvl w:val="0"/>
          <w:numId w:val="30"/>
        </w:numPr>
        <w:suppressAutoHyphens w:val="0"/>
        <w:spacing w:before="120" w:after="120"/>
        <w:ind w:left="284" w:hanging="284"/>
        <w:rPr>
          <w:rFonts w:asciiTheme="minorHAnsi" w:hAnsiTheme="minorHAnsi" w:cstheme="minorHAnsi"/>
          <w:lang w:eastAsia="pl-PL"/>
        </w:rPr>
      </w:pPr>
      <w:r>
        <w:rPr>
          <w:rFonts w:asciiTheme="minorHAnsi" w:hAnsiTheme="minorHAnsi" w:cstheme="minorHAnsi"/>
          <w:lang w:eastAsia="pl-PL"/>
        </w:rPr>
        <w:t>Wykonawca</w:t>
      </w:r>
      <w:r w:rsidR="004E5847">
        <w:rPr>
          <w:rFonts w:asciiTheme="minorHAnsi" w:hAnsiTheme="minorHAnsi" w:cstheme="minorHAnsi"/>
          <w:lang w:eastAsia="pl-PL"/>
        </w:rPr>
        <w:t xml:space="preserve"> udziela </w:t>
      </w:r>
      <w:r w:rsidR="00694A0F">
        <w:rPr>
          <w:rFonts w:asciiTheme="minorHAnsi" w:hAnsiTheme="minorHAnsi" w:cstheme="minorHAnsi"/>
          <w:lang w:eastAsia="pl-PL"/>
        </w:rPr>
        <w:t>Zamawiając</w:t>
      </w:r>
      <w:r w:rsidR="004E5847">
        <w:rPr>
          <w:rFonts w:asciiTheme="minorHAnsi" w:hAnsiTheme="minorHAnsi" w:cstheme="minorHAnsi"/>
          <w:lang w:eastAsia="pl-PL"/>
        </w:rPr>
        <w:t>emu</w:t>
      </w:r>
      <w:r w:rsidR="00694A0F">
        <w:rPr>
          <w:rFonts w:asciiTheme="minorHAnsi" w:hAnsiTheme="minorHAnsi" w:cstheme="minorHAnsi"/>
          <w:lang w:eastAsia="pl-PL"/>
        </w:rPr>
        <w:t xml:space="preserve"> </w:t>
      </w:r>
      <w:r w:rsidR="00314762">
        <w:rPr>
          <w:rFonts w:asciiTheme="minorHAnsi" w:hAnsiTheme="minorHAnsi" w:cstheme="minorHAnsi"/>
          <w:lang w:eastAsia="pl-PL"/>
        </w:rPr>
        <w:t>3-letniego</w:t>
      </w:r>
      <w:r w:rsidR="004E5847">
        <w:rPr>
          <w:rFonts w:asciiTheme="minorHAnsi" w:hAnsiTheme="minorHAnsi" w:cstheme="minorHAnsi"/>
          <w:lang w:eastAsia="pl-PL"/>
        </w:rPr>
        <w:t xml:space="preserve"> okresu</w:t>
      </w:r>
      <w:r w:rsidR="00694A0F">
        <w:rPr>
          <w:rFonts w:asciiTheme="minorHAnsi" w:hAnsiTheme="minorHAnsi" w:cstheme="minorHAnsi"/>
          <w:lang w:eastAsia="pl-PL"/>
        </w:rPr>
        <w:t xml:space="preserve"> gwarancji na dostarczony </w:t>
      </w:r>
      <w:r w:rsidR="003D4506">
        <w:rPr>
          <w:rFonts w:asciiTheme="minorHAnsi" w:hAnsiTheme="minorHAnsi" w:cstheme="minorHAnsi"/>
          <w:lang w:eastAsia="pl-PL"/>
        </w:rPr>
        <w:t>Sprzęt</w:t>
      </w:r>
      <w:r w:rsidR="00314762">
        <w:rPr>
          <w:rFonts w:asciiTheme="minorHAnsi" w:hAnsiTheme="minorHAnsi" w:cstheme="minorHAnsi"/>
          <w:lang w:eastAsia="pl-PL"/>
        </w:rPr>
        <w:t xml:space="preserve"> oraz </w:t>
      </w:r>
    </w:p>
    <w:p w14:paraId="7F5B0549" w14:textId="7242BB4E" w:rsidR="0014472A" w:rsidRDefault="00314762" w:rsidP="00E12E74">
      <w:pPr>
        <w:pStyle w:val="Akapitzlist"/>
        <w:suppressAutoHyphens w:val="0"/>
        <w:spacing w:before="120" w:after="120"/>
        <w:ind w:left="284"/>
        <w:rPr>
          <w:rFonts w:asciiTheme="minorHAnsi" w:hAnsiTheme="minorHAnsi" w:cstheme="minorHAnsi"/>
          <w:lang w:eastAsia="pl-PL"/>
        </w:rPr>
      </w:pPr>
      <w:r>
        <w:rPr>
          <w:rFonts w:asciiTheme="minorHAnsi" w:hAnsiTheme="minorHAnsi" w:cstheme="minorHAnsi"/>
          <w:lang w:eastAsia="pl-PL"/>
        </w:rPr>
        <w:t>6-miesięcznej gwarancji na baterię</w:t>
      </w:r>
      <w:r w:rsidR="0081787D">
        <w:rPr>
          <w:rFonts w:asciiTheme="minorHAnsi" w:hAnsiTheme="minorHAnsi" w:cstheme="minorHAnsi"/>
          <w:lang w:eastAsia="pl-PL"/>
        </w:rPr>
        <w:t>.</w:t>
      </w:r>
      <w:r w:rsidR="00694A0F">
        <w:rPr>
          <w:rFonts w:asciiTheme="minorHAnsi" w:hAnsiTheme="minorHAnsi" w:cstheme="minorHAnsi"/>
          <w:lang w:eastAsia="pl-PL"/>
        </w:rPr>
        <w:t xml:space="preserve"> Termin biegnie od momentu odbioru przedmiotu zamówienia.</w:t>
      </w:r>
    </w:p>
    <w:p w14:paraId="03D0EB78" w14:textId="3108355B" w:rsidR="004E5847" w:rsidRPr="00B8272E" w:rsidRDefault="00BA0B57" w:rsidP="00E12E74">
      <w:pPr>
        <w:pStyle w:val="Akapitzlist"/>
        <w:numPr>
          <w:ilvl w:val="0"/>
          <w:numId w:val="30"/>
        </w:numPr>
        <w:suppressAutoHyphens w:val="0"/>
        <w:spacing w:before="120" w:after="120"/>
        <w:ind w:left="284" w:hanging="284"/>
        <w:rPr>
          <w:rFonts w:asciiTheme="minorHAnsi" w:hAnsiTheme="minorHAnsi" w:cstheme="minorHAnsi"/>
          <w:lang w:eastAsia="pl-PL"/>
        </w:rPr>
      </w:pPr>
      <w:r>
        <w:rPr>
          <w:rFonts w:ascii="Calibri" w:eastAsia="Calibri" w:hAnsi="Calibri" w:cs="Calibri"/>
        </w:rPr>
        <w:t>Zamawiający</w:t>
      </w:r>
      <w:r w:rsidR="004E5847" w:rsidRPr="0014472A">
        <w:rPr>
          <w:rFonts w:ascii="Calibri" w:eastAsia="Calibri" w:hAnsi="Calibri" w:cs="Calibri"/>
        </w:rPr>
        <w:t xml:space="preserve"> wymaga, </w:t>
      </w:r>
      <w:r w:rsidR="004E5847" w:rsidRPr="0014472A">
        <w:rPr>
          <w:rFonts w:ascii="Calibri" w:hAnsi="Calibri" w:cs="Calibri"/>
        </w:rPr>
        <w:t xml:space="preserve">aby rękojmia wynosiła 36 miesięcy od dnia </w:t>
      </w:r>
      <w:r w:rsidR="0081787D" w:rsidRPr="0081787D">
        <w:rPr>
          <w:rFonts w:ascii="Calibri" w:hAnsi="Calibri" w:cs="Calibri"/>
        </w:rPr>
        <w:t>odbioru przedmiotu zamówienia</w:t>
      </w:r>
      <w:r w:rsidR="004E5847" w:rsidRPr="0014472A">
        <w:rPr>
          <w:rFonts w:ascii="Calibri" w:hAnsi="Calibri" w:cs="Calibri"/>
        </w:rPr>
        <w:t>.</w:t>
      </w:r>
    </w:p>
    <w:p w14:paraId="261D0B10" w14:textId="77777777" w:rsidR="00B8272E" w:rsidRPr="0014472A" w:rsidRDefault="00B8272E" w:rsidP="00E12E74">
      <w:pPr>
        <w:pStyle w:val="Akapitzlist"/>
        <w:suppressAutoHyphens w:val="0"/>
        <w:spacing w:before="120" w:after="120"/>
        <w:ind w:left="360"/>
        <w:rPr>
          <w:rFonts w:asciiTheme="minorHAnsi" w:hAnsiTheme="minorHAnsi" w:cstheme="minorHAnsi"/>
          <w:lang w:eastAsia="pl-PL"/>
        </w:rPr>
      </w:pPr>
    </w:p>
    <w:p w14:paraId="04F620C9" w14:textId="55263A81" w:rsidR="00F054A9" w:rsidRDefault="00F054A9" w:rsidP="006B458E">
      <w:pPr>
        <w:pStyle w:val="Nagwek1"/>
        <w:numPr>
          <w:ilvl w:val="0"/>
          <w:numId w:val="43"/>
        </w:numPr>
        <w:spacing w:before="0" w:after="0" w:line="276" w:lineRule="auto"/>
        <w:ind w:left="0" w:hanging="142"/>
        <w:rPr>
          <w:rFonts w:ascii="Calibri" w:hAnsi="Calibri" w:cs="Calibri"/>
          <w:sz w:val="24"/>
        </w:rPr>
      </w:pPr>
      <w:r w:rsidRPr="00024C27">
        <w:rPr>
          <w:rFonts w:ascii="Calibri" w:hAnsi="Calibri" w:cs="Calibri"/>
          <w:sz w:val="24"/>
        </w:rPr>
        <w:t xml:space="preserve">Termin </w:t>
      </w:r>
      <w:r>
        <w:rPr>
          <w:rFonts w:ascii="Calibri" w:eastAsia="Calibri" w:hAnsi="Calibri" w:cs="Calibri"/>
          <w:sz w:val="24"/>
        </w:rPr>
        <w:t>realizacji</w:t>
      </w:r>
      <w:r w:rsidRPr="00024C27">
        <w:rPr>
          <w:rFonts w:ascii="Calibri" w:hAnsi="Calibri" w:cs="Calibri"/>
          <w:sz w:val="24"/>
        </w:rPr>
        <w:t xml:space="preserve"> zamówienia</w:t>
      </w:r>
    </w:p>
    <w:p w14:paraId="75A21349" w14:textId="6568A72B" w:rsidR="00234575" w:rsidRPr="008E3FB9" w:rsidRDefault="00234575" w:rsidP="00E12E74">
      <w:pPr>
        <w:pStyle w:val="Akapitzlist"/>
        <w:numPr>
          <w:ilvl w:val="0"/>
          <w:numId w:val="59"/>
        </w:numPr>
        <w:spacing w:before="120" w:after="120"/>
        <w:ind w:left="284" w:hanging="284"/>
        <w:rPr>
          <w:rFonts w:asciiTheme="minorHAnsi" w:hAnsiTheme="minorHAnsi" w:cstheme="minorHAnsi"/>
        </w:rPr>
      </w:pPr>
      <w:r w:rsidRPr="008E3FB9">
        <w:rPr>
          <w:rFonts w:asciiTheme="minorHAnsi" w:hAnsiTheme="minorHAnsi" w:cstheme="minorHAnsi"/>
        </w:rPr>
        <w:t xml:space="preserve">Termin dostawy Sprzętu wynosi do </w:t>
      </w:r>
      <w:r w:rsidR="00D237DD">
        <w:rPr>
          <w:rFonts w:asciiTheme="minorHAnsi" w:hAnsiTheme="minorHAnsi" w:cstheme="minorHAnsi"/>
        </w:rPr>
        <w:t xml:space="preserve">75 </w:t>
      </w:r>
      <w:r w:rsidRPr="008E3FB9">
        <w:rPr>
          <w:rFonts w:asciiTheme="minorHAnsi" w:hAnsiTheme="minorHAnsi" w:cstheme="minorHAnsi"/>
        </w:rPr>
        <w:t>dni od dnia podpisania Umowy.</w:t>
      </w:r>
    </w:p>
    <w:p w14:paraId="07D95B32" w14:textId="7AE20272" w:rsidR="00234575" w:rsidRPr="008E3FB9" w:rsidRDefault="00234575" w:rsidP="00E12E74">
      <w:pPr>
        <w:pStyle w:val="Akapitzlist"/>
        <w:numPr>
          <w:ilvl w:val="0"/>
          <w:numId w:val="59"/>
        </w:numPr>
        <w:spacing w:before="120" w:after="120"/>
        <w:ind w:left="284" w:hanging="284"/>
        <w:rPr>
          <w:rFonts w:asciiTheme="minorHAnsi" w:hAnsiTheme="minorHAnsi" w:cstheme="minorHAnsi"/>
        </w:rPr>
      </w:pPr>
      <w:r w:rsidRPr="008E3FB9">
        <w:rPr>
          <w:rFonts w:asciiTheme="minorHAnsi" w:hAnsiTheme="minorHAnsi" w:cstheme="minorHAnsi"/>
        </w:rPr>
        <w:t xml:space="preserve">Termin realizacji Umowy wynosi do </w:t>
      </w:r>
      <w:r w:rsidR="00D237DD">
        <w:rPr>
          <w:rFonts w:asciiTheme="minorHAnsi" w:hAnsiTheme="minorHAnsi" w:cstheme="minorHAnsi"/>
        </w:rPr>
        <w:t>95</w:t>
      </w:r>
      <w:r w:rsidR="00D237DD" w:rsidRPr="008E3FB9">
        <w:rPr>
          <w:rFonts w:asciiTheme="minorHAnsi" w:hAnsiTheme="minorHAnsi" w:cstheme="minorHAnsi"/>
        </w:rPr>
        <w:t xml:space="preserve"> </w:t>
      </w:r>
      <w:r w:rsidR="00C90119" w:rsidRPr="008E3FB9">
        <w:rPr>
          <w:rFonts w:asciiTheme="minorHAnsi" w:hAnsiTheme="minorHAnsi" w:cstheme="minorHAnsi"/>
        </w:rPr>
        <w:t xml:space="preserve"> </w:t>
      </w:r>
      <w:r w:rsidRPr="008E3FB9">
        <w:rPr>
          <w:rFonts w:asciiTheme="minorHAnsi" w:hAnsiTheme="minorHAnsi" w:cstheme="minorHAnsi"/>
        </w:rPr>
        <w:t>dni od dnia podpisania Umowy.</w:t>
      </w:r>
    </w:p>
    <w:p w14:paraId="4D5073E4" w14:textId="1419135A" w:rsidR="00234575" w:rsidRPr="00234575" w:rsidRDefault="00234575" w:rsidP="00E12E74">
      <w:pPr>
        <w:pStyle w:val="Akapitzlist"/>
        <w:numPr>
          <w:ilvl w:val="0"/>
          <w:numId w:val="59"/>
        </w:numPr>
        <w:spacing w:before="120" w:after="120"/>
        <w:ind w:left="284" w:hanging="284"/>
        <w:rPr>
          <w:rFonts w:asciiTheme="minorHAnsi" w:hAnsiTheme="minorHAnsi" w:cstheme="minorHAnsi"/>
        </w:rPr>
      </w:pPr>
      <w:r w:rsidRPr="00234575">
        <w:rPr>
          <w:rFonts w:asciiTheme="minorHAnsi" w:hAnsiTheme="minorHAnsi" w:cstheme="minorHAnsi"/>
        </w:rPr>
        <w:t>Szczegóły dotyczące terminu i warunków realizacji przedmiotu zamówienia znajdują się w</w:t>
      </w:r>
      <w:r w:rsidR="00DC0832">
        <w:rPr>
          <w:rFonts w:asciiTheme="minorHAnsi" w:hAnsiTheme="minorHAnsi" w:cstheme="minorHAnsi"/>
        </w:rPr>
        <w:t> </w:t>
      </w:r>
      <w:r w:rsidR="00B8272E">
        <w:rPr>
          <w:rFonts w:asciiTheme="minorHAnsi" w:hAnsiTheme="minorHAnsi" w:cstheme="minorHAnsi"/>
        </w:rPr>
        <w:t>Projektowanych</w:t>
      </w:r>
      <w:r w:rsidRPr="00234575">
        <w:rPr>
          <w:rFonts w:asciiTheme="minorHAnsi" w:hAnsiTheme="minorHAnsi" w:cstheme="minorHAnsi"/>
        </w:rPr>
        <w:t xml:space="preserve"> </w:t>
      </w:r>
      <w:r w:rsidR="00B8272E">
        <w:rPr>
          <w:rFonts w:asciiTheme="minorHAnsi" w:hAnsiTheme="minorHAnsi" w:cstheme="minorHAnsi"/>
        </w:rPr>
        <w:t>P</w:t>
      </w:r>
      <w:r w:rsidRPr="00234575">
        <w:rPr>
          <w:rFonts w:asciiTheme="minorHAnsi" w:hAnsiTheme="minorHAnsi" w:cstheme="minorHAnsi"/>
        </w:rPr>
        <w:t>ostanowieniach Umowy,</w:t>
      </w:r>
      <w:r w:rsidR="003D4506">
        <w:rPr>
          <w:rFonts w:asciiTheme="minorHAnsi" w:hAnsiTheme="minorHAnsi" w:cstheme="minorHAnsi"/>
        </w:rPr>
        <w:t xml:space="preserve"> które</w:t>
      </w:r>
      <w:r w:rsidRPr="00234575">
        <w:rPr>
          <w:rFonts w:asciiTheme="minorHAnsi" w:hAnsiTheme="minorHAnsi" w:cstheme="minorHAnsi"/>
        </w:rPr>
        <w:t xml:space="preserve"> stanowią Załącznik nr </w:t>
      </w:r>
      <w:r w:rsidR="00941462">
        <w:rPr>
          <w:rFonts w:asciiTheme="minorHAnsi" w:hAnsiTheme="minorHAnsi" w:cstheme="minorHAnsi"/>
        </w:rPr>
        <w:t>6</w:t>
      </w:r>
      <w:r w:rsidRPr="00234575">
        <w:rPr>
          <w:rFonts w:asciiTheme="minorHAnsi" w:hAnsiTheme="minorHAnsi" w:cstheme="minorHAnsi"/>
        </w:rPr>
        <w:t xml:space="preserve"> do SWZ.</w:t>
      </w:r>
    </w:p>
    <w:p w14:paraId="751CF319" w14:textId="77777777" w:rsidR="00234575" w:rsidRPr="00234575" w:rsidRDefault="00234575" w:rsidP="00234575"/>
    <w:p w14:paraId="62CD9E0A" w14:textId="4BBCDD7A" w:rsidR="004F3140" w:rsidRPr="004F3140" w:rsidRDefault="004F3140" w:rsidP="006B458E">
      <w:pPr>
        <w:pStyle w:val="Nagwek1"/>
        <w:numPr>
          <w:ilvl w:val="0"/>
          <w:numId w:val="43"/>
        </w:numPr>
        <w:spacing w:before="0" w:after="0" w:line="276" w:lineRule="auto"/>
        <w:ind w:left="0" w:hanging="142"/>
        <w:rPr>
          <w:rFonts w:asciiTheme="minorHAnsi" w:hAnsiTheme="minorHAnsi" w:cstheme="minorHAnsi"/>
          <w:sz w:val="24"/>
          <w:lang w:eastAsia="pl-PL"/>
        </w:rPr>
      </w:pPr>
      <w:r w:rsidRPr="004F3140">
        <w:rPr>
          <w:rFonts w:asciiTheme="minorHAnsi" w:hAnsiTheme="minorHAnsi" w:cstheme="minorHAnsi"/>
          <w:sz w:val="24"/>
          <w:lang w:eastAsia="pl-PL"/>
        </w:rPr>
        <w:t>Zamówienia częściowe/oferta wariantowa</w:t>
      </w:r>
    </w:p>
    <w:p w14:paraId="493C9CEB" w14:textId="77777777" w:rsidR="00F848C5" w:rsidRDefault="00BA0B57" w:rsidP="00E12E74">
      <w:pPr>
        <w:pStyle w:val="Akapitzlist"/>
        <w:numPr>
          <w:ilvl w:val="0"/>
          <w:numId w:val="120"/>
        </w:numPr>
        <w:suppressAutoHyphens w:val="0"/>
        <w:spacing w:before="120" w:after="120"/>
        <w:ind w:left="284" w:hanging="284"/>
        <w:rPr>
          <w:rFonts w:asciiTheme="minorHAnsi" w:hAnsiTheme="minorHAnsi" w:cstheme="minorHAnsi"/>
          <w:lang w:eastAsia="pl-PL"/>
        </w:rPr>
      </w:pPr>
      <w:r>
        <w:rPr>
          <w:rFonts w:asciiTheme="minorHAnsi" w:hAnsiTheme="minorHAnsi" w:cstheme="minorHAnsi"/>
          <w:lang w:eastAsia="pl-PL"/>
        </w:rPr>
        <w:t>Zamawiający</w:t>
      </w:r>
      <w:r w:rsidR="00C21631">
        <w:rPr>
          <w:rFonts w:asciiTheme="minorHAnsi" w:hAnsiTheme="minorHAnsi" w:cstheme="minorHAnsi"/>
          <w:lang w:eastAsia="pl-PL"/>
        </w:rPr>
        <w:t xml:space="preserve"> nie</w:t>
      </w:r>
      <w:r w:rsidR="00A34652">
        <w:rPr>
          <w:rFonts w:asciiTheme="minorHAnsi" w:hAnsiTheme="minorHAnsi" w:cstheme="minorHAnsi"/>
          <w:lang w:eastAsia="pl-PL"/>
        </w:rPr>
        <w:t xml:space="preserve"> </w:t>
      </w:r>
      <w:r w:rsidR="00C21631">
        <w:rPr>
          <w:rFonts w:asciiTheme="minorHAnsi" w:hAnsiTheme="minorHAnsi" w:cstheme="minorHAnsi"/>
          <w:lang w:eastAsia="pl-PL"/>
        </w:rPr>
        <w:t>dopuszcza składani</w:t>
      </w:r>
      <w:r w:rsidR="00A34652">
        <w:rPr>
          <w:rFonts w:asciiTheme="minorHAnsi" w:hAnsiTheme="minorHAnsi" w:cstheme="minorHAnsi"/>
          <w:lang w:eastAsia="pl-PL"/>
        </w:rPr>
        <w:t>a</w:t>
      </w:r>
      <w:r w:rsidR="00C21631">
        <w:rPr>
          <w:rFonts w:asciiTheme="minorHAnsi" w:hAnsiTheme="minorHAnsi" w:cstheme="minorHAnsi"/>
          <w:lang w:eastAsia="pl-PL"/>
        </w:rPr>
        <w:t xml:space="preserve"> ofert częściowych</w:t>
      </w:r>
      <w:r w:rsidR="004F3140">
        <w:rPr>
          <w:rFonts w:asciiTheme="minorHAnsi" w:hAnsiTheme="minorHAnsi" w:cstheme="minorHAnsi"/>
          <w:lang w:eastAsia="pl-PL"/>
        </w:rPr>
        <w:t>.</w:t>
      </w:r>
    </w:p>
    <w:p w14:paraId="37EEB21D" w14:textId="07E47DBC" w:rsidR="008E5C88" w:rsidRPr="00F848C5" w:rsidRDefault="00BA0B57" w:rsidP="00E12E74">
      <w:pPr>
        <w:pStyle w:val="Akapitzlist"/>
        <w:numPr>
          <w:ilvl w:val="0"/>
          <w:numId w:val="120"/>
        </w:numPr>
        <w:suppressAutoHyphens w:val="0"/>
        <w:spacing w:before="120" w:after="120"/>
        <w:ind w:left="284" w:hanging="284"/>
        <w:rPr>
          <w:rFonts w:asciiTheme="minorHAnsi" w:hAnsiTheme="minorHAnsi" w:cstheme="minorHAnsi"/>
          <w:lang w:eastAsia="pl-PL"/>
        </w:rPr>
      </w:pPr>
      <w:r w:rsidRPr="00F848C5">
        <w:rPr>
          <w:rFonts w:asciiTheme="minorHAnsi" w:hAnsiTheme="minorHAnsi" w:cstheme="minorHAnsi"/>
          <w:lang w:eastAsia="pl-PL"/>
        </w:rPr>
        <w:t>Zamawiający</w:t>
      </w:r>
      <w:r w:rsidR="00DC0832" w:rsidRPr="00F848C5">
        <w:rPr>
          <w:rFonts w:asciiTheme="minorHAnsi" w:hAnsiTheme="minorHAnsi" w:cstheme="minorHAnsi"/>
          <w:lang w:eastAsia="pl-PL"/>
        </w:rPr>
        <w:t xml:space="preserve"> nie dokonał podziału zamówienia na części </w:t>
      </w:r>
      <w:r w:rsidR="00117759" w:rsidRPr="00F848C5">
        <w:rPr>
          <w:rFonts w:asciiTheme="minorHAnsi" w:hAnsiTheme="minorHAnsi" w:cstheme="minorHAnsi"/>
          <w:lang w:eastAsia="pl-PL"/>
        </w:rPr>
        <w:t>z powodu</w:t>
      </w:r>
      <w:r w:rsidR="00F3415C" w:rsidRPr="00F848C5">
        <w:rPr>
          <w:rFonts w:asciiTheme="minorHAnsi" w:hAnsiTheme="minorHAnsi" w:cstheme="minorHAnsi"/>
          <w:lang w:eastAsia="pl-PL"/>
        </w:rPr>
        <w:t xml:space="preserve">, iż </w:t>
      </w:r>
      <w:r w:rsidR="008E5C88" w:rsidRPr="00F848C5">
        <w:rPr>
          <w:rFonts w:asciiTheme="minorHAnsi" w:hAnsiTheme="minorHAnsi" w:cstheme="minorHAnsi"/>
          <w:lang w:eastAsia="pl-PL"/>
        </w:rPr>
        <w:t>podział taki groziłby nadmiernymi trudnościami technicznymi oraz organizacyjnymi, w tym w</w:t>
      </w:r>
      <w:r w:rsidR="008E3FB9">
        <w:rPr>
          <w:rFonts w:asciiTheme="minorHAnsi" w:hAnsiTheme="minorHAnsi" w:cstheme="minorHAnsi"/>
          <w:lang w:eastAsia="pl-PL"/>
        </w:rPr>
        <w:t xml:space="preserve"> </w:t>
      </w:r>
      <w:r w:rsidR="008E5C88" w:rsidRPr="00F848C5">
        <w:rPr>
          <w:rFonts w:asciiTheme="minorHAnsi" w:hAnsiTheme="minorHAnsi" w:cstheme="minorHAnsi"/>
          <w:lang w:eastAsia="pl-PL"/>
        </w:rPr>
        <w:t>zakresie utrzymania, serwisowania sprzętu w okresie jego eksploatacji. Przedmiot zamówienia dotyczy zakup sprzętu komputerowego w celu standaryzacji i optymalizacji stanowisk pracy pracowników PFRON, a także wymiany wyeksploatowanego sprzętu nie spełniającego wymagań technicznych. Wszystkie</w:t>
      </w:r>
      <w:r w:rsidR="008E3FB9">
        <w:rPr>
          <w:rFonts w:asciiTheme="minorHAnsi" w:hAnsiTheme="minorHAnsi" w:cstheme="minorHAnsi"/>
          <w:lang w:eastAsia="pl-PL"/>
        </w:rPr>
        <w:t xml:space="preserve"> </w:t>
      </w:r>
      <w:r w:rsidR="008E5C88" w:rsidRPr="00F848C5">
        <w:rPr>
          <w:rFonts w:asciiTheme="minorHAnsi" w:hAnsiTheme="minorHAnsi" w:cstheme="minorHAnsi"/>
          <w:lang w:eastAsia="pl-PL"/>
        </w:rPr>
        <w:t xml:space="preserve">elementy przedmiotu zamówienia mają to samo przeznaczenie, występuje łatwość realizacji całości przedmiotu zamówienia przez jednego </w:t>
      </w:r>
      <w:r w:rsidR="00003279" w:rsidRPr="00F848C5">
        <w:rPr>
          <w:rFonts w:asciiTheme="minorHAnsi" w:hAnsiTheme="minorHAnsi" w:cstheme="minorHAnsi"/>
          <w:lang w:eastAsia="pl-PL"/>
        </w:rPr>
        <w:t>W</w:t>
      </w:r>
      <w:r w:rsidR="008E5C88" w:rsidRPr="00F848C5">
        <w:rPr>
          <w:rFonts w:asciiTheme="minorHAnsi" w:hAnsiTheme="minorHAnsi" w:cstheme="minorHAnsi"/>
          <w:lang w:eastAsia="pl-PL"/>
        </w:rPr>
        <w:t>ykonawcę bez konieczności zawierania konsorcjum. Do przedmiotu zamówienia mają zastosowanie te same przepisy oraz nie nastąpiło zawężenie konkurencji. Brak trudności dostępu do przedmiotu zamówienia dla MŚP. Ponadto, przedmiot zamówienia będzie realizowane w jednym czasie i służyć będzie jednemu celowi. Wobec powyższego, podział zamówienia na części mógłby zagrozić właściwemu wykonaniu zamówienia oraz osiągnięcie celu zamówienia.</w:t>
      </w:r>
    </w:p>
    <w:p w14:paraId="27A98A90" w14:textId="6F90796E" w:rsidR="008E5C88" w:rsidRDefault="00BA0B57" w:rsidP="00E12E74">
      <w:pPr>
        <w:pStyle w:val="Akapitzlist"/>
        <w:numPr>
          <w:ilvl w:val="0"/>
          <w:numId w:val="120"/>
        </w:numPr>
        <w:suppressAutoHyphens w:val="0"/>
        <w:spacing w:before="120" w:after="120"/>
        <w:ind w:left="284" w:hanging="284"/>
        <w:rPr>
          <w:rFonts w:asciiTheme="minorHAnsi" w:hAnsiTheme="minorHAnsi" w:cstheme="minorHAnsi"/>
          <w:lang w:eastAsia="pl-PL"/>
        </w:rPr>
      </w:pPr>
      <w:r>
        <w:rPr>
          <w:rFonts w:asciiTheme="minorHAnsi" w:hAnsiTheme="minorHAnsi" w:cstheme="minorHAnsi"/>
          <w:lang w:eastAsia="pl-PL"/>
        </w:rPr>
        <w:t>Zamawiający</w:t>
      </w:r>
      <w:r w:rsidR="008E5C88" w:rsidRPr="008E5C88">
        <w:rPr>
          <w:rFonts w:asciiTheme="minorHAnsi" w:hAnsiTheme="minorHAnsi" w:cstheme="minorHAnsi"/>
          <w:lang w:eastAsia="pl-PL"/>
        </w:rPr>
        <w:t xml:space="preserve"> nie dopuszcza składania ofert wariantowych.</w:t>
      </w:r>
    </w:p>
    <w:p w14:paraId="0DE7908E" w14:textId="355CC1C8" w:rsidR="008E5C88" w:rsidRPr="008E5C88" w:rsidRDefault="00BA0B57" w:rsidP="00E12E74">
      <w:pPr>
        <w:pStyle w:val="Akapitzlist"/>
        <w:numPr>
          <w:ilvl w:val="0"/>
          <w:numId w:val="120"/>
        </w:numPr>
        <w:suppressAutoHyphens w:val="0"/>
        <w:spacing w:before="120" w:after="120"/>
        <w:ind w:left="284" w:hanging="284"/>
        <w:rPr>
          <w:rFonts w:asciiTheme="minorHAnsi" w:hAnsiTheme="minorHAnsi" w:cstheme="minorHAnsi"/>
          <w:lang w:eastAsia="pl-PL"/>
        </w:rPr>
      </w:pPr>
      <w:r>
        <w:rPr>
          <w:rFonts w:asciiTheme="minorHAnsi" w:hAnsiTheme="minorHAnsi" w:cstheme="minorHAnsi"/>
          <w:lang w:eastAsia="pl-PL"/>
        </w:rPr>
        <w:t>Zamawiający</w:t>
      </w:r>
      <w:r w:rsidR="008E5C88" w:rsidRPr="008E5C88">
        <w:rPr>
          <w:rFonts w:asciiTheme="minorHAnsi" w:hAnsiTheme="minorHAnsi" w:cstheme="minorHAnsi"/>
          <w:lang w:eastAsia="pl-PL"/>
        </w:rPr>
        <w:t xml:space="preserve"> nie dopuszcza składania ofert w postaci katalogów elektronicznych.</w:t>
      </w:r>
    </w:p>
    <w:p w14:paraId="125F39B0" w14:textId="16006B23" w:rsidR="00E153E5" w:rsidRDefault="00BA0B57" w:rsidP="00E12E74">
      <w:pPr>
        <w:pStyle w:val="Akapitzlist"/>
        <w:numPr>
          <w:ilvl w:val="0"/>
          <w:numId w:val="120"/>
        </w:numPr>
        <w:suppressAutoHyphens w:val="0"/>
        <w:spacing w:before="120" w:after="120"/>
        <w:ind w:left="284" w:hanging="284"/>
        <w:rPr>
          <w:rFonts w:asciiTheme="minorHAnsi" w:hAnsiTheme="minorHAnsi" w:cstheme="minorHAnsi"/>
          <w:lang w:eastAsia="pl-PL"/>
        </w:rPr>
      </w:pPr>
      <w:r>
        <w:rPr>
          <w:rFonts w:asciiTheme="minorHAnsi" w:hAnsiTheme="minorHAnsi" w:cstheme="minorHAnsi"/>
          <w:lang w:eastAsia="pl-PL"/>
        </w:rPr>
        <w:t>Zamawiający</w:t>
      </w:r>
      <w:r w:rsidR="0018182B" w:rsidRPr="00462C9E">
        <w:rPr>
          <w:rFonts w:asciiTheme="minorHAnsi" w:hAnsiTheme="minorHAnsi" w:cstheme="minorHAnsi"/>
          <w:lang w:eastAsia="pl-PL"/>
        </w:rPr>
        <w:t xml:space="preserve"> nie przewiduje </w:t>
      </w:r>
      <w:r w:rsidR="004E5847">
        <w:rPr>
          <w:rFonts w:asciiTheme="minorHAnsi" w:hAnsiTheme="minorHAnsi" w:cstheme="minorHAnsi"/>
          <w:lang w:eastAsia="pl-PL"/>
        </w:rPr>
        <w:t>wymagań w zakresie zatrudnienia na podstawie stosunku pracy, w</w:t>
      </w:r>
      <w:r w:rsidR="008E3FB9">
        <w:rPr>
          <w:rFonts w:asciiTheme="minorHAnsi" w:hAnsiTheme="minorHAnsi" w:cstheme="minorHAnsi"/>
          <w:lang w:eastAsia="pl-PL"/>
        </w:rPr>
        <w:t> </w:t>
      </w:r>
      <w:r w:rsidR="004E5847">
        <w:rPr>
          <w:rFonts w:asciiTheme="minorHAnsi" w:hAnsiTheme="minorHAnsi" w:cstheme="minorHAnsi"/>
          <w:lang w:eastAsia="pl-PL"/>
        </w:rPr>
        <w:t>okolicznościach, o którym mowa w art. 95 Pzp.</w:t>
      </w:r>
    </w:p>
    <w:p w14:paraId="61B79491" w14:textId="520B39C1" w:rsidR="004F3140" w:rsidRDefault="00BA0B57" w:rsidP="00E12E74">
      <w:pPr>
        <w:pStyle w:val="Akapitzlist"/>
        <w:numPr>
          <w:ilvl w:val="0"/>
          <w:numId w:val="120"/>
        </w:numPr>
        <w:suppressAutoHyphens w:val="0"/>
        <w:spacing w:before="120" w:after="120"/>
        <w:ind w:left="284" w:hanging="284"/>
        <w:rPr>
          <w:rFonts w:asciiTheme="minorHAnsi" w:hAnsiTheme="minorHAnsi" w:cstheme="minorHAnsi"/>
          <w:lang w:eastAsia="pl-PL"/>
        </w:rPr>
      </w:pPr>
      <w:r>
        <w:rPr>
          <w:rFonts w:asciiTheme="minorHAnsi" w:hAnsiTheme="minorHAnsi" w:cstheme="minorHAnsi"/>
          <w:lang w:eastAsia="pl-PL"/>
        </w:rPr>
        <w:t>Zamawiający</w:t>
      </w:r>
      <w:r w:rsidR="004F3140">
        <w:rPr>
          <w:rFonts w:asciiTheme="minorHAnsi" w:hAnsiTheme="minorHAnsi" w:cstheme="minorHAnsi"/>
          <w:lang w:eastAsia="pl-PL"/>
        </w:rPr>
        <w:t xml:space="preserve"> nie przewiduje przeprowadzenia przez Wykonawcę wizji lokalnej lub sprawdzenia przez niego dokumentów niezbędnych do realizacji zamówienia.</w:t>
      </w:r>
    </w:p>
    <w:p w14:paraId="7CB5902D" w14:textId="66BA5D3C" w:rsidR="004F3140" w:rsidRPr="00694A0F" w:rsidRDefault="00BA0B57" w:rsidP="00E12E74">
      <w:pPr>
        <w:pStyle w:val="Akapitzlist"/>
        <w:numPr>
          <w:ilvl w:val="0"/>
          <w:numId w:val="120"/>
        </w:numPr>
        <w:suppressAutoHyphens w:val="0"/>
        <w:spacing w:before="120" w:after="120"/>
        <w:ind w:left="284" w:hanging="284"/>
        <w:rPr>
          <w:rFonts w:asciiTheme="minorHAnsi" w:hAnsiTheme="minorHAnsi" w:cstheme="minorHAnsi"/>
          <w:lang w:eastAsia="pl-PL"/>
        </w:rPr>
      </w:pPr>
      <w:r>
        <w:rPr>
          <w:rFonts w:asciiTheme="minorHAnsi" w:hAnsiTheme="minorHAnsi" w:cstheme="minorHAnsi"/>
          <w:lang w:eastAsia="pl-PL"/>
        </w:rPr>
        <w:t>Zamawiający</w:t>
      </w:r>
      <w:r w:rsidR="004F3140">
        <w:rPr>
          <w:rFonts w:asciiTheme="minorHAnsi" w:hAnsiTheme="minorHAnsi" w:cstheme="minorHAnsi"/>
          <w:lang w:eastAsia="pl-PL"/>
        </w:rPr>
        <w:t xml:space="preserve"> nie przewiduje możliwości skorzystania z prawa opcji.</w:t>
      </w:r>
    </w:p>
    <w:p w14:paraId="1C0CE25B" w14:textId="77777777" w:rsidR="00FB243F" w:rsidRPr="00AF662B" w:rsidRDefault="00FB243F" w:rsidP="00FB243F">
      <w:pPr>
        <w:autoSpaceDE w:val="0"/>
        <w:spacing w:line="276" w:lineRule="auto"/>
        <w:ind w:left="284"/>
        <w:jc w:val="both"/>
        <w:rPr>
          <w:rFonts w:ascii="Calibri" w:hAnsi="Calibri" w:cs="Calibri"/>
        </w:rPr>
      </w:pPr>
    </w:p>
    <w:p w14:paraId="391BD0B6" w14:textId="77777777" w:rsidR="005E1A16" w:rsidRPr="00190015" w:rsidRDefault="005E1A16" w:rsidP="006B458E">
      <w:pPr>
        <w:pStyle w:val="Nagwek1"/>
        <w:numPr>
          <w:ilvl w:val="0"/>
          <w:numId w:val="43"/>
        </w:numPr>
        <w:spacing w:before="0" w:after="0" w:line="276" w:lineRule="auto"/>
        <w:ind w:left="0" w:hanging="142"/>
        <w:rPr>
          <w:rFonts w:ascii="Calibri" w:hAnsi="Calibri" w:cs="Calibri"/>
          <w:sz w:val="24"/>
          <w:szCs w:val="28"/>
          <w:lang w:eastAsia="pl-PL"/>
        </w:rPr>
      </w:pPr>
      <w:r w:rsidRPr="0014472A">
        <w:rPr>
          <w:rFonts w:asciiTheme="minorHAnsi" w:hAnsiTheme="minorHAnsi" w:cstheme="minorHAnsi"/>
          <w:sz w:val="24"/>
          <w:lang w:eastAsia="pl-PL"/>
        </w:rPr>
        <w:lastRenderedPageBreak/>
        <w:t>Podstawy</w:t>
      </w:r>
      <w:r w:rsidRPr="00190015">
        <w:rPr>
          <w:rFonts w:ascii="Calibri" w:hAnsi="Calibri" w:cs="Calibri"/>
          <w:sz w:val="24"/>
          <w:szCs w:val="28"/>
          <w:lang w:eastAsia="pl-PL"/>
        </w:rPr>
        <w:t xml:space="preserve"> wykluczenia</w:t>
      </w:r>
    </w:p>
    <w:p w14:paraId="0124B4F6" w14:textId="50DA56E9" w:rsidR="00374391" w:rsidRDefault="005E1A16" w:rsidP="00E12E74">
      <w:pPr>
        <w:pStyle w:val="Akapitzlist"/>
        <w:numPr>
          <w:ilvl w:val="0"/>
          <w:numId w:val="54"/>
        </w:numPr>
        <w:suppressAutoHyphens w:val="0"/>
        <w:autoSpaceDE w:val="0"/>
        <w:autoSpaceDN w:val="0"/>
        <w:adjustRightInd w:val="0"/>
        <w:spacing w:before="120" w:after="120"/>
        <w:ind w:left="284" w:hanging="284"/>
        <w:rPr>
          <w:rFonts w:ascii="Calibri" w:eastAsiaTheme="minorHAnsi" w:hAnsi="Calibri" w:cs="Calibri"/>
          <w:color w:val="000000"/>
          <w:lang w:eastAsia="en-US"/>
        </w:rPr>
      </w:pPr>
      <w:r w:rsidRPr="00F829E8">
        <w:rPr>
          <w:rFonts w:ascii="Calibri" w:eastAsiaTheme="minorHAnsi" w:hAnsi="Calibri" w:cs="Calibri"/>
          <w:color w:val="000000"/>
          <w:lang w:eastAsia="en-US"/>
        </w:rPr>
        <w:t>Z postępowania o udzielenie zamówienia wyklucza się</w:t>
      </w:r>
      <w:r>
        <w:rPr>
          <w:rFonts w:ascii="Calibri" w:eastAsiaTheme="minorHAnsi" w:hAnsi="Calibri" w:cs="Calibri"/>
          <w:color w:val="000000"/>
          <w:lang w:eastAsia="en-US"/>
        </w:rPr>
        <w:t xml:space="preserve"> Wykonawców, wobec których zachod</w:t>
      </w:r>
      <w:r w:rsidR="00DB07CF">
        <w:rPr>
          <w:rFonts w:ascii="Calibri" w:eastAsiaTheme="minorHAnsi" w:hAnsi="Calibri" w:cs="Calibri"/>
          <w:color w:val="000000"/>
          <w:lang w:eastAsia="en-US"/>
        </w:rPr>
        <w:t>zi którakolwiek z okoliczności wskazanych</w:t>
      </w:r>
      <w:r w:rsidR="00374391">
        <w:rPr>
          <w:rFonts w:ascii="Calibri" w:eastAsiaTheme="minorHAnsi" w:hAnsi="Calibri" w:cs="Calibri"/>
          <w:color w:val="000000"/>
          <w:lang w:eastAsia="en-US"/>
        </w:rPr>
        <w:t xml:space="preserve"> w:</w:t>
      </w:r>
    </w:p>
    <w:p w14:paraId="7B22B4E6" w14:textId="649D2BF0" w:rsidR="005E1A16" w:rsidRDefault="00DB07CF" w:rsidP="00E12E74">
      <w:pPr>
        <w:pStyle w:val="Akapitzlist"/>
        <w:numPr>
          <w:ilvl w:val="1"/>
          <w:numId w:val="54"/>
        </w:numPr>
        <w:suppressAutoHyphens w:val="0"/>
        <w:autoSpaceDE w:val="0"/>
        <w:autoSpaceDN w:val="0"/>
        <w:adjustRightInd w:val="0"/>
        <w:spacing w:before="120" w:after="120"/>
        <w:ind w:left="851" w:hanging="491"/>
        <w:rPr>
          <w:rFonts w:ascii="Calibri" w:eastAsiaTheme="minorHAnsi" w:hAnsi="Calibri" w:cs="Calibri"/>
          <w:color w:val="000000"/>
          <w:lang w:eastAsia="en-US"/>
        </w:rPr>
      </w:pPr>
      <w:r>
        <w:rPr>
          <w:rFonts w:ascii="Calibri" w:eastAsiaTheme="minorHAnsi" w:hAnsi="Calibri" w:cs="Calibri"/>
          <w:color w:val="000000"/>
          <w:lang w:eastAsia="en-US"/>
        </w:rPr>
        <w:t>art. 108 ust. 1 Pzp</w:t>
      </w:r>
      <w:r w:rsidR="00535A46">
        <w:rPr>
          <w:rFonts w:ascii="Calibri" w:eastAsiaTheme="minorHAnsi" w:hAnsi="Calibri" w:cs="Calibri"/>
          <w:color w:val="000000"/>
          <w:lang w:eastAsia="en-US"/>
        </w:rPr>
        <w:t>, z zastrzeżeniem</w:t>
      </w:r>
      <w:r w:rsidR="00535A46" w:rsidRPr="00535A46">
        <w:t xml:space="preserve"> </w:t>
      </w:r>
      <w:r w:rsidR="00535A46" w:rsidRPr="00535A46">
        <w:rPr>
          <w:rFonts w:ascii="Calibri" w:eastAsiaTheme="minorHAnsi" w:hAnsi="Calibri" w:cs="Calibri"/>
          <w:color w:val="000000"/>
          <w:lang w:eastAsia="en-US"/>
        </w:rPr>
        <w:t xml:space="preserve">art. 110 ust. 2 </w:t>
      </w:r>
      <w:r w:rsidR="00535A46">
        <w:rPr>
          <w:rFonts w:ascii="Calibri" w:eastAsiaTheme="minorHAnsi" w:hAnsi="Calibri" w:cs="Calibri"/>
          <w:color w:val="000000"/>
          <w:lang w:eastAsia="en-US"/>
        </w:rPr>
        <w:t>P</w:t>
      </w:r>
      <w:r w:rsidR="00535A46" w:rsidRPr="00535A46">
        <w:rPr>
          <w:rFonts w:ascii="Calibri" w:eastAsiaTheme="minorHAnsi" w:hAnsi="Calibri" w:cs="Calibri"/>
          <w:color w:val="000000"/>
          <w:lang w:eastAsia="en-US"/>
        </w:rPr>
        <w:t>zp</w:t>
      </w:r>
      <w:r w:rsidR="00F848C5">
        <w:rPr>
          <w:rFonts w:ascii="Calibri" w:eastAsiaTheme="minorHAnsi" w:hAnsi="Calibri" w:cs="Calibri"/>
          <w:color w:val="000000"/>
          <w:lang w:eastAsia="en-US"/>
        </w:rPr>
        <w:t>, tj.:</w:t>
      </w:r>
    </w:p>
    <w:p w14:paraId="436F2E32" w14:textId="06D9E3F7" w:rsidR="00941462" w:rsidRPr="00A45606" w:rsidRDefault="00941462" w:rsidP="00E12E74">
      <w:pPr>
        <w:pStyle w:val="Akapitzlist"/>
        <w:numPr>
          <w:ilvl w:val="0"/>
          <w:numId w:val="88"/>
        </w:numPr>
        <w:suppressAutoHyphens w:val="0"/>
        <w:autoSpaceDE w:val="0"/>
        <w:autoSpaceDN w:val="0"/>
        <w:adjustRightInd w:val="0"/>
        <w:spacing w:before="120" w:after="120"/>
        <w:ind w:left="851" w:hanging="284"/>
        <w:rPr>
          <w:rFonts w:ascii="Calibri" w:eastAsiaTheme="minorHAnsi" w:hAnsi="Calibri" w:cs="Calibri"/>
          <w:color w:val="000000"/>
          <w:lang w:eastAsia="en-US"/>
        </w:rPr>
      </w:pPr>
      <w:r w:rsidRPr="00A45606">
        <w:rPr>
          <w:rFonts w:ascii="Calibri" w:eastAsiaTheme="minorHAnsi" w:hAnsi="Calibri" w:cs="Calibri"/>
          <w:color w:val="000000"/>
          <w:lang w:eastAsia="en-US"/>
        </w:rPr>
        <w:t>będącego osobą fizyczną, którego prawomocnie skazano za przestępstwo:</w:t>
      </w:r>
    </w:p>
    <w:p w14:paraId="1B4C0324" w14:textId="211A4C91" w:rsidR="00941462" w:rsidRPr="00941462" w:rsidRDefault="00941462" w:rsidP="00E12E74">
      <w:pPr>
        <w:pStyle w:val="Akapitzlist"/>
        <w:numPr>
          <w:ilvl w:val="2"/>
          <w:numId w:val="54"/>
        </w:numPr>
        <w:suppressAutoHyphens w:val="0"/>
        <w:autoSpaceDE w:val="0"/>
        <w:autoSpaceDN w:val="0"/>
        <w:adjustRightInd w:val="0"/>
        <w:spacing w:before="120" w:after="120"/>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udziału w zorganizowanej grupie przestępczej albo związku mającym na celu popełnienie przestępstwa lub przestępstwa skarbowego, o którym mowa w art. 258 Kodeksu karnego,</w:t>
      </w:r>
    </w:p>
    <w:p w14:paraId="4E2140C9" w14:textId="61193473" w:rsidR="00941462" w:rsidRPr="00941462" w:rsidRDefault="00941462" w:rsidP="00E12E74">
      <w:pPr>
        <w:pStyle w:val="Akapitzlist"/>
        <w:numPr>
          <w:ilvl w:val="2"/>
          <w:numId w:val="54"/>
        </w:numPr>
        <w:suppressAutoHyphens w:val="0"/>
        <w:autoSpaceDE w:val="0"/>
        <w:autoSpaceDN w:val="0"/>
        <w:adjustRightInd w:val="0"/>
        <w:spacing w:before="120" w:after="120"/>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handlu ludźmi, o którym mowa w art. 189a Kodeksu karnego,</w:t>
      </w:r>
    </w:p>
    <w:p w14:paraId="6CBF4E83" w14:textId="3E186694" w:rsidR="00941462" w:rsidRPr="00941462" w:rsidRDefault="00941462" w:rsidP="00E12E74">
      <w:pPr>
        <w:pStyle w:val="Akapitzlist"/>
        <w:numPr>
          <w:ilvl w:val="2"/>
          <w:numId w:val="54"/>
        </w:numPr>
        <w:suppressAutoHyphens w:val="0"/>
        <w:autoSpaceDE w:val="0"/>
        <w:autoSpaceDN w:val="0"/>
        <w:adjustRightInd w:val="0"/>
        <w:spacing w:before="120" w:after="120"/>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o którym mowa w art. 228-230a, art. 250a Kodeksu karnego lub w art. 46 lub art. 48 ustawy z dnia 25 czerwca 2010 r. o sporcie,</w:t>
      </w:r>
    </w:p>
    <w:p w14:paraId="0233DC39" w14:textId="5D619C47" w:rsidR="00941462" w:rsidRPr="00941462" w:rsidRDefault="00941462" w:rsidP="00E12E74">
      <w:pPr>
        <w:pStyle w:val="Akapitzlist"/>
        <w:numPr>
          <w:ilvl w:val="2"/>
          <w:numId w:val="54"/>
        </w:numPr>
        <w:suppressAutoHyphens w:val="0"/>
        <w:autoSpaceDE w:val="0"/>
        <w:autoSpaceDN w:val="0"/>
        <w:adjustRightInd w:val="0"/>
        <w:spacing w:before="120" w:after="120"/>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finansowania przestępstwa o charakterze terrorystycznym, o którym mowa w art. 165a Kodeksu karnego, lub przestępstwo udaremniania lub utrudniania stwierdzenia przestępnego pochodzenia pieniędzy lub ukrywania ich pochodzenia, o którym mowa w</w:t>
      </w:r>
      <w:r w:rsidR="008E3FB9">
        <w:rPr>
          <w:rFonts w:ascii="Calibri" w:eastAsiaTheme="minorHAnsi" w:hAnsi="Calibri" w:cs="Calibri"/>
          <w:color w:val="000000"/>
          <w:lang w:eastAsia="en-US"/>
        </w:rPr>
        <w:t> </w:t>
      </w:r>
      <w:r w:rsidRPr="00941462">
        <w:rPr>
          <w:rFonts w:ascii="Calibri" w:eastAsiaTheme="minorHAnsi" w:hAnsi="Calibri" w:cs="Calibri"/>
          <w:color w:val="000000"/>
          <w:lang w:eastAsia="en-US"/>
        </w:rPr>
        <w:t>art. 299 Kodeksu karnego,</w:t>
      </w:r>
    </w:p>
    <w:p w14:paraId="1A942816" w14:textId="1F11E931" w:rsidR="00941462" w:rsidRPr="00941462" w:rsidRDefault="00941462" w:rsidP="00E12E74">
      <w:pPr>
        <w:pStyle w:val="Akapitzlist"/>
        <w:numPr>
          <w:ilvl w:val="2"/>
          <w:numId w:val="54"/>
        </w:numPr>
        <w:suppressAutoHyphens w:val="0"/>
        <w:autoSpaceDE w:val="0"/>
        <w:autoSpaceDN w:val="0"/>
        <w:adjustRightInd w:val="0"/>
        <w:spacing w:before="120" w:after="120"/>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 xml:space="preserve">o charakterze terrorystycznym, o którym mowa w art. 115 § 20 Kodeksu karnego, </w:t>
      </w:r>
      <w:r w:rsidR="008E3FB9">
        <w:rPr>
          <w:rFonts w:ascii="Calibri" w:eastAsiaTheme="minorHAnsi" w:hAnsi="Calibri" w:cs="Calibri"/>
          <w:color w:val="000000"/>
          <w:lang w:eastAsia="en-US"/>
        </w:rPr>
        <w:t>l</w:t>
      </w:r>
      <w:r w:rsidRPr="00941462">
        <w:rPr>
          <w:rFonts w:ascii="Calibri" w:eastAsiaTheme="minorHAnsi" w:hAnsi="Calibri" w:cs="Calibri"/>
          <w:color w:val="000000"/>
          <w:lang w:eastAsia="en-US"/>
        </w:rPr>
        <w:t>ub</w:t>
      </w:r>
      <w:r w:rsidR="008E3FB9">
        <w:rPr>
          <w:rFonts w:ascii="Calibri" w:eastAsiaTheme="minorHAnsi" w:hAnsi="Calibri" w:cs="Calibri"/>
          <w:color w:val="000000"/>
          <w:lang w:eastAsia="en-US"/>
        </w:rPr>
        <w:t> </w:t>
      </w:r>
      <w:r w:rsidRPr="00941462">
        <w:rPr>
          <w:rFonts w:ascii="Calibri" w:eastAsiaTheme="minorHAnsi" w:hAnsi="Calibri" w:cs="Calibri"/>
          <w:color w:val="000000"/>
          <w:lang w:eastAsia="en-US"/>
        </w:rPr>
        <w:t>mające na celu popełnienie tego przestępstwa,</w:t>
      </w:r>
    </w:p>
    <w:p w14:paraId="40D2A25F" w14:textId="136F13F2" w:rsidR="00941462" w:rsidRPr="00941462" w:rsidRDefault="00941462" w:rsidP="00E12E74">
      <w:pPr>
        <w:pStyle w:val="Akapitzlist"/>
        <w:numPr>
          <w:ilvl w:val="2"/>
          <w:numId w:val="54"/>
        </w:numPr>
        <w:suppressAutoHyphens w:val="0"/>
        <w:autoSpaceDE w:val="0"/>
        <w:autoSpaceDN w:val="0"/>
        <w:adjustRightInd w:val="0"/>
        <w:spacing w:before="120" w:after="120"/>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powierzenia wykonywania pracy małoletniemu cudzoziemcowi, o którym mowa w</w:t>
      </w:r>
      <w:r w:rsidR="00E12E74">
        <w:rPr>
          <w:rFonts w:ascii="Calibri" w:eastAsiaTheme="minorHAnsi" w:hAnsi="Calibri" w:cs="Calibri"/>
          <w:color w:val="000000"/>
          <w:lang w:eastAsia="en-US"/>
        </w:rPr>
        <w:t> </w:t>
      </w:r>
      <w:r w:rsidRPr="00941462">
        <w:rPr>
          <w:rFonts w:ascii="Calibri" w:eastAsiaTheme="minorHAnsi" w:hAnsi="Calibri" w:cs="Calibri"/>
          <w:color w:val="000000"/>
          <w:lang w:eastAsia="en-US"/>
        </w:rPr>
        <w:t>art.</w:t>
      </w:r>
      <w:r w:rsidR="00E12E74">
        <w:rPr>
          <w:rFonts w:ascii="Calibri" w:eastAsiaTheme="minorHAnsi" w:hAnsi="Calibri" w:cs="Calibri"/>
          <w:color w:val="000000"/>
          <w:lang w:eastAsia="en-US"/>
        </w:rPr>
        <w:t> </w:t>
      </w:r>
      <w:r w:rsidRPr="00941462">
        <w:rPr>
          <w:rFonts w:ascii="Calibri" w:eastAsiaTheme="minorHAnsi" w:hAnsi="Calibri" w:cs="Calibri"/>
          <w:color w:val="000000"/>
          <w:lang w:eastAsia="en-US"/>
        </w:rPr>
        <w:t>9</w:t>
      </w:r>
      <w:r w:rsidR="00E12E74">
        <w:rPr>
          <w:rFonts w:ascii="Calibri" w:eastAsiaTheme="minorHAnsi" w:hAnsi="Calibri" w:cs="Calibri"/>
          <w:color w:val="000000"/>
          <w:lang w:eastAsia="en-US"/>
        </w:rPr>
        <w:t> </w:t>
      </w:r>
      <w:r w:rsidRPr="00941462">
        <w:rPr>
          <w:rFonts w:ascii="Calibri" w:eastAsiaTheme="minorHAnsi" w:hAnsi="Calibri" w:cs="Calibri"/>
          <w:color w:val="000000"/>
          <w:lang w:eastAsia="en-US"/>
        </w:rPr>
        <w:t>ust. 2 ustawy z dnia 15 czerwca 2012 r. o skutkach powierzania wykonywania pracy cudzoziemcom przebywającym wbrew przepisom na terytorium Rzeczypospolitej Polskiej (Dz. U. poz. 769),</w:t>
      </w:r>
    </w:p>
    <w:p w14:paraId="6BABE0D7" w14:textId="25E4B7D9" w:rsidR="00941462" w:rsidRPr="00941462" w:rsidRDefault="00941462" w:rsidP="00E12E74">
      <w:pPr>
        <w:pStyle w:val="Akapitzlist"/>
        <w:numPr>
          <w:ilvl w:val="2"/>
          <w:numId w:val="54"/>
        </w:numPr>
        <w:suppressAutoHyphens w:val="0"/>
        <w:autoSpaceDE w:val="0"/>
        <w:autoSpaceDN w:val="0"/>
        <w:adjustRightInd w:val="0"/>
        <w:spacing w:before="120" w:after="120"/>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BDD7923" w14:textId="1E87BC37" w:rsidR="00941462" w:rsidRPr="00941462" w:rsidRDefault="00941462" w:rsidP="00E12E74">
      <w:pPr>
        <w:pStyle w:val="Akapitzlist"/>
        <w:numPr>
          <w:ilvl w:val="2"/>
          <w:numId w:val="54"/>
        </w:numPr>
        <w:suppressAutoHyphens w:val="0"/>
        <w:autoSpaceDE w:val="0"/>
        <w:autoSpaceDN w:val="0"/>
        <w:adjustRightInd w:val="0"/>
        <w:spacing w:before="120" w:after="120"/>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o którym mowa w art. 9 ust. 1 i 3 lub art. 10 ustawy z dnia 15 czerwca 2012 r. o skutkach powierzania wykonywania pracy cudzoziemcom przebywającym wbrew przepisom na terytorium Rzeczypospolitej Polskiej - lub za odpowiedni czyn zabroniony określony w</w:t>
      </w:r>
      <w:r w:rsidR="008E3FB9">
        <w:rPr>
          <w:rFonts w:ascii="Calibri" w:eastAsiaTheme="minorHAnsi" w:hAnsi="Calibri" w:cs="Calibri"/>
          <w:color w:val="000000"/>
          <w:lang w:eastAsia="en-US"/>
        </w:rPr>
        <w:t> </w:t>
      </w:r>
      <w:r w:rsidRPr="00941462">
        <w:rPr>
          <w:rFonts w:ascii="Calibri" w:eastAsiaTheme="minorHAnsi" w:hAnsi="Calibri" w:cs="Calibri"/>
          <w:color w:val="000000"/>
          <w:lang w:eastAsia="en-US"/>
        </w:rPr>
        <w:t>przepisach prawa obcego;</w:t>
      </w:r>
    </w:p>
    <w:p w14:paraId="3A7D163F" w14:textId="399020BE" w:rsidR="00941462" w:rsidRPr="00A45606" w:rsidRDefault="00941462" w:rsidP="00E12E74">
      <w:pPr>
        <w:pStyle w:val="Akapitzlist"/>
        <w:numPr>
          <w:ilvl w:val="0"/>
          <w:numId w:val="88"/>
        </w:numPr>
        <w:suppressAutoHyphens w:val="0"/>
        <w:autoSpaceDE w:val="0"/>
        <w:autoSpaceDN w:val="0"/>
        <w:adjustRightInd w:val="0"/>
        <w:spacing w:before="120" w:after="120"/>
        <w:rPr>
          <w:rFonts w:ascii="Calibri" w:eastAsiaTheme="minorHAnsi" w:hAnsi="Calibri" w:cs="Calibri"/>
          <w:color w:val="000000"/>
          <w:lang w:eastAsia="en-US"/>
        </w:rPr>
      </w:pPr>
      <w:r w:rsidRPr="00A45606">
        <w:rPr>
          <w:rFonts w:ascii="Calibri" w:eastAsiaTheme="minorHAnsi" w:hAnsi="Calibri" w:cs="Calibri"/>
          <w:color w:val="000000"/>
          <w:lang w:eastAsia="en-US"/>
        </w:rPr>
        <w:t>jeżeli urzędującego członka jego organu zarządzającego lub nadzorczego, wspólnika spółki w</w:t>
      </w:r>
      <w:r w:rsidR="008E3FB9">
        <w:rPr>
          <w:rFonts w:ascii="Calibri" w:eastAsiaTheme="minorHAnsi" w:hAnsi="Calibri" w:cs="Calibri"/>
          <w:color w:val="000000"/>
          <w:lang w:eastAsia="en-US"/>
        </w:rPr>
        <w:t> </w:t>
      </w:r>
      <w:r w:rsidRPr="00A45606">
        <w:rPr>
          <w:rFonts w:ascii="Calibri" w:eastAsiaTheme="minorHAnsi" w:hAnsi="Calibri" w:cs="Calibri"/>
          <w:color w:val="000000"/>
          <w:lang w:eastAsia="en-US"/>
        </w:rPr>
        <w:t>spółce jawnej lub partnerskiej albo komplementariusza w spółce komandytowej lub komandytowo-akcyjnej lub prokurenta prawomocnie skazano za przestępstwo, o którym mowa w pkt 1;</w:t>
      </w:r>
    </w:p>
    <w:p w14:paraId="6BCB4341" w14:textId="4872068F" w:rsidR="00941462" w:rsidRPr="00A45606" w:rsidRDefault="00941462" w:rsidP="00E12E74">
      <w:pPr>
        <w:pStyle w:val="Akapitzlist"/>
        <w:numPr>
          <w:ilvl w:val="0"/>
          <w:numId w:val="88"/>
        </w:numPr>
        <w:suppressAutoHyphens w:val="0"/>
        <w:autoSpaceDE w:val="0"/>
        <w:autoSpaceDN w:val="0"/>
        <w:adjustRightInd w:val="0"/>
        <w:spacing w:before="120" w:after="120"/>
        <w:rPr>
          <w:rFonts w:ascii="Calibri" w:eastAsiaTheme="minorHAnsi" w:hAnsi="Calibri" w:cs="Calibri"/>
          <w:color w:val="000000"/>
          <w:lang w:eastAsia="en-US"/>
        </w:rPr>
      </w:pPr>
      <w:r w:rsidRPr="00A45606">
        <w:rPr>
          <w:rFonts w:ascii="Calibri" w:eastAsiaTheme="minorHAnsi" w:hAnsi="Calibri" w:cs="Calibri"/>
          <w:color w:val="000000"/>
          <w:lang w:eastAsia="en-US"/>
        </w:rPr>
        <w:t>wobec którego wydano prawomocny wyrok sądu lub ostateczną decyzję administracyjną o</w:t>
      </w:r>
      <w:r w:rsidR="008E3FB9">
        <w:rPr>
          <w:rFonts w:ascii="Calibri" w:eastAsiaTheme="minorHAnsi" w:hAnsi="Calibri" w:cs="Calibri"/>
          <w:color w:val="000000"/>
          <w:lang w:eastAsia="en-US"/>
        </w:rPr>
        <w:t> </w:t>
      </w:r>
      <w:r w:rsidRPr="00A45606">
        <w:rPr>
          <w:rFonts w:ascii="Calibri" w:eastAsiaTheme="minorHAnsi" w:hAnsi="Calibri" w:cs="Calibri"/>
          <w:color w:val="000000"/>
          <w:lang w:eastAsia="en-US"/>
        </w:rPr>
        <w:t xml:space="preserve">zaleganiu z uiszczeniem podatków, opłat lub składek na ubezpieczenie społeczne lub zdrowotne, chyba że </w:t>
      </w:r>
      <w:r w:rsidR="00BA0B57">
        <w:rPr>
          <w:rFonts w:ascii="Calibri" w:eastAsiaTheme="minorHAnsi" w:hAnsi="Calibri" w:cs="Calibri"/>
          <w:color w:val="000000"/>
          <w:lang w:eastAsia="en-US"/>
        </w:rPr>
        <w:t>Wykonawca</w:t>
      </w:r>
      <w:r w:rsidRPr="00A45606">
        <w:rPr>
          <w:rFonts w:ascii="Calibri" w:eastAsiaTheme="minorHAnsi" w:hAnsi="Calibri" w:cs="Calibri"/>
          <w:color w:val="000000"/>
          <w:lang w:eastAsia="en-US"/>
        </w:rPr>
        <w:t xml:space="preserve"> odpowiednio przed upływem terminu do składania wniosków o dopuszczenie do udziału w postępowaniu albo przed upływem terminu składania ofert dokonał płatności należnych podatków, opłat lub składek na ubezpieczenie społeczne lub </w:t>
      </w:r>
      <w:r w:rsidRPr="00A45606">
        <w:rPr>
          <w:rFonts w:ascii="Calibri" w:eastAsiaTheme="minorHAnsi" w:hAnsi="Calibri" w:cs="Calibri"/>
          <w:color w:val="000000"/>
          <w:lang w:eastAsia="en-US"/>
        </w:rPr>
        <w:lastRenderedPageBreak/>
        <w:t>zdrowotne wraz z odsetkami lub grzywnami lub zawarł wiążące porozumienie w sprawie spłaty tych należności;</w:t>
      </w:r>
    </w:p>
    <w:p w14:paraId="6FE002AE" w14:textId="2DA17F4F" w:rsidR="00941462" w:rsidRPr="00A45606" w:rsidRDefault="00941462" w:rsidP="00E12E74">
      <w:pPr>
        <w:pStyle w:val="Akapitzlist"/>
        <w:numPr>
          <w:ilvl w:val="0"/>
          <w:numId w:val="88"/>
        </w:numPr>
        <w:suppressAutoHyphens w:val="0"/>
        <w:autoSpaceDE w:val="0"/>
        <w:autoSpaceDN w:val="0"/>
        <w:adjustRightInd w:val="0"/>
        <w:spacing w:before="120" w:after="120"/>
        <w:rPr>
          <w:rFonts w:ascii="Calibri" w:eastAsiaTheme="minorHAnsi" w:hAnsi="Calibri" w:cs="Calibri"/>
          <w:color w:val="000000"/>
          <w:lang w:eastAsia="en-US"/>
        </w:rPr>
      </w:pPr>
      <w:r w:rsidRPr="00A45606">
        <w:rPr>
          <w:rFonts w:ascii="Calibri" w:eastAsiaTheme="minorHAnsi" w:hAnsi="Calibri" w:cs="Calibri"/>
          <w:color w:val="000000"/>
          <w:lang w:eastAsia="en-US"/>
        </w:rPr>
        <w:t>wobec którego prawomocnie orzeczono zakaz ubiegania się o zamówienia publiczne;</w:t>
      </w:r>
    </w:p>
    <w:p w14:paraId="7FD3C6F7" w14:textId="19E73A0A" w:rsidR="00941462" w:rsidRPr="00A45606" w:rsidRDefault="00941462" w:rsidP="00E12E74">
      <w:pPr>
        <w:pStyle w:val="Akapitzlist"/>
        <w:numPr>
          <w:ilvl w:val="0"/>
          <w:numId w:val="88"/>
        </w:numPr>
        <w:suppressAutoHyphens w:val="0"/>
        <w:autoSpaceDE w:val="0"/>
        <w:autoSpaceDN w:val="0"/>
        <w:adjustRightInd w:val="0"/>
        <w:spacing w:before="120" w:after="120"/>
        <w:rPr>
          <w:rFonts w:ascii="Calibri" w:eastAsiaTheme="minorHAnsi" w:hAnsi="Calibri" w:cs="Calibri"/>
          <w:color w:val="000000"/>
          <w:lang w:eastAsia="en-US"/>
        </w:rPr>
      </w:pPr>
      <w:r w:rsidRPr="00A45606">
        <w:rPr>
          <w:rFonts w:ascii="Calibri" w:eastAsiaTheme="minorHAnsi" w:hAnsi="Calibri" w:cs="Calibri"/>
          <w:color w:val="000000"/>
          <w:lang w:eastAsia="en-US"/>
        </w:rPr>
        <w:t xml:space="preserve">jeżeli </w:t>
      </w:r>
      <w:r w:rsidR="00BA0B57">
        <w:rPr>
          <w:rFonts w:ascii="Calibri" w:eastAsiaTheme="minorHAnsi" w:hAnsi="Calibri" w:cs="Calibri"/>
          <w:color w:val="000000"/>
          <w:lang w:eastAsia="en-US"/>
        </w:rPr>
        <w:t>Zamawiający</w:t>
      </w:r>
      <w:r w:rsidRPr="00A45606">
        <w:rPr>
          <w:rFonts w:ascii="Calibri" w:eastAsiaTheme="minorHAnsi" w:hAnsi="Calibri" w:cs="Calibri"/>
          <w:color w:val="000000"/>
          <w:lang w:eastAsia="en-US"/>
        </w:rPr>
        <w:t xml:space="preserve"> może stwierdzić, na podstawie wiarygodnych przesłanek, że </w:t>
      </w:r>
      <w:r w:rsidR="00BA0B57">
        <w:rPr>
          <w:rFonts w:ascii="Calibri" w:eastAsiaTheme="minorHAnsi" w:hAnsi="Calibri" w:cs="Calibri"/>
          <w:color w:val="000000"/>
          <w:lang w:eastAsia="en-US"/>
        </w:rPr>
        <w:t>Wykonawca</w:t>
      </w:r>
      <w:r w:rsidRPr="00A45606">
        <w:rPr>
          <w:rFonts w:ascii="Calibri" w:eastAsiaTheme="minorHAnsi" w:hAnsi="Calibri" w:cs="Calibri"/>
          <w:color w:val="000000"/>
          <w:lang w:eastAsia="en-US"/>
        </w:rPr>
        <w:t xml:space="preserve"> zawarł z innymi </w:t>
      </w:r>
      <w:r w:rsidR="00BA0B57">
        <w:rPr>
          <w:rFonts w:ascii="Calibri" w:eastAsiaTheme="minorHAnsi" w:hAnsi="Calibri" w:cs="Calibri"/>
          <w:color w:val="000000"/>
          <w:lang w:eastAsia="en-US"/>
        </w:rPr>
        <w:t>Wykonawca</w:t>
      </w:r>
      <w:r w:rsidRPr="00A45606">
        <w:rPr>
          <w:rFonts w:ascii="Calibri" w:eastAsiaTheme="minorHAnsi" w:hAnsi="Calibri" w:cs="Calibri"/>
          <w:color w:val="000000"/>
          <w:lang w:eastAsia="en-US"/>
        </w:rPr>
        <w:t>mi porozumienie mające na celu zakłócenie konkurencji, w</w:t>
      </w:r>
      <w:r w:rsidR="008E3FB9">
        <w:rPr>
          <w:rFonts w:ascii="Calibri" w:eastAsiaTheme="minorHAnsi" w:hAnsi="Calibri" w:cs="Calibri"/>
          <w:color w:val="000000"/>
          <w:lang w:eastAsia="en-US"/>
        </w:rPr>
        <w:t> </w:t>
      </w:r>
      <w:r w:rsidRPr="00A45606">
        <w:rPr>
          <w:rFonts w:ascii="Calibri" w:eastAsiaTheme="minorHAnsi" w:hAnsi="Calibri" w:cs="Calibri"/>
          <w:color w:val="000000"/>
          <w:lang w:eastAsia="en-US"/>
        </w:rPr>
        <w:t>szczególności jeżeli należąc do tej samej grupy kapitałowej w rozumieniu ustawy z dnia 16</w:t>
      </w:r>
      <w:r w:rsidR="008E3FB9">
        <w:rPr>
          <w:rFonts w:ascii="Calibri" w:eastAsiaTheme="minorHAnsi" w:hAnsi="Calibri" w:cs="Calibri"/>
          <w:color w:val="000000"/>
          <w:lang w:eastAsia="en-US"/>
        </w:rPr>
        <w:t> </w:t>
      </w:r>
      <w:r w:rsidRPr="00A45606">
        <w:rPr>
          <w:rFonts w:ascii="Calibri" w:eastAsiaTheme="minorHAnsi" w:hAnsi="Calibri" w:cs="Calibri"/>
          <w:color w:val="000000"/>
          <w:lang w:eastAsia="en-US"/>
        </w:rPr>
        <w:t>lutego 2007 r. o ochronie konkurencji i konsumentów, złożyli odrębne oferty, oferty częściowe lub wnioski o dopuszczenie do udziału w postępowaniu, chyba że wykażą, że</w:t>
      </w:r>
      <w:r w:rsidR="008E3FB9">
        <w:rPr>
          <w:rFonts w:ascii="Calibri" w:eastAsiaTheme="minorHAnsi" w:hAnsi="Calibri" w:cs="Calibri"/>
          <w:color w:val="000000"/>
          <w:lang w:eastAsia="en-US"/>
        </w:rPr>
        <w:t> </w:t>
      </w:r>
      <w:r w:rsidRPr="00A45606">
        <w:rPr>
          <w:rFonts w:ascii="Calibri" w:eastAsiaTheme="minorHAnsi" w:hAnsi="Calibri" w:cs="Calibri"/>
          <w:color w:val="000000"/>
          <w:lang w:eastAsia="en-US"/>
        </w:rPr>
        <w:t>przygotowali te oferty lub wnioski niezależnie od siebie;</w:t>
      </w:r>
    </w:p>
    <w:p w14:paraId="2BAF8513" w14:textId="7A34A243" w:rsidR="00941462" w:rsidRPr="00A45606" w:rsidRDefault="00941462" w:rsidP="00E12E74">
      <w:pPr>
        <w:pStyle w:val="Akapitzlist"/>
        <w:numPr>
          <w:ilvl w:val="0"/>
          <w:numId w:val="88"/>
        </w:numPr>
        <w:suppressAutoHyphens w:val="0"/>
        <w:autoSpaceDE w:val="0"/>
        <w:autoSpaceDN w:val="0"/>
        <w:adjustRightInd w:val="0"/>
        <w:spacing w:before="120" w:after="120"/>
        <w:rPr>
          <w:rFonts w:ascii="Calibri" w:eastAsiaTheme="minorHAnsi" w:hAnsi="Calibri" w:cs="Calibri"/>
          <w:color w:val="000000"/>
          <w:lang w:eastAsia="en-US"/>
        </w:rPr>
      </w:pPr>
      <w:r w:rsidRPr="00A45606">
        <w:rPr>
          <w:rFonts w:ascii="Calibri" w:eastAsiaTheme="minorHAnsi" w:hAnsi="Calibri" w:cs="Calibri"/>
          <w:color w:val="000000"/>
          <w:lang w:eastAsia="en-US"/>
        </w:rPr>
        <w:t xml:space="preserve">jeżeli, w przypadkach, o których mowa w art. 85 ust. 1, doszło do zakłócenia konkurencji wynikającego z wcześniejszego zaangażowania tego </w:t>
      </w:r>
      <w:r w:rsidR="00BA0B57">
        <w:rPr>
          <w:rFonts w:ascii="Calibri" w:eastAsiaTheme="minorHAnsi" w:hAnsi="Calibri" w:cs="Calibri"/>
          <w:color w:val="000000"/>
          <w:lang w:eastAsia="en-US"/>
        </w:rPr>
        <w:t>Wykonawcy</w:t>
      </w:r>
      <w:r w:rsidRPr="00A45606">
        <w:rPr>
          <w:rFonts w:ascii="Calibri" w:eastAsiaTheme="minorHAnsi" w:hAnsi="Calibri" w:cs="Calibri"/>
          <w:color w:val="000000"/>
          <w:lang w:eastAsia="en-US"/>
        </w:rPr>
        <w:t xml:space="preserve"> lub podmiotu, który należy z</w:t>
      </w:r>
      <w:r w:rsidR="008E3FB9">
        <w:rPr>
          <w:rFonts w:ascii="Calibri" w:eastAsiaTheme="minorHAnsi" w:hAnsi="Calibri" w:cs="Calibri"/>
          <w:color w:val="000000"/>
          <w:lang w:eastAsia="en-US"/>
        </w:rPr>
        <w:t> </w:t>
      </w:r>
      <w:r w:rsidR="00003279">
        <w:rPr>
          <w:rFonts w:ascii="Calibri" w:eastAsiaTheme="minorHAnsi" w:hAnsi="Calibri" w:cs="Calibri"/>
          <w:color w:val="000000"/>
          <w:lang w:eastAsia="en-US"/>
        </w:rPr>
        <w:t>W</w:t>
      </w:r>
      <w:r w:rsidRPr="00A45606">
        <w:rPr>
          <w:rFonts w:ascii="Calibri" w:eastAsiaTheme="minorHAnsi" w:hAnsi="Calibri" w:cs="Calibri"/>
          <w:color w:val="000000"/>
          <w:lang w:eastAsia="en-US"/>
        </w:rPr>
        <w:t>ykonawcą do tej samej grupy kapitałowej w rozumieniu ustawy z dnia 16 lutego 2007 r. o</w:t>
      </w:r>
      <w:r w:rsidR="008E3FB9">
        <w:rPr>
          <w:rFonts w:ascii="Calibri" w:eastAsiaTheme="minorHAnsi" w:hAnsi="Calibri" w:cs="Calibri"/>
          <w:color w:val="000000"/>
          <w:lang w:eastAsia="en-US"/>
        </w:rPr>
        <w:t> </w:t>
      </w:r>
      <w:r w:rsidRPr="00A45606">
        <w:rPr>
          <w:rFonts w:ascii="Calibri" w:eastAsiaTheme="minorHAnsi" w:hAnsi="Calibri" w:cs="Calibri"/>
          <w:color w:val="000000"/>
          <w:lang w:eastAsia="en-US"/>
        </w:rPr>
        <w:t xml:space="preserve">ochronie konkurencji i konsumentów, chyba że spowodowane tym zakłócenie konkurencji może być wyeliminowane w inny sposób niż przez wykluczenie </w:t>
      </w:r>
      <w:r w:rsidR="00BA0B57">
        <w:rPr>
          <w:rFonts w:ascii="Calibri" w:eastAsiaTheme="minorHAnsi" w:hAnsi="Calibri" w:cs="Calibri"/>
          <w:color w:val="000000"/>
          <w:lang w:eastAsia="en-US"/>
        </w:rPr>
        <w:t>Wykonawcy</w:t>
      </w:r>
      <w:r w:rsidRPr="00A45606">
        <w:rPr>
          <w:rFonts w:ascii="Calibri" w:eastAsiaTheme="minorHAnsi" w:hAnsi="Calibri" w:cs="Calibri"/>
          <w:color w:val="000000"/>
          <w:lang w:eastAsia="en-US"/>
        </w:rPr>
        <w:t xml:space="preserve"> z udziału w</w:t>
      </w:r>
      <w:r w:rsidR="008E3FB9">
        <w:rPr>
          <w:rFonts w:ascii="Calibri" w:eastAsiaTheme="minorHAnsi" w:hAnsi="Calibri" w:cs="Calibri"/>
          <w:color w:val="000000"/>
          <w:lang w:eastAsia="en-US"/>
        </w:rPr>
        <w:t> </w:t>
      </w:r>
      <w:r w:rsidRPr="00A45606">
        <w:rPr>
          <w:rFonts w:ascii="Calibri" w:eastAsiaTheme="minorHAnsi" w:hAnsi="Calibri" w:cs="Calibri"/>
          <w:color w:val="000000"/>
          <w:lang w:eastAsia="en-US"/>
        </w:rPr>
        <w:t>postępowaniu o udzielenie zamówienia.</w:t>
      </w:r>
    </w:p>
    <w:p w14:paraId="61AC0D37" w14:textId="19803A07" w:rsidR="00374391" w:rsidRDefault="00374391" w:rsidP="00E12E74">
      <w:pPr>
        <w:pStyle w:val="Akapitzlist"/>
        <w:numPr>
          <w:ilvl w:val="1"/>
          <w:numId w:val="54"/>
        </w:numPr>
        <w:suppressAutoHyphens w:val="0"/>
        <w:autoSpaceDE w:val="0"/>
        <w:autoSpaceDN w:val="0"/>
        <w:adjustRightInd w:val="0"/>
        <w:spacing w:before="120" w:after="120"/>
        <w:ind w:left="851" w:hanging="491"/>
        <w:rPr>
          <w:rFonts w:ascii="Calibri" w:eastAsiaTheme="minorHAnsi" w:hAnsi="Calibri" w:cs="Calibri"/>
          <w:color w:val="000000"/>
          <w:lang w:eastAsia="en-US"/>
        </w:rPr>
      </w:pPr>
      <w:bookmarkStart w:id="0" w:name="_Hlk70329756"/>
      <w:r>
        <w:rPr>
          <w:rFonts w:ascii="Calibri" w:eastAsiaTheme="minorHAnsi" w:hAnsi="Calibri" w:cs="Calibri"/>
          <w:color w:val="000000"/>
          <w:lang w:eastAsia="en-US"/>
        </w:rPr>
        <w:t>art. 109 ust. 1 pkt  4)</w:t>
      </w:r>
      <w:r w:rsidR="00582609">
        <w:rPr>
          <w:rFonts w:ascii="Calibri" w:eastAsiaTheme="minorHAnsi" w:hAnsi="Calibri" w:cs="Calibri"/>
          <w:color w:val="000000"/>
          <w:lang w:eastAsia="en-US"/>
        </w:rPr>
        <w:t>-5</w:t>
      </w:r>
      <w:r w:rsidR="00ED42DC">
        <w:rPr>
          <w:rFonts w:ascii="Calibri" w:eastAsiaTheme="minorHAnsi" w:hAnsi="Calibri" w:cs="Calibri"/>
          <w:color w:val="000000"/>
          <w:lang w:eastAsia="en-US"/>
        </w:rPr>
        <w:t>)</w:t>
      </w:r>
      <w:r>
        <w:rPr>
          <w:rFonts w:ascii="Calibri" w:eastAsiaTheme="minorHAnsi" w:hAnsi="Calibri" w:cs="Calibri"/>
          <w:color w:val="000000"/>
          <w:lang w:eastAsia="en-US"/>
        </w:rPr>
        <w:t xml:space="preserve">, </w:t>
      </w:r>
      <w:r w:rsidR="00582609">
        <w:rPr>
          <w:rFonts w:ascii="Calibri" w:eastAsiaTheme="minorHAnsi" w:hAnsi="Calibri" w:cs="Calibri"/>
          <w:color w:val="000000"/>
          <w:lang w:eastAsia="en-US"/>
        </w:rPr>
        <w:t>7)-</w:t>
      </w:r>
      <w:r>
        <w:rPr>
          <w:rFonts w:ascii="Calibri" w:eastAsiaTheme="minorHAnsi" w:hAnsi="Calibri" w:cs="Calibri"/>
          <w:color w:val="000000"/>
          <w:lang w:eastAsia="en-US"/>
        </w:rPr>
        <w:t>10) Pzp</w:t>
      </w:r>
      <w:r w:rsidR="00ED42DC">
        <w:rPr>
          <w:rFonts w:ascii="Calibri" w:eastAsiaTheme="minorHAnsi" w:hAnsi="Calibri" w:cs="Calibri"/>
          <w:color w:val="000000"/>
          <w:lang w:eastAsia="en-US"/>
        </w:rPr>
        <w:t>, z zastrzeżeniem</w:t>
      </w:r>
      <w:r w:rsidR="00ED42DC" w:rsidRPr="00535A46">
        <w:t xml:space="preserve"> </w:t>
      </w:r>
      <w:r w:rsidR="00ED42DC" w:rsidRPr="00535A46">
        <w:rPr>
          <w:rFonts w:ascii="Calibri" w:eastAsiaTheme="minorHAnsi" w:hAnsi="Calibri" w:cs="Calibri"/>
          <w:color w:val="000000"/>
          <w:lang w:eastAsia="en-US"/>
        </w:rPr>
        <w:t xml:space="preserve">art. 110 ust. 2 </w:t>
      </w:r>
      <w:r w:rsidR="00ED42DC">
        <w:rPr>
          <w:rFonts w:ascii="Calibri" w:eastAsiaTheme="minorHAnsi" w:hAnsi="Calibri" w:cs="Calibri"/>
          <w:color w:val="000000"/>
          <w:lang w:eastAsia="en-US"/>
        </w:rPr>
        <w:t>P</w:t>
      </w:r>
      <w:r w:rsidR="00ED42DC" w:rsidRPr="00535A46">
        <w:rPr>
          <w:rFonts w:ascii="Calibri" w:eastAsiaTheme="minorHAnsi" w:hAnsi="Calibri" w:cs="Calibri"/>
          <w:color w:val="000000"/>
          <w:lang w:eastAsia="en-US"/>
        </w:rPr>
        <w:t>zp</w:t>
      </w:r>
      <w:r w:rsidR="00F848C5">
        <w:rPr>
          <w:rFonts w:ascii="Calibri" w:eastAsiaTheme="minorHAnsi" w:hAnsi="Calibri" w:cs="Calibri"/>
          <w:color w:val="000000"/>
          <w:lang w:eastAsia="en-US"/>
        </w:rPr>
        <w:t>,</w:t>
      </w:r>
      <w:r>
        <w:rPr>
          <w:rFonts w:ascii="Calibri" w:eastAsiaTheme="minorHAnsi" w:hAnsi="Calibri" w:cs="Calibri"/>
          <w:color w:val="000000"/>
          <w:lang w:eastAsia="en-US"/>
        </w:rPr>
        <w:t xml:space="preserve"> tj.:</w:t>
      </w:r>
    </w:p>
    <w:p w14:paraId="093BFA39" w14:textId="07403539" w:rsidR="00374391" w:rsidRDefault="00374391" w:rsidP="00E12E74">
      <w:pPr>
        <w:pStyle w:val="Akapitzlist"/>
        <w:numPr>
          <w:ilvl w:val="2"/>
          <w:numId w:val="54"/>
        </w:numPr>
        <w:suppressAutoHyphens w:val="0"/>
        <w:autoSpaceDE w:val="0"/>
        <w:autoSpaceDN w:val="0"/>
        <w:adjustRightInd w:val="0"/>
        <w:spacing w:before="120" w:after="120"/>
        <w:ind w:left="1134" w:hanging="294"/>
        <w:rPr>
          <w:rFonts w:ascii="Calibri" w:eastAsiaTheme="minorHAnsi" w:hAnsi="Calibri" w:cs="Calibri"/>
          <w:color w:val="000000"/>
          <w:lang w:eastAsia="en-US"/>
        </w:rPr>
      </w:pPr>
      <w:r w:rsidRPr="00374391">
        <w:rPr>
          <w:rFonts w:ascii="Calibri" w:eastAsiaTheme="minorHAnsi" w:hAnsi="Calibri" w:cs="Calibri"/>
          <w:color w:val="00000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Calibri" w:eastAsiaTheme="minorHAnsi" w:hAnsi="Calibri" w:cs="Calibri"/>
          <w:color w:val="000000"/>
          <w:lang w:eastAsia="en-US"/>
        </w:rPr>
        <w:t>;</w:t>
      </w:r>
    </w:p>
    <w:p w14:paraId="7122F6AD" w14:textId="5B8FC509" w:rsidR="00582609" w:rsidRDefault="00582609" w:rsidP="00E12E74">
      <w:pPr>
        <w:pStyle w:val="Akapitzlist"/>
        <w:numPr>
          <w:ilvl w:val="2"/>
          <w:numId w:val="54"/>
        </w:numPr>
        <w:suppressAutoHyphens w:val="0"/>
        <w:autoSpaceDE w:val="0"/>
        <w:autoSpaceDN w:val="0"/>
        <w:adjustRightInd w:val="0"/>
        <w:spacing w:before="120" w:after="120"/>
        <w:ind w:left="1134" w:hanging="294"/>
        <w:rPr>
          <w:rFonts w:ascii="Calibri" w:eastAsiaTheme="minorHAnsi" w:hAnsi="Calibri" w:cs="Calibri"/>
          <w:color w:val="000000"/>
          <w:lang w:eastAsia="en-US"/>
        </w:rPr>
      </w:pPr>
      <w:r w:rsidRPr="00582609">
        <w:rPr>
          <w:rFonts w:ascii="Calibri" w:eastAsiaTheme="minorHAnsi" w:hAnsi="Calibri" w:cs="Calibri"/>
          <w:color w:val="000000"/>
          <w:lang w:eastAsia="en-US"/>
        </w:rPr>
        <w:t xml:space="preserve">który w sposób zawiniony poważnie naruszył obowiązki zawodowe, co podważa jego uczciwość, w szczególności gdy </w:t>
      </w:r>
      <w:r w:rsidR="00BA0B57">
        <w:rPr>
          <w:rFonts w:ascii="Calibri" w:eastAsiaTheme="minorHAnsi" w:hAnsi="Calibri" w:cs="Calibri"/>
          <w:color w:val="000000"/>
          <w:lang w:eastAsia="en-US"/>
        </w:rPr>
        <w:t>Wykonawca</w:t>
      </w:r>
      <w:r w:rsidRPr="00582609">
        <w:rPr>
          <w:rFonts w:ascii="Calibri" w:eastAsiaTheme="minorHAnsi" w:hAnsi="Calibri" w:cs="Calibri"/>
          <w:color w:val="000000"/>
          <w:lang w:eastAsia="en-US"/>
        </w:rPr>
        <w:t xml:space="preserve"> w wyniku zamierzonego działania lub rażącego niedbalstwa nie wykonał lub nienależycie wykonał zamówienie, co </w:t>
      </w:r>
      <w:r w:rsidR="00BA0B57">
        <w:rPr>
          <w:rFonts w:ascii="Calibri" w:eastAsiaTheme="minorHAnsi" w:hAnsi="Calibri" w:cs="Calibri"/>
          <w:color w:val="000000"/>
          <w:lang w:eastAsia="en-US"/>
        </w:rPr>
        <w:t>Zamawiający</w:t>
      </w:r>
      <w:r w:rsidRPr="00582609">
        <w:rPr>
          <w:rFonts w:ascii="Calibri" w:eastAsiaTheme="minorHAnsi" w:hAnsi="Calibri" w:cs="Calibri"/>
          <w:color w:val="000000"/>
          <w:lang w:eastAsia="en-US"/>
        </w:rPr>
        <w:t xml:space="preserve"> jest w</w:t>
      </w:r>
      <w:r w:rsidR="008E3FB9">
        <w:rPr>
          <w:rFonts w:ascii="Calibri" w:eastAsiaTheme="minorHAnsi" w:hAnsi="Calibri" w:cs="Calibri"/>
          <w:color w:val="000000"/>
          <w:lang w:eastAsia="en-US"/>
        </w:rPr>
        <w:t> </w:t>
      </w:r>
      <w:r w:rsidRPr="00582609">
        <w:rPr>
          <w:rFonts w:ascii="Calibri" w:eastAsiaTheme="minorHAnsi" w:hAnsi="Calibri" w:cs="Calibri"/>
          <w:color w:val="000000"/>
          <w:lang w:eastAsia="en-US"/>
        </w:rPr>
        <w:t xml:space="preserve">stanie wykazać za pomocą stosownych dowodów; </w:t>
      </w:r>
    </w:p>
    <w:p w14:paraId="6492288A" w14:textId="77777777" w:rsidR="00582609" w:rsidRDefault="00582609" w:rsidP="00E12E74">
      <w:pPr>
        <w:pStyle w:val="Akapitzlist"/>
        <w:numPr>
          <w:ilvl w:val="2"/>
          <w:numId w:val="54"/>
        </w:numPr>
        <w:suppressAutoHyphens w:val="0"/>
        <w:autoSpaceDE w:val="0"/>
        <w:autoSpaceDN w:val="0"/>
        <w:adjustRightInd w:val="0"/>
        <w:spacing w:before="120" w:after="120"/>
        <w:ind w:left="1134" w:hanging="294"/>
        <w:rPr>
          <w:rFonts w:ascii="Calibri" w:eastAsiaTheme="minorHAnsi" w:hAnsi="Calibri" w:cs="Calibri"/>
          <w:color w:val="000000"/>
          <w:lang w:eastAsia="en-US"/>
        </w:rPr>
      </w:pPr>
      <w:r w:rsidRPr="00582609">
        <w:rPr>
          <w:rFonts w:ascii="Calibri" w:eastAsiaTheme="minorHAnsi" w:hAnsi="Calibri" w:cs="Calibri"/>
          <w:color w:val="000000"/>
          <w:lang w:eastAsia="en-US"/>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44A9A64" w14:textId="771F869C" w:rsidR="00582609" w:rsidRDefault="00582609" w:rsidP="00E12E74">
      <w:pPr>
        <w:pStyle w:val="Akapitzlist"/>
        <w:numPr>
          <w:ilvl w:val="2"/>
          <w:numId w:val="54"/>
        </w:numPr>
        <w:suppressAutoHyphens w:val="0"/>
        <w:autoSpaceDE w:val="0"/>
        <w:autoSpaceDN w:val="0"/>
        <w:adjustRightInd w:val="0"/>
        <w:spacing w:before="120" w:after="120"/>
        <w:ind w:left="1134" w:hanging="294"/>
        <w:rPr>
          <w:rFonts w:ascii="Calibri" w:eastAsiaTheme="minorHAnsi" w:hAnsi="Calibri" w:cs="Calibri"/>
          <w:color w:val="000000"/>
          <w:lang w:eastAsia="en-US"/>
        </w:rPr>
      </w:pPr>
      <w:r w:rsidRPr="00582609">
        <w:rPr>
          <w:rFonts w:ascii="Calibri" w:eastAsiaTheme="minorHAnsi" w:hAnsi="Calibri" w:cs="Calibri"/>
          <w:color w:val="000000"/>
          <w:lang w:eastAsia="en-US"/>
        </w:rPr>
        <w:t xml:space="preserve">który w wyniku zamierzonego działania lub rażącego niedbalstwa wprowadził </w:t>
      </w:r>
      <w:r w:rsidR="00003279">
        <w:rPr>
          <w:rFonts w:ascii="Calibri" w:eastAsiaTheme="minorHAnsi" w:hAnsi="Calibri" w:cs="Calibri"/>
          <w:color w:val="000000"/>
          <w:lang w:eastAsia="en-US"/>
        </w:rPr>
        <w:t>Z</w:t>
      </w:r>
      <w:r w:rsidRPr="00582609">
        <w:rPr>
          <w:rFonts w:ascii="Calibri" w:eastAsiaTheme="minorHAnsi" w:hAnsi="Calibri" w:cs="Calibri"/>
          <w:color w:val="000000"/>
          <w:lang w:eastAsia="en-US"/>
        </w:rPr>
        <w:t xml:space="preserve">amawiającego w błąd przy przedstawianiu informacji, że nie podlega wykluczeniu, spełnia warunki udziału w postępowaniu lub kryteria selekcji, co mogło mieć istotny wpływ na decyzje podejmowane przez </w:t>
      </w:r>
      <w:r w:rsidR="00003279">
        <w:rPr>
          <w:rFonts w:ascii="Calibri" w:eastAsiaTheme="minorHAnsi" w:hAnsi="Calibri" w:cs="Calibri"/>
          <w:color w:val="000000"/>
          <w:lang w:eastAsia="en-US"/>
        </w:rPr>
        <w:t>Z</w:t>
      </w:r>
      <w:r w:rsidRPr="00582609">
        <w:rPr>
          <w:rFonts w:ascii="Calibri" w:eastAsiaTheme="minorHAnsi" w:hAnsi="Calibri" w:cs="Calibri"/>
          <w:color w:val="000000"/>
          <w:lang w:eastAsia="en-US"/>
        </w:rPr>
        <w:t>amawiającego w postępowaniu o udzielenie zamówienia, lub</w:t>
      </w:r>
      <w:r w:rsidR="008E3FB9">
        <w:rPr>
          <w:rFonts w:ascii="Calibri" w:eastAsiaTheme="minorHAnsi" w:hAnsi="Calibri" w:cs="Calibri"/>
          <w:color w:val="000000"/>
          <w:lang w:eastAsia="en-US"/>
        </w:rPr>
        <w:t> </w:t>
      </w:r>
      <w:r w:rsidRPr="00582609">
        <w:rPr>
          <w:rFonts w:ascii="Calibri" w:eastAsiaTheme="minorHAnsi" w:hAnsi="Calibri" w:cs="Calibri"/>
          <w:color w:val="000000"/>
          <w:lang w:eastAsia="en-US"/>
        </w:rPr>
        <w:t xml:space="preserve">który zataił te informacje lub nie jest w stanie przedstawić wymaganych podmiotowych środków dowodowych; </w:t>
      </w:r>
    </w:p>
    <w:p w14:paraId="1EABE61F" w14:textId="45BE2D93" w:rsidR="00582609" w:rsidRDefault="00582609" w:rsidP="00E12E74">
      <w:pPr>
        <w:pStyle w:val="Akapitzlist"/>
        <w:numPr>
          <w:ilvl w:val="2"/>
          <w:numId w:val="54"/>
        </w:numPr>
        <w:suppressAutoHyphens w:val="0"/>
        <w:autoSpaceDE w:val="0"/>
        <w:autoSpaceDN w:val="0"/>
        <w:adjustRightInd w:val="0"/>
        <w:spacing w:before="120" w:after="120"/>
        <w:ind w:left="1134" w:hanging="294"/>
        <w:rPr>
          <w:rFonts w:ascii="Calibri" w:eastAsiaTheme="minorHAnsi" w:hAnsi="Calibri" w:cs="Calibri"/>
          <w:color w:val="000000"/>
          <w:lang w:eastAsia="en-US"/>
        </w:rPr>
      </w:pPr>
      <w:r w:rsidRPr="00582609">
        <w:rPr>
          <w:rFonts w:ascii="Calibri" w:eastAsiaTheme="minorHAnsi" w:hAnsi="Calibri" w:cs="Calibri"/>
          <w:color w:val="000000"/>
          <w:lang w:eastAsia="en-US"/>
        </w:rPr>
        <w:t xml:space="preserve">który bezprawnie wpływał lub próbował wpływać na czynności </w:t>
      </w:r>
      <w:r w:rsidR="00003279">
        <w:rPr>
          <w:rFonts w:ascii="Calibri" w:eastAsiaTheme="minorHAnsi" w:hAnsi="Calibri" w:cs="Calibri"/>
          <w:color w:val="000000"/>
          <w:lang w:eastAsia="en-US"/>
        </w:rPr>
        <w:t>Z</w:t>
      </w:r>
      <w:r w:rsidRPr="00582609">
        <w:rPr>
          <w:rFonts w:ascii="Calibri" w:eastAsiaTheme="minorHAnsi" w:hAnsi="Calibri" w:cs="Calibri"/>
          <w:color w:val="000000"/>
          <w:lang w:eastAsia="en-US"/>
        </w:rPr>
        <w:t>amawiającego lub próbował pozyskać lub pozyskał informacje poufne, mogące dać mu przewagę w</w:t>
      </w:r>
      <w:r>
        <w:rPr>
          <w:rFonts w:ascii="Calibri" w:eastAsiaTheme="minorHAnsi" w:hAnsi="Calibri" w:cs="Calibri"/>
          <w:color w:val="000000"/>
          <w:lang w:eastAsia="en-US"/>
        </w:rPr>
        <w:t> </w:t>
      </w:r>
      <w:r w:rsidRPr="00582609">
        <w:rPr>
          <w:rFonts w:ascii="Calibri" w:eastAsiaTheme="minorHAnsi" w:hAnsi="Calibri" w:cs="Calibri"/>
          <w:color w:val="000000"/>
          <w:lang w:eastAsia="en-US"/>
        </w:rPr>
        <w:t>postępowaniu o udzielenie zamówienia;</w:t>
      </w:r>
    </w:p>
    <w:p w14:paraId="4EC045CB" w14:textId="2BE73D17" w:rsidR="00374391" w:rsidRDefault="00582609" w:rsidP="00E12E74">
      <w:pPr>
        <w:pStyle w:val="Akapitzlist"/>
        <w:numPr>
          <w:ilvl w:val="2"/>
          <w:numId w:val="54"/>
        </w:numPr>
        <w:suppressAutoHyphens w:val="0"/>
        <w:autoSpaceDE w:val="0"/>
        <w:autoSpaceDN w:val="0"/>
        <w:adjustRightInd w:val="0"/>
        <w:spacing w:before="120" w:after="120"/>
        <w:ind w:left="1134" w:hanging="294"/>
        <w:rPr>
          <w:rFonts w:ascii="Calibri" w:eastAsiaTheme="minorHAnsi" w:hAnsi="Calibri" w:cs="Calibri"/>
          <w:color w:val="000000"/>
          <w:lang w:eastAsia="en-US"/>
        </w:rPr>
      </w:pPr>
      <w:r w:rsidRPr="00582609">
        <w:rPr>
          <w:rFonts w:ascii="Calibri" w:eastAsiaTheme="minorHAnsi" w:hAnsi="Calibri" w:cs="Calibri"/>
          <w:color w:val="000000"/>
          <w:lang w:eastAsia="en-US"/>
        </w:rPr>
        <w:lastRenderedPageBreak/>
        <w:t>który w wyniku lekkomyślności lub niedbalstwa przedstawił informacje wprowadzające w</w:t>
      </w:r>
      <w:r>
        <w:rPr>
          <w:rFonts w:ascii="Calibri" w:eastAsiaTheme="minorHAnsi" w:hAnsi="Calibri" w:cs="Calibri"/>
          <w:color w:val="000000"/>
          <w:lang w:eastAsia="en-US"/>
        </w:rPr>
        <w:t> </w:t>
      </w:r>
      <w:r w:rsidRPr="00582609">
        <w:rPr>
          <w:rFonts w:ascii="Calibri" w:eastAsiaTheme="minorHAnsi" w:hAnsi="Calibri" w:cs="Calibri"/>
          <w:color w:val="000000"/>
          <w:lang w:eastAsia="en-US"/>
        </w:rPr>
        <w:t xml:space="preserve">błąd, co mogło mieć istotny wpływ na decyzje podejmowane przez </w:t>
      </w:r>
      <w:r w:rsidR="00003279">
        <w:rPr>
          <w:rFonts w:ascii="Calibri" w:eastAsiaTheme="minorHAnsi" w:hAnsi="Calibri" w:cs="Calibri"/>
          <w:color w:val="000000"/>
          <w:lang w:eastAsia="en-US"/>
        </w:rPr>
        <w:t>Z</w:t>
      </w:r>
      <w:r w:rsidRPr="00582609">
        <w:rPr>
          <w:rFonts w:ascii="Calibri" w:eastAsiaTheme="minorHAnsi" w:hAnsi="Calibri" w:cs="Calibri"/>
          <w:color w:val="000000"/>
          <w:lang w:eastAsia="en-US"/>
        </w:rPr>
        <w:t>amawiającego w</w:t>
      </w:r>
      <w:r>
        <w:rPr>
          <w:rFonts w:ascii="Calibri" w:eastAsiaTheme="minorHAnsi" w:hAnsi="Calibri" w:cs="Calibri"/>
          <w:color w:val="000000"/>
          <w:lang w:eastAsia="en-US"/>
        </w:rPr>
        <w:t> </w:t>
      </w:r>
      <w:r w:rsidRPr="00582609">
        <w:rPr>
          <w:rFonts w:ascii="Calibri" w:eastAsiaTheme="minorHAnsi" w:hAnsi="Calibri" w:cs="Calibri"/>
          <w:color w:val="000000"/>
          <w:lang w:eastAsia="en-US"/>
        </w:rPr>
        <w:t>postępowaniu o udzielenie zamówienia</w:t>
      </w:r>
      <w:r w:rsidR="00374391" w:rsidRPr="00374391">
        <w:rPr>
          <w:rFonts w:ascii="Calibri" w:eastAsiaTheme="minorHAnsi" w:hAnsi="Calibri" w:cs="Calibri"/>
          <w:color w:val="000000"/>
          <w:lang w:eastAsia="en-US"/>
        </w:rPr>
        <w:t>.</w:t>
      </w:r>
      <w:bookmarkEnd w:id="0"/>
    </w:p>
    <w:p w14:paraId="7CA2E0CD" w14:textId="33065ABC" w:rsidR="00582609" w:rsidRDefault="00582609" w:rsidP="00E12E74">
      <w:pPr>
        <w:pStyle w:val="Akapitzlist"/>
        <w:numPr>
          <w:ilvl w:val="0"/>
          <w:numId w:val="54"/>
        </w:numPr>
        <w:suppressAutoHyphens w:val="0"/>
        <w:autoSpaceDE w:val="0"/>
        <w:autoSpaceDN w:val="0"/>
        <w:adjustRightInd w:val="0"/>
        <w:spacing w:before="120" w:after="120"/>
        <w:ind w:left="284" w:hanging="284"/>
        <w:rPr>
          <w:rFonts w:ascii="Calibri" w:eastAsiaTheme="minorHAnsi" w:hAnsi="Calibri" w:cs="Calibri"/>
          <w:color w:val="000000"/>
          <w:lang w:eastAsia="en-US"/>
        </w:rPr>
      </w:pPr>
      <w:r w:rsidRPr="00582609">
        <w:rPr>
          <w:rFonts w:ascii="Calibri" w:eastAsiaTheme="minorHAnsi" w:hAnsi="Calibri" w:cs="Calibri"/>
          <w:color w:val="000000"/>
          <w:lang w:eastAsia="en-US"/>
        </w:rPr>
        <w:t xml:space="preserve">W przypadku, o których mowa w </w:t>
      </w:r>
      <w:r w:rsidR="00ED42DC">
        <w:rPr>
          <w:rFonts w:ascii="Calibri" w:eastAsiaTheme="minorHAnsi" w:hAnsi="Calibri" w:cs="Calibri"/>
          <w:color w:val="000000"/>
          <w:lang w:eastAsia="en-US"/>
        </w:rPr>
        <w:t>pkt</w:t>
      </w:r>
      <w:r w:rsidRPr="00582609">
        <w:rPr>
          <w:rFonts w:ascii="Calibri" w:eastAsiaTheme="minorHAnsi" w:hAnsi="Calibri" w:cs="Calibri"/>
          <w:color w:val="000000"/>
          <w:lang w:eastAsia="en-US"/>
        </w:rPr>
        <w:t xml:space="preserve">. </w:t>
      </w:r>
      <w:r w:rsidR="00ED42DC">
        <w:rPr>
          <w:rFonts w:ascii="Calibri" w:eastAsiaTheme="minorHAnsi" w:hAnsi="Calibri" w:cs="Calibri"/>
          <w:color w:val="000000"/>
          <w:lang w:eastAsia="en-US"/>
        </w:rPr>
        <w:t>1</w:t>
      </w:r>
      <w:r w:rsidRPr="00582609">
        <w:rPr>
          <w:rFonts w:ascii="Calibri" w:eastAsiaTheme="minorHAnsi" w:hAnsi="Calibri" w:cs="Calibri"/>
          <w:color w:val="000000"/>
          <w:lang w:eastAsia="en-US"/>
        </w:rPr>
        <w:t xml:space="preserve"> </w:t>
      </w:r>
      <w:r w:rsidR="00ED42DC">
        <w:rPr>
          <w:rFonts w:ascii="Calibri" w:eastAsiaTheme="minorHAnsi" w:hAnsi="Calibri" w:cs="Calibri"/>
          <w:color w:val="000000"/>
          <w:lang w:eastAsia="en-US"/>
        </w:rPr>
        <w:t>p</w:t>
      </w:r>
      <w:r w:rsidRPr="00582609">
        <w:rPr>
          <w:rFonts w:ascii="Calibri" w:eastAsiaTheme="minorHAnsi" w:hAnsi="Calibri" w:cs="Calibri"/>
          <w:color w:val="000000"/>
          <w:lang w:eastAsia="en-US"/>
        </w:rPr>
        <w:t>pkt. 1</w:t>
      </w:r>
      <w:r w:rsidR="00ED42DC">
        <w:rPr>
          <w:rFonts w:ascii="Calibri" w:eastAsiaTheme="minorHAnsi" w:hAnsi="Calibri" w:cs="Calibri"/>
          <w:color w:val="000000"/>
          <w:lang w:eastAsia="en-US"/>
        </w:rPr>
        <w:t>.</w:t>
      </w:r>
      <w:r w:rsidRPr="00582609">
        <w:rPr>
          <w:rFonts w:ascii="Calibri" w:eastAsiaTheme="minorHAnsi" w:hAnsi="Calibri" w:cs="Calibri"/>
          <w:color w:val="000000"/>
          <w:lang w:eastAsia="en-US"/>
        </w:rPr>
        <w:t>2</w:t>
      </w:r>
      <w:r w:rsidR="00ED42DC">
        <w:rPr>
          <w:rFonts w:ascii="Calibri" w:eastAsiaTheme="minorHAnsi" w:hAnsi="Calibri" w:cs="Calibri"/>
          <w:color w:val="000000"/>
          <w:lang w:eastAsia="en-US"/>
        </w:rPr>
        <w:t>.</w:t>
      </w:r>
      <w:r w:rsidRPr="00582609">
        <w:rPr>
          <w:rFonts w:ascii="Calibri" w:eastAsiaTheme="minorHAnsi" w:hAnsi="Calibri" w:cs="Calibri"/>
          <w:color w:val="000000"/>
          <w:lang w:eastAsia="en-US"/>
        </w:rPr>
        <w:t xml:space="preserve"> </w:t>
      </w:r>
      <w:r w:rsidR="00ED42DC">
        <w:rPr>
          <w:rFonts w:ascii="Calibri" w:eastAsiaTheme="minorHAnsi" w:hAnsi="Calibri" w:cs="Calibri"/>
          <w:color w:val="000000"/>
          <w:lang w:eastAsia="en-US"/>
        </w:rPr>
        <w:t>lit a)-c)</w:t>
      </w:r>
      <w:r w:rsidRPr="00582609">
        <w:rPr>
          <w:rFonts w:ascii="Calibri" w:eastAsiaTheme="minorHAnsi" w:hAnsi="Calibri" w:cs="Calibri"/>
          <w:color w:val="000000"/>
          <w:lang w:eastAsia="en-US"/>
        </w:rPr>
        <w:t xml:space="preserve">, </w:t>
      </w:r>
      <w:r w:rsidR="00BA0B57">
        <w:rPr>
          <w:rFonts w:ascii="Calibri" w:eastAsiaTheme="minorHAnsi" w:hAnsi="Calibri" w:cs="Calibri"/>
          <w:color w:val="000000"/>
          <w:lang w:eastAsia="en-US"/>
        </w:rPr>
        <w:t>Zamawiający</w:t>
      </w:r>
      <w:r w:rsidRPr="00582609">
        <w:rPr>
          <w:rFonts w:ascii="Calibri" w:eastAsiaTheme="minorHAnsi" w:hAnsi="Calibri" w:cs="Calibri"/>
          <w:color w:val="000000"/>
          <w:lang w:eastAsia="en-US"/>
        </w:rPr>
        <w:t xml:space="preserve"> może nie wykluczać </w:t>
      </w:r>
      <w:r w:rsidR="00BA0B57">
        <w:rPr>
          <w:rFonts w:ascii="Calibri" w:eastAsiaTheme="minorHAnsi" w:hAnsi="Calibri" w:cs="Calibri"/>
          <w:color w:val="000000"/>
          <w:lang w:eastAsia="en-US"/>
        </w:rPr>
        <w:t>Wykonawcy</w:t>
      </w:r>
      <w:r w:rsidRPr="00582609">
        <w:rPr>
          <w:rFonts w:ascii="Calibri" w:eastAsiaTheme="minorHAnsi" w:hAnsi="Calibri" w:cs="Calibri"/>
          <w:color w:val="000000"/>
          <w:lang w:eastAsia="en-US"/>
        </w:rPr>
        <w:t xml:space="preserve">, jeżeli wykluczenie byłoby w sposób oczywisty nieproporcjonalne, w szczególności gdy kwota zaległych podatków lub składek na ubezpieczenie społeczne jest niewielka albo sytuacja ekonomiczna lub finansowa </w:t>
      </w:r>
      <w:r w:rsidR="00BA0B57">
        <w:rPr>
          <w:rFonts w:ascii="Calibri" w:eastAsiaTheme="minorHAnsi" w:hAnsi="Calibri" w:cs="Calibri"/>
          <w:color w:val="000000"/>
          <w:lang w:eastAsia="en-US"/>
        </w:rPr>
        <w:t>Wykonawcy</w:t>
      </w:r>
      <w:r w:rsidRPr="00582609">
        <w:rPr>
          <w:rFonts w:ascii="Calibri" w:eastAsiaTheme="minorHAnsi" w:hAnsi="Calibri" w:cs="Calibri"/>
          <w:color w:val="000000"/>
          <w:lang w:eastAsia="en-US"/>
        </w:rPr>
        <w:t>, o którym mowa w</w:t>
      </w:r>
      <w:r w:rsidR="008361E1">
        <w:rPr>
          <w:rFonts w:ascii="Calibri" w:eastAsiaTheme="minorHAnsi" w:hAnsi="Calibri" w:cs="Calibri"/>
          <w:color w:val="000000"/>
          <w:lang w:eastAsia="en-US"/>
        </w:rPr>
        <w:t xml:space="preserve"> pkt</w:t>
      </w:r>
      <w:r w:rsidRPr="00582609">
        <w:rPr>
          <w:rFonts w:ascii="Calibri" w:eastAsiaTheme="minorHAnsi" w:hAnsi="Calibri" w:cs="Calibri"/>
          <w:color w:val="000000"/>
          <w:lang w:eastAsia="en-US"/>
        </w:rPr>
        <w:t xml:space="preserve"> </w:t>
      </w:r>
      <w:r w:rsidR="008361E1">
        <w:rPr>
          <w:rFonts w:ascii="Calibri" w:eastAsiaTheme="minorHAnsi" w:hAnsi="Calibri" w:cs="Calibri"/>
          <w:color w:val="000000"/>
          <w:lang w:eastAsia="en-US"/>
        </w:rPr>
        <w:t>1</w:t>
      </w:r>
      <w:r w:rsidR="008361E1" w:rsidRPr="00582609">
        <w:rPr>
          <w:rFonts w:ascii="Calibri" w:eastAsiaTheme="minorHAnsi" w:hAnsi="Calibri" w:cs="Calibri"/>
          <w:color w:val="000000"/>
          <w:lang w:eastAsia="en-US"/>
        </w:rPr>
        <w:t xml:space="preserve"> </w:t>
      </w:r>
      <w:r w:rsidR="008361E1">
        <w:rPr>
          <w:rFonts w:ascii="Calibri" w:eastAsiaTheme="minorHAnsi" w:hAnsi="Calibri" w:cs="Calibri"/>
          <w:color w:val="000000"/>
          <w:lang w:eastAsia="en-US"/>
        </w:rPr>
        <w:t>p</w:t>
      </w:r>
      <w:r w:rsidR="008361E1" w:rsidRPr="00582609">
        <w:rPr>
          <w:rFonts w:ascii="Calibri" w:eastAsiaTheme="minorHAnsi" w:hAnsi="Calibri" w:cs="Calibri"/>
          <w:color w:val="000000"/>
          <w:lang w:eastAsia="en-US"/>
        </w:rPr>
        <w:t>pkt. 1</w:t>
      </w:r>
      <w:r w:rsidR="008361E1">
        <w:rPr>
          <w:rFonts w:ascii="Calibri" w:eastAsiaTheme="minorHAnsi" w:hAnsi="Calibri" w:cs="Calibri"/>
          <w:color w:val="000000"/>
          <w:lang w:eastAsia="en-US"/>
        </w:rPr>
        <w:t>.</w:t>
      </w:r>
      <w:r w:rsidR="008361E1" w:rsidRPr="00582609">
        <w:rPr>
          <w:rFonts w:ascii="Calibri" w:eastAsiaTheme="minorHAnsi" w:hAnsi="Calibri" w:cs="Calibri"/>
          <w:color w:val="000000"/>
          <w:lang w:eastAsia="en-US"/>
        </w:rPr>
        <w:t>2</w:t>
      </w:r>
      <w:r w:rsidR="008361E1">
        <w:rPr>
          <w:rFonts w:ascii="Calibri" w:eastAsiaTheme="minorHAnsi" w:hAnsi="Calibri" w:cs="Calibri"/>
          <w:color w:val="000000"/>
          <w:lang w:eastAsia="en-US"/>
        </w:rPr>
        <w:t>.</w:t>
      </w:r>
      <w:r w:rsidR="008361E1" w:rsidRPr="00582609">
        <w:rPr>
          <w:rFonts w:ascii="Calibri" w:eastAsiaTheme="minorHAnsi" w:hAnsi="Calibri" w:cs="Calibri"/>
          <w:color w:val="000000"/>
          <w:lang w:eastAsia="en-US"/>
        </w:rPr>
        <w:t xml:space="preserve"> </w:t>
      </w:r>
      <w:r w:rsidR="008361E1">
        <w:rPr>
          <w:rFonts w:ascii="Calibri" w:eastAsiaTheme="minorHAnsi" w:hAnsi="Calibri" w:cs="Calibri"/>
          <w:color w:val="000000"/>
          <w:lang w:eastAsia="en-US"/>
        </w:rPr>
        <w:t>lit a)</w:t>
      </w:r>
      <w:r w:rsidRPr="00582609">
        <w:rPr>
          <w:rFonts w:ascii="Calibri" w:eastAsiaTheme="minorHAnsi" w:hAnsi="Calibri" w:cs="Calibri"/>
          <w:color w:val="000000"/>
          <w:lang w:eastAsia="en-US"/>
        </w:rPr>
        <w:t>, jest wystarczająca do wykonania zamówienia.</w:t>
      </w:r>
    </w:p>
    <w:p w14:paraId="12CE4F9C" w14:textId="745D7EA1" w:rsidR="005E1A16" w:rsidRDefault="005E1A16" w:rsidP="00E12E74">
      <w:pPr>
        <w:pStyle w:val="Akapitzlist"/>
        <w:numPr>
          <w:ilvl w:val="0"/>
          <w:numId w:val="54"/>
        </w:numPr>
        <w:suppressAutoHyphens w:val="0"/>
        <w:autoSpaceDE w:val="0"/>
        <w:autoSpaceDN w:val="0"/>
        <w:adjustRightInd w:val="0"/>
        <w:spacing w:before="120" w:after="120"/>
        <w:ind w:left="284" w:hanging="284"/>
        <w:rPr>
          <w:rFonts w:ascii="Calibri" w:eastAsiaTheme="minorHAnsi" w:hAnsi="Calibri" w:cs="Calibri"/>
          <w:color w:val="000000"/>
          <w:lang w:eastAsia="en-US"/>
        </w:rPr>
      </w:pPr>
      <w:r>
        <w:rPr>
          <w:rFonts w:ascii="Calibri" w:eastAsiaTheme="minorHAnsi" w:hAnsi="Calibri" w:cs="Calibri"/>
          <w:color w:val="000000"/>
          <w:lang w:eastAsia="en-US"/>
        </w:rPr>
        <w:t xml:space="preserve">Wykluczenie </w:t>
      </w:r>
      <w:r w:rsidR="00BA0B57">
        <w:rPr>
          <w:rFonts w:ascii="Calibri" w:eastAsiaTheme="minorHAnsi" w:hAnsi="Calibri" w:cs="Calibri"/>
          <w:color w:val="000000"/>
          <w:lang w:eastAsia="en-US"/>
        </w:rPr>
        <w:t>Wykonawcy</w:t>
      </w:r>
      <w:r>
        <w:rPr>
          <w:rFonts w:ascii="Calibri" w:eastAsiaTheme="minorHAnsi" w:hAnsi="Calibri" w:cs="Calibri"/>
          <w:color w:val="000000"/>
          <w:lang w:eastAsia="en-US"/>
        </w:rPr>
        <w:t xml:space="preserve"> następuje zgodnie z art. 111 Pzp.</w:t>
      </w:r>
    </w:p>
    <w:p w14:paraId="7A3A8804" w14:textId="76E95872" w:rsidR="005E1A16" w:rsidRDefault="00BA0B57" w:rsidP="00E12E74">
      <w:pPr>
        <w:pStyle w:val="Akapitzlist"/>
        <w:numPr>
          <w:ilvl w:val="0"/>
          <w:numId w:val="54"/>
        </w:numPr>
        <w:suppressAutoHyphens w:val="0"/>
        <w:autoSpaceDE w:val="0"/>
        <w:autoSpaceDN w:val="0"/>
        <w:adjustRightInd w:val="0"/>
        <w:spacing w:before="120" w:after="120"/>
        <w:ind w:left="284" w:hanging="284"/>
        <w:rPr>
          <w:rFonts w:ascii="Calibri" w:eastAsiaTheme="minorHAnsi" w:hAnsi="Calibri" w:cs="Calibri"/>
          <w:color w:val="000000"/>
          <w:lang w:eastAsia="en-US"/>
        </w:rPr>
      </w:pPr>
      <w:r>
        <w:rPr>
          <w:rFonts w:ascii="Calibri" w:eastAsiaTheme="minorHAnsi" w:hAnsi="Calibri" w:cs="Calibri"/>
          <w:color w:val="000000"/>
          <w:lang w:eastAsia="en-US"/>
        </w:rPr>
        <w:t>Wykonawca</w:t>
      </w:r>
      <w:r w:rsidR="005E1A16">
        <w:rPr>
          <w:rFonts w:ascii="Calibri" w:eastAsiaTheme="minorHAnsi" w:hAnsi="Calibri" w:cs="Calibri"/>
          <w:color w:val="000000"/>
          <w:lang w:eastAsia="en-US"/>
        </w:rPr>
        <w:t xml:space="preserve"> może zostać wykluczony przez Zamawiającego na każdym etapie postępowania o</w:t>
      </w:r>
      <w:r w:rsidR="008E3FB9">
        <w:rPr>
          <w:rFonts w:ascii="Calibri" w:eastAsiaTheme="minorHAnsi" w:hAnsi="Calibri" w:cs="Calibri"/>
          <w:color w:val="000000"/>
          <w:lang w:eastAsia="en-US"/>
        </w:rPr>
        <w:t> </w:t>
      </w:r>
      <w:r w:rsidR="005E1A16">
        <w:rPr>
          <w:rFonts w:ascii="Calibri" w:eastAsiaTheme="minorHAnsi" w:hAnsi="Calibri" w:cs="Calibri"/>
          <w:color w:val="000000"/>
          <w:lang w:eastAsia="en-US"/>
        </w:rPr>
        <w:t>udzielenie zamówienia.</w:t>
      </w:r>
    </w:p>
    <w:p w14:paraId="228FD31D" w14:textId="77777777" w:rsidR="005B01F1" w:rsidRDefault="005B01F1" w:rsidP="005B01F1">
      <w:pPr>
        <w:pStyle w:val="Akapitzlist"/>
        <w:suppressAutoHyphens w:val="0"/>
        <w:autoSpaceDE w:val="0"/>
        <w:autoSpaceDN w:val="0"/>
        <w:adjustRightInd w:val="0"/>
        <w:spacing w:line="276" w:lineRule="auto"/>
        <w:ind w:left="284"/>
        <w:rPr>
          <w:rFonts w:ascii="Calibri" w:eastAsiaTheme="minorHAnsi" w:hAnsi="Calibri" w:cs="Calibri"/>
          <w:color w:val="000000"/>
          <w:lang w:eastAsia="en-US"/>
        </w:rPr>
      </w:pPr>
    </w:p>
    <w:p w14:paraId="2DC12764" w14:textId="403535F1" w:rsidR="005B01F1" w:rsidRPr="001F3948" w:rsidRDefault="005B01F1" w:rsidP="006B458E">
      <w:pPr>
        <w:pStyle w:val="Nagwek1"/>
        <w:numPr>
          <w:ilvl w:val="0"/>
          <w:numId w:val="43"/>
        </w:numPr>
        <w:spacing w:before="0" w:after="0" w:line="276" w:lineRule="auto"/>
        <w:ind w:left="0" w:hanging="142"/>
        <w:rPr>
          <w:rFonts w:asciiTheme="minorHAnsi" w:hAnsiTheme="minorHAnsi" w:cstheme="minorHAnsi"/>
          <w:sz w:val="24"/>
        </w:rPr>
      </w:pPr>
      <w:r w:rsidRPr="00DB07CF">
        <w:rPr>
          <w:rFonts w:ascii="Calibri" w:hAnsi="Calibri" w:cs="Calibri"/>
          <w:sz w:val="24"/>
          <w:szCs w:val="28"/>
          <w:lang w:eastAsia="pl-PL"/>
        </w:rPr>
        <w:t>Warunki</w:t>
      </w:r>
      <w:r w:rsidRPr="001F3948">
        <w:rPr>
          <w:rFonts w:asciiTheme="minorHAnsi" w:hAnsiTheme="minorHAnsi" w:cstheme="minorHAnsi"/>
          <w:sz w:val="24"/>
        </w:rPr>
        <w:t xml:space="preserve"> udziału Wykonawców w postępowaniu oraz opis sposobu dokonywania oceny ich spełniania.</w:t>
      </w:r>
      <w:r w:rsidR="000C25FE">
        <w:rPr>
          <w:rFonts w:asciiTheme="minorHAnsi" w:hAnsiTheme="minorHAnsi" w:cstheme="minorHAnsi"/>
          <w:sz w:val="24"/>
        </w:rPr>
        <w:t xml:space="preserve"> </w:t>
      </w:r>
    </w:p>
    <w:p w14:paraId="352A4302" w14:textId="5CBE497B" w:rsidR="005B01F1" w:rsidRDefault="005B01F1" w:rsidP="00E12E74">
      <w:pPr>
        <w:numPr>
          <w:ilvl w:val="3"/>
          <w:numId w:val="17"/>
        </w:numPr>
        <w:tabs>
          <w:tab w:val="num" w:pos="284"/>
        </w:tabs>
        <w:suppressAutoHyphens w:val="0"/>
        <w:spacing w:before="120" w:after="120"/>
        <w:ind w:left="284" w:hanging="284"/>
        <w:rPr>
          <w:rFonts w:asciiTheme="minorHAnsi" w:hAnsiTheme="minorHAnsi" w:cstheme="minorHAnsi"/>
          <w:lang w:eastAsia="pl-PL"/>
        </w:rPr>
      </w:pPr>
      <w:r>
        <w:rPr>
          <w:rFonts w:asciiTheme="minorHAnsi" w:hAnsiTheme="minorHAnsi" w:cstheme="minorHAnsi"/>
          <w:lang w:eastAsia="pl-PL"/>
        </w:rPr>
        <w:t xml:space="preserve">Na podstawie spełnienia ww. warunku </w:t>
      </w:r>
      <w:r w:rsidR="00BA0B57">
        <w:rPr>
          <w:rFonts w:asciiTheme="minorHAnsi" w:hAnsiTheme="minorHAnsi" w:cstheme="minorHAnsi"/>
          <w:lang w:eastAsia="pl-PL"/>
        </w:rPr>
        <w:t>Wykonawcy</w:t>
      </w:r>
      <w:r>
        <w:rPr>
          <w:rFonts w:asciiTheme="minorHAnsi" w:hAnsiTheme="minorHAnsi" w:cstheme="minorHAnsi"/>
          <w:lang w:eastAsia="pl-PL"/>
        </w:rPr>
        <w:t xml:space="preserve"> wykażą, że:</w:t>
      </w:r>
    </w:p>
    <w:p w14:paraId="529A452E" w14:textId="0263A976" w:rsidR="005B01F1" w:rsidRPr="00B445EA" w:rsidRDefault="005B01F1" w:rsidP="00E12E74">
      <w:pPr>
        <w:pStyle w:val="Akapitzlist"/>
        <w:numPr>
          <w:ilvl w:val="0"/>
          <w:numId w:val="58"/>
        </w:numPr>
        <w:suppressAutoHyphens w:val="0"/>
        <w:spacing w:before="120" w:after="120"/>
        <w:rPr>
          <w:rFonts w:asciiTheme="minorHAnsi" w:hAnsiTheme="minorHAnsi" w:cstheme="minorHAnsi"/>
          <w:lang w:eastAsia="pl-PL"/>
        </w:rPr>
      </w:pPr>
      <w:r w:rsidRPr="00B445EA">
        <w:rPr>
          <w:rFonts w:asciiTheme="minorHAnsi" w:hAnsiTheme="minorHAnsi" w:cstheme="minorHAnsi"/>
          <w:lang w:eastAsia="pl-PL"/>
        </w:rPr>
        <w:t>spełniają warunki udziału w postępowaniu dotyczące:</w:t>
      </w:r>
    </w:p>
    <w:p w14:paraId="4CA85329" w14:textId="7F48908C" w:rsidR="003E2284" w:rsidRPr="00B93ABA" w:rsidRDefault="003E2284" w:rsidP="00E12E74">
      <w:pPr>
        <w:pStyle w:val="Akapitzlist"/>
        <w:numPr>
          <w:ilvl w:val="0"/>
          <w:numId w:val="75"/>
        </w:numPr>
        <w:suppressAutoHyphens w:val="0"/>
        <w:spacing w:before="120" w:after="120"/>
        <w:ind w:left="993"/>
        <w:rPr>
          <w:rFonts w:asciiTheme="minorHAnsi" w:hAnsiTheme="minorHAnsi" w:cstheme="minorHAnsi"/>
        </w:rPr>
      </w:pPr>
      <w:r w:rsidRPr="00B93ABA">
        <w:rPr>
          <w:rFonts w:asciiTheme="minorHAnsi" w:hAnsiTheme="minorHAnsi" w:cstheme="minorHAnsi"/>
        </w:rPr>
        <w:t>zdolności do występowania w obrocie gospodarczym:</w:t>
      </w:r>
    </w:p>
    <w:p w14:paraId="708B22BC" w14:textId="6D55314F" w:rsidR="003E2284" w:rsidRPr="00B93ABA" w:rsidRDefault="00BA0B57" w:rsidP="00E12E74">
      <w:pPr>
        <w:pStyle w:val="Akapitzlist"/>
        <w:numPr>
          <w:ilvl w:val="0"/>
          <w:numId w:val="78"/>
        </w:numPr>
        <w:suppressAutoHyphens w:val="0"/>
        <w:spacing w:before="120" w:after="120"/>
        <w:ind w:left="1418"/>
        <w:rPr>
          <w:rFonts w:asciiTheme="minorHAnsi" w:hAnsiTheme="minorHAnsi" w:cstheme="minorHAnsi"/>
        </w:rPr>
      </w:pPr>
      <w:r>
        <w:rPr>
          <w:rFonts w:asciiTheme="minorHAnsi" w:hAnsiTheme="minorHAnsi" w:cstheme="minorHAnsi"/>
        </w:rPr>
        <w:t>Zamawiający</w:t>
      </w:r>
      <w:r w:rsidR="003E2284" w:rsidRPr="00B93ABA">
        <w:rPr>
          <w:rFonts w:asciiTheme="minorHAnsi" w:hAnsiTheme="minorHAnsi" w:cstheme="minorHAnsi"/>
        </w:rPr>
        <w:t xml:space="preserve"> nie stawia warunku w powyższym zakresie.</w:t>
      </w:r>
    </w:p>
    <w:p w14:paraId="24C07425" w14:textId="21BEF065" w:rsidR="003E2284" w:rsidRPr="00B93ABA" w:rsidRDefault="003E2284" w:rsidP="00E12E74">
      <w:pPr>
        <w:pStyle w:val="Akapitzlist"/>
        <w:numPr>
          <w:ilvl w:val="0"/>
          <w:numId w:val="75"/>
        </w:numPr>
        <w:suppressAutoHyphens w:val="0"/>
        <w:spacing w:before="120" w:after="120"/>
        <w:ind w:left="993"/>
        <w:rPr>
          <w:rFonts w:asciiTheme="minorHAnsi" w:hAnsiTheme="minorHAnsi" w:cstheme="minorHAnsi"/>
        </w:rPr>
      </w:pPr>
      <w:r w:rsidRPr="00B93ABA">
        <w:rPr>
          <w:rFonts w:asciiTheme="minorHAnsi" w:hAnsiTheme="minorHAnsi" w:cstheme="minorHAnsi"/>
        </w:rPr>
        <w:t>uprawnień do prowadzenia określonej działalności gospodarczej lub zawodowej, o ile wynika to z odrębnych przepisów:</w:t>
      </w:r>
    </w:p>
    <w:p w14:paraId="06346E03" w14:textId="6C748468" w:rsidR="003E2284" w:rsidRPr="00B93ABA" w:rsidRDefault="00BA0B57" w:rsidP="00E12E74">
      <w:pPr>
        <w:pStyle w:val="Akapitzlist"/>
        <w:numPr>
          <w:ilvl w:val="0"/>
          <w:numId w:val="77"/>
        </w:numPr>
        <w:suppressAutoHyphens w:val="0"/>
        <w:spacing w:before="120" w:after="120"/>
        <w:ind w:left="1418"/>
        <w:rPr>
          <w:rFonts w:asciiTheme="minorHAnsi" w:hAnsiTheme="minorHAnsi" w:cstheme="minorHAnsi"/>
        </w:rPr>
      </w:pPr>
      <w:r>
        <w:rPr>
          <w:rFonts w:asciiTheme="minorHAnsi" w:hAnsiTheme="minorHAnsi" w:cstheme="minorHAnsi"/>
        </w:rPr>
        <w:t>Zamawiający</w:t>
      </w:r>
      <w:r w:rsidR="003E2284" w:rsidRPr="00B93ABA">
        <w:rPr>
          <w:rFonts w:asciiTheme="minorHAnsi" w:hAnsiTheme="minorHAnsi" w:cstheme="minorHAnsi"/>
        </w:rPr>
        <w:t xml:space="preserve"> nie stawia warunku w powyższym zakresie.</w:t>
      </w:r>
    </w:p>
    <w:p w14:paraId="246D0FE8" w14:textId="3A8A471C" w:rsidR="003E2284" w:rsidRPr="00B93ABA" w:rsidRDefault="003E2284" w:rsidP="00E12E74">
      <w:pPr>
        <w:pStyle w:val="Akapitzlist"/>
        <w:numPr>
          <w:ilvl w:val="0"/>
          <w:numId w:val="75"/>
        </w:numPr>
        <w:suppressAutoHyphens w:val="0"/>
        <w:spacing w:before="120" w:after="120"/>
        <w:ind w:left="993"/>
        <w:rPr>
          <w:rFonts w:asciiTheme="minorHAnsi" w:hAnsiTheme="minorHAnsi" w:cstheme="minorHAnsi"/>
        </w:rPr>
      </w:pPr>
      <w:r w:rsidRPr="00B93ABA">
        <w:rPr>
          <w:rFonts w:asciiTheme="minorHAnsi" w:hAnsiTheme="minorHAnsi" w:cstheme="minorHAnsi"/>
        </w:rPr>
        <w:t>sytuacji ekonomicznej lub finansowej:</w:t>
      </w:r>
    </w:p>
    <w:p w14:paraId="5658CAB7" w14:textId="5AF0224F" w:rsidR="003E2284" w:rsidRPr="00B93ABA" w:rsidRDefault="00BA0B57" w:rsidP="00E12E74">
      <w:pPr>
        <w:pStyle w:val="Akapitzlist"/>
        <w:numPr>
          <w:ilvl w:val="0"/>
          <w:numId w:val="76"/>
        </w:numPr>
        <w:suppressAutoHyphens w:val="0"/>
        <w:spacing w:before="120" w:after="120"/>
        <w:ind w:left="1418"/>
        <w:rPr>
          <w:rFonts w:asciiTheme="minorHAnsi" w:hAnsiTheme="minorHAnsi" w:cstheme="minorHAnsi"/>
        </w:rPr>
      </w:pPr>
      <w:r>
        <w:rPr>
          <w:rFonts w:asciiTheme="minorHAnsi" w:hAnsiTheme="minorHAnsi" w:cstheme="minorHAnsi"/>
        </w:rPr>
        <w:t>Zamawiający</w:t>
      </w:r>
      <w:r w:rsidR="003E2284" w:rsidRPr="00B93ABA">
        <w:rPr>
          <w:rFonts w:asciiTheme="minorHAnsi" w:hAnsiTheme="minorHAnsi" w:cstheme="minorHAnsi"/>
        </w:rPr>
        <w:t xml:space="preserve"> nie stawia warunku w powyższym zakresie. </w:t>
      </w:r>
    </w:p>
    <w:p w14:paraId="150A4959" w14:textId="74C22029" w:rsidR="005B01F1" w:rsidRPr="00B93ABA" w:rsidRDefault="005B01F1" w:rsidP="00E12E74">
      <w:pPr>
        <w:pStyle w:val="Akapitzlist"/>
        <w:numPr>
          <w:ilvl w:val="0"/>
          <w:numId w:val="75"/>
        </w:numPr>
        <w:suppressAutoHyphens w:val="0"/>
        <w:spacing w:before="120" w:after="120"/>
        <w:ind w:left="993"/>
        <w:rPr>
          <w:rFonts w:asciiTheme="minorHAnsi" w:hAnsiTheme="minorHAnsi" w:cstheme="minorHAnsi"/>
        </w:rPr>
      </w:pPr>
      <w:r w:rsidRPr="00B93ABA">
        <w:rPr>
          <w:rFonts w:asciiTheme="minorHAnsi" w:hAnsiTheme="minorHAnsi" w:cstheme="minorHAnsi"/>
        </w:rPr>
        <w:t>zdolności technicznej lub zawodowej:</w:t>
      </w:r>
    </w:p>
    <w:p w14:paraId="65B2E413" w14:textId="30FF14C6" w:rsidR="005B01F1" w:rsidRPr="00B93ABA" w:rsidRDefault="00BA0B57" w:rsidP="00E12E74">
      <w:pPr>
        <w:pStyle w:val="Akapitzlist"/>
        <w:numPr>
          <w:ilvl w:val="0"/>
          <w:numId w:val="76"/>
        </w:numPr>
        <w:suppressAutoHyphens w:val="0"/>
        <w:spacing w:before="120" w:after="120"/>
        <w:ind w:left="1418"/>
        <w:rPr>
          <w:rFonts w:asciiTheme="minorHAnsi" w:hAnsiTheme="minorHAnsi" w:cstheme="minorHAnsi"/>
        </w:rPr>
      </w:pPr>
      <w:r>
        <w:rPr>
          <w:rFonts w:asciiTheme="minorHAnsi" w:hAnsiTheme="minorHAnsi" w:cstheme="minorHAnsi"/>
        </w:rPr>
        <w:t>Zamawiający</w:t>
      </w:r>
      <w:r w:rsidR="005B01F1" w:rsidRPr="00B93ABA">
        <w:rPr>
          <w:rFonts w:asciiTheme="minorHAnsi" w:hAnsiTheme="minorHAnsi" w:cstheme="minorHAnsi"/>
        </w:rPr>
        <w:t xml:space="preserve"> uzna ww. warunek za spełniony, jeżeli </w:t>
      </w:r>
      <w:r>
        <w:rPr>
          <w:rFonts w:asciiTheme="minorHAnsi" w:hAnsiTheme="minorHAnsi" w:cstheme="minorHAnsi"/>
        </w:rPr>
        <w:t>Wykonawca</w:t>
      </w:r>
      <w:r w:rsidR="005B01F1" w:rsidRPr="00B93ABA">
        <w:rPr>
          <w:rFonts w:asciiTheme="minorHAnsi" w:hAnsiTheme="minorHAnsi" w:cstheme="minorHAnsi"/>
        </w:rPr>
        <w:t xml:space="preserve"> wykaże, że</w:t>
      </w:r>
      <w:r w:rsidR="00B445EA" w:rsidRPr="00B93ABA">
        <w:rPr>
          <w:rFonts w:asciiTheme="minorHAnsi" w:hAnsiTheme="minorHAnsi" w:cstheme="minorHAnsi"/>
        </w:rPr>
        <w:t xml:space="preserve"> </w:t>
      </w:r>
      <w:r w:rsidR="005B01F1" w:rsidRPr="00B93ABA">
        <w:rPr>
          <w:rFonts w:asciiTheme="minorHAnsi" w:hAnsiTheme="minorHAnsi" w:cstheme="minorHAnsi"/>
        </w:rPr>
        <w:t xml:space="preserve">w okresie ostatnich </w:t>
      </w:r>
      <w:r w:rsidR="00E977E8" w:rsidRPr="00B93ABA">
        <w:rPr>
          <w:rFonts w:asciiTheme="minorHAnsi" w:hAnsiTheme="minorHAnsi" w:cstheme="minorHAnsi"/>
        </w:rPr>
        <w:t>3</w:t>
      </w:r>
      <w:r w:rsidR="005B01F1" w:rsidRPr="00B93ABA">
        <w:rPr>
          <w:rFonts w:asciiTheme="minorHAnsi" w:hAnsiTheme="minorHAnsi" w:cstheme="minorHAnsi"/>
        </w:rPr>
        <w:t xml:space="preserve"> lat przed upływem terminu składania ofert (a jeżeli okres prowadzenia działalności jest krótszy – w tym okresie) wykonał</w:t>
      </w:r>
      <w:r w:rsidR="00E977E8" w:rsidRPr="00B93ABA">
        <w:rPr>
          <w:rFonts w:asciiTheme="minorHAnsi" w:hAnsiTheme="minorHAnsi" w:cstheme="minorHAnsi"/>
        </w:rPr>
        <w:t xml:space="preserve"> </w:t>
      </w:r>
      <w:r w:rsidR="005B01F1" w:rsidRPr="00B93ABA">
        <w:rPr>
          <w:rFonts w:asciiTheme="minorHAnsi" w:hAnsiTheme="minorHAnsi" w:cstheme="minorHAnsi"/>
        </w:rPr>
        <w:t>co najmniej</w:t>
      </w:r>
      <w:r w:rsidR="00E977E8" w:rsidRPr="00B93ABA">
        <w:rPr>
          <w:rFonts w:asciiTheme="minorHAnsi" w:hAnsiTheme="minorHAnsi" w:cstheme="minorHAnsi"/>
        </w:rPr>
        <w:t xml:space="preserve"> dwie dostawy sprzętu komputerowego o wartości co najmniej 200 000,00 zł/brutto</w:t>
      </w:r>
      <w:r w:rsidR="002F6F94">
        <w:rPr>
          <w:rFonts w:asciiTheme="minorHAnsi" w:hAnsiTheme="minorHAnsi" w:cstheme="minorHAnsi"/>
        </w:rPr>
        <w:t xml:space="preserve"> każda</w:t>
      </w:r>
      <w:r w:rsidR="00ED4225">
        <w:rPr>
          <w:rFonts w:asciiTheme="minorHAnsi" w:hAnsiTheme="minorHAnsi" w:cstheme="minorHAnsi"/>
        </w:rPr>
        <w:t xml:space="preserve"> </w:t>
      </w:r>
      <w:r w:rsidR="002F2342">
        <w:rPr>
          <w:rFonts w:asciiTheme="minorHAnsi" w:hAnsiTheme="minorHAnsi" w:cstheme="minorHAnsi"/>
        </w:rPr>
        <w:t>dostawa</w:t>
      </w:r>
      <w:r w:rsidR="005B01F1" w:rsidRPr="00B93ABA">
        <w:rPr>
          <w:rFonts w:asciiTheme="minorHAnsi" w:hAnsiTheme="minorHAnsi" w:cstheme="minorHAnsi"/>
        </w:rPr>
        <w:t>.</w:t>
      </w:r>
    </w:p>
    <w:p w14:paraId="6569155F" w14:textId="77777777" w:rsidR="00E977E8" w:rsidRDefault="005B01F1" w:rsidP="00E12E74">
      <w:pPr>
        <w:pStyle w:val="Akapitzlist"/>
        <w:autoSpaceDE w:val="0"/>
        <w:autoSpaceDN w:val="0"/>
        <w:adjustRightInd w:val="0"/>
        <w:spacing w:before="120" w:after="120"/>
        <w:ind w:left="709"/>
        <w:rPr>
          <w:rFonts w:asciiTheme="minorHAnsi" w:hAnsiTheme="minorHAnsi" w:cstheme="minorHAnsi"/>
          <w:iCs/>
        </w:rPr>
      </w:pPr>
      <w:r w:rsidRPr="00EC268A">
        <w:rPr>
          <w:rFonts w:asciiTheme="minorHAnsi" w:hAnsiTheme="minorHAnsi" w:cstheme="minorHAnsi"/>
          <w:b/>
          <w:iCs/>
        </w:rPr>
        <w:t>UWAGA</w:t>
      </w:r>
      <w:r w:rsidRPr="00EC268A">
        <w:rPr>
          <w:rFonts w:asciiTheme="minorHAnsi" w:hAnsiTheme="minorHAnsi" w:cstheme="minorHAnsi"/>
          <w:iCs/>
        </w:rPr>
        <w:t xml:space="preserve">: </w:t>
      </w:r>
    </w:p>
    <w:p w14:paraId="1AE4A0F8" w14:textId="36BD6679" w:rsidR="005B01F1" w:rsidRDefault="00E977E8" w:rsidP="00E12E74">
      <w:pPr>
        <w:pStyle w:val="Akapitzlist"/>
        <w:autoSpaceDE w:val="0"/>
        <w:autoSpaceDN w:val="0"/>
        <w:adjustRightInd w:val="0"/>
        <w:spacing w:before="120" w:after="120"/>
        <w:ind w:left="851" w:hanging="142"/>
        <w:rPr>
          <w:rFonts w:asciiTheme="minorHAnsi" w:hAnsiTheme="minorHAnsi" w:cstheme="minorHAnsi"/>
          <w:iCs/>
        </w:rPr>
      </w:pPr>
      <w:r>
        <w:rPr>
          <w:rFonts w:asciiTheme="minorHAnsi" w:hAnsiTheme="minorHAnsi" w:cstheme="minorHAnsi"/>
          <w:iCs/>
        </w:rPr>
        <w:t xml:space="preserve">- </w:t>
      </w:r>
      <w:r w:rsidR="00BA0B57">
        <w:rPr>
          <w:rFonts w:asciiTheme="minorHAnsi" w:hAnsiTheme="minorHAnsi" w:cstheme="minorHAnsi"/>
          <w:iCs/>
        </w:rPr>
        <w:t>Zamawiający</w:t>
      </w:r>
      <w:r w:rsidR="005B01F1" w:rsidRPr="00EC268A">
        <w:rPr>
          <w:rFonts w:asciiTheme="minorHAnsi" w:hAnsiTheme="minorHAnsi" w:cstheme="minorHAnsi"/>
          <w:iCs/>
        </w:rPr>
        <w:t xml:space="preserve"> nie dopuszcza możliwości sumowania wartości kilku </w:t>
      </w:r>
      <w:r w:rsidR="007E66C5">
        <w:rPr>
          <w:rFonts w:asciiTheme="minorHAnsi" w:hAnsiTheme="minorHAnsi" w:cstheme="minorHAnsi"/>
          <w:iCs/>
        </w:rPr>
        <w:t>umów</w:t>
      </w:r>
      <w:r w:rsidR="007E66C5" w:rsidRPr="00EC268A">
        <w:rPr>
          <w:rFonts w:asciiTheme="minorHAnsi" w:hAnsiTheme="minorHAnsi" w:cstheme="minorHAnsi"/>
          <w:iCs/>
        </w:rPr>
        <w:t xml:space="preserve"> </w:t>
      </w:r>
      <w:r w:rsidR="005B01F1" w:rsidRPr="00EC268A">
        <w:rPr>
          <w:rFonts w:asciiTheme="minorHAnsi" w:hAnsiTheme="minorHAnsi" w:cstheme="minorHAnsi"/>
          <w:iCs/>
        </w:rPr>
        <w:t>w celu spełnienia powyższego warunku.</w:t>
      </w:r>
    </w:p>
    <w:p w14:paraId="2419246F" w14:textId="758121FF" w:rsidR="00E977E8" w:rsidRDefault="00E977E8" w:rsidP="00E12E74">
      <w:pPr>
        <w:pStyle w:val="Akapitzlist"/>
        <w:autoSpaceDE w:val="0"/>
        <w:autoSpaceDN w:val="0"/>
        <w:adjustRightInd w:val="0"/>
        <w:spacing w:before="120" w:after="120"/>
        <w:ind w:left="851" w:hanging="142"/>
        <w:rPr>
          <w:rFonts w:asciiTheme="minorHAnsi" w:hAnsiTheme="minorHAnsi" w:cstheme="minorHAnsi"/>
          <w:iCs/>
        </w:rPr>
      </w:pPr>
      <w:r>
        <w:rPr>
          <w:rFonts w:asciiTheme="minorHAnsi" w:hAnsiTheme="minorHAnsi" w:cstheme="minorHAnsi"/>
          <w:iCs/>
        </w:rPr>
        <w:t>- Przez jedn</w:t>
      </w:r>
      <w:r w:rsidR="00AE6BCD">
        <w:rPr>
          <w:rFonts w:asciiTheme="minorHAnsi" w:hAnsiTheme="minorHAnsi" w:cstheme="minorHAnsi"/>
          <w:iCs/>
        </w:rPr>
        <w:t>ą dostawę</w:t>
      </w:r>
      <w:r w:rsidR="00DD67D8">
        <w:rPr>
          <w:rFonts w:asciiTheme="minorHAnsi" w:hAnsiTheme="minorHAnsi" w:cstheme="minorHAnsi"/>
          <w:iCs/>
        </w:rPr>
        <w:t xml:space="preserve"> </w:t>
      </w:r>
      <w:r w:rsidR="00BA0B57">
        <w:rPr>
          <w:rFonts w:asciiTheme="minorHAnsi" w:hAnsiTheme="minorHAnsi" w:cstheme="minorHAnsi"/>
          <w:iCs/>
        </w:rPr>
        <w:t>Zamawiający</w:t>
      </w:r>
      <w:r>
        <w:rPr>
          <w:rFonts w:asciiTheme="minorHAnsi" w:hAnsiTheme="minorHAnsi" w:cstheme="minorHAnsi"/>
          <w:iCs/>
        </w:rPr>
        <w:t xml:space="preserve"> rozumie jeden kontrakt</w:t>
      </w:r>
      <w:r w:rsidR="007E66C5">
        <w:rPr>
          <w:rFonts w:asciiTheme="minorHAnsi" w:hAnsiTheme="minorHAnsi" w:cstheme="minorHAnsi"/>
          <w:iCs/>
        </w:rPr>
        <w:t>/</w:t>
      </w:r>
      <w:r>
        <w:rPr>
          <w:rFonts w:asciiTheme="minorHAnsi" w:hAnsiTheme="minorHAnsi" w:cstheme="minorHAnsi"/>
          <w:iCs/>
        </w:rPr>
        <w:t>umowę.</w:t>
      </w:r>
    </w:p>
    <w:p w14:paraId="1BF91DD3" w14:textId="07A72357" w:rsidR="00E977E8" w:rsidRDefault="00E977E8" w:rsidP="00E12E74">
      <w:pPr>
        <w:pStyle w:val="Akapitzlist"/>
        <w:autoSpaceDE w:val="0"/>
        <w:autoSpaceDN w:val="0"/>
        <w:adjustRightInd w:val="0"/>
        <w:spacing w:before="120" w:after="120"/>
        <w:ind w:left="851" w:hanging="142"/>
        <w:rPr>
          <w:rFonts w:asciiTheme="minorHAnsi" w:hAnsiTheme="minorHAnsi" w:cstheme="minorHAnsi"/>
          <w:iCs/>
        </w:rPr>
      </w:pPr>
      <w:r>
        <w:rPr>
          <w:rFonts w:asciiTheme="minorHAnsi" w:hAnsiTheme="minorHAnsi" w:cstheme="minorHAnsi"/>
          <w:iCs/>
        </w:rPr>
        <w:t>- W</w:t>
      </w:r>
      <w:r w:rsidRPr="00E977E8">
        <w:rPr>
          <w:rFonts w:asciiTheme="minorHAnsi" w:hAnsiTheme="minorHAnsi" w:cstheme="minorHAnsi"/>
          <w:iCs/>
        </w:rPr>
        <w:t xml:space="preserve"> przypadku zamówienia będącego w trakcie wykonywania, wymagania odnośnie: zakresu i</w:t>
      </w:r>
      <w:r w:rsidR="008E3FB9">
        <w:rPr>
          <w:rFonts w:asciiTheme="minorHAnsi" w:hAnsiTheme="minorHAnsi" w:cstheme="minorHAnsi"/>
          <w:iCs/>
        </w:rPr>
        <w:t> </w:t>
      </w:r>
      <w:r w:rsidRPr="00E977E8">
        <w:rPr>
          <w:rFonts w:asciiTheme="minorHAnsi" w:hAnsiTheme="minorHAnsi" w:cstheme="minorHAnsi"/>
          <w:iCs/>
        </w:rPr>
        <w:t xml:space="preserve">wartości wykonywania danej dostawy, dotyczą części dostawy już zrealizowanej (tj. od dnia </w:t>
      </w:r>
      <w:r w:rsidRPr="00E977E8">
        <w:rPr>
          <w:rFonts w:asciiTheme="minorHAnsi" w:hAnsiTheme="minorHAnsi" w:cstheme="minorHAnsi"/>
          <w:iCs/>
        </w:rPr>
        <w:lastRenderedPageBreak/>
        <w:t xml:space="preserve">rozpoczęcia wykonywania dostawy do upływu terminu składania ofert) i te parametry (zakres, wartość) </w:t>
      </w:r>
      <w:r w:rsidR="00BA0B57">
        <w:rPr>
          <w:rFonts w:asciiTheme="minorHAnsi" w:hAnsiTheme="minorHAnsi" w:cstheme="minorHAnsi"/>
          <w:iCs/>
        </w:rPr>
        <w:t>Wykonawca</w:t>
      </w:r>
      <w:r w:rsidRPr="00E977E8">
        <w:rPr>
          <w:rFonts w:asciiTheme="minorHAnsi" w:hAnsiTheme="minorHAnsi" w:cstheme="minorHAnsi"/>
          <w:iCs/>
        </w:rPr>
        <w:t xml:space="preserve"> zobowiązany jest podać w wykazie</w:t>
      </w:r>
      <w:r>
        <w:rPr>
          <w:rFonts w:asciiTheme="minorHAnsi" w:hAnsiTheme="minorHAnsi" w:cstheme="minorHAnsi"/>
          <w:iCs/>
        </w:rPr>
        <w:t xml:space="preserve"> dostaw</w:t>
      </w:r>
      <w:r w:rsidRPr="00E977E8">
        <w:rPr>
          <w:rFonts w:asciiTheme="minorHAnsi" w:hAnsiTheme="minorHAnsi" w:cstheme="minorHAnsi"/>
          <w:iCs/>
        </w:rPr>
        <w:t>.</w:t>
      </w:r>
    </w:p>
    <w:p w14:paraId="29D9043B" w14:textId="02CCED7A" w:rsidR="00AE6BCD" w:rsidRPr="00AE6BCD" w:rsidRDefault="00BA0B57" w:rsidP="00E12E74">
      <w:pPr>
        <w:pStyle w:val="Akapitzlist"/>
        <w:numPr>
          <w:ilvl w:val="0"/>
          <w:numId w:val="55"/>
        </w:numPr>
        <w:tabs>
          <w:tab w:val="left" w:pos="284"/>
        </w:tabs>
        <w:suppressAutoHyphens w:val="0"/>
        <w:autoSpaceDE w:val="0"/>
        <w:autoSpaceDN w:val="0"/>
        <w:adjustRightInd w:val="0"/>
        <w:spacing w:before="120" w:after="120"/>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lang w:eastAsia="en-US"/>
        </w:rPr>
        <w:t>Wykonawca</w:t>
      </w:r>
      <w:r w:rsidR="00AE6BCD" w:rsidRPr="00AE6BCD">
        <w:rPr>
          <w:rFonts w:asciiTheme="minorHAnsi" w:eastAsiaTheme="minorHAnsi" w:hAnsiTheme="minorHAnsi" w:cstheme="minorHAnsi"/>
          <w:lang w:eastAsia="en-US"/>
        </w:rPr>
        <w:t xml:space="preserve"> może w celu potwierdzenia spełniania warunków udziału </w:t>
      </w:r>
      <w:r w:rsidR="00BA5163">
        <w:rPr>
          <w:rFonts w:asciiTheme="minorHAnsi" w:eastAsiaTheme="minorHAnsi" w:hAnsiTheme="minorHAnsi" w:cstheme="minorHAnsi"/>
          <w:lang w:eastAsia="en-US"/>
        </w:rPr>
        <w:t xml:space="preserve">w postępowaniu </w:t>
      </w:r>
      <w:r w:rsidR="00AE6BCD" w:rsidRPr="00AE6BCD">
        <w:rPr>
          <w:rFonts w:asciiTheme="minorHAnsi" w:eastAsiaTheme="minorHAnsi" w:hAnsiTheme="minorHAnsi" w:cstheme="minorHAnsi"/>
          <w:lang w:eastAsia="en-US"/>
        </w:rPr>
        <w:t>polegać na zdolnościach technicznych lub zawodowych podmiotów udostępniających zasoby, niezależnie od charakteru prawnego łączących go z nimi stosunków prawnych.</w:t>
      </w:r>
    </w:p>
    <w:p w14:paraId="2B2EA9B6" w14:textId="2941B908" w:rsidR="00AE6BCD" w:rsidRPr="00AE6BCD" w:rsidRDefault="00BA0B57" w:rsidP="00E12E74">
      <w:pPr>
        <w:pStyle w:val="Akapitzlist"/>
        <w:numPr>
          <w:ilvl w:val="0"/>
          <w:numId w:val="55"/>
        </w:numPr>
        <w:tabs>
          <w:tab w:val="left" w:pos="284"/>
        </w:tabs>
        <w:suppressAutoHyphens w:val="0"/>
        <w:autoSpaceDE w:val="0"/>
        <w:autoSpaceDN w:val="0"/>
        <w:adjustRightInd w:val="0"/>
        <w:spacing w:before="120" w:after="120"/>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lang w:eastAsia="en-US"/>
        </w:rPr>
        <w:t>Wykonawca</w:t>
      </w:r>
      <w:r w:rsidR="00AE6BCD" w:rsidRPr="00AE6BCD">
        <w:rPr>
          <w:rFonts w:asciiTheme="minorHAnsi" w:eastAsiaTheme="minorHAnsi" w:hAnsiTheme="minorHAnsi" w:cstheme="minorHAnsi"/>
          <w:lang w:eastAsia="en-US"/>
        </w:rPr>
        <w:t>, który polega na zdolnościach lub sytuacji podmiotów udostępniających zasoby, składa, wraz z ofertą</w:t>
      </w:r>
      <w:r w:rsidR="00B51918">
        <w:rPr>
          <w:rFonts w:asciiTheme="minorHAnsi" w:eastAsiaTheme="minorHAnsi" w:hAnsiTheme="minorHAnsi" w:cstheme="minorHAnsi"/>
          <w:lang w:eastAsia="en-US"/>
        </w:rPr>
        <w:t>,</w:t>
      </w:r>
      <w:r w:rsidR="00AE6BCD" w:rsidRPr="00AE6BCD">
        <w:rPr>
          <w:rFonts w:asciiTheme="minorHAnsi" w:eastAsiaTheme="minorHAnsi" w:hAnsiTheme="minorHAnsi" w:cstheme="minorHAnsi"/>
          <w:lang w:eastAsia="en-US"/>
        </w:rPr>
        <w:t xml:space="preserve"> zobowiązanie podmiotu udostępniającego zasoby do oddania mu do dyspozycji niezbędnych zasobów na potrzeby realizacji danego zamówienia lub inny podmiotowy środek dowodowy potwierdzający, że </w:t>
      </w:r>
      <w:r>
        <w:rPr>
          <w:rFonts w:asciiTheme="minorHAnsi" w:eastAsiaTheme="minorHAnsi" w:hAnsiTheme="minorHAnsi" w:cstheme="minorHAnsi"/>
          <w:lang w:eastAsia="en-US"/>
        </w:rPr>
        <w:t>Wykonawca</w:t>
      </w:r>
      <w:r w:rsidR="00AE6BCD" w:rsidRPr="00AE6BCD">
        <w:rPr>
          <w:rFonts w:asciiTheme="minorHAnsi" w:eastAsiaTheme="minorHAnsi" w:hAnsiTheme="minorHAnsi" w:cstheme="minorHAnsi"/>
          <w:lang w:eastAsia="en-US"/>
        </w:rPr>
        <w:t xml:space="preserve"> realizując zamówienie, będzie dysponował niezbędnymi zasobami tych podmiotów</w:t>
      </w:r>
      <w:r w:rsidR="00AE6BCD">
        <w:rPr>
          <w:rFonts w:asciiTheme="minorHAnsi" w:eastAsiaTheme="minorHAnsi" w:hAnsiTheme="minorHAnsi" w:cstheme="minorHAnsi"/>
          <w:lang w:eastAsia="en-US"/>
        </w:rPr>
        <w:t xml:space="preserve">. </w:t>
      </w:r>
    </w:p>
    <w:p w14:paraId="41D0F223" w14:textId="49B9F91A" w:rsidR="00042F2C" w:rsidRPr="00042F2C" w:rsidRDefault="00BA0B57" w:rsidP="00E12E74">
      <w:pPr>
        <w:pStyle w:val="Akapitzlist"/>
        <w:numPr>
          <w:ilvl w:val="0"/>
          <w:numId w:val="55"/>
        </w:numPr>
        <w:tabs>
          <w:tab w:val="left" w:pos="284"/>
        </w:tabs>
        <w:suppressAutoHyphens w:val="0"/>
        <w:autoSpaceDE w:val="0"/>
        <w:autoSpaceDN w:val="0"/>
        <w:adjustRightInd w:val="0"/>
        <w:spacing w:before="120" w:after="120"/>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lang w:eastAsia="en-US"/>
        </w:rPr>
        <w:t>Zamawiający</w:t>
      </w:r>
      <w:r w:rsidR="00042F2C" w:rsidRPr="00042F2C">
        <w:rPr>
          <w:rFonts w:asciiTheme="minorHAnsi" w:eastAsiaTheme="minorHAnsi" w:hAnsiTheme="minorHAnsi" w:cstheme="minorHAnsi"/>
          <w:lang w:eastAsia="en-US"/>
        </w:rPr>
        <w:t xml:space="preserve"> może na każdym etapie postępowania, uznać, że </w:t>
      </w:r>
      <w:r>
        <w:rPr>
          <w:rFonts w:asciiTheme="minorHAnsi" w:eastAsiaTheme="minorHAnsi" w:hAnsiTheme="minorHAnsi" w:cstheme="minorHAnsi"/>
          <w:lang w:eastAsia="en-US"/>
        </w:rPr>
        <w:t>Wykonawca</w:t>
      </w:r>
      <w:r w:rsidR="00042F2C" w:rsidRPr="00042F2C">
        <w:rPr>
          <w:rFonts w:asciiTheme="minorHAnsi" w:eastAsiaTheme="minorHAnsi" w:hAnsiTheme="minorHAnsi" w:cstheme="minorHAnsi"/>
          <w:lang w:eastAsia="en-US"/>
        </w:rPr>
        <w:t xml:space="preserve"> nie posiada</w:t>
      </w:r>
      <w:r w:rsidR="008E3FB9">
        <w:rPr>
          <w:rFonts w:asciiTheme="minorHAnsi" w:eastAsiaTheme="minorHAnsi" w:hAnsiTheme="minorHAnsi" w:cstheme="minorHAnsi"/>
          <w:lang w:eastAsia="en-US"/>
        </w:rPr>
        <w:t xml:space="preserve"> </w:t>
      </w:r>
      <w:r w:rsidR="00042F2C" w:rsidRPr="00042F2C">
        <w:rPr>
          <w:rFonts w:asciiTheme="minorHAnsi" w:eastAsiaTheme="minorHAnsi" w:hAnsiTheme="minorHAnsi" w:cstheme="minorHAnsi"/>
          <w:lang w:eastAsia="en-US"/>
        </w:rPr>
        <w:t xml:space="preserve">wymaganych zdolności, jeżeli posiadanie przez </w:t>
      </w:r>
      <w:r w:rsidR="00042F2C">
        <w:rPr>
          <w:rFonts w:asciiTheme="minorHAnsi" w:eastAsiaTheme="minorHAnsi" w:hAnsiTheme="minorHAnsi" w:cstheme="minorHAnsi"/>
          <w:lang w:eastAsia="en-US"/>
        </w:rPr>
        <w:t>W</w:t>
      </w:r>
      <w:r w:rsidR="00042F2C" w:rsidRPr="00042F2C">
        <w:rPr>
          <w:rFonts w:asciiTheme="minorHAnsi" w:eastAsiaTheme="minorHAnsi" w:hAnsiTheme="minorHAnsi" w:cstheme="minorHAnsi"/>
          <w:lang w:eastAsia="en-US"/>
        </w:rPr>
        <w:t xml:space="preserve">ykonawcę sprzecznych interesów, w szczególności zaangażowanie zasobów </w:t>
      </w:r>
      <w:r w:rsidR="00042F2C" w:rsidRPr="00042F2C">
        <w:rPr>
          <w:rFonts w:asciiTheme="minorHAnsi" w:eastAsiaTheme="minorHAnsi" w:hAnsiTheme="minorHAnsi" w:cstheme="minorHAnsi"/>
          <w:color w:val="000000"/>
          <w:lang w:eastAsia="en-US"/>
        </w:rPr>
        <w:t xml:space="preserve">technicznych lub zawodowych </w:t>
      </w:r>
      <w:r>
        <w:rPr>
          <w:rFonts w:asciiTheme="minorHAnsi" w:eastAsiaTheme="minorHAnsi" w:hAnsiTheme="minorHAnsi" w:cstheme="minorHAnsi"/>
          <w:color w:val="000000"/>
          <w:lang w:eastAsia="en-US"/>
        </w:rPr>
        <w:t>Wykonawcy</w:t>
      </w:r>
      <w:r w:rsidR="00042F2C" w:rsidRPr="00042F2C">
        <w:rPr>
          <w:rFonts w:asciiTheme="minorHAnsi" w:eastAsiaTheme="minorHAnsi" w:hAnsiTheme="minorHAnsi" w:cstheme="minorHAnsi"/>
          <w:color w:val="000000"/>
          <w:lang w:eastAsia="en-US"/>
        </w:rPr>
        <w:t xml:space="preserve"> w inne przedsięwzięcia gospodarcze </w:t>
      </w:r>
      <w:r>
        <w:rPr>
          <w:rFonts w:asciiTheme="minorHAnsi" w:eastAsiaTheme="minorHAnsi" w:hAnsiTheme="minorHAnsi" w:cstheme="minorHAnsi"/>
          <w:color w:val="000000"/>
          <w:lang w:eastAsia="en-US"/>
        </w:rPr>
        <w:t>Wykonawcy</w:t>
      </w:r>
      <w:r w:rsidR="00042F2C" w:rsidRPr="00042F2C">
        <w:rPr>
          <w:rFonts w:asciiTheme="minorHAnsi" w:eastAsiaTheme="minorHAnsi" w:hAnsiTheme="minorHAnsi" w:cstheme="minorHAnsi"/>
          <w:color w:val="000000"/>
          <w:lang w:eastAsia="en-US"/>
        </w:rPr>
        <w:t xml:space="preserve"> może mieć negatywny wpływ na realizację zamówienia. </w:t>
      </w:r>
    </w:p>
    <w:p w14:paraId="2CE07DD8" w14:textId="0D16C567" w:rsidR="005B01F1" w:rsidRDefault="00BA0B57" w:rsidP="00E12E74">
      <w:pPr>
        <w:numPr>
          <w:ilvl w:val="0"/>
          <w:numId w:val="55"/>
        </w:numPr>
        <w:tabs>
          <w:tab w:val="num" w:pos="284"/>
        </w:tabs>
        <w:suppressAutoHyphens w:val="0"/>
        <w:spacing w:before="120" w:after="120"/>
        <w:ind w:left="284" w:hanging="284"/>
        <w:rPr>
          <w:rFonts w:asciiTheme="minorHAnsi" w:hAnsiTheme="minorHAnsi" w:cstheme="minorHAnsi"/>
          <w:lang w:eastAsia="pl-PL"/>
        </w:rPr>
      </w:pPr>
      <w:r>
        <w:rPr>
          <w:rFonts w:asciiTheme="minorHAnsi" w:hAnsiTheme="minorHAnsi" w:cstheme="minorHAnsi"/>
          <w:lang w:eastAsia="pl-PL"/>
        </w:rPr>
        <w:t>Zamawiający</w:t>
      </w:r>
      <w:r w:rsidR="00B51918" w:rsidRPr="00B51918">
        <w:rPr>
          <w:rFonts w:asciiTheme="minorHAnsi" w:hAnsiTheme="minorHAnsi" w:cstheme="minorHAnsi"/>
          <w:lang w:eastAsia="pl-PL"/>
        </w:rPr>
        <w:t xml:space="preserve"> ocenia, czy udostępniane </w:t>
      </w:r>
      <w:r>
        <w:rPr>
          <w:rFonts w:asciiTheme="minorHAnsi" w:hAnsiTheme="minorHAnsi" w:cstheme="minorHAnsi"/>
          <w:lang w:eastAsia="pl-PL"/>
        </w:rPr>
        <w:t>Wykonawcy</w:t>
      </w:r>
      <w:r w:rsidR="00B51918" w:rsidRPr="00B51918">
        <w:rPr>
          <w:rFonts w:asciiTheme="minorHAnsi" w:hAnsiTheme="minorHAnsi" w:cstheme="minorHAnsi"/>
          <w:lang w:eastAsia="pl-PL"/>
        </w:rPr>
        <w:t xml:space="preserve"> przez podmioty udostępniające zasoby zdolności techniczne lub zawodowe, pozwalają na wykazanie przez </w:t>
      </w:r>
      <w:r w:rsidR="00003279">
        <w:rPr>
          <w:rFonts w:asciiTheme="minorHAnsi" w:hAnsiTheme="minorHAnsi" w:cstheme="minorHAnsi"/>
          <w:lang w:eastAsia="pl-PL"/>
        </w:rPr>
        <w:t>W</w:t>
      </w:r>
      <w:r w:rsidR="00B51918" w:rsidRPr="00B51918">
        <w:rPr>
          <w:rFonts w:asciiTheme="minorHAnsi" w:hAnsiTheme="minorHAnsi" w:cstheme="minorHAnsi"/>
          <w:lang w:eastAsia="pl-PL"/>
        </w:rPr>
        <w:t xml:space="preserve">ykonawcę spełniania warunków udziału w postępowaniu, a także bada, czy nie zachodzą wobec tego podmiotu podstawy wykluczenia, które zostały przewidziane względem </w:t>
      </w:r>
      <w:r>
        <w:rPr>
          <w:rFonts w:asciiTheme="minorHAnsi" w:hAnsiTheme="minorHAnsi" w:cstheme="minorHAnsi"/>
          <w:lang w:eastAsia="pl-PL"/>
        </w:rPr>
        <w:t>Wykonawcy</w:t>
      </w:r>
      <w:r w:rsidR="005B01F1" w:rsidRPr="00844C91">
        <w:rPr>
          <w:rFonts w:asciiTheme="minorHAnsi" w:hAnsiTheme="minorHAnsi" w:cstheme="minorHAnsi"/>
          <w:lang w:eastAsia="pl-PL"/>
        </w:rPr>
        <w:t>.</w:t>
      </w:r>
    </w:p>
    <w:p w14:paraId="2A1544D0" w14:textId="518F18C1" w:rsidR="00B51918" w:rsidRDefault="005652D4" w:rsidP="00E12E74">
      <w:pPr>
        <w:pStyle w:val="Akapitzlist"/>
        <w:numPr>
          <w:ilvl w:val="0"/>
          <w:numId w:val="55"/>
        </w:numPr>
        <w:suppressAutoHyphens w:val="0"/>
        <w:spacing w:before="120" w:after="120"/>
        <w:ind w:left="284" w:hanging="284"/>
        <w:rPr>
          <w:rFonts w:asciiTheme="minorHAnsi" w:hAnsiTheme="minorHAnsi" w:cstheme="minorHAnsi"/>
          <w:lang w:eastAsia="pl-PL"/>
        </w:rPr>
      </w:pPr>
      <w:r w:rsidRPr="008B0ECF">
        <w:rPr>
          <w:rFonts w:asciiTheme="minorHAnsi" w:hAnsiTheme="minorHAnsi" w:cstheme="minorHAnsi"/>
          <w:lang w:eastAsia="pl-PL"/>
        </w:rPr>
        <w:t xml:space="preserve">W celu oceny, czy </w:t>
      </w:r>
      <w:r w:rsidR="00BA0B57">
        <w:rPr>
          <w:rFonts w:asciiTheme="minorHAnsi" w:hAnsiTheme="minorHAnsi" w:cstheme="minorHAnsi"/>
          <w:lang w:eastAsia="pl-PL"/>
        </w:rPr>
        <w:t>Wykonawca</w:t>
      </w:r>
      <w:r w:rsidRPr="008B0ECF">
        <w:rPr>
          <w:rFonts w:asciiTheme="minorHAnsi" w:hAnsiTheme="minorHAnsi" w:cstheme="minorHAnsi"/>
          <w:lang w:eastAsia="pl-PL"/>
        </w:rPr>
        <w:t xml:space="preserve"> polegając na zdolnościach lub sytuacji innych podmiotów na zasadach określonych w art. </w:t>
      </w:r>
      <w:r>
        <w:rPr>
          <w:rFonts w:asciiTheme="minorHAnsi" w:hAnsiTheme="minorHAnsi" w:cstheme="minorHAnsi"/>
          <w:lang w:eastAsia="pl-PL"/>
        </w:rPr>
        <w:t>118 Pzp</w:t>
      </w:r>
      <w:r w:rsidRPr="008B0ECF">
        <w:rPr>
          <w:rFonts w:asciiTheme="minorHAnsi" w:hAnsiTheme="minorHAnsi" w:cstheme="minorHAnsi"/>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żąda wskazania w zobowiązaniu do udostępnienia zasobów wystawionym przez podmiot je udostępniający:</w:t>
      </w:r>
    </w:p>
    <w:p w14:paraId="60B89658" w14:textId="060CC3AA" w:rsidR="00B51918" w:rsidRDefault="005652D4" w:rsidP="00E12E74">
      <w:pPr>
        <w:pStyle w:val="Akapitzlist"/>
        <w:numPr>
          <w:ilvl w:val="1"/>
          <w:numId w:val="55"/>
        </w:numPr>
        <w:suppressAutoHyphens w:val="0"/>
        <w:spacing w:before="120" w:after="120"/>
        <w:ind w:left="851" w:hanging="567"/>
        <w:rPr>
          <w:rFonts w:asciiTheme="minorHAnsi" w:hAnsiTheme="minorHAnsi" w:cstheme="minorHAnsi"/>
          <w:lang w:eastAsia="pl-PL"/>
        </w:rPr>
      </w:pPr>
      <w:r w:rsidRPr="008B0ECF">
        <w:rPr>
          <w:rFonts w:asciiTheme="minorHAnsi" w:hAnsiTheme="minorHAnsi" w:cstheme="minorHAnsi"/>
          <w:lang w:eastAsia="pl-PL"/>
        </w:rPr>
        <w:t xml:space="preserve">zakresu dostępnych </w:t>
      </w:r>
      <w:r w:rsidR="00BA0B57">
        <w:rPr>
          <w:rFonts w:asciiTheme="minorHAnsi" w:hAnsiTheme="minorHAnsi" w:cstheme="minorHAnsi"/>
          <w:lang w:eastAsia="pl-PL"/>
        </w:rPr>
        <w:t>Wykonawcy</w:t>
      </w:r>
      <w:r w:rsidRPr="008B0ECF">
        <w:rPr>
          <w:rFonts w:asciiTheme="minorHAnsi" w:hAnsiTheme="minorHAnsi" w:cstheme="minorHAnsi"/>
          <w:lang w:eastAsia="pl-PL"/>
        </w:rPr>
        <w:t xml:space="preserve"> zasobów </w:t>
      </w:r>
      <w:r w:rsidR="00B51918">
        <w:rPr>
          <w:rFonts w:asciiTheme="minorHAnsi" w:hAnsiTheme="minorHAnsi" w:cstheme="minorHAnsi"/>
          <w:lang w:eastAsia="pl-PL"/>
        </w:rPr>
        <w:t>podmiotu udostępniającego zasoby</w:t>
      </w:r>
      <w:r w:rsidR="007B587C">
        <w:rPr>
          <w:rFonts w:asciiTheme="minorHAnsi" w:hAnsiTheme="minorHAnsi" w:cstheme="minorHAnsi"/>
          <w:lang w:eastAsia="pl-PL"/>
        </w:rPr>
        <w:t>;</w:t>
      </w:r>
      <w:r w:rsidRPr="008B0ECF">
        <w:rPr>
          <w:rFonts w:asciiTheme="minorHAnsi" w:hAnsiTheme="minorHAnsi" w:cstheme="minorHAnsi"/>
          <w:lang w:eastAsia="pl-PL"/>
        </w:rPr>
        <w:t xml:space="preserve"> </w:t>
      </w:r>
    </w:p>
    <w:p w14:paraId="5B88BE94" w14:textId="4BBB022D" w:rsidR="005652D4" w:rsidRPr="00EB1B7B" w:rsidRDefault="007B587C" w:rsidP="00E12E74">
      <w:pPr>
        <w:pStyle w:val="Akapitzlist"/>
        <w:numPr>
          <w:ilvl w:val="1"/>
          <w:numId w:val="55"/>
        </w:numPr>
        <w:suppressAutoHyphens w:val="0"/>
        <w:spacing w:before="120" w:after="120"/>
        <w:ind w:left="851" w:hanging="567"/>
        <w:rPr>
          <w:rFonts w:asciiTheme="minorHAnsi" w:hAnsiTheme="minorHAnsi" w:cstheme="minorHAnsi"/>
          <w:lang w:eastAsia="pl-PL"/>
        </w:rPr>
      </w:pPr>
      <w:r w:rsidRPr="007B587C">
        <w:rPr>
          <w:rFonts w:asciiTheme="minorHAnsi" w:hAnsiTheme="minorHAnsi" w:cstheme="minorHAnsi"/>
          <w:lang w:eastAsia="pl-PL"/>
        </w:rPr>
        <w:t xml:space="preserve">sposób i okres udostępnienia </w:t>
      </w:r>
      <w:r w:rsidR="00BA0B57">
        <w:rPr>
          <w:rFonts w:asciiTheme="minorHAnsi" w:hAnsiTheme="minorHAnsi" w:cstheme="minorHAnsi"/>
          <w:lang w:eastAsia="pl-PL"/>
        </w:rPr>
        <w:t>Wykonawcy</w:t>
      </w:r>
      <w:r w:rsidRPr="007B587C">
        <w:rPr>
          <w:rFonts w:asciiTheme="minorHAnsi" w:hAnsiTheme="minorHAnsi" w:cstheme="minorHAnsi"/>
          <w:lang w:eastAsia="pl-PL"/>
        </w:rPr>
        <w:t xml:space="preserve"> i wykorzystania przez niego zasobów podmiotu udostępniającego te zasoby przy wykonywaniu zamówienia</w:t>
      </w:r>
      <w:r w:rsidR="005652D4" w:rsidRPr="00EB1B7B">
        <w:rPr>
          <w:rFonts w:asciiTheme="minorHAnsi" w:hAnsiTheme="minorHAnsi" w:cstheme="minorHAnsi"/>
          <w:lang w:eastAsia="pl-PL"/>
        </w:rPr>
        <w:t>.</w:t>
      </w:r>
    </w:p>
    <w:p w14:paraId="69862D67" w14:textId="4EA8D431" w:rsidR="005652D4" w:rsidRDefault="005652D4" w:rsidP="00E12E74">
      <w:pPr>
        <w:numPr>
          <w:ilvl w:val="0"/>
          <w:numId w:val="55"/>
        </w:numPr>
        <w:suppressAutoHyphens w:val="0"/>
        <w:spacing w:before="120" w:after="120"/>
        <w:ind w:left="284" w:hanging="284"/>
        <w:rPr>
          <w:rFonts w:asciiTheme="minorHAnsi" w:hAnsiTheme="minorHAnsi" w:cstheme="minorHAnsi"/>
          <w:lang w:eastAsia="pl-PL"/>
        </w:rPr>
      </w:pPr>
      <w:r w:rsidRPr="008B0ECF">
        <w:rPr>
          <w:rFonts w:asciiTheme="minorHAnsi" w:hAnsiTheme="minorHAnsi" w:cstheme="minorHAnsi"/>
          <w:lang w:eastAsia="pl-PL"/>
        </w:rPr>
        <w:t xml:space="preserve">Jeżeli zdolności techniczne lub zawodowe podmiotu, który je udostępnił, nie potwierdzają spełnienia przez Wykonawcę warunków udziału w postępowaniu lub zachodzą wobec tych podmiotów podstawy wykluczenia,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żąda, aby </w:t>
      </w:r>
      <w:r w:rsidR="00BA0B57">
        <w:rPr>
          <w:rFonts w:asciiTheme="minorHAnsi" w:hAnsiTheme="minorHAnsi" w:cstheme="minorHAnsi"/>
          <w:lang w:eastAsia="pl-PL"/>
        </w:rPr>
        <w:t>Wykonawca</w:t>
      </w:r>
      <w:r w:rsidRPr="008B0ECF">
        <w:rPr>
          <w:rFonts w:asciiTheme="minorHAnsi" w:hAnsiTheme="minorHAnsi" w:cstheme="minorHAnsi"/>
          <w:lang w:eastAsia="pl-PL"/>
        </w:rPr>
        <w:t xml:space="preserve"> w terminie określonym przez Zamawiającego: zastąpił ten podmiot innym podmiotem lub podmiotami </w:t>
      </w:r>
      <w:r w:rsidR="004F5F9F" w:rsidRPr="004F5F9F">
        <w:rPr>
          <w:rFonts w:asciiTheme="minorHAnsi" w:hAnsiTheme="minorHAnsi" w:cstheme="minorHAnsi"/>
          <w:lang w:eastAsia="pl-PL"/>
        </w:rPr>
        <w:t>albo wykazał, że</w:t>
      </w:r>
      <w:r w:rsidR="008E3FB9">
        <w:rPr>
          <w:rFonts w:asciiTheme="minorHAnsi" w:hAnsiTheme="minorHAnsi" w:cstheme="minorHAnsi"/>
          <w:lang w:eastAsia="pl-PL"/>
        </w:rPr>
        <w:t> </w:t>
      </w:r>
      <w:r w:rsidR="004F5F9F" w:rsidRPr="004F5F9F">
        <w:rPr>
          <w:rFonts w:asciiTheme="minorHAnsi" w:hAnsiTheme="minorHAnsi" w:cstheme="minorHAnsi"/>
          <w:lang w:eastAsia="pl-PL"/>
        </w:rPr>
        <w:t>samodzielnie spełnia warunki udziału w postępowaniu</w:t>
      </w:r>
      <w:r w:rsidRPr="008B0ECF">
        <w:rPr>
          <w:rFonts w:asciiTheme="minorHAnsi" w:hAnsiTheme="minorHAnsi" w:cstheme="minorHAnsi"/>
          <w:lang w:eastAsia="pl-PL"/>
        </w:rPr>
        <w:t>.</w:t>
      </w:r>
    </w:p>
    <w:p w14:paraId="41ECEA1C" w14:textId="0A6068ED" w:rsidR="005652D4" w:rsidRPr="005652D4" w:rsidRDefault="005652D4" w:rsidP="00E12E74">
      <w:pPr>
        <w:suppressAutoHyphens w:val="0"/>
        <w:autoSpaceDE w:val="0"/>
        <w:autoSpaceDN w:val="0"/>
        <w:adjustRightInd w:val="0"/>
        <w:spacing w:before="120" w:after="600"/>
        <w:ind w:left="284"/>
        <w:rPr>
          <w:rFonts w:asciiTheme="minorHAnsi" w:eastAsiaTheme="minorHAnsi" w:hAnsiTheme="minorHAnsi" w:cstheme="minorHAnsi"/>
          <w:color w:val="000000"/>
          <w:lang w:eastAsia="en-US"/>
        </w:rPr>
      </w:pPr>
      <w:r w:rsidRPr="005652D4">
        <w:rPr>
          <w:rFonts w:asciiTheme="minorHAnsi" w:eastAsiaTheme="minorHAnsi" w:hAnsiTheme="minorHAnsi" w:cstheme="minorHAnsi"/>
          <w:b/>
          <w:bCs/>
          <w:color w:val="000000"/>
          <w:lang w:eastAsia="en-US"/>
        </w:rPr>
        <w:t>UWAGA:</w:t>
      </w:r>
      <w:r w:rsidRPr="005652D4">
        <w:rPr>
          <w:rFonts w:asciiTheme="minorHAnsi" w:eastAsiaTheme="minorHAnsi" w:hAnsiTheme="minorHAnsi" w:cstheme="minorHAnsi"/>
          <w:color w:val="000000"/>
          <w:lang w:eastAsia="en-US"/>
        </w:rPr>
        <w:t xml:space="preserve"> </w:t>
      </w:r>
      <w:r w:rsidR="00BA0B57">
        <w:rPr>
          <w:rFonts w:asciiTheme="minorHAnsi" w:eastAsiaTheme="minorHAnsi" w:hAnsiTheme="minorHAnsi" w:cstheme="minorHAnsi"/>
          <w:color w:val="000000"/>
          <w:lang w:eastAsia="en-US"/>
        </w:rPr>
        <w:t>Wykonawca</w:t>
      </w:r>
      <w:r w:rsidRPr="005652D4">
        <w:rPr>
          <w:rFonts w:asciiTheme="minorHAnsi" w:eastAsiaTheme="minorHAnsi" w:hAnsiTheme="minorHAnsi" w:cstheme="minorHAnsi"/>
          <w:color w:val="000000"/>
          <w:lang w:eastAsia="en-US"/>
        </w:rPr>
        <w:t xml:space="preserve"> nie może, po upływie terminu składania ofert, powoływać się na zdolności lub</w:t>
      </w:r>
      <w:r w:rsidR="008E3FB9">
        <w:rPr>
          <w:rFonts w:asciiTheme="minorHAnsi" w:eastAsiaTheme="minorHAnsi" w:hAnsiTheme="minorHAnsi" w:cstheme="minorHAnsi"/>
          <w:color w:val="000000"/>
          <w:lang w:eastAsia="en-US"/>
        </w:rPr>
        <w:t> </w:t>
      </w:r>
      <w:r w:rsidRPr="005652D4">
        <w:rPr>
          <w:rFonts w:asciiTheme="minorHAnsi" w:eastAsiaTheme="minorHAnsi" w:hAnsiTheme="minorHAnsi" w:cstheme="minorHAnsi"/>
          <w:color w:val="000000"/>
          <w:lang w:eastAsia="en-US"/>
        </w:rPr>
        <w:t>sytuację podmiotów udostępniających zasoby, jeżeli na etapie składania ofert nie polegał on w</w:t>
      </w:r>
      <w:r w:rsidR="008E3FB9">
        <w:rPr>
          <w:rFonts w:asciiTheme="minorHAnsi" w:eastAsiaTheme="minorHAnsi" w:hAnsiTheme="minorHAnsi" w:cstheme="minorHAnsi"/>
          <w:color w:val="000000"/>
          <w:lang w:eastAsia="en-US"/>
        </w:rPr>
        <w:t> </w:t>
      </w:r>
      <w:r w:rsidRPr="005652D4">
        <w:rPr>
          <w:rFonts w:asciiTheme="minorHAnsi" w:eastAsiaTheme="minorHAnsi" w:hAnsiTheme="minorHAnsi" w:cstheme="minorHAnsi"/>
          <w:color w:val="000000"/>
          <w:lang w:eastAsia="en-US"/>
        </w:rPr>
        <w:t xml:space="preserve">danym zakresie na zdolnościach lub sytuacji podmiotów udostępniających zasoby. </w:t>
      </w:r>
    </w:p>
    <w:p w14:paraId="355480CB" w14:textId="77777777" w:rsidR="00FB243F" w:rsidRDefault="00FB243F" w:rsidP="00FB243F">
      <w:pPr>
        <w:pStyle w:val="Akapitzlist"/>
        <w:suppressAutoHyphens w:val="0"/>
        <w:autoSpaceDE w:val="0"/>
        <w:autoSpaceDN w:val="0"/>
        <w:adjustRightInd w:val="0"/>
        <w:spacing w:line="276" w:lineRule="auto"/>
        <w:ind w:left="720"/>
        <w:rPr>
          <w:rFonts w:ascii="Calibri" w:eastAsiaTheme="minorHAnsi" w:hAnsi="Calibri" w:cs="Calibri"/>
          <w:color w:val="000000"/>
          <w:lang w:eastAsia="en-US"/>
        </w:rPr>
      </w:pPr>
    </w:p>
    <w:p w14:paraId="05DDCD62" w14:textId="58BEF755" w:rsidR="00FB243F" w:rsidRPr="001F6FB1" w:rsidRDefault="00FB243F" w:rsidP="006B458E">
      <w:pPr>
        <w:pStyle w:val="Nagwek1"/>
        <w:numPr>
          <w:ilvl w:val="0"/>
          <w:numId w:val="43"/>
        </w:numPr>
        <w:spacing w:before="0" w:after="0" w:line="276" w:lineRule="auto"/>
        <w:ind w:left="0" w:hanging="142"/>
        <w:rPr>
          <w:rFonts w:ascii="Calibri" w:eastAsiaTheme="minorHAnsi" w:hAnsi="Calibri" w:cs="Calibri"/>
          <w:sz w:val="24"/>
          <w:szCs w:val="28"/>
          <w:lang w:eastAsia="en-US"/>
        </w:rPr>
      </w:pPr>
      <w:r w:rsidRPr="001F6FB1">
        <w:rPr>
          <w:rFonts w:ascii="Calibri" w:eastAsiaTheme="minorHAnsi" w:hAnsi="Calibri" w:cs="Calibri"/>
          <w:sz w:val="24"/>
          <w:szCs w:val="28"/>
          <w:lang w:eastAsia="en-US"/>
        </w:rPr>
        <w:lastRenderedPageBreak/>
        <w:t xml:space="preserve">Oświadczenia i </w:t>
      </w:r>
      <w:r w:rsidRPr="00234575">
        <w:rPr>
          <w:rFonts w:ascii="Calibri" w:hAnsi="Calibri" w:cs="Calibri"/>
          <w:sz w:val="24"/>
          <w:szCs w:val="28"/>
          <w:lang w:eastAsia="pl-PL"/>
        </w:rPr>
        <w:t>dokumenty</w:t>
      </w:r>
      <w:r w:rsidRPr="001F6FB1">
        <w:rPr>
          <w:rFonts w:ascii="Calibri" w:eastAsiaTheme="minorHAnsi" w:hAnsi="Calibri" w:cs="Calibri"/>
          <w:sz w:val="24"/>
          <w:szCs w:val="28"/>
          <w:lang w:eastAsia="en-US"/>
        </w:rPr>
        <w:t xml:space="preserve">, jakie zobowiązani są dostarczyć </w:t>
      </w:r>
      <w:r w:rsidR="00BA0B57">
        <w:rPr>
          <w:rFonts w:ascii="Calibri" w:eastAsiaTheme="minorHAnsi" w:hAnsi="Calibri" w:cs="Calibri"/>
          <w:sz w:val="24"/>
          <w:szCs w:val="28"/>
          <w:lang w:eastAsia="en-US"/>
        </w:rPr>
        <w:t>Wykonawcy</w:t>
      </w:r>
      <w:r w:rsidRPr="001F6FB1">
        <w:rPr>
          <w:rFonts w:ascii="Calibri" w:eastAsiaTheme="minorHAnsi" w:hAnsi="Calibri" w:cs="Calibri"/>
          <w:sz w:val="24"/>
          <w:szCs w:val="28"/>
          <w:lang w:eastAsia="en-US"/>
        </w:rPr>
        <w:t xml:space="preserve"> w celu wykazania braku podstaw wykluczenia oraz potwierdzenia spełniania warunków udziału w postępowaniu</w:t>
      </w:r>
      <w:r w:rsidR="00BA0B57">
        <w:rPr>
          <w:rFonts w:ascii="Calibri" w:eastAsiaTheme="minorHAnsi" w:hAnsi="Calibri" w:cs="Calibri"/>
          <w:sz w:val="24"/>
          <w:szCs w:val="28"/>
          <w:lang w:eastAsia="en-US"/>
        </w:rPr>
        <w:t xml:space="preserve"> - </w:t>
      </w:r>
      <w:r w:rsidR="00234575">
        <w:rPr>
          <w:rFonts w:ascii="Calibri" w:eastAsiaTheme="minorHAnsi" w:hAnsi="Calibri" w:cs="Calibri"/>
          <w:sz w:val="24"/>
          <w:szCs w:val="28"/>
          <w:lang w:eastAsia="en-US"/>
        </w:rPr>
        <w:t>Podmiotowe środki dowodowe</w:t>
      </w:r>
      <w:r w:rsidR="008649FD">
        <w:rPr>
          <w:rFonts w:ascii="Calibri" w:eastAsiaTheme="minorHAnsi" w:hAnsi="Calibri" w:cs="Calibri"/>
          <w:sz w:val="24"/>
          <w:szCs w:val="28"/>
          <w:lang w:eastAsia="en-US"/>
        </w:rPr>
        <w:t xml:space="preserve"> oraz </w:t>
      </w:r>
      <w:r w:rsidR="008649FD" w:rsidRPr="008649FD">
        <w:rPr>
          <w:rFonts w:ascii="Calibri" w:eastAsiaTheme="minorHAnsi" w:hAnsi="Calibri" w:cs="Calibri"/>
          <w:sz w:val="24"/>
          <w:szCs w:val="28"/>
          <w:lang w:eastAsia="en-US"/>
        </w:rPr>
        <w:t>Przedmiotowe</w:t>
      </w:r>
      <w:r w:rsidR="008649FD">
        <w:rPr>
          <w:rFonts w:ascii="Calibri" w:eastAsiaTheme="minorHAnsi" w:hAnsi="Calibri" w:cs="Calibri"/>
          <w:sz w:val="24"/>
          <w:szCs w:val="28"/>
          <w:lang w:eastAsia="en-US"/>
        </w:rPr>
        <w:t xml:space="preserve"> </w:t>
      </w:r>
      <w:r w:rsidR="008649FD" w:rsidRPr="008649FD">
        <w:rPr>
          <w:rFonts w:ascii="Calibri" w:eastAsiaTheme="minorHAnsi" w:hAnsi="Calibri" w:cs="Calibri"/>
          <w:sz w:val="24"/>
          <w:szCs w:val="28"/>
          <w:lang w:eastAsia="en-US"/>
        </w:rPr>
        <w:t xml:space="preserve">środki dowodowe </w:t>
      </w:r>
      <w:r w:rsidR="00BA0B57">
        <w:rPr>
          <w:rFonts w:ascii="Calibri" w:eastAsiaTheme="minorHAnsi" w:hAnsi="Calibri" w:cs="Calibri"/>
          <w:sz w:val="24"/>
          <w:szCs w:val="28"/>
          <w:lang w:eastAsia="en-US"/>
        </w:rPr>
        <w:t xml:space="preserve">- </w:t>
      </w:r>
      <w:r w:rsidR="008649FD" w:rsidRPr="008649FD">
        <w:rPr>
          <w:rFonts w:ascii="Calibri" w:eastAsiaTheme="minorHAnsi" w:hAnsi="Calibri" w:cs="Calibri"/>
          <w:sz w:val="24"/>
          <w:szCs w:val="28"/>
          <w:lang w:eastAsia="en-US"/>
        </w:rPr>
        <w:t>na potwierdzenie, że</w:t>
      </w:r>
      <w:r w:rsidR="008E3FB9">
        <w:rPr>
          <w:rFonts w:ascii="Calibri" w:eastAsiaTheme="minorHAnsi" w:hAnsi="Calibri" w:cs="Calibri"/>
          <w:sz w:val="24"/>
          <w:szCs w:val="28"/>
          <w:lang w:eastAsia="en-US"/>
        </w:rPr>
        <w:t> </w:t>
      </w:r>
      <w:r w:rsidR="008649FD" w:rsidRPr="008649FD">
        <w:rPr>
          <w:rFonts w:ascii="Calibri" w:eastAsiaTheme="minorHAnsi" w:hAnsi="Calibri" w:cs="Calibri"/>
          <w:sz w:val="24"/>
          <w:szCs w:val="28"/>
          <w:lang w:eastAsia="en-US"/>
        </w:rPr>
        <w:t>oferowane</w:t>
      </w:r>
      <w:r w:rsidR="00A027F8">
        <w:rPr>
          <w:rFonts w:ascii="Calibri" w:eastAsiaTheme="minorHAnsi" w:hAnsi="Calibri" w:cs="Calibri"/>
          <w:sz w:val="24"/>
          <w:szCs w:val="28"/>
          <w:lang w:eastAsia="en-US"/>
        </w:rPr>
        <w:t xml:space="preserve"> </w:t>
      </w:r>
      <w:r w:rsidR="008649FD" w:rsidRPr="008649FD">
        <w:rPr>
          <w:rFonts w:ascii="Calibri" w:eastAsiaTheme="minorHAnsi" w:hAnsi="Calibri" w:cs="Calibri"/>
          <w:sz w:val="24"/>
          <w:szCs w:val="28"/>
          <w:lang w:eastAsia="en-US"/>
        </w:rPr>
        <w:t xml:space="preserve">dostawy spełniają określone przez </w:t>
      </w:r>
      <w:r w:rsidR="00A027F8">
        <w:rPr>
          <w:rFonts w:ascii="Calibri" w:eastAsiaTheme="minorHAnsi" w:hAnsi="Calibri" w:cs="Calibri"/>
          <w:sz w:val="24"/>
          <w:szCs w:val="28"/>
          <w:lang w:eastAsia="en-US"/>
        </w:rPr>
        <w:t>Z</w:t>
      </w:r>
      <w:r w:rsidR="008649FD" w:rsidRPr="008649FD">
        <w:rPr>
          <w:rFonts w:ascii="Calibri" w:eastAsiaTheme="minorHAnsi" w:hAnsi="Calibri" w:cs="Calibri"/>
          <w:sz w:val="24"/>
          <w:szCs w:val="28"/>
          <w:lang w:eastAsia="en-US"/>
        </w:rPr>
        <w:t>amawiającego wymagania</w:t>
      </w:r>
      <w:r w:rsidR="00234575">
        <w:rPr>
          <w:rFonts w:ascii="Calibri" w:eastAsiaTheme="minorHAnsi" w:hAnsi="Calibri" w:cs="Calibri"/>
          <w:sz w:val="24"/>
          <w:szCs w:val="28"/>
          <w:lang w:eastAsia="en-US"/>
        </w:rPr>
        <w:t>.</w:t>
      </w:r>
    </w:p>
    <w:p w14:paraId="5B807402" w14:textId="7D7D86BC" w:rsidR="009C04BB" w:rsidRDefault="00234575" w:rsidP="00E12E74">
      <w:pPr>
        <w:pStyle w:val="Akapitzlist"/>
        <w:numPr>
          <w:ilvl w:val="0"/>
          <w:numId w:val="79"/>
        </w:numPr>
        <w:suppressAutoHyphens w:val="0"/>
        <w:spacing w:before="120" w:after="120"/>
        <w:ind w:left="284" w:hanging="284"/>
        <w:rPr>
          <w:rFonts w:asciiTheme="minorHAnsi" w:hAnsiTheme="minorHAnsi" w:cstheme="minorHAnsi"/>
          <w:lang w:eastAsia="pl-PL"/>
        </w:rPr>
      </w:pPr>
      <w:r>
        <w:rPr>
          <w:rFonts w:asciiTheme="minorHAnsi" w:hAnsiTheme="minorHAnsi" w:cstheme="minorHAnsi"/>
          <w:lang w:eastAsia="pl-PL"/>
        </w:rPr>
        <w:t xml:space="preserve">Do Oferty </w:t>
      </w:r>
      <w:r w:rsidR="00BA0B57">
        <w:rPr>
          <w:rFonts w:asciiTheme="minorHAnsi" w:hAnsiTheme="minorHAnsi" w:cstheme="minorHAnsi"/>
          <w:lang w:eastAsia="pl-PL"/>
        </w:rPr>
        <w:t>Wykonawca</w:t>
      </w:r>
      <w:r>
        <w:rPr>
          <w:rFonts w:asciiTheme="minorHAnsi" w:hAnsiTheme="minorHAnsi" w:cstheme="minorHAnsi"/>
          <w:lang w:eastAsia="pl-PL"/>
        </w:rPr>
        <w:t xml:space="preserve"> zobowiązany jest dołączyć</w:t>
      </w:r>
      <w:r w:rsidR="009C04BB">
        <w:rPr>
          <w:rFonts w:asciiTheme="minorHAnsi" w:hAnsiTheme="minorHAnsi" w:cstheme="minorHAnsi"/>
          <w:lang w:eastAsia="pl-PL"/>
        </w:rPr>
        <w:t>:</w:t>
      </w:r>
    </w:p>
    <w:p w14:paraId="1FFF8373" w14:textId="0EDF9E01" w:rsidR="00FF0612" w:rsidRDefault="00234575" w:rsidP="00E12E74">
      <w:pPr>
        <w:pStyle w:val="Akapitzlist"/>
        <w:numPr>
          <w:ilvl w:val="1"/>
          <w:numId w:val="79"/>
        </w:numPr>
        <w:suppressAutoHyphens w:val="0"/>
        <w:spacing w:before="120" w:after="120"/>
        <w:rPr>
          <w:rFonts w:asciiTheme="minorHAnsi" w:hAnsiTheme="minorHAnsi" w:cstheme="minorHAnsi"/>
          <w:lang w:eastAsia="pl-PL"/>
        </w:rPr>
      </w:pPr>
      <w:r>
        <w:rPr>
          <w:rFonts w:asciiTheme="minorHAnsi" w:hAnsiTheme="minorHAnsi" w:cstheme="minorHAnsi"/>
          <w:lang w:eastAsia="pl-PL"/>
        </w:rPr>
        <w:t xml:space="preserve"> aktualne na dzień składania ofert oświadczenie</w:t>
      </w:r>
      <w:r w:rsidR="00854764" w:rsidRPr="004B3CBB">
        <w:rPr>
          <w:rFonts w:asciiTheme="minorHAnsi" w:hAnsiTheme="minorHAnsi" w:cstheme="minorHAnsi"/>
        </w:rPr>
        <w:t xml:space="preserve">, o którym mowa w art. 125 ust. 1 </w:t>
      </w:r>
      <w:r w:rsidR="00854764">
        <w:rPr>
          <w:rFonts w:asciiTheme="minorHAnsi" w:hAnsiTheme="minorHAnsi" w:cstheme="minorHAnsi"/>
        </w:rPr>
        <w:t>Pzp</w:t>
      </w:r>
      <w:r w:rsidR="00854764">
        <w:rPr>
          <w:rFonts w:asciiTheme="minorHAnsi" w:hAnsiTheme="minorHAnsi" w:cstheme="minorHAnsi"/>
          <w:lang w:eastAsia="pl-PL"/>
        </w:rPr>
        <w:t xml:space="preserve"> </w:t>
      </w:r>
      <w:r w:rsidR="000C25FE">
        <w:rPr>
          <w:rFonts w:asciiTheme="minorHAnsi" w:hAnsiTheme="minorHAnsi" w:cstheme="minorHAnsi"/>
          <w:lang w:eastAsia="pl-PL"/>
        </w:rPr>
        <w:t xml:space="preserve">o braku podstaw do wykluczenia z postępowania oraz </w:t>
      </w:r>
      <w:r>
        <w:rPr>
          <w:rFonts w:asciiTheme="minorHAnsi" w:hAnsiTheme="minorHAnsi" w:cstheme="minorHAnsi"/>
          <w:lang w:eastAsia="pl-PL"/>
        </w:rPr>
        <w:t xml:space="preserve">o spełnianiu warunków udziału </w:t>
      </w:r>
      <w:r w:rsidR="00E54AF5">
        <w:rPr>
          <w:rFonts w:asciiTheme="minorHAnsi" w:hAnsiTheme="minorHAnsi" w:cstheme="minorHAnsi"/>
          <w:lang w:eastAsia="pl-PL"/>
        </w:rPr>
        <w:t>w</w:t>
      </w:r>
      <w:r w:rsidR="008E3FB9">
        <w:rPr>
          <w:rFonts w:asciiTheme="minorHAnsi" w:hAnsiTheme="minorHAnsi" w:cstheme="minorHAnsi"/>
          <w:lang w:eastAsia="pl-PL"/>
        </w:rPr>
        <w:t xml:space="preserve"> </w:t>
      </w:r>
      <w:r>
        <w:rPr>
          <w:rFonts w:asciiTheme="minorHAnsi" w:hAnsiTheme="minorHAnsi" w:cstheme="minorHAnsi"/>
          <w:lang w:eastAsia="pl-PL"/>
        </w:rPr>
        <w:t xml:space="preserve">postępowaniu – zgodnie </w:t>
      </w:r>
      <w:r w:rsidR="00E54AF5">
        <w:rPr>
          <w:rFonts w:asciiTheme="minorHAnsi" w:hAnsiTheme="minorHAnsi" w:cstheme="minorHAnsi"/>
          <w:lang w:eastAsia="pl-PL"/>
        </w:rPr>
        <w:t>z</w:t>
      </w:r>
      <w:r w:rsidR="008E3FB9">
        <w:rPr>
          <w:rFonts w:asciiTheme="minorHAnsi" w:hAnsiTheme="minorHAnsi" w:cstheme="minorHAnsi"/>
          <w:lang w:eastAsia="pl-PL"/>
        </w:rPr>
        <w:t xml:space="preserve"> </w:t>
      </w:r>
      <w:r>
        <w:rPr>
          <w:rFonts w:asciiTheme="minorHAnsi" w:hAnsiTheme="minorHAnsi" w:cstheme="minorHAnsi"/>
          <w:lang w:eastAsia="pl-PL"/>
        </w:rPr>
        <w:t xml:space="preserve">Załącznikiem nr </w:t>
      </w:r>
      <w:r w:rsidR="00EB1B7B">
        <w:rPr>
          <w:rFonts w:asciiTheme="minorHAnsi" w:hAnsiTheme="minorHAnsi" w:cstheme="minorHAnsi"/>
          <w:lang w:eastAsia="pl-PL"/>
        </w:rPr>
        <w:t>3</w:t>
      </w:r>
      <w:r w:rsidR="000D296E">
        <w:rPr>
          <w:rFonts w:asciiTheme="minorHAnsi" w:hAnsiTheme="minorHAnsi" w:cstheme="minorHAnsi"/>
          <w:lang w:eastAsia="pl-PL"/>
        </w:rPr>
        <w:t xml:space="preserve"> do SWZ</w:t>
      </w:r>
      <w:r w:rsidR="00BA0B57">
        <w:rPr>
          <w:rFonts w:asciiTheme="minorHAnsi" w:hAnsiTheme="minorHAnsi" w:cstheme="minorHAnsi"/>
          <w:lang w:eastAsia="pl-PL"/>
        </w:rPr>
        <w:t>.</w:t>
      </w:r>
      <w:r w:rsidR="00C56546">
        <w:rPr>
          <w:rFonts w:asciiTheme="minorHAnsi" w:hAnsiTheme="minorHAnsi" w:cstheme="minorHAnsi"/>
          <w:lang w:eastAsia="pl-PL"/>
        </w:rPr>
        <w:t xml:space="preserve"> Oświadczenie to nie jest podmiotowym środkiem dowodowym.</w:t>
      </w:r>
      <w:r w:rsidR="009671BF">
        <w:rPr>
          <w:rFonts w:asciiTheme="minorHAnsi" w:hAnsiTheme="minorHAnsi" w:cstheme="minorHAnsi"/>
          <w:lang w:eastAsia="pl-PL"/>
        </w:rPr>
        <w:t xml:space="preserve"> </w:t>
      </w:r>
      <w:r w:rsidR="002B01EB" w:rsidRPr="002B01EB">
        <w:rPr>
          <w:rFonts w:asciiTheme="minorHAnsi" w:hAnsiTheme="minorHAnsi" w:cstheme="minorHAnsi"/>
          <w:lang w:eastAsia="pl-PL"/>
        </w:rPr>
        <w:t xml:space="preserve">Informacje zawarte w oświadczeniu </w:t>
      </w:r>
      <w:r w:rsidR="00F1202E" w:rsidRPr="00F1202E">
        <w:rPr>
          <w:rFonts w:asciiTheme="minorHAnsi" w:hAnsiTheme="minorHAnsi" w:cstheme="minorHAnsi"/>
          <w:lang w:eastAsia="pl-PL"/>
        </w:rPr>
        <w:t>stanowi dowód potwierdzający brak podstaw wykluczenia, spełnianie warunków udziału w postępowaniu na dzień składania ofert, tymczasowo zastępujący wymagane przez zamawiającego podmiotowe środki dowodowe</w:t>
      </w:r>
      <w:r w:rsidR="002B01EB" w:rsidRPr="002B01EB">
        <w:rPr>
          <w:rFonts w:asciiTheme="minorHAnsi" w:hAnsiTheme="minorHAnsi" w:cstheme="minorHAnsi"/>
          <w:lang w:eastAsia="pl-PL"/>
        </w:rPr>
        <w:t>, że</w:t>
      </w:r>
      <w:r w:rsidR="008E3FB9">
        <w:rPr>
          <w:rFonts w:asciiTheme="minorHAnsi" w:hAnsiTheme="minorHAnsi" w:cstheme="minorHAnsi"/>
          <w:lang w:eastAsia="pl-PL"/>
        </w:rPr>
        <w:t> </w:t>
      </w:r>
      <w:r w:rsidR="00BA0B57">
        <w:rPr>
          <w:rFonts w:asciiTheme="minorHAnsi" w:hAnsiTheme="minorHAnsi" w:cstheme="minorHAnsi"/>
          <w:lang w:eastAsia="pl-PL"/>
        </w:rPr>
        <w:t>Wykonawca</w:t>
      </w:r>
      <w:r w:rsidR="002B01EB" w:rsidRPr="002B01EB">
        <w:rPr>
          <w:rFonts w:asciiTheme="minorHAnsi" w:hAnsiTheme="minorHAnsi" w:cstheme="minorHAnsi"/>
          <w:lang w:eastAsia="pl-PL"/>
        </w:rPr>
        <w:t xml:space="preserve"> nie podlega wykluczeniu oraz spełnia warunki udziału w postępowaniu</w:t>
      </w:r>
      <w:r w:rsidR="00BA0B57">
        <w:rPr>
          <w:rFonts w:asciiTheme="minorHAnsi" w:hAnsiTheme="minorHAnsi" w:cstheme="minorHAnsi"/>
          <w:lang w:eastAsia="pl-PL"/>
        </w:rPr>
        <w:t>.</w:t>
      </w:r>
    </w:p>
    <w:p w14:paraId="19028857" w14:textId="2C6B33FD" w:rsidR="00686DE3" w:rsidRDefault="00686DE3" w:rsidP="00E12E74">
      <w:pPr>
        <w:pStyle w:val="Akapitzlist"/>
        <w:numPr>
          <w:ilvl w:val="1"/>
          <w:numId w:val="79"/>
        </w:numPr>
        <w:spacing w:before="120" w:after="120"/>
        <w:rPr>
          <w:rFonts w:asciiTheme="minorHAnsi" w:hAnsiTheme="minorHAnsi" w:cstheme="minorHAnsi"/>
          <w:lang w:eastAsia="pl-PL"/>
        </w:rPr>
      </w:pPr>
      <w:r w:rsidRPr="00686DE3">
        <w:rPr>
          <w:rFonts w:asciiTheme="minorHAnsi" w:hAnsiTheme="minorHAnsi" w:cstheme="minorHAnsi"/>
          <w:lang w:eastAsia="pl-PL"/>
        </w:rPr>
        <w:t>Następujące</w:t>
      </w:r>
      <w:r>
        <w:rPr>
          <w:rFonts w:asciiTheme="minorHAnsi" w:hAnsiTheme="minorHAnsi" w:cstheme="minorHAnsi"/>
          <w:lang w:eastAsia="pl-PL"/>
        </w:rPr>
        <w:t xml:space="preserve"> </w:t>
      </w:r>
      <w:r w:rsidRPr="00686DE3">
        <w:rPr>
          <w:rFonts w:asciiTheme="minorHAnsi" w:hAnsiTheme="minorHAnsi" w:cstheme="minorHAnsi"/>
          <w:lang w:eastAsia="pl-PL"/>
        </w:rPr>
        <w:t>przedmiotowe</w:t>
      </w:r>
      <w:r>
        <w:rPr>
          <w:rFonts w:asciiTheme="minorHAnsi" w:hAnsiTheme="minorHAnsi" w:cstheme="minorHAnsi"/>
          <w:lang w:eastAsia="pl-PL"/>
        </w:rPr>
        <w:t xml:space="preserve"> </w:t>
      </w:r>
      <w:r w:rsidRPr="00686DE3">
        <w:rPr>
          <w:rFonts w:asciiTheme="minorHAnsi" w:hAnsiTheme="minorHAnsi" w:cstheme="minorHAnsi"/>
          <w:lang w:eastAsia="pl-PL"/>
        </w:rPr>
        <w:t>środki</w:t>
      </w:r>
      <w:r>
        <w:rPr>
          <w:rFonts w:asciiTheme="minorHAnsi" w:hAnsiTheme="minorHAnsi" w:cstheme="minorHAnsi"/>
          <w:lang w:eastAsia="pl-PL"/>
        </w:rPr>
        <w:t xml:space="preserve"> </w:t>
      </w:r>
      <w:r w:rsidRPr="00686DE3">
        <w:rPr>
          <w:rFonts w:asciiTheme="minorHAnsi" w:hAnsiTheme="minorHAnsi" w:cstheme="minorHAnsi"/>
          <w:lang w:eastAsia="pl-PL"/>
        </w:rPr>
        <w:t>dowodowe:</w:t>
      </w:r>
    </w:p>
    <w:p w14:paraId="44784126" w14:textId="447D54F9" w:rsidR="001D0E73" w:rsidRPr="00170AF7" w:rsidRDefault="00170AF7" w:rsidP="00E12E74">
      <w:pPr>
        <w:pStyle w:val="Akapitzlist"/>
        <w:numPr>
          <w:ilvl w:val="2"/>
          <w:numId w:val="79"/>
        </w:numPr>
        <w:spacing w:before="120" w:after="120"/>
        <w:ind w:hanging="373"/>
        <w:rPr>
          <w:rFonts w:asciiTheme="minorHAnsi" w:hAnsiTheme="minorHAnsi" w:cstheme="minorHAnsi"/>
          <w:lang w:eastAsia="pl-PL"/>
        </w:rPr>
      </w:pPr>
      <w:r w:rsidRPr="00170AF7">
        <w:rPr>
          <w:rFonts w:asciiTheme="minorHAnsi" w:hAnsiTheme="minorHAnsi" w:cstheme="minorHAnsi"/>
          <w:lang w:eastAsia="pl-PL"/>
        </w:rPr>
        <w:t xml:space="preserve">Opis oferowanego Sprzętu, stanowiący element oferty przygotowany na bazie Załącznika nr 1 do SWZ poprzez skonkretyzowanie cech kryjących się pod wskazaną nazwą danego Sprzętu oferowanego przez Wykonawcę. Z uwagi iż, podanie samego modelu czy numeru katalogowego Sprzętu nie zawsze pozwala na jego identyfikację, </w:t>
      </w:r>
      <w:r w:rsidR="00BA0B57">
        <w:rPr>
          <w:rFonts w:asciiTheme="minorHAnsi" w:hAnsiTheme="minorHAnsi" w:cstheme="minorHAnsi"/>
          <w:lang w:eastAsia="pl-PL"/>
        </w:rPr>
        <w:t>Zamawiający</w:t>
      </w:r>
      <w:r w:rsidRPr="00170AF7">
        <w:rPr>
          <w:rFonts w:asciiTheme="minorHAnsi" w:hAnsiTheme="minorHAnsi" w:cstheme="minorHAnsi"/>
          <w:lang w:eastAsia="pl-PL"/>
        </w:rPr>
        <w:t xml:space="preserve"> poza wymogiem podania nazwy charakteryzującej Sprzęt, wymaga podania faktycznych parametrów technicznych oferowanego Sprzętu</w:t>
      </w:r>
      <w:r w:rsidR="00F848C5">
        <w:rPr>
          <w:rFonts w:asciiTheme="minorHAnsi" w:hAnsiTheme="minorHAnsi" w:cstheme="minorHAnsi"/>
          <w:lang w:eastAsia="pl-PL"/>
        </w:rPr>
        <w:t>,</w:t>
      </w:r>
    </w:p>
    <w:p w14:paraId="605051EF" w14:textId="6A3FF107" w:rsidR="002303AE" w:rsidRDefault="00E43972" w:rsidP="00E12E74">
      <w:pPr>
        <w:pStyle w:val="Akapitzlist"/>
        <w:numPr>
          <w:ilvl w:val="2"/>
          <w:numId w:val="79"/>
        </w:numPr>
        <w:spacing w:before="120" w:after="120"/>
        <w:ind w:hanging="373"/>
        <w:rPr>
          <w:rFonts w:asciiTheme="minorHAnsi" w:hAnsiTheme="minorHAnsi" w:cstheme="minorHAnsi"/>
          <w:lang w:eastAsia="pl-PL"/>
        </w:rPr>
      </w:pPr>
      <w:r>
        <w:rPr>
          <w:rFonts w:asciiTheme="minorHAnsi" w:hAnsiTheme="minorHAnsi" w:cstheme="minorHAnsi"/>
          <w:lang w:eastAsia="pl-PL"/>
        </w:rPr>
        <w:t>W</w:t>
      </w:r>
      <w:r w:rsidR="008565D9" w:rsidRPr="008565D9">
        <w:rPr>
          <w:rFonts w:asciiTheme="minorHAnsi" w:hAnsiTheme="minorHAnsi" w:cstheme="minorHAnsi"/>
          <w:lang w:eastAsia="pl-PL"/>
        </w:rPr>
        <w:t xml:space="preserve">ynik testu BAPCO MobileMark 2018 Battery Life Rating </w:t>
      </w:r>
      <w:r w:rsidR="00F46F2E" w:rsidRPr="008565D9">
        <w:rPr>
          <w:rFonts w:asciiTheme="minorHAnsi" w:hAnsiTheme="minorHAnsi" w:cstheme="minorHAnsi"/>
          <w:lang w:eastAsia="pl-PL"/>
        </w:rPr>
        <w:t>potwierdz</w:t>
      </w:r>
      <w:r w:rsidR="00F46F2E">
        <w:rPr>
          <w:rFonts w:asciiTheme="minorHAnsi" w:hAnsiTheme="minorHAnsi" w:cstheme="minorHAnsi"/>
          <w:lang w:eastAsia="pl-PL"/>
        </w:rPr>
        <w:t>ający</w:t>
      </w:r>
      <w:r w:rsidR="00F46F2E" w:rsidRPr="008565D9">
        <w:rPr>
          <w:rFonts w:asciiTheme="minorHAnsi" w:hAnsiTheme="minorHAnsi" w:cstheme="minorHAnsi"/>
          <w:lang w:eastAsia="pl-PL"/>
        </w:rPr>
        <w:t xml:space="preserve"> czas pracy na zasilaniu bateryjnym </w:t>
      </w:r>
      <w:r w:rsidR="008565D9" w:rsidRPr="008565D9">
        <w:rPr>
          <w:rFonts w:asciiTheme="minorHAnsi" w:hAnsiTheme="minorHAnsi" w:cstheme="minorHAnsi"/>
          <w:lang w:eastAsia="pl-PL"/>
        </w:rPr>
        <w:t>dla proponowanej konfiguracji</w:t>
      </w:r>
      <w:r w:rsidR="00F848C5">
        <w:rPr>
          <w:rFonts w:asciiTheme="minorHAnsi" w:hAnsiTheme="minorHAnsi" w:cstheme="minorHAnsi"/>
          <w:lang w:eastAsia="pl-PL"/>
        </w:rPr>
        <w:t>,</w:t>
      </w:r>
    </w:p>
    <w:p w14:paraId="65F73D42" w14:textId="3F76DF29" w:rsidR="00F80273" w:rsidRPr="00905832" w:rsidRDefault="00F80273" w:rsidP="00E12E74">
      <w:pPr>
        <w:pStyle w:val="Akapitzlist"/>
        <w:numPr>
          <w:ilvl w:val="2"/>
          <w:numId w:val="79"/>
        </w:numPr>
        <w:spacing w:before="120" w:after="120"/>
        <w:ind w:hanging="373"/>
        <w:rPr>
          <w:rFonts w:asciiTheme="minorHAnsi" w:hAnsiTheme="minorHAnsi" w:cstheme="minorHAnsi"/>
          <w:lang w:eastAsia="pl-PL"/>
        </w:rPr>
      </w:pPr>
      <w:r w:rsidRPr="00905832">
        <w:rPr>
          <w:rFonts w:asciiTheme="minorHAnsi" w:hAnsiTheme="minorHAnsi" w:cstheme="minorHAnsi"/>
        </w:rPr>
        <w:t>Wynik testu PassMark Performance</w:t>
      </w:r>
      <w:r w:rsidR="00413DB4">
        <w:rPr>
          <w:rFonts w:asciiTheme="minorHAnsi" w:hAnsiTheme="minorHAnsi" w:cstheme="minorHAnsi"/>
        </w:rPr>
        <w:t>.</w:t>
      </w:r>
      <w:r w:rsidRPr="00905832">
        <w:rPr>
          <w:rFonts w:asciiTheme="minorHAnsi" w:hAnsiTheme="minorHAnsi" w:cstheme="minorHAnsi"/>
        </w:rPr>
        <w:t xml:space="preserve"> Test musi potwierdzać spełnienie warunku określonego w </w:t>
      </w:r>
      <w:r w:rsidR="00413DB4" w:rsidRPr="00413DB4">
        <w:rPr>
          <w:rFonts w:asciiTheme="minorHAnsi" w:hAnsiTheme="minorHAnsi" w:cstheme="minorHAnsi"/>
        </w:rPr>
        <w:t>załącznik</w:t>
      </w:r>
      <w:r w:rsidR="00413DB4">
        <w:rPr>
          <w:rFonts w:asciiTheme="minorHAnsi" w:hAnsiTheme="minorHAnsi" w:cstheme="minorHAnsi"/>
        </w:rPr>
        <w:t>u</w:t>
      </w:r>
      <w:r w:rsidR="00413DB4" w:rsidRPr="00413DB4">
        <w:rPr>
          <w:rFonts w:asciiTheme="minorHAnsi" w:hAnsiTheme="minorHAnsi" w:cstheme="minorHAnsi"/>
        </w:rPr>
        <w:t xml:space="preserve"> nr 1 do SWZ, którym jest Opis Przedmiotu Zamówienia/Specyfikacja techniczna</w:t>
      </w:r>
      <w:r w:rsidR="00413DB4" w:rsidRPr="00413DB4" w:rsidDel="00413DB4">
        <w:rPr>
          <w:rFonts w:asciiTheme="minorHAnsi" w:hAnsiTheme="minorHAnsi" w:cstheme="minorHAnsi"/>
        </w:rPr>
        <w:t xml:space="preserve"> </w:t>
      </w:r>
      <w:r w:rsidRPr="00905832">
        <w:rPr>
          <w:rFonts w:asciiTheme="minorHAnsi" w:hAnsiTheme="minorHAnsi" w:cstheme="minorHAnsi"/>
        </w:rPr>
        <w:t xml:space="preserve">tj. co najmniej 9850 punktów w Passmark CPU Mark. </w:t>
      </w:r>
    </w:p>
    <w:p w14:paraId="4B24C00D" w14:textId="233F7462" w:rsidR="00E43972" w:rsidRPr="00E43972" w:rsidRDefault="00E43972" w:rsidP="00E12E74">
      <w:pPr>
        <w:pStyle w:val="Akapitzlist"/>
        <w:numPr>
          <w:ilvl w:val="2"/>
          <w:numId w:val="79"/>
        </w:numPr>
        <w:spacing w:before="120" w:after="120"/>
        <w:ind w:hanging="373"/>
        <w:rPr>
          <w:rFonts w:asciiTheme="minorHAnsi" w:hAnsiTheme="minorHAnsi" w:cstheme="minorHAnsi"/>
          <w:lang w:eastAsia="pl-PL"/>
        </w:rPr>
      </w:pPr>
      <w:r w:rsidRPr="00E43972">
        <w:rPr>
          <w:rFonts w:asciiTheme="minorHAnsi" w:hAnsiTheme="minorHAnsi" w:cstheme="minorHAnsi"/>
          <w:lang w:eastAsia="pl-PL"/>
        </w:rPr>
        <w:t xml:space="preserve">Certyfikat systemu zarządzania jakością, potwierdzający spełnianie wymagań normy ISO serii 9001 przez producenta </w:t>
      </w:r>
      <w:r w:rsidR="00413DB4">
        <w:rPr>
          <w:rFonts w:asciiTheme="minorHAnsi" w:hAnsiTheme="minorHAnsi" w:cstheme="minorHAnsi"/>
          <w:lang w:eastAsia="pl-PL"/>
        </w:rPr>
        <w:t>S</w:t>
      </w:r>
      <w:r w:rsidR="00413DB4" w:rsidRPr="00E43972">
        <w:rPr>
          <w:rFonts w:asciiTheme="minorHAnsi" w:hAnsiTheme="minorHAnsi" w:cstheme="minorHAnsi"/>
          <w:lang w:eastAsia="pl-PL"/>
        </w:rPr>
        <w:t>przętu</w:t>
      </w:r>
      <w:r w:rsidRPr="00E43972">
        <w:rPr>
          <w:rFonts w:asciiTheme="minorHAnsi" w:hAnsiTheme="minorHAnsi" w:cstheme="minorHAnsi"/>
          <w:lang w:eastAsia="pl-PL"/>
        </w:rPr>
        <w:t xml:space="preserve">. </w:t>
      </w:r>
      <w:r w:rsidR="00BA0B57">
        <w:rPr>
          <w:rFonts w:asciiTheme="minorHAnsi" w:hAnsiTheme="minorHAnsi" w:cstheme="minorHAnsi"/>
          <w:lang w:eastAsia="pl-PL"/>
        </w:rPr>
        <w:t>Zamawiający</w:t>
      </w:r>
      <w:r w:rsidRPr="00E43972">
        <w:rPr>
          <w:rFonts w:asciiTheme="minorHAnsi" w:hAnsiTheme="minorHAnsi" w:cstheme="minorHAnsi"/>
          <w:lang w:eastAsia="pl-PL"/>
        </w:rPr>
        <w:t xml:space="preserve"> dopuszcza możliwość złożenia innego dokumentu, wydanego przez odpowiedni podmiot uprawniony do kontroli jakości </w:t>
      </w:r>
      <w:r w:rsidR="001408D5">
        <w:rPr>
          <w:rFonts w:asciiTheme="minorHAnsi" w:hAnsiTheme="minorHAnsi" w:cstheme="minorHAnsi"/>
          <w:lang w:eastAsia="pl-PL"/>
        </w:rPr>
        <w:br/>
      </w:r>
      <w:r w:rsidRPr="00E43972">
        <w:rPr>
          <w:rFonts w:asciiTheme="minorHAnsi" w:hAnsiTheme="minorHAnsi" w:cstheme="minorHAnsi"/>
          <w:lang w:eastAsia="pl-PL"/>
        </w:rPr>
        <w:t>w w/w zakresie</w:t>
      </w:r>
      <w:r w:rsidR="00F848C5">
        <w:rPr>
          <w:rFonts w:asciiTheme="minorHAnsi" w:hAnsiTheme="minorHAnsi" w:cstheme="minorHAnsi"/>
          <w:lang w:eastAsia="pl-PL"/>
        </w:rPr>
        <w:t>,</w:t>
      </w:r>
    </w:p>
    <w:p w14:paraId="5BE8939B" w14:textId="5460A5DF" w:rsidR="00E43972" w:rsidRPr="00E43972" w:rsidRDefault="00E43972" w:rsidP="00E12E74">
      <w:pPr>
        <w:pStyle w:val="Akapitzlist"/>
        <w:numPr>
          <w:ilvl w:val="2"/>
          <w:numId w:val="79"/>
        </w:numPr>
        <w:spacing w:before="120" w:after="120"/>
        <w:ind w:hanging="373"/>
        <w:rPr>
          <w:rFonts w:asciiTheme="minorHAnsi" w:hAnsiTheme="minorHAnsi" w:cstheme="minorHAnsi"/>
          <w:lang w:eastAsia="pl-PL"/>
        </w:rPr>
      </w:pPr>
      <w:r w:rsidRPr="00E43972">
        <w:rPr>
          <w:rFonts w:asciiTheme="minorHAnsi" w:hAnsiTheme="minorHAnsi" w:cstheme="minorHAnsi"/>
          <w:lang w:eastAsia="pl-PL"/>
        </w:rPr>
        <w:t xml:space="preserve">Certyfikat ISO 14001 dla producenta </w:t>
      </w:r>
      <w:r w:rsidR="00413DB4">
        <w:rPr>
          <w:rFonts w:asciiTheme="minorHAnsi" w:hAnsiTheme="minorHAnsi" w:cstheme="minorHAnsi"/>
          <w:lang w:eastAsia="pl-PL"/>
        </w:rPr>
        <w:t>S</w:t>
      </w:r>
      <w:r w:rsidRPr="00E43972">
        <w:rPr>
          <w:rFonts w:asciiTheme="minorHAnsi" w:hAnsiTheme="minorHAnsi" w:cstheme="minorHAnsi"/>
          <w:lang w:eastAsia="pl-PL"/>
        </w:rPr>
        <w:t xml:space="preserve">przętu. </w:t>
      </w:r>
      <w:r w:rsidR="00BA0B57">
        <w:rPr>
          <w:rFonts w:asciiTheme="minorHAnsi" w:hAnsiTheme="minorHAnsi" w:cstheme="minorHAnsi"/>
          <w:lang w:eastAsia="pl-PL"/>
        </w:rPr>
        <w:t>Zamawiający</w:t>
      </w:r>
      <w:r w:rsidRPr="00E43972">
        <w:rPr>
          <w:rFonts w:asciiTheme="minorHAnsi" w:hAnsiTheme="minorHAnsi" w:cstheme="minorHAnsi"/>
          <w:lang w:eastAsia="pl-PL"/>
        </w:rPr>
        <w:t xml:space="preserve"> dopuszcza możliwość złożenia innego dokumentu, wydanego przez odpowiedni podmiot uprawniony do kontroli jakości w w/w zakresie</w:t>
      </w:r>
      <w:r w:rsidR="00F848C5">
        <w:rPr>
          <w:rFonts w:asciiTheme="minorHAnsi" w:hAnsiTheme="minorHAnsi" w:cstheme="minorHAnsi"/>
          <w:lang w:eastAsia="pl-PL"/>
        </w:rPr>
        <w:t>,</w:t>
      </w:r>
    </w:p>
    <w:p w14:paraId="70A4FD9D" w14:textId="0C485FC3" w:rsidR="00535A46" w:rsidRPr="00535A46" w:rsidRDefault="00E43972" w:rsidP="00E12E74">
      <w:pPr>
        <w:pStyle w:val="Akapitzlist"/>
        <w:numPr>
          <w:ilvl w:val="2"/>
          <w:numId w:val="79"/>
        </w:numPr>
        <w:spacing w:before="120" w:after="120"/>
        <w:ind w:hanging="373"/>
        <w:rPr>
          <w:rFonts w:asciiTheme="minorHAnsi" w:hAnsiTheme="minorHAnsi" w:cstheme="minorHAnsi"/>
          <w:lang w:eastAsia="pl-PL"/>
        </w:rPr>
      </w:pPr>
      <w:r w:rsidRPr="00E43972">
        <w:rPr>
          <w:rFonts w:asciiTheme="minorHAnsi" w:hAnsiTheme="minorHAnsi" w:cstheme="minorHAnsi"/>
          <w:lang w:eastAsia="pl-PL"/>
        </w:rPr>
        <w:t>Deklaracja zgodności CE</w:t>
      </w:r>
      <w:r w:rsidR="00A45606">
        <w:rPr>
          <w:rFonts w:asciiTheme="minorHAnsi" w:hAnsiTheme="minorHAnsi" w:cstheme="minorHAnsi"/>
          <w:lang w:eastAsia="pl-PL"/>
        </w:rPr>
        <w:t>.</w:t>
      </w:r>
    </w:p>
    <w:p w14:paraId="270DB20A" w14:textId="584055D1" w:rsidR="000D296E" w:rsidRPr="000D296E" w:rsidRDefault="00BA0B57" w:rsidP="00E12E74">
      <w:pPr>
        <w:pStyle w:val="Akapitzlist"/>
        <w:numPr>
          <w:ilvl w:val="0"/>
          <w:numId w:val="79"/>
        </w:numPr>
        <w:suppressAutoHyphens w:val="0"/>
        <w:spacing w:before="120" w:after="120"/>
        <w:ind w:left="284" w:hanging="284"/>
        <w:rPr>
          <w:rFonts w:asciiTheme="minorHAnsi" w:hAnsiTheme="minorHAnsi" w:cstheme="minorHAnsi"/>
          <w:lang w:eastAsia="pl-PL"/>
        </w:rPr>
      </w:pPr>
      <w:r>
        <w:rPr>
          <w:rFonts w:asciiTheme="minorHAnsi" w:hAnsiTheme="minorHAnsi" w:cstheme="minorHAnsi"/>
          <w:lang w:eastAsia="pl-PL"/>
        </w:rPr>
        <w:t>Zamawiający</w:t>
      </w:r>
      <w:r w:rsidR="000D296E" w:rsidRPr="000D296E">
        <w:rPr>
          <w:rFonts w:asciiTheme="minorHAnsi" w:hAnsiTheme="minorHAnsi" w:cstheme="minorHAnsi"/>
          <w:lang w:eastAsia="pl-PL"/>
        </w:rPr>
        <w:t xml:space="preserve"> w</w:t>
      </w:r>
      <w:r w:rsidR="00BB664B">
        <w:rPr>
          <w:rFonts w:asciiTheme="minorHAnsi" w:hAnsiTheme="minorHAnsi" w:cstheme="minorHAnsi"/>
          <w:lang w:eastAsia="pl-PL"/>
        </w:rPr>
        <w:t>e</w:t>
      </w:r>
      <w:r w:rsidR="000D296E" w:rsidRPr="000D296E">
        <w:rPr>
          <w:rFonts w:asciiTheme="minorHAnsi" w:hAnsiTheme="minorHAnsi" w:cstheme="minorHAnsi"/>
          <w:lang w:eastAsia="pl-PL"/>
        </w:rPr>
        <w:t>zw</w:t>
      </w:r>
      <w:r w:rsidR="00BB664B">
        <w:rPr>
          <w:rFonts w:asciiTheme="minorHAnsi" w:hAnsiTheme="minorHAnsi" w:cstheme="minorHAnsi"/>
          <w:lang w:eastAsia="pl-PL"/>
        </w:rPr>
        <w:t>ie</w:t>
      </w:r>
      <w:r w:rsidR="000D296E" w:rsidRPr="000D296E">
        <w:rPr>
          <w:rFonts w:asciiTheme="minorHAnsi" w:hAnsiTheme="minorHAnsi" w:cstheme="minorHAnsi"/>
          <w:lang w:eastAsia="pl-PL"/>
        </w:rPr>
        <w:t xml:space="preserve"> Wykonawcę, którego Oferta </w:t>
      </w:r>
      <w:r w:rsidR="00BB664B" w:rsidRPr="000D296E">
        <w:rPr>
          <w:rFonts w:asciiTheme="minorHAnsi" w:hAnsiTheme="minorHAnsi" w:cstheme="minorHAnsi"/>
          <w:lang w:eastAsia="pl-PL"/>
        </w:rPr>
        <w:t>zosta</w:t>
      </w:r>
      <w:r w:rsidR="00BB664B">
        <w:rPr>
          <w:rFonts w:asciiTheme="minorHAnsi" w:hAnsiTheme="minorHAnsi" w:cstheme="minorHAnsi"/>
          <w:lang w:eastAsia="pl-PL"/>
        </w:rPr>
        <w:t>nie</w:t>
      </w:r>
      <w:r w:rsidR="00BB664B" w:rsidRPr="000D296E">
        <w:rPr>
          <w:rFonts w:asciiTheme="minorHAnsi" w:hAnsiTheme="minorHAnsi" w:cstheme="minorHAnsi"/>
          <w:lang w:eastAsia="pl-PL"/>
        </w:rPr>
        <w:t xml:space="preserve"> </w:t>
      </w:r>
      <w:r w:rsidR="000D296E" w:rsidRPr="000D296E">
        <w:rPr>
          <w:rFonts w:asciiTheme="minorHAnsi" w:hAnsiTheme="minorHAnsi" w:cstheme="minorHAnsi"/>
          <w:lang w:eastAsia="pl-PL"/>
        </w:rPr>
        <w:t>najwyżej oceniona, do złożenia w</w:t>
      </w:r>
      <w:r w:rsidR="00C45656">
        <w:rPr>
          <w:rFonts w:asciiTheme="minorHAnsi" w:hAnsiTheme="minorHAnsi" w:cstheme="minorHAnsi"/>
          <w:lang w:eastAsia="pl-PL"/>
        </w:rPr>
        <w:t> </w:t>
      </w:r>
      <w:r w:rsidR="000D296E" w:rsidRPr="000D296E">
        <w:rPr>
          <w:rFonts w:asciiTheme="minorHAnsi" w:hAnsiTheme="minorHAnsi" w:cstheme="minorHAnsi"/>
          <w:lang w:eastAsia="pl-PL"/>
        </w:rPr>
        <w:t>wyznaczonym terminie, nie krótszym niż 5 dni</w:t>
      </w:r>
      <w:r w:rsidR="00C56546">
        <w:rPr>
          <w:rFonts w:asciiTheme="minorHAnsi" w:hAnsiTheme="minorHAnsi" w:cstheme="minorHAnsi"/>
          <w:lang w:eastAsia="pl-PL"/>
        </w:rPr>
        <w:t>,</w:t>
      </w:r>
      <w:r w:rsidR="000D296E" w:rsidRPr="000D296E">
        <w:rPr>
          <w:rFonts w:asciiTheme="minorHAnsi" w:hAnsiTheme="minorHAnsi" w:cstheme="minorHAnsi"/>
          <w:lang w:eastAsia="pl-PL"/>
        </w:rPr>
        <w:t xml:space="preserve"> od dnia wezwania, podmiotowych środków dowodowych, aktualnych na dzień złożenia podmiotowych środków dowodowych</w:t>
      </w:r>
      <w:r w:rsidR="00E5681A">
        <w:rPr>
          <w:rFonts w:asciiTheme="minorHAnsi" w:hAnsiTheme="minorHAnsi" w:cstheme="minorHAnsi"/>
          <w:lang w:eastAsia="pl-PL"/>
        </w:rPr>
        <w:t>:</w:t>
      </w:r>
    </w:p>
    <w:p w14:paraId="55C642AB" w14:textId="77777777" w:rsidR="00C45656" w:rsidRDefault="00E5681A" w:rsidP="00E12E74">
      <w:pPr>
        <w:pStyle w:val="Akapitzlist"/>
        <w:numPr>
          <w:ilvl w:val="1"/>
          <w:numId w:val="79"/>
        </w:numPr>
        <w:suppressAutoHyphens w:val="0"/>
        <w:spacing w:before="120" w:after="120"/>
        <w:ind w:left="709" w:hanging="425"/>
        <w:rPr>
          <w:rFonts w:asciiTheme="minorHAnsi" w:hAnsiTheme="minorHAnsi" w:cstheme="minorHAnsi"/>
        </w:rPr>
      </w:pPr>
      <w:r>
        <w:rPr>
          <w:rFonts w:asciiTheme="minorHAnsi" w:hAnsiTheme="minorHAnsi" w:cstheme="minorHAnsi"/>
        </w:rPr>
        <w:t>o</w:t>
      </w:r>
      <w:r w:rsidR="000D296E">
        <w:rPr>
          <w:rFonts w:asciiTheme="minorHAnsi" w:hAnsiTheme="minorHAnsi" w:cstheme="minorHAnsi"/>
        </w:rPr>
        <w:t xml:space="preserve">świadczenie </w:t>
      </w:r>
      <w:r w:rsidR="00BA0B57">
        <w:rPr>
          <w:rFonts w:asciiTheme="minorHAnsi" w:hAnsiTheme="minorHAnsi" w:cstheme="minorHAnsi"/>
        </w:rPr>
        <w:t>Wykonawcy</w:t>
      </w:r>
      <w:r w:rsidR="000D296E">
        <w:rPr>
          <w:rFonts w:asciiTheme="minorHAnsi" w:hAnsiTheme="minorHAnsi" w:cstheme="minorHAnsi"/>
        </w:rPr>
        <w:t xml:space="preserve"> o braku przynależności do tej samej grupy kapitałowej</w:t>
      </w:r>
      <w:r w:rsidR="00B15FBC">
        <w:rPr>
          <w:rFonts w:asciiTheme="minorHAnsi" w:hAnsiTheme="minorHAnsi" w:cstheme="minorHAnsi"/>
        </w:rPr>
        <w:t xml:space="preserve">, </w:t>
      </w:r>
      <w:r w:rsidR="00B15FBC" w:rsidRPr="00B15FBC">
        <w:rPr>
          <w:rFonts w:asciiTheme="minorHAnsi" w:hAnsiTheme="minorHAnsi" w:cstheme="minorHAnsi"/>
        </w:rPr>
        <w:t>w</w:t>
      </w:r>
      <w:r w:rsidR="00C45656">
        <w:rPr>
          <w:rFonts w:asciiTheme="minorHAnsi" w:hAnsiTheme="minorHAnsi" w:cstheme="minorHAnsi"/>
        </w:rPr>
        <w:t> </w:t>
      </w:r>
      <w:r w:rsidR="00B15FBC" w:rsidRPr="00B15FBC">
        <w:rPr>
          <w:rFonts w:asciiTheme="minorHAnsi" w:hAnsiTheme="minorHAnsi" w:cstheme="minorHAnsi"/>
        </w:rPr>
        <w:t xml:space="preserve"> rozumieniu ustawy z dnia 16 lutego 2007 r. o ochronie konkurencji i konsumentów </w:t>
      </w:r>
    </w:p>
    <w:p w14:paraId="6759FC02" w14:textId="2B07654F" w:rsidR="000D296E" w:rsidRDefault="00B15FBC" w:rsidP="00E12E74">
      <w:pPr>
        <w:pStyle w:val="Akapitzlist"/>
        <w:suppressAutoHyphens w:val="0"/>
        <w:spacing w:before="120" w:after="120"/>
        <w:ind w:left="709"/>
        <w:rPr>
          <w:rFonts w:asciiTheme="minorHAnsi" w:hAnsiTheme="minorHAnsi" w:cstheme="minorHAnsi"/>
        </w:rPr>
      </w:pPr>
      <w:r w:rsidRPr="00B15FBC">
        <w:rPr>
          <w:rFonts w:asciiTheme="minorHAnsi" w:hAnsiTheme="minorHAnsi" w:cstheme="minorHAnsi"/>
        </w:rPr>
        <w:lastRenderedPageBreak/>
        <w:t>(Dz. U. z</w:t>
      </w:r>
      <w:r w:rsidR="00C45656">
        <w:rPr>
          <w:rFonts w:asciiTheme="minorHAnsi" w:hAnsiTheme="minorHAnsi" w:cstheme="minorHAnsi"/>
        </w:rPr>
        <w:t xml:space="preserve"> </w:t>
      </w:r>
      <w:r w:rsidRPr="00B15FBC">
        <w:rPr>
          <w:rFonts w:asciiTheme="minorHAnsi" w:hAnsiTheme="minorHAnsi" w:cstheme="minorHAnsi"/>
        </w:rPr>
        <w:t>2021 r. poz. 275)</w:t>
      </w:r>
      <w:r>
        <w:rPr>
          <w:rFonts w:asciiTheme="minorHAnsi" w:hAnsiTheme="minorHAnsi" w:cstheme="minorHAnsi"/>
        </w:rPr>
        <w:t>,</w:t>
      </w:r>
      <w:r w:rsidR="000D296E">
        <w:rPr>
          <w:rFonts w:asciiTheme="minorHAnsi" w:hAnsiTheme="minorHAnsi" w:cstheme="minorHAnsi"/>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t>
      </w:r>
      <w:r w:rsidR="00BA0B57">
        <w:rPr>
          <w:rFonts w:asciiTheme="minorHAnsi" w:hAnsiTheme="minorHAnsi" w:cstheme="minorHAnsi"/>
        </w:rPr>
        <w:t>Wykonawcy</w:t>
      </w:r>
      <w:r w:rsidR="000D296E">
        <w:rPr>
          <w:rFonts w:asciiTheme="minorHAnsi" w:hAnsiTheme="minorHAnsi" w:cstheme="minorHAnsi"/>
        </w:rPr>
        <w:t xml:space="preserve"> należącego do tej samej grupy kapitałowej</w:t>
      </w:r>
      <w:r w:rsidR="00E5681A">
        <w:rPr>
          <w:rFonts w:asciiTheme="minorHAnsi" w:hAnsiTheme="minorHAnsi" w:cstheme="minorHAnsi"/>
        </w:rPr>
        <w:t>;</w:t>
      </w:r>
    </w:p>
    <w:p w14:paraId="194FB530" w14:textId="4ABF6F16" w:rsidR="004B3CBB" w:rsidRDefault="003E2926" w:rsidP="00E12E74">
      <w:pPr>
        <w:pStyle w:val="Akapitzlist"/>
        <w:numPr>
          <w:ilvl w:val="1"/>
          <w:numId w:val="79"/>
        </w:numPr>
        <w:suppressAutoHyphens w:val="0"/>
        <w:spacing w:before="120" w:after="120"/>
        <w:ind w:left="709" w:hanging="425"/>
        <w:rPr>
          <w:rFonts w:asciiTheme="minorHAnsi" w:hAnsiTheme="minorHAnsi" w:cstheme="minorHAnsi"/>
        </w:rPr>
      </w:pPr>
      <w:r>
        <w:rPr>
          <w:rFonts w:asciiTheme="minorHAnsi" w:hAnsiTheme="minorHAnsi" w:cstheme="minorHAnsi"/>
        </w:rPr>
        <w:t>O</w:t>
      </w:r>
      <w:r w:rsidR="004B3CBB" w:rsidRPr="004B3CBB">
        <w:rPr>
          <w:rFonts w:asciiTheme="minorHAnsi" w:hAnsiTheme="minorHAnsi" w:cstheme="minorHAnsi"/>
        </w:rPr>
        <w:t>świadczenia</w:t>
      </w:r>
      <w:r w:rsidR="004B3CBB">
        <w:rPr>
          <w:rFonts w:asciiTheme="minorHAnsi" w:hAnsiTheme="minorHAnsi" w:cstheme="minorHAnsi"/>
        </w:rPr>
        <w:t xml:space="preserve"> </w:t>
      </w:r>
      <w:r w:rsidR="00BA0B57">
        <w:rPr>
          <w:rFonts w:asciiTheme="minorHAnsi" w:hAnsiTheme="minorHAnsi" w:cstheme="minorHAnsi"/>
        </w:rPr>
        <w:t>Wykonawcy</w:t>
      </w:r>
      <w:r>
        <w:rPr>
          <w:rFonts w:asciiTheme="minorHAnsi" w:hAnsiTheme="minorHAnsi" w:cstheme="minorHAnsi"/>
        </w:rPr>
        <w:t xml:space="preserve"> (Załącznik nr 3 do SWZ) </w:t>
      </w:r>
      <w:r w:rsidR="004B3CBB" w:rsidRPr="004B3CBB">
        <w:rPr>
          <w:rFonts w:asciiTheme="minorHAnsi" w:hAnsiTheme="minorHAnsi" w:cstheme="minorHAnsi"/>
        </w:rPr>
        <w:t>o aktualności informacji zawartych w</w:t>
      </w:r>
      <w:r w:rsidR="00C45656">
        <w:rPr>
          <w:rFonts w:asciiTheme="minorHAnsi" w:hAnsiTheme="minorHAnsi" w:cstheme="minorHAnsi"/>
        </w:rPr>
        <w:t> </w:t>
      </w:r>
      <w:r w:rsidR="004B3CBB" w:rsidRPr="004B3CBB">
        <w:rPr>
          <w:rFonts w:asciiTheme="minorHAnsi" w:hAnsiTheme="minorHAnsi" w:cstheme="minorHAnsi"/>
        </w:rPr>
        <w:t xml:space="preserve">oświadczeniu, o którym mowa </w:t>
      </w:r>
      <w:r w:rsidR="00D820C9">
        <w:rPr>
          <w:rFonts w:asciiTheme="minorHAnsi" w:hAnsiTheme="minorHAnsi" w:cstheme="minorHAnsi"/>
        </w:rPr>
        <w:t>w pkt 1 ppkt 1.1.</w:t>
      </w:r>
      <w:r w:rsidR="004B3CBB" w:rsidRPr="004B3CBB">
        <w:rPr>
          <w:rFonts w:asciiTheme="minorHAnsi" w:hAnsiTheme="minorHAnsi" w:cstheme="minorHAnsi"/>
        </w:rPr>
        <w:t>, w zakresie podstaw wykluczenia z</w:t>
      </w:r>
      <w:r w:rsidR="00C45656">
        <w:rPr>
          <w:rFonts w:asciiTheme="minorHAnsi" w:hAnsiTheme="minorHAnsi" w:cstheme="minorHAnsi"/>
        </w:rPr>
        <w:t> </w:t>
      </w:r>
      <w:r w:rsidR="004B3CBB" w:rsidRPr="004B3CBB">
        <w:rPr>
          <w:rFonts w:asciiTheme="minorHAnsi" w:hAnsiTheme="minorHAnsi" w:cstheme="minorHAnsi"/>
        </w:rPr>
        <w:t xml:space="preserve">postępowania wskazanych </w:t>
      </w:r>
      <w:r w:rsidR="00D820C9">
        <w:rPr>
          <w:rFonts w:asciiTheme="minorHAnsi" w:hAnsiTheme="minorHAnsi" w:cstheme="minorHAnsi"/>
        </w:rPr>
        <w:t>w rozdziale V</w:t>
      </w:r>
      <w:r w:rsidR="00523F1F">
        <w:rPr>
          <w:rFonts w:asciiTheme="minorHAnsi" w:hAnsiTheme="minorHAnsi" w:cstheme="minorHAnsi"/>
        </w:rPr>
        <w:t>I</w:t>
      </w:r>
      <w:r w:rsidR="00D820C9">
        <w:rPr>
          <w:rFonts w:asciiTheme="minorHAnsi" w:hAnsiTheme="minorHAnsi" w:cstheme="minorHAnsi"/>
        </w:rPr>
        <w:t>I pkt 1 SWZ</w:t>
      </w:r>
      <w:r>
        <w:rPr>
          <w:rFonts w:asciiTheme="minorHAnsi" w:hAnsiTheme="minorHAnsi" w:cstheme="minorHAnsi"/>
        </w:rPr>
        <w:t>;</w:t>
      </w:r>
    </w:p>
    <w:p w14:paraId="44424262" w14:textId="2B92B782" w:rsidR="00FB243F" w:rsidRPr="008B0ECF" w:rsidRDefault="00E5681A" w:rsidP="00E12E74">
      <w:pPr>
        <w:pStyle w:val="Akapitzlist"/>
        <w:numPr>
          <w:ilvl w:val="1"/>
          <w:numId w:val="79"/>
        </w:numPr>
        <w:suppressAutoHyphens w:val="0"/>
        <w:spacing w:before="120" w:after="120"/>
        <w:ind w:left="709" w:hanging="425"/>
        <w:rPr>
          <w:rFonts w:asciiTheme="minorHAnsi" w:hAnsiTheme="minorHAnsi" w:cstheme="minorHAnsi"/>
        </w:rPr>
      </w:pPr>
      <w:r>
        <w:rPr>
          <w:rFonts w:asciiTheme="minorHAnsi" w:hAnsiTheme="minorHAnsi" w:cstheme="minorHAnsi"/>
        </w:rPr>
        <w:t>w</w:t>
      </w:r>
      <w:r w:rsidR="00FB243F" w:rsidRPr="008B0ECF">
        <w:rPr>
          <w:rFonts w:asciiTheme="minorHAnsi" w:hAnsiTheme="minorHAnsi" w:cstheme="minorHAnsi"/>
        </w:rPr>
        <w:t xml:space="preserve">ykaz </w:t>
      </w:r>
      <w:r w:rsidR="000D296E">
        <w:rPr>
          <w:rFonts w:asciiTheme="minorHAnsi" w:hAnsiTheme="minorHAnsi" w:cstheme="minorHAnsi"/>
        </w:rPr>
        <w:t>dostaw</w:t>
      </w:r>
      <w:r w:rsidR="00FB243F" w:rsidRPr="008B0ECF">
        <w:rPr>
          <w:rFonts w:asciiTheme="minorHAnsi" w:hAnsiTheme="minorHAnsi" w:cstheme="minorHAnsi"/>
        </w:rPr>
        <w:t xml:space="preserve"> potwierdzający spełnianie warunku określonego w rozdziale V</w:t>
      </w:r>
      <w:r w:rsidR="00FB243F">
        <w:rPr>
          <w:rFonts w:asciiTheme="minorHAnsi" w:hAnsiTheme="minorHAnsi" w:cstheme="minorHAnsi"/>
        </w:rPr>
        <w:t>I</w:t>
      </w:r>
      <w:r w:rsidR="00523F1F">
        <w:rPr>
          <w:rFonts w:asciiTheme="minorHAnsi" w:hAnsiTheme="minorHAnsi" w:cstheme="minorHAnsi"/>
        </w:rPr>
        <w:t>I</w:t>
      </w:r>
      <w:r w:rsidR="00FB243F">
        <w:rPr>
          <w:rFonts w:asciiTheme="minorHAnsi" w:hAnsiTheme="minorHAnsi" w:cstheme="minorHAnsi"/>
        </w:rPr>
        <w:t>I</w:t>
      </w:r>
      <w:r w:rsidR="00FB243F" w:rsidRPr="008B0ECF">
        <w:rPr>
          <w:rFonts w:asciiTheme="minorHAnsi" w:hAnsiTheme="minorHAnsi" w:cstheme="minorHAnsi"/>
        </w:rPr>
        <w:t xml:space="preserve"> </w:t>
      </w:r>
      <w:r w:rsidR="0051209F">
        <w:rPr>
          <w:rFonts w:asciiTheme="minorHAnsi" w:hAnsiTheme="minorHAnsi" w:cstheme="minorHAnsi"/>
        </w:rPr>
        <w:t>pkt</w:t>
      </w:r>
      <w:r w:rsidR="00FB243F" w:rsidRPr="008B0ECF">
        <w:rPr>
          <w:rFonts w:asciiTheme="minorHAnsi" w:hAnsiTheme="minorHAnsi" w:cstheme="minorHAnsi"/>
        </w:rPr>
        <w:t xml:space="preserve"> 1</w:t>
      </w:r>
      <w:r w:rsidR="000D296E">
        <w:rPr>
          <w:rFonts w:asciiTheme="minorHAnsi" w:hAnsiTheme="minorHAnsi" w:cstheme="minorHAnsi"/>
        </w:rPr>
        <w:t xml:space="preserve"> </w:t>
      </w:r>
      <w:r w:rsidR="0051209F">
        <w:rPr>
          <w:rFonts w:asciiTheme="minorHAnsi" w:hAnsiTheme="minorHAnsi" w:cstheme="minorHAnsi"/>
        </w:rPr>
        <w:t>p</w:t>
      </w:r>
      <w:r w:rsidR="000D296E">
        <w:rPr>
          <w:rFonts w:asciiTheme="minorHAnsi" w:hAnsiTheme="minorHAnsi" w:cstheme="minorHAnsi"/>
        </w:rPr>
        <w:t>pkt 1.1.</w:t>
      </w:r>
      <w:r w:rsidR="00FB243F" w:rsidRPr="008B0ECF">
        <w:rPr>
          <w:rFonts w:asciiTheme="minorHAnsi" w:hAnsiTheme="minorHAnsi" w:cstheme="minorHAnsi"/>
        </w:rPr>
        <w:t xml:space="preserve"> </w:t>
      </w:r>
      <w:r w:rsidR="0051209F">
        <w:rPr>
          <w:rFonts w:asciiTheme="minorHAnsi" w:hAnsiTheme="minorHAnsi" w:cstheme="minorHAnsi"/>
        </w:rPr>
        <w:t>lit. d)</w:t>
      </w:r>
      <w:r w:rsidR="00A66D99">
        <w:rPr>
          <w:rFonts w:asciiTheme="minorHAnsi" w:hAnsiTheme="minorHAnsi" w:cstheme="minorHAnsi"/>
        </w:rPr>
        <w:t xml:space="preserve"> </w:t>
      </w:r>
      <w:r w:rsidR="000D296E">
        <w:rPr>
          <w:rFonts w:asciiTheme="minorHAnsi" w:hAnsiTheme="minorHAnsi" w:cstheme="minorHAnsi"/>
        </w:rPr>
        <w:t>Dostawy</w:t>
      </w:r>
      <w:r w:rsidR="00FB243F" w:rsidRPr="008B0ECF">
        <w:rPr>
          <w:rFonts w:asciiTheme="minorHAnsi" w:hAnsiTheme="minorHAnsi" w:cstheme="minorHAnsi"/>
        </w:rPr>
        <w:t xml:space="preserve"> powinny być wykonane</w:t>
      </w:r>
      <w:r w:rsidR="00FB243F">
        <w:rPr>
          <w:rFonts w:asciiTheme="minorHAnsi" w:hAnsiTheme="minorHAnsi" w:cstheme="minorHAnsi"/>
        </w:rPr>
        <w:t>,</w:t>
      </w:r>
      <w:r w:rsidR="00FB243F" w:rsidRPr="008B0ECF">
        <w:rPr>
          <w:rFonts w:asciiTheme="minorHAnsi" w:hAnsiTheme="minorHAnsi" w:cstheme="minorHAnsi"/>
        </w:rPr>
        <w:t xml:space="preserve"> należycie w okresie ostatnich </w:t>
      </w:r>
      <w:r w:rsidR="000D296E">
        <w:rPr>
          <w:rFonts w:asciiTheme="minorHAnsi" w:hAnsiTheme="minorHAnsi" w:cstheme="minorHAnsi"/>
        </w:rPr>
        <w:t>3</w:t>
      </w:r>
      <w:r w:rsidR="00FB243F" w:rsidRPr="008B0ECF">
        <w:rPr>
          <w:rFonts w:asciiTheme="minorHAnsi" w:hAnsiTheme="minorHAnsi" w:cstheme="minorHAnsi"/>
        </w:rPr>
        <w:t xml:space="preserve"> lat przed upływem terminu składania ofert, a jeżeli okres prowadzenia działalności jest krótszy – w tym okresie, wraz z podaniem ich wartości, przedmiotu, dat wykonania i podmiotów, na rzecz których</w:t>
      </w:r>
      <w:r w:rsidR="00575E25">
        <w:rPr>
          <w:rFonts w:asciiTheme="minorHAnsi" w:hAnsiTheme="minorHAnsi" w:cstheme="minorHAnsi"/>
        </w:rPr>
        <w:t xml:space="preserve"> dostawy</w:t>
      </w:r>
      <w:r w:rsidR="00FB243F" w:rsidRPr="008B0ECF">
        <w:rPr>
          <w:rFonts w:asciiTheme="minorHAnsi" w:hAnsiTheme="minorHAnsi" w:cstheme="minorHAnsi"/>
        </w:rPr>
        <w:t xml:space="preserve"> te zostały wykonane. Do wykazu należy załączyć dowody potwierdzające, że</w:t>
      </w:r>
      <w:r w:rsidR="008E3FB9">
        <w:rPr>
          <w:rFonts w:asciiTheme="minorHAnsi" w:hAnsiTheme="minorHAnsi" w:cstheme="minorHAnsi"/>
        </w:rPr>
        <w:t> </w:t>
      </w:r>
      <w:r w:rsidR="00FB243F" w:rsidRPr="00A66D99">
        <w:rPr>
          <w:rFonts w:asciiTheme="minorHAnsi" w:hAnsiTheme="minorHAnsi" w:cstheme="minorHAnsi"/>
        </w:rPr>
        <w:t xml:space="preserve">wymienione </w:t>
      </w:r>
      <w:r w:rsidR="00575E25" w:rsidRPr="00A66D99">
        <w:rPr>
          <w:rFonts w:asciiTheme="minorHAnsi" w:hAnsiTheme="minorHAnsi" w:cstheme="minorHAnsi"/>
        </w:rPr>
        <w:t>dostawy</w:t>
      </w:r>
      <w:r w:rsidR="00FB243F" w:rsidRPr="00A66D99">
        <w:rPr>
          <w:rFonts w:asciiTheme="minorHAnsi" w:hAnsiTheme="minorHAnsi" w:cstheme="minorHAnsi"/>
        </w:rPr>
        <w:t xml:space="preserve"> zostały wykonane należycie, w szczególności referencje bądź inne dokumenty wystawione przez podmiot, na rzecz którego </w:t>
      </w:r>
      <w:r w:rsidR="00575E25" w:rsidRPr="00A66D99">
        <w:rPr>
          <w:rFonts w:asciiTheme="minorHAnsi" w:hAnsiTheme="minorHAnsi" w:cstheme="minorHAnsi"/>
        </w:rPr>
        <w:t>dostawy</w:t>
      </w:r>
      <w:r w:rsidR="00FB243F" w:rsidRPr="00A66D99">
        <w:rPr>
          <w:rFonts w:asciiTheme="minorHAnsi" w:hAnsiTheme="minorHAnsi" w:cstheme="minorHAnsi"/>
        </w:rPr>
        <w:t xml:space="preserve"> były wykonywane, a jeżeli z</w:t>
      </w:r>
      <w:r w:rsidR="008E3FB9">
        <w:rPr>
          <w:rFonts w:asciiTheme="minorHAnsi" w:hAnsiTheme="minorHAnsi" w:cstheme="minorHAnsi"/>
        </w:rPr>
        <w:t> </w:t>
      </w:r>
      <w:r w:rsidR="00FB243F" w:rsidRPr="00A66D99">
        <w:rPr>
          <w:rFonts w:asciiTheme="minorHAnsi" w:hAnsiTheme="minorHAnsi" w:cstheme="minorHAnsi"/>
        </w:rPr>
        <w:t xml:space="preserve">uzasadnionej przyczyny o obiektywnym charakterze </w:t>
      </w:r>
      <w:r w:rsidR="00BA0B57">
        <w:rPr>
          <w:rFonts w:asciiTheme="minorHAnsi" w:hAnsiTheme="minorHAnsi" w:cstheme="minorHAnsi"/>
        </w:rPr>
        <w:t>Wykonawca</w:t>
      </w:r>
      <w:r w:rsidR="00FB243F" w:rsidRPr="00A66D99">
        <w:rPr>
          <w:rFonts w:asciiTheme="minorHAnsi" w:hAnsiTheme="minorHAnsi" w:cstheme="minorHAnsi"/>
        </w:rPr>
        <w:t xml:space="preserve"> nie jest w stanie uzyskać tych dokumentów – oświadczenie </w:t>
      </w:r>
      <w:r w:rsidR="00BA0B57">
        <w:rPr>
          <w:rFonts w:asciiTheme="minorHAnsi" w:hAnsiTheme="minorHAnsi" w:cstheme="minorHAnsi"/>
        </w:rPr>
        <w:t>Wykonawcy</w:t>
      </w:r>
      <w:r w:rsidR="00FB243F" w:rsidRPr="008B0ECF">
        <w:rPr>
          <w:rFonts w:asciiTheme="minorHAnsi" w:hAnsiTheme="minorHAnsi" w:cstheme="minorHAnsi"/>
        </w:rPr>
        <w:t xml:space="preserve">. Wykaz należy sporządzić według Załącznika nr </w:t>
      </w:r>
      <w:r>
        <w:rPr>
          <w:rFonts w:asciiTheme="minorHAnsi" w:hAnsiTheme="minorHAnsi" w:cstheme="minorHAnsi"/>
        </w:rPr>
        <w:t>3</w:t>
      </w:r>
      <w:r w:rsidR="00FB243F">
        <w:rPr>
          <w:rFonts w:asciiTheme="minorHAnsi" w:hAnsiTheme="minorHAnsi" w:cstheme="minorHAnsi"/>
        </w:rPr>
        <w:t xml:space="preserve"> </w:t>
      </w:r>
      <w:r w:rsidR="00FB243F" w:rsidRPr="008B0ECF">
        <w:rPr>
          <w:rFonts w:asciiTheme="minorHAnsi" w:hAnsiTheme="minorHAnsi" w:cstheme="minorHAnsi"/>
        </w:rPr>
        <w:t>do</w:t>
      </w:r>
      <w:r w:rsidR="00C45656">
        <w:rPr>
          <w:rFonts w:asciiTheme="minorHAnsi" w:hAnsiTheme="minorHAnsi" w:cstheme="minorHAnsi"/>
        </w:rPr>
        <w:t> </w:t>
      </w:r>
      <w:r w:rsidR="00FB243F" w:rsidRPr="008B0ECF">
        <w:rPr>
          <w:rFonts w:asciiTheme="minorHAnsi" w:hAnsiTheme="minorHAnsi" w:cstheme="minorHAnsi"/>
        </w:rPr>
        <w:t>SWZ</w:t>
      </w:r>
      <w:r w:rsidR="003E2926">
        <w:rPr>
          <w:rFonts w:asciiTheme="minorHAnsi" w:hAnsiTheme="minorHAnsi" w:cstheme="minorHAnsi"/>
        </w:rPr>
        <w:t>.</w:t>
      </w:r>
    </w:p>
    <w:p w14:paraId="0292B376" w14:textId="602F3249" w:rsidR="00621999" w:rsidRDefault="00621999" w:rsidP="00E12E74">
      <w:pPr>
        <w:pStyle w:val="Akapitzlist"/>
        <w:numPr>
          <w:ilvl w:val="0"/>
          <w:numId w:val="79"/>
        </w:numPr>
        <w:suppressAutoHyphens w:val="0"/>
        <w:spacing w:before="120" w:after="120"/>
        <w:ind w:left="284" w:hanging="284"/>
        <w:rPr>
          <w:rFonts w:asciiTheme="minorHAnsi" w:hAnsiTheme="minorHAnsi" w:cstheme="minorHAnsi"/>
          <w:lang w:eastAsia="pl-PL"/>
        </w:rPr>
      </w:pPr>
      <w:r w:rsidRPr="00523F1F">
        <w:rPr>
          <w:rFonts w:asciiTheme="minorHAnsi" w:hAnsiTheme="minorHAnsi" w:cstheme="minorHAnsi"/>
        </w:rPr>
        <w:t xml:space="preserve">Jeżeli </w:t>
      </w:r>
      <w:r w:rsidR="00BA0B57">
        <w:rPr>
          <w:rFonts w:asciiTheme="minorHAnsi" w:hAnsiTheme="minorHAnsi" w:cstheme="minorHAnsi"/>
        </w:rPr>
        <w:t>Wykonawca</w:t>
      </w:r>
      <w:r w:rsidRPr="00523F1F">
        <w:rPr>
          <w:rFonts w:asciiTheme="minorHAnsi" w:hAnsiTheme="minorHAnsi" w:cstheme="minorHAnsi"/>
        </w:rPr>
        <w:t xml:space="preserve"> nie złożył przedmiotowych środków dowodowych lub złożone przedmiotowe środki dowodowe są niekompletne, </w:t>
      </w:r>
      <w:r w:rsidR="00BA0B57">
        <w:rPr>
          <w:rFonts w:asciiTheme="minorHAnsi" w:hAnsiTheme="minorHAnsi" w:cstheme="minorHAnsi"/>
        </w:rPr>
        <w:t>Zamawiający</w:t>
      </w:r>
      <w:r w:rsidRPr="00523F1F">
        <w:rPr>
          <w:rFonts w:asciiTheme="minorHAnsi" w:hAnsiTheme="minorHAnsi" w:cstheme="minorHAnsi"/>
        </w:rPr>
        <w:t xml:space="preserve"> wzywa do ich złożenia lub uzupełnienia w</w:t>
      </w:r>
      <w:r>
        <w:rPr>
          <w:rFonts w:asciiTheme="minorHAnsi" w:hAnsiTheme="minorHAnsi" w:cstheme="minorHAnsi"/>
        </w:rPr>
        <w:t> </w:t>
      </w:r>
      <w:r w:rsidRPr="00523F1F">
        <w:rPr>
          <w:rFonts w:asciiTheme="minorHAnsi" w:hAnsiTheme="minorHAnsi" w:cstheme="minorHAnsi"/>
        </w:rPr>
        <w:t>wyznaczonym terminie</w:t>
      </w:r>
      <w:r w:rsidR="00586E7F" w:rsidRPr="00586E7F">
        <w:rPr>
          <w:rFonts w:asciiTheme="minorHAnsi" w:hAnsiTheme="minorHAnsi" w:cstheme="minorHAnsi"/>
        </w:rPr>
        <w:t>.</w:t>
      </w:r>
    </w:p>
    <w:p w14:paraId="64A76C38" w14:textId="77777777" w:rsidR="00C45656" w:rsidRDefault="00621999" w:rsidP="00E12E74">
      <w:pPr>
        <w:pStyle w:val="Akapitzlist"/>
        <w:numPr>
          <w:ilvl w:val="0"/>
          <w:numId w:val="79"/>
        </w:numPr>
        <w:suppressAutoHyphens w:val="0"/>
        <w:spacing w:before="120" w:after="120"/>
        <w:ind w:left="284" w:hanging="284"/>
        <w:rPr>
          <w:rFonts w:asciiTheme="minorHAnsi" w:hAnsiTheme="minorHAnsi" w:cstheme="minorHAnsi"/>
          <w:lang w:eastAsia="pl-PL"/>
        </w:rPr>
      </w:pPr>
      <w:r w:rsidRPr="00523F1F">
        <w:rPr>
          <w:rFonts w:asciiTheme="minorHAnsi" w:eastAsiaTheme="minorHAnsi" w:hAnsiTheme="minorHAnsi" w:cstheme="minorHAnsi"/>
          <w:color w:val="000000"/>
          <w:lang w:eastAsia="en-US"/>
        </w:rPr>
        <w:t xml:space="preserve">Przepisu </w:t>
      </w:r>
      <w:r>
        <w:rPr>
          <w:rFonts w:asciiTheme="minorHAnsi" w:eastAsiaTheme="minorHAnsi" w:hAnsiTheme="minorHAnsi" w:cstheme="minorHAnsi"/>
          <w:color w:val="000000"/>
          <w:lang w:eastAsia="en-US"/>
        </w:rPr>
        <w:t>pkt. 3</w:t>
      </w:r>
      <w:r w:rsidRPr="00523F1F">
        <w:rPr>
          <w:rFonts w:asciiTheme="minorHAnsi" w:eastAsiaTheme="minorHAnsi" w:hAnsiTheme="minorHAnsi" w:cstheme="minorHAnsi"/>
          <w:color w:val="000000"/>
          <w:lang w:eastAsia="en-US"/>
        </w:rPr>
        <w:t xml:space="preserve"> w zakresie przedmiotowych środków dowodowych</w:t>
      </w:r>
      <w:r w:rsidR="00FF6380">
        <w:rPr>
          <w:rFonts w:asciiTheme="minorHAnsi" w:eastAsiaTheme="minorHAnsi" w:hAnsiTheme="minorHAnsi" w:cstheme="minorHAnsi"/>
          <w:color w:val="000000"/>
          <w:lang w:eastAsia="en-US"/>
        </w:rPr>
        <w:t xml:space="preserve">, </w:t>
      </w:r>
      <w:r w:rsidR="00FF6380" w:rsidRPr="004B3CBB">
        <w:rPr>
          <w:rFonts w:asciiTheme="minorHAnsi" w:hAnsiTheme="minorHAnsi" w:cstheme="minorHAnsi"/>
        </w:rPr>
        <w:t xml:space="preserve">o którym mowa </w:t>
      </w:r>
    </w:p>
    <w:p w14:paraId="3E674DC1" w14:textId="2252FC57" w:rsidR="00621999" w:rsidRPr="00523F1F" w:rsidRDefault="00FF6380" w:rsidP="00E12E74">
      <w:pPr>
        <w:pStyle w:val="Akapitzlist"/>
        <w:suppressAutoHyphens w:val="0"/>
        <w:spacing w:before="120" w:after="120"/>
        <w:ind w:left="284"/>
        <w:rPr>
          <w:rFonts w:asciiTheme="minorHAnsi" w:hAnsiTheme="minorHAnsi" w:cstheme="minorHAnsi"/>
          <w:lang w:eastAsia="pl-PL"/>
        </w:rPr>
      </w:pPr>
      <w:r>
        <w:rPr>
          <w:rFonts w:asciiTheme="minorHAnsi" w:hAnsiTheme="minorHAnsi" w:cstheme="minorHAnsi"/>
        </w:rPr>
        <w:t>w</w:t>
      </w:r>
      <w:r w:rsidR="00C45656">
        <w:rPr>
          <w:rFonts w:asciiTheme="minorHAnsi" w:hAnsiTheme="minorHAnsi" w:cstheme="minorHAnsi"/>
        </w:rPr>
        <w:t xml:space="preserve"> </w:t>
      </w:r>
      <w:r>
        <w:rPr>
          <w:rFonts w:asciiTheme="minorHAnsi" w:hAnsiTheme="minorHAnsi" w:cstheme="minorHAnsi"/>
        </w:rPr>
        <w:t xml:space="preserve">pkt 1 ppkt 1.2 </w:t>
      </w:r>
      <w:r w:rsidRPr="00E12E74">
        <w:rPr>
          <w:rFonts w:asciiTheme="minorHAnsi" w:hAnsiTheme="minorHAnsi" w:cstheme="minorHAnsi"/>
        </w:rPr>
        <w:t>a)</w:t>
      </w:r>
      <w:r w:rsidR="004F4773" w:rsidRPr="00E12E74">
        <w:rPr>
          <w:rFonts w:asciiTheme="minorHAnsi" w:hAnsiTheme="minorHAnsi" w:cstheme="minorHAnsi"/>
        </w:rPr>
        <w:t xml:space="preserve"> – c)</w:t>
      </w:r>
      <w:r w:rsidRPr="00E12E74">
        <w:rPr>
          <w:rFonts w:asciiTheme="minorHAnsi" w:eastAsiaTheme="minorHAnsi" w:hAnsiTheme="minorHAnsi" w:cstheme="minorHAnsi"/>
          <w:color w:val="000000"/>
          <w:lang w:eastAsia="en-US"/>
        </w:rPr>
        <w:t>,</w:t>
      </w:r>
      <w:r w:rsidRPr="00523F1F">
        <w:rPr>
          <w:rFonts w:asciiTheme="minorHAnsi" w:eastAsiaTheme="minorHAnsi" w:hAnsiTheme="minorHAnsi" w:cstheme="minorHAnsi"/>
          <w:color w:val="000000"/>
          <w:lang w:eastAsia="en-US"/>
        </w:rPr>
        <w:t xml:space="preserve"> </w:t>
      </w:r>
      <w:r w:rsidR="00621999" w:rsidRPr="00523F1F">
        <w:rPr>
          <w:rFonts w:asciiTheme="minorHAnsi" w:eastAsiaTheme="minorHAnsi" w:hAnsiTheme="minorHAnsi" w:cstheme="minorHAnsi"/>
          <w:color w:val="000000"/>
          <w:lang w:eastAsia="en-US"/>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5F523B21" w14:textId="0E36C503" w:rsidR="00621999" w:rsidRPr="00523F1F" w:rsidRDefault="00BA0B57" w:rsidP="00E12E74">
      <w:pPr>
        <w:pStyle w:val="Akapitzlist"/>
        <w:numPr>
          <w:ilvl w:val="0"/>
          <w:numId w:val="79"/>
        </w:numPr>
        <w:suppressAutoHyphens w:val="0"/>
        <w:spacing w:before="120" w:after="120"/>
        <w:ind w:left="284" w:hanging="284"/>
        <w:rPr>
          <w:rFonts w:asciiTheme="minorHAnsi" w:hAnsiTheme="minorHAnsi" w:cstheme="minorHAnsi"/>
          <w:lang w:eastAsia="pl-PL"/>
        </w:rPr>
      </w:pPr>
      <w:r>
        <w:rPr>
          <w:rFonts w:asciiTheme="minorHAnsi" w:eastAsiaTheme="minorHAnsi" w:hAnsiTheme="minorHAnsi" w:cstheme="minorHAnsi"/>
          <w:color w:val="000000"/>
          <w:lang w:eastAsia="en-US"/>
        </w:rPr>
        <w:t>Zamawiający</w:t>
      </w:r>
      <w:r w:rsidR="00621999" w:rsidRPr="00523F1F">
        <w:rPr>
          <w:rFonts w:asciiTheme="minorHAnsi" w:eastAsiaTheme="minorHAnsi" w:hAnsiTheme="minorHAnsi" w:cstheme="minorHAnsi"/>
          <w:color w:val="000000"/>
          <w:lang w:eastAsia="en-US"/>
        </w:rPr>
        <w:t xml:space="preserve"> może żądać od Wykonawców wyjaśnień dotyczących treści przedmiotowych środków dowodowych</w:t>
      </w:r>
      <w:r w:rsidR="00621999">
        <w:rPr>
          <w:rFonts w:asciiTheme="minorHAnsi" w:eastAsiaTheme="minorHAnsi" w:hAnsiTheme="minorHAnsi" w:cstheme="minorHAnsi"/>
          <w:color w:val="000000"/>
          <w:lang w:eastAsia="en-US"/>
        </w:rPr>
        <w:t>.</w:t>
      </w:r>
    </w:p>
    <w:p w14:paraId="2D48912D" w14:textId="69A8E075" w:rsidR="00E5681A" w:rsidRPr="00523F1F" w:rsidRDefault="00BA0B57" w:rsidP="00E12E74">
      <w:pPr>
        <w:pStyle w:val="Akapitzlist"/>
        <w:numPr>
          <w:ilvl w:val="0"/>
          <w:numId w:val="79"/>
        </w:numPr>
        <w:suppressAutoHyphens w:val="0"/>
        <w:spacing w:before="120" w:after="120"/>
        <w:ind w:left="284" w:hanging="284"/>
        <w:rPr>
          <w:rFonts w:asciiTheme="minorHAnsi" w:hAnsiTheme="minorHAnsi" w:cstheme="minorHAnsi"/>
          <w:lang w:eastAsia="pl-PL"/>
        </w:rPr>
      </w:pPr>
      <w:r>
        <w:rPr>
          <w:rFonts w:asciiTheme="minorHAnsi" w:hAnsiTheme="minorHAnsi" w:cstheme="minorHAnsi"/>
          <w:lang w:eastAsia="pl-PL"/>
        </w:rPr>
        <w:t>Zamawiający</w:t>
      </w:r>
      <w:r w:rsidR="00E5681A" w:rsidRPr="00523F1F">
        <w:rPr>
          <w:rFonts w:asciiTheme="minorHAnsi" w:hAnsiTheme="minorHAnsi" w:cstheme="minorHAnsi"/>
          <w:lang w:eastAsia="pl-PL"/>
        </w:rPr>
        <w:t xml:space="preserve"> nie wzywa do złożenia podmiotowych środków dowodowych jeżeli może je uzyskać za pomocą bezpłatnych i ogólnodostępnych baz danych, w szczególności rejestrów publicznych w</w:t>
      </w:r>
      <w:r w:rsidR="00C45656">
        <w:rPr>
          <w:rFonts w:asciiTheme="minorHAnsi" w:hAnsiTheme="minorHAnsi" w:cstheme="minorHAnsi"/>
          <w:lang w:eastAsia="pl-PL"/>
        </w:rPr>
        <w:t> </w:t>
      </w:r>
      <w:r w:rsidR="00E5681A" w:rsidRPr="00523F1F">
        <w:rPr>
          <w:rFonts w:asciiTheme="minorHAnsi" w:hAnsiTheme="minorHAnsi" w:cstheme="minorHAnsi"/>
          <w:lang w:eastAsia="pl-PL"/>
        </w:rPr>
        <w:t>rozumieniu ustawy z dnia 17 lutego 2005 r. o informatyzacji działalności podmiotów</w:t>
      </w:r>
      <w:r w:rsidR="00A45606">
        <w:rPr>
          <w:rFonts w:asciiTheme="minorHAnsi" w:hAnsiTheme="minorHAnsi" w:cstheme="minorHAnsi"/>
          <w:lang w:eastAsia="pl-PL"/>
        </w:rPr>
        <w:t xml:space="preserve"> </w:t>
      </w:r>
      <w:r w:rsidR="00E5681A" w:rsidRPr="00523F1F">
        <w:rPr>
          <w:rFonts w:asciiTheme="minorHAnsi" w:hAnsiTheme="minorHAnsi" w:cstheme="minorHAnsi"/>
          <w:lang w:eastAsia="pl-PL"/>
        </w:rPr>
        <w:t xml:space="preserve">realizujących zadania publiczne, o ile </w:t>
      </w:r>
      <w:r>
        <w:rPr>
          <w:rFonts w:asciiTheme="minorHAnsi" w:hAnsiTheme="minorHAnsi" w:cstheme="minorHAnsi"/>
          <w:lang w:eastAsia="pl-PL"/>
        </w:rPr>
        <w:t>Wykonawca</w:t>
      </w:r>
      <w:r w:rsidR="00E5681A" w:rsidRPr="00523F1F">
        <w:rPr>
          <w:rFonts w:asciiTheme="minorHAnsi" w:hAnsiTheme="minorHAnsi" w:cstheme="minorHAnsi"/>
          <w:lang w:eastAsia="pl-PL"/>
        </w:rPr>
        <w:t xml:space="preserve"> wskazał w oświadczeniu, o którym mowa w art. 125 ust. 1 Pzp dane umożliwiające dostęp do tych środków.</w:t>
      </w:r>
    </w:p>
    <w:p w14:paraId="6FAE9D66" w14:textId="262A430F" w:rsidR="00E5681A" w:rsidRPr="00535A46" w:rsidRDefault="00BA0B57" w:rsidP="00E12E74">
      <w:pPr>
        <w:pStyle w:val="Akapitzlist"/>
        <w:numPr>
          <w:ilvl w:val="0"/>
          <w:numId w:val="79"/>
        </w:numPr>
        <w:suppressAutoHyphens w:val="0"/>
        <w:spacing w:before="120" w:after="120"/>
        <w:ind w:left="284" w:hanging="284"/>
        <w:rPr>
          <w:rFonts w:asciiTheme="minorHAnsi" w:hAnsiTheme="minorHAnsi" w:cstheme="minorHAnsi"/>
          <w:lang w:eastAsia="pl-PL"/>
        </w:rPr>
      </w:pPr>
      <w:r>
        <w:rPr>
          <w:rFonts w:asciiTheme="minorHAnsi" w:hAnsiTheme="minorHAnsi" w:cstheme="minorHAnsi"/>
          <w:lang w:eastAsia="pl-PL"/>
        </w:rPr>
        <w:t>Wykonawca</w:t>
      </w:r>
      <w:r w:rsidR="00E5681A" w:rsidRPr="00E5681A">
        <w:rPr>
          <w:rFonts w:asciiTheme="minorHAnsi" w:hAnsiTheme="minorHAnsi" w:cstheme="minorHAnsi"/>
          <w:lang w:eastAsia="pl-PL"/>
        </w:rPr>
        <w:t xml:space="preserve"> nie jest zobowiązany do złożenia podmiotowych środków dowodowych, które </w:t>
      </w:r>
      <w:r>
        <w:rPr>
          <w:rFonts w:asciiTheme="minorHAnsi" w:hAnsiTheme="minorHAnsi" w:cstheme="minorHAnsi"/>
          <w:lang w:eastAsia="pl-PL"/>
        </w:rPr>
        <w:t>Zamawiający</w:t>
      </w:r>
      <w:r w:rsidR="00E5681A" w:rsidRPr="00E5681A">
        <w:rPr>
          <w:rFonts w:asciiTheme="minorHAnsi" w:hAnsiTheme="minorHAnsi" w:cstheme="minorHAnsi"/>
          <w:lang w:eastAsia="pl-PL"/>
        </w:rPr>
        <w:t xml:space="preserve"> posiada, jeżeli </w:t>
      </w:r>
      <w:r>
        <w:rPr>
          <w:rFonts w:asciiTheme="minorHAnsi" w:hAnsiTheme="minorHAnsi" w:cstheme="minorHAnsi"/>
          <w:lang w:eastAsia="pl-PL"/>
        </w:rPr>
        <w:t>Wykonawca</w:t>
      </w:r>
      <w:r w:rsidR="00E5681A" w:rsidRPr="00E5681A">
        <w:rPr>
          <w:rFonts w:asciiTheme="minorHAnsi" w:hAnsiTheme="minorHAnsi" w:cstheme="minorHAnsi"/>
          <w:lang w:eastAsia="pl-PL"/>
        </w:rPr>
        <w:t xml:space="preserve"> wskaże te środki oraz potwierdzi ich prawidłowość i</w:t>
      </w:r>
      <w:r w:rsidR="00621999">
        <w:rPr>
          <w:rFonts w:asciiTheme="minorHAnsi" w:hAnsiTheme="minorHAnsi" w:cstheme="minorHAnsi"/>
          <w:lang w:eastAsia="pl-PL"/>
        </w:rPr>
        <w:t> </w:t>
      </w:r>
      <w:r w:rsidR="00E5681A" w:rsidRPr="00E5681A">
        <w:rPr>
          <w:rFonts w:asciiTheme="minorHAnsi" w:hAnsiTheme="minorHAnsi" w:cstheme="minorHAnsi"/>
          <w:lang w:eastAsia="pl-PL"/>
        </w:rPr>
        <w:t>aktualność.</w:t>
      </w:r>
    </w:p>
    <w:p w14:paraId="11B1BA4B" w14:textId="1C7743BD" w:rsidR="00FB243F" w:rsidRPr="00535A46" w:rsidRDefault="00BA0B57" w:rsidP="00E12E74">
      <w:pPr>
        <w:pStyle w:val="Akapitzlist"/>
        <w:numPr>
          <w:ilvl w:val="0"/>
          <w:numId w:val="79"/>
        </w:numPr>
        <w:suppressAutoHyphens w:val="0"/>
        <w:spacing w:before="120" w:after="120"/>
        <w:ind w:left="284" w:hanging="284"/>
        <w:rPr>
          <w:rFonts w:asciiTheme="minorHAnsi" w:hAnsiTheme="minorHAnsi" w:cstheme="minorHAnsi"/>
          <w:lang w:eastAsia="pl-PL"/>
        </w:rPr>
      </w:pPr>
      <w:r>
        <w:rPr>
          <w:rFonts w:asciiTheme="minorHAnsi" w:hAnsiTheme="minorHAnsi" w:cstheme="minorHAnsi"/>
          <w:lang w:eastAsia="pl-PL"/>
        </w:rPr>
        <w:t>Wykonawca</w:t>
      </w:r>
      <w:r w:rsidR="00FB243F" w:rsidRPr="00E5681A">
        <w:rPr>
          <w:rFonts w:asciiTheme="minorHAnsi" w:hAnsiTheme="minorHAnsi" w:cstheme="minorHAnsi"/>
          <w:lang w:eastAsia="pl-PL"/>
        </w:rPr>
        <w:t xml:space="preserve">, który powoła się na zasoby innych podmiotów, jeżeli jego oferta zostanie najwyżej oceniona – na wezwanie Zamawiającego – powinien złożyć dokumenty w formie elektronicznej </w:t>
      </w:r>
      <w:r w:rsidR="005A10E0">
        <w:rPr>
          <w:rFonts w:asciiTheme="minorHAnsi" w:hAnsiTheme="minorHAnsi" w:cstheme="minorHAnsi"/>
          <w:lang w:eastAsia="pl-PL"/>
        </w:rPr>
        <w:t>lub</w:t>
      </w:r>
      <w:r w:rsidR="00C45656">
        <w:rPr>
          <w:rFonts w:asciiTheme="minorHAnsi" w:hAnsiTheme="minorHAnsi" w:cstheme="minorHAnsi"/>
          <w:lang w:eastAsia="pl-PL"/>
        </w:rPr>
        <w:t> </w:t>
      </w:r>
      <w:r w:rsidR="005A10E0">
        <w:rPr>
          <w:rFonts w:asciiTheme="minorHAnsi" w:hAnsiTheme="minorHAnsi" w:cstheme="minorHAnsi"/>
          <w:lang w:eastAsia="pl-PL"/>
        </w:rPr>
        <w:t>w postaci elektronicznej opatrzonej podpisem zaufanym lub podpisem osobistym,</w:t>
      </w:r>
      <w:r w:rsidR="00FB243F" w:rsidRPr="00E5681A">
        <w:rPr>
          <w:rFonts w:asciiTheme="minorHAnsi" w:hAnsiTheme="minorHAnsi" w:cstheme="minorHAnsi"/>
          <w:lang w:eastAsia="pl-PL"/>
        </w:rPr>
        <w:t xml:space="preserve"> potwierdzające brak podstaw do wykluczenia podmiotów udostępniających zasoby, dowody </w:t>
      </w:r>
      <w:r w:rsidR="00FB243F" w:rsidRPr="00E5681A">
        <w:rPr>
          <w:rFonts w:asciiTheme="minorHAnsi" w:hAnsiTheme="minorHAnsi" w:cstheme="minorHAnsi"/>
          <w:lang w:eastAsia="pl-PL"/>
        </w:rPr>
        <w:lastRenderedPageBreak/>
        <w:t>należytego wykonania zamówień (np. referencje) w zakresie niezbędnym do potwierdzenia spełniania warunku.</w:t>
      </w:r>
    </w:p>
    <w:p w14:paraId="6E7FC580" w14:textId="553DEC72" w:rsidR="00570B11" w:rsidRPr="00FA1001" w:rsidRDefault="00570B11" w:rsidP="00E12E74">
      <w:pPr>
        <w:pStyle w:val="Akapitzlist"/>
        <w:numPr>
          <w:ilvl w:val="0"/>
          <w:numId w:val="79"/>
        </w:numPr>
        <w:suppressAutoHyphens w:val="0"/>
        <w:spacing w:before="120" w:after="120"/>
        <w:ind w:left="284" w:hanging="284"/>
        <w:rPr>
          <w:rFonts w:asciiTheme="minorHAnsi" w:eastAsiaTheme="minorHAnsi" w:hAnsiTheme="minorHAnsi" w:cstheme="minorHAnsi"/>
          <w:color w:val="000000"/>
          <w:lang w:eastAsia="en-US"/>
        </w:rPr>
      </w:pPr>
      <w:r w:rsidRPr="00535A46">
        <w:rPr>
          <w:rFonts w:asciiTheme="minorHAnsi" w:hAnsiTheme="minorHAnsi" w:cstheme="minorHAnsi"/>
          <w:lang w:eastAsia="pl-PL"/>
        </w:rPr>
        <w:t>Zobowiązanie podmiotu udostępniającego zasoby, o którym mowa w zdaniu wcześniejszym</w:t>
      </w:r>
      <w:r w:rsidR="00523F1F">
        <w:rPr>
          <w:rFonts w:asciiTheme="minorHAnsi" w:hAnsiTheme="minorHAnsi" w:cstheme="minorHAnsi"/>
          <w:lang w:eastAsia="pl-PL"/>
        </w:rPr>
        <w:t xml:space="preserve"> </w:t>
      </w:r>
      <w:r w:rsidR="000B1C36">
        <w:rPr>
          <w:rFonts w:asciiTheme="minorHAnsi" w:hAnsiTheme="minorHAnsi" w:cstheme="minorHAnsi"/>
          <w:lang w:eastAsia="pl-PL"/>
        </w:rPr>
        <w:t>zawierające informacje określone w rozdziale VII</w:t>
      </w:r>
      <w:r w:rsidR="00523F1F">
        <w:rPr>
          <w:rFonts w:asciiTheme="minorHAnsi" w:hAnsiTheme="minorHAnsi" w:cstheme="minorHAnsi"/>
          <w:lang w:eastAsia="pl-PL"/>
        </w:rPr>
        <w:t>I</w:t>
      </w:r>
      <w:r w:rsidR="000B1C36">
        <w:rPr>
          <w:rFonts w:asciiTheme="minorHAnsi" w:hAnsiTheme="minorHAnsi" w:cstheme="minorHAnsi"/>
          <w:lang w:eastAsia="pl-PL"/>
        </w:rPr>
        <w:t xml:space="preserve"> pkt 7 SWZ</w:t>
      </w:r>
      <w:r w:rsidR="00523F1F">
        <w:rPr>
          <w:rFonts w:asciiTheme="minorHAnsi" w:hAnsiTheme="minorHAnsi" w:cstheme="minorHAnsi"/>
          <w:lang w:eastAsia="pl-PL"/>
        </w:rPr>
        <w:t>.</w:t>
      </w:r>
      <w:r w:rsidR="000B1C36">
        <w:rPr>
          <w:rFonts w:asciiTheme="minorHAnsi" w:hAnsiTheme="minorHAnsi" w:cstheme="minorHAnsi"/>
          <w:lang w:eastAsia="pl-PL"/>
        </w:rPr>
        <w:t xml:space="preserve"> </w:t>
      </w:r>
    </w:p>
    <w:p w14:paraId="7586422D" w14:textId="4C81A47B" w:rsidR="003E2D52" w:rsidRDefault="00BA0B57" w:rsidP="00E12E74">
      <w:pPr>
        <w:pStyle w:val="Akapitzlist"/>
        <w:numPr>
          <w:ilvl w:val="0"/>
          <w:numId w:val="79"/>
        </w:numPr>
        <w:suppressAutoHyphens w:val="0"/>
        <w:spacing w:before="120" w:after="120"/>
        <w:ind w:left="284" w:hanging="426"/>
        <w:rPr>
          <w:rFonts w:asciiTheme="minorHAnsi" w:hAnsiTheme="minorHAnsi" w:cstheme="minorHAnsi"/>
          <w:lang w:eastAsia="pl-PL"/>
        </w:rPr>
      </w:pPr>
      <w:r>
        <w:rPr>
          <w:rFonts w:asciiTheme="minorHAnsi" w:hAnsiTheme="minorHAnsi" w:cstheme="minorHAnsi"/>
          <w:lang w:eastAsia="pl-PL"/>
        </w:rPr>
        <w:t>Wykonawcy</w:t>
      </w:r>
      <w:r w:rsidR="00B6234F" w:rsidRPr="00B6234F">
        <w:rPr>
          <w:rFonts w:asciiTheme="minorHAnsi" w:hAnsiTheme="minorHAnsi" w:cstheme="minorHAnsi"/>
          <w:lang w:eastAsia="pl-PL"/>
        </w:rPr>
        <w:t xml:space="preserve"> mogą wspólnie ubiegać się o udzielenie zamówienia</w:t>
      </w:r>
      <w:r w:rsidR="00621999">
        <w:rPr>
          <w:rFonts w:asciiTheme="minorHAnsi" w:hAnsiTheme="minorHAnsi" w:cstheme="minorHAnsi"/>
          <w:lang w:eastAsia="pl-PL"/>
        </w:rPr>
        <w:t xml:space="preserve"> (np. konsorcjum)</w:t>
      </w:r>
      <w:r w:rsidR="00B6234F" w:rsidRPr="00B6234F">
        <w:rPr>
          <w:rFonts w:asciiTheme="minorHAnsi" w:hAnsiTheme="minorHAnsi" w:cstheme="minorHAnsi"/>
          <w:lang w:eastAsia="pl-PL"/>
        </w:rPr>
        <w:t xml:space="preserve">. W takim przypadku </w:t>
      </w:r>
      <w:r>
        <w:rPr>
          <w:rFonts w:asciiTheme="minorHAnsi" w:hAnsiTheme="minorHAnsi" w:cstheme="minorHAnsi"/>
          <w:lang w:eastAsia="pl-PL"/>
        </w:rPr>
        <w:t>Wykonawcy</w:t>
      </w:r>
      <w:r w:rsidR="003E2D52" w:rsidRPr="003E2D52">
        <w:rPr>
          <w:rFonts w:asciiTheme="minorHAnsi" w:hAnsiTheme="minorHAnsi" w:cstheme="minorHAnsi"/>
          <w:lang w:eastAsia="pl-PL"/>
        </w:rPr>
        <w:t xml:space="preserve"> występujący wspólnie muszą ustanowić pełnomocnika (lidera) do reprezentowania ich w postępowaniu o udzielenie niniejszego zamówienia publicznego albo reprezentowania w postępowaniu i zawarcia umowy w sprawie zamówienia publicznego. Pełnomocnictwo należy przedłożyć wraz z Ofertą. </w:t>
      </w:r>
    </w:p>
    <w:p w14:paraId="2DF51723" w14:textId="3AA59EB3" w:rsidR="00B6234F" w:rsidRDefault="003E2D52" w:rsidP="00E12E74">
      <w:pPr>
        <w:pStyle w:val="Akapitzlist"/>
        <w:suppressAutoHyphens w:val="0"/>
        <w:spacing w:before="120" w:after="120"/>
        <w:ind w:left="360"/>
        <w:rPr>
          <w:rFonts w:asciiTheme="minorHAnsi" w:hAnsiTheme="minorHAnsi" w:cstheme="minorHAnsi"/>
          <w:lang w:eastAsia="pl-PL"/>
        </w:rPr>
      </w:pPr>
      <w:r w:rsidRPr="00523F1F">
        <w:rPr>
          <w:rFonts w:asciiTheme="minorHAnsi" w:hAnsiTheme="minorHAnsi" w:cstheme="minorHAnsi"/>
          <w:b/>
          <w:bCs/>
          <w:lang w:eastAsia="pl-PL"/>
        </w:rPr>
        <w:t>UWAGA:</w:t>
      </w:r>
      <w:r w:rsidRPr="003E2D52">
        <w:rPr>
          <w:rFonts w:asciiTheme="minorHAnsi" w:hAnsiTheme="minorHAnsi" w:cstheme="minorHAnsi"/>
          <w:lang w:eastAsia="pl-PL"/>
        </w:rPr>
        <w:t xml:space="preserve"> 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p>
    <w:p w14:paraId="69F5D862" w14:textId="6FD5FA05" w:rsidR="00FA1001" w:rsidRDefault="00FA1001" w:rsidP="00E12E74">
      <w:pPr>
        <w:pStyle w:val="Akapitzlist"/>
        <w:numPr>
          <w:ilvl w:val="0"/>
          <w:numId w:val="79"/>
        </w:numPr>
        <w:suppressAutoHyphens w:val="0"/>
        <w:spacing w:before="120" w:after="120"/>
        <w:ind w:left="284" w:hanging="426"/>
        <w:rPr>
          <w:rFonts w:asciiTheme="minorHAnsi" w:hAnsiTheme="minorHAnsi" w:cstheme="minorHAnsi"/>
          <w:lang w:eastAsia="pl-PL"/>
        </w:rPr>
      </w:pPr>
      <w:r w:rsidRPr="00FA1001">
        <w:rPr>
          <w:rFonts w:asciiTheme="minorHAnsi" w:hAnsiTheme="minorHAnsi" w:cstheme="minorHAnsi"/>
          <w:lang w:eastAsia="pl-PL"/>
        </w:rPr>
        <w:t>W przypadku Wykonawców wspólnie ubiegających się o udzielenie zamówienia, oświadczenia, o</w:t>
      </w:r>
      <w:r w:rsidR="00C45656">
        <w:rPr>
          <w:rFonts w:asciiTheme="minorHAnsi" w:hAnsiTheme="minorHAnsi" w:cstheme="minorHAnsi"/>
          <w:lang w:eastAsia="pl-PL"/>
        </w:rPr>
        <w:t> </w:t>
      </w:r>
      <w:r w:rsidRPr="00FA1001">
        <w:rPr>
          <w:rFonts w:asciiTheme="minorHAnsi" w:hAnsiTheme="minorHAnsi" w:cstheme="minorHAnsi"/>
          <w:lang w:eastAsia="pl-PL"/>
        </w:rPr>
        <w:t xml:space="preserve">których mowa w </w:t>
      </w:r>
      <w:r w:rsidR="00C45656">
        <w:rPr>
          <w:rFonts w:asciiTheme="minorHAnsi" w:hAnsiTheme="minorHAnsi" w:cstheme="minorHAnsi"/>
          <w:lang w:eastAsia="pl-PL"/>
        </w:rPr>
        <w:t>r</w:t>
      </w:r>
      <w:r w:rsidRPr="00FA1001">
        <w:rPr>
          <w:rFonts w:asciiTheme="minorHAnsi" w:hAnsiTheme="minorHAnsi" w:cstheme="minorHAnsi"/>
          <w:lang w:eastAsia="pl-PL"/>
        </w:rPr>
        <w:t xml:space="preserve">ozdziale </w:t>
      </w:r>
      <w:r w:rsidR="00793DD4">
        <w:rPr>
          <w:rFonts w:asciiTheme="minorHAnsi" w:hAnsiTheme="minorHAnsi" w:cstheme="minorHAnsi"/>
          <w:lang w:eastAsia="pl-PL"/>
        </w:rPr>
        <w:t>IX</w:t>
      </w:r>
      <w:r w:rsidRPr="00FA1001">
        <w:rPr>
          <w:rFonts w:asciiTheme="minorHAnsi" w:hAnsiTheme="minorHAnsi" w:cstheme="minorHAnsi"/>
          <w:lang w:eastAsia="pl-PL"/>
        </w:rPr>
        <w:t xml:space="preserve"> pkt 1 </w:t>
      </w:r>
      <w:r w:rsidR="00991230">
        <w:rPr>
          <w:rFonts w:asciiTheme="minorHAnsi" w:hAnsiTheme="minorHAnsi" w:cstheme="minorHAnsi"/>
          <w:lang w:eastAsia="pl-PL"/>
        </w:rPr>
        <w:t>ppkt 1.1.</w:t>
      </w:r>
      <w:r w:rsidR="00BE1ADD">
        <w:rPr>
          <w:rFonts w:asciiTheme="minorHAnsi" w:hAnsiTheme="minorHAnsi" w:cstheme="minorHAnsi"/>
          <w:lang w:eastAsia="pl-PL"/>
        </w:rPr>
        <w:t xml:space="preserve"> </w:t>
      </w:r>
      <w:r w:rsidRPr="00FA1001">
        <w:rPr>
          <w:rFonts w:asciiTheme="minorHAnsi" w:hAnsiTheme="minorHAnsi" w:cstheme="minorHAnsi"/>
          <w:lang w:eastAsia="pl-PL"/>
        </w:rPr>
        <w:t xml:space="preserve">SWZ, składa każdy z </w:t>
      </w:r>
      <w:r>
        <w:rPr>
          <w:rFonts w:asciiTheme="minorHAnsi" w:hAnsiTheme="minorHAnsi" w:cstheme="minorHAnsi"/>
          <w:lang w:eastAsia="pl-PL"/>
        </w:rPr>
        <w:t>W</w:t>
      </w:r>
      <w:r w:rsidRPr="00FA1001">
        <w:rPr>
          <w:rFonts w:asciiTheme="minorHAnsi" w:hAnsiTheme="minorHAnsi" w:cstheme="minorHAnsi"/>
          <w:lang w:eastAsia="pl-PL"/>
        </w:rPr>
        <w:t xml:space="preserve">ykonawców. Oświadczenia te potwierdzają brak podstaw wykluczenia oraz spełnianie warunków udziału w zakresie, w jakim każdy z </w:t>
      </w:r>
      <w:r>
        <w:rPr>
          <w:rFonts w:asciiTheme="minorHAnsi" w:hAnsiTheme="minorHAnsi" w:cstheme="minorHAnsi"/>
          <w:lang w:eastAsia="pl-PL"/>
        </w:rPr>
        <w:t>W</w:t>
      </w:r>
      <w:r w:rsidRPr="00FA1001">
        <w:rPr>
          <w:rFonts w:asciiTheme="minorHAnsi" w:hAnsiTheme="minorHAnsi" w:cstheme="minorHAnsi"/>
          <w:lang w:eastAsia="pl-PL"/>
        </w:rPr>
        <w:t>ykonawców wykazuje spełnianie warunków udziału w postępowaniu.</w:t>
      </w:r>
    </w:p>
    <w:p w14:paraId="5E3711FC" w14:textId="019905E6" w:rsidR="00FB243F" w:rsidRPr="008B0ECF" w:rsidRDefault="00FB243F" w:rsidP="00E12E74">
      <w:pPr>
        <w:pStyle w:val="Akapitzlist"/>
        <w:numPr>
          <w:ilvl w:val="0"/>
          <w:numId w:val="79"/>
        </w:numPr>
        <w:suppressAutoHyphens w:val="0"/>
        <w:spacing w:before="120" w:after="120"/>
        <w:ind w:left="284" w:hanging="426"/>
        <w:rPr>
          <w:rFonts w:asciiTheme="minorHAnsi" w:hAnsiTheme="minorHAnsi" w:cstheme="minorHAnsi"/>
          <w:lang w:eastAsia="pl-PL"/>
        </w:rPr>
      </w:pPr>
      <w:r w:rsidRPr="008B0ECF">
        <w:rPr>
          <w:rFonts w:asciiTheme="minorHAnsi" w:hAnsiTheme="minorHAnsi" w:cstheme="minorHAnsi"/>
          <w:lang w:eastAsia="pl-PL"/>
        </w:rPr>
        <w:t xml:space="preserve">Jeżeli oferta Wykonawców ubiegających się wspólnie o udzielenie zamówienia została najwyżej oceniona – na wezwanie Zamawiającego – </w:t>
      </w:r>
      <w:bookmarkStart w:id="1" w:name="_Hlk68681274"/>
      <w:r w:rsidR="00BA0B57">
        <w:rPr>
          <w:rFonts w:asciiTheme="minorHAnsi" w:hAnsiTheme="minorHAnsi" w:cstheme="minorHAnsi"/>
          <w:lang w:eastAsia="pl-PL"/>
        </w:rPr>
        <w:t>Wykonawca</w:t>
      </w:r>
      <w:r w:rsidRPr="008B0ECF">
        <w:rPr>
          <w:rFonts w:asciiTheme="minorHAnsi" w:hAnsiTheme="minorHAnsi" w:cstheme="minorHAnsi"/>
          <w:lang w:eastAsia="pl-PL"/>
        </w:rPr>
        <w:t xml:space="preserve"> składa dokumenty</w:t>
      </w:r>
      <w:r w:rsidR="005A10E0">
        <w:rPr>
          <w:rFonts w:asciiTheme="minorHAnsi" w:hAnsiTheme="minorHAnsi" w:cstheme="minorHAnsi"/>
          <w:lang w:eastAsia="pl-PL"/>
        </w:rPr>
        <w:t xml:space="preserve"> w</w:t>
      </w:r>
      <w:r w:rsidRPr="008B0ECF">
        <w:rPr>
          <w:rFonts w:asciiTheme="minorHAnsi" w:hAnsiTheme="minorHAnsi" w:cstheme="minorHAnsi"/>
          <w:lang w:eastAsia="pl-PL"/>
        </w:rPr>
        <w:t xml:space="preserve"> </w:t>
      </w:r>
      <w:bookmarkEnd w:id="1"/>
      <w:r w:rsidR="005A10E0" w:rsidRPr="00E5681A">
        <w:rPr>
          <w:rFonts w:asciiTheme="minorHAnsi" w:hAnsiTheme="minorHAnsi" w:cstheme="minorHAnsi"/>
          <w:lang w:eastAsia="pl-PL"/>
        </w:rPr>
        <w:t xml:space="preserve">formie elektronicznej </w:t>
      </w:r>
      <w:r w:rsidR="005A10E0">
        <w:rPr>
          <w:rFonts w:asciiTheme="minorHAnsi" w:hAnsiTheme="minorHAnsi" w:cstheme="minorHAnsi"/>
          <w:lang w:eastAsia="pl-PL"/>
        </w:rPr>
        <w:t xml:space="preserve">lub w postaci elektronicznej opatrzonej podpisem zaufanym lub podpisem osobistym </w:t>
      </w:r>
      <w:r w:rsidRPr="008B0ECF">
        <w:rPr>
          <w:rFonts w:asciiTheme="minorHAnsi" w:hAnsiTheme="minorHAnsi" w:cstheme="minorHAnsi"/>
          <w:lang w:eastAsia="pl-PL"/>
        </w:rPr>
        <w:t>potwierdzające brak podstaw do wykluczenia każdego z nich odrębnie.</w:t>
      </w:r>
    </w:p>
    <w:p w14:paraId="1086980C" w14:textId="1EF340ED" w:rsidR="003E2D52" w:rsidRDefault="003E2D52" w:rsidP="00E12E74">
      <w:pPr>
        <w:pStyle w:val="Akapitzlist"/>
        <w:numPr>
          <w:ilvl w:val="0"/>
          <w:numId w:val="79"/>
        </w:numPr>
        <w:suppressAutoHyphens w:val="0"/>
        <w:spacing w:before="120" w:after="120"/>
        <w:ind w:left="284" w:hanging="426"/>
        <w:rPr>
          <w:rFonts w:asciiTheme="minorHAnsi" w:hAnsiTheme="minorHAnsi" w:cstheme="minorHAnsi"/>
          <w:lang w:eastAsia="pl-PL"/>
        </w:rPr>
      </w:pPr>
      <w:r w:rsidRPr="003E2D52">
        <w:rPr>
          <w:rFonts w:asciiTheme="minorHAnsi" w:hAnsiTheme="minorHAnsi" w:cstheme="minorHAnsi"/>
          <w:lang w:eastAsia="pl-PL"/>
        </w:rPr>
        <w:t>Wszelka korespondencja oraz rozliczenia dokonywane będą wyłącznie z pełnomocnikiem (liderem)/ spółką.</w:t>
      </w:r>
    </w:p>
    <w:p w14:paraId="01B9E7E9" w14:textId="4445A7D9" w:rsidR="00FB243F" w:rsidRPr="008B0ECF" w:rsidRDefault="00FB243F" w:rsidP="00E12E74">
      <w:pPr>
        <w:pStyle w:val="Akapitzlist"/>
        <w:numPr>
          <w:ilvl w:val="0"/>
          <w:numId w:val="79"/>
        </w:numPr>
        <w:suppressAutoHyphens w:val="0"/>
        <w:spacing w:before="120" w:after="120"/>
        <w:ind w:left="284" w:hanging="426"/>
        <w:rPr>
          <w:rFonts w:asciiTheme="minorHAnsi" w:hAnsiTheme="minorHAnsi" w:cstheme="minorHAnsi"/>
          <w:lang w:eastAsia="pl-PL"/>
        </w:rPr>
      </w:pPr>
      <w:r w:rsidRPr="008B0ECF">
        <w:rPr>
          <w:rFonts w:asciiTheme="minorHAnsi" w:hAnsiTheme="minorHAnsi" w:cstheme="minorHAnsi"/>
          <w:lang w:eastAsia="pl-PL"/>
        </w:rPr>
        <w:t xml:space="preserve">Jeżeli jest to niezbędne do zapewnienia odpowiedniego przebiegu postępowania o udzielenie zamówienia,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 postępowaniu, a jeżeli zachodzą uzasadnione podstawy do</w:t>
      </w:r>
      <w:r w:rsidR="00C45656">
        <w:rPr>
          <w:rFonts w:asciiTheme="minorHAnsi" w:hAnsiTheme="minorHAnsi" w:cstheme="minorHAnsi"/>
          <w:lang w:eastAsia="pl-PL"/>
        </w:rPr>
        <w:t> </w:t>
      </w:r>
      <w:r w:rsidRPr="008B0ECF">
        <w:rPr>
          <w:rFonts w:asciiTheme="minorHAnsi" w:hAnsiTheme="minorHAnsi" w:cstheme="minorHAnsi"/>
          <w:lang w:eastAsia="pl-PL"/>
        </w:rPr>
        <w:t>uznania, że złożone uprzednio oświadczenia lub dokumenty nie są już aktualne, do złożenia aktualnych oświadczeń lub dokumentów.</w:t>
      </w:r>
    </w:p>
    <w:p w14:paraId="540296AE" w14:textId="5F66621A" w:rsidR="00FB243F" w:rsidRPr="00C0682E" w:rsidRDefault="00FB243F" w:rsidP="00E12E74">
      <w:pPr>
        <w:pStyle w:val="Akapitzlist"/>
        <w:numPr>
          <w:ilvl w:val="0"/>
          <w:numId w:val="79"/>
        </w:numPr>
        <w:suppressAutoHyphens w:val="0"/>
        <w:spacing w:before="120" w:after="120"/>
        <w:ind w:left="284" w:hanging="426"/>
        <w:rPr>
          <w:rFonts w:asciiTheme="minorHAnsi" w:hAnsiTheme="minorHAnsi" w:cstheme="minorHAnsi"/>
          <w:lang w:eastAsia="pl-PL"/>
        </w:rPr>
      </w:pPr>
      <w:r w:rsidRPr="00C0682E">
        <w:rPr>
          <w:rFonts w:asciiTheme="minorHAnsi" w:hAnsiTheme="minorHAnsi" w:cstheme="minorHAnsi"/>
          <w:lang w:eastAsia="pl-PL"/>
        </w:rPr>
        <w:t>Dokumenty lub oświadczenia</w:t>
      </w:r>
      <w:r w:rsidR="005A10E0" w:rsidRPr="00C0682E">
        <w:rPr>
          <w:rFonts w:asciiTheme="minorHAnsi" w:hAnsiTheme="minorHAnsi" w:cstheme="minorHAnsi"/>
          <w:lang w:eastAsia="pl-PL"/>
        </w:rPr>
        <w:t xml:space="preserve"> </w:t>
      </w:r>
      <w:r w:rsidRPr="00C0682E">
        <w:rPr>
          <w:rFonts w:asciiTheme="minorHAnsi" w:hAnsiTheme="minorHAnsi" w:cstheme="minorHAnsi"/>
          <w:lang w:eastAsia="pl-PL"/>
        </w:rPr>
        <w:t xml:space="preserve">jakich może żądać </w:t>
      </w:r>
      <w:r w:rsidR="00BA0B57">
        <w:rPr>
          <w:rFonts w:asciiTheme="minorHAnsi" w:hAnsiTheme="minorHAnsi" w:cstheme="minorHAnsi"/>
          <w:lang w:eastAsia="pl-PL"/>
        </w:rPr>
        <w:t>Zamawiający</w:t>
      </w:r>
      <w:r w:rsidRPr="00C0682E">
        <w:rPr>
          <w:rFonts w:asciiTheme="minorHAnsi" w:hAnsiTheme="minorHAnsi" w:cstheme="minorHAnsi"/>
          <w:lang w:eastAsia="pl-PL"/>
        </w:rPr>
        <w:t xml:space="preserve"> od </w:t>
      </w:r>
      <w:r w:rsidR="00BA0B57">
        <w:rPr>
          <w:rFonts w:asciiTheme="minorHAnsi" w:hAnsiTheme="minorHAnsi" w:cstheme="minorHAnsi"/>
          <w:lang w:eastAsia="pl-PL"/>
        </w:rPr>
        <w:t>Wykonawcy</w:t>
      </w:r>
      <w:r w:rsidRPr="00C0682E">
        <w:rPr>
          <w:rFonts w:asciiTheme="minorHAnsi" w:hAnsiTheme="minorHAnsi" w:cstheme="minorHAnsi"/>
          <w:lang w:eastAsia="pl-PL"/>
        </w:rPr>
        <w:t xml:space="preserve"> w postępowaniu o</w:t>
      </w:r>
      <w:r w:rsidR="00C45656">
        <w:rPr>
          <w:rFonts w:asciiTheme="minorHAnsi" w:hAnsiTheme="minorHAnsi" w:cstheme="minorHAnsi"/>
          <w:lang w:eastAsia="pl-PL"/>
        </w:rPr>
        <w:t> </w:t>
      </w:r>
      <w:r w:rsidRPr="00C0682E">
        <w:rPr>
          <w:rFonts w:asciiTheme="minorHAnsi" w:hAnsiTheme="minorHAnsi" w:cstheme="minorHAnsi"/>
          <w:lang w:eastAsia="pl-PL"/>
        </w:rPr>
        <w:t>udzielenie zamówienia, powinny być złożone w oryginale w postaci dokumentu elektronicznego lub w elektronicznej kopii dokumentu poświadczonej za zgodność z oryginałem</w:t>
      </w:r>
      <w:r w:rsidR="00C77ADF" w:rsidRPr="00C0682E">
        <w:rPr>
          <w:rFonts w:asciiTheme="minorHAnsi" w:hAnsiTheme="minorHAnsi" w:cstheme="minorHAnsi"/>
          <w:lang w:eastAsia="pl-PL"/>
        </w:rPr>
        <w:t>.</w:t>
      </w:r>
    </w:p>
    <w:p w14:paraId="0BF80E6E" w14:textId="2D606DEE" w:rsidR="00FB243F" w:rsidRPr="008B0ECF" w:rsidRDefault="00FB243F" w:rsidP="00E12E74">
      <w:pPr>
        <w:pStyle w:val="Akapitzlist"/>
        <w:numPr>
          <w:ilvl w:val="0"/>
          <w:numId w:val="79"/>
        </w:numPr>
        <w:suppressAutoHyphens w:val="0"/>
        <w:spacing w:before="120" w:after="120"/>
        <w:ind w:left="284" w:hanging="426"/>
        <w:rPr>
          <w:rFonts w:asciiTheme="minorHAnsi" w:hAnsiTheme="minorHAnsi" w:cstheme="minorHAnsi"/>
          <w:lang w:eastAsia="pl-PL"/>
        </w:rPr>
      </w:pPr>
      <w:r w:rsidRPr="008B0ECF">
        <w:rPr>
          <w:rFonts w:asciiTheme="minorHAnsi" w:hAnsiTheme="minorHAnsi" w:cstheme="minorHAnsi"/>
          <w:lang w:eastAsia="pl-PL"/>
        </w:rPr>
        <w:t xml:space="preserve">Jeżeli wykaz, oświadczenia lub inne złożone przez Wykonawcę dokumenty budzą wątpliwości Zamawiającego, może on zwrócić się bezpośrednio do właściwego podmiotu, na rzecz którego </w:t>
      </w:r>
      <w:r w:rsidR="00C77ADF">
        <w:rPr>
          <w:rFonts w:asciiTheme="minorHAnsi" w:hAnsiTheme="minorHAnsi" w:cstheme="minorHAnsi"/>
          <w:lang w:eastAsia="pl-PL"/>
        </w:rPr>
        <w:t>dostawy</w:t>
      </w:r>
      <w:r w:rsidRPr="008B0ECF">
        <w:rPr>
          <w:rFonts w:asciiTheme="minorHAnsi" w:hAnsiTheme="minorHAnsi" w:cstheme="minorHAnsi"/>
          <w:lang w:eastAsia="pl-PL"/>
        </w:rPr>
        <w:t xml:space="preserve"> były wykonane, a w przypadku świadczeń </w:t>
      </w:r>
      <w:r w:rsidR="00C77ADF">
        <w:rPr>
          <w:rFonts w:asciiTheme="minorHAnsi" w:hAnsiTheme="minorHAnsi" w:cstheme="minorHAnsi"/>
          <w:lang w:eastAsia="pl-PL"/>
        </w:rPr>
        <w:t>powtarzających się</w:t>
      </w:r>
      <w:r w:rsidRPr="008B0ECF">
        <w:rPr>
          <w:rFonts w:asciiTheme="minorHAnsi" w:hAnsiTheme="minorHAnsi" w:cstheme="minorHAnsi"/>
          <w:lang w:eastAsia="pl-PL"/>
        </w:rPr>
        <w:t xml:space="preserve"> lub ciągłych są wykonywane, o dodatkowe informacje lub dokumenty w tym zakresie.</w:t>
      </w:r>
    </w:p>
    <w:p w14:paraId="30366CE5" w14:textId="4646D090" w:rsidR="00FB243F" w:rsidRDefault="00FB243F" w:rsidP="00E12E74">
      <w:pPr>
        <w:pStyle w:val="Akapitzlist"/>
        <w:numPr>
          <w:ilvl w:val="0"/>
          <w:numId w:val="79"/>
        </w:numPr>
        <w:suppressAutoHyphens w:val="0"/>
        <w:spacing w:before="120" w:after="120"/>
        <w:ind w:left="283" w:hanging="425"/>
        <w:rPr>
          <w:rFonts w:asciiTheme="minorHAnsi" w:hAnsiTheme="minorHAnsi" w:cstheme="minorHAnsi"/>
          <w:lang w:eastAsia="pl-PL"/>
        </w:rPr>
      </w:pPr>
      <w:r w:rsidRPr="002F6844">
        <w:rPr>
          <w:rFonts w:asciiTheme="minorHAnsi" w:hAnsiTheme="minorHAnsi" w:cstheme="minorHAnsi"/>
          <w:lang w:eastAsia="pl-PL"/>
        </w:rPr>
        <w:lastRenderedPageBreak/>
        <w:t xml:space="preserve">W przypadku wątpliwości, co do treści dokumentu złożonego przez Wykonawcę, </w:t>
      </w:r>
      <w:r w:rsidR="00BA0B57">
        <w:rPr>
          <w:rFonts w:asciiTheme="minorHAnsi" w:hAnsiTheme="minorHAnsi" w:cstheme="minorHAnsi"/>
          <w:lang w:eastAsia="pl-PL"/>
        </w:rPr>
        <w:t>Zamawiający</w:t>
      </w:r>
      <w:r w:rsidRPr="002F6844">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p>
    <w:p w14:paraId="35490FEA" w14:textId="77777777" w:rsidR="00D810DA" w:rsidRPr="00BA4D51" w:rsidRDefault="00D810DA" w:rsidP="00E12E74">
      <w:pPr>
        <w:pStyle w:val="Akapitzlist"/>
        <w:numPr>
          <w:ilvl w:val="0"/>
          <w:numId w:val="79"/>
        </w:numPr>
        <w:suppressAutoHyphens w:val="0"/>
        <w:autoSpaceDE w:val="0"/>
        <w:autoSpaceDN w:val="0"/>
        <w:adjustRightInd w:val="0"/>
        <w:spacing w:before="120" w:after="120"/>
        <w:ind w:left="283" w:hanging="425"/>
        <w:rPr>
          <w:rFonts w:asciiTheme="minorHAnsi" w:eastAsia="TimesNewRoman" w:hAnsiTheme="minorHAnsi" w:cstheme="minorHAnsi"/>
          <w:lang w:eastAsia="en-US"/>
        </w:rPr>
      </w:pPr>
      <w:r w:rsidRPr="00BA4D51">
        <w:rPr>
          <w:rFonts w:asciiTheme="minorHAnsi" w:eastAsia="TimesNewRoman" w:hAnsiTheme="minorHAnsi" w:cstheme="minorHAnsi"/>
          <w:lang w:eastAsia="en-US"/>
        </w:rPr>
        <w:t>Podmiotowe środki dowodowe oraz inne dokumenty lub oświadczenia należy przekazać Zamawiającemu przy użyciu środków komunikacji elektronicznej dopuszczonych w SWZ, w</w:t>
      </w:r>
      <w:r>
        <w:rPr>
          <w:rFonts w:asciiTheme="minorHAnsi" w:eastAsia="TimesNewRoman" w:hAnsiTheme="minorHAnsi" w:cstheme="minorHAnsi"/>
          <w:lang w:eastAsia="en-US"/>
        </w:rPr>
        <w:t> </w:t>
      </w:r>
      <w:r w:rsidRPr="00BA4D51">
        <w:rPr>
          <w:rFonts w:asciiTheme="minorHAnsi" w:eastAsia="TimesNewRoman" w:hAnsiTheme="minorHAnsi" w:cstheme="minorHAnsi"/>
          <w:lang w:eastAsia="en-US"/>
        </w:rPr>
        <w:t>zakresie i sposobie określonym w przepisach rozporządzenia wydanego na podstawie art. 70 Pzp. Podmiotowe środki dowodowe sporządzane w języku obcym musza być złożone wraz z</w:t>
      </w:r>
      <w:r>
        <w:rPr>
          <w:rFonts w:asciiTheme="minorHAnsi" w:eastAsia="TimesNewRoman" w:hAnsiTheme="minorHAnsi" w:cstheme="minorHAnsi"/>
          <w:lang w:eastAsia="en-US"/>
        </w:rPr>
        <w:t> </w:t>
      </w:r>
      <w:r w:rsidRPr="00BA4D51">
        <w:rPr>
          <w:rFonts w:asciiTheme="minorHAnsi" w:eastAsia="TimesNewRoman" w:hAnsiTheme="minorHAnsi" w:cstheme="minorHAnsi"/>
          <w:lang w:eastAsia="en-US"/>
        </w:rPr>
        <w:t>tłumaczeniem na język polski.</w:t>
      </w:r>
    </w:p>
    <w:p w14:paraId="53DF4308" w14:textId="371B7761" w:rsidR="006C4A81" w:rsidRDefault="006C4A81" w:rsidP="00BA3F2A">
      <w:pPr>
        <w:tabs>
          <w:tab w:val="left" w:pos="1418"/>
        </w:tabs>
        <w:suppressAutoHyphens w:val="0"/>
        <w:spacing w:line="276" w:lineRule="auto"/>
        <w:ind w:left="709" w:hanging="425"/>
        <w:rPr>
          <w:rFonts w:asciiTheme="minorHAnsi" w:hAnsiTheme="minorHAnsi" w:cstheme="minorHAnsi"/>
          <w:lang w:eastAsia="pl-PL"/>
        </w:rPr>
      </w:pPr>
    </w:p>
    <w:p w14:paraId="4D182460" w14:textId="07B7B8DE" w:rsidR="00024C27" w:rsidRPr="00F375C4" w:rsidRDefault="00024C27" w:rsidP="006B458E">
      <w:pPr>
        <w:pStyle w:val="Nagwek1"/>
        <w:numPr>
          <w:ilvl w:val="0"/>
          <w:numId w:val="43"/>
        </w:numPr>
        <w:spacing w:before="0" w:after="0" w:line="276" w:lineRule="auto"/>
        <w:ind w:left="0" w:hanging="142"/>
        <w:rPr>
          <w:rFonts w:asciiTheme="minorHAnsi" w:hAnsiTheme="minorHAnsi"/>
          <w:b w:val="0"/>
          <w:bCs w:val="0"/>
          <w:sz w:val="24"/>
          <w:szCs w:val="28"/>
        </w:rPr>
      </w:pPr>
      <w:bookmarkStart w:id="2" w:name="_Hlk63083848"/>
      <w:r w:rsidRPr="00F375C4">
        <w:rPr>
          <w:rFonts w:ascii="Calibri" w:eastAsiaTheme="minorHAnsi" w:hAnsi="Calibri" w:cs="Calibri"/>
          <w:sz w:val="24"/>
          <w:szCs w:val="28"/>
          <w:lang w:eastAsia="en-US"/>
        </w:rPr>
        <w:t>Informacje</w:t>
      </w:r>
      <w:r w:rsidRPr="00F375C4">
        <w:rPr>
          <w:rFonts w:asciiTheme="minorHAnsi" w:hAnsiTheme="minorHAnsi" w:cstheme="minorHAnsi"/>
          <w:sz w:val="24"/>
          <w:szCs w:val="28"/>
        </w:rPr>
        <w:t xml:space="preserve"> o środkach komunikacji elektronicznej, przy użyciu których </w:t>
      </w:r>
      <w:r w:rsidR="00BA0B57" w:rsidRPr="00F375C4">
        <w:rPr>
          <w:rFonts w:asciiTheme="minorHAnsi" w:hAnsiTheme="minorHAnsi" w:cstheme="minorHAnsi"/>
          <w:sz w:val="24"/>
          <w:szCs w:val="28"/>
        </w:rPr>
        <w:t>Zamawiający</w:t>
      </w:r>
      <w:r w:rsidRPr="00F375C4">
        <w:rPr>
          <w:rFonts w:asciiTheme="minorHAnsi" w:hAnsiTheme="minorHAnsi" w:cstheme="minorHAnsi"/>
          <w:sz w:val="24"/>
          <w:szCs w:val="28"/>
        </w:rPr>
        <w:t xml:space="preserve"> będzie komunikował się z </w:t>
      </w:r>
      <w:r w:rsidR="00BA0B57" w:rsidRPr="00F375C4">
        <w:rPr>
          <w:rFonts w:asciiTheme="minorHAnsi" w:hAnsiTheme="minorHAnsi" w:cstheme="minorHAnsi"/>
          <w:sz w:val="24"/>
          <w:szCs w:val="28"/>
        </w:rPr>
        <w:t>Wykonawca</w:t>
      </w:r>
      <w:r w:rsidRPr="00F375C4">
        <w:rPr>
          <w:rFonts w:asciiTheme="minorHAnsi" w:hAnsiTheme="minorHAnsi" w:cstheme="minorHAnsi"/>
          <w:sz w:val="24"/>
          <w:szCs w:val="28"/>
        </w:rPr>
        <w:t>mi,</w:t>
      </w:r>
      <w:r w:rsidR="00844C91" w:rsidRPr="00F375C4">
        <w:rPr>
          <w:rFonts w:asciiTheme="minorHAnsi" w:hAnsiTheme="minorHAnsi" w:cstheme="minorHAnsi"/>
          <w:sz w:val="24"/>
          <w:szCs w:val="28"/>
        </w:rPr>
        <w:t xml:space="preserve"> </w:t>
      </w:r>
      <w:r w:rsidRPr="00F375C4">
        <w:rPr>
          <w:rFonts w:asciiTheme="minorHAnsi" w:hAnsiTheme="minorHAnsi" w:cstheme="minorHAnsi"/>
          <w:sz w:val="24"/>
          <w:szCs w:val="28"/>
        </w:rPr>
        <w:t xml:space="preserve">oraz informacje o wymaganiach technicznych i </w:t>
      </w:r>
      <w:r w:rsidRPr="00F375C4">
        <w:rPr>
          <w:rFonts w:asciiTheme="minorHAnsi" w:hAnsiTheme="minorHAnsi" w:cstheme="minorHAnsi"/>
          <w:sz w:val="24"/>
        </w:rPr>
        <w:t>organizacyjnych sporządzania, wysyłania i odbierania korespondencji elektronicznej</w:t>
      </w:r>
    </w:p>
    <w:bookmarkEnd w:id="2"/>
    <w:p w14:paraId="42E394F8" w14:textId="05CD836E" w:rsidR="00996D0B" w:rsidRPr="00AE3BD6" w:rsidRDefault="00996D0B" w:rsidP="00E12E74">
      <w:pPr>
        <w:numPr>
          <w:ilvl w:val="0"/>
          <w:numId w:val="80"/>
        </w:numPr>
        <w:suppressAutoHyphens w:val="0"/>
        <w:spacing w:before="120" w:after="120"/>
        <w:ind w:left="284" w:hanging="284"/>
        <w:rPr>
          <w:rFonts w:asciiTheme="minorHAnsi" w:hAnsiTheme="minorHAnsi" w:cstheme="minorHAnsi"/>
          <w:lang w:eastAsia="pl-PL"/>
        </w:rPr>
      </w:pPr>
      <w:r w:rsidRPr="00AE3BD6">
        <w:rPr>
          <w:rFonts w:asciiTheme="minorHAnsi" w:hAnsiTheme="minorHAnsi" w:cstheme="minorHAnsi"/>
          <w:lang w:eastAsia="pl-PL"/>
        </w:rPr>
        <w:t xml:space="preserve">Komunikacja w postępowaniu o udzielenie zamówienia, </w:t>
      </w:r>
      <w:r w:rsidR="005E280C" w:rsidRPr="00AE3BD6">
        <w:rPr>
          <w:rFonts w:asciiTheme="minorHAnsi" w:hAnsiTheme="minorHAnsi" w:cstheme="minorHAnsi"/>
          <w:lang w:eastAsia="pl-PL"/>
        </w:rPr>
        <w:t xml:space="preserve">w szczególności składanie Ofert oraz wszelkich oświadczeń i dokumentów </w:t>
      </w:r>
      <w:r w:rsidRPr="00AE3BD6">
        <w:rPr>
          <w:rFonts w:asciiTheme="minorHAnsi" w:hAnsiTheme="minorHAnsi" w:cstheme="minorHAnsi"/>
          <w:lang w:eastAsia="pl-PL"/>
        </w:rPr>
        <w:t xml:space="preserve">między </w:t>
      </w:r>
      <w:r w:rsidR="00BA0B57" w:rsidRPr="00AE3BD6">
        <w:rPr>
          <w:rFonts w:asciiTheme="minorHAnsi" w:hAnsiTheme="minorHAnsi" w:cstheme="minorHAnsi"/>
          <w:lang w:eastAsia="pl-PL"/>
        </w:rPr>
        <w:t>Zamawiający</w:t>
      </w:r>
      <w:r w:rsidRPr="00AE3BD6">
        <w:rPr>
          <w:rFonts w:asciiTheme="minorHAnsi" w:hAnsiTheme="minorHAnsi" w:cstheme="minorHAnsi"/>
          <w:lang w:eastAsia="pl-PL"/>
        </w:rPr>
        <w:t>m, a Wykonawcą, z uwzględnieniem wyjątków określonych w ustawie Pzp, odbywa się przy użyciu środków komunikacji elektronicznej, tj.:</w:t>
      </w:r>
    </w:p>
    <w:p w14:paraId="1FF689D8" w14:textId="47BDFCBE" w:rsidR="00184636" w:rsidRPr="008E5A5C" w:rsidRDefault="00F375C4" w:rsidP="00E12E74">
      <w:pPr>
        <w:pStyle w:val="Akapitzlist"/>
        <w:numPr>
          <w:ilvl w:val="1"/>
          <w:numId w:val="80"/>
        </w:numPr>
        <w:suppressAutoHyphens w:val="0"/>
        <w:spacing w:before="120" w:after="120"/>
        <w:ind w:left="709" w:hanging="425"/>
        <w:rPr>
          <w:rFonts w:asciiTheme="minorHAnsi" w:hAnsiTheme="minorHAnsi" w:cstheme="minorHAnsi"/>
          <w:lang w:eastAsia="pl-PL"/>
        </w:rPr>
      </w:pPr>
      <w:r w:rsidRPr="00C75D03">
        <w:rPr>
          <w:rFonts w:asciiTheme="minorHAnsi" w:eastAsiaTheme="minorHAnsi" w:hAnsiTheme="minorHAnsi" w:cstheme="minorHAnsi"/>
          <w:color w:val="000000"/>
          <w:lang w:eastAsia="en-US"/>
        </w:rPr>
        <w:t>p</w:t>
      </w:r>
      <w:r w:rsidR="00184636" w:rsidRPr="00C75D03">
        <w:rPr>
          <w:rFonts w:asciiTheme="minorHAnsi" w:eastAsiaTheme="minorHAnsi" w:hAnsiTheme="minorHAnsi" w:cstheme="minorHAnsi"/>
          <w:color w:val="000000"/>
          <w:lang w:eastAsia="en-US"/>
        </w:rPr>
        <w:t xml:space="preserve">latformy </w:t>
      </w:r>
      <w:r w:rsidR="00EE1681" w:rsidRPr="00C75D03">
        <w:rPr>
          <w:rFonts w:asciiTheme="minorHAnsi" w:eastAsiaTheme="minorHAnsi" w:hAnsiTheme="minorHAnsi" w:cstheme="minorHAnsi"/>
          <w:color w:val="000000"/>
          <w:lang w:eastAsia="en-US"/>
        </w:rPr>
        <w:t>z</w:t>
      </w:r>
      <w:r w:rsidR="00184636" w:rsidRPr="00C75D03">
        <w:rPr>
          <w:rFonts w:asciiTheme="minorHAnsi" w:eastAsiaTheme="minorHAnsi" w:hAnsiTheme="minorHAnsi" w:cstheme="minorHAnsi"/>
          <w:color w:val="000000"/>
          <w:lang w:eastAsia="en-US"/>
        </w:rPr>
        <w:t xml:space="preserve">akupowej </w:t>
      </w:r>
      <w:r w:rsidRPr="00C75D03">
        <w:rPr>
          <w:rFonts w:asciiTheme="minorHAnsi" w:eastAsiaTheme="minorHAnsi" w:hAnsiTheme="minorHAnsi" w:cstheme="minorHAnsi"/>
          <w:color w:val="000000"/>
          <w:lang w:eastAsia="en-US"/>
        </w:rPr>
        <w:t>zwanej dalej „Platformą”</w:t>
      </w:r>
      <w:r w:rsidR="0097660E" w:rsidRPr="00C75D03">
        <w:rPr>
          <w:rFonts w:asciiTheme="minorHAnsi" w:eastAsiaTheme="minorHAnsi" w:hAnsiTheme="minorHAnsi" w:cstheme="minorHAnsi"/>
          <w:color w:val="000000"/>
          <w:lang w:eastAsia="en-US"/>
        </w:rPr>
        <w:t xml:space="preserve"> </w:t>
      </w:r>
      <w:r w:rsidRPr="00C75D03">
        <w:rPr>
          <w:rFonts w:asciiTheme="minorHAnsi" w:eastAsiaTheme="minorHAnsi" w:hAnsiTheme="minorHAnsi" w:cstheme="minorHAnsi"/>
          <w:color w:val="000000"/>
          <w:lang w:eastAsia="en-US"/>
        </w:rPr>
        <w:t>pod adresem</w:t>
      </w:r>
      <w:r w:rsidR="00EE1681" w:rsidRPr="00C75D03">
        <w:rPr>
          <w:rFonts w:asciiTheme="minorHAnsi" w:eastAsiaTheme="minorHAnsi" w:hAnsiTheme="minorHAnsi" w:cstheme="minorHAnsi"/>
          <w:color w:val="000000"/>
          <w:lang w:eastAsia="en-US"/>
        </w:rPr>
        <w:t>:</w:t>
      </w:r>
      <w:r w:rsidR="00184636" w:rsidRPr="00C75D03">
        <w:rPr>
          <w:rFonts w:asciiTheme="minorHAnsi" w:eastAsiaTheme="minorHAnsi" w:hAnsiTheme="minorHAnsi" w:cstheme="minorHAnsi"/>
          <w:color w:val="000000"/>
          <w:lang w:eastAsia="en-US"/>
        </w:rPr>
        <w:t xml:space="preserve"> </w:t>
      </w:r>
      <w:hyperlink r:id="rId16" w:history="1">
        <w:r w:rsidR="008631A9" w:rsidRPr="008631A9">
          <w:rPr>
            <w:rStyle w:val="Hipercze"/>
            <w:rFonts w:asciiTheme="minorHAnsi" w:eastAsiaTheme="minorHAnsi" w:hAnsiTheme="minorHAnsi" w:cstheme="minorHAnsi"/>
            <w:color w:val="auto"/>
            <w:lang w:eastAsia="en-US"/>
          </w:rPr>
          <w:t>https://platformazakupowa.pl/</w:t>
        </w:r>
        <w:r w:rsidR="008631A9" w:rsidRPr="008631A9">
          <w:rPr>
            <w:rStyle w:val="Hipercze"/>
            <w:rFonts w:asciiTheme="minorHAnsi" w:hAnsiTheme="minorHAnsi" w:cstheme="minorHAnsi"/>
            <w:color w:val="auto"/>
            <w:lang w:eastAsia="pl-PL"/>
          </w:rPr>
          <w:t>pn/pfron</w:t>
        </w:r>
      </w:hyperlink>
      <w:r w:rsidR="008631A9" w:rsidRPr="008631A9">
        <w:rPr>
          <w:rFonts w:asciiTheme="minorHAnsi" w:hAnsiTheme="minorHAnsi" w:cstheme="minorHAnsi"/>
          <w:lang w:eastAsia="pl-PL"/>
        </w:rPr>
        <w:t xml:space="preserve"> </w:t>
      </w:r>
      <w:r w:rsidR="00184636" w:rsidRPr="00C75D03">
        <w:rPr>
          <w:rFonts w:asciiTheme="minorHAnsi" w:eastAsiaTheme="minorHAnsi" w:hAnsiTheme="minorHAnsi" w:cstheme="minorHAnsi"/>
          <w:color w:val="000000"/>
          <w:lang w:eastAsia="en-US"/>
        </w:rPr>
        <w:t>(</w:t>
      </w:r>
      <w:r w:rsidR="00664FE0" w:rsidRPr="00C75D03">
        <w:rPr>
          <w:rFonts w:asciiTheme="minorHAnsi" w:eastAsiaTheme="minorHAnsi" w:hAnsiTheme="minorHAnsi" w:cstheme="minorHAnsi"/>
          <w:color w:val="000000"/>
          <w:lang w:eastAsia="en-US"/>
        </w:rPr>
        <w:t xml:space="preserve">Ogłoszenie o zamówieniu, dokumenty zamówienia </w:t>
      </w:r>
      <w:r w:rsidR="00C90119">
        <w:rPr>
          <w:rFonts w:asciiTheme="minorHAnsi" w:eastAsiaTheme="minorHAnsi" w:hAnsiTheme="minorHAnsi" w:cstheme="minorHAnsi"/>
          <w:color w:val="000000"/>
          <w:lang w:eastAsia="en-US"/>
        </w:rPr>
        <w:br/>
      </w:r>
      <w:r w:rsidR="00664FE0" w:rsidRPr="00C75D03">
        <w:rPr>
          <w:rFonts w:asciiTheme="minorHAnsi" w:eastAsiaTheme="minorHAnsi" w:hAnsiTheme="minorHAnsi" w:cstheme="minorHAnsi"/>
          <w:color w:val="000000"/>
          <w:lang w:eastAsia="en-US"/>
        </w:rPr>
        <w:t>w</w:t>
      </w:r>
      <w:r w:rsidR="00664FE0" w:rsidRPr="008D6DBE">
        <w:rPr>
          <w:rFonts w:asciiTheme="minorHAnsi" w:eastAsiaTheme="minorHAnsi" w:hAnsiTheme="minorHAnsi" w:cstheme="minorHAnsi"/>
          <w:color w:val="000000"/>
          <w:lang w:eastAsia="en-US"/>
        </w:rPr>
        <w:t xml:space="preserve"> tym SWZ i informacje dla Wykonawców, </w:t>
      </w:r>
      <w:r w:rsidR="005E280C" w:rsidRPr="00AE3BD6">
        <w:rPr>
          <w:rFonts w:asciiTheme="minorHAnsi" w:eastAsiaTheme="minorHAnsi" w:hAnsiTheme="minorHAnsi" w:cstheme="minorHAnsi"/>
          <w:color w:val="000000"/>
          <w:lang w:eastAsia="en-US"/>
        </w:rPr>
        <w:t xml:space="preserve">składanie </w:t>
      </w:r>
      <w:r w:rsidR="00184636" w:rsidRPr="00AE3BD6">
        <w:rPr>
          <w:rFonts w:asciiTheme="minorHAnsi" w:eastAsiaTheme="minorHAnsi" w:hAnsiTheme="minorHAnsi" w:cstheme="minorHAnsi"/>
          <w:color w:val="000000"/>
          <w:lang w:eastAsia="en-US"/>
        </w:rPr>
        <w:t xml:space="preserve">Ofert, </w:t>
      </w:r>
      <w:r w:rsidR="00EE1681" w:rsidRPr="00AE3BD6">
        <w:rPr>
          <w:rFonts w:asciiTheme="minorHAnsi" w:eastAsiaTheme="minorHAnsi" w:hAnsiTheme="minorHAnsi" w:cstheme="minorHAnsi"/>
          <w:color w:val="000000"/>
          <w:lang w:eastAsia="en-US"/>
        </w:rPr>
        <w:t>wycofanie Oferty lub Wniosku</w:t>
      </w:r>
      <w:r w:rsidR="00184636" w:rsidRPr="00AE3BD6">
        <w:rPr>
          <w:rFonts w:asciiTheme="minorHAnsi" w:eastAsiaTheme="minorHAnsi" w:hAnsiTheme="minorHAnsi" w:cstheme="minorHAnsi"/>
          <w:color w:val="000000"/>
          <w:lang w:eastAsia="en-US"/>
        </w:rPr>
        <w:t>, informacje o postępo</w:t>
      </w:r>
      <w:r w:rsidR="00184636" w:rsidRPr="008E5A5C">
        <w:rPr>
          <w:rFonts w:asciiTheme="minorHAnsi" w:eastAsiaTheme="minorHAnsi" w:hAnsiTheme="minorHAnsi" w:cstheme="minorHAnsi"/>
          <w:color w:val="000000"/>
          <w:lang w:eastAsia="en-US"/>
        </w:rPr>
        <w:t>waniu</w:t>
      </w:r>
      <w:r w:rsidR="00EE1681" w:rsidRPr="008E5A5C">
        <w:rPr>
          <w:rFonts w:asciiTheme="minorHAnsi" w:eastAsiaTheme="minorHAnsi" w:hAnsiTheme="minorHAnsi" w:cstheme="minorHAnsi"/>
          <w:color w:val="000000"/>
          <w:lang w:eastAsia="en-US"/>
        </w:rPr>
        <w:t>, korespondencja</w:t>
      </w:r>
      <w:r w:rsidR="00184636" w:rsidRPr="008E5A5C">
        <w:rPr>
          <w:rFonts w:asciiTheme="minorHAnsi" w:eastAsiaTheme="minorHAnsi" w:hAnsiTheme="minorHAnsi" w:cstheme="minorHAnsi"/>
          <w:color w:val="000000"/>
          <w:lang w:eastAsia="en-US"/>
        </w:rPr>
        <w:t>);</w:t>
      </w:r>
    </w:p>
    <w:p w14:paraId="4076358D" w14:textId="7F624E13" w:rsidR="00184636" w:rsidRPr="00AE3BD6" w:rsidRDefault="00184636" w:rsidP="00E12E74">
      <w:pPr>
        <w:pStyle w:val="Akapitzlist"/>
        <w:numPr>
          <w:ilvl w:val="1"/>
          <w:numId w:val="80"/>
        </w:numPr>
        <w:suppressAutoHyphens w:val="0"/>
        <w:spacing w:before="120" w:after="120"/>
        <w:ind w:left="709" w:hanging="425"/>
        <w:rPr>
          <w:rFonts w:asciiTheme="minorHAnsi" w:hAnsiTheme="minorHAnsi" w:cstheme="minorHAnsi"/>
          <w:lang w:eastAsia="pl-PL"/>
        </w:rPr>
      </w:pPr>
      <w:r w:rsidRPr="008E5A5C">
        <w:rPr>
          <w:rFonts w:asciiTheme="minorHAnsi" w:eastAsiaTheme="minorHAnsi" w:hAnsiTheme="minorHAnsi" w:cstheme="minorHAnsi"/>
          <w:color w:val="000000"/>
          <w:lang w:eastAsia="en-US"/>
        </w:rPr>
        <w:t xml:space="preserve">poczty elektronicznej: </w:t>
      </w:r>
      <w:hyperlink r:id="rId17" w:history="1">
        <w:r w:rsidR="008631A9" w:rsidRPr="008631A9">
          <w:rPr>
            <w:rStyle w:val="Hipercze"/>
            <w:rFonts w:asciiTheme="minorHAnsi" w:eastAsiaTheme="minorHAnsi" w:hAnsiTheme="minorHAnsi" w:cstheme="minorHAnsi"/>
            <w:color w:val="auto"/>
            <w:lang w:eastAsia="en-US"/>
          </w:rPr>
          <w:t>zamowienia_publiczne@pfron.org.pl</w:t>
        </w:r>
      </w:hyperlink>
      <w:r w:rsidR="008631A9" w:rsidRPr="008631A9">
        <w:rPr>
          <w:rFonts w:asciiTheme="minorHAnsi" w:eastAsiaTheme="minorHAnsi" w:hAnsiTheme="minorHAnsi" w:cstheme="minorHAnsi"/>
          <w:lang w:eastAsia="en-US"/>
        </w:rPr>
        <w:t xml:space="preserve"> </w:t>
      </w:r>
      <w:r w:rsidRPr="008631A9">
        <w:rPr>
          <w:rFonts w:asciiTheme="minorHAnsi" w:eastAsiaTheme="minorHAnsi" w:hAnsiTheme="minorHAnsi" w:cstheme="minorHAnsi"/>
          <w:lang w:eastAsia="en-US"/>
        </w:rPr>
        <w:t>(</w:t>
      </w:r>
      <w:r w:rsidRPr="008D6DBE">
        <w:rPr>
          <w:rFonts w:asciiTheme="minorHAnsi" w:eastAsiaTheme="minorHAnsi" w:hAnsiTheme="minorHAnsi" w:cstheme="minorHAnsi"/>
          <w:color w:val="000000"/>
          <w:lang w:eastAsia="en-US"/>
        </w:rPr>
        <w:t>korespondencja</w:t>
      </w:r>
      <w:r w:rsidR="00BB79F0" w:rsidRPr="00AE3BD6">
        <w:rPr>
          <w:rFonts w:asciiTheme="minorHAnsi" w:eastAsiaTheme="minorHAnsi" w:hAnsiTheme="minorHAnsi" w:cstheme="minorHAnsi"/>
          <w:color w:val="000000"/>
          <w:lang w:eastAsia="en-US"/>
        </w:rPr>
        <w:t>, zawiadomienia, informacje, wnioski</w:t>
      </w:r>
      <w:r w:rsidRPr="00AE3BD6">
        <w:rPr>
          <w:rFonts w:asciiTheme="minorHAnsi" w:eastAsiaTheme="minorHAnsi" w:hAnsiTheme="minorHAnsi" w:cstheme="minorHAnsi"/>
          <w:color w:val="000000"/>
          <w:lang w:eastAsia="en-US"/>
        </w:rPr>
        <w:t xml:space="preserve"> oprócz Ofert</w:t>
      </w:r>
      <w:r w:rsidR="00BB79F0" w:rsidRPr="00AE3BD6">
        <w:rPr>
          <w:rFonts w:asciiTheme="minorHAnsi" w:eastAsiaTheme="minorHAnsi" w:hAnsiTheme="minorHAnsi" w:cstheme="minorHAnsi"/>
          <w:color w:val="000000"/>
          <w:lang w:eastAsia="en-US"/>
        </w:rPr>
        <w:t xml:space="preserve"> i załączników do Oferty</w:t>
      </w:r>
      <w:r w:rsidRPr="00AE3BD6">
        <w:rPr>
          <w:rFonts w:asciiTheme="minorHAnsi" w:eastAsiaTheme="minorHAnsi" w:hAnsiTheme="minorHAnsi" w:cstheme="minorHAnsi"/>
          <w:color w:val="000000"/>
          <w:lang w:eastAsia="en-US"/>
        </w:rPr>
        <w:t xml:space="preserve">); </w:t>
      </w:r>
    </w:p>
    <w:p w14:paraId="36304BC2" w14:textId="0301C86D" w:rsidR="00184636" w:rsidRPr="00AE3BD6" w:rsidRDefault="00184636" w:rsidP="00E12E74">
      <w:pPr>
        <w:pStyle w:val="Akapitzlist"/>
        <w:numPr>
          <w:ilvl w:val="1"/>
          <w:numId w:val="80"/>
        </w:numPr>
        <w:suppressAutoHyphens w:val="0"/>
        <w:spacing w:before="120" w:after="120"/>
        <w:ind w:left="709" w:hanging="425"/>
        <w:rPr>
          <w:rFonts w:asciiTheme="minorHAnsi" w:hAnsiTheme="minorHAnsi" w:cstheme="minorHAnsi"/>
          <w:lang w:eastAsia="pl-PL"/>
        </w:rPr>
      </w:pPr>
      <w:r w:rsidRPr="00AE3BD6">
        <w:rPr>
          <w:rFonts w:asciiTheme="minorHAnsi" w:eastAsiaTheme="minorHAnsi" w:hAnsiTheme="minorHAnsi" w:cstheme="minorHAnsi"/>
          <w:color w:val="000000"/>
          <w:lang w:eastAsia="en-US"/>
        </w:rPr>
        <w:t xml:space="preserve">strony internetowej Zamawiającego </w:t>
      </w:r>
      <w:hyperlink r:id="rId18" w:history="1">
        <w:r w:rsidR="008631A9" w:rsidRPr="008631A9">
          <w:rPr>
            <w:rStyle w:val="Hipercze"/>
            <w:rFonts w:asciiTheme="minorHAnsi" w:eastAsiaTheme="minorHAnsi" w:hAnsiTheme="minorHAnsi" w:cstheme="minorHAnsi"/>
            <w:color w:val="auto"/>
            <w:lang w:eastAsia="en-US"/>
          </w:rPr>
          <w:t>http://bip.pfron.org.pl/zamowienia-publiczne</w:t>
        </w:r>
      </w:hyperlink>
      <w:r w:rsidR="001E50BC" w:rsidRPr="008631A9">
        <w:rPr>
          <w:rFonts w:asciiTheme="minorHAnsi" w:eastAsiaTheme="minorHAnsi" w:hAnsiTheme="minorHAnsi" w:cstheme="minorHAnsi"/>
          <w:lang w:eastAsia="en-US"/>
        </w:rPr>
        <w:t>.</w:t>
      </w:r>
    </w:p>
    <w:p w14:paraId="42F1C6B7" w14:textId="422577E0" w:rsidR="0097660E" w:rsidRPr="00AE3BD6" w:rsidRDefault="0097660E" w:rsidP="00E12E74">
      <w:pPr>
        <w:pStyle w:val="Akapitzlist"/>
        <w:numPr>
          <w:ilvl w:val="0"/>
          <w:numId w:val="80"/>
        </w:numPr>
        <w:spacing w:before="120" w:after="120"/>
        <w:ind w:left="284" w:hanging="284"/>
        <w:rPr>
          <w:rFonts w:asciiTheme="minorHAnsi" w:eastAsia="Calibri" w:hAnsiTheme="minorHAnsi" w:cstheme="minorHAnsi"/>
        </w:rPr>
      </w:pPr>
      <w:r w:rsidRPr="00AE3BD6">
        <w:rPr>
          <w:rFonts w:asciiTheme="minorHAnsi" w:hAnsiTheme="minorHAnsi" w:cstheme="minorHAnsi"/>
          <w:lang w:eastAsia="pl-PL"/>
        </w:rPr>
        <w:t>Komunikacja między Zamawiającym a Wykonawcą w zakresie</w:t>
      </w:r>
      <w:r w:rsidRPr="00AE3BD6">
        <w:rPr>
          <w:rFonts w:asciiTheme="minorHAnsi" w:eastAsia="Calibri" w:hAnsiTheme="minorHAnsi" w:cstheme="minorHAnsi"/>
          <w:highlight w:val="white"/>
        </w:rPr>
        <w:t xml:space="preserve"> przesyłania </w:t>
      </w:r>
      <w:r w:rsidR="00075DC4" w:rsidRPr="00AE3BD6">
        <w:rPr>
          <w:rFonts w:asciiTheme="minorHAnsi" w:eastAsia="Calibri" w:hAnsiTheme="minorHAnsi" w:cstheme="minorHAnsi"/>
        </w:rPr>
        <w:t xml:space="preserve">odpowiedzi na pytania, zmiany specyfikacji, zmiany terminu składania i otwarcia Ofert, </w:t>
      </w:r>
      <w:r w:rsidR="00462688" w:rsidRPr="00AE3BD6">
        <w:rPr>
          <w:rFonts w:asciiTheme="minorHAnsi" w:eastAsia="Calibri" w:hAnsiTheme="minorHAnsi" w:cstheme="minorHAnsi"/>
        </w:rPr>
        <w:t xml:space="preserve">itp., </w:t>
      </w:r>
      <w:r w:rsidRPr="00AE3BD6">
        <w:rPr>
          <w:rFonts w:asciiTheme="minorHAnsi" w:eastAsia="Calibri" w:hAnsiTheme="minorHAnsi" w:cstheme="minorHAnsi"/>
        </w:rPr>
        <w:t xml:space="preserve">odbywa się za pośrednictwem </w:t>
      </w:r>
      <w:hyperlink r:id="rId19" w:history="1">
        <w:r w:rsidR="00AA1032" w:rsidRPr="00AA1032">
          <w:rPr>
            <w:rStyle w:val="Hipercze"/>
            <w:rFonts w:asciiTheme="minorHAnsi" w:eastAsia="Calibri" w:hAnsiTheme="minorHAnsi" w:cstheme="minorHAnsi"/>
            <w:color w:val="auto"/>
          </w:rPr>
          <w:t>https://platformazakupowa.pl/pn.pfron</w:t>
        </w:r>
      </w:hyperlink>
      <w:r w:rsidR="00AA1032" w:rsidRPr="00AA1032">
        <w:rPr>
          <w:rFonts w:asciiTheme="minorHAnsi" w:eastAsia="Calibri" w:hAnsiTheme="minorHAnsi" w:cstheme="minorHAnsi"/>
        </w:rPr>
        <w:t xml:space="preserve"> </w:t>
      </w:r>
      <w:r w:rsidRPr="00AE3BD6">
        <w:rPr>
          <w:rFonts w:asciiTheme="minorHAnsi" w:eastAsia="Calibri" w:hAnsiTheme="minorHAnsi" w:cstheme="minorHAnsi"/>
        </w:rPr>
        <w:t>i</w:t>
      </w:r>
      <w:r w:rsidR="00462688" w:rsidRPr="00AE3BD6">
        <w:rPr>
          <w:rFonts w:asciiTheme="minorHAnsi" w:eastAsia="Calibri" w:hAnsiTheme="minorHAnsi" w:cstheme="minorHAnsi"/>
        </w:rPr>
        <w:t> </w:t>
      </w:r>
      <w:r w:rsidRPr="00AE3BD6">
        <w:rPr>
          <w:rFonts w:asciiTheme="minorHAnsi" w:eastAsia="Calibri" w:hAnsiTheme="minorHAnsi" w:cstheme="minorHAnsi"/>
        </w:rPr>
        <w:t xml:space="preserve">formularza „Wyślij wiadomość do zamawiającego”. </w:t>
      </w:r>
      <w:r w:rsidR="00462688" w:rsidRPr="00AE3BD6">
        <w:rPr>
          <w:rFonts w:asciiTheme="minorHAnsi" w:eastAsia="Calibri" w:hAnsiTheme="minorHAnsi" w:cstheme="minorHAnsi"/>
        </w:rPr>
        <w:t>Informacje</w:t>
      </w:r>
      <w:r w:rsidR="00075DC4" w:rsidRPr="00AE3BD6">
        <w:rPr>
          <w:rFonts w:asciiTheme="minorHAnsi" w:eastAsia="Calibri" w:hAnsiTheme="minorHAnsi" w:cstheme="minorHAnsi"/>
        </w:rPr>
        <w:t xml:space="preserve"> zwrotne  Z</w:t>
      </w:r>
      <w:r w:rsidR="00462688" w:rsidRPr="00AE3BD6">
        <w:rPr>
          <w:rFonts w:asciiTheme="minorHAnsi" w:eastAsia="Calibri" w:hAnsiTheme="minorHAnsi" w:cstheme="minorHAnsi"/>
        </w:rPr>
        <w:t>amawiający będzie zamieszczał na platformie w sekcji “Komunikaty”.</w:t>
      </w:r>
    </w:p>
    <w:p w14:paraId="5ECD73A2" w14:textId="77777777" w:rsidR="008D6DBE" w:rsidRPr="00AE3BD6" w:rsidRDefault="008D6DBE" w:rsidP="00E12E74">
      <w:pPr>
        <w:pStyle w:val="Akapitzlist"/>
        <w:numPr>
          <w:ilvl w:val="0"/>
          <w:numId w:val="80"/>
        </w:numPr>
        <w:spacing w:before="120" w:after="120"/>
        <w:ind w:left="284" w:hanging="284"/>
        <w:rPr>
          <w:rFonts w:asciiTheme="minorHAnsi" w:hAnsiTheme="minorHAnsi" w:cstheme="minorHAnsi"/>
        </w:rPr>
      </w:pPr>
      <w:r w:rsidRPr="008E5A5C">
        <w:rPr>
          <w:rFonts w:asciiTheme="minorHAnsi" w:eastAsiaTheme="minorHAnsi" w:hAnsiTheme="minorHAnsi" w:cstheme="minorHAnsi"/>
          <w:color w:val="000000"/>
          <w:lang w:eastAsia="en-US"/>
        </w:rPr>
        <w:t xml:space="preserve">Zamawiający </w:t>
      </w:r>
      <w:r w:rsidRPr="00022099">
        <w:rPr>
          <w:rFonts w:asciiTheme="minorHAnsi" w:eastAsiaTheme="minorHAnsi" w:hAnsiTheme="minorHAnsi" w:cstheme="minorHAnsi"/>
          <w:color w:val="000000"/>
          <w:lang w:eastAsia="en-US"/>
        </w:rPr>
        <w:t xml:space="preserve">dopuszcza </w:t>
      </w:r>
      <w:r w:rsidRPr="006B458E">
        <w:rPr>
          <w:rFonts w:asciiTheme="minorHAnsi" w:eastAsiaTheme="minorHAnsi" w:hAnsiTheme="minorHAnsi" w:cstheme="minorHAnsi"/>
          <w:color w:val="000000"/>
          <w:lang w:eastAsia="en-US"/>
        </w:rPr>
        <w:t xml:space="preserve">również możliwość składania dokumentów elektronicznych, oświadczeń </w:t>
      </w:r>
      <w:r w:rsidRPr="00AE3BD6">
        <w:rPr>
          <w:rFonts w:asciiTheme="minorHAnsi" w:eastAsiaTheme="minorHAnsi" w:hAnsiTheme="minorHAnsi" w:cstheme="minorHAnsi"/>
          <w:color w:val="000000"/>
          <w:lang w:eastAsia="en-US"/>
        </w:rPr>
        <w:t xml:space="preserve">lub elektronicznych kopii dokumentów lub oświadczeń za pomocą poczty elektronicznej, na adres </w:t>
      </w:r>
    </w:p>
    <w:p w14:paraId="616DDA22" w14:textId="52CBB5EB" w:rsidR="008D6DBE" w:rsidRPr="00AE3BD6" w:rsidRDefault="008D6DBE" w:rsidP="00E12E74">
      <w:pPr>
        <w:pStyle w:val="Akapitzlist"/>
        <w:spacing w:before="120" w:after="120"/>
        <w:ind w:left="284"/>
        <w:rPr>
          <w:rFonts w:asciiTheme="minorHAnsi" w:eastAsiaTheme="minorHAnsi" w:hAnsiTheme="minorHAnsi" w:cstheme="minorHAnsi"/>
          <w:color w:val="000000"/>
          <w:lang w:eastAsia="en-US"/>
        </w:rPr>
      </w:pPr>
      <w:r w:rsidRPr="00AE3BD6">
        <w:rPr>
          <w:rFonts w:asciiTheme="minorHAnsi" w:eastAsiaTheme="minorHAnsi" w:hAnsiTheme="minorHAnsi" w:cstheme="minorHAnsi"/>
          <w:color w:val="000000"/>
          <w:lang w:eastAsia="en-US"/>
        </w:rPr>
        <w:t xml:space="preserve">e-mail: zamowienia_publiczne@pfron.org.pl. </w:t>
      </w:r>
    </w:p>
    <w:p w14:paraId="0ADA01B2" w14:textId="7AA32FCE" w:rsidR="008D6DBE" w:rsidRPr="00AE3BD6" w:rsidRDefault="008D6DBE" w:rsidP="00E12E74">
      <w:pPr>
        <w:pStyle w:val="Akapitzlist"/>
        <w:numPr>
          <w:ilvl w:val="0"/>
          <w:numId w:val="80"/>
        </w:numPr>
        <w:spacing w:before="120" w:after="120"/>
        <w:ind w:left="284" w:hanging="284"/>
        <w:rPr>
          <w:rFonts w:asciiTheme="minorHAnsi" w:eastAsiaTheme="minorHAnsi" w:hAnsiTheme="minorHAnsi" w:cstheme="minorHAnsi"/>
          <w:color w:val="000000"/>
          <w:lang w:eastAsia="en-US"/>
        </w:rPr>
      </w:pPr>
      <w:r w:rsidRPr="00AE3BD6">
        <w:rPr>
          <w:rFonts w:asciiTheme="minorHAnsi" w:eastAsiaTheme="minorHAnsi" w:hAnsiTheme="minorHAnsi" w:cstheme="minorHAnsi"/>
          <w:color w:val="000000"/>
          <w:lang w:eastAsia="en-US"/>
        </w:rPr>
        <w:t>Sposób sporządzenia dokumentów elektronicznych, oświadczeń lub elektronicznych kopii dokumentów lub oświadczeń musi być zgodny z wymaganiami określonymi w Rozporządzeniu Prezesa Rady Ministrów.</w:t>
      </w:r>
    </w:p>
    <w:p w14:paraId="4B27F29C" w14:textId="6C4CFD4C" w:rsidR="00462688" w:rsidRPr="00AE3BD6" w:rsidRDefault="00462688" w:rsidP="00E12E74">
      <w:pPr>
        <w:pStyle w:val="Akapitzlist"/>
        <w:numPr>
          <w:ilvl w:val="0"/>
          <w:numId w:val="80"/>
        </w:numPr>
        <w:spacing w:before="120" w:after="120"/>
        <w:ind w:left="284" w:hanging="284"/>
        <w:rPr>
          <w:rFonts w:asciiTheme="minorHAnsi" w:eastAsia="Calibri" w:hAnsiTheme="minorHAnsi" w:cstheme="minorHAnsi"/>
        </w:rPr>
      </w:pPr>
      <w:r w:rsidRPr="00AE3BD6">
        <w:rPr>
          <w:rFonts w:asciiTheme="minorHAnsi" w:eastAsia="Calibr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C4C36BC" w14:textId="62127F7A" w:rsidR="00462688" w:rsidRPr="00AE3BD6" w:rsidRDefault="00462688" w:rsidP="00E12E74">
      <w:pPr>
        <w:pStyle w:val="Akapitzlist"/>
        <w:numPr>
          <w:ilvl w:val="0"/>
          <w:numId w:val="80"/>
        </w:numPr>
        <w:spacing w:before="120" w:after="120"/>
        <w:ind w:left="284" w:hanging="284"/>
        <w:rPr>
          <w:rFonts w:asciiTheme="minorHAnsi" w:eastAsia="Calibri" w:hAnsiTheme="minorHAnsi" w:cstheme="minorHAnsi"/>
        </w:rPr>
      </w:pPr>
      <w:r w:rsidRPr="00AE3BD6">
        <w:rPr>
          <w:rFonts w:asciiTheme="minorHAnsi" w:eastAsia="Calibri" w:hAnsiTheme="minorHAnsi" w:cstheme="minorHAnsi"/>
        </w:rPr>
        <w:t>Zamawiający, zgodnie z Rozporządzeniem Prezesa Rady Ministrów z dnia 31 grudnia 2020</w:t>
      </w:r>
      <w:r w:rsidR="007202F6">
        <w:rPr>
          <w:rFonts w:asciiTheme="minorHAnsi" w:eastAsia="Calibri" w:hAnsiTheme="minorHAnsi" w:cstheme="minorHAnsi"/>
        </w:rPr>
        <w:t xml:space="preserve"> </w:t>
      </w:r>
      <w:r w:rsidRPr="00AE3BD6">
        <w:rPr>
          <w:rFonts w:asciiTheme="minorHAnsi" w:eastAsia="Calibri" w:hAnsiTheme="minorHAnsi" w:cstheme="minorHAnsi"/>
        </w:rPr>
        <w:t xml:space="preserve">r. w sprawie sposobu sporządzania i przekazywania informacji oraz wymagań technicznych dla </w:t>
      </w:r>
      <w:r w:rsidRPr="00AE3BD6">
        <w:rPr>
          <w:rFonts w:asciiTheme="minorHAnsi" w:eastAsia="Calibri" w:hAnsiTheme="minorHAnsi" w:cstheme="minorHAnsi"/>
        </w:rPr>
        <w:lastRenderedPageBreak/>
        <w:t>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52DCA08A" w14:textId="77777777" w:rsidR="00462688" w:rsidRPr="00AE3BD6" w:rsidRDefault="00462688" w:rsidP="00E12E74">
      <w:pPr>
        <w:pStyle w:val="Akapitzlist"/>
        <w:numPr>
          <w:ilvl w:val="1"/>
          <w:numId w:val="80"/>
        </w:numPr>
        <w:spacing w:before="120" w:after="120"/>
        <w:ind w:left="851" w:hanging="567"/>
        <w:rPr>
          <w:rFonts w:asciiTheme="minorHAnsi" w:eastAsia="Calibri" w:hAnsiTheme="minorHAnsi" w:cstheme="minorHAnsi"/>
        </w:rPr>
      </w:pPr>
      <w:r w:rsidRPr="00AE3BD6">
        <w:rPr>
          <w:rFonts w:asciiTheme="minorHAnsi" w:eastAsia="Calibri" w:hAnsiTheme="minorHAnsi" w:cstheme="minorHAnsi"/>
        </w:rPr>
        <w:t>stały dostęp do sieci Internet o gwarantowanej przepustowości nie mniejszej niż 512 kb/s,</w:t>
      </w:r>
    </w:p>
    <w:p w14:paraId="7507AA97" w14:textId="77777777" w:rsidR="00462688" w:rsidRPr="00AE3BD6" w:rsidRDefault="00462688" w:rsidP="00E12E74">
      <w:pPr>
        <w:pStyle w:val="Akapitzlist"/>
        <w:numPr>
          <w:ilvl w:val="1"/>
          <w:numId w:val="80"/>
        </w:numPr>
        <w:spacing w:before="120" w:after="120"/>
        <w:ind w:left="851" w:hanging="567"/>
        <w:rPr>
          <w:rFonts w:asciiTheme="minorHAnsi" w:eastAsia="Calibri" w:hAnsiTheme="minorHAnsi" w:cstheme="minorHAnsi"/>
        </w:rPr>
      </w:pPr>
      <w:r w:rsidRPr="00AE3BD6">
        <w:rPr>
          <w:rFonts w:asciiTheme="minorHAnsi" w:eastAsia="Calibr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4228689A" w14:textId="77777777" w:rsidR="00462688" w:rsidRPr="008E5A5C" w:rsidRDefault="00462688" w:rsidP="00E12E74">
      <w:pPr>
        <w:pStyle w:val="Akapitzlist"/>
        <w:numPr>
          <w:ilvl w:val="1"/>
          <w:numId w:val="80"/>
        </w:numPr>
        <w:spacing w:before="120" w:after="120"/>
        <w:ind w:left="851" w:hanging="567"/>
        <w:rPr>
          <w:rFonts w:asciiTheme="minorHAnsi" w:eastAsia="Calibri" w:hAnsiTheme="minorHAnsi" w:cstheme="minorHAnsi"/>
        </w:rPr>
      </w:pPr>
      <w:r w:rsidRPr="008E5A5C">
        <w:rPr>
          <w:rFonts w:asciiTheme="minorHAnsi" w:eastAsia="Calibri" w:hAnsiTheme="minorHAnsi" w:cstheme="minorHAnsi"/>
        </w:rPr>
        <w:t>zainstalowana dowolna przeglądarka internetowa, w przypadku Internet Explorer minimalnie wersja 10.0,</w:t>
      </w:r>
    </w:p>
    <w:p w14:paraId="2341BEA1" w14:textId="77777777" w:rsidR="00462688" w:rsidRPr="008E5A5C" w:rsidRDefault="00462688" w:rsidP="00E12E74">
      <w:pPr>
        <w:pStyle w:val="Akapitzlist"/>
        <w:numPr>
          <w:ilvl w:val="1"/>
          <w:numId w:val="80"/>
        </w:numPr>
        <w:spacing w:before="120" w:after="120"/>
        <w:ind w:left="851" w:hanging="567"/>
        <w:rPr>
          <w:rFonts w:asciiTheme="minorHAnsi" w:eastAsia="Calibri" w:hAnsiTheme="minorHAnsi" w:cstheme="minorHAnsi"/>
        </w:rPr>
      </w:pPr>
      <w:r w:rsidRPr="008E5A5C">
        <w:rPr>
          <w:rFonts w:asciiTheme="minorHAnsi" w:eastAsia="Calibri" w:hAnsiTheme="minorHAnsi" w:cstheme="minorHAnsi"/>
        </w:rPr>
        <w:t>włączona obsługa JavaScript,</w:t>
      </w:r>
    </w:p>
    <w:p w14:paraId="2C3AE26F" w14:textId="77777777" w:rsidR="00462688" w:rsidRPr="008D6DBE" w:rsidRDefault="00462688" w:rsidP="00E12E74">
      <w:pPr>
        <w:pStyle w:val="Akapitzlist"/>
        <w:numPr>
          <w:ilvl w:val="1"/>
          <w:numId w:val="80"/>
        </w:numPr>
        <w:spacing w:before="120" w:after="120"/>
        <w:ind w:left="851" w:hanging="567"/>
        <w:rPr>
          <w:rFonts w:asciiTheme="minorHAnsi" w:eastAsia="Calibri" w:hAnsiTheme="minorHAnsi" w:cstheme="minorHAnsi"/>
        </w:rPr>
      </w:pPr>
      <w:r w:rsidRPr="008D6DBE">
        <w:rPr>
          <w:rFonts w:asciiTheme="minorHAnsi" w:eastAsia="Calibri" w:hAnsiTheme="minorHAnsi" w:cstheme="minorHAnsi"/>
        </w:rPr>
        <w:t>zainstalowany program Adobe Acrobat Reader lub inny obsługujący format plików .pdf,</w:t>
      </w:r>
    </w:p>
    <w:p w14:paraId="6A0D7BC9" w14:textId="77777777" w:rsidR="00462688" w:rsidRPr="008D6DBE" w:rsidRDefault="00462688" w:rsidP="00E12E74">
      <w:pPr>
        <w:pStyle w:val="Akapitzlist"/>
        <w:numPr>
          <w:ilvl w:val="1"/>
          <w:numId w:val="80"/>
        </w:numPr>
        <w:spacing w:before="120" w:after="120"/>
        <w:ind w:left="851" w:hanging="567"/>
        <w:rPr>
          <w:rFonts w:asciiTheme="minorHAnsi" w:eastAsia="Calibri" w:hAnsiTheme="minorHAnsi" w:cstheme="minorHAnsi"/>
        </w:rPr>
      </w:pPr>
      <w:r w:rsidRPr="008D6DBE">
        <w:rPr>
          <w:rFonts w:asciiTheme="minorHAnsi" w:eastAsia="Calibri" w:hAnsiTheme="minorHAnsi" w:cstheme="minorHAnsi"/>
        </w:rPr>
        <w:t>Szyfrowanie na platformazakupowa.pl odbywa się za pomocą protokołu TLS 1.3.</w:t>
      </w:r>
    </w:p>
    <w:p w14:paraId="2252C874" w14:textId="77777777" w:rsidR="00462688" w:rsidRPr="008D6DBE" w:rsidRDefault="00462688" w:rsidP="00E12E74">
      <w:pPr>
        <w:pStyle w:val="Akapitzlist"/>
        <w:numPr>
          <w:ilvl w:val="1"/>
          <w:numId w:val="80"/>
        </w:numPr>
        <w:spacing w:before="120" w:after="120"/>
        <w:ind w:left="851" w:hanging="567"/>
        <w:rPr>
          <w:rFonts w:asciiTheme="minorHAnsi" w:eastAsia="Calibri" w:hAnsiTheme="minorHAnsi" w:cstheme="minorHAnsi"/>
        </w:rPr>
      </w:pPr>
      <w:r w:rsidRPr="008D6DBE">
        <w:rPr>
          <w:rFonts w:asciiTheme="minorHAnsi" w:eastAsia="Calibri" w:hAnsiTheme="minorHAnsi" w:cstheme="minorHAnsi"/>
        </w:rPr>
        <w:t>Oznaczenie czasu odbioru danych przez platformę zakupową stanowi datę oraz dokładny czas (hh:mm:ss) generowany wg. czasu lokalnego serwera synchronizowanego z zegarem Głównego Urzędu Miar.</w:t>
      </w:r>
    </w:p>
    <w:p w14:paraId="571F3104" w14:textId="0B667AEF" w:rsidR="00462688" w:rsidRPr="008D6DBE" w:rsidRDefault="00462688" w:rsidP="00E12E74">
      <w:pPr>
        <w:pStyle w:val="Akapitzlist"/>
        <w:numPr>
          <w:ilvl w:val="0"/>
          <w:numId w:val="80"/>
        </w:numPr>
        <w:spacing w:before="120" w:after="120"/>
        <w:ind w:left="284" w:hanging="284"/>
        <w:rPr>
          <w:rFonts w:asciiTheme="minorHAnsi" w:hAnsiTheme="minorHAnsi" w:cstheme="minorHAnsi"/>
          <w:lang w:eastAsia="pl-PL"/>
        </w:rPr>
      </w:pPr>
      <w:r w:rsidRPr="00AE3BD6">
        <w:rPr>
          <w:rFonts w:asciiTheme="minorHAnsi" w:hAnsiTheme="minorHAnsi" w:cstheme="minorHAnsi"/>
          <w:lang w:eastAsia="pl-PL"/>
        </w:rPr>
        <w:t xml:space="preserve">Za datę przekazania </w:t>
      </w:r>
      <w:r w:rsidR="008E5A5C">
        <w:rPr>
          <w:rFonts w:asciiTheme="minorHAnsi" w:hAnsiTheme="minorHAnsi" w:cstheme="minorHAnsi"/>
          <w:lang w:eastAsia="pl-PL"/>
        </w:rPr>
        <w:t>O</w:t>
      </w:r>
      <w:r w:rsidRPr="00AE3BD6">
        <w:rPr>
          <w:rFonts w:asciiTheme="minorHAnsi" w:hAnsiTheme="minorHAnsi" w:cstheme="minorHAnsi"/>
          <w:lang w:eastAsia="pl-PL"/>
        </w:rPr>
        <w:t xml:space="preserve">ferty przyjmuje się datę jej przekazania w systemie Platformy poprzez kliknięcie przycisku </w:t>
      </w:r>
      <w:r w:rsidRPr="00AE3BD6">
        <w:rPr>
          <w:rFonts w:asciiTheme="minorHAnsi" w:hAnsiTheme="minorHAnsi" w:cstheme="minorHAnsi"/>
          <w:b/>
          <w:bCs/>
          <w:lang w:eastAsia="pl-PL"/>
        </w:rPr>
        <w:t>Złóż ofertę</w:t>
      </w:r>
      <w:r w:rsidRPr="00AE3BD6">
        <w:rPr>
          <w:rFonts w:asciiTheme="minorHAnsi" w:hAnsiTheme="minorHAnsi" w:cstheme="minorHAnsi"/>
          <w:lang w:eastAsia="pl-PL"/>
        </w:rPr>
        <w:t xml:space="preserve"> w drugim kroku i wyświetlaniu komunikatu, że </w:t>
      </w:r>
      <w:r w:rsidRPr="008D6DBE">
        <w:rPr>
          <w:rFonts w:asciiTheme="minorHAnsi" w:hAnsiTheme="minorHAnsi" w:cstheme="minorHAnsi"/>
          <w:lang w:eastAsia="pl-PL"/>
        </w:rPr>
        <w:t>O</w:t>
      </w:r>
      <w:r w:rsidRPr="00AE3BD6">
        <w:rPr>
          <w:rFonts w:asciiTheme="minorHAnsi" w:hAnsiTheme="minorHAnsi" w:cstheme="minorHAnsi"/>
          <w:lang w:eastAsia="pl-PL"/>
        </w:rPr>
        <w:t xml:space="preserve">ferta została złożona. </w:t>
      </w:r>
    </w:p>
    <w:p w14:paraId="227E8D34" w14:textId="7B04C9F8" w:rsidR="00462688" w:rsidRPr="00AE3BD6" w:rsidRDefault="00462688" w:rsidP="00E12E74">
      <w:pPr>
        <w:pStyle w:val="Akapitzlist"/>
        <w:numPr>
          <w:ilvl w:val="0"/>
          <w:numId w:val="80"/>
        </w:numPr>
        <w:spacing w:before="120" w:after="120"/>
        <w:ind w:left="284" w:hanging="426"/>
        <w:rPr>
          <w:rFonts w:asciiTheme="minorHAnsi" w:hAnsiTheme="minorHAnsi" w:cstheme="minorHAnsi"/>
          <w:lang w:eastAsia="pl-PL"/>
        </w:rPr>
      </w:pPr>
      <w:r w:rsidRPr="008D6DBE">
        <w:rPr>
          <w:rFonts w:asciiTheme="minorHAnsi" w:hAnsiTheme="minorHAnsi" w:cstheme="minorHAnsi"/>
          <w:lang w:eastAsia="pl-PL"/>
        </w:rPr>
        <w:t xml:space="preserve">Za datę </w:t>
      </w:r>
      <w:r w:rsidR="00157487" w:rsidRPr="008D6DBE">
        <w:rPr>
          <w:rFonts w:asciiTheme="minorHAnsi" w:hAnsiTheme="minorHAnsi" w:cstheme="minorHAnsi"/>
          <w:lang w:eastAsia="pl-PL"/>
        </w:rPr>
        <w:t xml:space="preserve">przekazania </w:t>
      </w:r>
      <w:r w:rsidRPr="00AE3BD6">
        <w:rPr>
          <w:rFonts w:asciiTheme="minorHAnsi" w:hAnsiTheme="minorHAnsi" w:cstheme="minorHAnsi"/>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AE3BD6">
        <w:rPr>
          <w:rFonts w:asciiTheme="minorHAnsi" w:hAnsiTheme="minorHAnsi" w:cstheme="minorHAnsi"/>
          <w:b/>
        </w:rPr>
        <w:t>Wyślij wiadomość</w:t>
      </w:r>
      <w:r w:rsidRPr="008D6DBE">
        <w:rPr>
          <w:rFonts w:asciiTheme="minorHAnsi" w:hAnsiTheme="minorHAnsi" w:cstheme="minorHAnsi"/>
          <w:b/>
        </w:rPr>
        <w:t>,</w:t>
      </w:r>
      <w:r w:rsidRPr="00AE3BD6">
        <w:rPr>
          <w:rFonts w:asciiTheme="minorHAnsi" w:hAnsiTheme="minorHAnsi" w:cstheme="minorHAnsi"/>
        </w:rPr>
        <w:t xml:space="preserve"> po których pojawi się komunikat, że wiadomość została wysłana do Zamawiającego. </w:t>
      </w:r>
    </w:p>
    <w:p w14:paraId="081EF31D" w14:textId="53BAD868" w:rsidR="0097660E" w:rsidRDefault="0097660E" w:rsidP="00E12E74">
      <w:pPr>
        <w:numPr>
          <w:ilvl w:val="0"/>
          <w:numId w:val="80"/>
        </w:numPr>
        <w:suppressAutoHyphens w:val="0"/>
        <w:spacing w:before="120" w:after="120"/>
        <w:ind w:left="284" w:hanging="426"/>
        <w:rPr>
          <w:rFonts w:asciiTheme="minorHAnsi" w:hAnsiTheme="minorHAnsi" w:cstheme="minorHAnsi"/>
          <w:lang w:eastAsia="pl-PL"/>
        </w:rPr>
      </w:pPr>
      <w:r w:rsidRPr="00AE3BD6">
        <w:rPr>
          <w:rFonts w:asciiTheme="minorHAnsi" w:hAnsiTheme="minorHAnsi" w:cstheme="minorHAnsi"/>
          <w:lang w:eastAsia="pl-PL"/>
        </w:rPr>
        <w:t xml:space="preserve">Wykonawca, przystępując do niniejszego postępowania o udzielenie zamówienia, akceptuje warunki korzystania z Platformy określone w Regulaminie oraz zobowiązuje się, korzystając z Platformy, przestrzegać postanowień Regulaminu. </w:t>
      </w:r>
    </w:p>
    <w:p w14:paraId="0651F717" w14:textId="77777777" w:rsidR="008E5A5C" w:rsidRPr="00AE3BD6" w:rsidRDefault="008E5A5C" w:rsidP="00E12E74">
      <w:pPr>
        <w:numPr>
          <w:ilvl w:val="0"/>
          <w:numId w:val="80"/>
        </w:numPr>
        <w:suppressAutoHyphens w:val="0"/>
        <w:spacing w:before="120" w:after="120"/>
        <w:ind w:left="284" w:hanging="426"/>
        <w:rPr>
          <w:rFonts w:asciiTheme="minorHAnsi" w:hAnsiTheme="minorHAnsi" w:cstheme="minorHAnsi"/>
          <w:lang w:eastAsia="pl-PL"/>
        </w:rPr>
      </w:pPr>
      <w:r w:rsidRPr="00AE3BD6">
        <w:rPr>
          <w:rFonts w:asciiTheme="minorHAnsi" w:hAnsiTheme="minorHAnsi" w:cstheme="minorHAnsi"/>
          <w:lang w:eastAsia="pl-PL"/>
        </w:rPr>
        <w:t xml:space="preserve">Wymagania techniczne i organizacyjne sporządzania, wysyłania i odbierania korespondencji elektronicznej, zostały opisane w Regulaminie Internetowej Platformy zakupowej platformazakupowa.pl Open Nexus Sp. z o.o., zwany dalej Regulaminem na Platformie. Sposób sporządzenia, wysyłania i odbierania korespondencji elektronicznej musi być zgodny z wymaganiami określonymi w rozporządzeniu wydanym na podstawie art. 70 Ustawy. </w:t>
      </w:r>
    </w:p>
    <w:p w14:paraId="60C4F532" w14:textId="1DDBAEDF" w:rsidR="008E5A5C" w:rsidRDefault="008E5A5C" w:rsidP="00E12E74">
      <w:pPr>
        <w:numPr>
          <w:ilvl w:val="0"/>
          <w:numId w:val="80"/>
        </w:numPr>
        <w:suppressAutoHyphens w:val="0"/>
        <w:spacing w:before="120" w:after="120"/>
        <w:ind w:left="284" w:hanging="426"/>
        <w:rPr>
          <w:rFonts w:ascii="Calibri" w:eastAsia="Calibri" w:hAnsi="Calibri" w:cs="Calibri"/>
        </w:rPr>
      </w:pPr>
      <w:r>
        <w:rPr>
          <w:rFonts w:ascii="Calibri" w:eastAsia="Calibri" w:hAnsi="Calibri" w:cs="Calibri"/>
        </w:rPr>
        <w:t xml:space="preserve">Maksymalny rozmiar jednego pliku przesyłanego za pośrednictwem dedykowanych formularzy do: złożenia, zmiany, wycofania Oferty wynosi </w:t>
      </w:r>
      <w:r w:rsidRPr="008E5A5C">
        <w:rPr>
          <w:rFonts w:ascii="Calibri" w:eastAsia="Calibri" w:hAnsi="Calibri" w:cs="Calibri"/>
          <w:b/>
          <w:bCs/>
        </w:rPr>
        <w:t>150 MB</w:t>
      </w:r>
      <w:r>
        <w:rPr>
          <w:rFonts w:ascii="Calibri" w:eastAsia="Calibri" w:hAnsi="Calibri" w:cs="Calibri"/>
          <w:b/>
          <w:bCs/>
        </w:rPr>
        <w:t>,</w:t>
      </w:r>
      <w:r>
        <w:rPr>
          <w:rFonts w:ascii="Calibri" w:eastAsia="Calibri" w:hAnsi="Calibri" w:cs="Calibri"/>
        </w:rPr>
        <w:t xml:space="preserve"> natomiast przy komunikacji wielkość pliku to maksymalnie 500 MB.</w:t>
      </w:r>
    </w:p>
    <w:p w14:paraId="18CE2F49" w14:textId="36246503" w:rsidR="00AB662D" w:rsidRDefault="00C50C1B" w:rsidP="00E12E74">
      <w:pPr>
        <w:pStyle w:val="Akapitzlist"/>
        <w:numPr>
          <w:ilvl w:val="0"/>
          <w:numId w:val="80"/>
        </w:numPr>
        <w:spacing w:before="120" w:after="120"/>
        <w:ind w:left="284" w:hanging="426"/>
        <w:rPr>
          <w:rFonts w:asciiTheme="minorHAnsi" w:hAnsiTheme="minorHAnsi" w:cstheme="minorHAnsi"/>
        </w:rPr>
      </w:pPr>
      <w:r w:rsidRPr="008E5A5C">
        <w:rPr>
          <w:rFonts w:asciiTheme="minorHAnsi" w:hAnsiTheme="minorHAnsi" w:cstheme="minorHAnsi"/>
        </w:rPr>
        <w:t>Ofertę</w:t>
      </w:r>
      <w:r w:rsidR="0025105B">
        <w:rPr>
          <w:rFonts w:asciiTheme="minorHAnsi" w:hAnsiTheme="minorHAnsi" w:cstheme="minorHAnsi"/>
        </w:rPr>
        <w:t xml:space="preserve"> z załącznikami</w:t>
      </w:r>
      <w:r w:rsidRPr="008E5A5C">
        <w:rPr>
          <w:rFonts w:asciiTheme="minorHAnsi" w:hAnsiTheme="minorHAnsi" w:cstheme="minorHAnsi"/>
        </w:rPr>
        <w:t xml:space="preserve">, </w:t>
      </w:r>
      <w:r w:rsidR="0025105B">
        <w:rPr>
          <w:rFonts w:asciiTheme="minorHAnsi" w:hAnsiTheme="minorHAnsi" w:cstheme="minorHAnsi"/>
        </w:rPr>
        <w:t xml:space="preserve">wnioski, dokumenty i </w:t>
      </w:r>
      <w:r w:rsidRPr="008E5A5C">
        <w:rPr>
          <w:rFonts w:asciiTheme="minorHAnsi" w:hAnsiTheme="minorHAnsi" w:cstheme="minorHAnsi"/>
        </w:rPr>
        <w:t>oświadczenia</w:t>
      </w:r>
      <w:r w:rsidR="0025105B">
        <w:rPr>
          <w:rFonts w:asciiTheme="minorHAnsi" w:hAnsiTheme="minorHAnsi" w:cstheme="minorHAnsi"/>
        </w:rPr>
        <w:t xml:space="preserve"> </w:t>
      </w:r>
      <w:r w:rsidRPr="008E5A5C">
        <w:rPr>
          <w:rFonts w:asciiTheme="minorHAnsi" w:hAnsiTheme="minorHAnsi" w:cstheme="minorHAnsi"/>
        </w:rPr>
        <w:t>sporządza się w postaci elektronicznej w</w:t>
      </w:r>
      <w:r w:rsidR="0025105B">
        <w:rPr>
          <w:rFonts w:asciiTheme="minorHAnsi" w:hAnsiTheme="minorHAnsi" w:cstheme="minorHAnsi"/>
        </w:rPr>
        <w:t> </w:t>
      </w:r>
      <w:r w:rsidRPr="008E5A5C">
        <w:rPr>
          <w:rFonts w:asciiTheme="minorHAnsi" w:hAnsiTheme="minorHAnsi" w:cstheme="minorHAnsi"/>
        </w:rPr>
        <w:t>ogólnie dostępnych formatach danych, w</w:t>
      </w:r>
      <w:r w:rsidR="00C45656" w:rsidRPr="008E5A5C">
        <w:rPr>
          <w:rFonts w:asciiTheme="minorHAnsi" w:hAnsiTheme="minorHAnsi" w:cstheme="minorHAnsi"/>
        </w:rPr>
        <w:t> </w:t>
      </w:r>
      <w:r w:rsidRPr="008E5A5C">
        <w:rPr>
          <w:rFonts w:asciiTheme="minorHAnsi" w:hAnsiTheme="minorHAnsi" w:cstheme="minorHAnsi"/>
        </w:rPr>
        <w:t>szczególności w formatach</w:t>
      </w:r>
      <w:r w:rsidR="000075B7" w:rsidRPr="008E5A5C">
        <w:rPr>
          <w:rFonts w:asciiTheme="minorHAnsi" w:hAnsiTheme="minorHAnsi" w:cstheme="minorHAnsi"/>
        </w:rPr>
        <w:t xml:space="preserve">: </w:t>
      </w:r>
      <w:r w:rsidR="00A13E17" w:rsidRPr="008E5A5C">
        <w:rPr>
          <w:rFonts w:asciiTheme="minorHAnsi" w:hAnsiTheme="minorHAnsi" w:cstheme="minorHAnsi"/>
        </w:rPr>
        <w:t>.</w:t>
      </w:r>
      <w:r w:rsidR="00A772A0" w:rsidRPr="008E5A5C">
        <w:rPr>
          <w:rFonts w:asciiTheme="minorHAnsi" w:hAnsiTheme="minorHAnsi" w:cstheme="minorHAnsi"/>
        </w:rPr>
        <w:t>pdf, .odt, .doc, .docx, .jpg, .jpeg, .png, .zip, .rar, .7z, .XAdES, .CAdES, .PAdES.</w:t>
      </w:r>
    </w:p>
    <w:p w14:paraId="69E2FE92" w14:textId="77777777" w:rsidR="002B63F2" w:rsidRDefault="002B63F2" w:rsidP="00E12E74">
      <w:pPr>
        <w:numPr>
          <w:ilvl w:val="0"/>
          <w:numId w:val="80"/>
        </w:numPr>
        <w:suppressAutoHyphens w:val="0"/>
        <w:spacing w:before="120" w:after="120"/>
        <w:ind w:left="283" w:hanging="425"/>
        <w:rPr>
          <w:rFonts w:ascii="Calibri" w:eastAsia="Calibri" w:hAnsi="Calibri" w:cs="Calibri"/>
        </w:rPr>
      </w:pPr>
      <w:r>
        <w:rPr>
          <w:rFonts w:ascii="Calibri" w:eastAsia="Calibri" w:hAnsi="Calibri" w:cs="Calibri"/>
        </w:rPr>
        <w:lastRenderedPageBreak/>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44D1B1A" w14:textId="741E1C7C" w:rsidR="002B63F2" w:rsidRDefault="002B63F2" w:rsidP="00E12E74">
      <w:pPr>
        <w:numPr>
          <w:ilvl w:val="0"/>
          <w:numId w:val="80"/>
        </w:numPr>
        <w:suppressAutoHyphens w:val="0"/>
        <w:spacing w:before="120" w:after="120"/>
        <w:ind w:left="283" w:hanging="425"/>
        <w:rPr>
          <w:rFonts w:ascii="Calibri" w:eastAsia="Calibri" w:hAnsi="Calibri" w:cs="Calibri"/>
        </w:rPr>
      </w:pPr>
      <w:r>
        <w:rPr>
          <w:rFonts w:ascii="Calibri" w:eastAsia="Calibri" w:hAnsi="Calibri" w:cs="Calibri"/>
        </w:rPr>
        <w:t xml:space="preserve">Ze względu na niskie ryzyko naruszenia integralności pliku oraz łatwiejszą weryfikację podpisu, </w:t>
      </w:r>
      <w:r w:rsidR="00D51C55">
        <w:rPr>
          <w:rFonts w:ascii="Calibri" w:eastAsia="Calibri" w:hAnsi="Calibri" w:cs="Calibri"/>
        </w:rPr>
        <w:t>Z</w:t>
      </w:r>
      <w:r>
        <w:rPr>
          <w:rFonts w:ascii="Calibri" w:eastAsia="Calibri" w:hAnsi="Calibri" w:cs="Calibri"/>
        </w:rPr>
        <w:t xml:space="preserve">amawiający zaleca, w miarę możliwości, przekonwertowanie plików składających się na Ofertę na format .pdf  i opatrzenie ich podpisem kwalifikowanym PAdES. </w:t>
      </w:r>
    </w:p>
    <w:p w14:paraId="5D159C25" w14:textId="1DFEBE5B" w:rsidR="002B63F2" w:rsidRDefault="002B63F2" w:rsidP="00E12E74">
      <w:pPr>
        <w:numPr>
          <w:ilvl w:val="0"/>
          <w:numId w:val="80"/>
        </w:numPr>
        <w:suppressAutoHyphens w:val="0"/>
        <w:spacing w:before="120" w:after="120"/>
        <w:ind w:left="283" w:hanging="425"/>
        <w:rPr>
          <w:rFonts w:ascii="Calibri" w:eastAsia="Calibri" w:hAnsi="Calibri" w:cs="Calibri"/>
        </w:rPr>
      </w:pPr>
      <w:r>
        <w:rPr>
          <w:rFonts w:ascii="Calibri" w:eastAsia="Calibri" w:hAnsi="Calibri" w:cs="Calibri"/>
        </w:rPr>
        <w:t>Pliki w innych formatach niż PDF zaleca się opatrzyć zewnętrznym podpisem XAdES. Wykonawca powinien pamiętać, aby plik z podpisem przekazywać łącznie z dokumentem podpisywanym.</w:t>
      </w:r>
    </w:p>
    <w:p w14:paraId="4237D1F8" w14:textId="4237B26A" w:rsidR="002B63F2" w:rsidRDefault="002B63F2" w:rsidP="00E12E74">
      <w:pPr>
        <w:numPr>
          <w:ilvl w:val="0"/>
          <w:numId w:val="80"/>
        </w:numPr>
        <w:suppressAutoHyphens w:val="0"/>
        <w:spacing w:before="120" w:after="120"/>
        <w:ind w:left="283" w:hanging="425"/>
        <w:rPr>
          <w:rFonts w:ascii="Calibri" w:eastAsia="Calibri" w:hAnsi="Calibri" w:cs="Calibri"/>
        </w:rPr>
      </w:pPr>
      <w:r>
        <w:rPr>
          <w:rFonts w:ascii="Calibri" w:eastAsia="Calibri" w:hAnsi="Calibri" w:cs="Calibri"/>
        </w:rPr>
        <w:t>Zamawiający zaleca</w:t>
      </w:r>
      <w:r w:rsidR="00D51C55">
        <w:rPr>
          <w:rFonts w:ascii="Calibri" w:eastAsia="Calibri" w:hAnsi="Calibri" w:cs="Calibri"/>
        </w:rPr>
        <w:t>,</w:t>
      </w:r>
      <w:r>
        <w:rPr>
          <w:rFonts w:ascii="Calibri" w:eastAsia="Calibri" w:hAnsi="Calibri" w:cs="Calibri"/>
        </w:rPr>
        <w:t xml:space="preserve"> aby w przypadku podpisywania pliku przez kilka osób, stosować podpisy tego samego rodzaju. Podpisywanie różnymi rodzajami podpisów np. osobistym i kwalifikowanym może doprowadzić do problemów w weryfikacji plików. </w:t>
      </w:r>
    </w:p>
    <w:p w14:paraId="20D6F8F8" w14:textId="6F8441E1" w:rsidR="00492CD5" w:rsidRDefault="00492CD5" w:rsidP="00E12E74">
      <w:pPr>
        <w:numPr>
          <w:ilvl w:val="0"/>
          <w:numId w:val="80"/>
        </w:numPr>
        <w:suppressAutoHyphens w:val="0"/>
        <w:spacing w:before="120" w:after="120"/>
        <w:ind w:left="283" w:hanging="425"/>
        <w:rPr>
          <w:rFonts w:ascii="Calibri" w:eastAsia="Calibri" w:hAnsi="Calibri" w:cs="Calibri"/>
        </w:rPr>
      </w:pPr>
      <w:r>
        <w:rPr>
          <w:rFonts w:ascii="Calibri" w:eastAsia="Calibri" w:hAnsi="Calibri" w:cs="Calibri"/>
        </w:rPr>
        <w:t xml:space="preserve">Ofertę należy przygotować z należytą starannością dla podmiotu ubiegającego się o udzielenie zamówienia publicznego i zachowaniem odpowiedniego odstępu czasu do zakończenia przyjmowania </w:t>
      </w:r>
      <w:r w:rsidR="006E6D34">
        <w:rPr>
          <w:rFonts w:ascii="Calibri" w:eastAsia="Calibri" w:hAnsi="Calibri" w:cs="Calibri"/>
        </w:rPr>
        <w:t>O</w:t>
      </w:r>
      <w:r>
        <w:rPr>
          <w:rFonts w:ascii="Calibri" w:eastAsia="Calibri" w:hAnsi="Calibri" w:cs="Calibri"/>
        </w:rPr>
        <w:t>fert</w:t>
      </w:r>
      <w:r w:rsidR="006E6D34">
        <w:rPr>
          <w:rFonts w:ascii="Calibri" w:eastAsia="Calibri" w:hAnsi="Calibri" w:cs="Calibri"/>
        </w:rPr>
        <w:t>.</w:t>
      </w:r>
      <w:r>
        <w:rPr>
          <w:rFonts w:ascii="Calibri" w:eastAsia="Calibri" w:hAnsi="Calibri" w:cs="Calibri"/>
        </w:rPr>
        <w:t xml:space="preserve"> </w:t>
      </w:r>
      <w:r w:rsidR="006E6D34">
        <w:rPr>
          <w:rFonts w:ascii="Calibri" w:eastAsia="Calibri" w:hAnsi="Calibri" w:cs="Calibri"/>
        </w:rPr>
        <w:t>Zamawiający s</w:t>
      </w:r>
      <w:r>
        <w:rPr>
          <w:rFonts w:ascii="Calibri" w:eastAsia="Calibri" w:hAnsi="Calibri" w:cs="Calibri"/>
        </w:rPr>
        <w:t xml:space="preserve">ugeruje złożenie </w:t>
      </w:r>
      <w:r w:rsidR="00D51C55">
        <w:rPr>
          <w:rFonts w:ascii="Calibri" w:eastAsia="Calibri" w:hAnsi="Calibri" w:cs="Calibri"/>
        </w:rPr>
        <w:t>O</w:t>
      </w:r>
      <w:r>
        <w:rPr>
          <w:rFonts w:ascii="Calibri" w:eastAsia="Calibri" w:hAnsi="Calibri" w:cs="Calibri"/>
        </w:rPr>
        <w:t xml:space="preserve">ferty </w:t>
      </w:r>
      <w:r w:rsidR="006E6D34">
        <w:rPr>
          <w:rFonts w:ascii="Calibri" w:eastAsia="Calibri" w:hAnsi="Calibri" w:cs="Calibri"/>
        </w:rPr>
        <w:t xml:space="preserve">z zachowaniem czasu niezbędnego </w:t>
      </w:r>
      <w:r>
        <w:rPr>
          <w:rFonts w:ascii="Calibri" w:eastAsia="Calibri" w:hAnsi="Calibri" w:cs="Calibri"/>
        </w:rPr>
        <w:t xml:space="preserve">na </w:t>
      </w:r>
      <w:r w:rsidR="006E6D34">
        <w:rPr>
          <w:rFonts w:ascii="Calibri" w:eastAsia="Calibri" w:hAnsi="Calibri" w:cs="Calibri"/>
        </w:rPr>
        <w:t xml:space="preserve">sprawdzenie poprawności złożonych dokumentów </w:t>
      </w:r>
      <w:r>
        <w:rPr>
          <w:rFonts w:ascii="Calibri" w:eastAsia="Calibri" w:hAnsi="Calibri" w:cs="Calibri"/>
        </w:rPr>
        <w:t xml:space="preserve">przed terminem składania </w:t>
      </w:r>
      <w:r w:rsidR="00D51C55">
        <w:rPr>
          <w:rFonts w:ascii="Calibri" w:eastAsia="Calibri" w:hAnsi="Calibri" w:cs="Calibri"/>
        </w:rPr>
        <w:t>O</w:t>
      </w:r>
      <w:r>
        <w:rPr>
          <w:rFonts w:ascii="Calibri" w:eastAsia="Calibri" w:hAnsi="Calibri" w:cs="Calibri"/>
        </w:rPr>
        <w:t>fert.</w:t>
      </w:r>
    </w:p>
    <w:p w14:paraId="095B30E1" w14:textId="77777777" w:rsidR="00492CD5" w:rsidRDefault="00492CD5" w:rsidP="00E12E74">
      <w:pPr>
        <w:numPr>
          <w:ilvl w:val="0"/>
          <w:numId w:val="80"/>
        </w:numPr>
        <w:suppressAutoHyphens w:val="0"/>
        <w:spacing w:before="120" w:after="120"/>
        <w:ind w:left="283" w:hanging="425"/>
        <w:rPr>
          <w:rFonts w:ascii="Calibri" w:eastAsia="Calibri" w:hAnsi="Calibri" w:cs="Calibri"/>
        </w:rPr>
      </w:pPr>
      <w:r>
        <w:rPr>
          <w:rFonts w:ascii="Calibri" w:eastAsia="Calibri" w:hAnsi="Calibri" w:cs="Calibri"/>
        </w:rPr>
        <w:t xml:space="preserve">Podczas podpisywania plików zaleca się stosowanie algorytmu skrótu SHA2 zamiast SHA1.  </w:t>
      </w:r>
    </w:p>
    <w:p w14:paraId="0A6EE8B4" w14:textId="009F3EB5" w:rsidR="00492CD5" w:rsidRDefault="00492CD5" w:rsidP="00E12E74">
      <w:pPr>
        <w:numPr>
          <w:ilvl w:val="0"/>
          <w:numId w:val="80"/>
        </w:numPr>
        <w:suppressAutoHyphens w:val="0"/>
        <w:spacing w:before="120" w:after="120"/>
        <w:ind w:left="283" w:hanging="425"/>
        <w:rPr>
          <w:rFonts w:ascii="Calibri" w:eastAsia="Calibri" w:hAnsi="Calibri" w:cs="Calibri"/>
        </w:rPr>
      </w:pPr>
      <w:r>
        <w:rPr>
          <w:rFonts w:ascii="Calibri" w:eastAsia="Calibri" w:hAnsi="Calibri" w:cs="Calibri"/>
        </w:rPr>
        <w:t xml:space="preserve">Jeśli </w:t>
      </w:r>
      <w:r w:rsidR="00D51C55">
        <w:rPr>
          <w:rFonts w:ascii="Calibri" w:eastAsia="Calibri" w:hAnsi="Calibri" w:cs="Calibri"/>
        </w:rPr>
        <w:t>W</w:t>
      </w:r>
      <w:r>
        <w:rPr>
          <w:rFonts w:ascii="Calibri" w:eastAsia="Calibri" w:hAnsi="Calibri" w:cs="Calibri"/>
        </w:rPr>
        <w:t xml:space="preserve">ykonawca pakuje dokumenty np. w plik ZIP zalecamy wcześniejsze podpisanie każdego ze skompresowanych plików. </w:t>
      </w:r>
    </w:p>
    <w:p w14:paraId="5BE2075F" w14:textId="77777777" w:rsidR="00492CD5" w:rsidRDefault="00492CD5" w:rsidP="00E12E74">
      <w:pPr>
        <w:numPr>
          <w:ilvl w:val="0"/>
          <w:numId w:val="80"/>
        </w:numPr>
        <w:suppressAutoHyphens w:val="0"/>
        <w:spacing w:before="120" w:after="120"/>
        <w:ind w:left="283" w:hanging="425"/>
        <w:rPr>
          <w:rFonts w:ascii="Calibri" w:eastAsia="Calibri" w:hAnsi="Calibri" w:cs="Calibri"/>
        </w:rPr>
      </w:pPr>
      <w:r>
        <w:rPr>
          <w:rFonts w:ascii="Calibri" w:eastAsia="Calibri" w:hAnsi="Calibri" w:cs="Calibri"/>
        </w:rPr>
        <w:t>Zamawiający rekomenduje wykorzystanie podpisu z kwalifikowanym znacznikiem czasu.</w:t>
      </w:r>
    </w:p>
    <w:p w14:paraId="0941BA61" w14:textId="6E6ED19A" w:rsidR="00492CD5" w:rsidRDefault="00492CD5" w:rsidP="00E12E74">
      <w:pPr>
        <w:numPr>
          <w:ilvl w:val="0"/>
          <w:numId w:val="80"/>
        </w:numPr>
        <w:suppressAutoHyphens w:val="0"/>
        <w:spacing w:before="120" w:after="120"/>
        <w:ind w:left="283" w:hanging="425"/>
        <w:rPr>
          <w:rFonts w:ascii="Calibri" w:eastAsia="Calibri" w:hAnsi="Calibri" w:cs="Calibri"/>
        </w:rPr>
      </w:pPr>
      <w:r>
        <w:rPr>
          <w:rFonts w:ascii="Calibri" w:eastAsia="Calibri" w:hAnsi="Calibri" w:cs="Calibri"/>
        </w:rPr>
        <w:t>Zamawiający zaleca</w:t>
      </w:r>
      <w:r w:rsidR="00D51C55">
        <w:rPr>
          <w:rFonts w:ascii="Calibri" w:eastAsia="Calibri" w:hAnsi="Calibri" w:cs="Calibri"/>
        </w:rPr>
        <w:t>,</w:t>
      </w:r>
      <w:r>
        <w:rPr>
          <w:rFonts w:ascii="Calibri" w:eastAsia="Calibri" w:hAnsi="Calibri" w:cs="Calibri"/>
        </w:rPr>
        <w:t xml:space="preserve"> aby </w:t>
      </w:r>
      <w:r w:rsidRPr="008E5A5C">
        <w:rPr>
          <w:rFonts w:ascii="Calibri" w:eastAsia="Calibri" w:hAnsi="Calibri" w:cs="Calibri"/>
        </w:rPr>
        <w:t>nie</w:t>
      </w:r>
      <w:r w:rsidRPr="00AE3BD6">
        <w:rPr>
          <w:rFonts w:ascii="Calibri" w:eastAsia="Calibri" w:hAnsi="Calibri" w:cs="Calibri"/>
        </w:rPr>
        <w:t xml:space="preserve"> </w:t>
      </w:r>
      <w:r>
        <w:rPr>
          <w:rFonts w:ascii="Calibri" w:eastAsia="Calibri" w:hAnsi="Calibri" w:cs="Calibri"/>
        </w:rPr>
        <w:t xml:space="preserve">wprowadzać jakichkolwiek zmian w plikach po podpisaniu ich podpisem kwalifikowanym. Może to skutkować naruszeniem integralności plików co równoważne będzie z koniecznością odrzucenia </w:t>
      </w:r>
      <w:r w:rsidR="00D51C55">
        <w:rPr>
          <w:rFonts w:ascii="Calibri" w:eastAsia="Calibri" w:hAnsi="Calibri" w:cs="Calibri"/>
        </w:rPr>
        <w:t>O</w:t>
      </w:r>
      <w:r>
        <w:rPr>
          <w:rFonts w:ascii="Calibri" w:eastAsia="Calibri" w:hAnsi="Calibri" w:cs="Calibri"/>
        </w:rPr>
        <w:t>ferty w postępowaniu.</w:t>
      </w:r>
    </w:p>
    <w:p w14:paraId="55BD855E" w14:textId="38A08C13" w:rsidR="008D6DBE" w:rsidRPr="00022099" w:rsidRDefault="008D6DBE" w:rsidP="00E12E74">
      <w:pPr>
        <w:numPr>
          <w:ilvl w:val="0"/>
          <w:numId w:val="80"/>
        </w:numPr>
        <w:suppressAutoHyphens w:val="0"/>
        <w:spacing w:before="120" w:after="120"/>
        <w:ind w:left="283" w:hanging="425"/>
        <w:rPr>
          <w:rFonts w:asciiTheme="minorHAnsi" w:eastAsia="Calibri" w:hAnsiTheme="minorHAnsi" w:cstheme="minorHAnsi"/>
        </w:rPr>
      </w:pPr>
      <w:r w:rsidRPr="008E5A5C">
        <w:rPr>
          <w:rFonts w:asciiTheme="minorHAnsi" w:eastAsia="Calibri" w:hAnsiTheme="minorHAnsi" w:cstheme="minorHAnsi"/>
          <w:bCs/>
        </w:rPr>
        <w:t xml:space="preserve">Zamawiający nie ponosi odpowiedzialności za złożenie Oferty w sposób niezgodny z Instrukcją korzystania z </w:t>
      </w:r>
      <w:r w:rsidRPr="00C75D03">
        <w:rPr>
          <w:rFonts w:asciiTheme="minorHAnsi" w:eastAsia="Calibri" w:hAnsiTheme="minorHAnsi" w:cstheme="minorHAnsi"/>
        </w:rPr>
        <w:t xml:space="preserve">platformazakupowa.pl, </w:t>
      </w:r>
      <w:r w:rsidRPr="00022099">
        <w:rPr>
          <w:rFonts w:asciiTheme="minorHAnsi" w:eastAsia="Calibri" w:hAnsiTheme="minorHAnsi" w:cstheme="minorHAnsi"/>
        </w:rPr>
        <w:t xml:space="preserve">w szczególności za sytuację, gdy Zamawiający zapozna się z treścią Oferty przed upływem terminu składania ofert (np. złożenie Oferty w zakładce „Wyślij wiadomość do Zamawiającego”). Taka Oferta zostanie uznana przez Zamawiającego za </w:t>
      </w:r>
      <w:r w:rsidR="00D51C55">
        <w:rPr>
          <w:rFonts w:asciiTheme="minorHAnsi" w:eastAsia="Calibri" w:hAnsiTheme="minorHAnsi" w:cstheme="minorHAnsi"/>
        </w:rPr>
        <w:t>o</w:t>
      </w:r>
      <w:r w:rsidRPr="00022099">
        <w:rPr>
          <w:rFonts w:asciiTheme="minorHAnsi" w:eastAsia="Calibri" w:hAnsiTheme="minorHAnsi" w:cstheme="minorHAnsi"/>
        </w:rPr>
        <w:t>fertę handlową i nie będzie brana pod uwagę w przedmiotowym postępowaniu, ponieważ nie został spełniony obowiązek narzucony w art. 221 Ustawy Pzp.</w:t>
      </w:r>
    </w:p>
    <w:p w14:paraId="1E4097A7" w14:textId="0E4C7DEB" w:rsidR="008929F5" w:rsidRPr="006B458E" w:rsidRDefault="00BA0B57" w:rsidP="00E12E74">
      <w:pPr>
        <w:pStyle w:val="Akapitzlist"/>
        <w:numPr>
          <w:ilvl w:val="0"/>
          <w:numId w:val="80"/>
        </w:numPr>
        <w:tabs>
          <w:tab w:val="left" w:pos="284"/>
        </w:tabs>
        <w:spacing w:before="120" w:after="120"/>
        <w:ind w:left="283" w:hanging="425"/>
        <w:rPr>
          <w:rFonts w:asciiTheme="minorHAnsi" w:hAnsiTheme="minorHAnsi" w:cstheme="minorHAnsi"/>
        </w:rPr>
      </w:pPr>
      <w:r w:rsidRPr="008D6DBE">
        <w:rPr>
          <w:rFonts w:asciiTheme="minorHAnsi" w:eastAsiaTheme="minorHAnsi" w:hAnsiTheme="minorHAnsi" w:cstheme="minorHAnsi"/>
          <w:color w:val="000000"/>
          <w:lang w:eastAsia="en-US"/>
        </w:rPr>
        <w:t>Zamawiający</w:t>
      </w:r>
      <w:r w:rsidR="006638CC" w:rsidRPr="00AE3BD6">
        <w:rPr>
          <w:rFonts w:asciiTheme="minorHAnsi" w:eastAsiaTheme="minorHAnsi" w:hAnsiTheme="minorHAnsi" w:cstheme="minorHAnsi"/>
          <w:color w:val="000000"/>
          <w:lang w:eastAsia="en-US"/>
        </w:rPr>
        <w:t xml:space="preserve"> nie przewiduje sposobu komunikowania się z </w:t>
      </w:r>
      <w:r w:rsidRPr="00AE3BD6">
        <w:rPr>
          <w:rFonts w:asciiTheme="minorHAnsi" w:eastAsiaTheme="minorHAnsi" w:hAnsiTheme="minorHAnsi" w:cstheme="minorHAnsi"/>
          <w:color w:val="000000"/>
          <w:lang w:eastAsia="en-US"/>
        </w:rPr>
        <w:t>Wykonawca</w:t>
      </w:r>
      <w:r w:rsidR="006638CC" w:rsidRPr="00AE3BD6">
        <w:rPr>
          <w:rFonts w:asciiTheme="minorHAnsi" w:eastAsiaTheme="minorHAnsi" w:hAnsiTheme="minorHAnsi" w:cstheme="minorHAnsi"/>
          <w:color w:val="000000"/>
          <w:lang w:eastAsia="en-US"/>
        </w:rPr>
        <w:t>mi w innym sposób niż przy użyciu środków komunikacji elektronicznej, wskazanych w SWZ.</w:t>
      </w:r>
    </w:p>
    <w:p w14:paraId="0E0D18FB" w14:textId="243E2EC1" w:rsidR="008D6DBE" w:rsidRPr="006B458E" w:rsidRDefault="008D6DBE" w:rsidP="00E12E74">
      <w:pPr>
        <w:numPr>
          <w:ilvl w:val="0"/>
          <w:numId w:val="80"/>
        </w:numPr>
        <w:suppressAutoHyphens w:val="0"/>
        <w:spacing w:before="120" w:after="120"/>
        <w:ind w:left="283" w:hanging="425"/>
        <w:rPr>
          <w:rFonts w:asciiTheme="minorHAnsi" w:eastAsia="Calibri" w:hAnsiTheme="minorHAnsi" w:cstheme="minorHAnsi"/>
        </w:rPr>
      </w:pPr>
      <w:r w:rsidRPr="006B458E">
        <w:rPr>
          <w:rFonts w:asciiTheme="minorHAnsi" w:eastAsia="Calibri" w:hAnsiTheme="minorHAnsi" w:cstheme="minorHAnsi"/>
        </w:rPr>
        <w:t xml:space="preserve">Zamawiający informuje, że instrukcje korzystania z </w:t>
      </w:r>
      <w:r w:rsidRPr="00C75D03">
        <w:rPr>
          <w:rFonts w:asciiTheme="minorHAnsi" w:eastAsia="Calibri" w:hAnsiTheme="minorHAnsi" w:cstheme="minorHAnsi"/>
        </w:rPr>
        <w:t xml:space="preserve">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0" w:history="1">
        <w:r w:rsidR="00AA1032" w:rsidRPr="00AA1032">
          <w:rPr>
            <w:rStyle w:val="Hipercze"/>
            <w:rFonts w:asciiTheme="minorHAnsi" w:eastAsia="Calibri" w:hAnsiTheme="minorHAnsi" w:cstheme="minorHAnsi"/>
            <w:color w:val="auto"/>
          </w:rPr>
          <w:t>https://platformazakupowa.pl/strona/45-instrukcje</w:t>
        </w:r>
      </w:hyperlink>
      <w:r w:rsidR="00AA1032" w:rsidRPr="00AA1032">
        <w:rPr>
          <w:rFonts w:asciiTheme="minorHAnsi" w:eastAsia="Calibri" w:hAnsiTheme="minorHAnsi" w:cstheme="minorHAnsi"/>
        </w:rPr>
        <w:t xml:space="preserve"> </w:t>
      </w:r>
    </w:p>
    <w:p w14:paraId="7A725727" w14:textId="14D50924" w:rsidR="00BF569A" w:rsidRPr="006B458E" w:rsidRDefault="00BF569A" w:rsidP="00E12E74">
      <w:pPr>
        <w:pStyle w:val="Akapitzlist"/>
        <w:numPr>
          <w:ilvl w:val="0"/>
          <w:numId w:val="80"/>
        </w:numPr>
        <w:spacing w:before="120" w:after="120"/>
        <w:ind w:left="283" w:hanging="425"/>
        <w:rPr>
          <w:rFonts w:asciiTheme="minorHAnsi" w:hAnsiTheme="minorHAnsi" w:cstheme="minorHAnsi"/>
        </w:rPr>
      </w:pPr>
      <w:r w:rsidRPr="008D6DBE">
        <w:rPr>
          <w:rFonts w:asciiTheme="minorHAnsi" w:eastAsiaTheme="minorHAnsi" w:hAnsiTheme="minorHAnsi" w:cstheme="minorHAnsi"/>
          <w:color w:val="000000"/>
          <w:lang w:eastAsia="en-US"/>
        </w:rPr>
        <w:t xml:space="preserve">Osobą uprawnioną do kontaktu z </w:t>
      </w:r>
      <w:r w:rsidR="00BA0B57" w:rsidRPr="00AE3BD6">
        <w:rPr>
          <w:rFonts w:asciiTheme="minorHAnsi" w:eastAsiaTheme="minorHAnsi" w:hAnsiTheme="minorHAnsi" w:cstheme="minorHAnsi"/>
          <w:color w:val="000000"/>
          <w:lang w:eastAsia="en-US"/>
        </w:rPr>
        <w:t>Wykonawca</w:t>
      </w:r>
      <w:r w:rsidRPr="00AE3BD6">
        <w:rPr>
          <w:rFonts w:asciiTheme="minorHAnsi" w:eastAsiaTheme="minorHAnsi" w:hAnsiTheme="minorHAnsi" w:cstheme="minorHAnsi"/>
          <w:color w:val="000000"/>
          <w:lang w:eastAsia="en-US"/>
        </w:rPr>
        <w:t xml:space="preserve">mi </w:t>
      </w:r>
      <w:r w:rsidRPr="008E5A5C">
        <w:rPr>
          <w:rFonts w:asciiTheme="minorHAnsi" w:eastAsiaTheme="minorHAnsi" w:hAnsiTheme="minorHAnsi" w:cstheme="minorHAnsi"/>
          <w:color w:val="000000"/>
          <w:lang w:eastAsia="en-US"/>
        </w:rPr>
        <w:t>w zakresie przebiegu postępowania jest Pani Ewa Gawrońska</w:t>
      </w:r>
      <w:r w:rsidR="004969AC" w:rsidRPr="008E5A5C">
        <w:rPr>
          <w:rFonts w:asciiTheme="minorHAnsi" w:eastAsiaTheme="minorHAnsi" w:hAnsiTheme="minorHAnsi" w:cstheme="minorHAnsi"/>
          <w:color w:val="000000"/>
          <w:lang w:eastAsia="en-US"/>
        </w:rPr>
        <w:t>.</w:t>
      </w:r>
    </w:p>
    <w:p w14:paraId="090480D6" w14:textId="77777777" w:rsidR="00E11D77" w:rsidRPr="00AB662D" w:rsidRDefault="00E11D77" w:rsidP="00E11D77">
      <w:pPr>
        <w:pStyle w:val="Akapitzlist"/>
        <w:spacing w:line="276" w:lineRule="auto"/>
        <w:ind w:left="644"/>
        <w:rPr>
          <w:rFonts w:ascii="Calibri" w:hAnsi="Calibri" w:cs="Calibri"/>
        </w:rPr>
      </w:pPr>
    </w:p>
    <w:p w14:paraId="54225B48" w14:textId="718AEF29" w:rsidR="00FB511C" w:rsidRPr="00D25C62" w:rsidRDefault="00046A5C" w:rsidP="006B458E">
      <w:pPr>
        <w:pStyle w:val="Nagwek1"/>
        <w:numPr>
          <w:ilvl w:val="0"/>
          <w:numId w:val="43"/>
        </w:numPr>
        <w:spacing w:before="0" w:after="0" w:line="276" w:lineRule="auto"/>
        <w:ind w:left="0" w:hanging="142"/>
        <w:rPr>
          <w:rFonts w:asciiTheme="minorHAnsi" w:hAnsiTheme="minorHAnsi" w:cstheme="minorHAnsi"/>
        </w:rPr>
      </w:pPr>
      <w:r w:rsidRPr="00D25C62">
        <w:rPr>
          <w:rFonts w:asciiTheme="minorHAnsi" w:hAnsiTheme="minorHAnsi" w:cstheme="minorHAnsi"/>
          <w:sz w:val="24"/>
        </w:rPr>
        <w:lastRenderedPageBreak/>
        <w:t>Wyjaśnienia treści SWZ</w:t>
      </w:r>
    </w:p>
    <w:p w14:paraId="33166FF8" w14:textId="4B57D249" w:rsidR="00046A5C" w:rsidRPr="00046A5C" w:rsidRDefault="00BA0B57" w:rsidP="00E12E74">
      <w:pPr>
        <w:pStyle w:val="Akapitzlist"/>
        <w:numPr>
          <w:ilvl w:val="0"/>
          <w:numId w:val="83"/>
        </w:numPr>
        <w:spacing w:before="120" w:after="120"/>
        <w:ind w:left="284" w:hanging="284"/>
        <w:rPr>
          <w:rFonts w:ascii="Calibri" w:hAnsi="Calibri" w:cs="Calibri"/>
        </w:rPr>
      </w:pPr>
      <w:r>
        <w:rPr>
          <w:rFonts w:ascii="Calibri" w:hAnsi="Calibri" w:cs="Calibri"/>
        </w:rPr>
        <w:t>Wykonawca</w:t>
      </w:r>
      <w:r w:rsidR="00046A5C" w:rsidRPr="00046A5C">
        <w:rPr>
          <w:rFonts w:ascii="Calibri" w:hAnsi="Calibri" w:cs="Calibri"/>
        </w:rPr>
        <w:t xml:space="preserve"> może zwrócić się do </w:t>
      </w:r>
      <w:r w:rsidR="00046A5C">
        <w:rPr>
          <w:rFonts w:ascii="Calibri" w:hAnsi="Calibri" w:cs="Calibri"/>
        </w:rPr>
        <w:t>Z</w:t>
      </w:r>
      <w:r w:rsidR="00046A5C" w:rsidRPr="00046A5C">
        <w:rPr>
          <w:rFonts w:ascii="Calibri" w:hAnsi="Calibri" w:cs="Calibri"/>
        </w:rPr>
        <w:t xml:space="preserve">amawiającego z wnioskiem o wyjaśnienie treści SWZ. Wniosek należy przesłać za pośrednictwem </w:t>
      </w:r>
      <w:r w:rsidR="0018609A">
        <w:rPr>
          <w:rFonts w:ascii="Calibri" w:hAnsi="Calibri" w:cs="Calibri"/>
        </w:rPr>
        <w:t>p</w:t>
      </w:r>
      <w:r w:rsidR="00046A5C" w:rsidRPr="00046A5C">
        <w:rPr>
          <w:rFonts w:ascii="Calibri" w:hAnsi="Calibri" w:cs="Calibri"/>
        </w:rPr>
        <w:t xml:space="preserve">latformy </w:t>
      </w:r>
      <w:r w:rsidR="00046A5C">
        <w:rPr>
          <w:rFonts w:ascii="Calibri" w:hAnsi="Calibri" w:cs="Calibri"/>
        </w:rPr>
        <w:t xml:space="preserve">zakupowej </w:t>
      </w:r>
      <w:r w:rsidR="00BE5181">
        <w:rPr>
          <w:rFonts w:ascii="Calibri" w:hAnsi="Calibri" w:cs="Calibri"/>
        </w:rPr>
        <w:t xml:space="preserve">albo </w:t>
      </w:r>
      <w:r w:rsidR="00BE5181">
        <w:rPr>
          <w:rFonts w:asciiTheme="minorHAnsi" w:eastAsiaTheme="minorHAnsi" w:hAnsiTheme="minorHAnsi" w:cstheme="minorHAnsi"/>
          <w:color w:val="000000"/>
          <w:lang w:eastAsia="en-US"/>
        </w:rPr>
        <w:t xml:space="preserve">za pomocą poczty elektronicznej na adres: </w:t>
      </w:r>
      <w:r w:rsidR="00BE5181" w:rsidRPr="004969AC">
        <w:rPr>
          <w:rFonts w:asciiTheme="minorHAnsi" w:eastAsiaTheme="minorHAnsi" w:hAnsiTheme="minorHAnsi" w:cstheme="minorHAnsi"/>
          <w:lang w:eastAsia="en-US"/>
        </w:rPr>
        <w:t>zamowienia_publiczne@pfron.org.pl</w:t>
      </w:r>
      <w:r w:rsidR="004969AC">
        <w:rPr>
          <w:rStyle w:val="Hipercze"/>
          <w:rFonts w:asciiTheme="minorHAnsi" w:eastAsiaTheme="minorHAnsi" w:hAnsiTheme="minorHAnsi" w:cstheme="minorHAnsi"/>
          <w:lang w:eastAsia="en-US"/>
        </w:rPr>
        <w:t xml:space="preserve"> </w:t>
      </w:r>
      <w:r w:rsidR="00BE5181">
        <w:rPr>
          <w:rFonts w:asciiTheme="minorHAnsi" w:eastAsiaTheme="minorHAnsi" w:hAnsiTheme="minorHAnsi" w:cstheme="minorHAnsi"/>
          <w:color w:val="000000"/>
          <w:lang w:eastAsia="en-US"/>
        </w:rPr>
        <w:t xml:space="preserve">w temacie wiadomości/pisma należy podać: </w:t>
      </w:r>
      <w:r w:rsidR="00BE5181" w:rsidRPr="004969AC">
        <w:rPr>
          <w:rFonts w:asciiTheme="minorHAnsi" w:eastAsiaTheme="minorHAnsi" w:hAnsiTheme="minorHAnsi" w:cstheme="minorHAnsi"/>
          <w:color w:val="000000"/>
          <w:lang w:eastAsia="en-US"/>
        </w:rPr>
        <w:t>„ZP/</w:t>
      </w:r>
      <w:r w:rsidR="00E12E74">
        <w:rPr>
          <w:rFonts w:asciiTheme="minorHAnsi" w:eastAsiaTheme="minorHAnsi" w:hAnsiTheme="minorHAnsi" w:cstheme="minorHAnsi"/>
          <w:color w:val="000000"/>
          <w:lang w:eastAsia="en-US"/>
        </w:rPr>
        <w:t>08</w:t>
      </w:r>
      <w:r w:rsidR="00BE5181" w:rsidRPr="004969AC">
        <w:rPr>
          <w:rFonts w:asciiTheme="minorHAnsi" w:eastAsiaTheme="minorHAnsi" w:hAnsiTheme="minorHAnsi" w:cstheme="minorHAnsi"/>
          <w:color w:val="000000"/>
          <w:lang w:eastAsia="en-US"/>
        </w:rPr>
        <w:t>/21 Dostawa komputerów przenośnych</w:t>
      </w:r>
      <w:r w:rsidR="00D25C62" w:rsidRPr="004969AC">
        <w:rPr>
          <w:rFonts w:asciiTheme="minorHAnsi" w:eastAsiaTheme="minorHAnsi" w:hAnsiTheme="minorHAnsi" w:cstheme="minorHAnsi"/>
          <w:color w:val="000000"/>
          <w:lang w:eastAsia="en-US"/>
        </w:rPr>
        <w:t>”.</w:t>
      </w:r>
    </w:p>
    <w:p w14:paraId="7ED239A2" w14:textId="40A316E9" w:rsidR="00046A5C" w:rsidRPr="00046A5C" w:rsidRDefault="00BA0B57" w:rsidP="00E12E74">
      <w:pPr>
        <w:pStyle w:val="Akapitzlist"/>
        <w:numPr>
          <w:ilvl w:val="0"/>
          <w:numId w:val="83"/>
        </w:numPr>
        <w:spacing w:before="120" w:after="120"/>
        <w:ind w:left="284" w:hanging="284"/>
        <w:rPr>
          <w:rFonts w:ascii="Calibri" w:hAnsi="Calibri" w:cs="Calibri"/>
        </w:rPr>
      </w:pPr>
      <w:r>
        <w:rPr>
          <w:rFonts w:ascii="Calibri" w:hAnsi="Calibri" w:cs="Calibri"/>
        </w:rPr>
        <w:t>Zamawiający</w:t>
      </w:r>
      <w:r w:rsidR="00046A5C" w:rsidRPr="00046A5C">
        <w:rPr>
          <w:rFonts w:ascii="Calibri" w:hAnsi="Calibri" w:cs="Calibri"/>
        </w:rPr>
        <w:t xml:space="preserve"> jest obowiązany udzielić wyjaśnień niezwłocznie, jednak nie później niż </w:t>
      </w:r>
      <w:r w:rsidR="00046A5C" w:rsidRPr="00D25C62">
        <w:rPr>
          <w:rFonts w:ascii="Calibri" w:hAnsi="Calibri" w:cs="Calibri"/>
          <w:b/>
        </w:rPr>
        <w:t>na 2 dni</w:t>
      </w:r>
      <w:r w:rsidR="00046A5C" w:rsidRPr="00046A5C">
        <w:rPr>
          <w:rFonts w:ascii="Calibri" w:hAnsi="Calibri" w:cs="Calibri"/>
        </w:rPr>
        <w:t xml:space="preserve"> przed upływem terminu składania ofert, pod warunkiem że wniosek o wyjaśnienie treści SWZ wpłynął do Zamawiającego nie później niż </w:t>
      </w:r>
      <w:r w:rsidR="00046A5C" w:rsidRPr="00D25C62">
        <w:rPr>
          <w:rFonts w:ascii="Calibri" w:hAnsi="Calibri" w:cs="Calibri"/>
          <w:b/>
        </w:rPr>
        <w:t>na 4 dni</w:t>
      </w:r>
      <w:r w:rsidR="00046A5C" w:rsidRPr="00046A5C">
        <w:rPr>
          <w:rFonts w:ascii="Calibri" w:hAnsi="Calibri" w:cs="Calibri"/>
        </w:rPr>
        <w:t xml:space="preserve"> przed upływem terminu składania ofert.</w:t>
      </w:r>
    </w:p>
    <w:p w14:paraId="47C1FCFE" w14:textId="77777777" w:rsidR="00C45656" w:rsidRDefault="00046A5C" w:rsidP="00E12E74">
      <w:pPr>
        <w:pStyle w:val="Akapitzlist"/>
        <w:numPr>
          <w:ilvl w:val="0"/>
          <w:numId w:val="83"/>
        </w:numPr>
        <w:spacing w:before="120" w:after="120"/>
        <w:ind w:left="284" w:hanging="284"/>
        <w:rPr>
          <w:rFonts w:ascii="Calibri" w:hAnsi="Calibri" w:cs="Calibri"/>
        </w:rPr>
      </w:pPr>
      <w:r w:rsidRPr="00046A5C">
        <w:rPr>
          <w:rFonts w:ascii="Calibri" w:hAnsi="Calibri" w:cs="Calibri"/>
        </w:rPr>
        <w:t xml:space="preserve">Jeżeli </w:t>
      </w:r>
      <w:r w:rsidR="00BA0B57">
        <w:rPr>
          <w:rFonts w:ascii="Calibri" w:hAnsi="Calibri" w:cs="Calibri"/>
        </w:rPr>
        <w:t>Zamawiający</w:t>
      </w:r>
      <w:r w:rsidRPr="00046A5C">
        <w:rPr>
          <w:rFonts w:ascii="Calibri" w:hAnsi="Calibri" w:cs="Calibri"/>
        </w:rPr>
        <w:t xml:space="preserve"> nie udzieli wyjaśnień w terminie, o którym mowa w </w:t>
      </w:r>
      <w:r>
        <w:rPr>
          <w:rFonts w:ascii="Calibri" w:hAnsi="Calibri" w:cs="Calibri"/>
        </w:rPr>
        <w:t xml:space="preserve">pkt. </w:t>
      </w:r>
      <w:r w:rsidRPr="00046A5C">
        <w:rPr>
          <w:rFonts w:ascii="Calibri" w:hAnsi="Calibri" w:cs="Calibri"/>
        </w:rPr>
        <w:t xml:space="preserve">2, </w:t>
      </w:r>
      <w:r w:rsidR="00BA0B57">
        <w:rPr>
          <w:rFonts w:ascii="Calibri" w:hAnsi="Calibri" w:cs="Calibri"/>
        </w:rPr>
        <w:t>Zamawiający</w:t>
      </w:r>
      <w:r w:rsidRPr="00046A5C">
        <w:rPr>
          <w:rFonts w:ascii="Calibri" w:hAnsi="Calibri" w:cs="Calibri"/>
        </w:rPr>
        <w:t xml:space="preserve"> przedłuża termin składania ofert o czas niezbędny do zapoznania się wszystkich zainteresowanych </w:t>
      </w:r>
      <w:r w:rsidR="00003279">
        <w:rPr>
          <w:rFonts w:ascii="Calibri" w:hAnsi="Calibri" w:cs="Calibri"/>
        </w:rPr>
        <w:t>W</w:t>
      </w:r>
      <w:r w:rsidRPr="00046A5C">
        <w:rPr>
          <w:rFonts w:ascii="Calibri" w:hAnsi="Calibri" w:cs="Calibri"/>
        </w:rPr>
        <w:t>ykonawców z wyjaśnieniami niezbędnymi do należytego przygotowania i złożenia ofert. W</w:t>
      </w:r>
      <w:r w:rsidR="00C45656">
        <w:rPr>
          <w:rFonts w:ascii="Calibri" w:hAnsi="Calibri" w:cs="Calibri"/>
        </w:rPr>
        <w:t> </w:t>
      </w:r>
      <w:r w:rsidRPr="00046A5C">
        <w:rPr>
          <w:rFonts w:ascii="Calibri" w:hAnsi="Calibri" w:cs="Calibri"/>
        </w:rPr>
        <w:t xml:space="preserve">przypadku gdy wniosek o wyjaśnienie treści SWZ nie wpłynął w terminie, o którym mowa </w:t>
      </w:r>
    </w:p>
    <w:p w14:paraId="61F9F310" w14:textId="7A631FA5" w:rsidR="00046A5C" w:rsidRPr="00046A5C" w:rsidRDefault="00046A5C" w:rsidP="00E12E74">
      <w:pPr>
        <w:pStyle w:val="Akapitzlist"/>
        <w:spacing w:before="120" w:after="120"/>
        <w:ind w:left="284"/>
        <w:rPr>
          <w:rFonts w:ascii="Calibri" w:hAnsi="Calibri" w:cs="Calibri"/>
        </w:rPr>
      </w:pPr>
      <w:r w:rsidRPr="00046A5C">
        <w:rPr>
          <w:rFonts w:ascii="Calibri" w:hAnsi="Calibri" w:cs="Calibri"/>
        </w:rPr>
        <w:t>w</w:t>
      </w:r>
      <w:r w:rsidR="00C45656">
        <w:rPr>
          <w:rFonts w:ascii="Calibri" w:hAnsi="Calibri" w:cs="Calibri"/>
        </w:rPr>
        <w:t xml:space="preserve"> </w:t>
      </w:r>
      <w:r>
        <w:rPr>
          <w:rFonts w:ascii="Calibri" w:hAnsi="Calibri" w:cs="Calibri"/>
        </w:rPr>
        <w:t>pkt.</w:t>
      </w:r>
      <w:r w:rsidRPr="00046A5C">
        <w:rPr>
          <w:rFonts w:ascii="Calibri" w:hAnsi="Calibri" w:cs="Calibri"/>
        </w:rPr>
        <w:t xml:space="preserve"> 2, </w:t>
      </w:r>
      <w:r w:rsidR="00BA0B57">
        <w:rPr>
          <w:rFonts w:ascii="Calibri" w:hAnsi="Calibri" w:cs="Calibri"/>
        </w:rPr>
        <w:t>Zamawiający</w:t>
      </w:r>
      <w:r w:rsidRPr="00046A5C">
        <w:rPr>
          <w:rFonts w:ascii="Calibri" w:hAnsi="Calibri" w:cs="Calibri"/>
        </w:rPr>
        <w:t xml:space="preserve"> nie ma obowiązku udzielania wyjaśnień SWZ oraz obowiązku przedłużenia terminu składania ofert.</w:t>
      </w:r>
    </w:p>
    <w:p w14:paraId="4CEE865A" w14:textId="690D2570" w:rsidR="00046A5C" w:rsidRPr="00046A5C" w:rsidRDefault="00046A5C" w:rsidP="00E12E74">
      <w:pPr>
        <w:pStyle w:val="Akapitzlist"/>
        <w:numPr>
          <w:ilvl w:val="0"/>
          <w:numId w:val="83"/>
        </w:numPr>
        <w:spacing w:before="120" w:after="120"/>
        <w:ind w:left="284" w:hanging="284"/>
        <w:rPr>
          <w:rFonts w:ascii="Calibri" w:hAnsi="Calibri" w:cs="Calibri"/>
        </w:rPr>
      </w:pPr>
      <w:r w:rsidRPr="00046A5C">
        <w:rPr>
          <w:rFonts w:ascii="Calibri" w:hAnsi="Calibri" w:cs="Calibri"/>
        </w:rPr>
        <w:t xml:space="preserve">Przedłużenie terminu składania ofert, o których mowa w </w:t>
      </w:r>
      <w:r>
        <w:rPr>
          <w:rFonts w:ascii="Calibri" w:hAnsi="Calibri" w:cs="Calibri"/>
        </w:rPr>
        <w:t>pk</w:t>
      </w:r>
      <w:r w:rsidRPr="00046A5C">
        <w:rPr>
          <w:rFonts w:ascii="Calibri" w:hAnsi="Calibri" w:cs="Calibri"/>
        </w:rPr>
        <w:t>t. 3, nie wpływa na bieg terminu składania wniosku o wyjaśnienie treści SWZ.</w:t>
      </w:r>
    </w:p>
    <w:p w14:paraId="0EADC1AC" w14:textId="7352328F" w:rsidR="00BE5181" w:rsidRPr="00170AF7" w:rsidRDefault="00BE5181" w:rsidP="00E12E74">
      <w:pPr>
        <w:pStyle w:val="Akapitzlist"/>
        <w:numPr>
          <w:ilvl w:val="0"/>
          <w:numId w:val="83"/>
        </w:numPr>
        <w:spacing w:before="120" w:after="120"/>
        <w:ind w:left="284" w:hanging="284"/>
        <w:rPr>
          <w:rFonts w:ascii="Calibri" w:hAnsi="Calibri" w:cs="Calibri"/>
        </w:rPr>
      </w:pPr>
      <w:r w:rsidRPr="00155CD7">
        <w:rPr>
          <w:rFonts w:ascii="Calibri" w:hAnsi="Calibri" w:cs="Calibri"/>
        </w:rPr>
        <w:t>Treść pytań (bez ujawniania źródła zapytania) wraz z wyjaśnieniami bądź informacje o</w:t>
      </w:r>
      <w:r>
        <w:rPr>
          <w:rFonts w:ascii="Calibri" w:hAnsi="Calibri" w:cs="Calibri"/>
        </w:rPr>
        <w:t> </w:t>
      </w:r>
      <w:r w:rsidRPr="00155CD7">
        <w:rPr>
          <w:rFonts w:ascii="Calibri" w:hAnsi="Calibri" w:cs="Calibri"/>
        </w:rPr>
        <w:t xml:space="preserve">dokonaniu </w:t>
      </w:r>
      <w:r>
        <w:rPr>
          <w:rFonts w:ascii="Calibri" w:hAnsi="Calibri" w:cs="Calibri"/>
        </w:rPr>
        <w:t xml:space="preserve">zmiany </w:t>
      </w:r>
      <w:r w:rsidR="004969AC">
        <w:rPr>
          <w:rFonts w:ascii="Calibri" w:hAnsi="Calibri" w:cs="Calibri"/>
        </w:rPr>
        <w:t>treści</w:t>
      </w:r>
      <w:r w:rsidRPr="00155CD7">
        <w:rPr>
          <w:rFonts w:ascii="Calibri" w:hAnsi="Calibri" w:cs="Calibri"/>
        </w:rPr>
        <w:t xml:space="preserve"> SWZ, </w:t>
      </w:r>
      <w:r w:rsidR="00BA0B57">
        <w:rPr>
          <w:rFonts w:ascii="Calibri" w:hAnsi="Calibri" w:cs="Calibri"/>
        </w:rPr>
        <w:t>Zamawiający</w:t>
      </w:r>
      <w:r w:rsidRPr="00155CD7">
        <w:rPr>
          <w:rFonts w:ascii="Calibri" w:hAnsi="Calibri" w:cs="Calibri"/>
        </w:rPr>
        <w:t xml:space="preserve"> </w:t>
      </w:r>
      <w:r>
        <w:rPr>
          <w:rFonts w:ascii="Calibri" w:hAnsi="Calibri" w:cs="Calibri"/>
        </w:rPr>
        <w:t>udostępni</w:t>
      </w:r>
      <w:r w:rsidRPr="00155CD7">
        <w:rPr>
          <w:rFonts w:ascii="Calibri" w:hAnsi="Calibri" w:cs="Calibri"/>
        </w:rPr>
        <w:t xml:space="preserve"> Wykonawcom za pośrednictwem </w:t>
      </w:r>
      <w:r w:rsidR="005A28B0">
        <w:rPr>
          <w:rFonts w:ascii="Calibri" w:hAnsi="Calibri" w:cs="Calibri"/>
        </w:rPr>
        <w:t>p</w:t>
      </w:r>
      <w:r w:rsidRPr="00155CD7">
        <w:rPr>
          <w:rFonts w:ascii="Calibri" w:hAnsi="Calibri" w:cs="Calibri"/>
        </w:rPr>
        <w:t xml:space="preserve">latformy </w:t>
      </w:r>
      <w:r w:rsidR="005A28B0">
        <w:rPr>
          <w:rFonts w:ascii="Calibri" w:hAnsi="Calibri" w:cs="Calibri"/>
        </w:rPr>
        <w:t>z</w:t>
      </w:r>
      <w:r w:rsidRPr="00155CD7">
        <w:rPr>
          <w:rFonts w:ascii="Calibri" w:hAnsi="Calibri" w:cs="Calibri"/>
        </w:rPr>
        <w:t>akupowej.</w:t>
      </w:r>
    </w:p>
    <w:p w14:paraId="75A506DB" w14:textId="70AA22A4" w:rsidR="00046A5C" w:rsidRPr="00046A5C" w:rsidRDefault="00046A5C" w:rsidP="00E12E74">
      <w:pPr>
        <w:pStyle w:val="Akapitzlist"/>
        <w:numPr>
          <w:ilvl w:val="0"/>
          <w:numId w:val="83"/>
        </w:numPr>
        <w:spacing w:before="120" w:after="120"/>
        <w:ind w:left="284" w:hanging="284"/>
        <w:rPr>
          <w:rFonts w:ascii="Calibri" w:hAnsi="Calibri" w:cs="Calibri"/>
        </w:rPr>
      </w:pPr>
      <w:r w:rsidRPr="00046A5C">
        <w:rPr>
          <w:rFonts w:ascii="Calibri" w:hAnsi="Calibri" w:cs="Calibri"/>
        </w:rPr>
        <w:t xml:space="preserve">W uzasadnionych przypadkach </w:t>
      </w:r>
      <w:r w:rsidR="00BA0B57">
        <w:rPr>
          <w:rFonts w:ascii="Calibri" w:hAnsi="Calibri" w:cs="Calibri"/>
        </w:rPr>
        <w:t>Zamawiający</w:t>
      </w:r>
      <w:r w:rsidRPr="00046A5C">
        <w:rPr>
          <w:rFonts w:ascii="Calibri" w:hAnsi="Calibri" w:cs="Calibri"/>
        </w:rPr>
        <w:t xml:space="preserve"> może </w:t>
      </w:r>
      <w:r w:rsidR="00824CDD">
        <w:rPr>
          <w:rFonts w:ascii="Calibri" w:hAnsi="Calibri" w:cs="Calibri"/>
        </w:rPr>
        <w:t xml:space="preserve">w każdym czasie, </w:t>
      </w:r>
      <w:r w:rsidRPr="00046A5C">
        <w:rPr>
          <w:rFonts w:ascii="Calibri" w:hAnsi="Calibri" w:cs="Calibri"/>
        </w:rPr>
        <w:t xml:space="preserve">przed upływem terminu składania </w:t>
      </w:r>
      <w:r w:rsidR="00824CDD">
        <w:rPr>
          <w:rFonts w:ascii="Calibri" w:hAnsi="Calibri" w:cs="Calibri"/>
        </w:rPr>
        <w:t>O</w:t>
      </w:r>
      <w:r w:rsidRPr="00046A5C">
        <w:rPr>
          <w:rFonts w:ascii="Calibri" w:hAnsi="Calibri" w:cs="Calibri"/>
        </w:rPr>
        <w:t xml:space="preserve">fert zmienić treść SWZ. Dokonaną zmianę SWZ </w:t>
      </w:r>
      <w:r w:rsidR="00BA0B57">
        <w:rPr>
          <w:rFonts w:ascii="Calibri" w:hAnsi="Calibri" w:cs="Calibri"/>
        </w:rPr>
        <w:t>Zamawiający</w:t>
      </w:r>
      <w:r w:rsidRPr="00046A5C">
        <w:rPr>
          <w:rFonts w:ascii="Calibri" w:hAnsi="Calibri" w:cs="Calibri"/>
        </w:rPr>
        <w:t xml:space="preserve"> udostępni na </w:t>
      </w:r>
      <w:r w:rsidR="00824CDD" w:rsidRPr="008E5A5C">
        <w:rPr>
          <w:rFonts w:asciiTheme="minorHAnsi" w:eastAsiaTheme="minorHAnsi" w:hAnsiTheme="minorHAnsi" w:cstheme="minorHAnsi"/>
          <w:color w:val="000000"/>
          <w:lang w:eastAsia="en-US"/>
        </w:rPr>
        <w:t>stronie internetowej prowadzonego postępowania.</w:t>
      </w:r>
    </w:p>
    <w:p w14:paraId="2973466A" w14:textId="12ABBA9D" w:rsidR="00046A5C" w:rsidRDefault="00046A5C" w:rsidP="00E12E74">
      <w:pPr>
        <w:pStyle w:val="Akapitzlist"/>
        <w:numPr>
          <w:ilvl w:val="0"/>
          <w:numId w:val="83"/>
        </w:numPr>
        <w:spacing w:before="120" w:after="120"/>
        <w:ind w:left="284" w:hanging="284"/>
        <w:rPr>
          <w:rFonts w:ascii="Calibri" w:hAnsi="Calibri" w:cs="Calibri"/>
        </w:rPr>
      </w:pPr>
      <w:r w:rsidRPr="00046A5C">
        <w:rPr>
          <w:rFonts w:ascii="Calibri" w:hAnsi="Calibri" w:cs="Calibri"/>
        </w:rPr>
        <w:t>W przypadku rozbieżności pomiędzy treścią SWZ, a treścią udzielanych wyjaśnień lub zmian SWZ, jako obowiązującą należy przyjąć treść późniejszego oświadczenia Zamawiającego.</w:t>
      </w:r>
    </w:p>
    <w:p w14:paraId="6122D0B5" w14:textId="77777777" w:rsidR="001408D5" w:rsidRPr="005D3F67" w:rsidRDefault="001408D5" w:rsidP="00C5503A">
      <w:pPr>
        <w:pStyle w:val="Akapitzlist"/>
        <w:spacing w:line="276" w:lineRule="auto"/>
        <w:ind w:left="284" w:hanging="284"/>
        <w:rPr>
          <w:rFonts w:ascii="Calibri" w:hAnsi="Calibri" w:cs="Calibri"/>
        </w:rPr>
      </w:pPr>
    </w:p>
    <w:p w14:paraId="2934A331" w14:textId="05DC6859" w:rsidR="003178D5" w:rsidRPr="00D82B4E" w:rsidRDefault="003178D5" w:rsidP="006B458E">
      <w:pPr>
        <w:pStyle w:val="Nagwek1"/>
        <w:numPr>
          <w:ilvl w:val="0"/>
          <w:numId w:val="43"/>
        </w:numPr>
        <w:spacing w:before="0" w:after="0" w:line="276" w:lineRule="auto"/>
        <w:ind w:left="0" w:hanging="142"/>
        <w:rPr>
          <w:rFonts w:asciiTheme="minorHAnsi" w:eastAsiaTheme="minorHAnsi" w:hAnsiTheme="minorHAnsi" w:cstheme="minorHAnsi"/>
          <w:sz w:val="24"/>
          <w:szCs w:val="28"/>
          <w:lang w:eastAsia="en-US"/>
        </w:rPr>
      </w:pPr>
      <w:r w:rsidRPr="00FC2797">
        <w:rPr>
          <w:rFonts w:asciiTheme="minorHAnsi" w:hAnsiTheme="minorHAnsi" w:cstheme="minorHAnsi"/>
          <w:sz w:val="24"/>
          <w:szCs w:val="28"/>
        </w:rPr>
        <w:t>Termin</w:t>
      </w:r>
      <w:r w:rsidRPr="00D82B4E">
        <w:rPr>
          <w:rFonts w:asciiTheme="minorHAnsi" w:eastAsiaTheme="minorHAnsi" w:hAnsiTheme="minorHAnsi" w:cstheme="minorHAnsi"/>
          <w:sz w:val="24"/>
          <w:szCs w:val="28"/>
          <w:lang w:eastAsia="en-US"/>
        </w:rPr>
        <w:t xml:space="preserve"> związania ofertą</w:t>
      </w:r>
    </w:p>
    <w:p w14:paraId="67FA92F4" w14:textId="7DF38416" w:rsidR="009F313E" w:rsidRPr="007A2FBF" w:rsidRDefault="009F313E" w:rsidP="00E12E74">
      <w:pPr>
        <w:pStyle w:val="Akapitzlist"/>
        <w:numPr>
          <w:ilvl w:val="3"/>
          <w:numId w:val="50"/>
        </w:numPr>
        <w:suppressAutoHyphens w:val="0"/>
        <w:autoSpaceDE w:val="0"/>
        <w:autoSpaceDN w:val="0"/>
        <w:adjustRightInd w:val="0"/>
        <w:spacing w:before="120" w:after="120"/>
        <w:ind w:left="284" w:hanging="284"/>
        <w:rPr>
          <w:rFonts w:asciiTheme="minorHAnsi" w:eastAsiaTheme="minorHAnsi" w:hAnsiTheme="minorHAnsi" w:cstheme="minorHAnsi"/>
          <w:color w:val="000000"/>
          <w:lang w:eastAsia="en-US"/>
        </w:rPr>
      </w:pPr>
      <w:r w:rsidRPr="007A2FBF">
        <w:rPr>
          <w:rFonts w:asciiTheme="minorHAnsi" w:eastAsiaTheme="minorHAnsi" w:hAnsiTheme="minorHAnsi" w:cstheme="minorHAnsi"/>
          <w:color w:val="000000"/>
          <w:lang w:eastAsia="en-US"/>
        </w:rPr>
        <w:t xml:space="preserve">Termin związania ofertą wynosi </w:t>
      </w:r>
      <w:r w:rsidR="00804AC7">
        <w:rPr>
          <w:rFonts w:asciiTheme="minorHAnsi" w:eastAsiaTheme="minorHAnsi" w:hAnsiTheme="minorHAnsi" w:cstheme="minorHAnsi"/>
          <w:color w:val="000000"/>
          <w:lang w:eastAsia="en-US"/>
        </w:rPr>
        <w:t>3</w:t>
      </w:r>
      <w:r w:rsidRPr="007A2FBF">
        <w:rPr>
          <w:rFonts w:asciiTheme="minorHAnsi" w:eastAsiaTheme="minorHAnsi" w:hAnsiTheme="minorHAnsi" w:cstheme="minorHAnsi"/>
          <w:color w:val="000000"/>
          <w:lang w:eastAsia="en-US"/>
        </w:rPr>
        <w:t>0 dni</w:t>
      </w:r>
      <w:r w:rsidR="00C765FF">
        <w:rPr>
          <w:rFonts w:asciiTheme="minorHAnsi" w:eastAsiaTheme="minorHAnsi" w:hAnsiTheme="minorHAnsi" w:cstheme="minorHAnsi"/>
          <w:color w:val="000000"/>
          <w:lang w:eastAsia="en-US"/>
        </w:rPr>
        <w:t xml:space="preserve">, tj. do dnia </w:t>
      </w:r>
      <w:r w:rsidR="00D34583">
        <w:rPr>
          <w:rFonts w:asciiTheme="minorHAnsi" w:eastAsiaTheme="minorHAnsi" w:hAnsiTheme="minorHAnsi" w:cstheme="minorHAnsi"/>
          <w:b/>
          <w:bCs/>
          <w:color w:val="000000"/>
          <w:lang w:eastAsia="en-US"/>
        </w:rPr>
        <w:t>03.09.2021 r.</w:t>
      </w:r>
      <w:r w:rsidRPr="007A2FBF">
        <w:rPr>
          <w:rFonts w:asciiTheme="minorHAnsi" w:eastAsiaTheme="minorHAnsi" w:hAnsiTheme="minorHAnsi" w:cstheme="minorHAnsi"/>
          <w:color w:val="000000"/>
          <w:lang w:eastAsia="en-US"/>
        </w:rPr>
        <w:t xml:space="preserve"> Bieg terminu związania ofertą rozpoczyna się wraz z upływem terminu składania ofert.</w:t>
      </w:r>
    </w:p>
    <w:p w14:paraId="62DD77B9" w14:textId="667CF503" w:rsidR="00FC2797" w:rsidRDefault="009F313E" w:rsidP="00E12E74">
      <w:pPr>
        <w:pStyle w:val="Akapitzlist"/>
        <w:numPr>
          <w:ilvl w:val="3"/>
          <w:numId w:val="50"/>
        </w:numPr>
        <w:suppressAutoHyphens w:val="0"/>
        <w:autoSpaceDE w:val="0"/>
        <w:autoSpaceDN w:val="0"/>
        <w:adjustRightInd w:val="0"/>
        <w:spacing w:before="120" w:after="120"/>
        <w:ind w:left="284" w:hanging="284"/>
        <w:rPr>
          <w:rFonts w:asciiTheme="minorHAnsi" w:eastAsiaTheme="minorHAnsi" w:hAnsiTheme="minorHAnsi" w:cstheme="minorHAnsi"/>
          <w:color w:val="000000"/>
          <w:lang w:eastAsia="en-US"/>
        </w:rPr>
      </w:pPr>
      <w:r w:rsidRPr="007A2FBF">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1F638DF6" w14:textId="5E1D9C1C" w:rsidR="009F313E" w:rsidRPr="00C45656" w:rsidRDefault="003178D5" w:rsidP="00E12E74">
      <w:pPr>
        <w:pStyle w:val="Akapitzlist"/>
        <w:numPr>
          <w:ilvl w:val="3"/>
          <w:numId w:val="50"/>
        </w:numPr>
        <w:suppressAutoHyphens w:val="0"/>
        <w:autoSpaceDE w:val="0"/>
        <w:autoSpaceDN w:val="0"/>
        <w:adjustRightInd w:val="0"/>
        <w:spacing w:before="120" w:after="120"/>
        <w:ind w:left="284" w:hanging="284"/>
        <w:rPr>
          <w:rFonts w:ascii="Calibri" w:eastAsiaTheme="minorHAnsi" w:hAnsi="Calibri" w:cs="Calibri"/>
          <w:color w:val="000000"/>
          <w:lang w:eastAsia="en-US"/>
        </w:rPr>
      </w:pPr>
      <w:r w:rsidRPr="009F313E">
        <w:rPr>
          <w:rFonts w:ascii="Calibri" w:eastAsiaTheme="minorHAnsi" w:hAnsi="Calibri" w:cs="Calibri"/>
          <w:color w:val="000000"/>
          <w:lang w:eastAsia="en-US"/>
        </w:rPr>
        <w:t xml:space="preserve">W przypadku, gdy wybór najkorzystniejszej oferty nie nastąpi przed upływem terminu związania ofertą określonego w SWZ, </w:t>
      </w:r>
      <w:r w:rsidR="00BA0B57">
        <w:rPr>
          <w:rFonts w:ascii="Calibri" w:eastAsiaTheme="minorHAnsi" w:hAnsi="Calibri" w:cs="Calibri"/>
          <w:color w:val="000000"/>
          <w:lang w:eastAsia="en-US"/>
        </w:rPr>
        <w:t>Zamawiający</w:t>
      </w:r>
      <w:r w:rsidRPr="009F313E">
        <w:rPr>
          <w:rFonts w:ascii="Calibri" w:eastAsiaTheme="minorHAnsi" w:hAnsi="Calibri" w:cs="Calibri"/>
          <w:color w:val="000000"/>
          <w:lang w:eastAsia="en-US"/>
        </w:rPr>
        <w:t xml:space="preserve"> przed upływem terminu związania ofertą zwraca się jednokrotnie do Wykonawców o wyrażenie zgody na przedłużenie tego terminu o wskazywany przez niego okres, nie dłuższy niż </w:t>
      </w:r>
      <w:r w:rsidR="00804AC7">
        <w:rPr>
          <w:rFonts w:ascii="Calibri" w:eastAsiaTheme="minorHAnsi" w:hAnsi="Calibri" w:cs="Calibri"/>
          <w:color w:val="000000"/>
          <w:lang w:eastAsia="en-US"/>
        </w:rPr>
        <w:t>3</w:t>
      </w:r>
      <w:r w:rsidRPr="009F313E">
        <w:rPr>
          <w:rFonts w:ascii="Calibri" w:eastAsiaTheme="minorHAnsi" w:hAnsi="Calibri" w:cs="Calibri"/>
          <w:color w:val="000000"/>
          <w:lang w:eastAsia="en-US"/>
        </w:rPr>
        <w:t>0 dni.</w:t>
      </w:r>
    </w:p>
    <w:p w14:paraId="32DE90BE" w14:textId="77777777" w:rsidR="009F313E" w:rsidRPr="003178D5" w:rsidRDefault="009F313E" w:rsidP="009F313E">
      <w:pPr>
        <w:pStyle w:val="Akapitzlist"/>
        <w:suppressAutoHyphens w:val="0"/>
        <w:autoSpaceDE w:val="0"/>
        <w:autoSpaceDN w:val="0"/>
        <w:adjustRightInd w:val="0"/>
        <w:ind w:left="426"/>
        <w:rPr>
          <w:rFonts w:ascii="Calibri" w:eastAsiaTheme="minorHAnsi" w:hAnsi="Calibri" w:cs="Calibri"/>
          <w:color w:val="000000"/>
          <w:lang w:eastAsia="en-US"/>
        </w:rPr>
      </w:pPr>
    </w:p>
    <w:p w14:paraId="39B6BE9A" w14:textId="09A4843B" w:rsidR="002A27F5" w:rsidRPr="00D82B4E" w:rsidRDefault="002A27F5" w:rsidP="006B458E">
      <w:pPr>
        <w:pStyle w:val="Nagwek1"/>
        <w:numPr>
          <w:ilvl w:val="0"/>
          <w:numId w:val="43"/>
        </w:numPr>
        <w:spacing w:before="0" w:after="0" w:line="276" w:lineRule="auto"/>
        <w:ind w:left="0" w:hanging="142"/>
        <w:rPr>
          <w:rFonts w:asciiTheme="minorHAnsi" w:eastAsiaTheme="minorHAnsi" w:hAnsiTheme="minorHAnsi" w:cstheme="minorHAnsi"/>
          <w:sz w:val="24"/>
          <w:szCs w:val="28"/>
          <w:lang w:eastAsia="en-US"/>
        </w:rPr>
      </w:pPr>
      <w:r w:rsidRPr="00D82B4E">
        <w:rPr>
          <w:rFonts w:asciiTheme="minorHAnsi" w:eastAsiaTheme="minorHAnsi" w:hAnsiTheme="minorHAnsi" w:cstheme="minorHAnsi"/>
          <w:sz w:val="24"/>
          <w:szCs w:val="28"/>
          <w:lang w:eastAsia="en-US"/>
        </w:rPr>
        <w:t xml:space="preserve">Opis sposobu przygotowania </w:t>
      </w:r>
      <w:r w:rsidR="00E11D77">
        <w:rPr>
          <w:rFonts w:asciiTheme="minorHAnsi" w:eastAsiaTheme="minorHAnsi" w:hAnsiTheme="minorHAnsi" w:cstheme="minorHAnsi"/>
          <w:sz w:val="24"/>
          <w:szCs w:val="28"/>
          <w:lang w:eastAsia="en-US"/>
        </w:rPr>
        <w:t>O</w:t>
      </w:r>
      <w:r w:rsidRPr="00D82B4E">
        <w:rPr>
          <w:rFonts w:asciiTheme="minorHAnsi" w:eastAsiaTheme="minorHAnsi" w:hAnsiTheme="minorHAnsi" w:cstheme="minorHAnsi"/>
          <w:sz w:val="24"/>
          <w:szCs w:val="28"/>
          <w:lang w:eastAsia="en-US"/>
        </w:rPr>
        <w:t>fert</w:t>
      </w:r>
      <w:r w:rsidR="00193A3F">
        <w:rPr>
          <w:rFonts w:asciiTheme="minorHAnsi" w:eastAsiaTheme="minorHAnsi" w:hAnsiTheme="minorHAnsi" w:cstheme="minorHAnsi"/>
          <w:sz w:val="24"/>
          <w:szCs w:val="28"/>
          <w:lang w:eastAsia="en-US"/>
        </w:rPr>
        <w:t>y</w:t>
      </w:r>
    </w:p>
    <w:p w14:paraId="00CFBF99" w14:textId="2C680AC4" w:rsidR="005E1073" w:rsidRPr="00353C5F" w:rsidRDefault="00353C5F" w:rsidP="00E12E74">
      <w:pPr>
        <w:pStyle w:val="Akapitzlist"/>
        <w:numPr>
          <w:ilvl w:val="0"/>
          <w:numId w:val="51"/>
        </w:numPr>
        <w:suppressAutoHyphens w:val="0"/>
        <w:autoSpaceDE w:val="0"/>
        <w:autoSpaceDN w:val="0"/>
        <w:adjustRightInd w:val="0"/>
        <w:spacing w:before="120" w:after="120"/>
        <w:ind w:left="284" w:hanging="284"/>
        <w:rPr>
          <w:rFonts w:asciiTheme="minorHAnsi" w:eastAsiaTheme="minorHAnsi" w:hAnsiTheme="minorHAnsi" w:cstheme="minorHAnsi"/>
          <w:color w:val="000000"/>
          <w:lang w:eastAsia="en-US"/>
        </w:rPr>
      </w:pPr>
      <w:r>
        <w:rPr>
          <w:rFonts w:asciiTheme="minorHAnsi" w:hAnsiTheme="minorHAnsi"/>
        </w:rPr>
        <w:t xml:space="preserve">Ofertę </w:t>
      </w:r>
      <w:r w:rsidRPr="00353C5F">
        <w:rPr>
          <w:rFonts w:asciiTheme="minorHAnsi" w:hAnsiTheme="minorHAnsi"/>
        </w:rPr>
        <w:t xml:space="preserve">należy sporządzić w formie elektronicznej lub postaci elektronicznej opatrzonej podpisem zaufanym lub podpisem osobistym na Formularzu Oferty stanowiącym Załącznik nr 2 do SWZ. </w:t>
      </w:r>
    </w:p>
    <w:p w14:paraId="361CB736" w14:textId="50CB26DE" w:rsidR="00173C96" w:rsidRPr="002B2FDF" w:rsidRDefault="00173C96" w:rsidP="00E12E74">
      <w:pPr>
        <w:pStyle w:val="Akapitzlist"/>
        <w:numPr>
          <w:ilvl w:val="0"/>
          <w:numId w:val="51"/>
        </w:numPr>
        <w:suppressAutoHyphens w:val="0"/>
        <w:autoSpaceDE w:val="0"/>
        <w:autoSpaceDN w:val="0"/>
        <w:adjustRightInd w:val="0"/>
        <w:spacing w:before="120" w:after="120"/>
        <w:ind w:left="284" w:hanging="284"/>
        <w:rPr>
          <w:rFonts w:asciiTheme="minorHAnsi" w:eastAsiaTheme="minorHAnsi" w:hAnsiTheme="minorHAnsi" w:cs="Calibri"/>
          <w:color w:val="000000"/>
          <w:u w:val="single"/>
          <w:lang w:eastAsia="en-US"/>
        </w:rPr>
      </w:pPr>
      <w:r w:rsidRPr="002B2FDF">
        <w:rPr>
          <w:rFonts w:asciiTheme="minorHAnsi" w:eastAsiaTheme="minorHAnsi" w:hAnsiTheme="minorHAnsi" w:cs="Calibri"/>
          <w:b/>
          <w:lang w:eastAsia="en-US"/>
        </w:rPr>
        <w:lastRenderedPageBreak/>
        <w:t xml:space="preserve">Do oferty </w:t>
      </w:r>
      <w:r w:rsidRPr="002B2FDF">
        <w:rPr>
          <w:rFonts w:asciiTheme="minorHAnsi" w:hAnsiTheme="minorHAnsi"/>
          <w:b/>
        </w:rPr>
        <w:t xml:space="preserve">(Formularza Oferty) </w:t>
      </w:r>
      <w:r w:rsidRPr="002B2FDF">
        <w:rPr>
          <w:rFonts w:asciiTheme="minorHAnsi" w:eastAsiaTheme="minorHAnsi" w:hAnsiTheme="minorHAnsi" w:cs="Calibri"/>
          <w:b/>
          <w:lang w:eastAsia="en-US"/>
        </w:rPr>
        <w:t>należy dołączyć</w:t>
      </w:r>
      <w:r>
        <w:rPr>
          <w:rFonts w:asciiTheme="minorHAnsi" w:eastAsiaTheme="minorHAnsi" w:hAnsiTheme="minorHAnsi" w:cs="Calibri"/>
          <w:u w:val="single"/>
          <w:lang w:eastAsia="en-US"/>
        </w:rPr>
        <w:t xml:space="preserve"> </w:t>
      </w:r>
      <w:r w:rsidRPr="002B2FDF">
        <w:rPr>
          <w:rFonts w:asciiTheme="minorHAnsi" w:hAnsiTheme="minorHAnsi"/>
          <w:bCs/>
        </w:rPr>
        <w:t>(każdy z poniżej wymienionych dokumentów w</w:t>
      </w:r>
      <w:r w:rsidR="00C45656">
        <w:rPr>
          <w:rFonts w:asciiTheme="minorHAnsi" w:hAnsiTheme="minorHAnsi"/>
          <w:bCs/>
        </w:rPr>
        <w:t> </w:t>
      </w:r>
      <w:r w:rsidRPr="002B2FDF">
        <w:rPr>
          <w:rFonts w:asciiTheme="minorHAnsi" w:hAnsiTheme="minorHAnsi"/>
          <w:bCs/>
        </w:rPr>
        <w:t>formie elektronicznej opatrzony kwalifikowanym podpisem elektronicznym lub w postaci elektronicznej opatrzone podpisem zaufanym lub podpisem osobistym)</w:t>
      </w:r>
      <w:r w:rsidRPr="002B2FDF">
        <w:rPr>
          <w:rFonts w:asciiTheme="minorHAnsi" w:eastAsiaTheme="minorHAnsi" w:hAnsiTheme="minorHAnsi" w:cs="Calibri"/>
          <w:u w:val="single"/>
          <w:lang w:eastAsia="en-US"/>
        </w:rPr>
        <w:t xml:space="preserve">: </w:t>
      </w:r>
    </w:p>
    <w:p w14:paraId="06AD578E" w14:textId="1650EC40" w:rsidR="00173C96" w:rsidRPr="00B6387D" w:rsidRDefault="00173C96" w:rsidP="00E12E74">
      <w:pPr>
        <w:pStyle w:val="Akapitzlist"/>
        <w:numPr>
          <w:ilvl w:val="1"/>
          <w:numId w:val="56"/>
        </w:numPr>
        <w:suppressAutoHyphens w:val="0"/>
        <w:autoSpaceDE w:val="0"/>
        <w:autoSpaceDN w:val="0"/>
        <w:adjustRightInd w:val="0"/>
        <w:spacing w:before="120" w:after="120"/>
        <w:ind w:left="709" w:hanging="425"/>
        <w:rPr>
          <w:rFonts w:ascii="Calibri" w:eastAsiaTheme="minorHAnsi" w:hAnsi="Calibri" w:cs="Calibri"/>
          <w:color w:val="000000"/>
          <w:lang w:eastAsia="en-US"/>
        </w:rPr>
      </w:pPr>
      <w:r w:rsidRPr="00923B4A">
        <w:rPr>
          <w:rFonts w:ascii="Calibri" w:eastAsiaTheme="minorHAnsi" w:hAnsi="Calibri" w:cs="Calibri"/>
          <w:b/>
          <w:bCs/>
          <w:lang w:eastAsia="en-US"/>
        </w:rPr>
        <w:t>Oświadczenie</w:t>
      </w:r>
      <w:r>
        <w:rPr>
          <w:rFonts w:ascii="Calibri" w:eastAsiaTheme="minorHAnsi" w:hAnsi="Calibri" w:cs="Calibri"/>
          <w:lang w:eastAsia="en-US"/>
        </w:rPr>
        <w:t xml:space="preserve">, o którym mowa w Rozdziale </w:t>
      </w:r>
      <w:r w:rsidR="004969AC">
        <w:rPr>
          <w:rFonts w:ascii="Calibri" w:eastAsiaTheme="minorHAnsi" w:hAnsi="Calibri" w:cs="Calibri"/>
          <w:lang w:eastAsia="en-US"/>
        </w:rPr>
        <w:t>IX</w:t>
      </w:r>
      <w:r>
        <w:rPr>
          <w:rFonts w:ascii="Calibri" w:eastAsiaTheme="minorHAnsi" w:hAnsi="Calibri" w:cs="Calibri"/>
          <w:lang w:eastAsia="en-US"/>
        </w:rPr>
        <w:t xml:space="preserve"> pkt 1</w:t>
      </w:r>
      <w:r w:rsidR="004969AC">
        <w:rPr>
          <w:rFonts w:ascii="Calibri" w:eastAsiaTheme="minorHAnsi" w:hAnsi="Calibri" w:cs="Calibri"/>
          <w:lang w:eastAsia="en-US"/>
        </w:rPr>
        <w:t xml:space="preserve"> ppkt. 1.1</w:t>
      </w:r>
      <w:r>
        <w:rPr>
          <w:rFonts w:ascii="Calibri" w:eastAsiaTheme="minorHAnsi" w:hAnsi="Calibri" w:cs="Calibri"/>
          <w:lang w:eastAsia="en-US"/>
        </w:rPr>
        <w:t xml:space="preserve"> SWZ. </w:t>
      </w:r>
      <w:r w:rsidRPr="002A27F5">
        <w:rPr>
          <w:rFonts w:ascii="Calibri" w:eastAsiaTheme="minorHAnsi" w:hAnsi="Calibri" w:cs="Calibri"/>
          <w:lang w:eastAsia="en-US"/>
        </w:rPr>
        <w:t>W</w:t>
      </w:r>
      <w:r>
        <w:rPr>
          <w:rFonts w:ascii="Calibri" w:eastAsiaTheme="minorHAnsi" w:hAnsi="Calibri" w:cs="Calibri"/>
          <w:lang w:eastAsia="en-US"/>
        </w:rPr>
        <w:t xml:space="preserve"> </w:t>
      </w:r>
      <w:r w:rsidRPr="002A27F5">
        <w:rPr>
          <w:rFonts w:ascii="Calibri" w:eastAsiaTheme="minorHAnsi" w:hAnsi="Calibri" w:cs="Calibri"/>
          <w:lang w:eastAsia="en-US"/>
        </w:rPr>
        <w:t>przypadku</w:t>
      </w:r>
      <w:r>
        <w:rPr>
          <w:rFonts w:ascii="Calibri" w:eastAsiaTheme="minorHAnsi" w:hAnsi="Calibri" w:cs="Calibri"/>
          <w:lang w:eastAsia="en-US"/>
        </w:rPr>
        <w:t xml:space="preserve"> </w:t>
      </w:r>
      <w:r w:rsidRPr="002A27F5">
        <w:rPr>
          <w:rFonts w:ascii="Calibri" w:eastAsiaTheme="minorHAnsi" w:hAnsi="Calibri" w:cs="Calibri"/>
          <w:lang w:eastAsia="en-US"/>
        </w:rPr>
        <w:t>wsp</w:t>
      </w:r>
      <w:r>
        <w:rPr>
          <w:rFonts w:ascii="Calibri" w:eastAsiaTheme="minorHAnsi" w:hAnsi="Calibri" w:cs="Calibri"/>
          <w:lang w:eastAsia="en-US"/>
        </w:rPr>
        <w:t>ó</w:t>
      </w:r>
      <w:r w:rsidRPr="002A27F5">
        <w:rPr>
          <w:rFonts w:ascii="Calibri" w:eastAsiaTheme="minorHAnsi" w:hAnsi="Calibri" w:cs="Calibri"/>
          <w:lang w:eastAsia="en-US"/>
        </w:rPr>
        <w:t>lnego</w:t>
      </w:r>
      <w:r>
        <w:rPr>
          <w:rFonts w:ascii="Calibri" w:eastAsiaTheme="minorHAnsi" w:hAnsi="Calibri" w:cs="Calibri"/>
          <w:lang w:eastAsia="en-US"/>
        </w:rPr>
        <w:t xml:space="preserve"> </w:t>
      </w:r>
      <w:r w:rsidRPr="002A27F5">
        <w:rPr>
          <w:rFonts w:ascii="Calibri" w:eastAsiaTheme="minorHAnsi" w:hAnsi="Calibri" w:cs="Calibri"/>
          <w:lang w:eastAsia="en-US"/>
        </w:rPr>
        <w:t>ubiegania</w:t>
      </w:r>
      <w:r>
        <w:rPr>
          <w:rFonts w:ascii="Calibri" w:eastAsiaTheme="minorHAnsi" w:hAnsi="Calibri" w:cs="Calibri"/>
          <w:lang w:eastAsia="en-US"/>
        </w:rPr>
        <w:t xml:space="preserve"> </w:t>
      </w:r>
      <w:r w:rsidRPr="002A27F5">
        <w:rPr>
          <w:rFonts w:ascii="Calibri" w:eastAsiaTheme="minorHAnsi" w:hAnsi="Calibri" w:cs="Calibri"/>
          <w:lang w:eastAsia="en-US"/>
        </w:rPr>
        <w:t>si</w:t>
      </w:r>
      <w:r>
        <w:rPr>
          <w:rFonts w:ascii="Calibri" w:eastAsiaTheme="minorHAnsi" w:hAnsi="Calibri" w:cs="Calibri"/>
          <w:lang w:eastAsia="en-US"/>
        </w:rPr>
        <w:t xml:space="preserve">ę </w:t>
      </w:r>
      <w:r w:rsidRPr="002A27F5">
        <w:rPr>
          <w:rFonts w:ascii="Calibri" w:eastAsiaTheme="minorHAnsi" w:hAnsi="Calibri" w:cs="Calibri"/>
          <w:lang w:eastAsia="en-US"/>
        </w:rPr>
        <w:t>o</w:t>
      </w:r>
      <w:r>
        <w:rPr>
          <w:rFonts w:ascii="Calibri" w:eastAsiaTheme="minorHAnsi" w:hAnsi="Calibri" w:cs="Calibri"/>
          <w:lang w:eastAsia="en-US"/>
        </w:rPr>
        <w:t xml:space="preserve"> </w:t>
      </w:r>
      <w:r w:rsidRPr="002A27F5">
        <w:rPr>
          <w:rFonts w:ascii="Calibri" w:eastAsiaTheme="minorHAnsi" w:hAnsi="Calibri" w:cs="Calibri"/>
          <w:lang w:eastAsia="en-US"/>
        </w:rPr>
        <w:t>zam</w:t>
      </w:r>
      <w:r>
        <w:rPr>
          <w:rFonts w:ascii="Calibri" w:eastAsiaTheme="minorHAnsi" w:hAnsi="Calibri" w:cs="Calibri"/>
          <w:lang w:eastAsia="en-US"/>
        </w:rPr>
        <w:t>ó</w:t>
      </w:r>
      <w:r w:rsidRPr="002A27F5">
        <w:rPr>
          <w:rFonts w:ascii="Calibri" w:eastAsiaTheme="minorHAnsi" w:hAnsi="Calibri" w:cs="Calibri"/>
          <w:lang w:eastAsia="en-US"/>
        </w:rPr>
        <w:t>wienie</w:t>
      </w:r>
      <w:r>
        <w:rPr>
          <w:rFonts w:ascii="Calibri" w:eastAsiaTheme="minorHAnsi" w:hAnsi="Calibri" w:cs="Calibri"/>
          <w:lang w:eastAsia="en-US"/>
        </w:rPr>
        <w:t xml:space="preserve"> </w:t>
      </w:r>
      <w:r w:rsidRPr="002A27F5">
        <w:rPr>
          <w:rFonts w:ascii="Calibri" w:eastAsiaTheme="minorHAnsi" w:hAnsi="Calibri" w:cs="Calibri"/>
          <w:lang w:eastAsia="en-US"/>
        </w:rPr>
        <w:t>przez</w:t>
      </w:r>
      <w:r>
        <w:rPr>
          <w:rFonts w:ascii="Calibri" w:eastAsiaTheme="minorHAnsi" w:hAnsi="Calibri" w:cs="Calibri"/>
          <w:lang w:eastAsia="en-US"/>
        </w:rPr>
        <w:t xml:space="preserve"> </w:t>
      </w:r>
      <w:r w:rsidRPr="002A27F5">
        <w:rPr>
          <w:rFonts w:ascii="Calibri" w:eastAsiaTheme="minorHAnsi" w:hAnsi="Calibri" w:cs="Calibri"/>
          <w:lang w:eastAsia="en-US"/>
        </w:rPr>
        <w:t>Wykonawc</w:t>
      </w:r>
      <w:r>
        <w:rPr>
          <w:rFonts w:ascii="Calibri" w:eastAsiaTheme="minorHAnsi" w:hAnsi="Calibri" w:cs="Calibri"/>
          <w:lang w:eastAsia="en-US"/>
        </w:rPr>
        <w:t>ó</w:t>
      </w:r>
      <w:r w:rsidRPr="002A27F5">
        <w:rPr>
          <w:rFonts w:ascii="Calibri" w:eastAsiaTheme="minorHAnsi" w:hAnsi="Calibri" w:cs="Calibri"/>
          <w:lang w:eastAsia="en-US"/>
        </w:rPr>
        <w:t>w,</w:t>
      </w:r>
      <w:r>
        <w:rPr>
          <w:rFonts w:ascii="Calibri" w:eastAsiaTheme="minorHAnsi" w:hAnsi="Calibri" w:cs="Calibri"/>
          <w:lang w:eastAsia="en-US"/>
        </w:rPr>
        <w:t xml:space="preserve"> </w:t>
      </w:r>
      <w:r w:rsidRPr="002A27F5">
        <w:rPr>
          <w:rFonts w:ascii="Calibri" w:eastAsiaTheme="minorHAnsi" w:hAnsi="Calibri" w:cs="Calibri"/>
          <w:lang w:eastAsia="en-US"/>
        </w:rPr>
        <w:t>o</w:t>
      </w:r>
      <w:r>
        <w:rPr>
          <w:rFonts w:ascii="Calibri" w:eastAsiaTheme="minorHAnsi" w:hAnsi="Calibri" w:cs="Calibri"/>
          <w:lang w:eastAsia="en-US"/>
        </w:rPr>
        <w:t>ś</w:t>
      </w:r>
      <w:r w:rsidRPr="002A27F5">
        <w:rPr>
          <w:rFonts w:ascii="Calibri" w:eastAsiaTheme="minorHAnsi" w:hAnsi="Calibri" w:cs="Calibri"/>
          <w:lang w:eastAsia="en-US"/>
        </w:rPr>
        <w:t>wiadczeni</w:t>
      </w:r>
      <w:r>
        <w:rPr>
          <w:rFonts w:ascii="Calibri" w:eastAsiaTheme="minorHAnsi" w:hAnsi="Calibri" w:cs="Calibri"/>
          <w:lang w:eastAsia="en-US"/>
        </w:rPr>
        <w:t xml:space="preserve">e </w:t>
      </w:r>
      <w:r w:rsidRPr="002A27F5">
        <w:rPr>
          <w:rFonts w:ascii="Calibri" w:eastAsiaTheme="minorHAnsi" w:hAnsi="Calibri" w:cs="Calibri"/>
          <w:lang w:eastAsia="en-US"/>
        </w:rPr>
        <w:t>składa</w:t>
      </w:r>
      <w:r>
        <w:rPr>
          <w:rFonts w:ascii="Calibri" w:eastAsiaTheme="minorHAnsi" w:hAnsi="Calibri" w:cs="Calibri"/>
          <w:lang w:eastAsia="en-US"/>
        </w:rPr>
        <w:t xml:space="preserve"> </w:t>
      </w:r>
      <w:r w:rsidRPr="002A27F5">
        <w:rPr>
          <w:rFonts w:ascii="Calibri" w:eastAsiaTheme="minorHAnsi" w:hAnsi="Calibri" w:cs="Calibri"/>
          <w:lang w:eastAsia="en-US"/>
        </w:rPr>
        <w:t>ka</w:t>
      </w:r>
      <w:r>
        <w:rPr>
          <w:rFonts w:ascii="Calibri" w:eastAsiaTheme="minorHAnsi" w:hAnsi="Calibri" w:cs="Calibri"/>
          <w:lang w:eastAsia="en-US"/>
        </w:rPr>
        <w:t>ż</w:t>
      </w:r>
      <w:r w:rsidRPr="002A27F5">
        <w:rPr>
          <w:rFonts w:ascii="Calibri" w:eastAsiaTheme="minorHAnsi" w:hAnsi="Calibri" w:cs="Calibri"/>
          <w:lang w:eastAsia="en-US"/>
        </w:rPr>
        <w:t>dy</w:t>
      </w:r>
      <w:r>
        <w:rPr>
          <w:rFonts w:ascii="Calibri" w:eastAsiaTheme="minorHAnsi" w:hAnsi="Calibri" w:cs="Calibri"/>
          <w:lang w:eastAsia="en-US"/>
        </w:rPr>
        <w:t xml:space="preserve"> </w:t>
      </w:r>
      <w:r w:rsidRPr="002A27F5">
        <w:rPr>
          <w:rFonts w:ascii="Calibri" w:eastAsiaTheme="minorHAnsi" w:hAnsi="Calibri" w:cs="Calibri"/>
          <w:lang w:eastAsia="en-US"/>
        </w:rPr>
        <w:t>z</w:t>
      </w:r>
      <w:r>
        <w:rPr>
          <w:rFonts w:ascii="Calibri" w:eastAsiaTheme="minorHAnsi" w:hAnsi="Calibri" w:cs="Calibri"/>
          <w:lang w:eastAsia="en-US"/>
        </w:rPr>
        <w:t xml:space="preserve"> </w:t>
      </w:r>
      <w:r w:rsidRPr="002A27F5">
        <w:rPr>
          <w:rFonts w:ascii="Calibri" w:eastAsiaTheme="minorHAnsi" w:hAnsi="Calibri" w:cs="Calibri"/>
          <w:lang w:eastAsia="en-US"/>
        </w:rPr>
        <w:t>Wykonawc</w:t>
      </w:r>
      <w:r>
        <w:rPr>
          <w:rFonts w:ascii="Calibri" w:eastAsiaTheme="minorHAnsi" w:hAnsi="Calibri" w:cs="Calibri"/>
          <w:lang w:eastAsia="en-US"/>
        </w:rPr>
        <w:t>ó</w:t>
      </w:r>
      <w:r w:rsidRPr="002A27F5">
        <w:rPr>
          <w:rFonts w:ascii="Calibri" w:eastAsiaTheme="minorHAnsi" w:hAnsi="Calibri" w:cs="Calibri"/>
          <w:lang w:eastAsia="en-US"/>
        </w:rPr>
        <w:t>w</w:t>
      </w:r>
      <w:r w:rsidR="0070500C">
        <w:rPr>
          <w:rFonts w:ascii="Calibri" w:eastAsiaTheme="minorHAnsi" w:hAnsi="Calibri" w:cs="Calibri"/>
          <w:lang w:eastAsia="en-US"/>
        </w:rPr>
        <w:t>;</w:t>
      </w:r>
    </w:p>
    <w:p w14:paraId="43049A42" w14:textId="30D65073" w:rsidR="00173C96" w:rsidRPr="00EE1C36" w:rsidRDefault="00173C96" w:rsidP="00E12E74">
      <w:pPr>
        <w:pStyle w:val="Akapitzlist"/>
        <w:numPr>
          <w:ilvl w:val="1"/>
          <w:numId w:val="56"/>
        </w:numPr>
        <w:suppressAutoHyphens w:val="0"/>
        <w:autoSpaceDE w:val="0"/>
        <w:autoSpaceDN w:val="0"/>
        <w:adjustRightInd w:val="0"/>
        <w:spacing w:before="120" w:after="120"/>
        <w:ind w:left="709" w:hanging="425"/>
        <w:rPr>
          <w:rFonts w:ascii="Trebuchet MS" w:eastAsiaTheme="minorHAnsi" w:hAnsi="Trebuchet MS" w:cs="Trebuchet MS"/>
          <w:lang w:eastAsia="en-US"/>
        </w:rPr>
      </w:pPr>
      <w:r w:rsidRPr="002B2FDF">
        <w:rPr>
          <w:rFonts w:asciiTheme="minorHAnsi" w:hAnsiTheme="minorHAnsi" w:cstheme="minorHAnsi"/>
          <w:b/>
          <w:lang w:eastAsia="pl-PL"/>
        </w:rPr>
        <w:t>Przedmiotowe środki dowodowe</w:t>
      </w:r>
      <w:r w:rsidRPr="00D633C7">
        <w:rPr>
          <w:rFonts w:asciiTheme="minorHAnsi" w:hAnsiTheme="minorHAnsi" w:cstheme="minorHAnsi"/>
          <w:lang w:eastAsia="pl-PL"/>
        </w:rPr>
        <w:t xml:space="preserve"> wymienione w rozdziale </w:t>
      </w:r>
      <w:r w:rsidR="004969AC">
        <w:rPr>
          <w:rFonts w:asciiTheme="minorHAnsi" w:hAnsiTheme="minorHAnsi" w:cstheme="minorHAnsi"/>
          <w:lang w:eastAsia="pl-PL"/>
        </w:rPr>
        <w:t>IX</w:t>
      </w:r>
      <w:r w:rsidRPr="00D633C7">
        <w:rPr>
          <w:rFonts w:asciiTheme="minorHAnsi" w:hAnsiTheme="minorHAnsi" w:cstheme="minorHAnsi"/>
          <w:lang w:eastAsia="pl-PL"/>
        </w:rPr>
        <w:t xml:space="preserve"> pkt 1 ppkt 1.2. SWZ</w:t>
      </w:r>
      <w:r w:rsidRPr="002A27F5">
        <w:rPr>
          <w:rFonts w:eastAsiaTheme="minorHAnsi"/>
          <w:lang w:eastAsia="en-US"/>
        </w:rPr>
        <w:t>;</w:t>
      </w:r>
      <w:r w:rsidRPr="00EE1C36">
        <w:t xml:space="preserve"> </w:t>
      </w:r>
    </w:p>
    <w:p w14:paraId="229EAE3F" w14:textId="4CCA91DD" w:rsidR="00173C96" w:rsidRPr="002B2FDF" w:rsidRDefault="00173C96" w:rsidP="00E12E74">
      <w:pPr>
        <w:pStyle w:val="Akapitzlist"/>
        <w:numPr>
          <w:ilvl w:val="1"/>
          <w:numId w:val="56"/>
        </w:numPr>
        <w:suppressAutoHyphens w:val="0"/>
        <w:autoSpaceDE w:val="0"/>
        <w:autoSpaceDN w:val="0"/>
        <w:adjustRightInd w:val="0"/>
        <w:spacing w:before="120" w:after="120"/>
        <w:ind w:left="709" w:hanging="425"/>
        <w:rPr>
          <w:rFonts w:asciiTheme="minorHAnsi" w:eastAsiaTheme="minorHAnsi" w:hAnsiTheme="minorHAnsi" w:cs="Calibri"/>
          <w:color w:val="000000"/>
          <w:lang w:eastAsia="en-US"/>
        </w:rPr>
      </w:pPr>
      <w:r w:rsidRPr="002B2FDF">
        <w:rPr>
          <w:rFonts w:asciiTheme="minorHAnsi" w:eastAsiaTheme="minorHAnsi" w:hAnsiTheme="minorHAnsi" w:cs="Trebuchet MS"/>
          <w:b/>
          <w:color w:val="000000"/>
          <w:lang w:eastAsia="en-US"/>
        </w:rPr>
        <w:t>Pełnomocnictwo</w:t>
      </w:r>
      <w:r w:rsidRPr="00D633C7">
        <w:rPr>
          <w:rFonts w:asciiTheme="minorHAnsi" w:eastAsiaTheme="minorHAnsi" w:hAnsiTheme="minorHAnsi" w:cs="Trebuchet MS"/>
          <w:color w:val="000000"/>
          <w:lang w:eastAsia="en-US"/>
        </w:rPr>
        <w:t xml:space="preserve"> </w:t>
      </w:r>
      <w:r>
        <w:rPr>
          <w:rFonts w:asciiTheme="minorHAnsi" w:eastAsiaTheme="minorHAnsi" w:hAnsiTheme="minorHAnsi" w:cs="Trebuchet MS"/>
          <w:color w:val="000000"/>
          <w:lang w:eastAsia="en-US"/>
        </w:rPr>
        <w:t>w</w:t>
      </w:r>
      <w:r w:rsidRPr="002B2FDF">
        <w:rPr>
          <w:rFonts w:asciiTheme="minorHAnsi" w:eastAsiaTheme="minorHAnsi" w:hAnsiTheme="minorHAnsi" w:cs="Trebuchet MS"/>
          <w:color w:val="000000"/>
          <w:lang w:eastAsia="en-US"/>
        </w:rPr>
        <w:t xml:space="preserve"> przypadku </w:t>
      </w:r>
      <w:r>
        <w:rPr>
          <w:rFonts w:asciiTheme="minorHAnsi" w:eastAsiaTheme="minorHAnsi" w:hAnsiTheme="minorHAnsi" w:cs="Trebuchet MS"/>
          <w:color w:val="000000"/>
          <w:lang w:eastAsia="en-US"/>
        </w:rPr>
        <w:t xml:space="preserve">gdy oferta </w:t>
      </w:r>
      <w:r w:rsidRPr="002B2FDF">
        <w:rPr>
          <w:rFonts w:asciiTheme="minorHAnsi" w:eastAsiaTheme="minorHAnsi" w:hAnsiTheme="minorHAnsi" w:cs="Trebuchet MS"/>
          <w:color w:val="000000"/>
          <w:lang w:eastAsia="en-US"/>
        </w:rPr>
        <w:t>podpisywa</w:t>
      </w:r>
      <w:r>
        <w:rPr>
          <w:rFonts w:asciiTheme="minorHAnsi" w:eastAsiaTheme="minorHAnsi" w:hAnsiTheme="minorHAnsi" w:cs="Trebuchet MS"/>
          <w:color w:val="000000"/>
          <w:lang w:eastAsia="en-US"/>
        </w:rPr>
        <w:t xml:space="preserve">na będzie </w:t>
      </w:r>
      <w:r w:rsidRPr="002B2FDF">
        <w:rPr>
          <w:rFonts w:asciiTheme="minorHAnsi" w:eastAsiaTheme="minorHAnsi" w:hAnsiTheme="minorHAnsi" w:cs="Trebuchet MS"/>
          <w:color w:val="000000"/>
          <w:lang w:eastAsia="en-US"/>
        </w:rPr>
        <w:t xml:space="preserve">przez osobę nieuprawnioną zgodnie z zapisami w dokumentach rejestrowych. Z uwagi na wymóg złożenia oferty w formie elektronicznej lub postaci elektronicznej opatrzonej profilem zaufanym lub podpisem osobistym,  zgodnie z art. 99 § 1 k.c., </w:t>
      </w:r>
      <w:r w:rsidRPr="002B2FDF">
        <w:rPr>
          <w:rFonts w:asciiTheme="minorHAnsi" w:eastAsiaTheme="minorHAnsi" w:hAnsiTheme="minorHAnsi" w:cs="Trebuchet MS"/>
          <w:b/>
          <w:bCs/>
          <w:color w:val="000000"/>
          <w:lang w:eastAsia="en-US"/>
        </w:rPr>
        <w:t>Pełnomocnictwo musi być złożone w oryginale lub kopii poświadczonej notarialnie w postaci elektronicznej opatrzonej kwalifikowanym podpisem elektronicznym</w:t>
      </w:r>
      <w:r>
        <w:rPr>
          <w:rFonts w:asciiTheme="minorHAnsi" w:eastAsiaTheme="minorHAnsi" w:hAnsiTheme="minorHAnsi" w:cs="Trebuchet MS"/>
          <w:b/>
          <w:bCs/>
          <w:color w:val="000000"/>
          <w:lang w:eastAsia="en-US"/>
        </w:rPr>
        <w:t>;</w:t>
      </w:r>
    </w:p>
    <w:p w14:paraId="668AEB2D" w14:textId="77777777" w:rsidR="00C45656" w:rsidRPr="00C45656" w:rsidRDefault="00173C96" w:rsidP="00E12E74">
      <w:pPr>
        <w:pStyle w:val="Akapitzlist"/>
        <w:numPr>
          <w:ilvl w:val="1"/>
          <w:numId w:val="56"/>
        </w:numPr>
        <w:suppressAutoHyphens w:val="0"/>
        <w:autoSpaceDE w:val="0"/>
        <w:autoSpaceDN w:val="0"/>
        <w:adjustRightInd w:val="0"/>
        <w:spacing w:before="120" w:after="120"/>
        <w:ind w:left="709" w:hanging="425"/>
        <w:rPr>
          <w:rFonts w:ascii="Calibri" w:eastAsiaTheme="minorHAnsi" w:hAnsi="Calibri" w:cs="Calibri"/>
          <w:color w:val="000000"/>
          <w:lang w:eastAsia="en-US"/>
        </w:rPr>
      </w:pPr>
      <w:r>
        <w:rPr>
          <w:rFonts w:ascii="Calibri" w:eastAsiaTheme="minorHAnsi" w:hAnsi="Calibri" w:cs="Calibri"/>
          <w:b/>
          <w:bCs/>
          <w:lang w:eastAsia="en-US"/>
        </w:rPr>
        <w:t>Uzasadnienie</w:t>
      </w:r>
      <w:r w:rsidRPr="00846EFA">
        <w:rPr>
          <w:rFonts w:ascii="Calibri" w:eastAsiaTheme="minorHAnsi" w:hAnsi="Calibri" w:cs="Calibri"/>
          <w:b/>
          <w:bCs/>
          <w:lang w:eastAsia="en-US"/>
        </w:rPr>
        <w:t xml:space="preserve"> zastrzeżenia informacji stanowiących tajemnicę przedsiębiorstwa </w:t>
      </w:r>
      <w:r w:rsidRPr="00846EFA">
        <w:rPr>
          <w:rFonts w:ascii="Calibri" w:eastAsiaTheme="minorHAnsi" w:hAnsi="Calibri" w:cs="Calibri"/>
          <w:lang w:eastAsia="en-US"/>
        </w:rPr>
        <w:t xml:space="preserve">zgodnie </w:t>
      </w:r>
    </w:p>
    <w:p w14:paraId="3C8F5950" w14:textId="5FAC0D66" w:rsidR="00173C96" w:rsidRPr="00846EFA" w:rsidRDefault="00173C96" w:rsidP="00E12E74">
      <w:pPr>
        <w:pStyle w:val="Akapitzlist"/>
        <w:suppressAutoHyphens w:val="0"/>
        <w:autoSpaceDE w:val="0"/>
        <w:autoSpaceDN w:val="0"/>
        <w:adjustRightInd w:val="0"/>
        <w:spacing w:before="120" w:after="120"/>
        <w:ind w:left="709"/>
        <w:rPr>
          <w:rFonts w:ascii="Calibri" w:eastAsiaTheme="minorHAnsi" w:hAnsi="Calibri" w:cs="Calibri"/>
          <w:color w:val="000000"/>
          <w:lang w:eastAsia="en-US"/>
        </w:rPr>
      </w:pPr>
      <w:r>
        <w:rPr>
          <w:rFonts w:ascii="Calibri" w:eastAsiaTheme="minorHAnsi" w:hAnsi="Calibri" w:cs="Calibri"/>
          <w:lang w:eastAsia="en-US"/>
        </w:rPr>
        <w:t>z</w:t>
      </w:r>
      <w:r w:rsidR="00C45656">
        <w:rPr>
          <w:rFonts w:ascii="Calibri" w:eastAsiaTheme="minorHAnsi" w:hAnsi="Calibri" w:cs="Calibri"/>
          <w:lang w:eastAsia="en-US"/>
        </w:rPr>
        <w:t xml:space="preserve"> </w:t>
      </w:r>
      <w:r w:rsidRPr="00846EFA">
        <w:rPr>
          <w:rFonts w:ascii="Calibri" w:eastAsiaTheme="minorHAnsi" w:hAnsi="Calibri" w:cs="Calibri"/>
          <w:lang w:eastAsia="en-US"/>
        </w:rPr>
        <w:t xml:space="preserve">pkt </w:t>
      </w:r>
      <w:r w:rsidR="004969AC">
        <w:rPr>
          <w:rFonts w:ascii="Calibri" w:eastAsiaTheme="minorHAnsi" w:hAnsi="Calibri" w:cs="Calibri"/>
          <w:lang w:eastAsia="en-US"/>
        </w:rPr>
        <w:t>9</w:t>
      </w:r>
      <w:r w:rsidRPr="00846EFA">
        <w:rPr>
          <w:rFonts w:ascii="Calibri" w:eastAsiaTheme="minorHAnsi" w:hAnsi="Calibri" w:cs="Calibri"/>
          <w:lang w:eastAsia="en-US"/>
        </w:rPr>
        <w:t xml:space="preserve"> (jeżeli dotyczy);</w:t>
      </w:r>
    </w:p>
    <w:p w14:paraId="41A8156F" w14:textId="473A46D2" w:rsidR="00173C96" w:rsidRDefault="00173C96" w:rsidP="00E12E74">
      <w:pPr>
        <w:pStyle w:val="Akapitzlist"/>
        <w:numPr>
          <w:ilvl w:val="1"/>
          <w:numId w:val="56"/>
        </w:numPr>
        <w:suppressAutoHyphens w:val="0"/>
        <w:autoSpaceDE w:val="0"/>
        <w:autoSpaceDN w:val="0"/>
        <w:adjustRightInd w:val="0"/>
        <w:spacing w:before="120" w:after="120"/>
        <w:ind w:left="709" w:hanging="425"/>
        <w:rPr>
          <w:rFonts w:asciiTheme="minorHAnsi" w:hAnsiTheme="minorHAnsi" w:cstheme="minorHAnsi"/>
        </w:rPr>
      </w:pPr>
      <w:r w:rsidRPr="002B2FDF">
        <w:rPr>
          <w:rFonts w:asciiTheme="minorHAnsi" w:hAnsiTheme="minorHAnsi" w:cstheme="minorHAnsi"/>
          <w:b/>
          <w:bCs/>
        </w:rPr>
        <w:t>zobowiązanie podmiotu trzeciego,</w:t>
      </w:r>
      <w:r w:rsidRPr="002B2FDF">
        <w:rPr>
          <w:rFonts w:asciiTheme="minorHAnsi" w:hAnsiTheme="minorHAnsi" w:cstheme="minorHAnsi"/>
        </w:rPr>
        <w:t xml:space="preserve"> o którym mowa w Rozdziale VIII </w:t>
      </w:r>
      <w:r w:rsidR="009A4906">
        <w:rPr>
          <w:rFonts w:asciiTheme="minorHAnsi" w:hAnsiTheme="minorHAnsi" w:cstheme="minorHAnsi"/>
        </w:rPr>
        <w:t>pkt</w:t>
      </w:r>
      <w:r w:rsidRPr="002B2FDF">
        <w:rPr>
          <w:rFonts w:asciiTheme="minorHAnsi" w:hAnsiTheme="minorHAnsi" w:cstheme="minorHAnsi"/>
        </w:rPr>
        <w:t xml:space="preserve">. </w:t>
      </w:r>
      <w:r w:rsidR="009A4906">
        <w:rPr>
          <w:rFonts w:asciiTheme="minorHAnsi" w:hAnsiTheme="minorHAnsi" w:cstheme="minorHAnsi"/>
        </w:rPr>
        <w:t>4</w:t>
      </w:r>
      <w:r w:rsidRPr="002B2FDF">
        <w:rPr>
          <w:rFonts w:asciiTheme="minorHAnsi" w:hAnsiTheme="minorHAnsi" w:cstheme="minorHAnsi"/>
        </w:rPr>
        <w:t xml:space="preserve"> SWZ – jeżeli </w:t>
      </w:r>
      <w:r w:rsidR="00BA0B57">
        <w:rPr>
          <w:rFonts w:asciiTheme="minorHAnsi" w:hAnsiTheme="minorHAnsi" w:cstheme="minorHAnsi"/>
        </w:rPr>
        <w:t>Wykonawca</w:t>
      </w:r>
      <w:r w:rsidRPr="002B2FDF">
        <w:rPr>
          <w:rFonts w:asciiTheme="minorHAnsi" w:hAnsiTheme="minorHAnsi" w:cstheme="minorHAnsi"/>
        </w:rPr>
        <w:t xml:space="preserve"> polega na zasobach podmiotu trzeciego;</w:t>
      </w:r>
      <w:r w:rsidRPr="00282A23">
        <w:rPr>
          <w:rFonts w:asciiTheme="minorHAnsi" w:hAnsiTheme="minorHAnsi" w:cstheme="minorHAnsi"/>
        </w:rPr>
        <w:t xml:space="preserve"> </w:t>
      </w:r>
    </w:p>
    <w:p w14:paraId="24054D95" w14:textId="6D3D5882" w:rsidR="00093368" w:rsidRDefault="00093368" w:rsidP="00E12E74">
      <w:pPr>
        <w:pStyle w:val="Akapitzlist"/>
        <w:numPr>
          <w:ilvl w:val="0"/>
          <w:numId w:val="51"/>
        </w:numPr>
        <w:suppressAutoHyphens w:val="0"/>
        <w:autoSpaceDE w:val="0"/>
        <w:autoSpaceDN w:val="0"/>
        <w:adjustRightInd w:val="0"/>
        <w:spacing w:before="120" w:after="120"/>
        <w:ind w:left="284" w:hanging="284"/>
        <w:rPr>
          <w:rFonts w:asciiTheme="minorHAnsi" w:eastAsiaTheme="minorHAnsi" w:hAnsiTheme="minorHAnsi" w:cstheme="minorHAnsi"/>
          <w:color w:val="000000"/>
          <w:lang w:eastAsia="en-US"/>
        </w:rPr>
      </w:pPr>
      <w:r>
        <w:rPr>
          <w:rFonts w:asciiTheme="minorHAnsi" w:hAnsiTheme="minorHAnsi"/>
        </w:rPr>
        <w:t xml:space="preserve">Każdy </w:t>
      </w:r>
      <w:r w:rsidR="00BA0B57">
        <w:rPr>
          <w:rFonts w:asciiTheme="minorHAnsi" w:hAnsiTheme="minorHAnsi"/>
        </w:rPr>
        <w:t>Wykonawca</w:t>
      </w:r>
      <w:r w:rsidR="006E1B9B" w:rsidRPr="006E1B9B">
        <w:rPr>
          <w:rFonts w:asciiTheme="minorHAnsi" w:hAnsiTheme="minorHAnsi"/>
        </w:rPr>
        <w:t xml:space="preserve"> może złożyć tylko jedną </w:t>
      </w:r>
      <w:r>
        <w:rPr>
          <w:rFonts w:asciiTheme="minorHAnsi" w:hAnsiTheme="minorHAnsi"/>
        </w:rPr>
        <w:t>O</w:t>
      </w:r>
      <w:r w:rsidR="006E1B9B" w:rsidRPr="006E1B9B">
        <w:rPr>
          <w:rFonts w:asciiTheme="minorHAnsi" w:hAnsiTheme="minorHAnsi"/>
        </w:rPr>
        <w:t>fertę w postępowaniu</w:t>
      </w:r>
      <w:r w:rsidR="006E1B9B" w:rsidRPr="006E1B9B">
        <w:rPr>
          <w:rFonts w:asciiTheme="minorHAnsi" w:eastAsiaTheme="minorHAnsi" w:hAnsiTheme="minorHAnsi" w:cstheme="minorHAnsi"/>
          <w:color w:val="000000"/>
          <w:lang w:eastAsia="en-US"/>
        </w:rPr>
        <w:t>.</w:t>
      </w:r>
      <w:r w:rsidR="006E1B9B">
        <w:rPr>
          <w:rFonts w:asciiTheme="minorHAnsi" w:eastAsiaTheme="minorHAnsi" w:hAnsiTheme="minorHAnsi" w:cstheme="minorHAnsi"/>
          <w:color w:val="000000"/>
          <w:lang w:eastAsia="en-US"/>
        </w:rPr>
        <w:t xml:space="preserve"> </w:t>
      </w:r>
      <w:r w:rsidR="002A27F5" w:rsidRPr="002A27F5">
        <w:rPr>
          <w:rFonts w:asciiTheme="minorHAnsi" w:eastAsiaTheme="minorHAnsi" w:hAnsiTheme="minorHAnsi" w:cstheme="minorHAnsi"/>
          <w:color w:val="000000"/>
          <w:lang w:eastAsia="en-US"/>
        </w:rPr>
        <w:t>Oferta musi być sporządzona w</w:t>
      </w:r>
      <w:r w:rsidR="00C45656">
        <w:rPr>
          <w:rFonts w:asciiTheme="minorHAnsi" w:eastAsiaTheme="minorHAnsi" w:hAnsiTheme="minorHAnsi" w:cstheme="minorHAnsi"/>
          <w:color w:val="000000"/>
          <w:lang w:eastAsia="en-US"/>
        </w:rPr>
        <w:t> </w:t>
      </w:r>
      <w:r w:rsidR="002A27F5" w:rsidRPr="002A27F5">
        <w:rPr>
          <w:rFonts w:asciiTheme="minorHAnsi" w:eastAsiaTheme="minorHAnsi" w:hAnsiTheme="minorHAnsi" w:cstheme="minorHAnsi"/>
          <w:color w:val="000000"/>
          <w:lang w:eastAsia="en-US"/>
        </w:rPr>
        <w:t>języku polskim</w:t>
      </w:r>
      <w:r>
        <w:rPr>
          <w:rFonts w:asciiTheme="minorHAnsi" w:eastAsiaTheme="minorHAnsi" w:hAnsiTheme="minorHAnsi" w:cstheme="minorHAnsi"/>
          <w:color w:val="000000"/>
          <w:lang w:eastAsia="en-US"/>
        </w:rPr>
        <w:t xml:space="preserve">. Każdy dokument składający się na ofertę powinien być czytelny. </w:t>
      </w:r>
    </w:p>
    <w:p w14:paraId="04B77810" w14:textId="0C259D09" w:rsidR="00717844" w:rsidRPr="008E3FB9" w:rsidRDefault="00353C5F" w:rsidP="00E12E74">
      <w:pPr>
        <w:pStyle w:val="Akapitzlist"/>
        <w:numPr>
          <w:ilvl w:val="0"/>
          <w:numId w:val="51"/>
        </w:numPr>
        <w:suppressAutoHyphens w:val="0"/>
        <w:autoSpaceDE w:val="0"/>
        <w:autoSpaceDN w:val="0"/>
        <w:adjustRightInd w:val="0"/>
        <w:spacing w:before="120" w:after="120"/>
        <w:ind w:left="284" w:hanging="284"/>
        <w:rPr>
          <w:rFonts w:asciiTheme="minorHAnsi" w:eastAsiaTheme="minorHAnsi" w:hAnsiTheme="minorHAnsi" w:cstheme="minorHAnsi"/>
          <w:color w:val="000000"/>
          <w:lang w:eastAsia="en-US"/>
        </w:rPr>
      </w:pPr>
      <w:r w:rsidRPr="00717844">
        <w:rPr>
          <w:rFonts w:asciiTheme="minorHAnsi" w:hAnsiTheme="minorHAnsi"/>
        </w:rPr>
        <w:t>O</w:t>
      </w:r>
      <w:r w:rsidR="00093368" w:rsidRPr="00717844">
        <w:rPr>
          <w:rFonts w:asciiTheme="minorHAnsi" w:hAnsiTheme="minorHAnsi"/>
        </w:rPr>
        <w:t xml:space="preserve">świadczenia, podmiotowe środki dowodowe, pełnomocnictwa, zobowiązanie podmiotu udostępniającego zasoby sporządza się w </w:t>
      </w:r>
      <w:r w:rsidR="00A71335" w:rsidRPr="00717844">
        <w:rPr>
          <w:rFonts w:asciiTheme="minorHAnsi" w:hAnsiTheme="minorHAnsi"/>
        </w:rPr>
        <w:t xml:space="preserve">formie </w:t>
      </w:r>
      <w:r w:rsidR="00EE08EC" w:rsidRPr="00717844">
        <w:rPr>
          <w:rFonts w:asciiTheme="minorHAnsi" w:eastAsiaTheme="minorHAnsi" w:hAnsiTheme="minorHAnsi" w:cstheme="minorHAnsi"/>
          <w:color w:val="000000"/>
          <w:lang w:eastAsia="en-US"/>
        </w:rPr>
        <w:t xml:space="preserve">elektronicznej lub </w:t>
      </w:r>
      <w:bookmarkStart w:id="3" w:name="_Hlk68681324"/>
      <w:r w:rsidR="00EE08EC" w:rsidRPr="00717844">
        <w:rPr>
          <w:rFonts w:asciiTheme="minorHAnsi" w:eastAsiaTheme="minorHAnsi" w:hAnsiTheme="minorHAnsi" w:cstheme="minorHAnsi"/>
          <w:color w:val="000000"/>
          <w:lang w:eastAsia="en-US"/>
        </w:rPr>
        <w:t>w postaci elektronicznej opatrzonej</w:t>
      </w:r>
      <w:r w:rsidR="002A27F5" w:rsidRPr="00717844">
        <w:rPr>
          <w:rFonts w:asciiTheme="minorHAnsi" w:eastAsiaTheme="minorHAnsi" w:hAnsiTheme="minorHAnsi" w:cstheme="minorHAnsi"/>
          <w:color w:val="000000"/>
          <w:lang w:eastAsia="en-US"/>
        </w:rPr>
        <w:t xml:space="preserve"> podpisem zaufanym lub podpisem osobistym</w:t>
      </w:r>
      <w:bookmarkEnd w:id="3"/>
      <w:r w:rsidR="00093368" w:rsidRPr="00717844">
        <w:rPr>
          <w:rFonts w:asciiTheme="minorHAnsi" w:eastAsiaTheme="minorHAnsi" w:hAnsiTheme="minorHAnsi" w:cstheme="minorHAnsi"/>
          <w:color w:val="000000"/>
          <w:lang w:eastAsia="en-US"/>
        </w:rPr>
        <w:t>, w ogólnie dostępnych formatach danych, w szczególności</w:t>
      </w:r>
      <w:r w:rsidR="001408D5" w:rsidRPr="00717844">
        <w:rPr>
          <w:rFonts w:asciiTheme="minorHAnsi" w:eastAsiaTheme="minorHAnsi" w:hAnsiTheme="minorHAnsi" w:cstheme="minorHAnsi"/>
          <w:color w:val="000000"/>
          <w:lang w:eastAsia="en-US"/>
        </w:rPr>
        <w:t>:</w:t>
      </w:r>
      <w:r w:rsidR="00A772A0" w:rsidRPr="00717844">
        <w:rPr>
          <w:rFonts w:ascii="Calibri" w:hAnsi="Calibri" w:cs="Calibri"/>
        </w:rPr>
        <w:t xml:space="preserve"> .pdf, .odt, .doc, .docx, .jpg, .jpeg, .png, .zip, .rar, .7z, .XAdES, .CAdES, .PAdES.</w:t>
      </w:r>
    </w:p>
    <w:p w14:paraId="1371CFF2" w14:textId="5DE5F3F7" w:rsidR="0099220D" w:rsidRPr="0099220D" w:rsidRDefault="00BA0B57" w:rsidP="00E12E74">
      <w:pPr>
        <w:pStyle w:val="Akapitzlist"/>
        <w:numPr>
          <w:ilvl w:val="0"/>
          <w:numId w:val="51"/>
        </w:numPr>
        <w:spacing w:before="120" w:after="120"/>
        <w:ind w:left="284" w:hanging="284"/>
        <w:rPr>
          <w:rFonts w:asciiTheme="minorHAnsi" w:hAnsiTheme="minorHAnsi" w:cstheme="minorHAnsi"/>
        </w:rPr>
      </w:pPr>
      <w:r>
        <w:rPr>
          <w:rFonts w:asciiTheme="minorHAnsi" w:hAnsiTheme="minorHAnsi" w:cstheme="minorHAnsi"/>
        </w:rPr>
        <w:t>Wykonawca</w:t>
      </w:r>
      <w:r w:rsidR="00194BAB" w:rsidRPr="008D6663">
        <w:rPr>
          <w:rFonts w:asciiTheme="minorHAnsi" w:hAnsiTheme="minorHAnsi" w:cstheme="minorHAnsi"/>
        </w:rPr>
        <w:t xml:space="preserve"> składa </w:t>
      </w:r>
      <w:r w:rsidR="00984B31">
        <w:rPr>
          <w:rFonts w:asciiTheme="minorHAnsi" w:hAnsiTheme="minorHAnsi" w:cstheme="minorHAnsi"/>
        </w:rPr>
        <w:t>O</w:t>
      </w:r>
      <w:r w:rsidR="00984B31" w:rsidRPr="008D6663">
        <w:rPr>
          <w:rFonts w:asciiTheme="minorHAnsi" w:hAnsiTheme="minorHAnsi" w:cstheme="minorHAnsi"/>
        </w:rPr>
        <w:t xml:space="preserve">fertę </w:t>
      </w:r>
      <w:r w:rsidR="00984B31">
        <w:rPr>
          <w:rFonts w:asciiTheme="minorHAnsi" w:hAnsiTheme="minorHAnsi" w:cstheme="minorHAnsi"/>
        </w:rPr>
        <w:t xml:space="preserve">wraz z załącznikami </w:t>
      </w:r>
      <w:r w:rsidR="00194BAB" w:rsidRPr="008D6663">
        <w:rPr>
          <w:rFonts w:asciiTheme="minorHAnsi" w:hAnsiTheme="minorHAnsi" w:cstheme="minorHAnsi"/>
        </w:rPr>
        <w:t xml:space="preserve">za pośrednictwem </w:t>
      </w:r>
      <w:r w:rsidR="00D507DC">
        <w:rPr>
          <w:rFonts w:asciiTheme="minorHAnsi" w:hAnsiTheme="minorHAnsi" w:cstheme="minorHAnsi"/>
        </w:rPr>
        <w:t>p</w:t>
      </w:r>
      <w:r w:rsidR="00194BAB" w:rsidRPr="008D6663">
        <w:rPr>
          <w:rFonts w:asciiTheme="minorHAnsi" w:hAnsiTheme="minorHAnsi" w:cstheme="minorHAnsi"/>
        </w:rPr>
        <w:t>latform</w:t>
      </w:r>
      <w:r w:rsidR="00D507DC">
        <w:rPr>
          <w:rFonts w:asciiTheme="minorHAnsi" w:hAnsiTheme="minorHAnsi" w:cstheme="minorHAnsi"/>
        </w:rPr>
        <w:t>a</w:t>
      </w:r>
      <w:r w:rsidR="00194BAB" w:rsidRPr="008D6663">
        <w:rPr>
          <w:rFonts w:asciiTheme="minorHAnsi" w:hAnsiTheme="minorHAnsi" w:cstheme="minorHAnsi"/>
        </w:rPr>
        <w:t>zakupow</w:t>
      </w:r>
      <w:r w:rsidR="00D507DC">
        <w:rPr>
          <w:rFonts w:asciiTheme="minorHAnsi" w:hAnsiTheme="minorHAnsi" w:cstheme="minorHAnsi"/>
        </w:rPr>
        <w:t>a.pl</w:t>
      </w:r>
      <w:r w:rsidR="00194BAB" w:rsidRPr="008D6663">
        <w:rPr>
          <w:rFonts w:asciiTheme="minorHAnsi" w:hAnsiTheme="minorHAnsi" w:cstheme="minorHAnsi"/>
        </w:rPr>
        <w:t>, zgodnie z</w:t>
      </w:r>
      <w:r w:rsidR="00173C96">
        <w:rPr>
          <w:rFonts w:asciiTheme="minorHAnsi" w:hAnsiTheme="minorHAnsi" w:cstheme="minorHAnsi"/>
        </w:rPr>
        <w:t> </w:t>
      </w:r>
      <w:r w:rsidR="00194BAB" w:rsidRPr="008D6663">
        <w:rPr>
          <w:rFonts w:asciiTheme="minorHAnsi" w:hAnsiTheme="minorHAnsi" w:cstheme="minorHAnsi"/>
        </w:rPr>
        <w:t>rozdziałem IX SWZ</w:t>
      </w:r>
      <w:r w:rsidR="00984B31">
        <w:rPr>
          <w:rFonts w:asciiTheme="minorHAnsi" w:hAnsiTheme="minorHAnsi" w:cstheme="minorHAnsi"/>
        </w:rPr>
        <w:t>.</w:t>
      </w:r>
      <w:r w:rsidR="00194BAB" w:rsidRPr="008D6663">
        <w:rPr>
          <w:rFonts w:asciiTheme="minorHAnsi" w:hAnsiTheme="minorHAnsi" w:cstheme="minorHAnsi"/>
        </w:rPr>
        <w:t xml:space="preserve"> </w:t>
      </w:r>
    </w:p>
    <w:p w14:paraId="46AAB2AC" w14:textId="0DED6547" w:rsidR="002B1A36" w:rsidRPr="002B1A36" w:rsidRDefault="00BA0B57" w:rsidP="00E12E74">
      <w:pPr>
        <w:pStyle w:val="Trescznumztab"/>
        <w:numPr>
          <w:ilvl w:val="0"/>
          <w:numId w:val="51"/>
        </w:numPr>
        <w:tabs>
          <w:tab w:val="clear" w:pos="567"/>
          <w:tab w:val="clear" w:pos="5103"/>
          <w:tab w:val="clear" w:pos="6804"/>
          <w:tab w:val="left" w:pos="426"/>
        </w:tabs>
        <w:spacing w:before="120" w:line="240" w:lineRule="auto"/>
        <w:ind w:left="284" w:hanging="284"/>
        <w:jc w:val="both"/>
        <w:rPr>
          <w:rFonts w:asciiTheme="minorHAnsi" w:hAnsiTheme="minorHAnsi" w:cstheme="minorHAnsi"/>
          <w:szCs w:val="24"/>
        </w:rPr>
      </w:pPr>
      <w:r>
        <w:rPr>
          <w:rFonts w:asciiTheme="minorHAnsi" w:hAnsiTheme="minorHAnsi" w:cstheme="minorHAnsi"/>
          <w:szCs w:val="24"/>
        </w:rPr>
        <w:t>Wykonawca</w:t>
      </w:r>
      <w:r w:rsidR="002B1A36" w:rsidRPr="002B1A36">
        <w:rPr>
          <w:rFonts w:asciiTheme="minorHAnsi" w:hAnsiTheme="minorHAnsi" w:cstheme="minorHAnsi"/>
          <w:szCs w:val="24"/>
        </w:rPr>
        <w:t xml:space="preserve"> powinien opisać każdy załącznik</w:t>
      </w:r>
      <w:r w:rsidR="004F6F72">
        <w:rPr>
          <w:rFonts w:asciiTheme="minorHAnsi" w:hAnsiTheme="minorHAnsi" w:cstheme="minorHAnsi"/>
          <w:szCs w:val="24"/>
        </w:rPr>
        <w:t xml:space="preserve"> </w:t>
      </w:r>
      <w:r w:rsidR="002B1A36" w:rsidRPr="002B1A36">
        <w:rPr>
          <w:rFonts w:asciiTheme="minorHAnsi" w:hAnsiTheme="minorHAnsi" w:cstheme="minorHAnsi"/>
          <w:szCs w:val="24"/>
        </w:rPr>
        <w:t>nazwą umożliwiającą jego identyfikację.</w:t>
      </w:r>
    </w:p>
    <w:p w14:paraId="42B8F95B" w14:textId="492A5297" w:rsidR="00A71335" w:rsidRDefault="00A71335" w:rsidP="00E12E74">
      <w:pPr>
        <w:pStyle w:val="Akapitzlist"/>
        <w:numPr>
          <w:ilvl w:val="0"/>
          <w:numId w:val="51"/>
        </w:numPr>
        <w:spacing w:before="120" w:after="120"/>
        <w:ind w:left="284" w:hanging="284"/>
        <w:rPr>
          <w:rFonts w:ascii="Calibri" w:eastAsiaTheme="minorHAnsi" w:hAnsi="Calibri" w:cs="Calibri"/>
          <w:color w:val="000000"/>
          <w:lang w:eastAsia="en-US"/>
        </w:rPr>
      </w:pPr>
      <w:r w:rsidRPr="00A71335">
        <w:rPr>
          <w:rFonts w:ascii="Calibri" w:eastAsiaTheme="minorHAnsi" w:hAnsi="Calibri" w:cs="Calibri"/>
          <w:color w:val="000000"/>
          <w:lang w:eastAsia="en-US"/>
        </w:rPr>
        <w:t xml:space="preserve">W przypadku przekazywania przez Wykonawcę dokumentu elektronicznego w formacie poddającym dane kompresji, opatrzenie pliku zawierającego skompresowane dane kwalifikowanym podpisem elektronicznym jest równoznaczne z poświadczeniem przez </w:t>
      </w:r>
      <w:r w:rsidR="00003279">
        <w:rPr>
          <w:rFonts w:ascii="Calibri" w:eastAsiaTheme="minorHAnsi" w:hAnsi="Calibri" w:cs="Calibri"/>
          <w:color w:val="000000"/>
          <w:lang w:eastAsia="en-US"/>
        </w:rPr>
        <w:t>W</w:t>
      </w:r>
      <w:r w:rsidRPr="00A71335">
        <w:rPr>
          <w:rFonts w:ascii="Calibri" w:eastAsiaTheme="minorHAnsi" w:hAnsi="Calibri" w:cs="Calibri"/>
          <w:color w:val="000000"/>
          <w:lang w:eastAsia="en-US"/>
        </w:rPr>
        <w:t>ykonawcę za zgodność z</w:t>
      </w:r>
      <w:r w:rsidR="00C45656">
        <w:rPr>
          <w:rFonts w:ascii="Calibri" w:eastAsiaTheme="minorHAnsi" w:hAnsi="Calibri" w:cs="Calibri"/>
          <w:color w:val="000000"/>
          <w:lang w:eastAsia="en-US"/>
        </w:rPr>
        <w:t> </w:t>
      </w:r>
      <w:r w:rsidRPr="00A71335">
        <w:rPr>
          <w:rFonts w:ascii="Calibri" w:eastAsiaTheme="minorHAnsi" w:hAnsi="Calibri" w:cs="Calibri"/>
          <w:color w:val="000000"/>
          <w:lang w:eastAsia="en-US"/>
        </w:rPr>
        <w:t xml:space="preserve">oryginałem wszystkich elektronicznych kopii dokumentów zawartych w tym pliku, z wyjątkiem kopii poświadczonych odpowiednio przez innego </w:t>
      </w:r>
      <w:r w:rsidR="00003279">
        <w:rPr>
          <w:rFonts w:ascii="Calibri" w:eastAsiaTheme="minorHAnsi" w:hAnsi="Calibri" w:cs="Calibri"/>
          <w:color w:val="000000"/>
          <w:lang w:eastAsia="en-US"/>
        </w:rPr>
        <w:t>W</w:t>
      </w:r>
      <w:r w:rsidRPr="00A71335">
        <w:rPr>
          <w:rFonts w:ascii="Calibri" w:eastAsiaTheme="minorHAnsi" w:hAnsi="Calibri" w:cs="Calibri"/>
          <w:color w:val="000000"/>
          <w:lang w:eastAsia="en-US"/>
        </w:rPr>
        <w:t>ykonawcę ubiegającego się wspólnie z nim o</w:t>
      </w:r>
      <w:r w:rsidR="00C45656">
        <w:rPr>
          <w:rFonts w:ascii="Calibri" w:eastAsiaTheme="minorHAnsi" w:hAnsi="Calibri" w:cs="Calibri"/>
          <w:color w:val="000000"/>
          <w:lang w:eastAsia="en-US"/>
        </w:rPr>
        <w:t> </w:t>
      </w:r>
      <w:r w:rsidRPr="00A71335">
        <w:rPr>
          <w:rFonts w:ascii="Calibri" w:eastAsiaTheme="minorHAnsi" w:hAnsi="Calibri" w:cs="Calibri"/>
          <w:color w:val="000000"/>
          <w:lang w:eastAsia="en-US"/>
        </w:rPr>
        <w:t xml:space="preserve">udzielenie zamówienia, przez podmiot, na którego zdolnościach lub sytuacji polega </w:t>
      </w:r>
      <w:r w:rsidR="00BA0B57">
        <w:rPr>
          <w:rFonts w:ascii="Calibri" w:eastAsiaTheme="minorHAnsi" w:hAnsi="Calibri" w:cs="Calibri"/>
          <w:color w:val="000000"/>
          <w:lang w:eastAsia="en-US"/>
        </w:rPr>
        <w:t>Wykonawca</w:t>
      </w:r>
      <w:r w:rsidRPr="00A71335">
        <w:rPr>
          <w:rFonts w:ascii="Calibri" w:eastAsiaTheme="minorHAnsi" w:hAnsi="Calibri" w:cs="Calibri"/>
          <w:color w:val="000000"/>
          <w:lang w:eastAsia="en-US"/>
        </w:rPr>
        <w:t>, albo przez podwykonawcę.</w:t>
      </w:r>
    </w:p>
    <w:p w14:paraId="01CD1FFF" w14:textId="5D5C6DC7" w:rsidR="00B415AE" w:rsidRPr="00B415AE" w:rsidRDefault="00BA0B57" w:rsidP="00E12E74">
      <w:pPr>
        <w:pStyle w:val="Akapitzlist"/>
        <w:numPr>
          <w:ilvl w:val="0"/>
          <w:numId w:val="51"/>
        </w:numPr>
        <w:spacing w:before="120" w:after="120"/>
        <w:ind w:left="284" w:hanging="284"/>
        <w:rPr>
          <w:rFonts w:ascii="Calibri" w:eastAsiaTheme="minorHAnsi" w:hAnsi="Calibri" w:cs="Calibri"/>
          <w:color w:val="000000"/>
          <w:lang w:eastAsia="en-US"/>
        </w:rPr>
      </w:pPr>
      <w:r>
        <w:rPr>
          <w:rFonts w:ascii="Calibri" w:eastAsiaTheme="minorHAnsi" w:hAnsi="Calibri" w:cs="Calibri"/>
          <w:color w:val="000000"/>
          <w:lang w:eastAsia="en-US"/>
        </w:rPr>
        <w:t>Wykonawca</w:t>
      </w:r>
      <w:r w:rsidR="00B415AE" w:rsidRPr="00B415AE">
        <w:rPr>
          <w:rFonts w:ascii="Calibri" w:eastAsiaTheme="minorHAnsi" w:hAnsi="Calibri" w:cs="Calibri"/>
          <w:color w:val="000000"/>
          <w:lang w:eastAsia="en-US"/>
        </w:rPr>
        <w:t xml:space="preserve"> załączając dokument oznacza czy jest on: „Tajny” – dokument zawiera informacje stanowiące „tajemnice przedsiębiorstwa” lub opcję „Jawny” – zawierający informacje niestanowiące tajemnicy przedsiębiorstwa w rozumieniu przepisów ustawy z dnia 16 kwietnia 1993 roku o</w:t>
      </w:r>
      <w:r w:rsidR="00C45656">
        <w:rPr>
          <w:rFonts w:ascii="Calibri" w:eastAsiaTheme="minorHAnsi" w:hAnsi="Calibri" w:cs="Calibri"/>
          <w:color w:val="000000"/>
          <w:lang w:eastAsia="en-US"/>
        </w:rPr>
        <w:t> </w:t>
      </w:r>
      <w:r w:rsidR="00B415AE" w:rsidRPr="00B415AE">
        <w:rPr>
          <w:rFonts w:ascii="Calibri" w:eastAsiaTheme="minorHAnsi" w:hAnsi="Calibri" w:cs="Calibri"/>
          <w:color w:val="000000"/>
          <w:lang w:eastAsia="en-US"/>
        </w:rPr>
        <w:t>zwalczaniu nieuczciwej konkurencji.</w:t>
      </w:r>
    </w:p>
    <w:p w14:paraId="696508BD" w14:textId="77777777" w:rsidR="00C45656" w:rsidRPr="00C45656" w:rsidRDefault="002A27F5" w:rsidP="00E12E74">
      <w:pPr>
        <w:pStyle w:val="Akapitzlist"/>
        <w:numPr>
          <w:ilvl w:val="0"/>
          <w:numId w:val="51"/>
        </w:numPr>
        <w:suppressAutoHyphens w:val="0"/>
        <w:autoSpaceDE w:val="0"/>
        <w:autoSpaceDN w:val="0"/>
        <w:adjustRightInd w:val="0"/>
        <w:spacing w:before="120" w:after="120"/>
        <w:ind w:left="284" w:hanging="426"/>
        <w:rPr>
          <w:rFonts w:ascii="Calibri" w:eastAsiaTheme="minorHAnsi" w:hAnsi="Calibri" w:cs="Calibri"/>
          <w:color w:val="000000"/>
          <w:lang w:eastAsia="en-US"/>
        </w:rPr>
      </w:pPr>
      <w:r w:rsidRPr="002A27F5">
        <w:rPr>
          <w:rFonts w:ascii="Calibri" w:eastAsiaTheme="minorHAnsi" w:hAnsi="Calibri" w:cs="Calibri"/>
          <w:lang w:eastAsia="en-US"/>
        </w:rPr>
        <w:t xml:space="preserve">Wszelkie informacje stanowiące </w:t>
      </w:r>
      <w:r w:rsidR="009D783C" w:rsidRPr="009D783C">
        <w:rPr>
          <w:rFonts w:ascii="Calibri" w:eastAsiaTheme="minorHAnsi" w:hAnsi="Calibri" w:cs="Calibri"/>
          <w:b/>
          <w:bCs/>
          <w:lang w:eastAsia="en-US"/>
        </w:rPr>
        <w:t>TAJEMNICĘ PRZEDSIĘBIORSTWA</w:t>
      </w:r>
      <w:r w:rsidR="009D783C" w:rsidRPr="002A27F5">
        <w:rPr>
          <w:rFonts w:ascii="Calibri" w:eastAsiaTheme="minorHAnsi" w:hAnsi="Calibri" w:cs="Calibri"/>
          <w:lang w:eastAsia="en-US"/>
        </w:rPr>
        <w:t xml:space="preserve"> </w:t>
      </w:r>
      <w:r w:rsidRPr="002A27F5">
        <w:rPr>
          <w:rFonts w:ascii="Calibri" w:eastAsiaTheme="minorHAnsi" w:hAnsi="Calibri" w:cs="Calibri"/>
          <w:lang w:eastAsia="en-US"/>
        </w:rPr>
        <w:t>w rozumieniu ustawy z dnia 16</w:t>
      </w:r>
      <w:r w:rsidR="00C45656">
        <w:rPr>
          <w:rFonts w:ascii="Calibri" w:eastAsiaTheme="minorHAnsi" w:hAnsi="Calibri" w:cs="Calibri"/>
          <w:lang w:eastAsia="en-US"/>
        </w:rPr>
        <w:t> </w:t>
      </w:r>
      <w:r w:rsidRPr="002A27F5">
        <w:rPr>
          <w:rFonts w:ascii="Calibri" w:eastAsiaTheme="minorHAnsi" w:hAnsi="Calibri" w:cs="Calibri"/>
          <w:lang w:eastAsia="en-US"/>
        </w:rPr>
        <w:t>kwietnia 1993 r. o zwalczaniu nieuczciwej konkurencji (Dz. U. z 20</w:t>
      </w:r>
      <w:r w:rsidR="009D783C">
        <w:rPr>
          <w:rFonts w:ascii="Calibri" w:eastAsiaTheme="minorHAnsi" w:hAnsi="Calibri" w:cs="Calibri"/>
          <w:lang w:eastAsia="en-US"/>
        </w:rPr>
        <w:t>20</w:t>
      </w:r>
      <w:r w:rsidRPr="002A27F5">
        <w:rPr>
          <w:rFonts w:ascii="Calibri" w:eastAsiaTheme="minorHAnsi" w:hAnsi="Calibri" w:cs="Calibri"/>
          <w:lang w:eastAsia="en-US"/>
        </w:rPr>
        <w:t xml:space="preserve"> r. poz. 1</w:t>
      </w:r>
      <w:r w:rsidR="009D783C">
        <w:rPr>
          <w:rFonts w:ascii="Calibri" w:eastAsiaTheme="minorHAnsi" w:hAnsi="Calibri" w:cs="Calibri"/>
          <w:lang w:eastAsia="en-US"/>
        </w:rPr>
        <w:t>913</w:t>
      </w:r>
      <w:r w:rsidRPr="002A27F5">
        <w:rPr>
          <w:rFonts w:ascii="Calibri" w:eastAsiaTheme="minorHAnsi" w:hAnsi="Calibri" w:cs="Calibri"/>
          <w:lang w:eastAsia="en-US"/>
        </w:rPr>
        <w:t xml:space="preserve">), które </w:t>
      </w:r>
      <w:r w:rsidR="00BA0B57">
        <w:rPr>
          <w:rFonts w:ascii="Calibri" w:eastAsiaTheme="minorHAnsi" w:hAnsi="Calibri" w:cs="Calibri"/>
          <w:lang w:eastAsia="en-US"/>
        </w:rPr>
        <w:lastRenderedPageBreak/>
        <w:t>Wykonawca</w:t>
      </w:r>
      <w:r w:rsidRPr="002A27F5">
        <w:rPr>
          <w:rFonts w:ascii="Calibri" w:eastAsiaTheme="minorHAnsi" w:hAnsi="Calibri" w:cs="Calibri"/>
          <w:lang w:eastAsia="en-US"/>
        </w:rPr>
        <w:t xml:space="preserve"> zastrzeże jako tajemnicę przedsiębiorstwa,</w:t>
      </w:r>
      <w:r w:rsidR="009D783C">
        <w:rPr>
          <w:rFonts w:ascii="Calibri" w:eastAsiaTheme="minorHAnsi" w:hAnsi="Calibri" w:cs="Calibri"/>
          <w:lang w:eastAsia="en-US"/>
        </w:rPr>
        <w:t xml:space="preserve"> wraz z przekazaniem informacji, że nie mogą być one udostępniane</w:t>
      </w:r>
      <w:r w:rsidR="00F41787">
        <w:rPr>
          <w:rFonts w:ascii="Calibri" w:eastAsiaTheme="minorHAnsi" w:hAnsi="Calibri" w:cs="Calibri"/>
          <w:lang w:eastAsia="en-US"/>
        </w:rPr>
        <w:t>,</w:t>
      </w:r>
      <w:r w:rsidR="009D783C">
        <w:rPr>
          <w:rFonts w:ascii="Calibri" w:eastAsiaTheme="minorHAnsi" w:hAnsi="Calibri" w:cs="Calibri"/>
          <w:lang w:eastAsia="en-US"/>
        </w:rPr>
        <w:t xml:space="preserve"> </w:t>
      </w:r>
      <w:r w:rsidRPr="002A27F5">
        <w:rPr>
          <w:rFonts w:ascii="Calibri" w:eastAsiaTheme="minorHAnsi" w:hAnsi="Calibri" w:cs="Calibri"/>
          <w:lang w:eastAsia="en-US"/>
        </w:rPr>
        <w:t>powinny zostać złożone w osobnym pliku</w:t>
      </w:r>
      <w:r w:rsidR="009D783C">
        <w:rPr>
          <w:rFonts w:ascii="Calibri" w:eastAsiaTheme="minorHAnsi" w:hAnsi="Calibri" w:cs="Calibri"/>
          <w:lang w:eastAsia="en-US"/>
        </w:rPr>
        <w:t xml:space="preserve">. </w:t>
      </w:r>
      <w:r w:rsidR="00BA0B57">
        <w:rPr>
          <w:rFonts w:ascii="Calibri" w:eastAsiaTheme="minorHAnsi" w:hAnsi="Calibri" w:cs="Calibri"/>
          <w:lang w:eastAsia="en-US"/>
        </w:rPr>
        <w:t>Wykonawca</w:t>
      </w:r>
      <w:r w:rsidRPr="002A27F5">
        <w:rPr>
          <w:rFonts w:ascii="Calibri" w:eastAsiaTheme="minorHAnsi" w:hAnsi="Calibri" w:cs="Calibri"/>
          <w:lang w:eastAsia="en-US"/>
        </w:rPr>
        <w:t xml:space="preserve"> zobowiązany jest, wraz z przekazaniem tych informacji, wykazać spełnienie przesłanek określonych </w:t>
      </w:r>
    </w:p>
    <w:p w14:paraId="3C74935F" w14:textId="3D4EF90C" w:rsidR="002A27F5" w:rsidRPr="00957132" w:rsidRDefault="002A27F5" w:rsidP="00E12E74">
      <w:pPr>
        <w:pStyle w:val="Akapitzlist"/>
        <w:suppressAutoHyphens w:val="0"/>
        <w:autoSpaceDE w:val="0"/>
        <w:autoSpaceDN w:val="0"/>
        <w:adjustRightInd w:val="0"/>
        <w:spacing w:before="120" w:after="120"/>
        <w:ind w:left="284"/>
        <w:rPr>
          <w:rFonts w:ascii="Calibri" w:eastAsiaTheme="minorHAnsi" w:hAnsi="Calibri" w:cs="Calibri"/>
          <w:color w:val="000000"/>
          <w:lang w:eastAsia="en-US"/>
        </w:rPr>
      </w:pPr>
      <w:r w:rsidRPr="002A27F5">
        <w:rPr>
          <w:rFonts w:ascii="Calibri" w:eastAsiaTheme="minorHAnsi" w:hAnsi="Calibri" w:cs="Calibri"/>
          <w:lang w:eastAsia="en-US"/>
        </w:rPr>
        <w:t>w art. 11 ust</w:t>
      </w:r>
      <w:r w:rsidR="00ED71A6" w:rsidRPr="002A27F5">
        <w:rPr>
          <w:rFonts w:ascii="Calibri" w:eastAsiaTheme="minorHAnsi" w:hAnsi="Calibri" w:cs="Calibri"/>
          <w:lang w:eastAsia="en-US"/>
        </w:rPr>
        <w:t>.</w:t>
      </w:r>
      <w:r w:rsidR="00ED71A6">
        <w:rPr>
          <w:rFonts w:ascii="Calibri" w:eastAsiaTheme="minorHAnsi" w:hAnsi="Calibri" w:cs="Calibri"/>
          <w:lang w:eastAsia="en-US"/>
        </w:rPr>
        <w:t> </w:t>
      </w:r>
      <w:r w:rsidRPr="002A27F5">
        <w:rPr>
          <w:rFonts w:ascii="Calibri" w:eastAsiaTheme="minorHAnsi" w:hAnsi="Calibri" w:cs="Calibri"/>
          <w:lang w:eastAsia="en-US"/>
        </w:rPr>
        <w:t xml:space="preserve">2 ustawy z dnia 16 kwietnia 1993 r. o zwalczaniu nieuczciwej konkurencji. </w:t>
      </w:r>
      <w:r w:rsidR="00BA0B57">
        <w:rPr>
          <w:rFonts w:ascii="Calibri" w:eastAsiaTheme="minorHAnsi" w:hAnsi="Calibri" w:cs="Calibri"/>
          <w:lang w:eastAsia="en-US"/>
        </w:rPr>
        <w:t>Zamawiający</w:t>
      </w:r>
      <w:r w:rsidR="00957132">
        <w:rPr>
          <w:rFonts w:ascii="Calibri" w:eastAsiaTheme="minorHAnsi" w:hAnsi="Calibri" w:cs="Calibri"/>
          <w:lang w:eastAsia="en-US"/>
        </w:rPr>
        <w:t xml:space="preserve"> nie ujawni informacji stanowiących tajemnicę przedsiębiorstwa w rozumieniu przepisów o zwalczaniu nieuczciwej konkurencji, jeżeli </w:t>
      </w:r>
      <w:r w:rsidR="00BA0B57">
        <w:rPr>
          <w:rFonts w:ascii="Calibri" w:eastAsiaTheme="minorHAnsi" w:hAnsi="Calibri" w:cs="Calibri"/>
          <w:lang w:eastAsia="en-US"/>
        </w:rPr>
        <w:t>Wykonawca</w:t>
      </w:r>
      <w:r w:rsidR="00957132">
        <w:rPr>
          <w:rFonts w:ascii="Calibri" w:eastAsiaTheme="minorHAnsi" w:hAnsi="Calibri" w:cs="Calibri"/>
          <w:lang w:eastAsia="en-US"/>
        </w:rPr>
        <w:t xml:space="preserve">, </w:t>
      </w:r>
      <w:r w:rsidR="00F23C14">
        <w:rPr>
          <w:rFonts w:ascii="Calibri" w:eastAsiaTheme="minorHAnsi" w:hAnsi="Calibri" w:cs="Calibri"/>
          <w:lang w:eastAsia="en-US"/>
        </w:rPr>
        <w:t xml:space="preserve">wraz z przekazaniem takich informacji, </w:t>
      </w:r>
      <w:r w:rsidR="00957132">
        <w:rPr>
          <w:rFonts w:ascii="Calibri" w:eastAsiaTheme="minorHAnsi" w:hAnsi="Calibri" w:cs="Calibri"/>
          <w:lang w:eastAsia="en-US"/>
        </w:rPr>
        <w:t xml:space="preserve">zastrzegł, </w:t>
      </w:r>
      <w:r w:rsidR="00ED71A6">
        <w:rPr>
          <w:rFonts w:ascii="Calibri" w:eastAsiaTheme="minorHAnsi" w:hAnsi="Calibri" w:cs="Calibri"/>
          <w:lang w:eastAsia="en-US"/>
        </w:rPr>
        <w:t>że </w:t>
      </w:r>
      <w:r w:rsidR="00957132">
        <w:rPr>
          <w:rFonts w:ascii="Calibri" w:eastAsiaTheme="minorHAnsi" w:hAnsi="Calibri" w:cs="Calibri"/>
          <w:lang w:eastAsia="en-US"/>
        </w:rPr>
        <w:t xml:space="preserve">nie mogą być one udostępniane oraz </w:t>
      </w:r>
      <w:r w:rsidR="00F23C14">
        <w:rPr>
          <w:rFonts w:ascii="Calibri" w:eastAsiaTheme="minorHAnsi" w:hAnsi="Calibri" w:cs="Calibri"/>
          <w:lang w:eastAsia="en-US"/>
        </w:rPr>
        <w:t>wykazał</w:t>
      </w:r>
      <w:r w:rsidR="00957132">
        <w:rPr>
          <w:rFonts w:ascii="Calibri" w:eastAsiaTheme="minorHAnsi" w:hAnsi="Calibri" w:cs="Calibri"/>
          <w:lang w:eastAsia="en-US"/>
        </w:rPr>
        <w:t>, ż</w:t>
      </w:r>
      <w:r w:rsidR="00F23C14">
        <w:rPr>
          <w:rFonts w:ascii="Calibri" w:eastAsiaTheme="minorHAnsi" w:hAnsi="Calibri" w:cs="Calibri"/>
          <w:lang w:eastAsia="en-US"/>
        </w:rPr>
        <w:t>e</w:t>
      </w:r>
      <w:r w:rsidR="00957132">
        <w:rPr>
          <w:rFonts w:ascii="Calibri" w:eastAsiaTheme="minorHAnsi" w:hAnsi="Calibri" w:cs="Calibri"/>
          <w:lang w:eastAsia="en-US"/>
        </w:rPr>
        <w:t xml:space="preserve"> zastrzeżone informacje stanowią tajemnic</w:t>
      </w:r>
      <w:r w:rsidR="00F23C14">
        <w:rPr>
          <w:rFonts w:ascii="Calibri" w:eastAsiaTheme="minorHAnsi" w:hAnsi="Calibri" w:cs="Calibri"/>
          <w:lang w:eastAsia="en-US"/>
        </w:rPr>
        <w:t>ę</w:t>
      </w:r>
      <w:r w:rsidR="00957132">
        <w:rPr>
          <w:rFonts w:ascii="Calibri" w:eastAsiaTheme="minorHAnsi" w:hAnsi="Calibri" w:cs="Calibri"/>
          <w:lang w:eastAsia="en-US"/>
        </w:rPr>
        <w:t xml:space="preserve"> przedsiębiorstwa. </w:t>
      </w:r>
      <w:r w:rsidRPr="00B415AE">
        <w:rPr>
          <w:rFonts w:ascii="Calibri" w:eastAsiaTheme="minorHAnsi" w:hAnsi="Calibri" w:cs="Calibri"/>
          <w:u w:val="single"/>
          <w:lang w:eastAsia="en-US"/>
        </w:rPr>
        <w:t>Zaleca się, aby uzasadnienie zastrzeżenia informacji jako tajemnicy przedsiębiorstwa było sformułowane w sposób umożliwiający jego udostępnienie.</w:t>
      </w:r>
      <w:r w:rsidRPr="00957132">
        <w:rPr>
          <w:rFonts w:ascii="Calibri" w:eastAsiaTheme="minorHAnsi" w:hAnsi="Calibri" w:cs="Calibri"/>
          <w:lang w:eastAsia="en-US"/>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C45656">
        <w:rPr>
          <w:rFonts w:ascii="Calibri" w:eastAsiaTheme="minorHAnsi" w:hAnsi="Calibri" w:cs="Calibri"/>
          <w:lang w:eastAsia="en-US"/>
        </w:rPr>
        <w:t> </w:t>
      </w:r>
      <w:r w:rsidRPr="00957132">
        <w:rPr>
          <w:rFonts w:ascii="Calibri" w:eastAsiaTheme="minorHAnsi" w:hAnsi="Calibri" w:cs="Calibri"/>
          <w:lang w:eastAsia="en-US"/>
        </w:rPr>
        <w:t xml:space="preserve">postanowieniami art. 18 ust. 3 </w:t>
      </w:r>
      <w:r w:rsidR="006E1B9B" w:rsidRPr="00957132">
        <w:rPr>
          <w:rFonts w:ascii="Calibri" w:eastAsiaTheme="minorHAnsi" w:hAnsi="Calibri" w:cs="Calibri"/>
          <w:lang w:eastAsia="en-US"/>
        </w:rPr>
        <w:t>P</w:t>
      </w:r>
      <w:r w:rsidRPr="00957132">
        <w:rPr>
          <w:rFonts w:ascii="Calibri" w:eastAsiaTheme="minorHAnsi" w:hAnsi="Calibri" w:cs="Calibri"/>
          <w:lang w:eastAsia="en-US"/>
        </w:rPr>
        <w:t xml:space="preserve">zp. </w:t>
      </w:r>
    </w:p>
    <w:p w14:paraId="2EA65D07" w14:textId="15826AE6" w:rsidR="00FF4835" w:rsidRPr="00CF36D1" w:rsidRDefault="00FF4835" w:rsidP="00E12E74">
      <w:pPr>
        <w:pStyle w:val="Akapitzlist"/>
        <w:numPr>
          <w:ilvl w:val="0"/>
          <w:numId w:val="51"/>
        </w:numPr>
        <w:spacing w:before="120" w:after="120"/>
        <w:ind w:left="284" w:hanging="426"/>
        <w:rPr>
          <w:rFonts w:ascii="Calibri" w:eastAsiaTheme="minorHAnsi" w:hAnsi="Calibri" w:cs="Calibri"/>
          <w:color w:val="000000"/>
          <w:lang w:eastAsia="en-US"/>
        </w:rPr>
      </w:pPr>
      <w:r w:rsidRPr="00ED71A6">
        <w:rPr>
          <w:rFonts w:ascii="Calibri" w:eastAsiaTheme="minorHAnsi" w:hAnsi="Calibri" w:cs="Calibri"/>
          <w:color w:val="000000"/>
          <w:lang w:eastAsia="en-US"/>
        </w:rPr>
        <w:t xml:space="preserve">Składając ofertę w formie elektronicznej lub w postaci elektronicznej opatrzonej podpisem zaufanym lub podpisem osobistym na </w:t>
      </w:r>
      <w:r w:rsidR="005A28B0">
        <w:rPr>
          <w:rFonts w:ascii="Calibri" w:eastAsiaTheme="minorHAnsi" w:hAnsi="Calibri" w:cs="Calibri"/>
          <w:color w:val="000000"/>
          <w:lang w:eastAsia="en-US"/>
        </w:rPr>
        <w:t>P</w:t>
      </w:r>
      <w:r w:rsidRPr="00ED71A6">
        <w:rPr>
          <w:rFonts w:ascii="Calibri" w:eastAsiaTheme="minorHAnsi" w:hAnsi="Calibri" w:cs="Calibri"/>
          <w:color w:val="000000"/>
          <w:lang w:eastAsia="en-US"/>
        </w:rPr>
        <w:t>latformie dokumenty zawierające informacje stanowiące tajemnicę przedsiębiorstwa powinny zostać załączone w osobnym pliku wraz z jednoczesnym zaznaczeniem polecenia „Tajne". Wczytanie załącznika następuje poprzez polecenie „Dodaj".</w:t>
      </w:r>
    </w:p>
    <w:p w14:paraId="28CC332A" w14:textId="0EF8CDD4" w:rsidR="00FF4835" w:rsidRPr="00655027" w:rsidRDefault="00BA0B57" w:rsidP="00E12E74">
      <w:pPr>
        <w:pStyle w:val="Trescznumztab"/>
        <w:numPr>
          <w:ilvl w:val="0"/>
          <w:numId w:val="51"/>
        </w:numPr>
        <w:spacing w:before="120" w:line="240" w:lineRule="auto"/>
        <w:ind w:left="284" w:hanging="426"/>
        <w:rPr>
          <w:rFonts w:ascii="Calibri" w:hAnsi="Calibri" w:cs="Calibri"/>
          <w:szCs w:val="24"/>
        </w:rPr>
      </w:pPr>
      <w:r>
        <w:rPr>
          <w:rFonts w:asciiTheme="minorHAnsi" w:hAnsiTheme="minorHAnsi"/>
        </w:rPr>
        <w:t>Wykonawca</w:t>
      </w:r>
      <w:r w:rsidR="00CF670A" w:rsidRPr="00683D0C">
        <w:rPr>
          <w:rFonts w:asciiTheme="minorHAnsi" w:hAnsiTheme="minorHAnsi"/>
        </w:rPr>
        <w:t xml:space="preserve"> w szczególności nie może zastrzec w ofercie informacji</w:t>
      </w:r>
      <w:r w:rsidR="00EE3BFC">
        <w:rPr>
          <w:rFonts w:asciiTheme="minorHAnsi" w:eastAsiaTheme="minorHAnsi" w:hAnsiTheme="minorHAnsi" w:cs="Calibri"/>
          <w:color w:val="000000"/>
          <w:lang w:eastAsia="en-US"/>
        </w:rPr>
        <w:t xml:space="preserve"> </w:t>
      </w:r>
      <w:r w:rsidR="00683D0C" w:rsidRPr="00EE3BFC">
        <w:rPr>
          <w:rFonts w:asciiTheme="minorHAnsi" w:eastAsiaTheme="minorHAnsi" w:hAnsiTheme="minorHAnsi" w:cs="Calibri"/>
          <w:color w:val="000000"/>
          <w:lang w:eastAsia="en-US"/>
        </w:rPr>
        <w:t>p</w:t>
      </w:r>
      <w:r w:rsidR="00CF670A" w:rsidRPr="00887288">
        <w:rPr>
          <w:rFonts w:asciiTheme="minorHAnsi" w:eastAsiaTheme="minorHAnsi" w:hAnsiTheme="minorHAnsi" w:cs="Calibri"/>
          <w:color w:val="000000"/>
          <w:lang w:eastAsia="en-US"/>
        </w:rPr>
        <w:t xml:space="preserve">rzekazywanych po otwarciu ofert, o których mowa w art. 222 ust. 5 ustawy </w:t>
      </w:r>
      <w:r w:rsidR="00CF670A" w:rsidRPr="00F54C02">
        <w:rPr>
          <w:rFonts w:asciiTheme="minorHAnsi" w:eastAsiaTheme="minorHAnsi" w:hAnsiTheme="minorHAnsi" w:cs="Calibri"/>
          <w:color w:val="000000"/>
          <w:lang w:eastAsia="en-US"/>
        </w:rPr>
        <w:t>Pzp,</w:t>
      </w:r>
    </w:p>
    <w:p w14:paraId="632A978A" w14:textId="474BA670" w:rsidR="00892624" w:rsidRPr="00892624" w:rsidRDefault="00892624" w:rsidP="00E12E74">
      <w:pPr>
        <w:pStyle w:val="Akapitzlist"/>
        <w:numPr>
          <w:ilvl w:val="0"/>
          <w:numId w:val="51"/>
        </w:numPr>
        <w:spacing w:before="120" w:after="120"/>
        <w:ind w:left="284" w:hanging="426"/>
        <w:rPr>
          <w:rFonts w:asciiTheme="minorHAnsi" w:hAnsiTheme="minorHAnsi" w:cstheme="minorHAnsi"/>
        </w:rPr>
      </w:pPr>
      <w:r w:rsidRPr="00892624">
        <w:rPr>
          <w:rFonts w:asciiTheme="minorHAnsi" w:hAnsiTheme="minorHAnsi" w:cstheme="minorHAnsi"/>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005A28B0">
        <w:rPr>
          <w:rFonts w:asciiTheme="minorHAnsi" w:hAnsiTheme="minorHAnsi" w:cstheme="minorHAnsi"/>
        </w:rPr>
        <w:t>P</w:t>
      </w:r>
      <w:r w:rsidRPr="00892624">
        <w:rPr>
          <w:rFonts w:asciiTheme="minorHAnsi" w:hAnsiTheme="minorHAnsi" w:cstheme="minorHAnsi"/>
        </w:rPr>
        <w:t>latformie w formularzu składania oferty znajduje się miejsce wyznaczone do dołączenia części oferty stanowiącej tajemnicę przedsiębiorstwa.</w:t>
      </w:r>
    </w:p>
    <w:p w14:paraId="09CA35D2" w14:textId="77777777" w:rsidR="004F287D" w:rsidRDefault="004F287D" w:rsidP="00E12E74">
      <w:pPr>
        <w:pStyle w:val="Akapitzlist"/>
        <w:numPr>
          <w:ilvl w:val="0"/>
          <w:numId w:val="51"/>
        </w:numPr>
        <w:spacing w:before="120" w:after="120"/>
        <w:ind w:left="284" w:hanging="426"/>
        <w:rPr>
          <w:rFonts w:asciiTheme="minorHAnsi" w:hAnsiTheme="minorHAnsi"/>
        </w:rPr>
      </w:pPr>
      <w:r w:rsidRPr="004F287D">
        <w:rPr>
          <w:rFonts w:asciiTheme="minorHAnsi" w:hAnsiTheme="minorHAnsi"/>
        </w:rPr>
        <w:t>Po upływie terminu składania ofert, dodanie Oferty i/lub załączników do oferty nie będzie możliwe.</w:t>
      </w:r>
    </w:p>
    <w:p w14:paraId="091F3206" w14:textId="234201E1" w:rsidR="00595B8B" w:rsidRDefault="00595B8B" w:rsidP="00E12E74">
      <w:pPr>
        <w:pStyle w:val="Trescznumztab"/>
        <w:numPr>
          <w:ilvl w:val="0"/>
          <w:numId w:val="51"/>
        </w:numPr>
        <w:tabs>
          <w:tab w:val="clear" w:pos="567"/>
          <w:tab w:val="clear" w:pos="5103"/>
          <w:tab w:val="clear" w:pos="6804"/>
          <w:tab w:val="clear" w:pos="8505"/>
        </w:tabs>
        <w:spacing w:before="120" w:line="240" w:lineRule="auto"/>
        <w:ind w:left="284" w:hanging="426"/>
        <w:rPr>
          <w:rFonts w:asciiTheme="minorHAnsi" w:hAnsiTheme="minorHAnsi"/>
          <w:szCs w:val="24"/>
        </w:rPr>
      </w:pPr>
      <w:r w:rsidRPr="00595B8B">
        <w:rPr>
          <w:rFonts w:asciiTheme="minorHAnsi" w:hAnsiTheme="minorHAnsi"/>
          <w:szCs w:val="24"/>
        </w:rPr>
        <w:t xml:space="preserve">Oferta </w:t>
      </w:r>
      <w:r w:rsidR="0030708D">
        <w:rPr>
          <w:rFonts w:asciiTheme="minorHAnsi" w:hAnsiTheme="minorHAnsi"/>
          <w:szCs w:val="24"/>
        </w:rPr>
        <w:t xml:space="preserve">wraz z załącznikami </w:t>
      </w:r>
      <w:r w:rsidRPr="00595B8B">
        <w:rPr>
          <w:rFonts w:asciiTheme="minorHAnsi" w:hAnsiTheme="minorHAnsi"/>
          <w:szCs w:val="24"/>
        </w:rPr>
        <w:t>powinna być podpisana przez osobę upoważnioną do</w:t>
      </w:r>
      <w:r w:rsidR="00E11D77">
        <w:rPr>
          <w:rFonts w:asciiTheme="minorHAnsi" w:hAnsiTheme="minorHAnsi"/>
          <w:szCs w:val="24"/>
        </w:rPr>
        <w:t xml:space="preserve"> </w:t>
      </w:r>
      <w:r w:rsidRPr="00595B8B">
        <w:rPr>
          <w:rFonts w:asciiTheme="minorHAnsi" w:hAnsiTheme="minorHAnsi"/>
          <w:szCs w:val="24"/>
        </w:rPr>
        <w:t xml:space="preserve">reprezentowania </w:t>
      </w:r>
      <w:r w:rsidR="00BA0B57">
        <w:rPr>
          <w:rFonts w:asciiTheme="minorHAnsi" w:hAnsiTheme="minorHAnsi"/>
          <w:szCs w:val="24"/>
        </w:rPr>
        <w:t>Wykonawcy</w:t>
      </w:r>
      <w:r w:rsidR="0030708D">
        <w:rPr>
          <w:rFonts w:asciiTheme="minorHAnsi" w:hAnsiTheme="minorHAnsi"/>
          <w:szCs w:val="24"/>
        </w:rPr>
        <w:t xml:space="preserve">. </w:t>
      </w:r>
      <w:r w:rsidR="0030708D" w:rsidRPr="0030708D">
        <w:rPr>
          <w:rFonts w:asciiTheme="minorHAnsi" w:hAnsiTheme="minorHAnsi"/>
          <w:szCs w:val="24"/>
        </w:rPr>
        <w:t xml:space="preserve">Oferta sporządzona w formie elektronicznej powinna być podpisana </w:t>
      </w:r>
      <w:r w:rsidR="00840E1F" w:rsidRPr="003E2D52">
        <w:rPr>
          <w:rFonts w:asciiTheme="minorHAnsi" w:hAnsiTheme="minorHAnsi" w:cstheme="minorHAnsi"/>
          <w:lang w:eastAsia="pl-PL"/>
        </w:rPr>
        <w:t>kwalifikowanym</w:t>
      </w:r>
      <w:r w:rsidR="00840E1F" w:rsidRPr="0030708D">
        <w:rPr>
          <w:rFonts w:asciiTheme="minorHAnsi" w:hAnsiTheme="minorHAnsi"/>
          <w:szCs w:val="24"/>
        </w:rPr>
        <w:t xml:space="preserve"> </w:t>
      </w:r>
      <w:r w:rsidR="0030708D" w:rsidRPr="0030708D">
        <w:rPr>
          <w:rFonts w:asciiTheme="minorHAnsi" w:hAnsiTheme="minorHAnsi"/>
          <w:szCs w:val="24"/>
        </w:rPr>
        <w:t xml:space="preserve">podpisem elektronicznym, zaś </w:t>
      </w:r>
      <w:r w:rsidR="00892624">
        <w:rPr>
          <w:rFonts w:asciiTheme="minorHAnsi" w:hAnsiTheme="minorHAnsi"/>
          <w:szCs w:val="24"/>
        </w:rPr>
        <w:t>O</w:t>
      </w:r>
      <w:r w:rsidR="0030708D" w:rsidRPr="0030708D">
        <w:rPr>
          <w:rFonts w:asciiTheme="minorHAnsi" w:hAnsiTheme="minorHAnsi"/>
          <w:szCs w:val="24"/>
        </w:rPr>
        <w:t xml:space="preserve">ferta sporządzona w postaci elektronicznej powinna być opatrzona podpisem zaufanym lub podpisem osobistym przez osobę uprawnioną, </w:t>
      </w:r>
      <w:r w:rsidRPr="00595B8B">
        <w:rPr>
          <w:rFonts w:asciiTheme="minorHAnsi" w:hAnsiTheme="minorHAnsi"/>
          <w:szCs w:val="24"/>
        </w:rPr>
        <w:t xml:space="preserve">zgodnie z formą reprezentacji </w:t>
      </w:r>
      <w:r w:rsidR="00BA0B57">
        <w:rPr>
          <w:rFonts w:asciiTheme="minorHAnsi" w:hAnsiTheme="minorHAnsi"/>
          <w:szCs w:val="24"/>
        </w:rPr>
        <w:t>Wykonawcy</w:t>
      </w:r>
      <w:r w:rsidRPr="00595B8B">
        <w:rPr>
          <w:rFonts w:asciiTheme="minorHAnsi" w:hAnsiTheme="minorHAnsi"/>
          <w:szCs w:val="24"/>
        </w:rPr>
        <w:t xml:space="preserve"> określoną w rejestrze lub innym dokumencie, właściwym dla danej formy organizacyjnej </w:t>
      </w:r>
      <w:r w:rsidR="00BA0B57">
        <w:rPr>
          <w:rFonts w:asciiTheme="minorHAnsi" w:hAnsiTheme="minorHAnsi"/>
          <w:szCs w:val="24"/>
        </w:rPr>
        <w:t>Wykonawcy</w:t>
      </w:r>
      <w:r w:rsidRPr="00595B8B">
        <w:rPr>
          <w:rFonts w:asciiTheme="minorHAnsi" w:hAnsiTheme="minorHAnsi"/>
          <w:szCs w:val="24"/>
        </w:rPr>
        <w:t xml:space="preserve"> albo przez </w:t>
      </w:r>
      <w:r w:rsidR="0030708D" w:rsidRPr="0030708D">
        <w:rPr>
          <w:rFonts w:asciiTheme="minorHAnsi" w:hAnsiTheme="minorHAnsi"/>
          <w:szCs w:val="24"/>
        </w:rPr>
        <w:t>umocowaną (na podstawie pełnomocnictwa) przez osoby uprawnione.</w:t>
      </w:r>
    </w:p>
    <w:p w14:paraId="77E2C75C" w14:textId="610F9F8C" w:rsidR="004F287D" w:rsidRDefault="004F287D" w:rsidP="00E12E74">
      <w:pPr>
        <w:pStyle w:val="Trescznumztab"/>
        <w:numPr>
          <w:ilvl w:val="0"/>
          <w:numId w:val="51"/>
        </w:numPr>
        <w:tabs>
          <w:tab w:val="clear" w:pos="567"/>
          <w:tab w:val="clear" w:pos="5103"/>
          <w:tab w:val="clear" w:pos="6804"/>
          <w:tab w:val="clear" w:pos="8505"/>
        </w:tabs>
        <w:spacing w:before="120" w:line="240" w:lineRule="auto"/>
        <w:ind w:left="284" w:hanging="426"/>
        <w:rPr>
          <w:rFonts w:asciiTheme="minorHAnsi" w:hAnsiTheme="minorHAnsi"/>
          <w:szCs w:val="24"/>
        </w:rPr>
      </w:pPr>
      <w:r>
        <w:rPr>
          <w:rFonts w:asciiTheme="minorHAnsi" w:hAnsiTheme="minorHAnsi"/>
          <w:szCs w:val="24"/>
        </w:rPr>
        <w:t xml:space="preserve">W </w:t>
      </w:r>
      <w:r w:rsidRPr="004F287D">
        <w:rPr>
          <w:rFonts w:asciiTheme="minorHAnsi" w:hAnsiTheme="minorHAnsi"/>
          <w:szCs w:val="24"/>
        </w:rPr>
        <w:t xml:space="preserve">przypadku, gdy pełnomocnictwa udziela inna osoba niż uprawniony do reprezentowania podmiot z mocy prawa lub umowy spółki, </w:t>
      </w:r>
      <w:r w:rsidR="007B704C" w:rsidRPr="004F287D">
        <w:rPr>
          <w:rFonts w:asciiTheme="minorHAnsi" w:hAnsiTheme="minorHAnsi"/>
          <w:szCs w:val="24"/>
        </w:rPr>
        <w:t xml:space="preserve">do oferty </w:t>
      </w:r>
      <w:r w:rsidRPr="004F287D">
        <w:rPr>
          <w:rFonts w:asciiTheme="minorHAnsi" w:hAnsiTheme="minorHAnsi"/>
          <w:szCs w:val="24"/>
        </w:rPr>
        <w:t>należy dołączyć również pełnomocnictwo do dokonania tej czynności.</w:t>
      </w:r>
    </w:p>
    <w:p w14:paraId="10192E28" w14:textId="5D7C1250" w:rsidR="005E1073" w:rsidRPr="00D810DA" w:rsidRDefault="00BA0B57" w:rsidP="00E12E74">
      <w:pPr>
        <w:pStyle w:val="Trescznumztab"/>
        <w:numPr>
          <w:ilvl w:val="0"/>
          <w:numId w:val="51"/>
        </w:numPr>
        <w:tabs>
          <w:tab w:val="clear" w:pos="567"/>
          <w:tab w:val="clear" w:pos="5103"/>
          <w:tab w:val="clear" w:pos="6804"/>
          <w:tab w:val="clear" w:pos="8505"/>
        </w:tabs>
        <w:spacing w:before="120" w:line="240" w:lineRule="auto"/>
        <w:ind w:left="284" w:hanging="426"/>
        <w:rPr>
          <w:rFonts w:cstheme="minorHAnsi"/>
        </w:rPr>
      </w:pPr>
      <w:r>
        <w:rPr>
          <w:rFonts w:ascii="Calibri" w:hAnsi="Calibri"/>
          <w:szCs w:val="24"/>
          <w:lang w:eastAsia="pl-PL"/>
        </w:rPr>
        <w:t>Zamawiający</w:t>
      </w:r>
      <w:r w:rsidR="00FC3B0D">
        <w:rPr>
          <w:rFonts w:ascii="Calibri" w:hAnsi="Calibri"/>
          <w:szCs w:val="24"/>
          <w:lang w:eastAsia="pl-PL"/>
        </w:rPr>
        <w:t xml:space="preserve"> </w:t>
      </w:r>
      <w:r w:rsidR="00B97DB0">
        <w:rPr>
          <w:rFonts w:ascii="Calibri" w:hAnsi="Calibri"/>
          <w:szCs w:val="24"/>
          <w:lang w:eastAsia="pl-PL"/>
        </w:rPr>
        <w:t>wezwie</w:t>
      </w:r>
      <w:r w:rsidR="00FC3B0D">
        <w:rPr>
          <w:rFonts w:ascii="Calibri" w:hAnsi="Calibri"/>
          <w:szCs w:val="24"/>
          <w:lang w:eastAsia="pl-PL"/>
        </w:rPr>
        <w:t xml:space="preserve"> Wykonawcę odpowiednio do złożenia, poprawienia lub uzupełnienia dokumentów zamówieniach (</w:t>
      </w:r>
      <w:r w:rsidR="00AE1234">
        <w:rPr>
          <w:rFonts w:ascii="Calibri" w:hAnsi="Calibri"/>
          <w:szCs w:val="24"/>
          <w:lang w:eastAsia="pl-PL"/>
        </w:rPr>
        <w:t xml:space="preserve">m.in. </w:t>
      </w:r>
      <w:r w:rsidR="00FC3B0D">
        <w:rPr>
          <w:rFonts w:ascii="Calibri" w:hAnsi="Calibri"/>
          <w:szCs w:val="24"/>
          <w:lang w:eastAsia="pl-PL"/>
        </w:rPr>
        <w:t>oświadczenia zgodnie z art. 125 ust. 1 Pzp, podmiotowych środków dowodowych, innych dokumentów lub oświadczeń), w wyznaczonym terminie, chyba, że</w:t>
      </w:r>
      <w:r w:rsidR="00C45656">
        <w:rPr>
          <w:rFonts w:ascii="Calibri" w:hAnsi="Calibri"/>
          <w:szCs w:val="24"/>
          <w:lang w:eastAsia="pl-PL"/>
        </w:rPr>
        <w:t> </w:t>
      </w:r>
      <w:r w:rsidR="00FC3B0D">
        <w:rPr>
          <w:rFonts w:ascii="Calibri" w:hAnsi="Calibri"/>
          <w:szCs w:val="24"/>
          <w:lang w:eastAsia="pl-PL"/>
        </w:rPr>
        <w:t>zachodzą przesłanki wskazane w art. 128 ust. 1 Pzp.</w:t>
      </w:r>
    </w:p>
    <w:p w14:paraId="187071D5" w14:textId="77777777" w:rsidR="00D810DA" w:rsidRPr="00D810DA" w:rsidRDefault="00D810DA" w:rsidP="00E12E74">
      <w:pPr>
        <w:pStyle w:val="Akapitzlist"/>
        <w:numPr>
          <w:ilvl w:val="0"/>
          <w:numId w:val="51"/>
        </w:numPr>
        <w:spacing w:before="120" w:after="120"/>
        <w:ind w:left="284" w:hanging="426"/>
        <w:rPr>
          <w:rFonts w:asciiTheme="minorHAnsi" w:hAnsiTheme="minorHAnsi" w:cstheme="minorHAnsi"/>
          <w:szCs w:val="20"/>
        </w:rPr>
      </w:pPr>
      <w:r w:rsidRPr="00D810DA">
        <w:rPr>
          <w:rFonts w:asciiTheme="minorHAnsi" w:hAnsiTheme="minorHAnsi" w:cstheme="minorHAnsi"/>
          <w:szCs w:val="20"/>
        </w:rPr>
        <w:lastRenderedPageBreak/>
        <w:t>Dokumenty sporządzane w języku obcym musza być złożone wraz z tłumaczeniem na język polski.</w:t>
      </w:r>
    </w:p>
    <w:p w14:paraId="01E8B80B" w14:textId="416426D7" w:rsidR="00B739DD" w:rsidRDefault="00B739DD" w:rsidP="00B739DD">
      <w:pPr>
        <w:suppressAutoHyphens w:val="0"/>
        <w:autoSpaceDE w:val="0"/>
        <w:autoSpaceDN w:val="0"/>
        <w:adjustRightInd w:val="0"/>
        <w:spacing w:line="276" w:lineRule="auto"/>
        <w:ind w:left="-142"/>
        <w:rPr>
          <w:rFonts w:ascii="Calibri" w:eastAsiaTheme="minorHAnsi" w:hAnsi="Calibri" w:cs="Calibri"/>
          <w:color w:val="000000"/>
          <w:lang w:eastAsia="en-US"/>
        </w:rPr>
      </w:pPr>
    </w:p>
    <w:p w14:paraId="4C8A7358" w14:textId="123A5DF4" w:rsidR="00B739DD" w:rsidRPr="00931121" w:rsidRDefault="00B739DD" w:rsidP="006B458E">
      <w:pPr>
        <w:pStyle w:val="Nagwek1"/>
        <w:numPr>
          <w:ilvl w:val="0"/>
          <w:numId w:val="43"/>
        </w:numPr>
        <w:spacing w:before="0" w:after="0" w:line="276" w:lineRule="auto"/>
        <w:ind w:left="0" w:hanging="142"/>
        <w:rPr>
          <w:rFonts w:asciiTheme="minorHAnsi" w:eastAsiaTheme="minorHAnsi" w:hAnsiTheme="minorHAnsi" w:cstheme="minorHAnsi"/>
          <w:sz w:val="24"/>
          <w:szCs w:val="28"/>
          <w:lang w:eastAsia="en-US"/>
        </w:rPr>
      </w:pPr>
      <w:r w:rsidRPr="00931121">
        <w:rPr>
          <w:rFonts w:asciiTheme="minorHAnsi" w:eastAsiaTheme="minorHAnsi" w:hAnsiTheme="minorHAnsi" w:cstheme="minorHAnsi"/>
          <w:sz w:val="24"/>
          <w:szCs w:val="28"/>
          <w:lang w:eastAsia="en-US"/>
        </w:rPr>
        <w:t>Sposób oraz termin składania ofert</w:t>
      </w:r>
    </w:p>
    <w:p w14:paraId="7E98284F" w14:textId="39EDC9D6" w:rsidR="00196700" w:rsidRPr="00196700" w:rsidRDefault="00196700" w:rsidP="00E12E74">
      <w:pPr>
        <w:pStyle w:val="Akapitzlist"/>
        <w:keepNext/>
        <w:numPr>
          <w:ilvl w:val="0"/>
          <w:numId w:val="52"/>
        </w:numPr>
        <w:suppressAutoHyphens w:val="0"/>
        <w:autoSpaceDE w:val="0"/>
        <w:autoSpaceDN w:val="0"/>
        <w:adjustRightInd w:val="0"/>
        <w:spacing w:before="120" w:after="120"/>
        <w:ind w:left="284" w:hanging="284"/>
        <w:rPr>
          <w:rFonts w:asciiTheme="minorHAnsi" w:eastAsiaTheme="minorHAnsi" w:hAnsiTheme="minorHAnsi" w:cstheme="minorHAnsi"/>
          <w:color w:val="000000"/>
          <w:lang w:eastAsia="en-US"/>
        </w:rPr>
      </w:pPr>
      <w:r w:rsidRPr="00196700">
        <w:rPr>
          <w:rFonts w:asciiTheme="minorHAnsi" w:eastAsiaTheme="minorHAnsi" w:hAnsiTheme="minorHAnsi" w:cstheme="minorHAnsi"/>
          <w:color w:val="000000"/>
          <w:lang w:eastAsia="en-US"/>
        </w:rPr>
        <w:t xml:space="preserve">Ofertę wraz z wymaganymi dokumentami należy umieścić na platformazakupowa.pl pod adresem: </w:t>
      </w:r>
      <w:hyperlink r:id="rId21" w:history="1">
        <w:r w:rsidR="00AA1032" w:rsidRPr="00AA1032">
          <w:rPr>
            <w:rStyle w:val="Hipercze"/>
            <w:rFonts w:asciiTheme="minorHAnsi" w:eastAsiaTheme="minorHAnsi" w:hAnsiTheme="minorHAnsi" w:cstheme="minorHAnsi"/>
            <w:color w:val="auto"/>
            <w:lang w:eastAsia="en-US"/>
          </w:rPr>
          <w:t>https://platformazakupowa.pl/pn/pfron</w:t>
        </w:r>
      </w:hyperlink>
      <w:r w:rsidR="00AA1032" w:rsidRPr="00AA1032">
        <w:rPr>
          <w:rFonts w:asciiTheme="minorHAnsi" w:eastAsiaTheme="minorHAnsi" w:hAnsiTheme="minorHAnsi" w:cstheme="minorHAnsi"/>
          <w:lang w:eastAsia="en-US"/>
        </w:rPr>
        <w:t xml:space="preserve"> </w:t>
      </w:r>
      <w:r w:rsidRPr="00196700">
        <w:rPr>
          <w:rFonts w:asciiTheme="minorHAnsi" w:eastAsiaTheme="minorHAnsi" w:hAnsiTheme="minorHAnsi" w:cstheme="minorHAnsi"/>
          <w:color w:val="000000"/>
          <w:lang w:eastAsia="en-US"/>
        </w:rPr>
        <w:t>w myśl Ustawy na stronie internetowej prowadzonego postępowania</w:t>
      </w:r>
      <w:r w:rsidR="003B1E63">
        <w:rPr>
          <w:rFonts w:asciiTheme="minorHAnsi" w:eastAsiaTheme="minorHAnsi" w:hAnsiTheme="minorHAnsi" w:cstheme="minorHAnsi"/>
          <w:b/>
          <w:bCs/>
          <w:color w:val="000000"/>
          <w:lang w:eastAsia="en-US"/>
        </w:rPr>
        <w:t>.</w:t>
      </w:r>
    </w:p>
    <w:p w14:paraId="2E4F4940" w14:textId="570DE8CB" w:rsidR="00196700" w:rsidRDefault="00196700" w:rsidP="00E12E74">
      <w:pPr>
        <w:pStyle w:val="Akapitzlist"/>
        <w:keepNext/>
        <w:numPr>
          <w:ilvl w:val="0"/>
          <w:numId w:val="52"/>
        </w:numPr>
        <w:suppressAutoHyphens w:val="0"/>
        <w:autoSpaceDE w:val="0"/>
        <w:autoSpaceDN w:val="0"/>
        <w:adjustRightInd w:val="0"/>
        <w:spacing w:before="120" w:after="120"/>
        <w:ind w:left="284" w:hanging="284"/>
        <w:rPr>
          <w:rFonts w:asciiTheme="minorHAnsi" w:eastAsiaTheme="minorHAnsi" w:hAnsiTheme="minorHAnsi" w:cstheme="minorHAnsi"/>
          <w:color w:val="000000"/>
          <w:lang w:eastAsia="en-US"/>
        </w:rPr>
      </w:pPr>
      <w:r w:rsidRPr="00196700">
        <w:rPr>
          <w:rFonts w:asciiTheme="minorHAnsi" w:eastAsiaTheme="minorHAnsi" w:hAnsiTheme="minorHAnsi" w:cstheme="minorHAnsi"/>
          <w:color w:val="000000"/>
          <w:lang w:eastAsia="en-US"/>
        </w:rPr>
        <w:t>Do oferty należy dołączyć wszystkie wymagane w SWZ dokumenty.</w:t>
      </w:r>
    </w:p>
    <w:p w14:paraId="159469A0" w14:textId="48B82378" w:rsidR="00196700" w:rsidRDefault="00196700" w:rsidP="00E12E74">
      <w:pPr>
        <w:pStyle w:val="Akapitzlist"/>
        <w:keepNext/>
        <w:numPr>
          <w:ilvl w:val="0"/>
          <w:numId w:val="52"/>
        </w:numPr>
        <w:suppressAutoHyphens w:val="0"/>
        <w:autoSpaceDE w:val="0"/>
        <w:autoSpaceDN w:val="0"/>
        <w:adjustRightInd w:val="0"/>
        <w:spacing w:before="120" w:after="120"/>
        <w:ind w:left="284" w:hanging="284"/>
        <w:rPr>
          <w:rFonts w:asciiTheme="minorHAnsi" w:eastAsia="Calibri" w:hAnsiTheme="minorHAnsi" w:cstheme="minorHAnsi"/>
        </w:rPr>
      </w:pPr>
      <w:r w:rsidRPr="008E5A5C">
        <w:rPr>
          <w:rFonts w:asciiTheme="minorHAnsi" w:eastAsia="Calibri" w:hAnsiTheme="minorHAnsi" w:cstheme="minorHAnsi"/>
        </w:rPr>
        <w:t xml:space="preserve">W procesie składania Oferty za pośrednictwem </w:t>
      </w:r>
      <w:hyperlink r:id="rId22">
        <w:r w:rsidRPr="00C75D03">
          <w:rPr>
            <w:rFonts w:asciiTheme="minorHAnsi" w:eastAsia="Calibri" w:hAnsiTheme="minorHAnsi" w:cstheme="minorHAnsi"/>
          </w:rPr>
          <w:t>platformazakupowa.pl</w:t>
        </w:r>
      </w:hyperlink>
      <w:r w:rsidRPr="00C75D03">
        <w:rPr>
          <w:rFonts w:asciiTheme="minorHAnsi" w:eastAsia="Calibri" w:hAnsiTheme="minorHAnsi" w:cstheme="minorHAnsi"/>
        </w:rPr>
        <w:t xml:space="preserve">, Wykonawca powinien złożyć podpis bezpośrednio na dokumentach przesłanych za pośrednictwem </w:t>
      </w:r>
      <w:hyperlink r:id="rId23">
        <w:r w:rsidRPr="00C75D03">
          <w:rPr>
            <w:rFonts w:asciiTheme="minorHAnsi" w:eastAsia="Calibri" w:hAnsiTheme="minorHAnsi" w:cstheme="minorHAnsi"/>
          </w:rPr>
          <w:t>platformazakupowa.pl</w:t>
        </w:r>
      </w:hyperlink>
      <w:r w:rsidRPr="0041081F">
        <w:rPr>
          <w:rFonts w:asciiTheme="minorHAnsi" w:eastAsia="Calibri" w:hAnsiTheme="minorHAnsi" w:cstheme="minorHAnsi"/>
        </w:rPr>
        <w:t>. Zaleca się stosowanie podpisu na każdym załączonym pliku osobno, w szczególności wskazanych w art. 63 ust</w:t>
      </w:r>
      <w:r w:rsidR="0041081F">
        <w:rPr>
          <w:rFonts w:asciiTheme="minorHAnsi" w:eastAsia="Calibri" w:hAnsiTheme="minorHAnsi" w:cstheme="minorHAnsi"/>
        </w:rPr>
        <w:t>.</w:t>
      </w:r>
      <w:r w:rsidRPr="0041081F">
        <w:rPr>
          <w:rFonts w:asciiTheme="minorHAnsi" w:eastAsia="Calibri" w:hAnsiTheme="minorHAnsi" w:cstheme="minorHAnsi"/>
        </w:rPr>
        <w:t xml:space="preserve"> 1 oraz ust.</w:t>
      </w:r>
      <w:r w:rsidR="0041081F">
        <w:rPr>
          <w:rFonts w:asciiTheme="minorHAnsi" w:eastAsia="Calibri" w:hAnsiTheme="minorHAnsi" w:cstheme="minorHAnsi"/>
        </w:rPr>
        <w:t xml:space="preserve"> </w:t>
      </w:r>
      <w:r w:rsidRPr="0041081F">
        <w:rPr>
          <w:rFonts w:asciiTheme="minorHAnsi" w:eastAsia="Calibri" w:hAnsiTheme="minorHAnsi" w:cstheme="minorHAnsi"/>
        </w:rPr>
        <w:t>2 Pzp, gdzie zaz</w:t>
      </w:r>
      <w:r w:rsidRPr="00FC5BF1">
        <w:rPr>
          <w:rFonts w:asciiTheme="minorHAnsi" w:eastAsia="Calibri" w:hAnsiTheme="minorHAnsi" w:cstheme="minorHAnsi"/>
        </w:rPr>
        <w:t>naczono, iż Oferty, wnioski o dopuszczenie do udziału</w:t>
      </w:r>
      <w:r w:rsidR="00F948D2" w:rsidRPr="00FC5BF1">
        <w:rPr>
          <w:rFonts w:asciiTheme="minorHAnsi" w:eastAsia="Calibri" w:hAnsiTheme="minorHAnsi" w:cstheme="minorHAnsi"/>
        </w:rPr>
        <w:t xml:space="preserve"> </w:t>
      </w:r>
      <w:r w:rsidRPr="00FC5BF1">
        <w:rPr>
          <w:rFonts w:asciiTheme="minorHAnsi" w:eastAsia="Calibri" w:hAnsiTheme="minorHAnsi" w:cstheme="minorHAnsi"/>
        </w:rPr>
        <w:t>w postępowaniu oraz oświadczenie, o którym mowa w art. 125 ust.1 sporz</w:t>
      </w:r>
      <w:r w:rsidRPr="00F375C4">
        <w:rPr>
          <w:rFonts w:asciiTheme="minorHAnsi" w:eastAsia="Calibri" w:hAnsiTheme="minorHAnsi" w:cstheme="minorHAnsi"/>
        </w:rPr>
        <w:t>ądza się, pod rygorem nieważności, w postaci elektronicznej i opatruje się kwalifikowanym podpisem elektronicznym, podpisem zaufanym lub podpisem osobistym.</w:t>
      </w:r>
    </w:p>
    <w:p w14:paraId="7AB8FF4F" w14:textId="48FE3804" w:rsidR="00B739DD" w:rsidRPr="003B1E63" w:rsidRDefault="00B739DD" w:rsidP="00E12E74">
      <w:pPr>
        <w:pStyle w:val="Akapitzlist"/>
        <w:numPr>
          <w:ilvl w:val="0"/>
          <w:numId w:val="52"/>
        </w:numPr>
        <w:suppressAutoHyphens w:val="0"/>
        <w:autoSpaceDE w:val="0"/>
        <w:autoSpaceDN w:val="0"/>
        <w:adjustRightInd w:val="0"/>
        <w:spacing w:before="120" w:after="120"/>
        <w:ind w:left="284" w:hanging="284"/>
        <w:rPr>
          <w:rFonts w:ascii="Calibri" w:eastAsiaTheme="minorHAnsi" w:hAnsi="Calibri" w:cs="Calibri"/>
          <w:color w:val="000000"/>
          <w:spacing w:val="-4"/>
          <w:lang w:eastAsia="en-US"/>
        </w:rPr>
      </w:pPr>
      <w:r w:rsidRPr="003B1E63">
        <w:rPr>
          <w:rFonts w:ascii="Calibri" w:eastAsiaTheme="minorHAnsi" w:hAnsi="Calibri" w:cs="Calibri"/>
          <w:color w:val="000000"/>
          <w:spacing w:val="-4"/>
          <w:lang w:eastAsia="en-US"/>
        </w:rPr>
        <w:t xml:space="preserve">Ofertę wraz z wymaganymi załącznikami należy złożyć w terminie </w:t>
      </w:r>
      <w:r w:rsidRPr="003B1E63">
        <w:rPr>
          <w:rFonts w:ascii="Calibri" w:eastAsiaTheme="minorHAnsi" w:hAnsi="Calibri" w:cs="Calibri"/>
          <w:b/>
          <w:bCs/>
          <w:color w:val="000000"/>
          <w:spacing w:val="-4"/>
          <w:lang w:eastAsia="en-US"/>
        </w:rPr>
        <w:t xml:space="preserve">do dnia </w:t>
      </w:r>
      <w:r w:rsidR="00D34583">
        <w:rPr>
          <w:rFonts w:ascii="Calibri" w:eastAsiaTheme="minorHAnsi" w:hAnsi="Calibri" w:cs="Calibri"/>
          <w:b/>
          <w:bCs/>
          <w:color w:val="000000"/>
          <w:spacing w:val="-4"/>
          <w:lang w:eastAsia="en-US"/>
        </w:rPr>
        <w:t>05.08.</w:t>
      </w:r>
      <w:r w:rsidR="009577BC" w:rsidRPr="003B1E63">
        <w:rPr>
          <w:rFonts w:ascii="Calibri" w:eastAsiaTheme="minorHAnsi" w:hAnsi="Calibri" w:cs="Calibri"/>
          <w:b/>
          <w:bCs/>
          <w:color w:val="000000"/>
          <w:spacing w:val="-4"/>
          <w:lang w:eastAsia="en-US"/>
        </w:rPr>
        <w:t xml:space="preserve">2021 r., </w:t>
      </w:r>
      <w:r w:rsidRPr="003B1E63">
        <w:rPr>
          <w:rFonts w:ascii="Calibri" w:eastAsiaTheme="minorHAnsi" w:hAnsi="Calibri" w:cs="Calibri"/>
          <w:b/>
          <w:bCs/>
          <w:color w:val="000000"/>
          <w:spacing w:val="-4"/>
          <w:lang w:eastAsia="en-US"/>
        </w:rPr>
        <w:t xml:space="preserve">do godz. </w:t>
      </w:r>
      <w:r w:rsidR="009577BC" w:rsidRPr="003B1E63">
        <w:rPr>
          <w:rFonts w:ascii="Calibri" w:eastAsiaTheme="minorHAnsi" w:hAnsi="Calibri" w:cs="Calibri"/>
          <w:b/>
          <w:bCs/>
          <w:color w:val="000000"/>
          <w:spacing w:val="-4"/>
          <w:lang w:eastAsia="en-US"/>
        </w:rPr>
        <w:t>1</w:t>
      </w:r>
      <w:r w:rsidR="003B1E63" w:rsidRPr="003B1E63">
        <w:rPr>
          <w:rFonts w:ascii="Calibri" w:eastAsiaTheme="minorHAnsi" w:hAnsi="Calibri" w:cs="Calibri"/>
          <w:b/>
          <w:bCs/>
          <w:color w:val="000000"/>
          <w:spacing w:val="-4"/>
          <w:lang w:eastAsia="en-US"/>
        </w:rPr>
        <w:t>1</w:t>
      </w:r>
      <w:r w:rsidR="009577BC" w:rsidRPr="003B1E63">
        <w:rPr>
          <w:rFonts w:ascii="Calibri" w:eastAsiaTheme="minorHAnsi" w:hAnsi="Calibri" w:cs="Calibri"/>
          <w:b/>
          <w:bCs/>
          <w:color w:val="000000"/>
          <w:spacing w:val="-4"/>
          <w:lang w:eastAsia="en-US"/>
        </w:rPr>
        <w:t>:00</w:t>
      </w:r>
      <w:r w:rsidRPr="003B1E63">
        <w:rPr>
          <w:rFonts w:ascii="Calibri" w:eastAsiaTheme="minorHAnsi" w:hAnsi="Calibri" w:cs="Calibri"/>
          <w:color w:val="000000"/>
          <w:spacing w:val="-4"/>
          <w:lang w:eastAsia="en-US"/>
        </w:rPr>
        <w:t xml:space="preserve">. </w:t>
      </w:r>
    </w:p>
    <w:p w14:paraId="5101608E" w14:textId="4AA0220F" w:rsidR="00B739DD" w:rsidRDefault="00BA0B57" w:rsidP="00E12E74">
      <w:pPr>
        <w:pStyle w:val="Akapitzlist"/>
        <w:numPr>
          <w:ilvl w:val="0"/>
          <w:numId w:val="52"/>
        </w:numPr>
        <w:suppressAutoHyphens w:val="0"/>
        <w:autoSpaceDE w:val="0"/>
        <w:autoSpaceDN w:val="0"/>
        <w:adjustRightInd w:val="0"/>
        <w:spacing w:before="120" w:after="120"/>
        <w:ind w:left="284" w:hanging="284"/>
        <w:rPr>
          <w:rFonts w:ascii="Calibri" w:eastAsiaTheme="minorHAnsi" w:hAnsi="Calibri" w:cs="Calibri"/>
          <w:color w:val="000000"/>
          <w:lang w:eastAsia="en-US"/>
        </w:rPr>
      </w:pPr>
      <w:r>
        <w:rPr>
          <w:rFonts w:ascii="Calibri" w:eastAsiaTheme="minorHAnsi" w:hAnsi="Calibri" w:cs="Calibri"/>
          <w:color w:val="000000"/>
          <w:lang w:eastAsia="en-US"/>
        </w:rPr>
        <w:t>Wykonawca</w:t>
      </w:r>
      <w:r w:rsidR="00B739DD" w:rsidRPr="00B739DD">
        <w:rPr>
          <w:rFonts w:ascii="Calibri" w:eastAsiaTheme="minorHAnsi" w:hAnsi="Calibri" w:cs="Calibri"/>
          <w:color w:val="000000"/>
          <w:lang w:eastAsia="en-US"/>
        </w:rPr>
        <w:t xml:space="preserve"> może złożyć tylko jedną </w:t>
      </w:r>
      <w:r w:rsidR="00CF2385">
        <w:rPr>
          <w:rFonts w:ascii="Calibri" w:eastAsiaTheme="minorHAnsi" w:hAnsi="Calibri" w:cs="Calibri"/>
          <w:color w:val="000000"/>
          <w:lang w:eastAsia="en-US"/>
        </w:rPr>
        <w:t>O</w:t>
      </w:r>
      <w:r w:rsidR="00B739DD" w:rsidRPr="00B739DD">
        <w:rPr>
          <w:rFonts w:ascii="Calibri" w:eastAsiaTheme="minorHAnsi" w:hAnsi="Calibri" w:cs="Calibri"/>
          <w:color w:val="000000"/>
          <w:lang w:eastAsia="en-US"/>
        </w:rPr>
        <w:t xml:space="preserve">fertę. </w:t>
      </w:r>
    </w:p>
    <w:p w14:paraId="169F3015" w14:textId="7904A72B" w:rsidR="00F948D2" w:rsidRDefault="00F948D2" w:rsidP="00E12E74">
      <w:pPr>
        <w:pStyle w:val="Akapitzlist"/>
        <w:keepNext/>
        <w:numPr>
          <w:ilvl w:val="0"/>
          <w:numId w:val="52"/>
        </w:numPr>
        <w:suppressAutoHyphens w:val="0"/>
        <w:autoSpaceDE w:val="0"/>
        <w:autoSpaceDN w:val="0"/>
        <w:adjustRightInd w:val="0"/>
        <w:spacing w:before="120" w:after="120"/>
        <w:ind w:left="284" w:hanging="284"/>
        <w:rPr>
          <w:rFonts w:asciiTheme="minorHAnsi" w:eastAsiaTheme="minorHAnsi" w:hAnsiTheme="minorHAnsi" w:cstheme="minorHAnsi"/>
          <w:color w:val="000000"/>
          <w:lang w:eastAsia="en-US"/>
        </w:rPr>
      </w:pPr>
      <w:r w:rsidRPr="00F948D2">
        <w:rPr>
          <w:rFonts w:asciiTheme="minorHAnsi" w:eastAsiaTheme="minorHAnsi" w:hAnsiTheme="minorHAnsi" w:cstheme="minorHAnsi"/>
          <w:color w:val="000000"/>
          <w:lang w:eastAsia="en-US"/>
        </w:rPr>
        <w:t xml:space="preserve">Za datę złożenia </w:t>
      </w:r>
      <w:r>
        <w:rPr>
          <w:rFonts w:asciiTheme="minorHAnsi" w:eastAsiaTheme="minorHAnsi" w:hAnsiTheme="minorHAnsi" w:cstheme="minorHAnsi"/>
          <w:color w:val="000000"/>
          <w:lang w:eastAsia="en-US"/>
        </w:rPr>
        <w:t>O</w:t>
      </w:r>
      <w:r w:rsidRPr="00F948D2">
        <w:rPr>
          <w:rFonts w:asciiTheme="minorHAnsi" w:eastAsiaTheme="minorHAnsi" w:hAnsiTheme="minorHAnsi" w:cstheme="minorHAnsi"/>
          <w:color w:val="000000"/>
          <w:lang w:eastAsia="en-US"/>
        </w:rPr>
        <w:t xml:space="preserve">ferty przyjmuje się datę jej przekazania w systemie (platformie) w drugim kroku składania </w:t>
      </w:r>
      <w:r>
        <w:rPr>
          <w:rFonts w:asciiTheme="minorHAnsi" w:eastAsiaTheme="minorHAnsi" w:hAnsiTheme="minorHAnsi" w:cstheme="minorHAnsi"/>
          <w:color w:val="000000"/>
          <w:lang w:eastAsia="en-US"/>
        </w:rPr>
        <w:t>O</w:t>
      </w:r>
      <w:r w:rsidRPr="00F948D2">
        <w:rPr>
          <w:rFonts w:asciiTheme="minorHAnsi" w:eastAsiaTheme="minorHAnsi" w:hAnsiTheme="minorHAnsi" w:cstheme="minorHAnsi"/>
          <w:color w:val="000000"/>
          <w:lang w:eastAsia="en-US"/>
        </w:rPr>
        <w:t xml:space="preserve">ferty poprzez kliknięcie przycisku “Złóż ofertę” i wyświetlenie się komunikatu, że </w:t>
      </w:r>
      <w:r w:rsidR="0041081F">
        <w:rPr>
          <w:rFonts w:asciiTheme="minorHAnsi" w:eastAsiaTheme="minorHAnsi" w:hAnsiTheme="minorHAnsi" w:cstheme="minorHAnsi"/>
          <w:color w:val="000000"/>
          <w:lang w:eastAsia="en-US"/>
        </w:rPr>
        <w:t>O</w:t>
      </w:r>
      <w:r w:rsidRPr="00F948D2">
        <w:rPr>
          <w:rFonts w:asciiTheme="minorHAnsi" w:eastAsiaTheme="minorHAnsi" w:hAnsiTheme="minorHAnsi" w:cstheme="minorHAnsi"/>
          <w:color w:val="000000"/>
          <w:lang w:eastAsia="en-US"/>
        </w:rPr>
        <w:t>ferta została zaszyfrowana i złożona.</w:t>
      </w:r>
    </w:p>
    <w:p w14:paraId="13891669" w14:textId="2D7A359C" w:rsidR="00F948D2" w:rsidRDefault="00F948D2" w:rsidP="00E12E74">
      <w:pPr>
        <w:numPr>
          <w:ilvl w:val="0"/>
          <w:numId w:val="52"/>
        </w:numPr>
        <w:suppressAutoHyphens w:val="0"/>
        <w:spacing w:before="120" w:after="120"/>
        <w:ind w:left="284" w:right="54" w:hanging="284"/>
        <w:rPr>
          <w:rFonts w:asciiTheme="minorHAnsi" w:hAnsiTheme="minorHAnsi" w:cstheme="minorHAnsi"/>
        </w:rPr>
      </w:pPr>
      <w:r w:rsidRPr="0041081F">
        <w:rPr>
          <w:rFonts w:asciiTheme="minorHAnsi" w:hAnsiTheme="minorHAnsi" w:cstheme="minorHAnsi"/>
        </w:rPr>
        <w:t xml:space="preserve">Oferta złożona po terminie zostanie odrzucona na podstawie art. 226 ust. 1 pkt 1 Ustawy. </w:t>
      </w:r>
    </w:p>
    <w:p w14:paraId="510B617C" w14:textId="12CC4145" w:rsidR="0041081F" w:rsidRPr="0041081F" w:rsidRDefault="0041081F" w:rsidP="00E12E74">
      <w:pPr>
        <w:numPr>
          <w:ilvl w:val="0"/>
          <w:numId w:val="52"/>
        </w:numPr>
        <w:suppressAutoHyphens w:val="0"/>
        <w:spacing w:before="120" w:after="120"/>
        <w:ind w:left="284" w:right="54" w:hanging="284"/>
        <w:rPr>
          <w:rFonts w:asciiTheme="minorHAnsi" w:hAnsiTheme="minorHAnsi" w:cstheme="minorHAnsi"/>
        </w:rPr>
      </w:pPr>
      <w:r w:rsidRPr="0041081F">
        <w:rPr>
          <w:rFonts w:asciiTheme="minorHAnsi" w:hAnsiTheme="minorHAnsi" w:cstheme="minorHAnsi"/>
        </w:rPr>
        <w:t>Wykonawca przed upływem terminu</w:t>
      </w:r>
      <w:r>
        <w:rPr>
          <w:rFonts w:asciiTheme="minorHAnsi" w:hAnsiTheme="minorHAnsi" w:cstheme="minorHAnsi"/>
        </w:rPr>
        <w:t xml:space="preserve"> </w:t>
      </w:r>
      <w:r w:rsidRPr="0041081F">
        <w:rPr>
          <w:rFonts w:asciiTheme="minorHAnsi" w:hAnsiTheme="minorHAnsi" w:cstheme="minorHAnsi"/>
        </w:rPr>
        <w:t xml:space="preserve">składania </w:t>
      </w:r>
      <w:r>
        <w:rPr>
          <w:rFonts w:asciiTheme="minorHAnsi" w:hAnsiTheme="minorHAnsi" w:cstheme="minorHAnsi"/>
        </w:rPr>
        <w:t>O</w:t>
      </w:r>
      <w:r w:rsidRPr="0041081F">
        <w:rPr>
          <w:rFonts w:asciiTheme="minorHAnsi" w:hAnsiTheme="minorHAnsi" w:cstheme="minorHAnsi"/>
        </w:rPr>
        <w:t xml:space="preserve">fert może zmienić lub wycofać </w:t>
      </w:r>
      <w:r>
        <w:rPr>
          <w:rFonts w:asciiTheme="minorHAnsi" w:hAnsiTheme="minorHAnsi" w:cstheme="minorHAnsi"/>
        </w:rPr>
        <w:t>O</w:t>
      </w:r>
      <w:r w:rsidRPr="0041081F">
        <w:rPr>
          <w:rFonts w:asciiTheme="minorHAnsi" w:hAnsiTheme="minorHAnsi" w:cstheme="minorHAnsi"/>
        </w:rPr>
        <w:t xml:space="preserve">fertę. Zasady wycofania lub zmiany oferty określa </w:t>
      </w:r>
      <w:r w:rsidRPr="006B458E">
        <w:rPr>
          <w:rFonts w:asciiTheme="minorHAnsi" w:hAnsiTheme="minorHAnsi" w:cstheme="minorHAnsi"/>
        </w:rPr>
        <w:t>Regulamin.</w:t>
      </w:r>
      <w:r w:rsidRPr="0041081F">
        <w:rPr>
          <w:rFonts w:asciiTheme="minorHAnsi" w:hAnsiTheme="minorHAnsi" w:cstheme="minorHAnsi"/>
        </w:rPr>
        <w:t xml:space="preserve"> </w:t>
      </w:r>
    </w:p>
    <w:p w14:paraId="3CA7B913" w14:textId="3C49E5F8" w:rsidR="0041081F" w:rsidRPr="0041081F" w:rsidRDefault="0041081F" w:rsidP="00E12E74">
      <w:pPr>
        <w:numPr>
          <w:ilvl w:val="0"/>
          <w:numId w:val="52"/>
        </w:numPr>
        <w:suppressAutoHyphens w:val="0"/>
        <w:spacing w:before="120" w:after="120"/>
        <w:ind w:left="284" w:right="54" w:hanging="284"/>
        <w:rPr>
          <w:rFonts w:asciiTheme="minorHAnsi" w:hAnsiTheme="minorHAnsi" w:cstheme="minorHAnsi"/>
        </w:rPr>
      </w:pPr>
      <w:r w:rsidRPr="0041081F">
        <w:rPr>
          <w:rFonts w:asciiTheme="minorHAnsi" w:hAnsiTheme="minorHAnsi" w:cstheme="minorHAnsi"/>
        </w:rPr>
        <w:t xml:space="preserve">Wykonawca nie może skutecznie wycofać </w:t>
      </w:r>
      <w:r>
        <w:rPr>
          <w:rFonts w:asciiTheme="minorHAnsi" w:hAnsiTheme="minorHAnsi" w:cstheme="minorHAnsi"/>
        </w:rPr>
        <w:t>O</w:t>
      </w:r>
      <w:r w:rsidRPr="0041081F">
        <w:rPr>
          <w:rFonts w:asciiTheme="minorHAnsi" w:hAnsiTheme="minorHAnsi" w:cstheme="minorHAnsi"/>
        </w:rPr>
        <w:t xml:space="preserve">ferty ani wprowadzić zmian w treści </w:t>
      </w:r>
      <w:r>
        <w:rPr>
          <w:rFonts w:asciiTheme="minorHAnsi" w:hAnsiTheme="minorHAnsi" w:cstheme="minorHAnsi"/>
        </w:rPr>
        <w:t>O</w:t>
      </w:r>
      <w:r w:rsidRPr="0041081F">
        <w:rPr>
          <w:rFonts w:asciiTheme="minorHAnsi" w:hAnsiTheme="minorHAnsi" w:cstheme="minorHAnsi"/>
        </w:rPr>
        <w:t xml:space="preserve">ferty po upływie terminu składania ofert. </w:t>
      </w:r>
    </w:p>
    <w:p w14:paraId="7404540B" w14:textId="2C5AEA0C" w:rsidR="00F948D2" w:rsidRPr="0041081F" w:rsidRDefault="00F948D2" w:rsidP="00E12E74">
      <w:pPr>
        <w:pStyle w:val="Akapitzlist"/>
        <w:keepNext/>
        <w:numPr>
          <w:ilvl w:val="0"/>
          <w:numId w:val="52"/>
        </w:numPr>
        <w:suppressAutoHyphens w:val="0"/>
        <w:autoSpaceDE w:val="0"/>
        <w:autoSpaceDN w:val="0"/>
        <w:adjustRightInd w:val="0"/>
        <w:spacing w:before="120" w:after="120"/>
        <w:ind w:left="284" w:hanging="426"/>
        <w:rPr>
          <w:rFonts w:asciiTheme="minorHAnsi" w:eastAsiaTheme="minorHAnsi" w:hAnsiTheme="minorHAnsi" w:cstheme="minorHAnsi"/>
          <w:color w:val="000000"/>
          <w:lang w:eastAsia="en-US"/>
        </w:rPr>
      </w:pPr>
      <w:r w:rsidRPr="0041081F">
        <w:rPr>
          <w:rFonts w:asciiTheme="minorHAnsi" w:eastAsiaTheme="minorHAnsi" w:hAnsiTheme="minorHAnsi" w:cstheme="minorHAnsi"/>
          <w:color w:val="000000"/>
          <w:lang w:eastAsia="en-US"/>
        </w:rPr>
        <w:t xml:space="preserve">Szczegółowa instrukcja dla Wykonawców dotycząca złożenia, zmiany i wycofania Oferty znajduje się na stronie internetowej pod adresem:  </w:t>
      </w:r>
      <w:hyperlink r:id="rId24" w:history="1">
        <w:r w:rsidR="00AA1032" w:rsidRPr="00AA1032">
          <w:rPr>
            <w:rStyle w:val="Hipercze"/>
            <w:rFonts w:asciiTheme="minorHAnsi" w:eastAsiaTheme="minorHAnsi" w:hAnsiTheme="minorHAnsi" w:cstheme="minorHAnsi"/>
            <w:color w:val="auto"/>
            <w:lang w:eastAsia="en-US"/>
          </w:rPr>
          <w:t>https://platformazakupowa.pl/strona/45-instrukcje</w:t>
        </w:r>
      </w:hyperlink>
      <w:r w:rsidR="0041081F" w:rsidRPr="00AA1032">
        <w:rPr>
          <w:rFonts w:asciiTheme="minorHAnsi" w:eastAsiaTheme="minorHAnsi" w:hAnsiTheme="minorHAnsi" w:cstheme="minorHAnsi"/>
          <w:lang w:eastAsia="en-US"/>
        </w:rPr>
        <w:t>.</w:t>
      </w:r>
    </w:p>
    <w:p w14:paraId="30E32F6D" w14:textId="77777777" w:rsidR="00F948D2" w:rsidRPr="00B739DD" w:rsidRDefault="00F948D2" w:rsidP="0041081F">
      <w:pPr>
        <w:pStyle w:val="Akapitzlist"/>
        <w:suppressAutoHyphens w:val="0"/>
        <w:autoSpaceDE w:val="0"/>
        <w:autoSpaceDN w:val="0"/>
        <w:adjustRightInd w:val="0"/>
        <w:spacing w:line="276" w:lineRule="auto"/>
        <w:ind w:left="284"/>
        <w:rPr>
          <w:rFonts w:ascii="Calibri" w:eastAsiaTheme="minorHAnsi" w:hAnsi="Calibri" w:cs="Calibri"/>
          <w:color w:val="000000"/>
          <w:lang w:eastAsia="en-US"/>
        </w:rPr>
      </w:pPr>
    </w:p>
    <w:p w14:paraId="730B98B0" w14:textId="10FB0AC7" w:rsidR="00D82B4E" w:rsidRPr="00D82B4E" w:rsidRDefault="00D82B4E" w:rsidP="006B458E">
      <w:pPr>
        <w:pStyle w:val="Nagwek1"/>
        <w:numPr>
          <w:ilvl w:val="0"/>
          <w:numId w:val="43"/>
        </w:numPr>
        <w:spacing w:before="0" w:after="0" w:line="276" w:lineRule="auto"/>
        <w:ind w:left="0" w:hanging="142"/>
        <w:rPr>
          <w:rFonts w:asciiTheme="minorHAnsi" w:eastAsiaTheme="minorHAnsi" w:hAnsiTheme="minorHAnsi" w:cstheme="minorHAnsi"/>
          <w:sz w:val="24"/>
          <w:szCs w:val="28"/>
          <w:lang w:eastAsia="en-US"/>
        </w:rPr>
      </w:pPr>
      <w:r>
        <w:rPr>
          <w:rFonts w:asciiTheme="minorHAnsi" w:eastAsiaTheme="minorHAnsi" w:hAnsiTheme="minorHAnsi" w:cstheme="minorHAnsi"/>
          <w:sz w:val="24"/>
          <w:szCs w:val="28"/>
          <w:lang w:eastAsia="en-US"/>
        </w:rPr>
        <w:t>Termin otwarcia</w:t>
      </w:r>
      <w:r w:rsidRPr="00D82B4E">
        <w:rPr>
          <w:rFonts w:asciiTheme="minorHAnsi" w:eastAsiaTheme="minorHAnsi" w:hAnsiTheme="minorHAnsi" w:cstheme="minorHAnsi"/>
          <w:sz w:val="24"/>
          <w:szCs w:val="28"/>
          <w:lang w:eastAsia="en-US"/>
        </w:rPr>
        <w:t xml:space="preserve"> ofert</w:t>
      </w:r>
    </w:p>
    <w:p w14:paraId="3B4E4A23" w14:textId="0E172B5B" w:rsidR="00931121" w:rsidRDefault="009577BC" w:rsidP="00E12E74">
      <w:pPr>
        <w:pStyle w:val="Akapitzlist"/>
        <w:numPr>
          <w:ilvl w:val="0"/>
          <w:numId w:val="53"/>
        </w:numPr>
        <w:suppressAutoHyphens w:val="0"/>
        <w:autoSpaceDE w:val="0"/>
        <w:autoSpaceDN w:val="0"/>
        <w:adjustRightInd w:val="0"/>
        <w:spacing w:before="120" w:after="120"/>
        <w:ind w:left="284" w:hanging="284"/>
        <w:rPr>
          <w:rFonts w:ascii="Calibri" w:eastAsiaTheme="minorHAnsi" w:hAnsi="Calibri" w:cs="Calibri"/>
          <w:color w:val="000000"/>
          <w:lang w:eastAsia="en-US"/>
        </w:rPr>
      </w:pPr>
      <w:r>
        <w:rPr>
          <w:rFonts w:ascii="Calibri" w:eastAsiaTheme="minorHAnsi" w:hAnsi="Calibri" w:cs="Calibri"/>
          <w:color w:val="000000"/>
          <w:lang w:eastAsia="en-US"/>
        </w:rPr>
        <w:t>Elektroniczne o</w:t>
      </w:r>
      <w:r w:rsidR="000F51C5" w:rsidRPr="000F51C5">
        <w:rPr>
          <w:rFonts w:ascii="Calibri" w:eastAsiaTheme="minorHAnsi" w:hAnsi="Calibri" w:cs="Calibri"/>
          <w:color w:val="000000"/>
          <w:lang w:eastAsia="en-US"/>
        </w:rPr>
        <w:t xml:space="preserve">twarcie </w:t>
      </w:r>
      <w:r w:rsidR="0041081F">
        <w:rPr>
          <w:rFonts w:ascii="Calibri" w:eastAsiaTheme="minorHAnsi" w:hAnsi="Calibri" w:cs="Calibri"/>
          <w:color w:val="000000"/>
          <w:lang w:eastAsia="en-US"/>
        </w:rPr>
        <w:t>O</w:t>
      </w:r>
      <w:r w:rsidR="000F51C5" w:rsidRPr="000F51C5">
        <w:rPr>
          <w:rFonts w:ascii="Calibri" w:eastAsiaTheme="minorHAnsi" w:hAnsi="Calibri" w:cs="Calibri"/>
          <w:color w:val="000000"/>
          <w:lang w:eastAsia="en-US"/>
        </w:rPr>
        <w:t xml:space="preserve">fert nastąpi </w:t>
      </w:r>
      <w:r w:rsidR="00FC5BF1">
        <w:rPr>
          <w:rFonts w:ascii="Calibri" w:eastAsiaTheme="minorHAnsi" w:hAnsi="Calibri" w:cs="Calibri"/>
          <w:color w:val="000000"/>
          <w:lang w:eastAsia="en-US"/>
        </w:rPr>
        <w:t>niezwłocznie po upływie terminu składania Ofert, tj.</w:t>
      </w:r>
      <w:r w:rsidR="003B1E63">
        <w:rPr>
          <w:rFonts w:ascii="Calibri" w:eastAsiaTheme="minorHAnsi" w:hAnsi="Calibri" w:cs="Calibri"/>
          <w:color w:val="000000"/>
          <w:lang w:eastAsia="en-US"/>
        </w:rPr>
        <w:t> </w:t>
      </w:r>
      <w:r w:rsidR="00931121" w:rsidRPr="003B1E63">
        <w:rPr>
          <w:rFonts w:ascii="Calibri" w:eastAsiaTheme="minorHAnsi" w:hAnsi="Calibri" w:cs="Calibri"/>
          <w:b/>
          <w:bCs/>
          <w:color w:val="000000"/>
          <w:lang w:eastAsia="en-US"/>
        </w:rPr>
        <w:t>w</w:t>
      </w:r>
      <w:r w:rsidR="003B1E63" w:rsidRPr="003B1E63">
        <w:rPr>
          <w:rFonts w:ascii="Calibri" w:eastAsiaTheme="minorHAnsi" w:hAnsi="Calibri" w:cs="Calibri"/>
          <w:b/>
          <w:bCs/>
          <w:color w:val="000000"/>
          <w:lang w:eastAsia="en-US"/>
        </w:rPr>
        <w:t> </w:t>
      </w:r>
      <w:r w:rsidR="00931121" w:rsidRPr="003B1E63">
        <w:rPr>
          <w:rFonts w:ascii="Calibri" w:eastAsiaTheme="minorHAnsi" w:hAnsi="Calibri" w:cs="Calibri"/>
          <w:b/>
          <w:bCs/>
          <w:color w:val="000000"/>
          <w:lang w:eastAsia="en-US"/>
        </w:rPr>
        <w:t>dniu</w:t>
      </w:r>
      <w:r w:rsidR="003B1E63" w:rsidRPr="003B1E63">
        <w:rPr>
          <w:rFonts w:ascii="Calibri" w:eastAsiaTheme="minorHAnsi" w:hAnsi="Calibri" w:cs="Calibri"/>
          <w:b/>
          <w:bCs/>
          <w:color w:val="000000"/>
          <w:lang w:eastAsia="en-US"/>
        </w:rPr>
        <w:t> </w:t>
      </w:r>
      <w:r w:rsidR="00D34583">
        <w:rPr>
          <w:rFonts w:ascii="Calibri" w:eastAsiaTheme="minorHAnsi" w:hAnsi="Calibri" w:cs="Calibri"/>
          <w:b/>
          <w:bCs/>
          <w:color w:val="000000"/>
          <w:lang w:eastAsia="en-US"/>
        </w:rPr>
        <w:t>05.08.2021 r.</w:t>
      </w:r>
      <w:bookmarkStart w:id="4" w:name="_GoBack"/>
      <w:bookmarkEnd w:id="4"/>
      <w:r w:rsidR="00931121" w:rsidRPr="003B1E63">
        <w:rPr>
          <w:rFonts w:ascii="Calibri" w:eastAsiaTheme="minorHAnsi" w:hAnsi="Calibri" w:cs="Calibri"/>
          <w:b/>
          <w:bCs/>
          <w:color w:val="000000"/>
          <w:lang w:eastAsia="en-US"/>
        </w:rPr>
        <w:t xml:space="preserve"> o godz. </w:t>
      </w:r>
      <w:r w:rsidR="003B1E63" w:rsidRPr="003B1E63">
        <w:rPr>
          <w:rFonts w:ascii="Calibri" w:eastAsiaTheme="minorHAnsi" w:hAnsi="Calibri" w:cs="Calibri"/>
          <w:b/>
          <w:bCs/>
          <w:color w:val="000000"/>
          <w:lang w:eastAsia="en-US"/>
        </w:rPr>
        <w:t>12:00</w:t>
      </w:r>
    </w:p>
    <w:p w14:paraId="347538A8" w14:textId="41239070" w:rsidR="000F51C5" w:rsidRDefault="00BA0B57" w:rsidP="00E12E74">
      <w:pPr>
        <w:pStyle w:val="Akapitzlist"/>
        <w:numPr>
          <w:ilvl w:val="0"/>
          <w:numId w:val="53"/>
        </w:numPr>
        <w:suppressAutoHyphens w:val="0"/>
        <w:autoSpaceDE w:val="0"/>
        <w:autoSpaceDN w:val="0"/>
        <w:adjustRightInd w:val="0"/>
        <w:spacing w:before="120" w:after="120"/>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0F51C5" w:rsidRPr="000F51C5">
        <w:rPr>
          <w:rFonts w:ascii="Calibri" w:eastAsiaTheme="minorHAnsi" w:hAnsi="Calibri" w:cs="Calibri"/>
          <w:color w:val="000000"/>
          <w:lang w:eastAsia="en-US"/>
        </w:rPr>
        <w:t xml:space="preserve">, </w:t>
      </w:r>
      <w:r w:rsidR="00F829E8" w:rsidRPr="000F51C5">
        <w:rPr>
          <w:rFonts w:ascii="Calibri" w:eastAsiaTheme="minorHAnsi" w:hAnsi="Calibri" w:cs="Calibri"/>
          <w:color w:val="000000"/>
          <w:lang w:eastAsia="en-US"/>
        </w:rPr>
        <w:t>najpóźniej</w:t>
      </w:r>
      <w:r w:rsidR="000F51C5" w:rsidRPr="000F51C5">
        <w:rPr>
          <w:rFonts w:ascii="Calibri" w:eastAsiaTheme="minorHAnsi" w:hAnsi="Calibri" w:cs="Calibri"/>
          <w:color w:val="000000"/>
          <w:lang w:eastAsia="en-US"/>
        </w:rPr>
        <w:t xml:space="preserve"> przed otwarciem </w:t>
      </w:r>
      <w:r w:rsidR="0041081F">
        <w:rPr>
          <w:rFonts w:ascii="Calibri" w:eastAsiaTheme="minorHAnsi" w:hAnsi="Calibri" w:cs="Calibri"/>
          <w:color w:val="000000"/>
          <w:lang w:eastAsia="en-US"/>
        </w:rPr>
        <w:t>O</w:t>
      </w:r>
      <w:r w:rsidR="000F51C5" w:rsidRPr="000F51C5">
        <w:rPr>
          <w:rFonts w:ascii="Calibri" w:eastAsiaTheme="minorHAnsi" w:hAnsi="Calibri" w:cs="Calibri"/>
          <w:color w:val="000000"/>
          <w:lang w:eastAsia="en-US"/>
        </w:rPr>
        <w:t xml:space="preserve">fert, </w:t>
      </w:r>
      <w:r w:rsidR="00F829E8" w:rsidRPr="000F51C5">
        <w:rPr>
          <w:rFonts w:ascii="Calibri" w:eastAsiaTheme="minorHAnsi" w:hAnsi="Calibri" w:cs="Calibri"/>
          <w:color w:val="000000"/>
          <w:lang w:eastAsia="en-US"/>
        </w:rPr>
        <w:t>udostępnia</w:t>
      </w:r>
      <w:r w:rsidR="000F51C5" w:rsidRPr="000F51C5">
        <w:rPr>
          <w:rFonts w:ascii="Calibri" w:eastAsiaTheme="minorHAnsi" w:hAnsi="Calibri" w:cs="Calibri"/>
          <w:color w:val="000000"/>
          <w:lang w:eastAsia="en-US"/>
        </w:rPr>
        <w:t xml:space="preserve"> na stronie internetowej prowadzonego </w:t>
      </w:r>
      <w:r w:rsidR="00F829E8" w:rsidRPr="000F51C5">
        <w:rPr>
          <w:rFonts w:ascii="Calibri" w:eastAsiaTheme="minorHAnsi" w:hAnsi="Calibri" w:cs="Calibri"/>
          <w:color w:val="000000"/>
          <w:lang w:eastAsia="en-US"/>
        </w:rPr>
        <w:t>postępowania</w:t>
      </w:r>
      <w:r w:rsidR="000F51C5" w:rsidRPr="000F51C5">
        <w:rPr>
          <w:rFonts w:ascii="Calibri" w:eastAsiaTheme="minorHAnsi" w:hAnsi="Calibri" w:cs="Calibri"/>
          <w:color w:val="000000"/>
          <w:lang w:eastAsia="en-US"/>
        </w:rPr>
        <w:t xml:space="preserve"> informację o kwocie, jaką zamierza </w:t>
      </w:r>
      <w:r w:rsidR="00F829E8" w:rsidRPr="000F51C5">
        <w:rPr>
          <w:rFonts w:ascii="Calibri" w:eastAsiaTheme="minorHAnsi" w:hAnsi="Calibri" w:cs="Calibri"/>
          <w:color w:val="000000"/>
          <w:lang w:eastAsia="en-US"/>
        </w:rPr>
        <w:t>przeznaczyć</w:t>
      </w:r>
      <w:r w:rsidR="000F51C5" w:rsidRPr="000F51C5">
        <w:rPr>
          <w:rFonts w:ascii="Calibri" w:eastAsiaTheme="minorHAnsi" w:hAnsi="Calibri" w:cs="Calibri"/>
          <w:color w:val="000000"/>
          <w:lang w:eastAsia="en-US"/>
        </w:rPr>
        <w:t xml:space="preserve">́ na sfinansowanie </w:t>
      </w:r>
      <w:r w:rsidR="00F829E8" w:rsidRPr="000F51C5">
        <w:rPr>
          <w:rFonts w:ascii="Calibri" w:eastAsiaTheme="minorHAnsi" w:hAnsi="Calibri" w:cs="Calibri"/>
          <w:color w:val="000000"/>
          <w:lang w:eastAsia="en-US"/>
        </w:rPr>
        <w:t>zamówienia</w:t>
      </w:r>
      <w:r w:rsidR="000F51C5" w:rsidRPr="000F51C5">
        <w:rPr>
          <w:rFonts w:ascii="Calibri" w:eastAsiaTheme="minorHAnsi" w:hAnsi="Calibri" w:cs="Calibri"/>
          <w:color w:val="000000"/>
          <w:lang w:eastAsia="en-US"/>
        </w:rPr>
        <w:t xml:space="preserve">. </w:t>
      </w:r>
    </w:p>
    <w:p w14:paraId="51917856" w14:textId="2A94F625" w:rsidR="000F51C5" w:rsidRPr="000F51C5" w:rsidRDefault="00BA0B57" w:rsidP="00E12E74">
      <w:pPr>
        <w:pStyle w:val="Akapitzlist"/>
        <w:keepNext/>
        <w:numPr>
          <w:ilvl w:val="0"/>
          <w:numId w:val="53"/>
        </w:numPr>
        <w:suppressAutoHyphens w:val="0"/>
        <w:autoSpaceDE w:val="0"/>
        <w:autoSpaceDN w:val="0"/>
        <w:adjustRightInd w:val="0"/>
        <w:spacing w:before="120" w:after="120"/>
        <w:ind w:left="284" w:hanging="284"/>
        <w:rPr>
          <w:rFonts w:ascii="Calibri" w:eastAsiaTheme="minorHAnsi" w:hAnsi="Calibri" w:cs="Calibri"/>
          <w:color w:val="000000"/>
          <w:lang w:eastAsia="en-US"/>
        </w:rPr>
      </w:pPr>
      <w:r>
        <w:rPr>
          <w:rFonts w:ascii="Calibri" w:eastAsiaTheme="minorHAnsi" w:hAnsi="Calibri" w:cs="Calibri"/>
          <w:color w:val="000000"/>
          <w:lang w:eastAsia="en-US"/>
        </w:rPr>
        <w:lastRenderedPageBreak/>
        <w:t>Zamawiający</w:t>
      </w:r>
      <w:r w:rsidR="000F51C5" w:rsidRPr="000F51C5">
        <w:rPr>
          <w:rFonts w:ascii="Calibri" w:eastAsiaTheme="minorHAnsi" w:hAnsi="Calibri" w:cs="Calibri"/>
          <w:color w:val="000000"/>
          <w:lang w:eastAsia="en-US"/>
        </w:rPr>
        <w:t xml:space="preserve">, niezwłocznie po otwarciu ofert, </w:t>
      </w:r>
      <w:r w:rsidR="00F829E8" w:rsidRPr="000F51C5">
        <w:rPr>
          <w:rFonts w:ascii="Calibri" w:eastAsiaTheme="minorHAnsi" w:hAnsi="Calibri" w:cs="Calibri"/>
          <w:color w:val="000000"/>
          <w:lang w:eastAsia="en-US"/>
        </w:rPr>
        <w:t>udostępnia</w:t>
      </w:r>
      <w:r w:rsidR="000F51C5" w:rsidRPr="000F51C5">
        <w:rPr>
          <w:rFonts w:ascii="Calibri" w:eastAsiaTheme="minorHAnsi" w:hAnsi="Calibri" w:cs="Calibri"/>
          <w:color w:val="000000"/>
          <w:lang w:eastAsia="en-US"/>
        </w:rPr>
        <w:t xml:space="preserve"> na stronie internetowej prowadzonego </w:t>
      </w:r>
      <w:r w:rsidR="00F829E8" w:rsidRPr="000F51C5">
        <w:rPr>
          <w:rFonts w:ascii="Calibri" w:eastAsiaTheme="minorHAnsi" w:hAnsi="Calibri" w:cs="Calibri"/>
          <w:color w:val="000000"/>
          <w:lang w:eastAsia="en-US"/>
        </w:rPr>
        <w:t>postępowania</w:t>
      </w:r>
      <w:r w:rsidR="000F51C5" w:rsidRPr="000F51C5">
        <w:rPr>
          <w:rFonts w:ascii="Calibri" w:eastAsiaTheme="minorHAnsi" w:hAnsi="Calibri" w:cs="Calibri"/>
          <w:color w:val="000000"/>
          <w:lang w:eastAsia="en-US"/>
        </w:rPr>
        <w:t xml:space="preserve"> informacje o: </w:t>
      </w:r>
    </w:p>
    <w:p w14:paraId="4F75350B" w14:textId="1707DA0E" w:rsidR="000F51C5" w:rsidRPr="000F51C5" w:rsidRDefault="00EF3D92" w:rsidP="00E12E74">
      <w:pPr>
        <w:pStyle w:val="Akapitzlist"/>
        <w:keepNext/>
        <w:suppressAutoHyphens w:val="0"/>
        <w:autoSpaceDE w:val="0"/>
        <w:autoSpaceDN w:val="0"/>
        <w:adjustRightInd w:val="0"/>
        <w:spacing w:before="120" w:after="120"/>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 xml:space="preserve">.1. nazwach albo imionach i nazwiskach oraz siedzibach lub miejscach prowadzonej </w:t>
      </w:r>
      <w:r w:rsidR="00F829E8" w:rsidRPr="000F51C5">
        <w:rPr>
          <w:rFonts w:ascii="Calibri" w:eastAsiaTheme="minorHAnsi" w:hAnsi="Calibri" w:cs="Calibri"/>
          <w:color w:val="000000"/>
          <w:lang w:eastAsia="en-US"/>
        </w:rPr>
        <w:t>działalności</w:t>
      </w:r>
      <w:r w:rsidR="000F51C5" w:rsidRPr="000F51C5">
        <w:rPr>
          <w:rFonts w:ascii="Calibri" w:eastAsiaTheme="minorHAnsi" w:hAnsi="Calibri" w:cs="Calibri"/>
          <w:color w:val="000000"/>
          <w:lang w:eastAsia="en-US"/>
        </w:rPr>
        <w:t xml:space="preserve"> gospodarczej albo miejscach zamieszkania </w:t>
      </w:r>
      <w:r w:rsidR="002E3F10">
        <w:rPr>
          <w:rFonts w:ascii="Calibri" w:eastAsiaTheme="minorHAnsi" w:hAnsi="Calibri" w:cs="Calibri"/>
          <w:color w:val="000000"/>
          <w:lang w:eastAsia="en-US"/>
        </w:rPr>
        <w:t>W</w:t>
      </w:r>
      <w:r w:rsidR="00F829E8" w:rsidRPr="000F51C5">
        <w:rPr>
          <w:rFonts w:ascii="Calibri" w:eastAsiaTheme="minorHAnsi" w:hAnsi="Calibri" w:cs="Calibri"/>
          <w:color w:val="000000"/>
          <w:lang w:eastAsia="en-US"/>
        </w:rPr>
        <w:t>ykonawców</w:t>
      </w:r>
      <w:r w:rsidR="000F51C5" w:rsidRPr="000F51C5">
        <w:rPr>
          <w:rFonts w:ascii="Calibri" w:eastAsiaTheme="minorHAnsi" w:hAnsi="Calibri" w:cs="Calibri"/>
          <w:color w:val="000000"/>
          <w:lang w:eastAsia="en-US"/>
        </w:rPr>
        <w:t xml:space="preserve">, </w:t>
      </w:r>
      <w:r w:rsidR="00F829E8" w:rsidRPr="000F51C5">
        <w:rPr>
          <w:rFonts w:ascii="Calibri" w:eastAsiaTheme="minorHAnsi" w:hAnsi="Calibri" w:cs="Calibri"/>
          <w:color w:val="000000"/>
          <w:lang w:eastAsia="en-US"/>
        </w:rPr>
        <w:t>których</w:t>
      </w:r>
      <w:r w:rsidR="000F51C5" w:rsidRPr="000F51C5">
        <w:rPr>
          <w:rFonts w:ascii="Calibri" w:eastAsiaTheme="minorHAnsi" w:hAnsi="Calibri" w:cs="Calibri"/>
          <w:color w:val="000000"/>
          <w:lang w:eastAsia="en-US"/>
        </w:rPr>
        <w:t xml:space="preserve"> oferty zostały otwarte; </w:t>
      </w:r>
    </w:p>
    <w:p w14:paraId="5E80D7D6" w14:textId="75E3F820" w:rsidR="000F51C5" w:rsidRPr="000F51C5" w:rsidRDefault="00EF3D92" w:rsidP="00E12E74">
      <w:pPr>
        <w:pStyle w:val="Akapitzlist"/>
        <w:suppressAutoHyphens w:val="0"/>
        <w:autoSpaceDE w:val="0"/>
        <w:autoSpaceDN w:val="0"/>
        <w:adjustRightInd w:val="0"/>
        <w:spacing w:before="120" w:after="120"/>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 xml:space="preserve">.2. cenach lub kosztach zawartych w ofertach. </w:t>
      </w:r>
    </w:p>
    <w:p w14:paraId="11A4AFE7" w14:textId="428C43AC" w:rsidR="00931121" w:rsidRDefault="00931121" w:rsidP="00E12E74">
      <w:pPr>
        <w:pStyle w:val="Akapitzlist"/>
        <w:numPr>
          <w:ilvl w:val="0"/>
          <w:numId w:val="53"/>
        </w:numPr>
        <w:suppressAutoHyphens w:val="0"/>
        <w:autoSpaceDE w:val="0"/>
        <w:autoSpaceDN w:val="0"/>
        <w:adjustRightInd w:val="0"/>
        <w:spacing w:before="120" w:after="120"/>
        <w:ind w:left="284" w:hanging="284"/>
        <w:rPr>
          <w:rFonts w:ascii="Calibri" w:eastAsiaTheme="minorHAnsi" w:hAnsi="Calibri" w:cs="Calibri"/>
          <w:color w:val="000000"/>
          <w:lang w:eastAsia="en-US"/>
        </w:rPr>
      </w:pPr>
      <w:r w:rsidRPr="000F51C5">
        <w:rPr>
          <w:rFonts w:ascii="Calibri" w:eastAsiaTheme="minorHAnsi" w:hAnsi="Calibri" w:cs="Calibri"/>
          <w:color w:val="000000"/>
          <w:lang w:eastAsia="en-US"/>
        </w:rPr>
        <w:t xml:space="preserve">W przypadku wystąpienia awarii systemu teleinformatycznego, która spowoduje brak możliwości otwarcia </w:t>
      </w:r>
      <w:r w:rsidR="00FC5BF1">
        <w:rPr>
          <w:rFonts w:ascii="Calibri" w:eastAsiaTheme="minorHAnsi" w:hAnsi="Calibri" w:cs="Calibri"/>
          <w:color w:val="000000"/>
          <w:lang w:eastAsia="en-US"/>
        </w:rPr>
        <w:t>O</w:t>
      </w:r>
      <w:r w:rsidRPr="000F51C5">
        <w:rPr>
          <w:rFonts w:ascii="Calibri" w:eastAsiaTheme="minorHAnsi" w:hAnsi="Calibri" w:cs="Calibri"/>
          <w:color w:val="000000"/>
          <w:lang w:eastAsia="en-US"/>
        </w:rPr>
        <w:t xml:space="preserve">fert w terminie określonym przez Zamawiającego, otwarcie ofert nastąpi niezwłocznie po usunięciu awarii. </w:t>
      </w:r>
    </w:p>
    <w:p w14:paraId="69103285" w14:textId="1200E124" w:rsidR="009577BC" w:rsidRDefault="00BA0B57" w:rsidP="00E12E74">
      <w:pPr>
        <w:pStyle w:val="Akapitzlist"/>
        <w:numPr>
          <w:ilvl w:val="0"/>
          <w:numId w:val="53"/>
        </w:numPr>
        <w:suppressAutoHyphens w:val="0"/>
        <w:autoSpaceDE w:val="0"/>
        <w:autoSpaceDN w:val="0"/>
        <w:adjustRightInd w:val="0"/>
        <w:spacing w:before="120" w:after="120"/>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9577BC" w:rsidRPr="000F51C5">
        <w:rPr>
          <w:rFonts w:ascii="Calibri" w:eastAsiaTheme="minorHAnsi" w:hAnsi="Calibri" w:cs="Calibri"/>
          <w:color w:val="000000"/>
          <w:lang w:eastAsia="en-US"/>
        </w:rPr>
        <w:t xml:space="preserve"> poinformuje o zmianie terminu otwarcia </w:t>
      </w:r>
      <w:r w:rsidR="00FC5BF1">
        <w:rPr>
          <w:rFonts w:ascii="Calibri" w:eastAsiaTheme="minorHAnsi" w:hAnsi="Calibri" w:cs="Calibri"/>
          <w:color w:val="000000"/>
          <w:lang w:eastAsia="en-US"/>
        </w:rPr>
        <w:t>O</w:t>
      </w:r>
      <w:r w:rsidR="009577BC" w:rsidRPr="000F51C5">
        <w:rPr>
          <w:rFonts w:ascii="Calibri" w:eastAsiaTheme="minorHAnsi" w:hAnsi="Calibri" w:cs="Calibri"/>
          <w:color w:val="000000"/>
          <w:lang w:eastAsia="en-US"/>
        </w:rPr>
        <w:t xml:space="preserve">fert na stronie internetowej prowadzonego postępowania. </w:t>
      </w:r>
    </w:p>
    <w:p w14:paraId="7EBB48F8" w14:textId="46C9E729" w:rsidR="0062182B" w:rsidRDefault="0062182B" w:rsidP="00E12E74">
      <w:pPr>
        <w:pStyle w:val="Akapitzlist"/>
        <w:numPr>
          <w:ilvl w:val="0"/>
          <w:numId w:val="53"/>
        </w:numPr>
        <w:suppressAutoHyphens w:val="0"/>
        <w:autoSpaceDE w:val="0"/>
        <w:autoSpaceDN w:val="0"/>
        <w:adjustRightInd w:val="0"/>
        <w:spacing w:before="120" w:after="120"/>
        <w:ind w:left="284" w:hanging="284"/>
        <w:rPr>
          <w:rFonts w:ascii="Calibri" w:eastAsiaTheme="minorHAnsi" w:hAnsi="Calibri" w:cs="Calibri"/>
          <w:color w:val="000000"/>
          <w:lang w:eastAsia="en-US"/>
        </w:rPr>
      </w:pPr>
      <w:r>
        <w:rPr>
          <w:rFonts w:ascii="Calibri" w:eastAsiaTheme="minorHAnsi" w:hAnsi="Calibri" w:cs="Calibri"/>
          <w:color w:val="000000"/>
          <w:lang w:eastAsia="en-US"/>
        </w:rPr>
        <w:t xml:space="preserve">W toku badania i oceny złożonych </w:t>
      </w:r>
      <w:r w:rsidR="00FC5BF1">
        <w:rPr>
          <w:rFonts w:ascii="Calibri" w:eastAsiaTheme="minorHAnsi" w:hAnsi="Calibri" w:cs="Calibri"/>
          <w:color w:val="000000"/>
          <w:lang w:eastAsia="en-US"/>
        </w:rPr>
        <w:t>O</w:t>
      </w:r>
      <w:r>
        <w:rPr>
          <w:rFonts w:ascii="Calibri" w:eastAsiaTheme="minorHAnsi" w:hAnsi="Calibri" w:cs="Calibri"/>
          <w:color w:val="000000"/>
          <w:lang w:eastAsia="en-US"/>
        </w:rPr>
        <w:t xml:space="preserve">fert </w:t>
      </w:r>
      <w:r w:rsidR="00BA0B57">
        <w:rPr>
          <w:rFonts w:ascii="Calibri" w:eastAsiaTheme="minorHAnsi" w:hAnsi="Calibri" w:cs="Calibri"/>
          <w:color w:val="000000"/>
          <w:lang w:eastAsia="en-US"/>
        </w:rPr>
        <w:t>Zamawiający</w:t>
      </w:r>
      <w:r>
        <w:rPr>
          <w:rFonts w:ascii="Calibri" w:eastAsiaTheme="minorHAnsi" w:hAnsi="Calibri" w:cs="Calibri"/>
          <w:color w:val="000000"/>
          <w:lang w:eastAsia="en-US"/>
        </w:rPr>
        <w:t xml:space="preserve"> może żądać od Wykonawców wyjaśnień dotyczących ich treści. Oferty, które nie zostaną odrzucone, zostaną poddane procedurze oceny zgodnie z kryteriami oceny ofert</w:t>
      </w:r>
      <w:r w:rsidR="000936C3">
        <w:rPr>
          <w:rFonts w:ascii="Calibri" w:eastAsiaTheme="minorHAnsi" w:hAnsi="Calibri" w:cs="Calibri"/>
          <w:color w:val="000000"/>
          <w:lang w:eastAsia="en-US"/>
        </w:rPr>
        <w:t>.</w:t>
      </w:r>
    </w:p>
    <w:p w14:paraId="32B9D096" w14:textId="226F99FA" w:rsidR="0031476C" w:rsidRPr="0031476C" w:rsidRDefault="00BA0B57" w:rsidP="00E12E74">
      <w:pPr>
        <w:pStyle w:val="Akapitzlist"/>
        <w:numPr>
          <w:ilvl w:val="0"/>
          <w:numId w:val="53"/>
        </w:numPr>
        <w:suppressAutoHyphens w:val="0"/>
        <w:autoSpaceDE w:val="0"/>
        <w:autoSpaceDN w:val="0"/>
        <w:adjustRightInd w:val="0"/>
        <w:spacing w:before="120" w:after="120"/>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0936C3">
        <w:rPr>
          <w:rFonts w:ascii="Calibri" w:eastAsiaTheme="minorHAnsi" w:hAnsi="Calibri" w:cs="Calibri"/>
          <w:color w:val="000000"/>
          <w:lang w:eastAsia="en-US"/>
        </w:rPr>
        <w:t xml:space="preserve"> udzieli zamówienia </w:t>
      </w:r>
      <w:r>
        <w:rPr>
          <w:rFonts w:ascii="Calibri" w:eastAsiaTheme="minorHAnsi" w:hAnsi="Calibri" w:cs="Calibri"/>
          <w:color w:val="000000"/>
          <w:lang w:eastAsia="en-US"/>
        </w:rPr>
        <w:t>Wykonawcy</w:t>
      </w:r>
      <w:r w:rsidR="000936C3">
        <w:rPr>
          <w:rFonts w:ascii="Calibri" w:eastAsiaTheme="minorHAnsi" w:hAnsi="Calibri" w:cs="Calibri"/>
          <w:color w:val="000000"/>
          <w:lang w:eastAsia="en-US"/>
        </w:rPr>
        <w:t>, którego oferta odpowiada wszystkim wymaganiom określonym w ustawie Pzp oraz SWZ, a ponadto uzyska największą liczbę punktów zgodnie z</w:t>
      </w:r>
      <w:r w:rsidR="00C45656">
        <w:rPr>
          <w:rFonts w:ascii="Calibri" w:eastAsiaTheme="minorHAnsi" w:hAnsi="Calibri" w:cs="Calibri"/>
          <w:color w:val="000000"/>
          <w:lang w:eastAsia="en-US"/>
        </w:rPr>
        <w:t> </w:t>
      </w:r>
      <w:r w:rsidR="000936C3">
        <w:rPr>
          <w:rFonts w:ascii="Calibri" w:eastAsiaTheme="minorHAnsi" w:hAnsi="Calibri" w:cs="Calibri"/>
          <w:color w:val="000000"/>
          <w:lang w:eastAsia="en-US"/>
        </w:rPr>
        <w:t>przyjętym kryterium oceny ofert.</w:t>
      </w:r>
    </w:p>
    <w:p w14:paraId="48F251FA" w14:textId="39E68CFD" w:rsidR="00FB511C" w:rsidRDefault="00FB511C" w:rsidP="00FB511C">
      <w:pPr>
        <w:pStyle w:val="Akapitzlist"/>
        <w:suppressAutoHyphens w:val="0"/>
        <w:autoSpaceDE w:val="0"/>
        <w:autoSpaceDN w:val="0"/>
        <w:adjustRightInd w:val="0"/>
        <w:spacing w:line="276" w:lineRule="auto"/>
        <w:ind w:left="720"/>
        <w:rPr>
          <w:rFonts w:ascii="Calibri" w:eastAsiaTheme="minorHAnsi" w:hAnsi="Calibri" w:cs="Calibri"/>
          <w:color w:val="000000"/>
          <w:lang w:eastAsia="en-US"/>
        </w:rPr>
      </w:pPr>
    </w:p>
    <w:p w14:paraId="1CF42A6E" w14:textId="30939D7E" w:rsidR="002E3F10" w:rsidRPr="004B0BAC" w:rsidRDefault="002E3F10" w:rsidP="006B458E">
      <w:pPr>
        <w:pStyle w:val="Nagwek1"/>
        <w:numPr>
          <w:ilvl w:val="0"/>
          <w:numId w:val="43"/>
        </w:numPr>
        <w:spacing w:before="0" w:after="0" w:line="276" w:lineRule="auto"/>
        <w:ind w:left="0" w:hanging="142"/>
        <w:rPr>
          <w:rFonts w:ascii="Calibri" w:hAnsi="Calibri" w:cs="Calibri"/>
          <w:sz w:val="24"/>
        </w:rPr>
      </w:pPr>
      <w:r w:rsidRPr="004B0BAC">
        <w:rPr>
          <w:rFonts w:ascii="Calibri" w:hAnsi="Calibri" w:cs="Calibri"/>
          <w:sz w:val="24"/>
        </w:rPr>
        <w:t xml:space="preserve">Sposób </w:t>
      </w:r>
      <w:r w:rsidRPr="004B0BAC">
        <w:rPr>
          <w:rFonts w:asciiTheme="minorHAnsi" w:eastAsiaTheme="minorHAnsi" w:hAnsiTheme="minorHAnsi" w:cstheme="minorHAnsi"/>
          <w:sz w:val="24"/>
          <w:szCs w:val="28"/>
          <w:lang w:eastAsia="en-US"/>
        </w:rPr>
        <w:t>obliczenia</w:t>
      </w:r>
      <w:r w:rsidRPr="004B0BAC">
        <w:rPr>
          <w:rFonts w:ascii="Calibri" w:hAnsi="Calibri" w:cs="Calibri"/>
          <w:sz w:val="24"/>
        </w:rPr>
        <w:t xml:space="preserve"> ceny</w:t>
      </w:r>
    </w:p>
    <w:p w14:paraId="5E0C8059" w14:textId="32BD9473" w:rsidR="002E3F10" w:rsidRPr="007A5232" w:rsidRDefault="002E3F10" w:rsidP="00E12E74">
      <w:pPr>
        <w:numPr>
          <w:ilvl w:val="1"/>
          <w:numId w:val="11"/>
        </w:numPr>
        <w:tabs>
          <w:tab w:val="clear" w:pos="360"/>
          <w:tab w:val="num" w:pos="284"/>
        </w:tabs>
        <w:autoSpaceDE w:val="0"/>
        <w:spacing w:before="120" w:after="120"/>
        <w:ind w:left="284" w:hanging="284"/>
        <w:rPr>
          <w:rFonts w:ascii="Calibri" w:hAnsi="Calibri" w:cs="Calibri"/>
        </w:rPr>
      </w:pPr>
      <w:r w:rsidRPr="004B0BAC">
        <w:rPr>
          <w:rFonts w:ascii="Calibri" w:hAnsi="Calibri" w:cs="Calibri"/>
        </w:rPr>
        <w:t xml:space="preserve">Cena oferowana </w:t>
      </w:r>
      <w:r w:rsidR="007A5232" w:rsidRPr="004B0BAC">
        <w:rPr>
          <w:rFonts w:ascii="Calibri" w:hAnsi="Calibri" w:cs="Calibri"/>
        </w:rPr>
        <w:t xml:space="preserve">przez Wykonawcę </w:t>
      </w:r>
      <w:r w:rsidRPr="004B0BAC">
        <w:rPr>
          <w:rFonts w:ascii="Calibri" w:hAnsi="Calibri" w:cs="Calibri"/>
        </w:rPr>
        <w:t xml:space="preserve">za wykonanie przedmiotu zamówienia </w:t>
      </w:r>
      <w:r w:rsidRPr="007A5232">
        <w:rPr>
          <w:rFonts w:ascii="Calibri" w:hAnsi="Calibri" w:cs="Calibri"/>
        </w:rPr>
        <w:t xml:space="preserve">winna być umieszczona </w:t>
      </w:r>
      <w:r w:rsidR="0007457F">
        <w:rPr>
          <w:rFonts w:ascii="Calibri" w:hAnsi="Calibri" w:cs="Calibri"/>
        </w:rPr>
        <w:t>w</w:t>
      </w:r>
      <w:r w:rsidR="00E6283D">
        <w:rPr>
          <w:rFonts w:ascii="Calibri" w:hAnsi="Calibri" w:cs="Calibri"/>
        </w:rPr>
        <w:t> </w:t>
      </w:r>
      <w:r w:rsidR="0007457F" w:rsidRPr="004B0BAC">
        <w:rPr>
          <w:rFonts w:ascii="Calibri" w:hAnsi="Calibri" w:cs="Calibri"/>
        </w:rPr>
        <w:t xml:space="preserve">Formularzu </w:t>
      </w:r>
      <w:r w:rsidR="0007457F">
        <w:rPr>
          <w:rFonts w:ascii="Calibri" w:hAnsi="Calibri" w:cs="Calibri"/>
        </w:rPr>
        <w:t>O</w:t>
      </w:r>
      <w:r w:rsidR="0007457F" w:rsidRPr="004B0BAC">
        <w:rPr>
          <w:rFonts w:ascii="Calibri" w:hAnsi="Calibri" w:cs="Calibri"/>
        </w:rPr>
        <w:t>ferty</w:t>
      </w:r>
      <w:r w:rsidR="0007457F">
        <w:rPr>
          <w:rFonts w:ascii="Calibri" w:hAnsi="Calibri" w:cs="Calibri"/>
        </w:rPr>
        <w:t xml:space="preserve"> sporządzanym według </w:t>
      </w:r>
      <w:r w:rsidR="0007457F" w:rsidRPr="007A5232">
        <w:rPr>
          <w:rFonts w:ascii="Calibri" w:hAnsi="Calibri" w:cs="Calibri"/>
        </w:rPr>
        <w:t xml:space="preserve">wzoru </w:t>
      </w:r>
      <w:r w:rsidR="0007457F">
        <w:rPr>
          <w:rFonts w:ascii="Calibri" w:hAnsi="Calibri" w:cs="Calibri"/>
        </w:rPr>
        <w:t>stanowiącego Załącznik nr 2 do SWZ</w:t>
      </w:r>
      <w:r w:rsidR="0007457F" w:rsidRPr="007A5232">
        <w:rPr>
          <w:rFonts w:ascii="Calibri" w:hAnsi="Calibri" w:cs="Calibri"/>
        </w:rPr>
        <w:t xml:space="preserve"> </w:t>
      </w:r>
      <w:r w:rsidRPr="007A5232">
        <w:rPr>
          <w:rFonts w:ascii="Calibri" w:hAnsi="Calibri" w:cs="Calibri"/>
        </w:rPr>
        <w:t xml:space="preserve">na </w:t>
      </w:r>
      <w:r w:rsidR="005A28B0">
        <w:rPr>
          <w:rFonts w:ascii="Calibri" w:hAnsi="Calibri" w:cs="Calibri"/>
        </w:rPr>
        <w:t>p</w:t>
      </w:r>
      <w:r w:rsidRPr="007A5232">
        <w:rPr>
          <w:rFonts w:ascii="Calibri" w:hAnsi="Calibri" w:cs="Calibri"/>
        </w:rPr>
        <w:t>latformie zakupowej wyrażona w złotych polskich i zaokrąglona z dokładnością do</w:t>
      </w:r>
      <w:r w:rsidR="00E6283D">
        <w:rPr>
          <w:rFonts w:ascii="Calibri" w:hAnsi="Calibri" w:cs="Calibri"/>
        </w:rPr>
        <w:t> </w:t>
      </w:r>
      <w:r w:rsidRPr="007A5232">
        <w:rPr>
          <w:rFonts w:ascii="Calibri" w:hAnsi="Calibri" w:cs="Calibri"/>
        </w:rPr>
        <w:t xml:space="preserve">dwóch miejsc po przecinku. </w:t>
      </w:r>
    </w:p>
    <w:p w14:paraId="20A4ADA0" w14:textId="5CFE31E3" w:rsidR="002E3F10" w:rsidRPr="00D41980" w:rsidRDefault="002E3F10" w:rsidP="00E12E74">
      <w:pPr>
        <w:numPr>
          <w:ilvl w:val="1"/>
          <w:numId w:val="11"/>
        </w:numPr>
        <w:tabs>
          <w:tab w:val="clear" w:pos="360"/>
          <w:tab w:val="num" w:pos="284"/>
        </w:tabs>
        <w:autoSpaceDE w:val="0"/>
        <w:spacing w:before="120" w:after="120"/>
        <w:ind w:left="284" w:hanging="284"/>
        <w:rPr>
          <w:rFonts w:ascii="Calibri" w:hAnsi="Calibri" w:cs="Calibri"/>
        </w:rPr>
      </w:pPr>
      <w:r w:rsidRPr="00D41980">
        <w:rPr>
          <w:rFonts w:ascii="Calibri" w:hAnsi="Calibri" w:cs="Calibri"/>
        </w:rPr>
        <w:t xml:space="preserve">Cena oferty brutto </w:t>
      </w:r>
      <w:r w:rsidR="009E310A" w:rsidRPr="009E310A">
        <w:rPr>
          <w:rFonts w:ascii="Calibri" w:hAnsi="Calibri" w:cs="Calibri"/>
        </w:rPr>
        <w:t xml:space="preserve">będzie obejmowała cały przedmiot zamówienia ze wszystkimi kosztami wynikającymi z niniejszej SWZ, załączników, jakie poniesie </w:t>
      </w:r>
      <w:r w:rsidR="00BA0B57">
        <w:rPr>
          <w:rFonts w:ascii="Calibri" w:hAnsi="Calibri" w:cs="Calibri"/>
        </w:rPr>
        <w:t>Wykonawca</w:t>
      </w:r>
      <w:r w:rsidR="009E310A" w:rsidRPr="009E310A">
        <w:rPr>
          <w:rFonts w:ascii="Calibri" w:hAnsi="Calibri" w:cs="Calibri"/>
        </w:rPr>
        <w:t xml:space="preserve"> z tytułu należytej realizacji przedmiotu zamówienia</w:t>
      </w:r>
      <w:r w:rsidR="009E310A">
        <w:rPr>
          <w:rFonts w:ascii="Calibri" w:hAnsi="Calibri" w:cs="Calibri"/>
        </w:rPr>
        <w:t>.</w:t>
      </w:r>
    </w:p>
    <w:p w14:paraId="34AD4B24" w14:textId="77777777" w:rsidR="002E3F10" w:rsidRPr="00D41980" w:rsidRDefault="002E3F10" w:rsidP="00E12E74">
      <w:pPr>
        <w:numPr>
          <w:ilvl w:val="1"/>
          <w:numId w:val="11"/>
        </w:numPr>
        <w:tabs>
          <w:tab w:val="clear" w:pos="360"/>
          <w:tab w:val="num" w:pos="284"/>
        </w:tabs>
        <w:autoSpaceDE w:val="0"/>
        <w:spacing w:before="120" w:after="120"/>
        <w:ind w:left="284" w:hanging="284"/>
        <w:rPr>
          <w:rFonts w:ascii="Calibri" w:hAnsi="Calibri" w:cs="Calibri"/>
        </w:rPr>
      </w:pPr>
      <w:r w:rsidRPr="00D41980">
        <w:rPr>
          <w:rFonts w:ascii="Calibri" w:hAnsi="Calibri" w:cs="Calibri"/>
        </w:rPr>
        <w:t xml:space="preserve">Cena oferty brutto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68DE5AAF" w14:textId="77777777" w:rsidR="00FB6DC1" w:rsidRDefault="002E3F10" w:rsidP="00E12E74">
      <w:pPr>
        <w:numPr>
          <w:ilvl w:val="1"/>
          <w:numId w:val="11"/>
        </w:numPr>
        <w:tabs>
          <w:tab w:val="clear" w:pos="360"/>
          <w:tab w:val="num" w:pos="284"/>
        </w:tabs>
        <w:autoSpaceDE w:val="0"/>
        <w:spacing w:before="120" w:after="120"/>
        <w:ind w:left="284" w:hanging="284"/>
        <w:jc w:val="both"/>
        <w:rPr>
          <w:rFonts w:ascii="Calibri" w:hAnsi="Calibri" w:cs="Calibri"/>
        </w:rPr>
      </w:pPr>
      <w:r w:rsidRPr="00AF662B">
        <w:rPr>
          <w:rFonts w:ascii="Calibri" w:hAnsi="Calibri" w:cs="Calibri"/>
        </w:rPr>
        <w:t>Cena określona przez Wykonawcę jest ostateczna, nie będzie podlegała negocjacjom.</w:t>
      </w:r>
    </w:p>
    <w:p w14:paraId="7793D673" w14:textId="213ACFD8" w:rsidR="00AF662B" w:rsidRPr="00EF3D92" w:rsidRDefault="009E310A" w:rsidP="00E12E74">
      <w:pPr>
        <w:numPr>
          <w:ilvl w:val="1"/>
          <w:numId w:val="11"/>
        </w:numPr>
        <w:tabs>
          <w:tab w:val="clear" w:pos="360"/>
          <w:tab w:val="num" w:pos="284"/>
        </w:tabs>
        <w:autoSpaceDE w:val="0"/>
        <w:spacing w:before="120" w:after="120"/>
        <w:ind w:left="284" w:hanging="284"/>
        <w:rPr>
          <w:rFonts w:asciiTheme="minorHAnsi" w:hAnsiTheme="minorHAnsi" w:cstheme="minorHAnsi"/>
          <w:spacing w:val="-4"/>
        </w:rPr>
      </w:pPr>
      <w:r w:rsidRPr="00EF3D92">
        <w:rPr>
          <w:rFonts w:asciiTheme="minorHAnsi" w:hAnsiTheme="minorHAnsi" w:cstheme="minorHAnsi"/>
          <w:spacing w:val="-4"/>
        </w:rPr>
        <w:t xml:space="preserve">Jeżeli została złożona oferta, której wybór prowadziłby do powstania u </w:t>
      </w:r>
      <w:r w:rsidR="00FB6DC1" w:rsidRPr="00EF3D92">
        <w:rPr>
          <w:rFonts w:asciiTheme="minorHAnsi" w:hAnsiTheme="minorHAnsi" w:cstheme="minorHAnsi"/>
          <w:spacing w:val="-4"/>
        </w:rPr>
        <w:t>Z</w:t>
      </w:r>
      <w:r w:rsidRPr="00EF3D92">
        <w:rPr>
          <w:rFonts w:asciiTheme="minorHAnsi" w:hAnsiTheme="minorHAnsi" w:cstheme="minorHAnsi"/>
          <w:spacing w:val="-4"/>
        </w:rPr>
        <w:t xml:space="preserve">amawiającego obowiązku podatkowego zgodnie z ustawą z dnia 11 marca 2004 r. o podatku od towarów i usług (Dz. U. z 2020r. poz. 106 z późn. zm.), dla celów zastosowania kryterium ceny lub kosztu </w:t>
      </w:r>
      <w:r w:rsidR="00BA0B57">
        <w:rPr>
          <w:rFonts w:asciiTheme="minorHAnsi" w:hAnsiTheme="minorHAnsi" w:cstheme="minorHAnsi"/>
          <w:spacing w:val="-4"/>
        </w:rPr>
        <w:t>Zamawiający</w:t>
      </w:r>
      <w:r w:rsidRPr="00EF3D92">
        <w:rPr>
          <w:rFonts w:asciiTheme="minorHAnsi" w:hAnsiTheme="minorHAnsi" w:cstheme="minorHAnsi"/>
          <w:spacing w:val="-4"/>
        </w:rPr>
        <w:t xml:space="preserve"> dolicza do przedstawionej w tej ofercie ceny kwotę podatku od towarów i usług, którą miałby obowiązek rozliczyć.</w:t>
      </w:r>
    </w:p>
    <w:p w14:paraId="63A6AA82" w14:textId="66AFB2B3" w:rsidR="00FB6DC1" w:rsidRPr="00FB6DC1" w:rsidRDefault="00FB6DC1" w:rsidP="00E12E74">
      <w:pPr>
        <w:numPr>
          <w:ilvl w:val="1"/>
          <w:numId w:val="11"/>
        </w:numPr>
        <w:tabs>
          <w:tab w:val="clear" w:pos="360"/>
          <w:tab w:val="num" w:pos="284"/>
        </w:tabs>
        <w:autoSpaceDE w:val="0"/>
        <w:spacing w:before="120" w:after="120"/>
        <w:ind w:left="284" w:hanging="426"/>
        <w:jc w:val="both"/>
        <w:rPr>
          <w:rFonts w:ascii="Calibri" w:hAnsi="Calibri" w:cs="Calibri"/>
        </w:rPr>
      </w:pPr>
      <w:r w:rsidRPr="00FB6DC1">
        <w:rPr>
          <w:rFonts w:ascii="Calibri" w:hAnsi="Calibri" w:cs="Calibri"/>
        </w:rPr>
        <w:t xml:space="preserve">W </w:t>
      </w:r>
      <w:r w:rsidR="004B0BAC">
        <w:rPr>
          <w:rFonts w:ascii="Calibri" w:hAnsi="Calibri" w:cs="Calibri"/>
        </w:rPr>
        <w:t xml:space="preserve">Formularzu </w:t>
      </w:r>
      <w:r>
        <w:rPr>
          <w:rFonts w:ascii="Calibri" w:hAnsi="Calibri" w:cs="Calibri"/>
        </w:rPr>
        <w:t>O</w:t>
      </w:r>
      <w:r w:rsidRPr="00FB6DC1">
        <w:rPr>
          <w:rFonts w:ascii="Calibri" w:hAnsi="Calibri" w:cs="Calibri"/>
        </w:rPr>
        <w:t>fer</w:t>
      </w:r>
      <w:r w:rsidR="004B0BAC">
        <w:rPr>
          <w:rFonts w:ascii="Calibri" w:hAnsi="Calibri" w:cs="Calibri"/>
        </w:rPr>
        <w:t>t</w:t>
      </w:r>
      <w:r w:rsidR="007B704C">
        <w:rPr>
          <w:rFonts w:ascii="Calibri" w:hAnsi="Calibri" w:cs="Calibri"/>
        </w:rPr>
        <w:t>y</w:t>
      </w:r>
      <w:r w:rsidRPr="00FB6DC1">
        <w:rPr>
          <w:rFonts w:ascii="Calibri" w:hAnsi="Calibri" w:cs="Calibri"/>
        </w:rPr>
        <w:t xml:space="preserve">, </w:t>
      </w:r>
      <w:r w:rsidR="00BA0B57">
        <w:rPr>
          <w:rFonts w:ascii="Calibri" w:hAnsi="Calibri" w:cs="Calibri"/>
        </w:rPr>
        <w:t>Wykonawca</w:t>
      </w:r>
      <w:r w:rsidRPr="00FB6DC1">
        <w:rPr>
          <w:rFonts w:ascii="Calibri" w:hAnsi="Calibri" w:cs="Calibri"/>
        </w:rPr>
        <w:t xml:space="preserve"> ma obowiązek:</w:t>
      </w:r>
    </w:p>
    <w:p w14:paraId="0BE83830" w14:textId="3313E15C" w:rsidR="00FB6DC1" w:rsidRPr="00FB6DC1" w:rsidRDefault="00FB6DC1" w:rsidP="00E12E74">
      <w:pPr>
        <w:autoSpaceDE w:val="0"/>
        <w:spacing w:before="120" w:after="120"/>
        <w:ind w:left="709" w:hanging="425"/>
        <w:rPr>
          <w:rFonts w:ascii="Calibri" w:hAnsi="Calibri" w:cs="Calibri"/>
        </w:rPr>
      </w:pPr>
      <w:r>
        <w:rPr>
          <w:rFonts w:ascii="Calibri" w:hAnsi="Calibri" w:cs="Calibri"/>
        </w:rPr>
        <w:t>6</w:t>
      </w:r>
      <w:r w:rsidRPr="00FB6DC1">
        <w:rPr>
          <w:rFonts w:ascii="Calibri" w:hAnsi="Calibri" w:cs="Calibri"/>
        </w:rPr>
        <w:t xml:space="preserve">.1. poinformowania </w:t>
      </w:r>
      <w:r>
        <w:rPr>
          <w:rFonts w:ascii="Calibri" w:hAnsi="Calibri" w:cs="Calibri"/>
        </w:rPr>
        <w:t>Z</w:t>
      </w:r>
      <w:r w:rsidRPr="00FB6DC1">
        <w:rPr>
          <w:rFonts w:ascii="Calibri" w:hAnsi="Calibri" w:cs="Calibri"/>
        </w:rPr>
        <w:t xml:space="preserve">amawiającego, że wybór jego </w:t>
      </w:r>
      <w:r>
        <w:rPr>
          <w:rFonts w:ascii="Calibri" w:hAnsi="Calibri" w:cs="Calibri"/>
        </w:rPr>
        <w:t>O</w:t>
      </w:r>
      <w:r w:rsidRPr="00FB6DC1">
        <w:rPr>
          <w:rFonts w:ascii="Calibri" w:hAnsi="Calibri" w:cs="Calibri"/>
        </w:rPr>
        <w:t>ferty będzie prowadził do powstania u</w:t>
      </w:r>
      <w:r w:rsidR="00E6283D">
        <w:rPr>
          <w:rFonts w:ascii="Calibri" w:hAnsi="Calibri" w:cs="Calibri"/>
        </w:rPr>
        <w:t> </w:t>
      </w:r>
      <w:r>
        <w:rPr>
          <w:rFonts w:ascii="Calibri" w:hAnsi="Calibri" w:cs="Calibri"/>
        </w:rPr>
        <w:t>Z</w:t>
      </w:r>
      <w:r w:rsidRPr="00FB6DC1">
        <w:rPr>
          <w:rFonts w:ascii="Calibri" w:hAnsi="Calibri" w:cs="Calibri"/>
        </w:rPr>
        <w:t>amawiającego obowiązku podatkowego;</w:t>
      </w:r>
    </w:p>
    <w:p w14:paraId="66C03FAF" w14:textId="4A7DC7E4" w:rsidR="00FB6DC1" w:rsidRPr="00FB6DC1" w:rsidRDefault="00FB6DC1" w:rsidP="00E12E74">
      <w:pPr>
        <w:autoSpaceDE w:val="0"/>
        <w:spacing w:before="120" w:after="120"/>
        <w:ind w:left="709" w:hanging="425"/>
        <w:rPr>
          <w:rFonts w:ascii="Calibri" w:hAnsi="Calibri" w:cs="Calibri"/>
        </w:rPr>
      </w:pPr>
      <w:r>
        <w:rPr>
          <w:rFonts w:ascii="Calibri" w:hAnsi="Calibri" w:cs="Calibri"/>
        </w:rPr>
        <w:lastRenderedPageBreak/>
        <w:t>6</w:t>
      </w:r>
      <w:r w:rsidRPr="00FB6DC1">
        <w:rPr>
          <w:rFonts w:ascii="Calibri" w:hAnsi="Calibri" w:cs="Calibri"/>
        </w:rPr>
        <w:t>.2. wskazania nazwy (rodzaju) towaru lub usługi, których dostawa lub świadczenie będą prowadziły do powstania obowiązku podatkowego;</w:t>
      </w:r>
    </w:p>
    <w:p w14:paraId="785809E4" w14:textId="44049E2B" w:rsidR="00FB6DC1" w:rsidRPr="00FB6DC1" w:rsidRDefault="00FB6DC1" w:rsidP="00E12E74">
      <w:pPr>
        <w:autoSpaceDE w:val="0"/>
        <w:spacing w:before="120" w:after="120"/>
        <w:ind w:left="709" w:hanging="425"/>
        <w:rPr>
          <w:rFonts w:ascii="Calibri" w:hAnsi="Calibri" w:cs="Calibri"/>
        </w:rPr>
      </w:pPr>
      <w:r>
        <w:rPr>
          <w:rFonts w:ascii="Calibri" w:hAnsi="Calibri" w:cs="Calibri"/>
        </w:rPr>
        <w:t>6</w:t>
      </w:r>
      <w:r w:rsidRPr="00FB6DC1">
        <w:rPr>
          <w:rFonts w:ascii="Calibri" w:hAnsi="Calibri" w:cs="Calibri"/>
        </w:rPr>
        <w:t xml:space="preserve">.3. wskazania wartości towaru lub usługi objętego obowiązkiem podatkowym </w:t>
      </w:r>
      <w:r w:rsidR="00003279">
        <w:rPr>
          <w:rFonts w:ascii="Calibri" w:hAnsi="Calibri" w:cs="Calibri"/>
        </w:rPr>
        <w:t>Z</w:t>
      </w:r>
      <w:r w:rsidRPr="00FB6DC1">
        <w:rPr>
          <w:rFonts w:ascii="Calibri" w:hAnsi="Calibri" w:cs="Calibri"/>
        </w:rPr>
        <w:t>amawiającego, bez kwoty podatku;</w:t>
      </w:r>
    </w:p>
    <w:p w14:paraId="6480708E" w14:textId="2E016A41" w:rsidR="00FB6DC1" w:rsidRPr="00FB6DC1" w:rsidRDefault="00FB6DC1" w:rsidP="00E12E74">
      <w:pPr>
        <w:autoSpaceDE w:val="0"/>
        <w:spacing w:before="120" w:after="120"/>
        <w:ind w:left="709" w:hanging="425"/>
        <w:rPr>
          <w:rFonts w:ascii="Calibri" w:hAnsi="Calibri" w:cs="Calibri"/>
        </w:rPr>
      </w:pPr>
      <w:r>
        <w:rPr>
          <w:rFonts w:ascii="Calibri" w:hAnsi="Calibri" w:cs="Calibri"/>
        </w:rPr>
        <w:t>6</w:t>
      </w:r>
      <w:r w:rsidRPr="00FB6DC1">
        <w:rPr>
          <w:rFonts w:ascii="Calibri" w:hAnsi="Calibri" w:cs="Calibri"/>
        </w:rPr>
        <w:t xml:space="preserve">.4. wskazania stawki podatku od towarów i usług, która zgodnie z wiedzą </w:t>
      </w:r>
      <w:r w:rsidR="00BA0B57">
        <w:rPr>
          <w:rFonts w:ascii="Calibri" w:hAnsi="Calibri" w:cs="Calibri"/>
        </w:rPr>
        <w:t>Wykonawcy</w:t>
      </w:r>
      <w:r w:rsidRPr="00FB6DC1">
        <w:rPr>
          <w:rFonts w:ascii="Calibri" w:hAnsi="Calibri" w:cs="Calibri"/>
        </w:rPr>
        <w:t>, będzie miała zastosowanie.</w:t>
      </w:r>
    </w:p>
    <w:p w14:paraId="769421E6" w14:textId="77777777" w:rsidR="00FB6DC1" w:rsidRPr="00E11D77" w:rsidRDefault="00FB6DC1" w:rsidP="00FB6DC1">
      <w:pPr>
        <w:autoSpaceDE w:val="0"/>
        <w:spacing w:line="276" w:lineRule="auto"/>
        <w:ind w:left="284"/>
        <w:jc w:val="both"/>
        <w:rPr>
          <w:rFonts w:ascii="Calibri" w:hAnsi="Calibri" w:cs="Calibri"/>
          <w:sz w:val="18"/>
          <w:szCs w:val="18"/>
        </w:rPr>
      </w:pPr>
    </w:p>
    <w:p w14:paraId="18260C5F" w14:textId="77777777" w:rsidR="00E634A6" w:rsidRPr="00212979" w:rsidRDefault="00E634A6" w:rsidP="006B458E">
      <w:pPr>
        <w:pStyle w:val="Nagwek1"/>
        <w:numPr>
          <w:ilvl w:val="0"/>
          <w:numId w:val="43"/>
        </w:numPr>
        <w:spacing w:before="0" w:after="0" w:line="276" w:lineRule="auto"/>
        <w:ind w:left="0" w:hanging="142"/>
        <w:rPr>
          <w:rFonts w:ascii="Calibri" w:hAnsi="Calibri" w:cs="Calibri"/>
          <w:sz w:val="24"/>
        </w:rPr>
      </w:pPr>
      <w:r w:rsidRPr="00212979">
        <w:rPr>
          <w:rFonts w:ascii="Calibri" w:hAnsi="Calibri" w:cs="Calibri"/>
          <w:sz w:val="24"/>
        </w:rPr>
        <w:t>Opis kryteriów oceny ofert, wraz z wag kryteriów i sposobu oceny oferty</w:t>
      </w:r>
    </w:p>
    <w:p w14:paraId="06B5634B" w14:textId="40A75F40" w:rsidR="00E634A6" w:rsidRPr="00212979" w:rsidRDefault="00E634A6" w:rsidP="00167BC9">
      <w:pPr>
        <w:pStyle w:val="Akapitzlist"/>
        <w:numPr>
          <w:ilvl w:val="2"/>
          <w:numId w:val="11"/>
        </w:numPr>
        <w:tabs>
          <w:tab w:val="clear" w:pos="2160"/>
          <w:tab w:val="num" w:pos="284"/>
        </w:tabs>
        <w:spacing w:before="120" w:after="120"/>
        <w:ind w:left="284" w:hanging="284"/>
        <w:rPr>
          <w:rFonts w:asciiTheme="minorHAnsi" w:hAnsiTheme="minorHAnsi" w:cstheme="minorHAnsi"/>
        </w:rPr>
      </w:pPr>
      <w:r w:rsidRPr="00212979">
        <w:rPr>
          <w:rFonts w:asciiTheme="minorHAnsi" w:hAnsiTheme="minorHAnsi" w:cstheme="minorHAnsi"/>
        </w:rPr>
        <w:t xml:space="preserve">Za najkorzystniejszą zostanie uznana </w:t>
      </w:r>
      <w:r w:rsidR="003E749F" w:rsidRPr="00212979">
        <w:rPr>
          <w:rFonts w:asciiTheme="minorHAnsi" w:hAnsiTheme="minorHAnsi" w:cstheme="minorHAnsi"/>
        </w:rPr>
        <w:t>O</w:t>
      </w:r>
      <w:r w:rsidRPr="00212979">
        <w:rPr>
          <w:rFonts w:asciiTheme="minorHAnsi" w:hAnsiTheme="minorHAnsi" w:cstheme="minorHAnsi"/>
        </w:rPr>
        <w:t xml:space="preserve">ferta </w:t>
      </w:r>
      <w:r w:rsidR="00212979">
        <w:rPr>
          <w:rFonts w:asciiTheme="minorHAnsi" w:hAnsiTheme="minorHAnsi" w:cstheme="minorHAnsi"/>
        </w:rPr>
        <w:t>nie odrzucona</w:t>
      </w:r>
      <w:r w:rsidR="00820FC3">
        <w:rPr>
          <w:rFonts w:asciiTheme="minorHAnsi" w:hAnsiTheme="minorHAnsi" w:cstheme="minorHAnsi"/>
        </w:rPr>
        <w:t>,</w:t>
      </w:r>
      <w:r w:rsidR="00212979">
        <w:rPr>
          <w:rFonts w:asciiTheme="minorHAnsi" w:hAnsiTheme="minorHAnsi" w:cstheme="minorHAnsi"/>
        </w:rPr>
        <w:t xml:space="preserve"> która uzyska</w:t>
      </w:r>
      <w:r w:rsidRPr="00212979">
        <w:rPr>
          <w:rFonts w:asciiTheme="minorHAnsi" w:hAnsiTheme="minorHAnsi" w:cstheme="minorHAnsi"/>
        </w:rPr>
        <w:t xml:space="preserve"> największą ilością punktów.</w:t>
      </w:r>
    </w:p>
    <w:p w14:paraId="77AEF25C" w14:textId="614196DD" w:rsidR="00E634A6" w:rsidRPr="00EF3D92" w:rsidRDefault="00614A4A" w:rsidP="00167BC9">
      <w:pPr>
        <w:pStyle w:val="Akapitzlist"/>
        <w:numPr>
          <w:ilvl w:val="2"/>
          <w:numId w:val="11"/>
        </w:numPr>
        <w:tabs>
          <w:tab w:val="clear" w:pos="2160"/>
          <w:tab w:val="num" w:pos="284"/>
        </w:tabs>
        <w:spacing w:before="120" w:after="120"/>
        <w:ind w:left="284" w:hanging="284"/>
        <w:rPr>
          <w:rFonts w:asciiTheme="minorHAnsi" w:hAnsiTheme="minorHAnsi" w:cstheme="minorHAnsi"/>
          <w:spacing w:val="-4"/>
        </w:rPr>
      </w:pPr>
      <w:r w:rsidRPr="00614A4A">
        <w:rPr>
          <w:rFonts w:asciiTheme="minorHAnsi" w:hAnsiTheme="minorHAnsi" w:cstheme="minorHAnsi"/>
          <w:spacing w:val="-4"/>
        </w:rPr>
        <w:t xml:space="preserve">Jeżeli </w:t>
      </w:r>
      <w:r>
        <w:rPr>
          <w:rFonts w:asciiTheme="minorHAnsi" w:hAnsiTheme="minorHAnsi" w:cstheme="minorHAnsi"/>
          <w:spacing w:val="-4"/>
        </w:rPr>
        <w:t>nie mo</w:t>
      </w:r>
      <w:r w:rsidR="00D237DD">
        <w:rPr>
          <w:rFonts w:asciiTheme="minorHAnsi" w:hAnsiTheme="minorHAnsi" w:cstheme="minorHAnsi"/>
          <w:spacing w:val="-4"/>
        </w:rPr>
        <w:t>ż</w:t>
      </w:r>
      <w:r>
        <w:rPr>
          <w:rFonts w:asciiTheme="minorHAnsi" w:hAnsiTheme="minorHAnsi" w:cstheme="minorHAnsi"/>
          <w:spacing w:val="-4"/>
        </w:rPr>
        <w:t>na</w:t>
      </w:r>
      <w:r w:rsidRPr="00614A4A">
        <w:rPr>
          <w:rFonts w:asciiTheme="minorHAnsi" w:hAnsiTheme="minorHAnsi" w:cstheme="minorHAnsi"/>
          <w:spacing w:val="-4"/>
        </w:rPr>
        <w:t xml:space="preserve"> wybrać najkorzystniejszej </w:t>
      </w:r>
      <w:r>
        <w:rPr>
          <w:rFonts w:asciiTheme="minorHAnsi" w:hAnsiTheme="minorHAnsi" w:cstheme="minorHAnsi"/>
          <w:spacing w:val="-4"/>
        </w:rPr>
        <w:t>O</w:t>
      </w:r>
      <w:r w:rsidRPr="00614A4A">
        <w:rPr>
          <w:rFonts w:asciiTheme="minorHAnsi" w:hAnsiTheme="minorHAnsi" w:cstheme="minorHAnsi"/>
          <w:spacing w:val="-4"/>
        </w:rPr>
        <w:t xml:space="preserve">ferty z uwagi na to, że dwie lub więcej </w:t>
      </w:r>
      <w:r>
        <w:rPr>
          <w:rFonts w:asciiTheme="minorHAnsi" w:hAnsiTheme="minorHAnsi" w:cstheme="minorHAnsi"/>
          <w:spacing w:val="-4"/>
        </w:rPr>
        <w:t>O</w:t>
      </w:r>
      <w:r w:rsidRPr="00614A4A">
        <w:rPr>
          <w:rFonts w:asciiTheme="minorHAnsi" w:hAnsiTheme="minorHAnsi" w:cstheme="minorHAnsi"/>
          <w:spacing w:val="-4"/>
        </w:rPr>
        <w:t xml:space="preserve">fert przedstawia taki sam bilans ceny lub kosztu i innych kryteriów oceny ofert, </w:t>
      </w:r>
      <w:r>
        <w:rPr>
          <w:rFonts w:asciiTheme="minorHAnsi" w:hAnsiTheme="minorHAnsi" w:cstheme="minorHAnsi"/>
          <w:spacing w:val="-4"/>
        </w:rPr>
        <w:t>Z</w:t>
      </w:r>
      <w:r w:rsidRPr="00614A4A">
        <w:rPr>
          <w:rFonts w:asciiTheme="minorHAnsi" w:hAnsiTheme="minorHAnsi" w:cstheme="minorHAnsi"/>
          <w:spacing w:val="-4"/>
        </w:rPr>
        <w:t xml:space="preserve">amawiający wybiera spośród tych ofert </w:t>
      </w:r>
      <w:r>
        <w:rPr>
          <w:rFonts w:asciiTheme="minorHAnsi" w:hAnsiTheme="minorHAnsi" w:cstheme="minorHAnsi"/>
          <w:spacing w:val="-4"/>
        </w:rPr>
        <w:t>O</w:t>
      </w:r>
      <w:r w:rsidRPr="00614A4A">
        <w:rPr>
          <w:rFonts w:asciiTheme="minorHAnsi" w:hAnsiTheme="minorHAnsi" w:cstheme="minorHAnsi"/>
          <w:spacing w:val="-4"/>
        </w:rPr>
        <w:t>fertę, która otrzymała najwyższą ocenę w kryterium o najwyższej wadze</w:t>
      </w:r>
      <w:r>
        <w:rPr>
          <w:rFonts w:asciiTheme="minorHAnsi" w:hAnsiTheme="minorHAnsi" w:cstheme="minorHAnsi"/>
          <w:spacing w:val="-4"/>
        </w:rPr>
        <w:t xml:space="preserve">, </w:t>
      </w:r>
      <w:r w:rsidR="00F54C02">
        <w:rPr>
          <w:rFonts w:asciiTheme="minorHAnsi" w:hAnsiTheme="minorHAnsi" w:cstheme="minorHAnsi"/>
          <w:spacing w:val="-4"/>
        </w:rPr>
        <w:t>zgodnie z</w:t>
      </w:r>
      <w:r>
        <w:rPr>
          <w:rFonts w:asciiTheme="minorHAnsi" w:hAnsiTheme="minorHAnsi" w:cstheme="minorHAnsi"/>
          <w:spacing w:val="-4"/>
        </w:rPr>
        <w:t> </w:t>
      </w:r>
      <w:r w:rsidR="00F54C02">
        <w:rPr>
          <w:rFonts w:asciiTheme="minorHAnsi" w:hAnsiTheme="minorHAnsi" w:cstheme="minorHAnsi"/>
          <w:spacing w:val="-4"/>
        </w:rPr>
        <w:t>art. 248 Pzp</w:t>
      </w:r>
      <w:r w:rsidR="00E634A6" w:rsidRPr="00EF3D92">
        <w:rPr>
          <w:rFonts w:asciiTheme="minorHAnsi" w:hAnsiTheme="minorHAnsi" w:cstheme="minorHAnsi"/>
          <w:spacing w:val="-4"/>
        </w:rPr>
        <w:t>.</w:t>
      </w:r>
    </w:p>
    <w:p w14:paraId="4F6FC701" w14:textId="5FF04A94" w:rsidR="00E634A6" w:rsidRDefault="00BA0B57" w:rsidP="00167BC9">
      <w:pPr>
        <w:pStyle w:val="Akapitzlist"/>
        <w:numPr>
          <w:ilvl w:val="2"/>
          <w:numId w:val="11"/>
        </w:numPr>
        <w:tabs>
          <w:tab w:val="clear" w:pos="2160"/>
          <w:tab w:val="num" w:pos="284"/>
        </w:tabs>
        <w:spacing w:before="120" w:after="120"/>
        <w:ind w:left="284" w:hanging="284"/>
        <w:rPr>
          <w:rFonts w:asciiTheme="minorHAnsi" w:hAnsiTheme="minorHAnsi" w:cstheme="minorHAnsi"/>
        </w:rPr>
      </w:pPr>
      <w:r>
        <w:rPr>
          <w:rFonts w:ascii="Calibri" w:hAnsi="Calibri" w:cs="Calibri"/>
        </w:rPr>
        <w:t>Zamawiający</w:t>
      </w:r>
      <w:r w:rsidR="00E634A6" w:rsidRPr="00DC3D7A">
        <w:rPr>
          <w:rFonts w:ascii="Calibri" w:hAnsi="Calibri" w:cs="Calibri"/>
        </w:rPr>
        <w:t xml:space="preserve"> oceni </w:t>
      </w:r>
      <w:r w:rsidR="003E749F">
        <w:rPr>
          <w:rFonts w:ascii="Calibri" w:hAnsi="Calibri" w:cs="Calibri"/>
        </w:rPr>
        <w:t>O</w:t>
      </w:r>
      <w:r w:rsidR="00E634A6" w:rsidRPr="00DC3D7A">
        <w:rPr>
          <w:rFonts w:ascii="Calibri" w:hAnsi="Calibri" w:cs="Calibri"/>
        </w:rPr>
        <w:t>ferty przyznając punkty w ramach kryteriów oceny ofert, przyjmując zasadę, że</w:t>
      </w:r>
      <w:r w:rsidR="00E6283D">
        <w:rPr>
          <w:rFonts w:ascii="Calibri" w:hAnsi="Calibri" w:cs="Calibri"/>
        </w:rPr>
        <w:t> </w:t>
      </w:r>
      <w:r w:rsidR="00E634A6" w:rsidRPr="00DC3D7A">
        <w:rPr>
          <w:rFonts w:ascii="Calibri" w:hAnsi="Calibri" w:cs="Calibri"/>
        </w:rPr>
        <w:t>1% = 1 punkt</w:t>
      </w:r>
      <w:r w:rsidR="00E634A6">
        <w:rPr>
          <w:rFonts w:ascii="Calibri" w:hAnsi="Calibri" w:cs="Calibri"/>
        </w:rPr>
        <w:t xml:space="preserve">, </w:t>
      </w:r>
      <w:r w:rsidR="00E634A6" w:rsidRPr="00DC3D7A">
        <w:rPr>
          <w:rFonts w:asciiTheme="minorHAnsi" w:hAnsiTheme="minorHAnsi" w:cstheme="minorHAnsi"/>
        </w:rPr>
        <w:t>uwzględnione następujące kryteria:</w:t>
      </w:r>
    </w:p>
    <w:p w14:paraId="02F2D1BD" w14:textId="77777777" w:rsidR="009037C2" w:rsidRDefault="009037C2" w:rsidP="009037C2">
      <w:pPr>
        <w:pStyle w:val="Akapitzlist"/>
        <w:spacing w:line="276" w:lineRule="auto"/>
        <w:ind w:left="284"/>
        <w:rPr>
          <w:rFonts w:asciiTheme="minorHAnsi" w:hAnsiTheme="minorHAnsi" w:cstheme="minorHAnsi"/>
        </w:rPr>
      </w:pPr>
    </w:p>
    <w:p w14:paraId="33F69AA3" w14:textId="13FC9AF3" w:rsidR="00010E63" w:rsidRPr="009B5C1B" w:rsidRDefault="00E634A6" w:rsidP="00840E1F">
      <w:pPr>
        <w:pStyle w:val="Akapitzlist"/>
        <w:keepNext/>
        <w:numPr>
          <w:ilvl w:val="1"/>
          <w:numId w:val="59"/>
        </w:numPr>
        <w:spacing w:line="276" w:lineRule="auto"/>
        <w:ind w:hanging="436"/>
        <w:rPr>
          <w:rFonts w:ascii="Calibri" w:hAnsi="Calibri" w:cs="Calibri"/>
          <w:b/>
          <w:bCs/>
          <w:color w:val="000000" w:themeColor="text1"/>
        </w:rPr>
      </w:pPr>
      <w:r w:rsidRPr="009B5C1B">
        <w:rPr>
          <w:rFonts w:ascii="Calibri" w:hAnsi="Calibri" w:cs="Calibri"/>
          <w:b/>
          <w:bCs/>
        </w:rPr>
        <w:t>Kryterium - Cena oferty brutto „C” –  waga 60 %  (60% = 60 pkt).</w:t>
      </w:r>
    </w:p>
    <w:p w14:paraId="0CCD8F40" w14:textId="0DE2A218" w:rsidR="00E634A6" w:rsidRPr="00010E63" w:rsidRDefault="00E634A6" w:rsidP="00167BC9">
      <w:pPr>
        <w:pStyle w:val="Akapitzlist"/>
        <w:keepNext/>
        <w:spacing w:before="120" w:after="120"/>
        <w:ind w:left="709"/>
        <w:rPr>
          <w:rFonts w:ascii="Calibri" w:hAnsi="Calibri" w:cs="Calibri"/>
          <w:b/>
          <w:bCs/>
          <w:color w:val="000000" w:themeColor="text1"/>
        </w:rPr>
      </w:pPr>
      <w:r w:rsidRPr="00010E63">
        <w:rPr>
          <w:rFonts w:ascii="Calibri" w:hAnsi="Calibri" w:cs="Calibri"/>
        </w:rPr>
        <w:t>Maksymalną liczbę punktów w tym kryterium (</w:t>
      </w:r>
      <w:r w:rsidR="00010E63">
        <w:rPr>
          <w:rFonts w:ascii="Calibri" w:hAnsi="Calibri" w:cs="Calibri"/>
        </w:rPr>
        <w:t>6</w:t>
      </w:r>
      <w:r w:rsidRPr="00010E63">
        <w:rPr>
          <w:rFonts w:ascii="Calibri" w:hAnsi="Calibri" w:cs="Calibri"/>
        </w:rPr>
        <w:t xml:space="preserve">0 pkt) otrzyma </w:t>
      </w:r>
      <w:r w:rsidR="00BA0B57">
        <w:rPr>
          <w:rFonts w:ascii="Calibri" w:hAnsi="Calibri" w:cs="Calibri"/>
        </w:rPr>
        <w:t>Wykonawca</w:t>
      </w:r>
      <w:r w:rsidRPr="00010E63">
        <w:rPr>
          <w:rFonts w:ascii="Calibri" w:hAnsi="Calibri" w:cs="Calibri"/>
        </w:rPr>
        <w:t>, który zaproponuje najniższą cenę</w:t>
      </w:r>
      <w:r w:rsidRPr="00010E63">
        <w:rPr>
          <w:rFonts w:ascii="Calibri" w:eastAsia="Calibri" w:hAnsi="Calibri" w:cs="Calibri"/>
        </w:rPr>
        <w:t xml:space="preserve"> brutto za </w:t>
      </w:r>
      <w:r w:rsidR="00010E63">
        <w:rPr>
          <w:rFonts w:ascii="Calibri" w:hAnsi="Calibri" w:cs="Calibri"/>
        </w:rPr>
        <w:t>dostawę komputerów przenośnych.</w:t>
      </w:r>
      <w:r w:rsidRPr="00010E63">
        <w:rPr>
          <w:rFonts w:ascii="Calibri" w:hAnsi="Calibri" w:cs="Calibri"/>
        </w:rPr>
        <w:t xml:space="preserve"> Pozostali </w:t>
      </w:r>
      <w:r w:rsidR="00BA0B57">
        <w:rPr>
          <w:rFonts w:ascii="Calibri" w:hAnsi="Calibri" w:cs="Calibri"/>
        </w:rPr>
        <w:t>Wykonawcy</w:t>
      </w:r>
      <w:r w:rsidRPr="00010E63">
        <w:rPr>
          <w:rFonts w:ascii="Calibri" w:hAnsi="Calibri" w:cs="Calibri"/>
        </w:rPr>
        <w:t xml:space="preserve"> otrzymają odpowiednio mniejszą liczbę punktów obliczoną zgodnie z poniższym wzorem:</w:t>
      </w:r>
    </w:p>
    <w:tbl>
      <w:tblPr>
        <w:tblW w:w="9893" w:type="dxa"/>
        <w:tblInd w:w="354" w:type="dxa"/>
        <w:tblLayout w:type="fixed"/>
        <w:tblCellMar>
          <w:left w:w="70" w:type="dxa"/>
          <w:right w:w="70" w:type="dxa"/>
        </w:tblCellMar>
        <w:tblLook w:val="0000" w:firstRow="0" w:lastRow="0" w:firstColumn="0" w:lastColumn="0" w:noHBand="0" w:noVBand="0"/>
      </w:tblPr>
      <w:tblGrid>
        <w:gridCol w:w="772"/>
        <w:gridCol w:w="772"/>
        <w:gridCol w:w="1699"/>
        <w:gridCol w:w="6650"/>
      </w:tblGrid>
      <w:tr w:rsidR="00E634A6" w:rsidRPr="00D41980" w14:paraId="30021724" w14:textId="77777777" w:rsidTr="00010E63">
        <w:trPr>
          <w:cantSplit/>
          <w:trHeight w:val="350"/>
        </w:trPr>
        <w:tc>
          <w:tcPr>
            <w:tcW w:w="772" w:type="dxa"/>
            <w:shd w:val="clear" w:color="auto" w:fill="auto"/>
          </w:tcPr>
          <w:p w14:paraId="44FD31AA" w14:textId="77777777" w:rsidR="00E634A6" w:rsidRPr="00D41980" w:rsidRDefault="00E634A6" w:rsidP="002C7D89">
            <w:pPr>
              <w:shd w:val="clear" w:color="auto" w:fill="FFFFFF" w:themeFill="background1"/>
              <w:snapToGrid w:val="0"/>
              <w:spacing w:line="276" w:lineRule="auto"/>
              <w:ind w:left="360"/>
              <w:jc w:val="both"/>
              <w:rPr>
                <w:rFonts w:ascii="Calibri" w:hAnsi="Calibri" w:cs="Calibri"/>
                <w:spacing w:val="-1"/>
              </w:rPr>
            </w:pPr>
          </w:p>
        </w:tc>
        <w:tc>
          <w:tcPr>
            <w:tcW w:w="772" w:type="dxa"/>
            <w:vMerge w:val="restart"/>
            <w:shd w:val="clear" w:color="auto" w:fill="auto"/>
            <w:vAlign w:val="center"/>
          </w:tcPr>
          <w:p w14:paraId="40670F10" w14:textId="7D4A9DF1" w:rsidR="00E634A6" w:rsidRPr="00D41980" w:rsidRDefault="00E634A6" w:rsidP="002C7D89">
            <w:pPr>
              <w:shd w:val="clear" w:color="auto" w:fill="FFFFFF" w:themeFill="background1"/>
              <w:snapToGrid w:val="0"/>
              <w:spacing w:line="276" w:lineRule="auto"/>
              <w:rPr>
                <w:rFonts w:ascii="Calibri" w:hAnsi="Calibri" w:cs="Calibri"/>
                <w:spacing w:val="-1"/>
                <w:lang w:val="de-DE"/>
              </w:rPr>
            </w:pPr>
            <w:r w:rsidRPr="00D41980">
              <w:rPr>
                <w:rFonts w:ascii="Calibri" w:hAnsi="Calibri" w:cs="Calibri"/>
                <w:spacing w:val="-1"/>
                <w:lang w:val="de-DE"/>
              </w:rPr>
              <w:t>C =</w:t>
            </w:r>
          </w:p>
        </w:tc>
        <w:tc>
          <w:tcPr>
            <w:tcW w:w="1699" w:type="dxa"/>
            <w:tcBorders>
              <w:bottom w:val="single" w:sz="4" w:space="0" w:color="000000" w:themeColor="text1"/>
            </w:tcBorders>
            <w:shd w:val="clear" w:color="auto" w:fill="auto"/>
            <w:vAlign w:val="center"/>
          </w:tcPr>
          <w:p w14:paraId="4CB9BD84" w14:textId="329A1260" w:rsidR="00E634A6" w:rsidRPr="00D41980" w:rsidRDefault="00E634A6" w:rsidP="002C7D89">
            <w:pPr>
              <w:shd w:val="clear" w:color="auto" w:fill="FFFFFF" w:themeFill="background1"/>
              <w:snapToGrid w:val="0"/>
              <w:spacing w:line="276" w:lineRule="auto"/>
              <w:ind w:left="-24"/>
              <w:jc w:val="center"/>
              <w:rPr>
                <w:rFonts w:ascii="Calibri" w:hAnsi="Calibri" w:cs="Calibri"/>
                <w:spacing w:val="-1"/>
                <w:vertAlign w:val="subscript"/>
                <w:lang w:val="de-DE"/>
              </w:rPr>
            </w:pPr>
            <w:r w:rsidRPr="00D41980">
              <w:rPr>
                <w:rFonts w:ascii="Calibri" w:hAnsi="Calibri" w:cs="Calibri"/>
                <w:spacing w:val="-1"/>
                <w:lang w:val="de-DE"/>
              </w:rPr>
              <w:t xml:space="preserve">C </w:t>
            </w:r>
            <w:r w:rsidRPr="00D41980">
              <w:rPr>
                <w:rFonts w:ascii="Calibri" w:hAnsi="Calibri" w:cs="Calibri"/>
                <w:spacing w:val="-1"/>
                <w:vertAlign w:val="subscript"/>
                <w:lang w:val="de-DE"/>
              </w:rPr>
              <w:t>n</w:t>
            </w:r>
          </w:p>
        </w:tc>
        <w:tc>
          <w:tcPr>
            <w:tcW w:w="6649" w:type="dxa"/>
            <w:vMerge w:val="restart"/>
            <w:shd w:val="clear" w:color="auto" w:fill="auto"/>
            <w:vAlign w:val="center"/>
          </w:tcPr>
          <w:p w14:paraId="0CA84F97" w14:textId="79E11997" w:rsidR="00E634A6" w:rsidRPr="00D41980" w:rsidRDefault="00E634A6" w:rsidP="002C7D89">
            <w:pPr>
              <w:shd w:val="clear" w:color="auto" w:fill="FFFFFF" w:themeFill="background1"/>
              <w:snapToGrid w:val="0"/>
              <w:spacing w:line="276" w:lineRule="auto"/>
              <w:rPr>
                <w:rFonts w:ascii="Calibri" w:hAnsi="Calibri" w:cs="Calibri"/>
                <w:spacing w:val="-1"/>
              </w:rPr>
            </w:pPr>
            <w:r w:rsidRPr="00D41980">
              <w:rPr>
                <w:rFonts w:ascii="Calibri" w:hAnsi="Calibri" w:cs="Calibri"/>
                <w:spacing w:val="-1"/>
              </w:rPr>
              <w:t xml:space="preserve">x </w:t>
            </w:r>
            <w:r w:rsidR="00010E63">
              <w:rPr>
                <w:rFonts w:ascii="Calibri" w:hAnsi="Calibri" w:cs="Calibri"/>
                <w:spacing w:val="-1"/>
              </w:rPr>
              <w:t>6</w:t>
            </w:r>
            <w:r w:rsidR="00E508A7">
              <w:rPr>
                <w:rFonts w:ascii="Calibri" w:hAnsi="Calibri" w:cs="Calibri"/>
                <w:spacing w:val="-1"/>
              </w:rPr>
              <w:t xml:space="preserve">0 </w:t>
            </w:r>
          </w:p>
        </w:tc>
      </w:tr>
      <w:tr w:rsidR="00E634A6" w:rsidRPr="00D41980" w14:paraId="09AE4FF5" w14:textId="77777777" w:rsidTr="00010E63">
        <w:trPr>
          <w:cantSplit/>
          <w:trHeight w:val="350"/>
        </w:trPr>
        <w:tc>
          <w:tcPr>
            <w:tcW w:w="772" w:type="dxa"/>
            <w:shd w:val="clear" w:color="auto" w:fill="auto"/>
          </w:tcPr>
          <w:p w14:paraId="5B3E9E43" w14:textId="77777777" w:rsidR="00E634A6" w:rsidRPr="00D41980" w:rsidRDefault="00E634A6" w:rsidP="002C7D89">
            <w:pPr>
              <w:shd w:val="clear" w:color="auto" w:fill="FFFFFF" w:themeFill="background1"/>
              <w:snapToGrid w:val="0"/>
              <w:spacing w:line="276" w:lineRule="auto"/>
              <w:ind w:left="360"/>
              <w:jc w:val="both"/>
              <w:rPr>
                <w:rFonts w:ascii="Calibri" w:hAnsi="Calibri" w:cs="Calibri"/>
                <w:spacing w:val="-1"/>
              </w:rPr>
            </w:pPr>
          </w:p>
        </w:tc>
        <w:tc>
          <w:tcPr>
            <w:tcW w:w="772" w:type="dxa"/>
            <w:vMerge/>
            <w:vAlign w:val="center"/>
          </w:tcPr>
          <w:p w14:paraId="0C4A568C" w14:textId="77777777" w:rsidR="00E634A6" w:rsidRPr="00D41980" w:rsidRDefault="00E634A6" w:rsidP="002C7D89">
            <w:pPr>
              <w:shd w:val="clear" w:color="auto" w:fill="FFFFFF"/>
              <w:snapToGrid w:val="0"/>
              <w:spacing w:line="276" w:lineRule="auto"/>
              <w:ind w:left="360"/>
              <w:jc w:val="both"/>
              <w:rPr>
                <w:rFonts w:ascii="Calibri" w:hAnsi="Calibri" w:cs="Calibri"/>
                <w:iCs/>
                <w:color w:val="FFC000"/>
                <w:spacing w:val="-1"/>
              </w:rPr>
            </w:pPr>
          </w:p>
        </w:tc>
        <w:tc>
          <w:tcPr>
            <w:tcW w:w="1699" w:type="dxa"/>
            <w:tcBorders>
              <w:top w:val="single" w:sz="4" w:space="0" w:color="000000" w:themeColor="text1"/>
            </w:tcBorders>
            <w:shd w:val="clear" w:color="auto" w:fill="auto"/>
            <w:vAlign w:val="center"/>
          </w:tcPr>
          <w:p w14:paraId="1AE6E30C" w14:textId="5BBFAF09" w:rsidR="00E634A6" w:rsidRPr="00D41980" w:rsidRDefault="00E634A6" w:rsidP="002C7D89">
            <w:pPr>
              <w:shd w:val="clear" w:color="auto" w:fill="FFFFFF" w:themeFill="background1"/>
              <w:snapToGrid w:val="0"/>
              <w:spacing w:line="276" w:lineRule="auto"/>
              <w:ind w:left="-24"/>
              <w:jc w:val="center"/>
              <w:rPr>
                <w:rFonts w:ascii="Calibri" w:hAnsi="Calibri" w:cs="Calibri"/>
                <w:spacing w:val="-1"/>
                <w:vertAlign w:val="subscript"/>
              </w:rPr>
            </w:pPr>
            <w:r w:rsidRPr="00D41980">
              <w:rPr>
                <w:rFonts w:ascii="Calibri" w:hAnsi="Calibri" w:cs="Calibri"/>
                <w:spacing w:val="-1"/>
              </w:rPr>
              <w:t xml:space="preserve">C </w:t>
            </w:r>
            <w:r w:rsidRPr="00D41980">
              <w:rPr>
                <w:rFonts w:ascii="Calibri" w:hAnsi="Calibri" w:cs="Calibri"/>
                <w:spacing w:val="-1"/>
                <w:vertAlign w:val="subscript"/>
              </w:rPr>
              <w:t>o</w:t>
            </w:r>
          </w:p>
        </w:tc>
        <w:tc>
          <w:tcPr>
            <w:tcW w:w="6649" w:type="dxa"/>
            <w:vMerge/>
            <w:vAlign w:val="center"/>
          </w:tcPr>
          <w:p w14:paraId="26A100F4" w14:textId="77777777" w:rsidR="00E634A6" w:rsidRPr="00D41980" w:rsidRDefault="00E634A6" w:rsidP="002C7D89">
            <w:pPr>
              <w:shd w:val="clear" w:color="auto" w:fill="FFFFFF"/>
              <w:snapToGrid w:val="0"/>
              <w:spacing w:line="276" w:lineRule="auto"/>
              <w:ind w:left="360"/>
              <w:jc w:val="both"/>
              <w:rPr>
                <w:rFonts w:ascii="Calibri" w:hAnsi="Calibri" w:cs="Calibri"/>
                <w:iCs/>
                <w:color w:val="FFC000"/>
                <w:spacing w:val="-1"/>
              </w:rPr>
            </w:pPr>
          </w:p>
        </w:tc>
      </w:tr>
      <w:tr w:rsidR="00E634A6" w:rsidRPr="00D41980" w14:paraId="557EC1E3" w14:textId="77777777" w:rsidTr="00EF3D92">
        <w:trPr>
          <w:cantSplit/>
          <w:trHeight w:val="790"/>
        </w:trPr>
        <w:tc>
          <w:tcPr>
            <w:tcW w:w="772" w:type="dxa"/>
            <w:shd w:val="clear" w:color="auto" w:fill="auto"/>
            <w:vAlign w:val="bottom"/>
          </w:tcPr>
          <w:p w14:paraId="7F3E3022" w14:textId="0E66104A" w:rsidR="00E634A6" w:rsidRPr="00820FC3" w:rsidRDefault="00E634A6" w:rsidP="00EF3D92">
            <w:pPr>
              <w:shd w:val="clear" w:color="auto" w:fill="FFFFFF" w:themeFill="background1"/>
              <w:snapToGrid w:val="0"/>
              <w:spacing w:after="360" w:line="276" w:lineRule="auto"/>
              <w:rPr>
                <w:rFonts w:ascii="Calibri" w:hAnsi="Calibri" w:cs="Calibri"/>
                <w:spacing w:val="-8"/>
              </w:rPr>
            </w:pPr>
            <w:r w:rsidRPr="00820FC3">
              <w:rPr>
                <w:rFonts w:ascii="Calibri" w:hAnsi="Calibri" w:cs="Calibri"/>
                <w:spacing w:val="-8"/>
              </w:rPr>
              <w:t xml:space="preserve">gdzie: </w:t>
            </w:r>
          </w:p>
        </w:tc>
        <w:tc>
          <w:tcPr>
            <w:tcW w:w="772" w:type="dxa"/>
            <w:shd w:val="clear" w:color="auto" w:fill="auto"/>
          </w:tcPr>
          <w:p w14:paraId="1914F449" w14:textId="77777777" w:rsidR="00820FC3" w:rsidRDefault="00820FC3" w:rsidP="002C7D89">
            <w:pPr>
              <w:shd w:val="clear" w:color="auto" w:fill="FFFFFF" w:themeFill="background1"/>
              <w:snapToGrid w:val="0"/>
              <w:spacing w:line="276" w:lineRule="auto"/>
              <w:jc w:val="center"/>
              <w:rPr>
                <w:rFonts w:ascii="Calibri" w:hAnsi="Calibri" w:cs="Calibri"/>
                <w:spacing w:val="-1"/>
              </w:rPr>
            </w:pPr>
          </w:p>
          <w:p w14:paraId="0FC98928" w14:textId="63AAD504" w:rsidR="00E634A6" w:rsidRPr="00D41980" w:rsidRDefault="00E634A6" w:rsidP="002C7D89">
            <w:pPr>
              <w:shd w:val="clear" w:color="auto" w:fill="FFFFFF" w:themeFill="background1"/>
              <w:snapToGrid w:val="0"/>
              <w:spacing w:line="276" w:lineRule="auto"/>
              <w:jc w:val="center"/>
              <w:rPr>
                <w:rFonts w:ascii="Calibri" w:hAnsi="Calibri" w:cs="Calibri"/>
                <w:spacing w:val="-1"/>
                <w:vertAlign w:val="subscript"/>
              </w:rPr>
            </w:pPr>
            <w:r w:rsidRPr="00D41980">
              <w:rPr>
                <w:rFonts w:ascii="Calibri" w:hAnsi="Calibri" w:cs="Calibri"/>
                <w:spacing w:val="-1"/>
              </w:rPr>
              <w:t xml:space="preserve">C </w:t>
            </w:r>
            <w:r w:rsidRPr="00D41980">
              <w:rPr>
                <w:rFonts w:ascii="Calibri" w:hAnsi="Calibri" w:cs="Calibri"/>
                <w:spacing w:val="-1"/>
                <w:vertAlign w:val="subscript"/>
              </w:rPr>
              <w:t>n</w:t>
            </w:r>
          </w:p>
        </w:tc>
        <w:tc>
          <w:tcPr>
            <w:tcW w:w="8349" w:type="dxa"/>
            <w:gridSpan w:val="2"/>
            <w:shd w:val="clear" w:color="auto" w:fill="auto"/>
            <w:vAlign w:val="bottom"/>
          </w:tcPr>
          <w:p w14:paraId="419F804C" w14:textId="77777777" w:rsidR="00E634A6" w:rsidRPr="00D41980" w:rsidRDefault="00E634A6" w:rsidP="002C7D89">
            <w:pPr>
              <w:shd w:val="clear" w:color="auto" w:fill="FFFFFF" w:themeFill="background1"/>
              <w:snapToGrid w:val="0"/>
              <w:spacing w:line="276" w:lineRule="auto"/>
              <w:rPr>
                <w:rFonts w:ascii="Calibri" w:hAnsi="Calibri" w:cs="Calibri"/>
                <w:spacing w:val="-1"/>
              </w:rPr>
            </w:pPr>
          </w:p>
          <w:p w14:paraId="1F09C95D" w14:textId="2069F991" w:rsidR="00E634A6" w:rsidRPr="00D41980" w:rsidRDefault="00E634A6" w:rsidP="002C7D89">
            <w:pPr>
              <w:shd w:val="clear" w:color="auto" w:fill="FFFFFF" w:themeFill="background1"/>
              <w:snapToGrid w:val="0"/>
              <w:spacing w:line="276" w:lineRule="auto"/>
              <w:rPr>
                <w:rFonts w:ascii="Calibri" w:hAnsi="Calibri" w:cs="Calibri"/>
                <w:spacing w:val="-8"/>
              </w:rPr>
            </w:pPr>
            <w:r w:rsidRPr="00D41980">
              <w:rPr>
                <w:rFonts w:ascii="Calibri" w:hAnsi="Calibri" w:cs="Calibri"/>
                <w:spacing w:val="-1"/>
              </w:rPr>
              <w:t xml:space="preserve">– najniższa </w:t>
            </w:r>
            <w:r w:rsidRPr="00D41980">
              <w:rPr>
                <w:rFonts w:ascii="Calibri" w:hAnsi="Calibri" w:cs="Calibri"/>
                <w:spacing w:val="-8"/>
              </w:rPr>
              <w:t xml:space="preserve">cena brutto </w:t>
            </w:r>
            <w:r w:rsidRPr="00D41980">
              <w:rPr>
                <w:rFonts w:ascii="Calibri" w:eastAsia="Calibri" w:hAnsi="Calibri" w:cs="Calibri"/>
              </w:rPr>
              <w:t xml:space="preserve">za </w:t>
            </w:r>
            <w:r w:rsidR="00010E63">
              <w:rPr>
                <w:rFonts w:ascii="Calibri" w:hAnsi="Calibri" w:cs="Calibri"/>
              </w:rPr>
              <w:t>dostawę komputerów przenośnych</w:t>
            </w:r>
            <w:r w:rsidR="00010E63">
              <w:rPr>
                <w:rFonts w:ascii="Calibri" w:hAnsi="Calibri" w:cs="Calibri"/>
                <w:spacing w:val="-1"/>
                <w:lang w:eastAsia="pl-PL"/>
              </w:rPr>
              <w:t xml:space="preserve"> </w:t>
            </w:r>
            <w:r w:rsidRPr="00D41980">
              <w:rPr>
                <w:rFonts w:ascii="Calibri" w:hAnsi="Calibri" w:cs="Calibri"/>
              </w:rPr>
              <w:t>podan</w:t>
            </w:r>
            <w:r w:rsidR="00010E63">
              <w:rPr>
                <w:rFonts w:ascii="Calibri" w:hAnsi="Calibri" w:cs="Calibri"/>
              </w:rPr>
              <w:t>ą</w:t>
            </w:r>
            <w:r w:rsidRPr="00D41980">
              <w:rPr>
                <w:rFonts w:ascii="Calibri" w:hAnsi="Calibri" w:cs="Calibri"/>
              </w:rPr>
              <w:t xml:space="preserve"> w </w:t>
            </w:r>
            <w:r w:rsidR="00010E63">
              <w:rPr>
                <w:rFonts w:ascii="Calibri" w:hAnsi="Calibri" w:cs="Calibri"/>
              </w:rPr>
              <w:t>O</w:t>
            </w:r>
            <w:r w:rsidRPr="00D41980">
              <w:rPr>
                <w:rFonts w:ascii="Calibri" w:hAnsi="Calibri" w:cs="Calibri"/>
              </w:rPr>
              <w:t>fertach</w:t>
            </w:r>
            <w:r w:rsidR="00010E63">
              <w:rPr>
                <w:rFonts w:ascii="Calibri" w:hAnsi="Calibri" w:cs="Calibri"/>
              </w:rPr>
              <w:t>;</w:t>
            </w:r>
          </w:p>
        </w:tc>
      </w:tr>
      <w:tr w:rsidR="00E634A6" w:rsidRPr="00D41980" w14:paraId="2DBBEBD1" w14:textId="77777777" w:rsidTr="00010E63">
        <w:trPr>
          <w:cantSplit/>
          <w:trHeight w:val="224"/>
        </w:trPr>
        <w:tc>
          <w:tcPr>
            <w:tcW w:w="772" w:type="dxa"/>
            <w:shd w:val="clear" w:color="auto" w:fill="auto"/>
            <w:vAlign w:val="center"/>
          </w:tcPr>
          <w:p w14:paraId="7AE0F7C7" w14:textId="77777777" w:rsidR="00E634A6" w:rsidRPr="00D41980" w:rsidRDefault="00E634A6" w:rsidP="002C7D89">
            <w:pPr>
              <w:shd w:val="clear" w:color="auto" w:fill="FFFFFF" w:themeFill="background1"/>
              <w:snapToGrid w:val="0"/>
              <w:spacing w:line="276" w:lineRule="auto"/>
              <w:ind w:left="360"/>
              <w:jc w:val="both"/>
              <w:rPr>
                <w:rFonts w:ascii="Calibri" w:hAnsi="Calibri" w:cs="Calibri"/>
                <w:spacing w:val="-8"/>
              </w:rPr>
            </w:pPr>
          </w:p>
        </w:tc>
        <w:tc>
          <w:tcPr>
            <w:tcW w:w="772" w:type="dxa"/>
            <w:shd w:val="clear" w:color="auto" w:fill="auto"/>
            <w:vAlign w:val="center"/>
          </w:tcPr>
          <w:p w14:paraId="238E9717" w14:textId="2BBAF81C" w:rsidR="00E634A6" w:rsidRPr="00D41980" w:rsidRDefault="00E634A6" w:rsidP="002C7D89">
            <w:pPr>
              <w:shd w:val="clear" w:color="auto" w:fill="FFFFFF" w:themeFill="background1"/>
              <w:snapToGrid w:val="0"/>
              <w:spacing w:line="276" w:lineRule="auto"/>
              <w:rPr>
                <w:rFonts w:ascii="Calibri" w:hAnsi="Calibri" w:cs="Calibri"/>
                <w:spacing w:val="-8"/>
              </w:rPr>
            </w:pPr>
            <w:r w:rsidRPr="00D41980">
              <w:rPr>
                <w:rFonts w:ascii="Calibri" w:hAnsi="Calibri" w:cs="Calibri"/>
                <w:spacing w:val="-1"/>
              </w:rPr>
              <w:t xml:space="preserve">C </w:t>
            </w:r>
            <w:r w:rsidRPr="00D41980">
              <w:rPr>
                <w:rFonts w:ascii="Calibri" w:hAnsi="Calibri" w:cs="Calibri"/>
                <w:spacing w:val="-1"/>
                <w:vertAlign w:val="subscript"/>
              </w:rPr>
              <w:t>o</w:t>
            </w:r>
            <w:r w:rsidRPr="00D41980">
              <w:rPr>
                <w:rFonts w:ascii="Calibri" w:hAnsi="Calibri" w:cs="Calibri"/>
                <w:spacing w:val="-8"/>
              </w:rPr>
              <w:t xml:space="preserve"> </w:t>
            </w:r>
          </w:p>
        </w:tc>
        <w:tc>
          <w:tcPr>
            <w:tcW w:w="8349" w:type="dxa"/>
            <w:gridSpan w:val="2"/>
            <w:shd w:val="clear" w:color="auto" w:fill="auto"/>
            <w:vAlign w:val="center"/>
          </w:tcPr>
          <w:p w14:paraId="30470255" w14:textId="77777777" w:rsidR="00E634A6" w:rsidRPr="00D41980" w:rsidRDefault="00E634A6" w:rsidP="002C7D89">
            <w:pPr>
              <w:shd w:val="clear" w:color="auto" w:fill="FFFFFF" w:themeFill="background1"/>
              <w:snapToGrid w:val="0"/>
              <w:spacing w:line="276" w:lineRule="auto"/>
              <w:rPr>
                <w:rFonts w:ascii="Calibri" w:hAnsi="Calibri" w:cs="Calibri"/>
                <w:spacing w:val="-1"/>
              </w:rPr>
            </w:pPr>
          </w:p>
          <w:p w14:paraId="2F313A77" w14:textId="3BFCD39A" w:rsidR="00E634A6" w:rsidRPr="00D41980" w:rsidRDefault="00E634A6" w:rsidP="002C7D89">
            <w:pPr>
              <w:shd w:val="clear" w:color="auto" w:fill="FFFFFF" w:themeFill="background1"/>
              <w:snapToGrid w:val="0"/>
              <w:spacing w:line="276" w:lineRule="auto"/>
              <w:rPr>
                <w:rFonts w:ascii="Calibri" w:hAnsi="Calibri" w:cs="Calibri"/>
                <w:spacing w:val="-8"/>
              </w:rPr>
            </w:pPr>
            <w:r w:rsidRPr="00D41980">
              <w:rPr>
                <w:rFonts w:ascii="Calibri" w:hAnsi="Calibri" w:cs="Calibri"/>
                <w:spacing w:val="-1"/>
              </w:rPr>
              <w:t xml:space="preserve">– </w:t>
            </w:r>
            <w:r w:rsidRPr="00D41980">
              <w:rPr>
                <w:rFonts w:ascii="Calibri" w:hAnsi="Calibri" w:cs="Calibri"/>
                <w:spacing w:val="-8"/>
              </w:rPr>
              <w:t xml:space="preserve">cena brutto </w:t>
            </w:r>
            <w:r w:rsidRPr="00D41980">
              <w:rPr>
                <w:rFonts w:ascii="Calibri" w:eastAsia="Calibri" w:hAnsi="Calibri" w:cs="Calibri"/>
              </w:rPr>
              <w:t xml:space="preserve">za </w:t>
            </w:r>
            <w:r w:rsidR="00010E63">
              <w:rPr>
                <w:rFonts w:ascii="Calibri" w:hAnsi="Calibri" w:cs="Calibri"/>
              </w:rPr>
              <w:t>dostawę komputerów przenośnych</w:t>
            </w:r>
            <w:r w:rsidR="00010E63" w:rsidRPr="00D41980">
              <w:rPr>
                <w:rFonts w:ascii="Calibri" w:hAnsi="Calibri" w:cs="Calibri"/>
                <w:spacing w:val="-8"/>
              </w:rPr>
              <w:t xml:space="preserve"> </w:t>
            </w:r>
            <w:r w:rsidRPr="00D41980">
              <w:rPr>
                <w:rFonts w:ascii="Calibri" w:hAnsi="Calibri" w:cs="Calibri"/>
                <w:spacing w:val="-8"/>
              </w:rPr>
              <w:t xml:space="preserve">w </w:t>
            </w:r>
            <w:r w:rsidR="00820FC3" w:rsidRPr="00D41980">
              <w:rPr>
                <w:rFonts w:ascii="Calibri" w:hAnsi="Calibri" w:cs="Calibri"/>
                <w:spacing w:val="-8"/>
              </w:rPr>
              <w:t>ocenianej</w:t>
            </w:r>
            <w:r w:rsidR="00820FC3">
              <w:rPr>
                <w:rFonts w:ascii="Calibri" w:hAnsi="Calibri" w:cs="Calibri"/>
                <w:spacing w:val="-8"/>
              </w:rPr>
              <w:t xml:space="preserve"> </w:t>
            </w:r>
            <w:r w:rsidR="00010E63">
              <w:rPr>
                <w:rFonts w:ascii="Calibri" w:hAnsi="Calibri" w:cs="Calibri"/>
                <w:spacing w:val="-8"/>
              </w:rPr>
              <w:t>O</w:t>
            </w:r>
            <w:r w:rsidRPr="00D41980">
              <w:rPr>
                <w:rFonts w:ascii="Calibri" w:hAnsi="Calibri" w:cs="Calibri"/>
                <w:spacing w:val="-8"/>
              </w:rPr>
              <w:t>fercie</w:t>
            </w:r>
            <w:r w:rsidR="00010E63">
              <w:rPr>
                <w:rFonts w:ascii="Calibri" w:hAnsi="Calibri" w:cs="Calibri"/>
                <w:spacing w:val="-8"/>
              </w:rPr>
              <w:t>.</w:t>
            </w:r>
          </w:p>
          <w:p w14:paraId="0E9CBAEE" w14:textId="77777777" w:rsidR="00E634A6" w:rsidRPr="00D41980" w:rsidRDefault="00E634A6" w:rsidP="002C7D89">
            <w:pPr>
              <w:shd w:val="clear" w:color="auto" w:fill="FFFFFF" w:themeFill="background1"/>
              <w:snapToGrid w:val="0"/>
              <w:spacing w:line="276" w:lineRule="auto"/>
              <w:rPr>
                <w:rFonts w:ascii="Calibri" w:hAnsi="Calibri" w:cs="Calibri"/>
                <w:spacing w:val="-8"/>
              </w:rPr>
            </w:pPr>
          </w:p>
        </w:tc>
      </w:tr>
    </w:tbl>
    <w:p w14:paraId="20BFD126" w14:textId="0612BEFD" w:rsidR="00E634A6" w:rsidRPr="009B5C1B" w:rsidRDefault="00E634A6" w:rsidP="006B458E">
      <w:pPr>
        <w:pStyle w:val="Akapitzlist"/>
        <w:numPr>
          <w:ilvl w:val="1"/>
          <w:numId w:val="59"/>
        </w:numPr>
        <w:spacing w:line="276" w:lineRule="auto"/>
        <w:ind w:hanging="436"/>
        <w:jc w:val="both"/>
        <w:rPr>
          <w:rFonts w:ascii="Calibri" w:hAnsi="Calibri" w:cs="Calibri"/>
          <w:b/>
          <w:bCs/>
          <w:color w:val="000000" w:themeColor="text1"/>
        </w:rPr>
      </w:pPr>
      <w:r w:rsidRPr="009B5C1B">
        <w:rPr>
          <w:rFonts w:ascii="Calibri" w:hAnsi="Calibri" w:cs="Calibri"/>
          <w:b/>
          <w:bCs/>
        </w:rPr>
        <w:t xml:space="preserve">Kryterium – </w:t>
      </w:r>
      <w:r w:rsidR="00010E63" w:rsidRPr="009B5C1B">
        <w:rPr>
          <w:rFonts w:ascii="Calibri" w:eastAsia="Calibri" w:hAnsi="Calibri" w:cs="Calibri"/>
          <w:b/>
          <w:bCs/>
          <w:lang w:eastAsia="en-US"/>
        </w:rPr>
        <w:t>Waga „W”</w:t>
      </w:r>
      <w:r w:rsidRPr="009B5C1B">
        <w:rPr>
          <w:rFonts w:ascii="Calibri" w:eastAsia="Calibri" w:hAnsi="Calibri" w:cs="Calibri"/>
          <w:b/>
          <w:bCs/>
        </w:rPr>
        <w:t xml:space="preserve"> </w:t>
      </w:r>
      <w:r w:rsidRPr="009B5C1B">
        <w:rPr>
          <w:rFonts w:ascii="Calibri" w:hAnsi="Calibri" w:cs="Calibri"/>
          <w:b/>
          <w:bCs/>
        </w:rPr>
        <w:t xml:space="preserve">– waga </w:t>
      </w:r>
      <w:r w:rsidR="00010E63" w:rsidRPr="009B5C1B">
        <w:rPr>
          <w:rFonts w:ascii="Calibri" w:hAnsi="Calibri" w:cs="Calibri"/>
          <w:b/>
          <w:bCs/>
        </w:rPr>
        <w:t>15</w:t>
      </w:r>
      <w:r w:rsidRPr="009B5C1B">
        <w:rPr>
          <w:rFonts w:ascii="Calibri" w:hAnsi="Calibri" w:cs="Calibri"/>
          <w:b/>
          <w:bCs/>
        </w:rPr>
        <w:t>% (</w:t>
      </w:r>
      <w:r w:rsidR="00010E63" w:rsidRPr="009B5C1B">
        <w:rPr>
          <w:rFonts w:ascii="Calibri" w:hAnsi="Calibri" w:cs="Calibri"/>
          <w:b/>
          <w:bCs/>
        </w:rPr>
        <w:t>15</w:t>
      </w:r>
      <w:r w:rsidRPr="009B5C1B">
        <w:rPr>
          <w:rFonts w:ascii="Calibri" w:hAnsi="Calibri" w:cs="Calibri"/>
          <w:b/>
          <w:bCs/>
        </w:rPr>
        <w:t xml:space="preserve">% = </w:t>
      </w:r>
      <w:r w:rsidR="00010E63" w:rsidRPr="009B5C1B">
        <w:rPr>
          <w:rFonts w:ascii="Calibri" w:hAnsi="Calibri" w:cs="Calibri"/>
          <w:b/>
          <w:bCs/>
        </w:rPr>
        <w:t>15</w:t>
      </w:r>
      <w:r w:rsidRPr="009B5C1B">
        <w:rPr>
          <w:rFonts w:ascii="Calibri" w:hAnsi="Calibri" w:cs="Calibri"/>
          <w:b/>
          <w:bCs/>
        </w:rPr>
        <w:t xml:space="preserve"> pkt).</w:t>
      </w:r>
      <w:r w:rsidRPr="009B5C1B">
        <w:rPr>
          <w:rFonts w:ascii="Calibri" w:hAnsi="Calibri" w:cs="Calibri"/>
          <w:b/>
          <w:bCs/>
          <w:lang w:eastAsia="pl-PL"/>
        </w:rPr>
        <w:t xml:space="preserve"> </w:t>
      </w:r>
    </w:p>
    <w:p w14:paraId="05492627" w14:textId="58446D88" w:rsidR="00010E63" w:rsidRPr="001408D5" w:rsidRDefault="00054D2A" w:rsidP="00167BC9">
      <w:pPr>
        <w:spacing w:before="120" w:after="120"/>
        <w:ind w:left="709"/>
        <w:rPr>
          <w:rFonts w:ascii="Calibri" w:hAnsi="Calibri" w:cs="Calibri"/>
          <w:color w:val="000000" w:themeColor="text1"/>
        </w:rPr>
      </w:pPr>
      <w:r w:rsidRPr="00054D2A">
        <w:rPr>
          <w:rFonts w:ascii="Calibri" w:hAnsi="Calibri" w:cs="Calibri"/>
          <w:color w:val="000000" w:themeColor="text1"/>
        </w:rPr>
        <w:t>Punkty w przedmiotowym kryterium zostaną przyznane na</w:t>
      </w:r>
      <w:r>
        <w:rPr>
          <w:rFonts w:ascii="Calibri" w:hAnsi="Calibri" w:cs="Calibri"/>
          <w:color w:val="000000" w:themeColor="text1"/>
        </w:rPr>
        <w:t xml:space="preserve"> podstawie informacji zawart</w:t>
      </w:r>
      <w:r w:rsidR="00814501">
        <w:rPr>
          <w:rFonts w:ascii="Calibri" w:hAnsi="Calibri" w:cs="Calibri"/>
          <w:color w:val="000000" w:themeColor="text1"/>
        </w:rPr>
        <w:t>ej</w:t>
      </w:r>
      <w:r>
        <w:rPr>
          <w:rFonts w:ascii="Calibri" w:hAnsi="Calibri" w:cs="Calibri"/>
          <w:color w:val="000000" w:themeColor="text1"/>
        </w:rPr>
        <w:t xml:space="preserve"> </w:t>
      </w:r>
      <w:r w:rsidRPr="00054D2A">
        <w:rPr>
          <w:rFonts w:ascii="Calibri" w:hAnsi="Calibri" w:cs="Calibri"/>
          <w:color w:val="000000" w:themeColor="text1"/>
        </w:rPr>
        <w:t>w</w:t>
      </w:r>
      <w:r w:rsidR="00E6283D">
        <w:rPr>
          <w:rFonts w:ascii="Calibri" w:hAnsi="Calibri" w:cs="Calibri"/>
          <w:color w:val="000000" w:themeColor="text1"/>
        </w:rPr>
        <w:t> </w:t>
      </w:r>
      <w:r w:rsidR="00814501">
        <w:rPr>
          <w:rFonts w:ascii="Calibri" w:hAnsi="Calibri" w:cs="Calibri"/>
          <w:color w:val="000000" w:themeColor="text1"/>
        </w:rPr>
        <w:t>Formularzy ofertowym</w:t>
      </w:r>
      <w:r w:rsidR="00EE59AC" w:rsidRPr="009B5C1B">
        <w:rPr>
          <w:rFonts w:ascii="Calibri" w:eastAsia="Calibri" w:hAnsi="Calibri" w:cs="Calibri"/>
          <w:spacing w:val="-1"/>
          <w:lang w:eastAsia="en-US"/>
        </w:rPr>
        <w:t xml:space="preserve"> </w:t>
      </w:r>
      <w:r w:rsidR="00814501">
        <w:rPr>
          <w:rFonts w:ascii="Calibri" w:hAnsi="Calibri" w:cs="Calibri"/>
          <w:color w:val="000000" w:themeColor="text1"/>
        </w:rPr>
        <w:t>złożonym</w:t>
      </w:r>
      <w:r w:rsidRPr="00054D2A">
        <w:rPr>
          <w:rFonts w:ascii="Calibri" w:hAnsi="Calibri" w:cs="Calibri"/>
          <w:color w:val="000000" w:themeColor="text1"/>
        </w:rPr>
        <w:t xml:space="preserve"> </w:t>
      </w:r>
      <w:r>
        <w:rPr>
          <w:rFonts w:ascii="Calibri" w:hAnsi="Calibri" w:cs="Calibri"/>
          <w:color w:val="000000" w:themeColor="text1"/>
        </w:rPr>
        <w:t xml:space="preserve">przez Wykonawcę </w:t>
      </w:r>
      <w:r w:rsidRPr="00054D2A">
        <w:rPr>
          <w:rFonts w:ascii="Calibri" w:hAnsi="Calibri" w:cs="Calibri"/>
          <w:color w:val="000000" w:themeColor="text1"/>
        </w:rPr>
        <w:t>na podstawie Załącznika nr</w:t>
      </w:r>
      <w:r>
        <w:rPr>
          <w:rFonts w:ascii="Calibri" w:hAnsi="Calibri" w:cs="Calibri"/>
          <w:color w:val="000000" w:themeColor="text1"/>
        </w:rPr>
        <w:t xml:space="preserve"> 1 do SWZ </w:t>
      </w:r>
      <w:r w:rsidR="00010E63" w:rsidRPr="00010E63">
        <w:rPr>
          <w:rFonts w:ascii="Calibri" w:eastAsia="Calibri" w:hAnsi="Calibri" w:cs="Calibri"/>
          <w:spacing w:val="-1"/>
          <w:lang w:eastAsia="en-US"/>
        </w:rPr>
        <w:t>dotyczących wagi komputera przenośnego typu laptop wraz z baterią, w następujący sposób:</w:t>
      </w:r>
    </w:p>
    <w:p w14:paraId="62495F7D" w14:textId="4B239967" w:rsidR="00010E63" w:rsidRPr="008F5484" w:rsidRDefault="00010E63" w:rsidP="00167BC9">
      <w:pPr>
        <w:pStyle w:val="Akapitzlist"/>
        <w:numPr>
          <w:ilvl w:val="0"/>
          <w:numId w:val="60"/>
        </w:numPr>
        <w:suppressAutoHyphens w:val="0"/>
        <w:spacing w:before="120" w:after="120"/>
        <w:ind w:left="993" w:hanging="284"/>
        <w:rPr>
          <w:rFonts w:ascii="Calibri" w:eastAsia="Calibri" w:hAnsi="Calibri" w:cs="Calibri"/>
          <w:spacing w:val="-1"/>
          <w:lang w:eastAsia="en-US"/>
        </w:rPr>
      </w:pPr>
      <w:r w:rsidRPr="008F5484">
        <w:rPr>
          <w:rFonts w:ascii="Calibri" w:eastAsia="Calibri" w:hAnsi="Calibri" w:cs="Calibri"/>
          <w:spacing w:val="-1"/>
          <w:lang w:eastAsia="en-US"/>
        </w:rPr>
        <w:t xml:space="preserve">za zaoferowanie komputera przenośnego typu laptop wraz z baterią o wadze 2,0 kg </w:t>
      </w:r>
      <w:r w:rsidR="00BA0B57">
        <w:rPr>
          <w:rFonts w:ascii="Calibri" w:eastAsia="Calibri" w:hAnsi="Calibri" w:cs="Calibri"/>
          <w:spacing w:val="-1"/>
          <w:lang w:eastAsia="en-US"/>
        </w:rPr>
        <w:t>Wykonawca</w:t>
      </w:r>
      <w:r w:rsidRPr="008F5484">
        <w:rPr>
          <w:rFonts w:ascii="Calibri" w:eastAsia="Calibri" w:hAnsi="Calibri" w:cs="Calibri"/>
          <w:spacing w:val="-1"/>
          <w:lang w:eastAsia="en-US"/>
        </w:rPr>
        <w:t xml:space="preserve"> otrzyma 0 pkt;</w:t>
      </w:r>
    </w:p>
    <w:p w14:paraId="33E11687" w14:textId="175761EA" w:rsidR="00010E63" w:rsidRPr="008F5484" w:rsidRDefault="00010E63" w:rsidP="00167BC9">
      <w:pPr>
        <w:pStyle w:val="Akapitzlist"/>
        <w:numPr>
          <w:ilvl w:val="0"/>
          <w:numId w:val="60"/>
        </w:numPr>
        <w:suppressAutoHyphens w:val="0"/>
        <w:spacing w:before="120" w:after="120"/>
        <w:ind w:left="993" w:hanging="284"/>
        <w:rPr>
          <w:rFonts w:ascii="Calibri" w:eastAsia="Calibri" w:hAnsi="Calibri" w:cs="Calibri"/>
          <w:spacing w:val="-1"/>
          <w:lang w:eastAsia="en-US"/>
        </w:rPr>
      </w:pPr>
      <w:r w:rsidRPr="008F5484">
        <w:rPr>
          <w:rFonts w:ascii="Calibri" w:eastAsia="Calibri" w:hAnsi="Calibri" w:cs="Calibri"/>
          <w:spacing w:val="-1"/>
          <w:lang w:eastAsia="en-US"/>
        </w:rPr>
        <w:t xml:space="preserve">za zaoferowanie komputera przenośnego typu laptop wraz z baterią o wadze poniżej 2,0 kg do 1,9 kg, </w:t>
      </w:r>
      <w:r w:rsidR="00BA0B57">
        <w:rPr>
          <w:rFonts w:ascii="Calibri" w:eastAsia="Calibri" w:hAnsi="Calibri" w:cs="Calibri"/>
          <w:spacing w:val="-1"/>
          <w:lang w:eastAsia="en-US"/>
        </w:rPr>
        <w:t>Wykonawca</w:t>
      </w:r>
      <w:r w:rsidRPr="008F5484">
        <w:rPr>
          <w:rFonts w:ascii="Calibri" w:eastAsia="Calibri" w:hAnsi="Calibri" w:cs="Calibri"/>
          <w:spacing w:val="-1"/>
          <w:lang w:eastAsia="en-US"/>
        </w:rPr>
        <w:t xml:space="preserve"> otrzyma 5 pkt; </w:t>
      </w:r>
    </w:p>
    <w:p w14:paraId="5D2A03E5" w14:textId="4B4D7B3D" w:rsidR="00010E63" w:rsidRPr="008F5484" w:rsidRDefault="00010E63" w:rsidP="00167BC9">
      <w:pPr>
        <w:pStyle w:val="Akapitzlist"/>
        <w:numPr>
          <w:ilvl w:val="0"/>
          <w:numId w:val="60"/>
        </w:numPr>
        <w:suppressAutoHyphens w:val="0"/>
        <w:spacing w:before="120" w:after="120"/>
        <w:ind w:left="993" w:hanging="284"/>
        <w:rPr>
          <w:rFonts w:ascii="Calibri" w:eastAsia="Calibri" w:hAnsi="Calibri" w:cs="Calibri"/>
          <w:spacing w:val="-1"/>
          <w:lang w:eastAsia="en-US"/>
        </w:rPr>
      </w:pPr>
      <w:r w:rsidRPr="008F5484">
        <w:rPr>
          <w:rFonts w:ascii="Calibri" w:eastAsia="Calibri" w:hAnsi="Calibri" w:cs="Calibri"/>
          <w:spacing w:val="-1"/>
          <w:lang w:eastAsia="en-US"/>
        </w:rPr>
        <w:t xml:space="preserve">za zaoferowanie komputera przenośnego typu laptop wraz z baterią o wadze poniżej 1,9 kg do 1,8kg, </w:t>
      </w:r>
      <w:r w:rsidR="00BA0B57">
        <w:rPr>
          <w:rFonts w:ascii="Calibri" w:eastAsia="Calibri" w:hAnsi="Calibri" w:cs="Calibri"/>
          <w:spacing w:val="-1"/>
          <w:lang w:eastAsia="en-US"/>
        </w:rPr>
        <w:t>Wykonawca</w:t>
      </w:r>
      <w:r w:rsidRPr="008F5484">
        <w:rPr>
          <w:rFonts w:ascii="Calibri" w:eastAsia="Calibri" w:hAnsi="Calibri" w:cs="Calibri"/>
          <w:spacing w:val="-1"/>
          <w:lang w:eastAsia="en-US"/>
        </w:rPr>
        <w:t xml:space="preserve"> otrzyma 10 pkt; </w:t>
      </w:r>
    </w:p>
    <w:p w14:paraId="2FE453A4" w14:textId="507C327D" w:rsidR="00010E63" w:rsidRPr="008F5484" w:rsidRDefault="00010E63" w:rsidP="00167BC9">
      <w:pPr>
        <w:pStyle w:val="Akapitzlist"/>
        <w:numPr>
          <w:ilvl w:val="0"/>
          <w:numId w:val="60"/>
        </w:numPr>
        <w:suppressAutoHyphens w:val="0"/>
        <w:spacing w:before="120" w:after="120"/>
        <w:ind w:left="993" w:hanging="284"/>
        <w:rPr>
          <w:rFonts w:ascii="Calibri" w:eastAsia="Calibri" w:hAnsi="Calibri" w:cs="Calibri"/>
          <w:spacing w:val="-1"/>
          <w:lang w:eastAsia="en-US"/>
        </w:rPr>
      </w:pPr>
      <w:r w:rsidRPr="008F5484">
        <w:rPr>
          <w:rFonts w:ascii="Calibri" w:eastAsia="Calibri" w:hAnsi="Calibri" w:cs="Calibri"/>
          <w:spacing w:val="-1"/>
          <w:lang w:eastAsia="en-US"/>
        </w:rPr>
        <w:lastRenderedPageBreak/>
        <w:t xml:space="preserve">za zaoferowanie komputera przenośnego typu laptop wraz z baterią o wadze poniżej 1,8 kg, </w:t>
      </w:r>
      <w:r w:rsidR="00BA0B57">
        <w:rPr>
          <w:rFonts w:ascii="Calibri" w:eastAsia="Calibri" w:hAnsi="Calibri" w:cs="Calibri"/>
          <w:spacing w:val="-1"/>
          <w:lang w:eastAsia="en-US"/>
        </w:rPr>
        <w:t>Wykonawca</w:t>
      </w:r>
      <w:r w:rsidRPr="008F5484">
        <w:rPr>
          <w:rFonts w:ascii="Calibri" w:eastAsia="Calibri" w:hAnsi="Calibri" w:cs="Calibri"/>
          <w:spacing w:val="-1"/>
          <w:lang w:eastAsia="en-US"/>
        </w:rPr>
        <w:t xml:space="preserve"> otrzyma 15 pkt; </w:t>
      </w:r>
    </w:p>
    <w:p w14:paraId="6569802F" w14:textId="77777777" w:rsidR="00010E63" w:rsidRPr="0042541E" w:rsidRDefault="00010E63" w:rsidP="00167BC9">
      <w:pPr>
        <w:suppressAutoHyphens w:val="0"/>
        <w:spacing w:before="120" w:after="120"/>
        <w:ind w:left="709"/>
        <w:rPr>
          <w:rFonts w:ascii="Calibri" w:eastAsia="Calibri" w:hAnsi="Calibri" w:cs="Calibri"/>
          <w:b/>
          <w:bCs/>
          <w:spacing w:val="-1"/>
          <w:lang w:eastAsia="en-US"/>
        </w:rPr>
      </w:pPr>
      <w:r w:rsidRPr="0042541E">
        <w:rPr>
          <w:rFonts w:ascii="Calibri" w:eastAsia="Calibri" w:hAnsi="Calibri" w:cs="Calibri"/>
          <w:b/>
          <w:bCs/>
          <w:spacing w:val="-1"/>
          <w:lang w:eastAsia="en-US"/>
        </w:rPr>
        <w:t xml:space="preserve">Uwaga: </w:t>
      </w:r>
    </w:p>
    <w:p w14:paraId="1B678177" w14:textId="73C18797" w:rsidR="00010E63" w:rsidRPr="008F5484" w:rsidRDefault="00010E63" w:rsidP="00167BC9">
      <w:pPr>
        <w:pStyle w:val="Akapitzlist"/>
        <w:numPr>
          <w:ilvl w:val="0"/>
          <w:numId w:val="61"/>
        </w:numPr>
        <w:suppressAutoHyphens w:val="0"/>
        <w:spacing w:before="120" w:after="120"/>
        <w:ind w:left="993" w:hanging="284"/>
        <w:rPr>
          <w:rFonts w:ascii="Calibri" w:eastAsia="Calibri" w:hAnsi="Calibri" w:cs="Calibri"/>
          <w:spacing w:val="-1"/>
          <w:lang w:eastAsia="en-US"/>
        </w:rPr>
      </w:pPr>
      <w:r w:rsidRPr="008F5484">
        <w:rPr>
          <w:rFonts w:ascii="Calibri" w:eastAsia="Calibri" w:hAnsi="Calibri" w:cs="Calibri"/>
          <w:spacing w:val="-1"/>
          <w:lang w:eastAsia="en-US"/>
        </w:rPr>
        <w:t xml:space="preserve">w przypadku zaoferowania komputera przenośnego typu laptop wraz z baterią, o wadze wyższej niż 2,0 kg, Oferta </w:t>
      </w:r>
      <w:r w:rsidR="00BA0B57">
        <w:rPr>
          <w:rFonts w:ascii="Calibri" w:eastAsia="Calibri" w:hAnsi="Calibri" w:cs="Calibri"/>
          <w:spacing w:val="-1"/>
          <w:lang w:eastAsia="en-US"/>
        </w:rPr>
        <w:t>Wykonawcy</w:t>
      </w:r>
      <w:r w:rsidRPr="008F5484">
        <w:rPr>
          <w:rFonts w:ascii="Calibri" w:eastAsia="Calibri" w:hAnsi="Calibri" w:cs="Calibri"/>
          <w:spacing w:val="-1"/>
          <w:lang w:eastAsia="en-US"/>
        </w:rPr>
        <w:t xml:space="preserve"> zostanie odrzucona;</w:t>
      </w:r>
    </w:p>
    <w:p w14:paraId="2F2E8316" w14:textId="2B6FFCDA" w:rsidR="0006571E" w:rsidRDefault="0006571E" w:rsidP="00167BC9">
      <w:pPr>
        <w:pStyle w:val="Akapitzlist"/>
        <w:numPr>
          <w:ilvl w:val="0"/>
          <w:numId w:val="61"/>
        </w:numPr>
        <w:suppressAutoHyphens w:val="0"/>
        <w:spacing w:before="120" w:after="120"/>
        <w:ind w:left="993" w:hanging="284"/>
        <w:rPr>
          <w:rFonts w:asciiTheme="minorHAnsi" w:hAnsiTheme="minorHAnsi" w:cstheme="minorHAnsi"/>
          <w:lang w:eastAsia="pl-PL"/>
        </w:rPr>
      </w:pPr>
      <w:r w:rsidRPr="0006571E">
        <w:rPr>
          <w:rFonts w:asciiTheme="minorHAnsi" w:hAnsiTheme="minorHAnsi" w:cstheme="minorHAnsi"/>
          <w:lang w:eastAsia="pl-PL"/>
        </w:rPr>
        <w:t xml:space="preserve">Jeżeli Wykonawca nie złoży wraz z Ofertą </w:t>
      </w:r>
      <w:r w:rsidR="00D237DD">
        <w:rPr>
          <w:rFonts w:asciiTheme="minorHAnsi" w:hAnsiTheme="minorHAnsi" w:cstheme="minorHAnsi"/>
          <w:lang w:eastAsia="pl-PL"/>
        </w:rPr>
        <w:t>Z</w:t>
      </w:r>
      <w:r w:rsidR="00D237DD" w:rsidRPr="0006571E">
        <w:rPr>
          <w:rFonts w:asciiTheme="minorHAnsi" w:hAnsiTheme="minorHAnsi" w:cstheme="minorHAnsi"/>
          <w:lang w:eastAsia="pl-PL"/>
        </w:rPr>
        <w:t>ałącznika</w:t>
      </w:r>
      <w:r w:rsidRPr="0006571E">
        <w:rPr>
          <w:rFonts w:asciiTheme="minorHAnsi" w:hAnsiTheme="minorHAnsi" w:cstheme="minorHAnsi"/>
          <w:lang w:eastAsia="pl-PL"/>
        </w:rPr>
        <w:t xml:space="preserve"> nr 1 do SWZ, którym jest Opis Przedmiotu Zamówienia/Specyfikacja techniczna, Zamawiający zgodnie z zapisami art. 107 ust 3 Pzp, nie wezwie do jego złożenia, ani do uzupełnienia </w:t>
      </w:r>
      <w:r w:rsidR="00D237DD">
        <w:rPr>
          <w:rFonts w:asciiTheme="minorHAnsi" w:hAnsiTheme="minorHAnsi" w:cstheme="minorHAnsi"/>
          <w:lang w:eastAsia="pl-PL"/>
        </w:rPr>
        <w:t>Z</w:t>
      </w:r>
      <w:r w:rsidR="00D237DD" w:rsidRPr="0006571E">
        <w:rPr>
          <w:rFonts w:asciiTheme="minorHAnsi" w:hAnsiTheme="minorHAnsi" w:cstheme="minorHAnsi"/>
          <w:lang w:eastAsia="pl-PL"/>
        </w:rPr>
        <w:t>ałącznika</w:t>
      </w:r>
      <w:r w:rsidRPr="0006571E">
        <w:rPr>
          <w:rFonts w:asciiTheme="minorHAnsi" w:hAnsiTheme="minorHAnsi" w:cstheme="minorHAnsi"/>
          <w:lang w:eastAsia="pl-PL"/>
        </w:rPr>
        <w:t xml:space="preserve"> nr 1 do SWZ.</w:t>
      </w:r>
    </w:p>
    <w:p w14:paraId="1E5EE075" w14:textId="77777777" w:rsidR="00D237DD" w:rsidRPr="00806923" w:rsidRDefault="00D237DD" w:rsidP="00167BC9">
      <w:pPr>
        <w:pStyle w:val="Akapitzlist"/>
        <w:numPr>
          <w:ilvl w:val="0"/>
          <w:numId w:val="61"/>
        </w:numPr>
        <w:suppressAutoHyphens w:val="0"/>
        <w:spacing w:before="120" w:after="120"/>
        <w:ind w:left="993" w:hanging="284"/>
        <w:rPr>
          <w:rFonts w:asciiTheme="minorHAnsi" w:hAnsiTheme="minorHAnsi" w:cstheme="minorHAnsi"/>
          <w:lang w:eastAsia="pl-PL"/>
        </w:rPr>
      </w:pPr>
      <w:r>
        <w:rPr>
          <w:rFonts w:asciiTheme="minorHAnsi" w:hAnsiTheme="minorHAnsi" w:cstheme="minorHAnsi"/>
          <w:lang w:eastAsia="pl-PL"/>
        </w:rPr>
        <w:t>W celu przyznania punktów w powyższym kryterium Wykonawca zobowiązany jest wpisać wagę komputera przenośnego (</w:t>
      </w:r>
      <w:r w:rsidRPr="00010E63">
        <w:rPr>
          <w:rFonts w:ascii="Calibri" w:eastAsia="Calibri" w:hAnsi="Calibri" w:cs="Calibri"/>
          <w:spacing w:val="-1"/>
          <w:lang w:eastAsia="en-US"/>
        </w:rPr>
        <w:t>wraz z baterią</w:t>
      </w:r>
      <w:r>
        <w:rPr>
          <w:rFonts w:ascii="Calibri" w:eastAsia="Calibri" w:hAnsi="Calibri" w:cs="Calibri"/>
          <w:spacing w:val="-1"/>
          <w:lang w:eastAsia="en-US"/>
        </w:rPr>
        <w:t>)</w:t>
      </w:r>
      <w:r w:rsidRPr="00010C08">
        <w:rPr>
          <w:rFonts w:ascii="Calibri" w:eastAsia="Calibri" w:hAnsi="Calibri" w:cs="Calibri"/>
          <w:spacing w:val="-1"/>
          <w:lang w:eastAsia="en-US"/>
        </w:rPr>
        <w:t xml:space="preserve"> dla</w:t>
      </w:r>
      <w:r>
        <w:rPr>
          <w:rFonts w:ascii="Calibri" w:eastAsia="Calibri" w:hAnsi="Calibri" w:cs="Calibri"/>
          <w:spacing w:val="-1"/>
          <w:lang w:eastAsia="en-US"/>
        </w:rPr>
        <w:t xml:space="preserve"> zaoferowanego przez Wykonawcę laptopa zgodnego z wymogami Zamawiającego określonymi w Z</w:t>
      </w:r>
      <w:r w:rsidRPr="00010C08">
        <w:rPr>
          <w:rFonts w:ascii="Calibri" w:eastAsia="Calibri" w:hAnsi="Calibri" w:cs="Calibri"/>
          <w:spacing w:val="-1"/>
          <w:lang w:eastAsia="en-US"/>
        </w:rPr>
        <w:t>ałącznik</w:t>
      </w:r>
      <w:r>
        <w:rPr>
          <w:rFonts w:ascii="Calibri" w:eastAsia="Calibri" w:hAnsi="Calibri" w:cs="Calibri"/>
          <w:spacing w:val="-1"/>
          <w:lang w:eastAsia="en-US"/>
        </w:rPr>
        <w:t>u</w:t>
      </w:r>
      <w:r w:rsidRPr="00010C08">
        <w:rPr>
          <w:rFonts w:ascii="Calibri" w:eastAsia="Calibri" w:hAnsi="Calibri" w:cs="Calibri"/>
          <w:spacing w:val="-1"/>
          <w:lang w:eastAsia="en-US"/>
        </w:rPr>
        <w:t xml:space="preserve"> nr 1 do SWZ</w:t>
      </w:r>
      <w:r>
        <w:rPr>
          <w:rFonts w:ascii="Calibri" w:eastAsia="Calibri" w:hAnsi="Calibri" w:cs="Calibri"/>
          <w:spacing w:val="-1"/>
          <w:lang w:eastAsia="en-US"/>
        </w:rPr>
        <w:t>.</w:t>
      </w:r>
    </w:p>
    <w:p w14:paraId="24B417A8" w14:textId="0666B894" w:rsidR="00E634A6" w:rsidRPr="00D41980" w:rsidRDefault="00010E63" w:rsidP="00167BC9">
      <w:pPr>
        <w:suppressAutoHyphens w:val="0"/>
        <w:spacing w:before="120" w:after="120"/>
        <w:ind w:left="709"/>
        <w:rPr>
          <w:rFonts w:ascii="Calibri" w:hAnsi="Calibri" w:cs="Calibri"/>
          <w:lang w:eastAsia="pl-PL"/>
        </w:rPr>
      </w:pPr>
      <w:r w:rsidRPr="00010E63">
        <w:rPr>
          <w:rFonts w:ascii="Calibri" w:eastAsia="Calibri" w:hAnsi="Calibri" w:cs="Calibri"/>
          <w:spacing w:val="-1"/>
          <w:lang w:eastAsia="en-US"/>
        </w:rPr>
        <w:t xml:space="preserve">W ramach niniejszego kryterium </w:t>
      </w:r>
      <w:r w:rsidR="00BA0B57">
        <w:rPr>
          <w:rFonts w:ascii="Calibri" w:eastAsia="Calibri" w:hAnsi="Calibri" w:cs="Calibri"/>
          <w:spacing w:val="-1"/>
          <w:lang w:eastAsia="en-US"/>
        </w:rPr>
        <w:t>Wykonawca</w:t>
      </w:r>
      <w:r w:rsidRPr="00010E63">
        <w:rPr>
          <w:rFonts w:ascii="Calibri" w:eastAsia="Calibri" w:hAnsi="Calibri" w:cs="Calibri"/>
          <w:spacing w:val="-1"/>
          <w:lang w:eastAsia="en-US"/>
        </w:rPr>
        <w:t xml:space="preserve"> może otrzymać maksymalnie 15 punktów.</w:t>
      </w:r>
    </w:p>
    <w:p w14:paraId="08750587" w14:textId="77777777" w:rsidR="00E634A6" w:rsidRPr="00D41980" w:rsidRDefault="00E634A6" w:rsidP="00167BC9">
      <w:pPr>
        <w:suppressAutoHyphens w:val="0"/>
        <w:spacing w:before="120" w:after="120"/>
        <w:ind w:left="284"/>
        <w:jc w:val="both"/>
        <w:rPr>
          <w:rFonts w:ascii="Calibri" w:hAnsi="Calibri" w:cs="Calibri"/>
          <w:lang w:eastAsia="pl-PL"/>
        </w:rPr>
      </w:pPr>
    </w:p>
    <w:p w14:paraId="0C61CF08" w14:textId="6C961AE8" w:rsidR="00E634A6" w:rsidRPr="00D41980" w:rsidRDefault="00E634A6" w:rsidP="00167BC9">
      <w:pPr>
        <w:suppressAutoHyphens w:val="0"/>
        <w:spacing w:before="120" w:after="120"/>
        <w:ind w:left="284"/>
        <w:jc w:val="both"/>
        <w:rPr>
          <w:rFonts w:ascii="Calibri" w:hAnsi="Calibri" w:cs="Calibri"/>
          <w:b/>
          <w:bCs/>
          <w:lang w:eastAsia="pl-PL"/>
        </w:rPr>
      </w:pPr>
      <w:r w:rsidRPr="00D41980">
        <w:rPr>
          <w:rFonts w:ascii="Calibri" w:hAnsi="Calibri" w:cs="Calibri"/>
          <w:b/>
          <w:bCs/>
          <w:lang w:eastAsia="pl-PL"/>
        </w:rPr>
        <w:t>UWAGA</w:t>
      </w:r>
      <w:r w:rsidRPr="00D41980">
        <w:rPr>
          <w:rFonts w:ascii="Calibri" w:hAnsi="Calibri" w:cs="Calibri"/>
          <w:lang w:eastAsia="pl-PL"/>
        </w:rPr>
        <w:t xml:space="preserve">: Zapisy Załącznika nr </w:t>
      </w:r>
      <w:r w:rsidR="00CE5B5F">
        <w:rPr>
          <w:rFonts w:ascii="Calibri" w:hAnsi="Calibri" w:cs="Calibri"/>
          <w:lang w:eastAsia="pl-PL"/>
        </w:rPr>
        <w:t>6</w:t>
      </w:r>
      <w:r w:rsidRPr="00D41980">
        <w:rPr>
          <w:rFonts w:ascii="Calibri" w:hAnsi="Calibri" w:cs="Calibri"/>
          <w:lang w:eastAsia="pl-PL"/>
        </w:rPr>
        <w:t xml:space="preserve"> do SWZ ulegną zmianie w tym zakresie poprzez dostosowanie ich do wartości z </w:t>
      </w:r>
      <w:r w:rsidR="008F5484">
        <w:rPr>
          <w:rFonts w:ascii="Calibri" w:hAnsi="Calibri" w:cs="Calibri"/>
          <w:lang w:eastAsia="pl-PL"/>
        </w:rPr>
        <w:t>O</w:t>
      </w:r>
      <w:r w:rsidRPr="00D41980">
        <w:rPr>
          <w:rFonts w:ascii="Calibri" w:hAnsi="Calibri" w:cs="Calibri"/>
          <w:lang w:eastAsia="pl-PL"/>
        </w:rPr>
        <w:t xml:space="preserve">ferty </w:t>
      </w:r>
      <w:r w:rsidR="00BA0B57">
        <w:rPr>
          <w:rFonts w:ascii="Calibri" w:hAnsi="Calibri" w:cs="Calibri"/>
          <w:lang w:eastAsia="pl-PL"/>
        </w:rPr>
        <w:t>Wykonawcy</w:t>
      </w:r>
      <w:r w:rsidRPr="00D41980">
        <w:rPr>
          <w:rFonts w:ascii="Calibri" w:hAnsi="Calibri" w:cs="Calibri"/>
          <w:lang w:eastAsia="pl-PL"/>
        </w:rPr>
        <w:t xml:space="preserve"> podlegających ocenie w tym kryterium. </w:t>
      </w:r>
    </w:p>
    <w:p w14:paraId="3309BB2C" w14:textId="77777777" w:rsidR="00E634A6" w:rsidRPr="00D41980" w:rsidRDefault="00E634A6" w:rsidP="00167BC9">
      <w:pPr>
        <w:suppressAutoHyphens w:val="0"/>
        <w:spacing w:before="120" w:after="120"/>
        <w:jc w:val="both"/>
        <w:rPr>
          <w:rFonts w:ascii="Calibri" w:hAnsi="Calibri" w:cs="Calibri"/>
        </w:rPr>
      </w:pPr>
    </w:p>
    <w:p w14:paraId="2153F0B7" w14:textId="061970F5" w:rsidR="007662F7" w:rsidRDefault="005D0774" w:rsidP="00167BC9">
      <w:pPr>
        <w:pStyle w:val="Akapitzlist"/>
        <w:keepNext/>
        <w:numPr>
          <w:ilvl w:val="1"/>
          <w:numId w:val="59"/>
        </w:numPr>
        <w:spacing w:before="120" w:after="120"/>
        <w:ind w:hanging="436"/>
        <w:rPr>
          <w:rFonts w:ascii="Calibri" w:hAnsi="Calibri" w:cs="Calibri"/>
          <w:b/>
          <w:bCs/>
          <w:color w:val="000000" w:themeColor="text1"/>
        </w:rPr>
      </w:pPr>
      <w:r>
        <w:rPr>
          <w:rFonts w:ascii="Calibri" w:hAnsi="Calibri" w:cs="Calibri"/>
          <w:b/>
          <w:bCs/>
          <w:color w:val="000000" w:themeColor="text1"/>
        </w:rPr>
        <w:t xml:space="preserve">Kryterium - </w:t>
      </w:r>
      <w:r w:rsidR="007662F7" w:rsidRPr="007662F7">
        <w:rPr>
          <w:rFonts w:ascii="Calibri" w:hAnsi="Calibri" w:cs="Calibri"/>
          <w:b/>
          <w:bCs/>
          <w:color w:val="000000" w:themeColor="text1"/>
        </w:rPr>
        <w:t xml:space="preserve">Czas pracy na zasilaniu bateryjnym „B” –  waga 15%  (15% = 15 pkt) </w:t>
      </w:r>
    </w:p>
    <w:p w14:paraId="441EC79D" w14:textId="41FD32B0" w:rsidR="00054D2A" w:rsidRPr="00054D2A" w:rsidRDefault="00054D2A" w:rsidP="00167BC9">
      <w:pPr>
        <w:keepNext/>
        <w:spacing w:before="120" w:after="120"/>
        <w:ind w:left="709"/>
        <w:rPr>
          <w:rFonts w:ascii="Calibri" w:hAnsi="Calibri" w:cs="Calibri"/>
          <w:color w:val="000000" w:themeColor="text1"/>
        </w:rPr>
      </w:pPr>
      <w:r w:rsidRPr="00054D2A">
        <w:rPr>
          <w:rFonts w:ascii="Calibri" w:hAnsi="Calibri" w:cs="Calibri"/>
          <w:color w:val="000000" w:themeColor="text1"/>
        </w:rPr>
        <w:t xml:space="preserve">Punkty w przedmiotowym kryterium zostaną przyznane na podstawie informacji </w:t>
      </w:r>
      <w:r w:rsidR="00814501" w:rsidRPr="00054D2A">
        <w:rPr>
          <w:rFonts w:ascii="Calibri" w:hAnsi="Calibri" w:cs="Calibri"/>
          <w:color w:val="000000" w:themeColor="text1"/>
        </w:rPr>
        <w:t>zawart</w:t>
      </w:r>
      <w:r w:rsidR="00814501">
        <w:rPr>
          <w:rFonts w:ascii="Calibri" w:hAnsi="Calibri" w:cs="Calibri"/>
          <w:color w:val="000000" w:themeColor="text1"/>
        </w:rPr>
        <w:t>ej</w:t>
      </w:r>
    </w:p>
    <w:p w14:paraId="369F8540" w14:textId="68FC0829" w:rsidR="007662F7" w:rsidRPr="007662F7" w:rsidRDefault="00054D2A" w:rsidP="00167BC9">
      <w:pPr>
        <w:spacing w:before="120" w:after="120"/>
        <w:ind w:left="709"/>
        <w:rPr>
          <w:rFonts w:ascii="Calibri" w:hAnsi="Calibri" w:cs="Calibri"/>
          <w:color w:val="000000" w:themeColor="text1"/>
        </w:rPr>
      </w:pPr>
      <w:r w:rsidRPr="00054D2A">
        <w:rPr>
          <w:rFonts w:ascii="Calibri" w:hAnsi="Calibri" w:cs="Calibri"/>
          <w:color w:val="000000" w:themeColor="text1"/>
        </w:rPr>
        <w:t xml:space="preserve">w </w:t>
      </w:r>
      <w:r w:rsidR="00814501">
        <w:rPr>
          <w:rFonts w:ascii="Calibri" w:hAnsi="Calibri" w:cs="Calibri"/>
          <w:color w:val="000000" w:themeColor="text1"/>
        </w:rPr>
        <w:t>Formularzu ofertowym złożonym</w:t>
      </w:r>
      <w:r w:rsidRPr="00054D2A">
        <w:rPr>
          <w:rFonts w:ascii="Calibri" w:hAnsi="Calibri" w:cs="Calibri"/>
          <w:color w:val="000000" w:themeColor="text1"/>
        </w:rPr>
        <w:t xml:space="preserve"> </w:t>
      </w:r>
      <w:r>
        <w:rPr>
          <w:rFonts w:ascii="Calibri" w:hAnsi="Calibri" w:cs="Calibri"/>
          <w:color w:val="000000" w:themeColor="text1"/>
        </w:rPr>
        <w:t xml:space="preserve">przez Wykonawcę </w:t>
      </w:r>
      <w:r w:rsidRPr="00054D2A">
        <w:rPr>
          <w:rFonts w:ascii="Calibri" w:hAnsi="Calibri" w:cs="Calibri"/>
          <w:color w:val="000000" w:themeColor="text1"/>
        </w:rPr>
        <w:t xml:space="preserve">na podstawie Załącznika nr 1 do SWZ </w:t>
      </w:r>
      <w:r w:rsidR="00DF6AF4">
        <w:rPr>
          <w:rFonts w:ascii="Calibri" w:hAnsi="Calibri" w:cs="Calibri"/>
          <w:color w:val="000000" w:themeColor="text1"/>
        </w:rPr>
        <w:t xml:space="preserve">oraz złożonego testu </w:t>
      </w:r>
      <w:r w:rsidR="00DF6AF4" w:rsidRPr="00DF6AF4">
        <w:rPr>
          <w:rFonts w:ascii="Calibri" w:hAnsi="Calibri" w:cs="Calibri"/>
          <w:color w:val="000000" w:themeColor="text1"/>
        </w:rPr>
        <w:t>BAPCO MobileMark 2018 Battery Life</w:t>
      </w:r>
      <w:r w:rsidR="00DF6AF4">
        <w:rPr>
          <w:rFonts w:ascii="Calibri" w:hAnsi="Calibri" w:cs="Calibri"/>
          <w:color w:val="000000" w:themeColor="text1"/>
        </w:rPr>
        <w:t xml:space="preserve"> </w:t>
      </w:r>
      <w:r w:rsidR="007662F7" w:rsidRPr="007662F7">
        <w:rPr>
          <w:rFonts w:ascii="Calibri" w:hAnsi="Calibri" w:cs="Calibri"/>
          <w:color w:val="000000" w:themeColor="text1"/>
        </w:rPr>
        <w:t>dotyczących czasu pracy na zasilaniu bateryjnym zaoferowanego komputera przenośnego typu laptop, w następujący sposób:</w:t>
      </w:r>
    </w:p>
    <w:p w14:paraId="20C7AE89" w14:textId="56C04DB6" w:rsidR="007662F7" w:rsidRPr="007662F7" w:rsidRDefault="007662F7" w:rsidP="00167BC9">
      <w:pPr>
        <w:pStyle w:val="Akapitzlist"/>
        <w:numPr>
          <w:ilvl w:val="0"/>
          <w:numId w:val="63"/>
        </w:numPr>
        <w:spacing w:before="120" w:after="120"/>
        <w:ind w:left="1134" w:hanging="425"/>
        <w:rPr>
          <w:rFonts w:ascii="Calibri" w:hAnsi="Calibri" w:cs="Calibri"/>
          <w:color w:val="000000" w:themeColor="text1"/>
        </w:rPr>
      </w:pPr>
      <w:r w:rsidRPr="007662F7">
        <w:rPr>
          <w:rFonts w:ascii="Calibri" w:hAnsi="Calibri" w:cs="Calibri"/>
          <w:color w:val="000000" w:themeColor="text1"/>
        </w:rPr>
        <w:t xml:space="preserve">za zaoferowanie komputera przenośnego typu laptop, </w:t>
      </w:r>
      <w:r w:rsidR="00CC73AA" w:rsidRPr="007662F7">
        <w:rPr>
          <w:rFonts w:ascii="Calibri" w:hAnsi="Calibri" w:cs="Calibri"/>
          <w:color w:val="000000" w:themeColor="text1"/>
        </w:rPr>
        <w:t>którego czas pracy na zasilaniu bateryjnym wyno</w:t>
      </w:r>
      <w:r w:rsidR="00010C08">
        <w:rPr>
          <w:rFonts w:ascii="Calibri" w:hAnsi="Calibri" w:cs="Calibri"/>
          <w:color w:val="000000" w:themeColor="text1"/>
        </w:rPr>
        <w:t>si od</w:t>
      </w:r>
      <w:r w:rsidR="00117759">
        <w:rPr>
          <w:rFonts w:ascii="Calibri" w:hAnsi="Calibri" w:cs="Calibri"/>
          <w:color w:val="000000" w:themeColor="text1"/>
        </w:rPr>
        <w:t xml:space="preserve"> 30</w:t>
      </w:r>
      <w:r w:rsidR="00CC73AA">
        <w:rPr>
          <w:rFonts w:ascii="Calibri" w:hAnsi="Calibri" w:cs="Calibri"/>
          <w:color w:val="000000" w:themeColor="text1"/>
        </w:rPr>
        <w:t>0</w:t>
      </w:r>
      <w:r w:rsidR="00CC73AA" w:rsidRPr="007662F7">
        <w:rPr>
          <w:rFonts w:ascii="Calibri" w:hAnsi="Calibri" w:cs="Calibri"/>
          <w:color w:val="000000" w:themeColor="text1"/>
        </w:rPr>
        <w:t xml:space="preserve"> </w:t>
      </w:r>
      <w:r w:rsidR="00CC73AA">
        <w:rPr>
          <w:rFonts w:ascii="Calibri" w:hAnsi="Calibri" w:cs="Calibri"/>
          <w:color w:val="000000" w:themeColor="text1"/>
        </w:rPr>
        <w:t>min do 359</w:t>
      </w:r>
      <w:r w:rsidR="00CC73AA" w:rsidRPr="007662F7">
        <w:rPr>
          <w:rFonts w:ascii="Calibri" w:hAnsi="Calibri" w:cs="Calibri"/>
          <w:color w:val="000000" w:themeColor="text1"/>
        </w:rPr>
        <w:t xml:space="preserve"> minut</w:t>
      </w:r>
      <w:r w:rsidRPr="007662F7">
        <w:rPr>
          <w:rFonts w:ascii="Calibri" w:hAnsi="Calibri" w:cs="Calibri"/>
          <w:color w:val="000000" w:themeColor="text1"/>
        </w:rPr>
        <w:t xml:space="preserve">, </w:t>
      </w:r>
      <w:r w:rsidR="00BA0B57">
        <w:rPr>
          <w:rFonts w:ascii="Calibri" w:hAnsi="Calibri" w:cs="Calibri"/>
          <w:color w:val="000000" w:themeColor="text1"/>
        </w:rPr>
        <w:t>Wykonawca</w:t>
      </w:r>
      <w:r w:rsidRPr="007662F7">
        <w:rPr>
          <w:rFonts w:ascii="Calibri" w:hAnsi="Calibri" w:cs="Calibri"/>
          <w:color w:val="000000" w:themeColor="text1"/>
        </w:rPr>
        <w:t xml:space="preserve"> otrzyma 0 pkt;</w:t>
      </w:r>
    </w:p>
    <w:p w14:paraId="277F7FC8" w14:textId="777BF1EE" w:rsidR="007662F7" w:rsidRPr="007662F7" w:rsidRDefault="007662F7" w:rsidP="00167BC9">
      <w:pPr>
        <w:pStyle w:val="Akapitzlist"/>
        <w:numPr>
          <w:ilvl w:val="0"/>
          <w:numId w:val="63"/>
        </w:numPr>
        <w:spacing w:before="120" w:after="120"/>
        <w:ind w:left="1134" w:hanging="425"/>
        <w:rPr>
          <w:rFonts w:ascii="Calibri" w:hAnsi="Calibri" w:cs="Calibri"/>
          <w:color w:val="000000" w:themeColor="text1"/>
        </w:rPr>
      </w:pPr>
      <w:r w:rsidRPr="007662F7">
        <w:rPr>
          <w:rFonts w:ascii="Calibri" w:hAnsi="Calibri" w:cs="Calibri"/>
          <w:color w:val="000000" w:themeColor="text1"/>
        </w:rPr>
        <w:t xml:space="preserve">za zaoferowanie komputera przenośnego typu laptop, którego czas pracy na zasilaniu bateryjnym wynosi powyżej 359 min do 419 minut, </w:t>
      </w:r>
      <w:r w:rsidR="00BA0B57">
        <w:rPr>
          <w:rFonts w:ascii="Calibri" w:hAnsi="Calibri" w:cs="Calibri"/>
          <w:color w:val="000000" w:themeColor="text1"/>
        </w:rPr>
        <w:t>Wykonawca</w:t>
      </w:r>
      <w:r w:rsidRPr="007662F7">
        <w:rPr>
          <w:rFonts w:ascii="Calibri" w:hAnsi="Calibri" w:cs="Calibri"/>
          <w:color w:val="000000" w:themeColor="text1"/>
        </w:rPr>
        <w:t xml:space="preserve"> otrzyma 5 pkt</w:t>
      </w:r>
      <w:r>
        <w:rPr>
          <w:rFonts w:ascii="Calibri" w:hAnsi="Calibri" w:cs="Calibri"/>
          <w:color w:val="000000" w:themeColor="text1"/>
        </w:rPr>
        <w:t>;</w:t>
      </w:r>
    </w:p>
    <w:p w14:paraId="6155F678" w14:textId="53D1D793" w:rsidR="007662F7" w:rsidRPr="007662F7" w:rsidRDefault="007662F7" w:rsidP="00167BC9">
      <w:pPr>
        <w:pStyle w:val="Akapitzlist"/>
        <w:numPr>
          <w:ilvl w:val="0"/>
          <w:numId w:val="63"/>
        </w:numPr>
        <w:spacing w:before="120" w:after="120"/>
        <w:ind w:left="1134" w:hanging="425"/>
        <w:rPr>
          <w:rFonts w:ascii="Calibri" w:hAnsi="Calibri" w:cs="Calibri"/>
          <w:color w:val="000000" w:themeColor="text1"/>
        </w:rPr>
      </w:pPr>
      <w:r w:rsidRPr="007662F7">
        <w:rPr>
          <w:rFonts w:ascii="Calibri" w:hAnsi="Calibri" w:cs="Calibri"/>
          <w:color w:val="000000" w:themeColor="text1"/>
        </w:rPr>
        <w:t xml:space="preserve">za zaoferowanie komputera przenośnego typu laptop, którego czas pracy na zasilaniu bateryjnym wynosi powyżej 419 min do 479 minut, </w:t>
      </w:r>
      <w:r w:rsidR="00BA0B57">
        <w:rPr>
          <w:rFonts w:ascii="Calibri" w:hAnsi="Calibri" w:cs="Calibri"/>
          <w:color w:val="000000" w:themeColor="text1"/>
        </w:rPr>
        <w:t>Wykonawca</w:t>
      </w:r>
      <w:r w:rsidRPr="007662F7">
        <w:rPr>
          <w:rFonts w:ascii="Calibri" w:hAnsi="Calibri" w:cs="Calibri"/>
          <w:color w:val="000000" w:themeColor="text1"/>
        </w:rPr>
        <w:t xml:space="preserve"> otrzyma 10 pkt</w:t>
      </w:r>
      <w:r>
        <w:rPr>
          <w:rFonts w:ascii="Calibri" w:hAnsi="Calibri" w:cs="Calibri"/>
          <w:color w:val="000000" w:themeColor="text1"/>
        </w:rPr>
        <w:t>;</w:t>
      </w:r>
    </w:p>
    <w:p w14:paraId="17436576" w14:textId="4AA7310C" w:rsidR="00171CD8" w:rsidRPr="00171CD8" w:rsidRDefault="007662F7" w:rsidP="00167BC9">
      <w:pPr>
        <w:pStyle w:val="Akapitzlist"/>
        <w:numPr>
          <w:ilvl w:val="0"/>
          <w:numId w:val="63"/>
        </w:numPr>
        <w:spacing w:before="120" w:after="120"/>
        <w:ind w:left="1134" w:hanging="425"/>
        <w:rPr>
          <w:rFonts w:ascii="Calibri" w:hAnsi="Calibri" w:cs="Calibri"/>
          <w:color w:val="000000" w:themeColor="text1"/>
        </w:rPr>
      </w:pPr>
      <w:r w:rsidRPr="007662F7">
        <w:rPr>
          <w:rFonts w:ascii="Calibri" w:hAnsi="Calibri" w:cs="Calibri"/>
          <w:color w:val="000000" w:themeColor="text1"/>
        </w:rPr>
        <w:t xml:space="preserve">za zaoferowanie komputera przenośnego typu laptop, którego czas pracy na zasilaniu bateryjnym wynosi powyżej 479 min, </w:t>
      </w:r>
      <w:r w:rsidR="00BA0B57">
        <w:rPr>
          <w:rFonts w:ascii="Calibri" w:hAnsi="Calibri" w:cs="Calibri"/>
          <w:color w:val="000000" w:themeColor="text1"/>
        </w:rPr>
        <w:t>Wykonawca</w:t>
      </w:r>
      <w:r w:rsidRPr="007662F7">
        <w:rPr>
          <w:rFonts w:ascii="Calibri" w:hAnsi="Calibri" w:cs="Calibri"/>
          <w:color w:val="000000" w:themeColor="text1"/>
        </w:rPr>
        <w:t xml:space="preserve"> otrzyma 15 pkt</w:t>
      </w:r>
      <w:r>
        <w:rPr>
          <w:rFonts w:ascii="Calibri" w:hAnsi="Calibri" w:cs="Calibri"/>
          <w:color w:val="000000" w:themeColor="text1"/>
        </w:rPr>
        <w:t>.</w:t>
      </w:r>
    </w:p>
    <w:p w14:paraId="76E5712A" w14:textId="77777777" w:rsidR="007662F7" w:rsidRPr="0042541E" w:rsidRDefault="007662F7" w:rsidP="00167BC9">
      <w:pPr>
        <w:keepNext/>
        <w:spacing w:before="120" w:after="120"/>
        <w:ind w:left="709"/>
        <w:rPr>
          <w:rFonts w:ascii="Calibri" w:hAnsi="Calibri" w:cs="Calibri"/>
          <w:b/>
          <w:bCs/>
          <w:color w:val="000000" w:themeColor="text1"/>
        </w:rPr>
      </w:pPr>
      <w:r w:rsidRPr="0042541E">
        <w:rPr>
          <w:rFonts w:ascii="Calibri" w:hAnsi="Calibri" w:cs="Calibri"/>
          <w:b/>
          <w:bCs/>
          <w:color w:val="000000" w:themeColor="text1"/>
        </w:rPr>
        <w:t xml:space="preserve">Uwaga: </w:t>
      </w:r>
    </w:p>
    <w:p w14:paraId="5B3351B7" w14:textId="1B206718" w:rsidR="007662F7" w:rsidRPr="007662F7" w:rsidRDefault="007662F7" w:rsidP="00167BC9">
      <w:pPr>
        <w:pStyle w:val="Akapitzlist"/>
        <w:keepNext/>
        <w:numPr>
          <w:ilvl w:val="0"/>
          <w:numId w:val="63"/>
        </w:numPr>
        <w:spacing w:before="120" w:after="120"/>
        <w:ind w:left="1134" w:hanging="425"/>
        <w:rPr>
          <w:rFonts w:ascii="Calibri" w:hAnsi="Calibri" w:cs="Calibri"/>
          <w:color w:val="000000" w:themeColor="text1"/>
        </w:rPr>
      </w:pPr>
      <w:r w:rsidRPr="007662F7">
        <w:rPr>
          <w:rFonts w:ascii="Calibri" w:hAnsi="Calibri" w:cs="Calibri"/>
          <w:color w:val="000000" w:themeColor="text1"/>
        </w:rPr>
        <w:t xml:space="preserve">w przypadku zaoferowania komputera przenośnego typu laptop,  którego minimalny czas pracy na zasilaniu bateryjnym wynosi poniżej </w:t>
      </w:r>
      <w:r w:rsidRPr="00905832">
        <w:rPr>
          <w:rFonts w:ascii="Calibri" w:hAnsi="Calibri" w:cs="Calibri"/>
          <w:color w:val="000000" w:themeColor="text1"/>
        </w:rPr>
        <w:t>300 min</w:t>
      </w:r>
      <w:r w:rsidRPr="00F80273">
        <w:rPr>
          <w:rFonts w:ascii="Calibri" w:hAnsi="Calibri" w:cs="Calibri"/>
          <w:color w:val="000000" w:themeColor="text1"/>
        </w:rPr>
        <w:t>,</w:t>
      </w:r>
      <w:r w:rsidRPr="007662F7">
        <w:rPr>
          <w:rFonts w:ascii="Calibri" w:hAnsi="Calibri" w:cs="Calibri"/>
          <w:color w:val="000000" w:themeColor="text1"/>
        </w:rPr>
        <w:t xml:space="preserve"> oferta </w:t>
      </w:r>
      <w:r w:rsidR="00BA0B57">
        <w:rPr>
          <w:rFonts w:ascii="Calibri" w:hAnsi="Calibri" w:cs="Calibri"/>
          <w:color w:val="000000" w:themeColor="text1"/>
        </w:rPr>
        <w:t>Wykonawcy</w:t>
      </w:r>
      <w:r w:rsidRPr="007662F7">
        <w:rPr>
          <w:rFonts w:ascii="Calibri" w:hAnsi="Calibri" w:cs="Calibri"/>
          <w:color w:val="000000" w:themeColor="text1"/>
        </w:rPr>
        <w:t xml:space="preserve"> zostanie odrzucona;</w:t>
      </w:r>
    </w:p>
    <w:p w14:paraId="5F85F6F5" w14:textId="58B98C7F" w:rsidR="0006571E" w:rsidRPr="0006571E" w:rsidRDefault="0006571E" w:rsidP="00167BC9">
      <w:pPr>
        <w:pStyle w:val="Akapitzlist"/>
        <w:numPr>
          <w:ilvl w:val="0"/>
          <w:numId w:val="63"/>
        </w:numPr>
        <w:suppressAutoHyphens w:val="0"/>
        <w:spacing w:before="120" w:after="120"/>
        <w:ind w:left="1066" w:hanging="357"/>
        <w:rPr>
          <w:rFonts w:asciiTheme="minorHAnsi" w:hAnsiTheme="minorHAnsi" w:cstheme="minorHAnsi"/>
          <w:lang w:eastAsia="pl-PL"/>
        </w:rPr>
      </w:pPr>
      <w:r w:rsidRPr="0006571E">
        <w:rPr>
          <w:rFonts w:asciiTheme="minorHAnsi" w:hAnsiTheme="minorHAnsi" w:cstheme="minorHAnsi"/>
          <w:lang w:eastAsia="pl-PL"/>
        </w:rPr>
        <w:t xml:space="preserve">Jeżeli Wykonawca nie złoży wraz z Ofertą załącznika nr 1 do SWZ, którym jest Opis Przedmiotu Zamówienia/Specyfikacja techniczna, Zamawiający zgodnie z zapisami art. 107 ust 3 Pzp, nie wezwie do jego złożenia, ani do uzupełnienia </w:t>
      </w:r>
      <w:r w:rsidR="00D237DD">
        <w:rPr>
          <w:rFonts w:asciiTheme="minorHAnsi" w:hAnsiTheme="minorHAnsi" w:cstheme="minorHAnsi"/>
          <w:lang w:eastAsia="pl-PL"/>
        </w:rPr>
        <w:t>Z</w:t>
      </w:r>
      <w:r w:rsidR="00D237DD" w:rsidRPr="0006571E">
        <w:rPr>
          <w:rFonts w:asciiTheme="minorHAnsi" w:hAnsiTheme="minorHAnsi" w:cstheme="minorHAnsi"/>
          <w:lang w:eastAsia="pl-PL"/>
        </w:rPr>
        <w:t>ałącznika</w:t>
      </w:r>
      <w:r w:rsidRPr="0006571E">
        <w:rPr>
          <w:rFonts w:asciiTheme="minorHAnsi" w:hAnsiTheme="minorHAnsi" w:cstheme="minorHAnsi"/>
          <w:lang w:eastAsia="pl-PL"/>
        </w:rPr>
        <w:t xml:space="preserve"> nr 1 do SWZ.</w:t>
      </w:r>
    </w:p>
    <w:p w14:paraId="3D792645" w14:textId="614FC2FF" w:rsidR="00010C08" w:rsidRDefault="00010C08" w:rsidP="00167BC9">
      <w:pPr>
        <w:pStyle w:val="Akapitzlist"/>
        <w:numPr>
          <w:ilvl w:val="0"/>
          <w:numId w:val="63"/>
        </w:numPr>
        <w:spacing w:before="120" w:after="120"/>
        <w:ind w:left="1066" w:hanging="357"/>
        <w:rPr>
          <w:rFonts w:ascii="Calibri" w:eastAsia="Calibri" w:hAnsi="Calibri" w:cs="Calibri"/>
          <w:spacing w:val="-1"/>
          <w:lang w:eastAsia="en-US"/>
        </w:rPr>
      </w:pPr>
      <w:r>
        <w:rPr>
          <w:rFonts w:ascii="Calibri" w:eastAsia="Calibri" w:hAnsi="Calibri" w:cs="Calibri"/>
          <w:spacing w:val="-1"/>
          <w:lang w:eastAsia="en-US"/>
        </w:rPr>
        <w:lastRenderedPageBreak/>
        <w:t xml:space="preserve">W celu przyznania punktów w powyższym kryterium </w:t>
      </w:r>
      <w:r w:rsidR="00BA0B57">
        <w:rPr>
          <w:rFonts w:ascii="Calibri" w:eastAsia="Calibri" w:hAnsi="Calibri" w:cs="Calibri"/>
          <w:spacing w:val="-1"/>
          <w:lang w:eastAsia="en-US"/>
        </w:rPr>
        <w:t>Wykonawca</w:t>
      </w:r>
      <w:r>
        <w:rPr>
          <w:rFonts w:ascii="Calibri" w:eastAsia="Calibri" w:hAnsi="Calibri" w:cs="Calibri"/>
          <w:spacing w:val="-1"/>
          <w:lang w:eastAsia="en-US"/>
        </w:rPr>
        <w:t xml:space="preserve"> zobowiązany jest</w:t>
      </w:r>
      <w:r w:rsidRPr="00010C08">
        <w:rPr>
          <w:rFonts w:ascii="Calibri" w:eastAsia="Calibri" w:hAnsi="Calibri" w:cs="Calibri"/>
          <w:spacing w:val="-1"/>
          <w:lang w:eastAsia="en-US"/>
        </w:rPr>
        <w:t xml:space="preserve"> </w:t>
      </w:r>
      <w:r>
        <w:rPr>
          <w:rFonts w:ascii="Calibri" w:eastAsia="Calibri" w:hAnsi="Calibri" w:cs="Calibri"/>
          <w:spacing w:val="-1"/>
          <w:lang w:eastAsia="en-US"/>
        </w:rPr>
        <w:t>złożyć wraz z ofertą</w:t>
      </w:r>
      <w:r w:rsidRPr="00010C08">
        <w:rPr>
          <w:rFonts w:ascii="Calibri" w:eastAsia="Calibri" w:hAnsi="Calibri" w:cs="Calibri"/>
          <w:spacing w:val="-1"/>
          <w:lang w:eastAsia="en-US"/>
        </w:rPr>
        <w:t xml:space="preserve"> potwierdzenie czasu pracy na zasilaniu bateryjnym w postaci wyniku testu BAPCO MobileMark 2018 Battery Life Rating dla</w:t>
      </w:r>
      <w:r w:rsidR="003242DA">
        <w:rPr>
          <w:rFonts w:ascii="Calibri" w:eastAsia="Calibri" w:hAnsi="Calibri" w:cs="Calibri"/>
          <w:spacing w:val="-1"/>
          <w:lang w:eastAsia="en-US"/>
        </w:rPr>
        <w:t xml:space="preserve"> zaoferowanego przez Wykonawcę laptopa zgodnego z wymogami Zamawiającego określonymi w</w:t>
      </w:r>
      <w:r>
        <w:rPr>
          <w:rFonts w:ascii="Calibri" w:eastAsia="Calibri" w:hAnsi="Calibri" w:cs="Calibri"/>
          <w:spacing w:val="-1"/>
          <w:lang w:eastAsia="en-US"/>
        </w:rPr>
        <w:t xml:space="preserve"> </w:t>
      </w:r>
      <w:r w:rsidR="00D237DD">
        <w:rPr>
          <w:rFonts w:ascii="Calibri" w:eastAsia="Calibri" w:hAnsi="Calibri" w:cs="Calibri"/>
          <w:spacing w:val="-1"/>
          <w:lang w:eastAsia="en-US"/>
        </w:rPr>
        <w:t>Z</w:t>
      </w:r>
      <w:r w:rsidRPr="00010C08">
        <w:rPr>
          <w:rFonts w:ascii="Calibri" w:eastAsia="Calibri" w:hAnsi="Calibri" w:cs="Calibri"/>
          <w:spacing w:val="-1"/>
          <w:lang w:eastAsia="en-US"/>
        </w:rPr>
        <w:t>ałącznik</w:t>
      </w:r>
      <w:r w:rsidR="003242DA">
        <w:rPr>
          <w:rFonts w:ascii="Calibri" w:eastAsia="Calibri" w:hAnsi="Calibri" w:cs="Calibri"/>
          <w:spacing w:val="-1"/>
          <w:lang w:eastAsia="en-US"/>
        </w:rPr>
        <w:t>u</w:t>
      </w:r>
      <w:r w:rsidRPr="00010C08">
        <w:rPr>
          <w:rFonts w:ascii="Calibri" w:eastAsia="Calibri" w:hAnsi="Calibri" w:cs="Calibri"/>
          <w:spacing w:val="-1"/>
          <w:lang w:eastAsia="en-US"/>
        </w:rPr>
        <w:t xml:space="preserve"> nr 1 do SWZ</w:t>
      </w:r>
      <w:r w:rsidR="003242DA">
        <w:rPr>
          <w:rFonts w:ascii="Calibri" w:eastAsia="Calibri" w:hAnsi="Calibri" w:cs="Calibri"/>
          <w:spacing w:val="-1"/>
          <w:lang w:eastAsia="en-US"/>
        </w:rPr>
        <w:t xml:space="preserve">. W sytuacji nie złożenia wymaganego testu, oferta </w:t>
      </w:r>
      <w:r w:rsidR="00BA0B57">
        <w:rPr>
          <w:rFonts w:ascii="Calibri" w:eastAsia="Calibri" w:hAnsi="Calibri" w:cs="Calibri"/>
          <w:spacing w:val="-1"/>
          <w:lang w:eastAsia="en-US"/>
        </w:rPr>
        <w:t>Wykonawcy</w:t>
      </w:r>
      <w:r w:rsidR="003242DA">
        <w:rPr>
          <w:rFonts w:ascii="Calibri" w:eastAsia="Calibri" w:hAnsi="Calibri" w:cs="Calibri"/>
          <w:spacing w:val="-1"/>
          <w:lang w:eastAsia="en-US"/>
        </w:rPr>
        <w:t xml:space="preserve"> zostaje odrzucona. </w:t>
      </w:r>
    </w:p>
    <w:p w14:paraId="04071BC8" w14:textId="4D31C667" w:rsidR="00117759" w:rsidRPr="00167BC9" w:rsidRDefault="00DF6AF4" w:rsidP="00117759">
      <w:pPr>
        <w:pStyle w:val="Akapitzlist"/>
        <w:numPr>
          <w:ilvl w:val="0"/>
          <w:numId w:val="63"/>
        </w:numPr>
        <w:spacing w:before="120" w:after="120"/>
        <w:ind w:left="1066" w:hanging="357"/>
        <w:rPr>
          <w:rFonts w:ascii="Calibri" w:eastAsia="Calibri" w:hAnsi="Calibri" w:cs="Calibri"/>
          <w:spacing w:val="-1"/>
          <w:lang w:eastAsia="en-US"/>
        </w:rPr>
      </w:pPr>
      <w:r>
        <w:rPr>
          <w:rFonts w:ascii="Calibri" w:eastAsia="Calibri" w:hAnsi="Calibri" w:cs="Calibri"/>
          <w:spacing w:val="-1"/>
          <w:lang w:eastAsia="en-US"/>
        </w:rPr>
        <w:t>W przypadku, gdy czas pracy na zasilaniu bateryjnym wskazany przez Wykonawcę w</w:t>
      </w:r>
      <w:r w:rsidR="00E6283D">
        <w:rPr>
          <w:rFonts w:ascii="Calibri" w:eastAsia="Calibri" w:hAnsi="Calibri" w:cs="Calibri"/>
          <w:spacing w:val="-1"/>
          <w:lang w:eastAsia="en-US"/>
        </w:rPr>
        <w:t> </w:t>
      </w:r>
      <w:r>
        <w:rPr>
          <w:rFonts w:ascii="Calibri" w:eastAsia="Calibri" w:hAnsi="Calibri" w:cs="Calibri"/>
          <w:spacing w:val="-1"/>
          <w:lang w:eastAsia="en-US"/>
        </w:rPr>
        <w:t xml:space="preserve">specyfikacji technicznej będzie inny niż w teście </w:t>
      </w:r>
      <w:r w:rsidRPr="00010C08">
        <w:rPr>
          <w:rFonts w:ascii="Calibri" w:eastAsia="Calibri" w:hAnsi="Calibri" w:cs="Calibri"/>
          <w:spacing w:val="-1"/>
          <w:lang w:eastAsia="en-US"/>
        </w:rPr>
        <w:t>BAPCO MobileMark 2018 Battery Life Rating</w:t>
      </w:r>
      <w:r>
        <w:rPr>
          <w:rFonts w:ascii="Calibri" w:eastAsia="Calibri" w:hAnsi="Calibri" w:cs="Calibri"/>
          <w:spacing w:val="-1"/>
          <w:lang w:eastAsia="en-US"/>
        </w:rPr>
        <w:t xml:space="preserve"> </w:t>
      </w:r>
      <w:r w:rsidR="00BA0B57">
        <w:rPr>
          <w:rFonts w:ascii="Calibri" w:eastAsia="Calibri" w:hAnsi="Calibri" w:cs="Calibri"/>
          <w:spacing w:val="-1"/>
          <w:lang w:eastAsia="en-US"/>
        </w:rPr>
        <w:t>Zamawiający</w:t>
      </w:r>
      <w:r>
        <w:rPr>
          <w:rFonts w:ascii="Calibri" w:eastAsia="Calibri" w:hAnsi="Calibri" w:cs="Calibri"/>
          <w:spacing w:val="-1"/>
          <w:lang w:eastAsia="en-US"/>
        </w:rPr>
        <w:t xml:space="preserve"> przyzna punkty w ramach niniejszego kryterium na podstawie przedstawionego testu </w:t>
      </w:r>
    </w:p>
    <w:p w14:paraId="6016FD02" w14:textId="099545A6" w:rsidR="007F7F85" w:rsidRPr="007662F7" w:rsidRDefault="007662F7" w:rsidP="00167BC9">
      <w:pPr>
        <w:spacing w:before="120" w:after="120"/>
        <w:ind w:left="709"/>
        <w:rPr>
          <w:rFonts w:ascii="Calibri" w:hAnsi="Calibri" w:cs="Calibri"/>
          <w:color w:val="000000" w:themeColor="text1"/>
        </w:rPr>
      </w:pPr>
      <w:r w:rsidRPr="007662F7">
        <w:rPr>
          <w:rFonts w:ascii="Calibri" w:hAnsi="Calibri" w:cs="Calibri"/>
          <w:color w:val="000000" w:themeColor="text1"/>
        </w:rPr>
        <w:t xml:space="preserve">W ramach niniejszego kryterium </w:t>
      </w:r>
      <w:r w:rsidR="00BA0B57">
        <w:rPr>
          <w:rFonts w:ascii="Calibri" w:hAnsi="Calibri" w:cs="Calibri"/>
          <w:color w:val="000000" w:themeColor="text1"/>
        </w:rPr>
        <w:t>Wykonawca</w:t>
      </w:r>
      <w:r w:rsidRPr="007662F7">
        <w:rPr>
          <w:rFonts w:ascii="Calibri" w:hAnsi="Calibri" w:cs="Calibri"/>
          <w:color w:val="000000" w:themeColor="text1"/>
        </w:rPr>
        <w:t xml:space="preserve"> może otrzymać maksymalnie 15 punktów.</w:t>
      </w:r>
    </w:p>
    <w:p w14:paraId="193E6891" w14:textId="3FACCAFB" w:rsidR="007662F7" w:rsidRDefault="007F7F85" w:rsidP="00167BC9">
      <w:pPr>
        <w:spacing w:before="120" w:after="120"/>
        <w:rPr>
          <w:rFonts w:ascii="Calibri" w:hAnsi="Calibri" w:cs="Calibri"/>
          <w:lang w:eastAsia="pl-PL"/>
        </w:rPr>
      </w:pPr>
      <w:r w:rsidRPr="00D41980">
        <w:rPr>
          <w:rFonts w:ascii="Calibri" w:hAnsi="Calibri" w:cs="Calibri"/>
          <w:b/>
          <w:bCs/>
          <w:lang w:eastAsia="pl-PL"/>
        </w:rPr>
        <w:t>UWAGA</w:t>
      </w:r>
      <w:r w:rsidRPr="00D41980">
        <w:rPr>
          <w:rFonts w:ascii="Calibri" w:hAnsi="Calibri" w:cs="Calibri"/>
          <w:lang w:eastAsia="pl-PL"/>
        </w:rPr>
        <w:t xml:space="preserve">: Zapisy Załącznika nr </w:t>
      </w:r>
      <w:r w:rsidR="00F56CFD">
        <w:rPr>
          <w:rFonts w:ascii="Calibri" w:hAnsi="Calibri" w:cs="Calibri"/>
          <w:lang w:eastAsia="pl-PL"/>
        </w:rPr>
        <w:t>6</w:t>
      </w:r>
      <w:r w:rsidRPr="00D41980">
        <w:rPr>
          <w:rFonts w:ascii="Calibri" w:hAnsi="Calibri" w:cs="Calibri"/>
          <w:lang w:eastAsia="pl-PL"/>
        </w:rPr>
        <w:t xml:space="preserve"> do SWZ ulegną zmianie w tym zakresie poprzez dostosowanie ich do wartości z </w:t>
      </w:r>
      <w:r>
        <w:rPr>
          <w:rFonts w:ascii="Calibri" w:hAnsi="Calibri" w:cs="Calibri"/>
          <w:lang w:eastAsia="pl-PL"/>
        </w:rPr>
        <w:t>O</w:t>
      </w:r>
      <w:r w:rsidRPr="00D41980">
        <w:rPr>
          <w:rFonts w:ascii="Calibri" w:hAnsi="Calibri" w:cs="Calibri"/>
          <w:lang w:eastAsia="pl-PL"/>
        </w:rPr>
        <w:t xml:space="preserve">ferty </w:t>
      </w:r>
      <w:r w:rsidR="00BA0B57">
        <w:rPr>
          <w:rFonts w:ascii="Calibri" w:hAnsi="Calibri" w:cs="Calibri"/>
          <w:lang w:eastAsia="pl-PL"/>
        </w:rPr>
        <w:t>Wykonawcy</w:t>
      </w:r>
      <w:r w:rsidRPr="00D41980">
        <w:rPr>
          <w:rFonts w:ascii="Calibri" w:hAnsi="Calibri" w:cs="Calibri"/>
          <w:lang w:eastAsia="pl-PL"/>
        </w:rPr>
        <w:t xml:space="preserve"> podlegających ocenie w tym kryterium.</w:t>
      </w:r>
    </w:p>
    <w:p w14:paraId="13683C90" w14:textId="77777777" w:rsidR="007F7F85" w:rsidRPr="007662F7" w:rsidRDefault="007F7F85" w:rsidP="00167BC9">
      <w:pPr>
        <w:spacing w:before="120" w:after="120"/>
        <w:rPr>
          <w:rFonts w:ascii="Calibri" w:hAnsi="Calibri" w:cs="Calibri"/>
          <w:b/>
          <w:bCs/>
          <w:color w:val="000000" w:themeColor="text1"/>
        </w:rPr>
      </w:pPr>
    </w:p>
    <w:p w14:paraId="473AA47B" w14:textId="2312BFC7" w:rsidR="009B5C1B" w:rsidRPr="009B5C1B" w:rsidRDefault="009B5C1B" w:rsidP="00167BC9">
      <w:pPr>
        <w:pStyle w:val="Akapitzlist"/>
        <w:keepNext/>
        <w:numPr>
          <w:ilvl w:val="1"/>
          <w:numId w:val="59"/>
        </w:numPr>
        <w:spacing w:before="120" w:after="120"/>
        <w:ind w:left="709" w:hanging="425"/>
        <w:jc w:val="both"/>
        <w:rPr>
          <w:rFonts w:ascii="Calibri" w:hAnsi="Calibri" w:cs="Calibri"/>
          <w:b/>
          <w:bCs/>
          <w:color w:val="000000" w:themeColor="text1"/>
        </w:rPr>
      </w:pPr>
      <w:r w:rsidRPr="009B5C1B">
        <w:rPr>
          <w:rFonts w:ascii="Calibri" w:hAnsi="Calibri" w:cs="Calibri"/>
          <w:b/>
          <w:bCs/>
        </w:rPr>
        <w:t xml:space="preserve">Kryterium – </w:t>
      </w:r>
      <w:r w:rsidRPr="009B5C1B">
        <w:rPr>
          <w:rFonts w:ascii="Calibri" w:eastAsia="Calibri" w:hAnsi="Calibri" w:cs="Calibri"/>
          <w:b/>
          <w:bCs/>
          <w:lang w:eastAsia="en-US"/>
        </w:rPr>
        <w:t>Pojemność dysku półprzewodnikowego (SSD) „D” –  waga 10%  (10% = 10 pkt)</w:t>
      </w:r>
    </w:p>
    <w:p w14:paraId="6B13E284" w14:textId="4DCFC801" w:rsidR="009B5C1B" w:rsidRPr="009B5C1B" w:rsidRDefault="00EE59AC" w:rsidP="00167BC9">
      <w:pPr>
        <w:keepNext/>
        <w:spacing w:before="120" w:after="120"/>
        <w:ind w:left="709"/>
        <w:rPr>
          <w:rFonts w:ascii="Calibri" w:hAnsi="Calibri" w:cs="Calibri"/>
          <w:color w:val="000000" w:themeColor="text1"/>
        </w:rPr>
      </w:pPr>
      <w:r w:rsidRPr="00054D2A">
        <w:rPr>
          <w:rFonts w:ascii="Calibri" w:hAnsi="Calibri" w:cs="Calibri"/>
          <w:color w:val="000000" w:themeColor="text1"/>
        </w:rPr>
        <w:t>Punkty w przedmiotowym kryterium zostaną przyznane na</w:t>
      </w:r>
      <w:r>
        <w:rPr>
          <w:rFonts w:ascii="Calibri" w:hAnsi="Calibri" w:cs="Calibri"/>
          <w:color w:val="000000" w:themeColor="text1"/>
        </w:rPr>
        <w:t xml:space="preserve"> podstawie informacji zawart</w:t>
      </w:r>
      <w:r w:rsidR="00814501">
        <w:rPr>
          <w:rFonts w:ascii="Calibri" w:hAnsi="Calibri" w:cs="Calibri"/>
          <w:color w:val="000000" w:themeColor="text1"/>
        </w:rPr>
        <w:t>ej</w:t>
      </w:r>
      <w:r>
        <w:rPr>
          <w:rFonts w:ascii="Calibri" w:hAnsi="Calibri" w:cs="Calibri"/>
          <w:color w:val="000000" w:themeColor="text1"/>
        </w:rPr>
        <w:t xml:space="preserve"> </w:t>
      </w:r>
      <w:r w:rsidRPr="00054D2A">
        <w:rPr>
          <w:rFonts w:ascii="Calibri" w:hAnsi="Calibri" w:cs="Calibri"/>
          <w:color w:val="000000" w:themeColor="text1"/>
        </w:rPr>
        <w:t>w</w:t>
      </w:r>
      <w:r w:rsidR="00E6283D">
        <w:rPr>
          <w:rFonts w:ascii="Calibri" w:hAnsi="Calibri" w:cs="Calibri"/>
          <w:color w:val="000000" w:themeColor="text1"/>
        </w:rPr>
        <w:t> </w:t>
      </w:r>
      <w:r w:rsidR="00814501">
        <w:rPr>
          <w:rFonts w:ascii="Calibri" w:hAnsi="Calibri" w:cs="Calibri"/>
          <w:color w:val="000000" w:themeColor="text1"/>
        </w:rPr>
        <w:t>Formularzu ofertowym</w:t>
      </w:r>
      <w:r w:rsidR="00814501">
        <w:rPr>
          <w:rFonts w:ascii="Calibri" w:eastAsia="Calibri" w:hAnsi="Calibri" w:cs="Calibri"/>
          <w:spacing w:val="-1"/>
          <w:lang w:eastAsia="en-US"/>
        </w:rPr>
        <w:t xml:space="preserve"> złożonym </w:t>
      </w:r>
      <w:r>
        <w:rPr>
          <w:rFonts w:ascii="Calibri" w:hAnsi="Calibri" w:cs="Calibri"/>
          <w:color w:val="000000" w:themeColor="text1"/>
        </w:rPr>
        <w:t xml:space="preserve">przez Wykonawcę </w:t>
      </w:r>
      <w:r w:rsidRPr="00054D2A">
        <w:rPr>
          <w:rFonts w:ascii="Calibri" w:hAnsi="Calibri" w:cs="Calibri"/>
          <w:color w:val="000000" w:themeColor="text1"/>
        </w:rPr>
        <w:t>na podstawie Załącznika nr</w:t>
      </w:r>
      <w:r>
        <w:rPr>
          <w:rFonts w:ascii="Calibri" w:hAnsi="Calibri" w:cs="Calibri"/>
          <w:color w:val="000000" w:themeColor="text1"/>
        </w:rPr>
        <w:t xml:space="preserve"> 1 do SWZ </w:t>
      </w:r>
      <w:r w:rsidR="009B5C1B" w:rsidRPr="009B5C1B">
        <w:rPr>
          <w:rFonts w:ascii="Calibri" w:hAnsi="Calibri" w:cs="Calibri"/>
          <w:color w:val="000000" w:themeColor="text1"/>
        </w:rPr>
        <w:t>pojemność dysku półprzewodnikowego</w:t>
      </w:r>
      <w:r w:rsidR="007F7F85">
        <w:rPr>
          <w:rFonts w:ascii="Calibri" w:hAnsi="Calibri" w:cs="Calibri"/>
          <w:color w:val="000000" w:themeColor="text1"/>
        </w:rPr>
        <w:t xml:space="preserve"> (SSD)</w:t>
      </w:r>
      <w:r w:rsidR="009B5C1B" w:rsidRPr="009B5C1B">
        <w:rPr>
          <w:rFonts w:ascii="Calibri" w:hAnsi="Calibri" w:cs="Calibri"/>
          <w:color w:val="000000" w:themeColor="text1"/>
        </w:rPr>
        <w:t xml:space="preserve"> zaoferowanego komputera przenośnego typu laptop, w</w:t>
      </w:r>
      <w:r w:rsidR="00515522">
        <w:rPr>
          <w:rFonts w:ascii="Calibri" w:hAnsi="Calibri" w:cs="Calibri"/>
          <w:color w:val="000000" w:themeColor="text1"/>
        </w:rPr>
        <w:t> </w:t>
      </w:r>
      <w:r w:rsidR="009B5C1B" w:rsidRPr="009B5C1B">
        <w:rPr>
          <w:rFonts w:ascii="Calibri" w:hAnsi="Calibri" w:cs="Calibri"/>
          <w:color w:val="000000" w:themeColor="text1"/>
        </w:rPr>
        <w:t xml:space="preserve">następujący sposób: </w:t>
      </w:r>
    </w:p>
    <w:p w14:paraId="74E5D664" w14:textId="63A4E9BA" w:rsidR="009B5C1B" w:rsidRPr="009B5C1B" w:rsidRDefault="009B5C1B" w:rsidP="00167BC9">
      <w:pPr>
        <w:pStyle w:val="Akapitzlist"/>
        <w:numPr>
          <w:ilvl w:val="0"/>
          <w:numId w:val="62"/>
        </w:numPr>
        <w:spacing w:before="120" w:after="120"/>
        <w:ind w:left="993" w:hanging="284"/>
        <w:rPr>
          <w:rFonts w:ascii="Calibri" w:hAnsi="Calibri" w:cs="Calibri"/>
          <w:color w:val="000000" w:themeColor="text1"/>
        </w:rPr>
      </w:pPr>
      <w:r w:rsidRPr="009B5C1B">
        <w:rPr>
          <w:rFonts w:ascii="Calibri" w:hAnsi="Calibri" w:cs="Calibri"/>
          <w:color w:val="000000" w:themeColor="text1"/>
        </w:rPr>
        <w:t xml:space="preserve">za zaoferowanie komputera przenośnego typu laptop o pojemności nominalnej dysku SSD, M.2, PCI-e 256 GB, </w:t>
      </w:r>
      <w:r w:rsidR="00BA0B57">
        <w:rPr>
          <w:rFonts w:ascii="Calibri" w:hAnsi="Calibri" w:cs="Calibri"/>
          <w:color w:val="000000" w:themeColor="text1"/>
        </w:rPr>
        <w:t>Wykonawca</w:t>
      </w:r>
      <w:r w:rsidRPr="009B5C1B">
        <w:rPr>
          <w:rFonts w:ascii="Calibri" w:hAnsi="Calibri" w:cs="Calibri"/>
          <w:color w:val="000000" w:themeColor="text1"/>
        </w:rPr>
        <w:t xml:space="preserve"> otrzyma 0 pkt;</w:t>
      </w:r>
    </w:p>
    <w:p w14:paraId="305E9EA9" w14:textId="3738A50F" w:rsidR="009B5C1B" w:rsidRPr="009B5C1B" w:rsidRDefault="009B5C1B" w:rsidP="00167BC9">
      <w:pPr>
        <w:pStyle w:val="Akapitzlist"/>
        <w:numPr>
          <w:ilvl w:val="0"/>
          <w:numId w:val="62"/>
        </w:numPr>
        <w:spacing w:before="120" w:after="120"/>
        <w:ind w:left="993" w:hanging="284"/>
        <w:rPr>
          <w:rFonts w:ascii="Calibri" w:hAnsi="Calibri" w:cs="Calibri"/>
          <w:color w:val="000000" w:themeColor="text1"/>
        </w:rPr>
      </w:pPr>
      <w:r w:rsidRPr="009B5C1B">
        <w:rPr>
          <w:rFonts w:ascii="Calibri" w:hAnsi="Calibri" w:cs="Calibri"/>
          <w:color w:val="000000" w:themeColor="text1"/>
        </w:rPr>
        <w:t xml:space="preserve">za zaoferowanie komputera przenośnego typu laptop o pojemności nominalnej dysku SSD, M.2, PCI-e w zakresie </w:t>
      </w:r>
      <w:r w:rsidR="007F7F85">
        <w:rPr>
          <w:rFonts w:ascii="Calibri" w:hAnsi="Calibri" w:cs="Calibri"/>
          <w:color w:val="000000" w:themeColor="text1"/>
        </w:rPr>
        <w:t>powyżej</w:t>
      </w:r>
      <w:r w:rsidR="007F7F85" w:rsidRPr="009B5C1B">
        <w:rPr>
          <w:rFonts w:ascii="Calibri" w:hAnsi="Calibri" w:cs="Calibri"/>
          <w:color w:val="000000" w:themeColor="text1"/>
        </w:rPr>
        <w:t xml:space="preserve"> </w:t>
      </w:r>
      <w:r w:rsidRPr="009B5C1B">
        <w:rPr>
          <w:rFonts w:ascii="Calibri" w:hAnsi="Calibri" w:cs="Calibri"/>
          <w:color w:val="000000" w:themeColor="text1"/>
        </w:rPr>
        <w:t xml:space="preserve">256 GB do </w:t>
      </w:r>
      <w:r w:rsidR="00D237DD">
        <w:rPr>
          <w:rFonts w:ascii="Calibri" w:hAnsi="Calibri" w:cs="Calibri"/>
          <w:color w:val="000000" w:themeColor="text1"/>
        </w:rPr>
        <w:t>512</w:t>
      </w:r>
      <w:r w:rsidRPr="009B5C1B">
        <w:rPr>
          <w:rFonts w:ascii="Calibri" w:hAnsi="Calibri" w:cs="Calibri"/>
          <w:color w:val="000000" w:themeColor="text1"/>
        </w:rPr>
        <w:t xml:space="preserve"> GB, </w:t>
      </w:r>
      <w:r w:rsidR="00BA0B57">
        <w:rPr>
          <w:rFonts w:ascii="Calibri" w:hAnsi="Calibri" w:cs="Calibri"/>
          <w:color w:val="000000" w:themeColor="text1"/>
        </w:rPr>
        <w:t>Wykonawca</w:t>
      </w:r>
      <w:r w:rsidRPr="009B5C1B">
        <w:rPr>
          <w:rFonts w:ascii="Calibri" w:hAnsi="Calibri" w:cs="Calibri"/>
          <w:color w:val="000000" w:themeColor="text1"/>
        </w:rPr>
        <w:t xml:space="preserve"> otrzyma 5 pkt;</w:t>
      </w:r>
    </w:p>
    <w:p w14:paraId="38F97543" w14:textId="1320F576" w:rsidR="009B5C1B" w:rsidRPr="009B5C1B" w:rsidRDefault="009B5C1B" w:rsidP="00167BC9">
      <w:pPr>
        <w:pStyle w:val="Akapitzlist"/>
        <w:numPr>
          <w:ilvl w:val="0"/>
          <w:numId w:val="62"/>
        </w:numPr>
        <w:spacing w:before="120" w:after="120"/>
        <w:ind w:left="993" w:hanging="284"/>
        <w:rPr>
          <w:rFonts w:ascii="Calibri" w:hAnsi="Calibri" w:cs="Calibri"/>
          <w:color w:val="000000" w:themeColor="text1"/>
        </w:rPr>
      </w:pPr>
      <w:r w:rsidRPr="009B5C1B">
        <w:rPr>
          <w:rFonts w:ascii="Calibri" w:hAnsi="Calibri" w:cs="Calibri"/>
          <w:color w:val="000000" w:themeColor="text1"/>
        </w:rPr>
        <w:t xml:space="preserve">za zaoferowanie komputera przenośnego typu laptop o pojemności nominalnej dysku SSD, M.2, PCI-e powyżej </w:t>
      </w:r>
      <w:r w:rsidR="00D237DD">
        <w:rPr>
          <w:rFonts w:ascii="Calibri" w:hAnsi="Calibri" w:cs="Calibri"/>
          <w:color w:val="000000" w:themeColor="text1"/>
        </w:rPr>
        <w:t>512</w:t>
      </w:r>
      <w:r w:rsidRPr="009B5C1B">
        <w:rPr>
          <w:rFonts w:ascii="Calibri" w:hAnsi="Calibri" w:cs="Calibri"/>
          <w:color w:val="000000" w:themeColor="text1"/>
        </w:rPr>
        <w:t xml:space="preserve"> GB, </w:t>
      </w:r>
      <w:r w:rsidR="00BA0B57">
        <w:rPr>
          <w:rFonts w:ascii="Calibri" w:hAnsi="Calibri" w:cs="Calibri"/>
          <w:color w:val="000000" w:themeColor="text1"/>
        </w:rPr>
        <w:t>Wykonawca</w:t>
      </w:r>
      <w:r w:rsidRPr="009B5C1B">
        <w:rPr>
          <w:rFonts w:ascii="Calibri" w:hAnsi="Calibri" w:cs="Calibri"/>
          <w:color w:val="000000" w:themeColor="text1"/>
        </w:rPr>
        <w:t xml:space="preserve"> otrzyma 10 pkt.</w:t>
      </w:r>
    </w:p>
    <w:p w14:paraId="55146A33" w14:textId="77777777" w:rsidR="009B5C1B" w:rsidRPr="0042541E" w:rsidRDefault="009B5C1B" w:rsidP="00167BC9">
      <w:pPr>
        <w:spacing w:before="120" w:after="120"/>
        <w:ind w:left="709"/>
        <w:rPr>
          <w:rFonts w:ascii="Calibri" w:hAnsi="Calibri" w:cs="Calibri"/>
          <w:b/>
          <w:bCs/>
          <w:color w:val="000000" w:themeColor="text1"/>
        </w:rPr>
      </w:pPr>
      <w:r w:rsidRPr="0042541E">
        <w:rPr>
          <w:rFonts w:ascii="Calibri" w:hAnsi="Calibri" w:cs="Calibri"/>
          <w:b/>
          <w:bCs/>
          <w:color w:val="000000" w:themeColor="text1"/>
        </w:rPr>
        <w:t xml:space="preserve">Uwaga: </w:t>
      </w:r>
    </w:p>
    <w:p w14:paraId="0B3AFEB9" w14:textId="43F323BE" w:rsidR="009B5C1B" w:rsidRPr="009B5C1B" w:rsidRDefault="009B5C1B" w:rsidP="00167BC9">
      <w:pPr>
        <w:pStyle w:val="Akapitzlist"/>
        <w:numPr>
          <w:ilvl w:val="0"/>
          <w:numId w:val="62"/>
        </w:numPr>
        <w:spacing w:before="120" w:after="120"/>
        <w:ind w:left="993" w:hanging="284"/>
        <w:rPr>
          <w:rFonts w:ascii="Calibri" w:hAnsi="Calibri" w:cs="Calibri"/>
          <w:color w:val="000000" w:themeColor="text1"/>
        </w:rPr>
      </w:pPr>
      <w:r w:rsidRPr="009B5C1B">
        <w:rPr>
          <w:rFonts w:ascii="Calibri" w:hAnsi="Calibri" w:cs="Calibri"/>
          <w:color w:val="000000" w:themeColor="text1"/>
        </w:rPr>
        <w:t xml:space="preserve">w przypadku zaoferowania komputera przenośnego typu laptop, którego pojemność nominalna dysku półprzewodnikowego, M.2, PCI-e wynosi poniżej 256 GB, oferta </w:t>
      </w:r>
      <w:r w:rsidR="00BA0B57">
        <w:rPr>
          <w:rFonts w:ascii="Calibri" w:hAnsi="Calibri" w:cs="Calibri"/>
          <w:color w:val="000000" w:themeColor="text1"/>
        </w:rPr>
        <w:t>Wykonawcy</w:t>
      </w:r>
      <w:r w:rsidRPr="009B5C1B">
        <w:rPr>
          <w:rFonts w:ascii="Calibri" w:hAnsi="Calibri" w:cs="Calibri"/>
          <w:color w:val="000000" w:themeColor="text1"/>
        </w:rPr>
        <w:t xml:space="preserve"> zostanie odrzucona;</w:t>
      </w:r>
    </w:p>
    <w:p w14:paraId="753793C5" w14:textId="09AFBA61" w:rsidR="007D567F" w:rsidRPr="00167BC9" w:rsidRDefault="000B7E83" w:rsidP="00167BC9">
      <w:pPr>
        <w:pStyle w:val="Akapitzlist"/>
        <w:numPr>
          <w:ilvl w:val="0"/>
          <w:numId w:val="62"/>
        </w:numPr>
        <w:spacing w:before="120" w:after="120"/>
        <w:ind w:left="993" w:hanging="284"/>
        <w:rPr>
          <w:rFonts w:ascii="Calibri" w:eastAsia="Calibri" w:hAnsi="Calibri" w:cs="Calibri"/>
          <w:spacing w:val="-1"/>
          <w:lang w:eastAsia="en-US"/>
        </w:rPr>
      </w:pPr>
      <w:r w:rsidRPr="000B7E83">
        <w:rPr>
          <w:rFonts w:ascii="Calibri" w:eastAsia="Calibri" w:hAnsi="Calibri" w:cs="Calibri"/>
          <w:spacing w:val="-1"/>
          <w:lang w:eastAsia="en-US"/>
        </w:rPr>
        <w:t>Jeżeli Wykonawca nie złoży wraz z Ofertą załącznika nr 1 do SWZ, którym jest Opis Przedmiotu Zamówienia/Specyfikacja techniczna, Zamawiający zgodnie z zapisami art. 107 ust</w:t>
      </w:r>
      <w:r w:rsidR="009037C2">
        <w:rPr>
          <w:rFonts w:ascii="Calibri" w:eastAsia="Calibri" w:hAnsi="Calibri" w:cs="Calibri"/>
          <w:spacing w:val="-1"/>
          <w:lang w:eastAsia="en-US"/>
        </w:rPr>
        <w:t>.</w:t>
      </w:r>
      <w:r w:rsidRPr="000B7E83">
        <w:rPr>
          <w:rFonts w:ascii="Calibri" w:eastAsia="Calibri" w:hAnsi="Calibri" w:cs="Calibri"/>
          <w:spacing w:val="-1"/>
          <w:lang w:eastAsia="en-US"/>
        </w:rPr>
        <w:t xml:space="preserve"> 3 Pzp, nie wezwie do jego złożenia, ani do uzupełnienia załącznika nr 1 do SWZ.</w:t>
      </w:r>
    </w:p>
    <w:p w14:paraId="00CEE0AE" w14:textId="358DE2A5" w:rsidR="009B5C1B" w:rsidRPr="009B5C1B" w:rsidRDefault="009B5C1B" w:rsidP="00167BC9">
      <w:pPr>
        <w:spacing w:before="120" w:after="120"/>
        <w:ind w:left="709"/>
        <w:rPr>
          <w:rFonts w:ascii="Calibri" w:hAnsi="Calibri" w:cs="Calibri"/>
          <w:color w:val="000000" w:themeColor="text1"/>
        </w:rPr>
      </w:pPr>
      <w:r w:rsidRPr="009B5C1B">
        <w:rPr>
          <w:rFonts w:ascii="Calibri" w:hAnsi="Calibri" w:cs="Calibri"/>
          <w:color w:val="000000" w:themeColor="text1"/>
        </w:rPr>
        <w:t xml:space="preserve">W ramach niniejszego kryterium </w:t>
      </w:r>
      <w:r w:rsidR="00BA0B57">
        <w:rPr>
          <w:rFonts w:ascii="Calibri" w:hAnsi="Calibri" w:cs="Calibri"/>
          <w:color w:val="000000" w:themeColor="text1"/>
        </w:rPr>
        <w:t>Wykonawca</w:t>
      </w:r>
      <w:r w:rsidRPr="009B5C1B">
        <w:rPr>
          <w:rFonts w:ascii="Calibri" w:hAnsi="Calibri" w:cs="Calibri"/>
          <w:color w:val="000000" w:themeColor="text1"/>
        </w:rPr>
        <w:t xml:space="preserve"> może otrzymać maksymalnie 10 punktów.</w:t>
      </w:r>
    </w:p>
    <w:p w14:paraId="6592133A" w14:textId="0B6BEDEE" w:rsidR="007F7F85" w:rsidRDefault="007F7F85" w:rsidP="00167BC9">
      <w:pPr>
        <w:spacing w:before="120" w:after="120"/>
        <w:rPr>
          <w:rFonts w:ascii="Calibri" w:hAnsi="Calibri" w:cs="Calibri"/>
          <w:lang w:eastAsia="pl-PL"/>
        </w:rPr>
      </w:pPr>
      <w:r w:rsidRPr="00D41980">
        <w:rPr>
          <w:rFonts w:ascii="Calibri" w:hAnsi="Calibri" w:cs="Calibri"/>
          <w:b/>
          <w:bCs/>
          <w:lang w:eastAsia="pl-PL"/>
        </w:rPr>
        <w:t>UWAGA</w:t>
      </w:r>
      <w:r w:rsidRPr="00D41980">
        <w:rPr>
          <w:rFonts w:ascii="Calibri" w:hAnsi="Calibri" w:cs="Calibri"/>
          <w:lang w:eastAsia="pl-PL"/>
        </w:rPr>
        <w:t xml:space="preserve">: Zapisy Załącznika nr </w:t>
      </w:r>
      <w:r w:rsidR="00F56CFD">
        <w:rPr>
          <w:rFonts w:ascii="Calibri" w:hAnsi="Calibri" w:cs="Calibri"/>
          <w:lang w:eastAsia="pl-PL"/>
        </w:rPr>
        <w:t>6</w:t>
      </w:r>
      <w:r w:rsidRPr="00D41980">
        <w:rPr>
          <w:rFonts w:ascii="Calibri" w:hAnsi="Calibri" w:cs="Calibri"/>
          <w:lang w:eastAsia="pl-PL"/>
        </w:rPr>
        <w:t xml:space="preserve"> do SWZ ulegną zmianie w tym zakresie poprzez dostosowanie ich do wartości z </w:t>
      </w:r>
      <w:r>
        <w:rPr>
          <w:rFonts w:ascii="Calibri" w:hAnsi="Calibri" w:cs="Calibri"/>
          <w:lang w:eastAsia="pl-PL"/>
        </w:rPr>
        <w:t>O</w:t>
      </w:r>
      <w:r w:rsidRPr="00D41980">
        <w:rPr>
          <w:rFonts w:ascii="Calibri" w:hAnsi="Calibri" w:cs="Calibri"/>
          <w:lang w:eastAsia="pl-PL"/>
        </w:rPr>
        <w:t xml:space="preserve">ferty </w:t>
      </w:r>
      <w:r w:rsidR="00BA0B57">
        <w:rPr>
          <w:rFonts w:ascii="Calibri" w:hAnsi="Calibri" w:cs="Calibri"/>
          <w:lang w:eastAsia="pl-PL"/>
        </w:rPr>
        <w:t>Wykonawcy</w:t>
      </w:r>
      <w:r w:rsidRPr="00D41980">
        <w:rPr>
          <w:rFonts w:ascii="Calibri" w:hAnsi="Calibri" w:cs="Calibri"/>
          <w:lang w:eastAsia="pl-PL"/>
        </w:rPr>
        <w:t xml:space="preserve"> podlegających ocenie w tym kryterium.</w:t>
      </w:r>
    </w:p>
    <w:p w14:paraId="3E9E439F" w14:textId="77777777" w:rsidR="009B5C1B" w:rsidRPr="009B5C1B" w:rsidRDefault="009B5C1B" w:rsidP="009B5C1B">
      <w:pPr>
        <w:spacing w:line="276" w:lineRule="auto"/>
        <w:jc w:val="both"/>
        <w:rPr>
          <w:rFonts w:ascii="Calibri" w:hAnsi="Calibri" w:cs="Calibri"/>
          <w:b/>
          <w:bCs/>
          <w:color w:val="000000" w:themeColor="text1"/>
        </w:rPr>
      </w:pPr>
    </w:p>
    <w:p w14:paraId="04D81AD3" w14:textId="77777777" w:rsidR="007F7F85" w:rsidRPr="00EF3D92" w:rsidRDefault="00E634A6" w:rsidP="00167BC9">
      <w:pPr>
        <w:pStyle w:val="Akapitzlist"/>
        <w:keepNext/>
        <w:numPr>
          <w:ilvl w:val="0"/>
          <w:numId w:val="59"/>
        </w:numPr>
        <w:spacing w:line="276" w:lineRule="auto"/>
        <w:ind w:left="284" w:hanging="284"/>
        <w:rPr>
          <w:rFonts w:ascii="Calibri" w:hAnsi="Calibri" w:cs="Calibri"/>
          <w:color w:val="000000" w:themeColor="text1"/>
          <w:lang w:eastAsia="pl-PL"/>
        </w:rPr>
      </w:pPr>
      <w:r w:rsidRPr="007662F7">
        <w:rPr>
          <w:rFonts w:ascii="Calibri" w:hAnsi="Calibri" w:cs="Calibri"/>
        </w:rPr>
        <w:lastRenderedPageBreak/>
        <w:t>Ostateczną</w:t>
      </w:r>
      <w:r w:rsidRPr="007662F7">
        <w:rPr>
          <w:rFonts w:ascii="Calibri" w:hAnsi="Calibri" w:cs="Calibri"/>
          <w:lang w:eastAsia="pl-PL"/>
        </w:rPr>
        <w:t xml:space="preserve"> ocenę punktową każdej z ocenianych </w:t>
      </w:r>
      <w:r w:rsidR="007662F7">
        <w:rPr>
          <w:rFonts w:ascii="Calibri" w:hAnsi="Calibri" w:cs="Calibri"/>
          <w:lang w:eastAsia="pl-PL"/>
        </w:rPr>
        <w:t>O</w:t>
      </w:r>
      <w:r w:rsidRPr="007662F7">
        <w:rPr>
          <w:rFonts w:ascii="Calibri" w:hAnsi="Calibri" w:cs="Calibri"/>
          <w:lang w:eastAsia="pl-PL"/>
        </w:rPr>
        <w:t xml:space="preserve">fert stanowić będzie suma liczby punktów przyznanych w ramach kryteriów: </w:t>
      </w:r>
    </w:p>
    <w:p w14:paraId="68E353D9" w14:textId="4C18B31D" w:rsidR="00D65DBC" w:rsidRDefault="00E634A6" w:rsidP="00167BC9">
      <w:pPr>
        <w:pStyle w:val="Akapitzlist"/>
        <w:keepNext/>
        <w:numPr>
          <w:ilvl w:val="1"/>
          <w:numId w:val="59"/>
        </w:numPr>
        <w:spacing w:line="276" w:lineRule="auto"/>
        <w:rPr>
          <w:rFonts w:ascii="Calibri" w:hAnsi="Calibri" w:cs="Calibri"/>
        </w:rPr>
      </w:pPr>
      <w:r w:rsidRPr="007662F7">
        <w:rPr>
          <w:rFonts w:ascii="Calibri" w:hAnsi="Calibri" w:cs="Calibri"/>
        </w:rPr>
        <w:t xml:space="preserve">„C” – Cena oferty; </w:t>
      </w:r>
    </w:p>
    <w:p w14:paraId="500CDC0C" w14:textId="35B4A09B" w:rsidR="00D65DBC" w:rsidRPr="00EF3D92" w:rsidRDefault="00E634A6" w:rsidP="006B458E">
      <w:pPr>
        <w:pStyle w:val="Akapitzlist"/>
        <w:numPr>
          <w:ilvl w:val="1"/>
          <w:numId w:val="59"/>
        </w:numPr>
        <w:spacing w:line="276" w:lineRule="auto"/>
        <w:rPr>
          <w:rFonts w:ascii="Calibri" w:hAnsi="Calibri" w:cs="Calibri"/>
        </w:rPr>
      </w:pPr>
      <w:r w:rsidRPr="00EF3D92">
        <w:rPr>
          <w:rFonts w:ascii="Calibri" w:hAnsi="Calibri" w:cs="Calibri"/>
          <w:lang w:eastAsia="pl-PL"/>
        </w:rPr>
        <w:t>„</w:t>
      </w:r>
      <w:r w:rsidR="005D0774" w:rsidRPr="00EF3D92">
        <w:rPr>
          <w:rFonts w:ascii="Calibri" w:hAnsi="Calibri" w:cs="Calibri"/>
          <w:lang w:eastAsia="pl-PL"/>
        </w:rPr>
        <w:t>W</w:t>
      </w:r>
      <w:r w:rsidRPr="00EF3D92">
        <w:rPr>
          <w:rFonts w:ascii="Calibri" w:hAnsi="Calibri" w:cs="Calibri"/>
          <w:lang w:eastAsia="pl-PL"/>
        </w:rPr>
        <w:t xml:space="preserve">” – </w:t>
      </w:r>
      <w:r w:rsidR="005D0774" w:rsidRPr="00EF3D92">
        <w:rPr>
          <w:rFonts w:ascii="Calibri" w:eastAsia="Calibri" w:hAnsi="Calibri" w:cs="Calibri"/>
          <w:lang w:eastAsia="en-US"/>
        </w:rPr>
        <w:t xml:space="preserve">Waga; </w:t>
      </w:r>
    </w:p>
    <w:p w14:paraId="3BD73A01" w14:textId="0900EAA4" w:rsidR="00D65DBC" w:rsidRPr="00EF3D92" w:rsidRDefault="005D0774" w:rsidP="006B458E">
      <w:pPr>
        <w:pStyle w:val="Akapitzlist"/>
        <w:numPr>
          <w:ilvl w:val="1"/>
          <w:numId w:val="59"/>
        </w:numPr>
        <w:spacing w:line="276" w:lineRule="auto"/>
        <w:rPr>
          <w:rFonts w:ascii="Calibri" w:hAnsi="Calibri" w:cs="Calibri"/>
        </w:rPr>
      </w:pPr>
      <w:r w:rsidRPr="00EF3D92">
        <w:rPr>
          <w:rFonts w:ascii="Calibri" w:eastAsia="Calibri" w:hAnsi="Calibri" w:cs="Calibri"/>
          <w:lang w:eastAsia="en-US"/>
        </w:rPr>
        <w:t xml:space="preserve">„B” - </w:t>
      </w:r>
      <w:r w:rsidRPr="00EF3D92">
        <w:rPr>
          <w:rFonts w:ascii="Calibri" w:hAnsi="Calibri" w:cs="Calibri"/>
          <w:color w:val="000000" w:themeColor="text1"/>
        </w:rPr>
        <w:t xml:space="preserve">Czas pracy na zasilaniu bateryjnym; </w:t>
      </w:r>
    </w:p>
    <w:p w14:paraId="175E52AA" w14:textId="0336551F" w:rsidR="00E634A6" w:rsidRPr="00EF3D92" w:rsidRDefault="005D0774" w:rsidP="006B458E">
      <w:pPr>
        <w:pStyle w:val="Akapitzlist"/>
        <w:numPr>
          <w:ilvl w:val="1"/>
          <w:numId w:val="59"/>
        </w:numPr>
        <w:spacing w:line="276" w:lineRule="auto"/>
        <w:rPr>
          <w:rFonts w:ascii="Calibri" w:hAnsi="Calibri" w:cs="Calibri"/>
        </w:rPr>
      </w:pPr>
      <w:r w:rsidRPr="00EF3D92">
        <w:rPr>
          <w:rFonts w:ascii="Calibri" w:hAnsi="Calibri" w:cs="Calibri"/>
          <w:color w:val="000000" w:themeColor="text1"/>
        </w:rPr>
        <w:t xml:space="preserve">„D” - </w:t>
      </w:r>
      <w:r w:rsidRPr="00EF3D92">
        <w:rPr>
          <w:rFonts w:ascii="Calibri" w:eastAsia="Calibri" w:hAnsi="Calibri" w:cs="Calibri"/>
          <w:lang w:eastAsia="en-US"/>
        </w:rPr>
        <w:t>Pojemność dysku półprzewodnikowego (SSD)</w:t>
      </w:r>
    </w:p>
    <w:p w14:paraId="044BAA30" w14:textId="77777777" w:rsidR="00D65DBC" w:rsidRPr="00EF3D92" w:rsidRDefault="00D65DBC" w:rsidP="00EF3D92">
      <w:pPr>
        <w:spacing w:line="276" w:lineRule="auto"/>
        <w:rPr>
          <w:rFonts w:ascii="Calibri" w:hAnsi="Calibri" w:cs="Calibri"/>
        </w:rPr>
      </w:pPr>
    </w:p>
    <w:p w14:paraId="189608C5" w14:textId="365AF6B5" w:rsidR="00E634A6" w:rsidRPr="00D41980" w:rsidRDefault="00E634A6" w:rsidP="00E634A6">
      <w:pPr>
        <w:suppressAutoHyphens w:val="0"/>
        <w:spacing w:line="276" w:lineRule="auto"/>
        <w:jc w:val="center"/>
        <w:rPr>
          <w:rFonts w:ascii="Calibri" w:hAnsi="Calibri" w:cs="Calibri"/>
          <w:b/>
          <w:bCs/>
          <w:i/>
          <w:iCs/>
          <w:lang w:eastAsia="pl-PL"/>
        </w:rPr>
      </w:pPr>
      <w:r w:rsidRPr="00D41980">
        <w:rPr>
          <w:rFonts w:ascii="Calibri" w:hAnsi="Calibri" w:cs="Calibri"/>
          <w:b/>
          <w:bCs/>
          <w:i/>
          <w:iCs/>
          <w:lang w:eastAsia="pl-PL"/>
        </w:rPr>
        <w:t xml:space="preserve">LP = C + </w:t>
      </w:r>
      <w:r w:rsidR="005D0774">
        <w:rPr>
          <w:rFonts w:ascii="Calibri" w:hAnsi="Calibri" w:cs="Calibri"/>
          <w:b/>
          <w:bCs/>
          <w:i/>
          <w:iCs/>
          <w:lang w:eastAsia="pl-PL"/>
        </w:rPr>
        <w:t>W + B + D</w:t>
      </w:r>
      <w:r w:rsidRPr="00D41980">
        <w:rPr>
          <w:rFonts w:ascii="Calibri" w:hAnsi="Calibri" w:cs="Calibri"/>
          <w:b/>
          <w:bCs/>
          <w:i/>
          <w:iCs/>
          <w:lang w:eastAsia="pl-PL"/>
        </w:rPr>
        <w:t xml:space="preserve"> </w:t>
      </w:r>
    </w:p>
    <w:p w14:paraId="772670EF" w14:textId="77777777" w:rsidR="00D65DBC" w:rsidRDefault="00D65DBC" w:rsidP="00E634A6">
      <w:pPr>
        <w:suppressAutoHyphens w:val="0"/>
        <w:spacing w:line="276" w:lineRule="auto"/>
        <w:ind w:left="426"/>
        <w:jc w:val="both"/>
        <w:rPr>
          <w:rFonts w:ascii="Calibri" w:hAnsi="Calibri" w:cs="Calibri"/>
          <w:i/>
          <w:iCs/>
          <w:lang w:eastAsia="pl-PL"/>
        </w:rPr>
      </w:pPr>
    </w:p>
    <w:p w14:paraId="4EDB2C35" w14:textId="65CCA6C3" w:rsidR="00E634A6" w:rsidRPr="00D41980" w:rsidRDefault="00E634A6" w:rsidP="00C5503A">
      <w:pPr>
        <w:suppressAutoHyphens w:val="0"/>
        <w:spacing w:line="276" w:lineRule="auto"/>
        <w:ind w:left="284"/>
        <w:jc w:val="both"/>
        <w:rPr>
          <w:rFonts w:ascii="Calibri" w:hAnsi="Calibri" w:cs="Calibri"/>
          <w:i/>
          <w:iCs/>
          <w:lang w:eastAsia="pl-PL"/>
        </w:rPr>
      </w:pPr>
      <w:r w:rsidRPr="00D41980">
        <w:rPr>
          <w:rFonts w:ascii="Calibri" w:hAnsi="Calibri" w:cs="Calibri"/>
          <w:i/>
          <w:iCs/>
          <w:lang w:eastAsia="pl-PL"/>
        </w:rPr>
        <w:t xml:space="preserve">gdzie </w:t>
      </w:r>
      <w:r w:rsidRPr="00D41980">
        <w:rPr>
          <w:rFonts w:ascii="Calibri" w:hAnsi="Calibri" w:cs="Calibri"/>
          <w:b/>
          <w:bCs/>
          <w:i/>
          <w:iCs/>
          <w:lang w:eastAsia="pl-PL"/>
        </w:rPr>
        <w:t xml:space="preserve">LP </w:t>
      </w:r>
      <w:r w:rsidRPr="00D41980">
        <w:rPr>
          <w:rFonts w:ascii="Calibri" w:hAnsi="Calibri" w:cs="Calibri"/>
          <w:i/>
          <w:iCs/>
          <w:lang w:eastAsia="pl-PL"/>
        </w:rPr>
        <w:t xml:space="preserve">- liczba punktów uzyskanych przez </w:t>
      </w:r>
      <w:r w:rsidR="00FD56A5">
        <w:rPr>
          <w:rFonts w:ascii="Calibri" w:hAnsi="Calibri" w:cs="Calibri"/>
          <w:i/>
          <w:iCs/>
          <w:lang w:eastAsia="pl-PL"/>
        </w:rPr>
        <w:t>O</w:t>
      </w:r>
      <w:r w:rsidRPr="00D41980">
        <w:rPr>
          <w:rFonts w:ascii="Calibri" w:hAnsi="Calibri" w:cs="Calibri"/>
          <w:i/>
          <w:iCs/>
          <w:lang w:eastAsia="pl-PL"/>
        </w:rPr>
        <w:t xml:space="preserve">fertę. </w:t>
      </w:r>
    </w:p>
    <w:p w14:paraId="493BC166" w14:textId="77777777" w:rsidR="00E634A6" w:rsidRPr="00D41980" w:rsidRDefault="00E634A6" w:rsidP="00E634A6">
      <w:pPr>
        <w:suppressAutoHyphens w:val="0"/>
        <w:spacing w:line="276" w:lineRule="auto"/>
        <w:jc w:val="both"/>
        <w:rPr>
          <w:rFonts w:ascii="Calibri" w:hAnsi="Calibri" w:cs="Calibri"/>
          <w:lang w:eastAsia="pl-PL"/>
        </w:rPr>
      </w:pPr>
    </w:p>
    <w:p w14:paraId="14773F39" w14:textId="77777777" w:rsidR="00E634A6" w:rsidRPr="00D41980" w:rsidRDefault="00E634A6" w:rsidP="00167BC9">
      <w:pPr>
        <w:suppressAutoHyphens w:val="0"/>
        <w:spacing w:before="120" w:after="120"/>
        <w:jc w:val="both"/>
        <w:rPr>
          <w:rFonts w:ascii="Calibri" w:eastAsia="Calibri" w:hAnsi="Calibri" w:cs="Calibri"/>
          <w:b/>
          <w:bCs/>
          <w:lang w:eastAsia="en-US"/>
        </w:rPr>
      </w:pPr>
      <w:r w:rsidRPr="00D41980">
        <w:rPr>
          <w:rFonts w:ascii="Calibri" w:hAnsi="Calibri" w:cs="Calibri"/>
          <w:lang w:eastAsia="pl-PL"/>
        </w:rPr>
        <w:t xml:space="preserve">Wszystkie obliczenia dokonywane będą z dokładnością do dwóch miejsc po przecinku. </w:t>
      </w:r>
    </w:p>
    <w:p w14:paraId="70FECC5D" w14:textId="77777777" w:rsidR="00DE4933" w:rsidRDefault="00E634A6" w:rsidP="00167BC9">
      <w:pPr>
        <w:suppressAutoHyphens w:val="0"/>
        <w:spacing w:before="120" w:after="120"/>
        <w:jc w:val="both"/>
        <w:rPr>
          <w:rFonts w:ascii="Calibri" w:hAnsi="Calibri" w:cs="Calibri"/>
          <w:lang w:eastAsia="pl-PL"/>
        </w:rPr>
      </w:pPr>
      <w:r w:rsidRPr="00D41980">
        <w:rPr>
          <w:rFonts w:ascii="Calibri" w:hAnsi="Calibri" w:cs="Calibri"/>
          <w:lang w:eastAsia="pl-PL"/>
        </w:rPr>
        <w:t xml:space="preserve">Za najkorzystniejszą zostanie uznana </w:t>
      </w:r>
      <w:r w:rsidR="00DE4933">
        <w:rPr>
          <w:rFonts w:ascii="Calibri" w:hAnsi="Calibri" w:cs="Calibri"/>
          <w:lang w:eastAsia="pl-PL"/>
        </w:rPr>
        <w:t>O</w:t>
      </w:r>
      <w:r w:rsidRPr="00D41980">
        <w:rPr>
          <w:rFonts w:ascii="Calibri" w:hAnsi="Calibri" w:cs="Calibri"/>
          <w:lang w:eastAsia="pl-PL"/>
        </w:rPr>
        <w:t xml:space="preserve">ferta, która uzyska największą liczbę punktów. </w:t>
      </w:r>
    </w:p>
    <w:p w14:paraId="3DC12707" w14:textId="26E49968" w:rsidR="00E634A6" w:rsidRDefault="00E634A6" w:rsidP="00167BC9">
      <w:pPr>
        <w:suppressAutoHyphens w:val="0"/>
        <w:spacing w:before="120" w:after="120"/>
        <w:jc w:val="both"/>
        <w:rPr>
          <w:rFonts w:ascii="Calibri" w:hAnsi="Calibri" w:cs="Calibri"/>
          <w:lang w:eastAsia="pl-PL"/>
        </w:rPr>
      </w:pPr>
      <w:r w:rsidRPr="00D41980">
        <w:rPr>
          <w:rFonts w:ascii="Calibri" w:hAnsi="Calibri" w:cs="Calibri"/>
          <w:lang w:eastAsia="pl-PL"/>
        </w:rPr>
        <w:t xml:space="preserve">Najkorzystniejsza </w:t>
      </w:r>
      <w:r w:rsidR="00DE4933">
        <w:rPr>
          <w:rFonts w:ascii="Calibri" w:hAnsi="Calibri" w:cs="Calibri"/>
          <w:lang w:eastAsia="pl-PL"/>
        </w:rPr>
        <w:t>O</w:t>
      </w:r>
      <w:r w:rsidRPr="00D41980">
        <w:rPr>
          <w:rFonts w:ascii="Calibri" w:hAnsi="Calibri" w:cs="Calibri"/>
          <w:lang w:eastAsia="pl-PL"/>
        </w:rPr>
        <w:t>ferta może uzyskać maksimum 100 pkt.</w:t>
      </w:r>
    </w:p>
    <w:p w14:paraId="2ADDFDBA" w14:textId="215BA555" w:rsidR="006E21F2" w:rsidRDefault="006E21F2" w:rsidP="00167BC9">
      <w:pPr>
        <w:suppressAutoHyphens w:val="0"/>
        <w:spacing w:before="120" w:after="120"/>
        <w:jc w:val="both"/>
        <w:rPr>
          <w:rFonts w:ascii="Calibri" w:hAnsi="Calibri" w:cs="Calibri"/>
          <w:lang w:eastAsia="pl-PL"/>
        </w:rPr>
      </w:pPr>
    </w:p>
    <w:p w14:paraId="5C21C681" w14:textId="77777777" w:rsidR="006E21F2" w:rsidRPr="00D41980" w:rsidRDefault="006E21F2" w:rsidP="00167BC9">
      <w:pPr>
        <w:pStyle w:val="Nagwek1"/>
        <w:numPr>
          <w:ilvl w:val="0"/>
          <w:numId w:val="43"/>
        </w:numPr>
        <w:spacing w:before="120" w:after="120"/>
        <w:ind w:left="0" w:hanging="142"/>
        <w:rPr>
          <w:rFonts w:ascii="Calibri" w:hAnsi="Calibri" w:cs="Calibri"/>
          <w:sz w:val="24"/>
        </w:rPr>
      </w:pPr>
      <w:r w:rsidRPr="00D41980">
        <w:rPr>
          <w:rFonts w:ascii="Calibri" w:hAnsi="Calibri" w:cs="Calibri"/>
          <w:sz w:val="24"/>
        </w:rPr>
        <w:t>Zabezpieczenie należytego wykonania Umowy</w:t>
      </w:r>
    </w:p>
    <w:p w14:paraId="16C933C8" w14:textId="066F7EAD" w:rsidR="006E21F2" w:rsidRPr="00D41980" w:rsidRDefault="00BA0B57" w:rsidP="00167BC9">
      <w:pPr>
        <w:pStyle w:val="Trenum"/>
        <w:numPr>
          <w:ilvl w:val="0"/>
          <w:numId w:val="85"/>
        </w:numPr>
        <w:spacing w:before="120" w:line="240" w:lineRule="auto"/>
        <w:ind w:left="284" w:hanging="284"/>
        <w:jc w:val="left"/>
        <w:rPr>
          <w:rFonts w:ascii="Calibri" w:hAnsi="Calibri" w:cs="Calibri"/>
          <w:szCs w:val="24"/>
        </w:rPr>
      </w:pPr>
      <w:r>
        <w:rPr>
          <w:rFonts w:ascii="Calibri" w:hAnsi="Calibri" w:cs="Calibri"/>
          <w:szCs w:val="24"/>
        </w:rPr>
        <w:t>Wykonawca</w:t>
      </w:r>
      <w:r w:rsidR="006E21F2" w:rsidRPr="00D41980">
        <w:rPr>
          <w:rFonts w:ascii="Calibri" w:hAnsi="Calibri" w:cs="Calibri"/>
          <w:szCs w:val="24"/>
        </w:rPr>
        <w:t xml:space="preserve"> zobowiązany będzie do wniesienia zabezpieczenia należytego wykonania Umowy najpóźniej przed wyznaczonym przez Zamawiającego terminem podpisania Umowy. </w:t>
      </w:r>
    </w:p>
    <w:p w14:paraId="3FD44F3B" w14:textId="2E385879" w:rsidR="006E21F2" w:rsidRPr="00D41980" w:rsidRDefault="006E21F2" w:rsidP="00167BC9">
      <w:pPr>
        <w:pStyle w:val="Trenum"/>
        <w:numPr>
          <w:ilvl w:val="0"/>
          <w:numId w:val="85"/>
        </w:numPr>
        <w:spacing w:before="120" w:line="240" w:lineRule="auto"/>
        <w:ind w:left="284" w:hanging="284"/>
        <w:rPr>
          <w:rFonts w:ascii="Calibri" w:hAnsi="Calibri" w:cs="Calibri"/>
          <w:szCs w:val="24"/>
        </w:rPr>
      </w:pPr>
      <w:r w:rsidRPr="00D41980">
        <w:rPr>
          <w:rFonts w:ascii="Calibri" w:hAnsi="Calibri" w:cs="Calibri"/>
          <w:szCs w:val="24"/>
        </w:rPr>
        <w:t xml:space="preserve">Wartość zabezpieczenia wyniesie 5% ceny całkowitej brutto podanej w </w:t>
      </w:r>
      <w:r>
        <w:rPr>
          <w:rFonts w:ascii="Calibri" w:hAnsi="Calibri" w:cs="Calibri"/>
          <w:szCs w:val="24"/>
        </w:rPr>
        <w:t>O</w:t>
      </w:r>
      <w:r w:rsidRPr="00D41980">
        <w:rPr>
          <w:rFonts w:ascii="Calibri" w:hAnsi="Calibri" w:cs="Calibri"/>
          <w:szCs w:val="24"/>
        </w:rPr>
        <w:t xml:space="preserve">fercie. </w:t>
      </w:r>
    </w:p>
    <w:p w14:paraId="4EF06087" w14:textId="51820160" w:rsidR="006E21F2" w:rsidRPr="00D41980" w:rsidRDefault="006E21F2" w:rsidP="00167BC9">
      <w:pPr>
        <w:pStyle w:val="Trenum"/>
        <w:numPr>
          <w:ilvl w:val="0"/>
          <w:numId w:val="85"/>
        </w:numPr>
        <w:spacing w:before="120" w:line="240" w:lineRule="auto"/>
        <w:ind w:left="284" w:hanging="284"/>
        <w:rPr>
          <w:rFonts w:ascii="Calibri" w:hAnsi="Calibri" w:cs="Calibri"/>
          <w:szCs w:val="24"/>
        </w:rPr>
      </w:pPr>
      <w:r w:rsidRPr="00D41980">
        <w:rPr>
          <w:rFonts w:ascii="Calibri" w:hAnsi="Calibri" w:cs="Calibri"/>
          <w:szCs w:val="24"/>
        </w:rPr>
        <w:t>Zabezpieczenie należytego wykonania Umowy może być wniesione w jednej lub kilku następujących formach</w:t>
      </w:r>
      <w:r w:rsidR="00F072E7">
        <w:rPr>
          <w:rFonts w:ascii="Calibri" w:hAnsi="Calibri" w:cs="Calibri"/>
          <w:szCs w:val="24"/>
        </w:rPr>
        <w:t xml:space="preserve"> zgodnie z </w:t>
      </w:r>
      <w:r w:rsidR="00F072E7" w:rsidRPr="00D41980">
        <w:rPr>
          <w:rFonts w:ascii="Calibri" w:hAnsi="Calibri" w:cs="Calibri"/>
        </w:rPr>
        <w:t>art. </w:t>
      </w:r>
      <w:r w:rsidR="00F072E7">
        <w:rPr>
          <w:rFonts w:ascii="Calibri" w:hAnsi="Calibri" w:cs="Calibri"/>
        </w:rPr>
        <w:t>450</w:t>
      </w:r>
      <w:r w:rsidR="00F072E7" w:rsidRPr="00D41980">
        <w:rPr>
          <w:rFonts w:ascii="Calibri" w:hAnsi="Calibri" w:cs="Calibri"/>
        </w:rPr>
        <w:t xml:space="preserve"> ust 1 ustawy</w:t>
      </w:r>
      <w:r w:rsidR="00F072E7">
        <w:rPr>
          <w:rFonts w:ascii="Calibri" w:hAnsi="Calibri" w:cs="Calibri"/>
        </w:rPr>
        <w:t xml:space="preserve"> Pzp</w:t>
      </w:r>
      <w:r w:rsidRPr="00D41980">
        <w:rPr>
          <w:rFonts w:ascii="Calibri" w:hAnsi="Calibri" w:cs="Calibri"/>
          <w:szCs w:val="24"/>
        </w:rPr>
        <w:t xml:space="preserve">: </w:t>
      </w:r>
    </w:p>
    <w:p w14:paraId="76B3E991" w14:textId="77777777" w:rsidR="006E21F2" w:rsidRPr="00D41980" w:rsidRDefault="006E21F2" w:rsidP="00167BC9">
      <w:pPr>
        <w:pStyle w:val="Trenum"/>
        <w:numPr>
          <w:ilvl w:val="1"/>
          <w:numId w:val="85"/>
        </w:numPr>
        <w:spacing w:before="120" w:line="240" w:lineRule="auto"/>
        <w:ind w:left="709" w:hanging="425"/>
        <w:jc w:val="left"/>
        <w:rPr>
          <w:rFonts w:ascii="Calibri" w:hAnsi="Calibri" w:cs="Calibri"/>
          <w:szCs w:val="24"/>
        </w:rPr>
      </w:pPr>
      <w:r w:rsidRPr="00D41980">
        <w:rPr>
          <w:rFonts w:ascii="Calibri" w:hAnsi="Calibri" w:cs="Calibri"/>
          <w:szCs w:val="24"/>
        </w:rPr>
        <w:t>w pieniądzu przelewem na rachunek bankowy:</w:t>
      </w:r>
    </w:p>
    <w:p w14:paraId="6F14474D" w14:textId="60328179" w:rsidR="006E21F2" w:rsidRPr="00EF3D92" w:rsidRDefault="006E21F2" w:rsidP="00167BC9">
      <w:pPr>
        <w:pStyle w:val="Akapitzlist"/>
        <w:spacing w:before="120" w:after="120"/>
        <w:ind w:left="709"/>
        <w:rPr>
          <w:rFonts w:ascii="Calibri" w:hAnsi="Calibri" w:cs="Calibri"/>
          <w:b/>
        </w:rPr>
      </w:pPr>
      <w:r w:rsidRPr="00EF3D92">
        <w:rPr>
          <w:rFonts w:ascii="Calibri" w:hAnsi="Calibri" w:cs="Calibri"/>
          <w:b/>
        </w:rPr>
        <w:t xml:space="preserve">BGK I o/Warszawa </w:t>
      </w:r>
      <w:r w:rsidR="00D65DBC" w:rsidRPr="00EF3D92">
        <w:rPr>
          <w:rFonts w:ascii="Calibri" w:hAnsi="Calibri" w:cs="Calibri"/>
          <w:b/>
        </w:rPr>
        <w:t>43 1130 1017 0019 9361 9020 0261</w:t>
      </w:r>
    </w:p>
    <w:p w14:paraId="780036E7" w14:textId="28F22AAB" w:rsidR="006E21F2" w:rsidRPr="006E21F2" w:rsidRDefault="006E21F2" w:rsidP="00167BC9">
      <w:pPr>
        <w:pStyle w:val="Trescznumztab"/>
        <w:numPr>
          <w:ilvl w:val="0"/>
          <w:numId w:val="0"/>
        </w:numPr>
        <w:tabs>
          <w:tab w:val="clear" w:pos="567"/>
          <w:tab w:val="clear" w:pos="5103"/>
          <w:tab w:val="clear" w:pos="6804"/>
          <w:tab w:val="clear" w:pos="8505"/>
        </w:tabs>
        <w:spacing w:before="120" w:line="240" w:lineRule="auto"/>
        <w:ind w:left="709"/>
        <w:rPr>
          <w:rFonts w:ascii="Calibri" w:hAnsi="Calibri" w:cs="Calibri"/>
          <w:szCs w:val="24"/>
        </w:rPr>
      </w:pPr>
      <w:r w:rsidRPr="00D41980">
        <w:rPr>
          <w:rFonts w:ascii="Calibri" w:hAnsi="Calibri" w:cs="Calibri"/>
          <w:szCs w:val="24"/>
        </w:rPr>
        <w:t xml:space="preserve">z dopiskiem - </w:t>
      </w:r>
      <w:r w:rsidRPr="006E21F2">
        <w:rPr>
          <w:rFonts w:ascii="Calibri" w:hAnsi="Calibri" w:cs="Calibri"/>
          <w:szCs w:val="24"/>
        </w:rPr>
        <w:t>„ZP/</w:t>
      </w:r>
      <w:r w:rsidR="00167BC9">
        <w:rPr>
          <w:rFonts w:ascii="Calibri" w:hAnsi="Calibri" w:cs="Calibri"/>
          <w:szCs w:val="24"/>
        </w:rPr>
        <w:t>08</w:t>
      </w:r>
      <w:r w:rsidRPr="006E21F2">
        <w:rPr>
          <w:rFonts w:ascii="Calibri" w:hAnsi="Calibri" w:cs="Calibri"/>
          <w:szCs w:val="24"/>
        </w:rPr>
        <w:t>/21 - Dostawa komputerów przenośnych”</w:t>
      </w:r>
    </w:p>
    <w:p w14:paraId="3B472558" w14:textId="77777777" w:rsidR="006E21F2" w:rsidRPr="00D41980" w:rsidRDefault="006E21F2" w:rsidP="00167BC9">
      <w:pPr>
        <w:numPr>
          <w:ilvl w:val="1"/>
          <w:numId w:val="85"/>
        </w:numPr>
        <w:spacing w:before="120" w:after="120"/>
        <w:ind w:left="709" w:hanging="425"/>
        <w:rPr>
          <w:rFonts w:ascii="Calibri" w:hAnsi="Calibri" w:cs="Calibri"/>
        </w:rPr>
      </w:pPr>
      <w:r w:rsidRPr="00D41980">
        <w:rPr>
          <w:rFonts w:ascii="Calibri" w:hAnsi="Calibri" w:cs="Calibri"/>
        </w:rPr>
        <w:t>poręczeniach bankowych lub poręczeniach spółdzielczej kasy oszczędnościowo– kredytowej, z tym że zobowiązanie kasy jest zawsze zobowiązaniem pieniężnym,</w:t>
      </w:r>
    </w:p>
    <w:p w14:paraId="33706A53" w14:textId="77777777" w:rsidR="006E21F2" w:rsidRPr="00D41980" w:rsidRDefault="006E21F2" w:rsidP="00167BC9">
      <w:pPr>
        <w:numPr>
          <w:ilvl w:val="1"/>
          <w:numId w:val="85"/>
        </w:numPr>
        <w:spacing w:before="120" w:after="120"/>
        <w:ind w:left="709" w:hanging="425"/>
        <w:rPr>
          <w:rFonts w:ascii="Calibri" w:hAnsi="Calibri" w:cs="Calibri"/>
        </w:rPr>
      </w:pPr>
      <w:r w:rsidRPr="00D41980">
        <w:rPr>
          <w:rFonts w:ascii="Calibri" w:hAnsi="Calibri" w:cs="Calibri"/>
        </w:rPr>
        <w:t>gwarancjach ubezpieczeniowych,</w:t>
      </w:r>
    </w:p>
    <w:p w14:paraId="7AABC552" w14:textId="77777777" w:rsidR="006E21F2" w:rsidRPr="00D41980" w:rsidRDefault="006E21F2" w:rsidP="00167BC9">
      <w:pPr>
        <w:numPr>
          <w:ilvl w:val="1"/>
          <w:numId w:val="85"/>
        </w:numPr>
        <w:spacing w:before="120" w:after="120"/>
        <w:ind w:left="709" w:hanging="425"/>
        <w:rPr>
          <w:rFonts w:ascii="Calibri" w:hAnsi="Calibri" w:cs="Calibri"/>
        </w:rPr>
      </w:pPr>
      <w:r w:rsidRPr="00D41980">
        <w:rPr>
          <w:rFonts w:ascii="Calibri" w:hAnsi="Calibri" w:cs="Calibri"/>
        </w:rPr>
        <w:t>gwarancjach bankowych,</w:t>
      </w:r>
    </w:p>
    <w:p w14:paraId="2ABDCC75" w14:textId="77777777" w:rsidR="006E21F2" w:rsidRPr="00D41980" w:rsidRDefault="006E21F2" w:rsidP="00167BC9">
      <w:pPr>
        <w:numPr>
          <w:ilvl w:val="1"/>
          <w:numId w:val="85"/>
        </w:numPr>
        <w:spacing w:before="120" w:after="120"/>
        <w:ind w:left="709" w:hanging="425"/>
        <w:rPr>
          <w:rFonts w:ascii="Calibri" w:hAnsi="Calibri" w:cs="Calibri"/>
        </w:rPr>
      </w:pPr>
      <w:r w:rsidRPr="00D41980">
        <w:rPr>
          <w:rFonts w:ascii="Calibri" w:hAnsi="Calibri" w:cs="Calibri"/>
        </w:rPr>
        <w:t xml:space="preserve">poręczeniach udzielanych przez podmioty, o których mowa w art. 6b ust. 5 pkt 2 ustawy z dnia 9 listopada 2000 r. o utworzeniu Polskiej Agencji Rozwoju Przedsiębiorczości. </w:t>
      </w:r>
    </w:p>
    <w:p w14:paraId="4E596D1C" w14:textId="3A1E08C5" w:rsidR="006E21F2" w:rsidRPr="00D41980" w:rsidRDefault="006E21F2" w:rsidP="00167BC9">
      <w:pPr>
        <w:numPr>
          <w:ilvl w:val="0"/>
          <w:numId w:val="85"/>
        </w:numPr>
        <w:spacing w:before="120" w:after="120"/>
        <w:ind w:left="284" w:hanging="284"/>
        <w:rPr>
          <w:rFonts w:ascii="Calibri" w:hAnsi="Calibri" w:cs="Calibri"/>
          <w:bCs/>
        </w:rPr>
      </w:pPr>
      <w:r w:rsidRPr="00D41980">
        <w:rPr>
          <w:rFonts w:ascii="Calibri" w:hAnsi="Calibri" w:cs="Calibri"/>
          <w:bCs/>
        </w:rPr>
        <w:t xml:space="preserve">Zabezpieczenie wniesione w pieniądzu będzie przechowywane na oprocentowanym rachunku bankowym i zostanie zwrócone wraz z odsetkami naliczonymi według umowy wynikającej z tego rachunku bankowego pomniejszonymi o koszty prowadzenia rachunku oraz prowizji bankowej za przelew pieniędzy na rachunek </w:t>
      </w:r>
      <w:r w:rsidR="00BA0B57">
        <w:rPr>
          <w:rFonts w:ascii="Calibri" w:hAnsi="Calibri" w:cs="Calibri"/>
          <w:bCs/>
        </w:rPr>
        <w:t>Wykonawcy</w:t>
      </w:r>
      <w:r w:rsidRPr="00D41980">
        <w:rPr>
          <w:rFonts w:ascii="Calibri" w:hAnsi="Calibri" w:cs="Calibri"/>
          <w:bCs/>
        </w:rPr>
        <w:t>.</w:t>
      </w:r>
    </w:p>
    <w:p w14:paraId="57BBA562" w14:textId="77777777" w:rsidR="006E21F2" w:rsidRPr="00D41980" w:rsidRDefault="006E21F2" w:rsidP="00167BC9">
      <w:pPr>
        <w:numPr>
          <w:ilvl w:val="0"/>
          <w:numId w:val="85"/>
        </w:numPr>
        <w:spacing w:before="120" w:after="120"/>
        <w:ind w:left="284" w:hanging="284"/>
        <w:rPr>
          <w:rFonts w:ascii="Calibri" w:hAnsi="Calibri" w:cs="Calibri"/>
        </w:rPr>
      </w:pPr>
      <w:r w:rsidRPr="00D41980">
        <w:rPr>
          <w:rFonts w:ascii="Calibri" w:hAnsi="Calibri" w:cs="Calibri"/>
        </w:rPr>
        <w:lastRenderedPageBreak/>
        <w:t>Zabezpieczenie wniesione w postaci gwarancji lub poręczenia powinno być sporządzone zgodnie z obowiązującym prawem i winno zawierać następujące elementy:</w:t>
      </w:r>
    </w:p>
    <w:p w14:paraId="54C4951D" w14:textId="087359D4" w:rsidR="006E21F2" w:rsidRPr="00D41980" w:rsidRDefault="006E21F2" w:rsidP="00167BC9">
      <w:pPr>
        <w:numPr>
          <w:ilvl w:val="1"/>
          <w:numId w:val="85"/>
        </w:numPr>
        <w:spacing w:before="120" w:after="120"/>
        <w:ind w:left="709" w:hanging="425"/>
        <w:rPr>
          <w:rFonts w:ascii="Calibri" w:hAnsi="Calibri" w:cs="Calibri"/>
        </w:rPr>
      </w:pPr>
      <w:r w:rsidRPr="00D41980">
        <w:rPr>
          <w:rFonts w:ascii="Calibri" w:hAnsi="Calibri" w:cs="Calibri"/>
        </w:rPr>
        <w:t>nazwę dającego zlecenie (</w:t>
      </w:r>
      <w:r w:rsidR="00BA0B57">
        <w:rPr>
          <w:rFonts w:ascii="Calibri" w:hAnsi="Calibri" w:cs="Calibri"/>
        </w:rPr>
        <w:t>Wykonawcy</w:t>
      </w:r>
      <w:r w:rsidRPr="00D41980">
        <w:rPr>
          <w:rFonts w:ascii="Calibri" w:hAnsi="Calibri" w:cs="Calibri"/>
        </w:rPr>
        <w:t>), beneficjenta gwarancji lub poręczenia (Zamawiającego), gwaranta lub poręczyciela (banku lub instytucji ubezpieczeniowej udzielających gwarancji lub poręczenia) oraz wskazanie ich siedzib,</w:t>
      </w:r>
    </w:p>
    <w:p w14:paraId="149964B0" w14:textId="77777777" w:rsidR="006E21F2" w:rsidRPr="00D41980" w:rsidRDefault="006E21F2" w:rsidP="00167BC9">
      <w:pPr>
        <w:numPr>
          <w:ilvl w:val="1"/>
          <w:numId w:val="85"/>
        </w:numPr>
        <w:spacing w:before="120" w:after="120"/>
        <w:ind w:left="709" w:hanging="425"/>
        <w:rPr>
          <w:rFonts w:ascii="Calibri" w:hAnsi="Calibri" w:cs="Calibri"/>
        </w:rPr>
      </w:pPr>
      <w:r w:rsidRPr="00D41980">
        <w:rPr>
          <w:rFonts w:ascii="Calibri" w:hAnsi="Calibri" w:cs="Calibri"/>
        </w:rPr>
        <w:t xml:space="preserve">dokładne przytoczenie nazwy niniejszego postępowania, </w:t>
      </w:r>
    </w:p>
    <w:p w14:paraId="5BB85DAC" w14:textId="77777777" w:rsidR="006E21F2" w:rsidRPr="00D41980" w:rsidRDefault="006E21F2" w:rsidP="00167BC9">
      <w:pPr>
        <w:numPr>
          <w:ilvl w:val="1"/>
          <w:numId w:val="85"/>
        </w:numPr>
        <w:spacing w:before="120" w:after="120"/>
        <w:ind w:left="709" w:hanging="425"/>
        <w:rPr>
          <w:rFonts w:ascii="Calibri" w:hAnsi="Calibri" w:cs="Calibri"/>
        </w:rPr>
      </w:pPr>
      <w:r w:rsidRPr="00D41980">
        <w:rPr>
          <w:rFonts w:ascii="Calibri" w:hAnsi="Calibri" w:cs="Calibri"/>
        </w:rPr>
        <w:t>precyzyjne określenie wierzytelności, która ma być zabezpieczona gwarancją lub poręczeniem,</w:t>
      </w:r>
    </w:p>
    <w:p w14:paraId="4AEE6FFE" w14:textId="77777777" w:rsidR="006E21F2" w:rsidRPr="00D41980" w:rsidRDefault="006E21F2" w:rsidP="00167BC9">
      <w:pPr>
        <w:numPr>
          <w:ilvl w:val="1"/>
          <w:numId w:val="85"/>
        </w:numPr>
        <w:spacing w:before="120" w:after="120"/>
        <w:ind w:left="709" w:hanging="425"/>
        <w:rPr>
          <w:rFonts w:ascii="Calibri" w:hAnsi="Calibri" w:cs="Calibri"/>
        </w:rPr>
      </w:pPr>
      <w:r w:rsidRPr="00D41980">
        <w:rPr>
          <w:rFonts w:ascii="Calibri" w:hAnsi="Calibri" w:cs="Calibri"/>
        </w:rPr>
        <w:t>kwotę gwarancji lub poręczenia,</w:t>
      </w:r>
    </w:p>
    <w:p w14:paraId="384B3B51" w14:textId="77777777" w:rsidR="006E21F2" w:rsidRPr="00D41980" w:rsidRDefault="006E21F2" w:rsidP="00167BC9">
      <w:pPr>
        <w:numPr>
          <w:ilvl w:val="1"/>
          <w:numId w:val="85"/>
        </w:numPr>
        <w:spacing w:before="120" w:after="120"/>
        <w:rPr>
          <w:rFonts w:ascii="Calibri" w:hAnsi="Calibri" w:cs="Calibri"/>
        </w:rPr>
      </w:pPr>
      <w:r w:rsidRPr="00D41980">
        <w:rPr>
          <w:rFonts w:ascii="Calibri" w:hAnsi="Calibri" w:cs="Calibri"/>
        </w:rPr>
        <w:t>zobowiązania gwaranta lub poręczyciela do: nieodwołalnego i bezwarunkowego zapłacenia kwoty gwarancji lub poręczenia na pierwsze pisemne żądanie Zamawiającego,</w:t>
      </w:r>
    </w:p>
    <w:p w14:paraId="392F5650" w14:textId="77777777" w:rsidR="006E21F2" w:rsidRPr="00D41980" w:rsidRDefault="006E21F2" w:rsidP="00167BC9">
      <w:pPr>
        <w:numPr>
          <w:ilvl w:val="1"/>
          <w:numId w:val="85"/>
        </w:numPr>
        <w:spacing w:before="120" w:after="120"/>
        <w:rPr>
          <w:rFonts w:ascii="Calibri" w:hAnsi="Calibri" w:cs="Calibri"/>
        </w:rPr>
      </w:pPr>
      <w:r w:rsidRPr="00D41980">
        <w:rPr>
          <w:rFonts w:ascii="Calibri" w:hAnsi="Calibri" w:cs="Calibri"/>
        </w:rPr>
        <w:t>zapewnienia wykonalności na terenie Rzeczypospolitej Polskiej,</w:t>
      </w:r>
    </w:p>
    <w:p w14:paraId="680F0444" w14:textId="0C9DF6D9" w:rsidR="006E21F2" w:rsidRPr="00D41980" w:rsidRDefault="006E21F2" w:rsidP="00167BC9">
      <w:pPr>
        <w:numPr>
          <w:ilvl w:val="1"/>
          <w:numId w:val="85"/>
        </w:numPr>
        <w:spacing w:before="120" w:after="120"/>
        <w:rPr>
          <w:rFonts w:ascii="Calibri" w:hAnsi="Calibri" w:cs="Calibri"/>
        </w:rPr>
      </w:pPr>
      <w:r w:rsidRPr="00D41980">
        <w:rPr>
          <w:rFonts w:ascii="Calibri" w:hAnsi="Calibri" w:cs="Calibri"/>
        </w:rPr>
        <w:t xml:space="preserve">określenia miejsca rozstrzygania sporów w </w:t>
      </w:r>
      <w:r w:rsidR="00342310">
        <w:rPr>
          <w:rFonts w:ascii="Calibri" w:hAnsi="Calibri" w:cs="Calibri"/>
        </w:rPr>
        <w:t>S</w:t>
      </w:r>
      <w:r w:rsidR="00342310" w:rsidRPr="00D41980">
        <w:rPr>
          <w:rFonts w:ascii="Calibri" w:hAnsi="Calibri" w:cs="Calibri"/>
        </w:rPr>
        <w:t xml:space="preserve">ądzie </w:t>
      </w:r>
      <w:r w:rsidRPr="00D41980">
        <w:rPr>
          <w:rFonts w:ascii="Calibri" w:hAnsi="Calibri" w:cs="Calibri"/>
        </w:rPr>
        <w:t>właściwym dla siedziby Zamawiającego.</w:t>
      </w:r>
    </w:p>
    <w:p w14:paraId="2323904D" w14:textId="15D87427" w:rsidR="006E21F2" w:rsidRPr="00D41980" w:rsidRDefault="006E21F2" w:rsidP="00167BC9">
      <w:pPr>
        <w:numPr>
          <w:ilvl w:val="0"/>
          <w:numId w:val="85"/>
        </w:numPr>
        <w:spacing w:before="120" w:after="120"/>
        <w:ind w:left="284" w:hanging="284"/>
        <w:rPr>
          <w:rFonts w:ascii="Calibri" w:hAnsi="Calibri" w:cs="Calibri"/>
        </w:rPr>
      </w:pPr>
      <w:r w:rsidRPr="00D41980">
        <w:rPr>
          <w:rFonts w:ascii="Calibri" w:hAnsi="Calibri" w:cs="Calibri"/>
        </w:rPr>
        <w:t xml:space="preserve">Jeżeli </w:t>
      </w:r>
      <w:r w:rsidR="00BA0B57">
        <w:rPr>
          <w:rFonts w:ascii="Calibri" w:hAnsi="Calibri" w:cs="Calibri"/>
        </w:rPr>
        <w:t>Wykonawca</w:t>
      </w:r>
      <w:r w:rsidRPr="00D41980">
        <w:rPr>
          <w:rFonts w:ascii="Calibri" w:hAnsi="Calibri" w:cs="Calibri"/>
        </w:rPr>
        <w:t xml:space="preserve">, którego </w:t>
      </w:r>
      <w:r w:rsidR="00FA540B">
        <w:rPr>
          <w:rFonts w:ascii="Calibri" w:hAnsi="Calibri" w:cs="Calibri"/>
        </w:rPr>
        <w:t>O</w:t>
      </w:r>
      <w:r w:rsidRPr="00D41980">
        <w:rPr>
          <w:rFonts w:ascii="Calibri" w:hAnsi="Calibri" w:cs="Calibri"/>
        </w:rPr>
        <w:t xml:space="preserve">ferta została wybrana nie wniesie zabezpieczenia należytego wykonania Umowy, </w:t>
      </w:r>
      <w:r w:rsidR="00BA0B57">
        <w:rPr>
          <w:rFonts w:ascii="Calibri" w:hAnsi="Calibri" w:cs="Calibri"/>
        </w:rPr>
        <w:t>Zamawiający</w:t>
      </w:r>
      <w:r w:rsidRPr="00D41980">
        <w:rPr>
          <w:rFonts w:ascii="Calibri" w:hAnsi="Calibri" w:cs="Calibri"/>
        </w:rPr>
        <w:t xml:space="preserve"> wybiera najkorzystniejszą ofertę spośród pozostałych </w:t>
      </w:r>
      <w:r w:rsidR="00FA540B">
        <w:rPr>
          <w:rFonts w:ascii="Calibri" w:hAnsi="Calibri" w:cs="Calibri"/>
        </w:rPr>
        <w:t>O</w:t>
      </w:r>
      <w:r w:rsidRPr="00D41980">
        <w:rPr>
          <w:rFonts w:ascii="Calibri" w:hAnsi="Calibri" w:cs="Calibri"/>
        </w:rPr>
        <w:t xml:space="preserve">fert stosownie do treści art. </w:t>
      </w:r>
      <w:r w:rsidR="00FA540B">
        <w:rPr>
          <w:rFonts w:ascii="Calibri" w:hAnsi="Calibri" w:cs="Calibri"/>
        </w:rPr>
        <w:t>263</w:t>
      </w:r>
      <w:r w:rsidRPr="00D41980">
        <w:rPr>
          <w:rFonts w:ascii="Calibri" w:hAnsi="Calibri" w:cs="Calibri"/>
        </w:rPr>
        <w:t xml:space="preserve"> ustawy</w:t>
      </w:r>
      <w:r w:rsidR="00FA540B">
        <w:rPr>
          <w:rFonts w:ascii="Calibri" w:hAnsi="Calibri" w:cs="Calibri"/>
        </w:rPr>
        <w:t xml:space="preserve"> Pzp</w:t>
      </w:r>
      <w:r w:rsidRPr="00D41980">
        <w:rPr>
          <w:rFonts w:ascii="Calibri" w:hAnsi="Calibri" w:cs="Calibri"/>
        </w:rPr>
        <w:t xml:space="preserve">. </w:t>
      </w:r>
    </w:p>
    <w:p w14:paraId="107FCEE3" w14:textId="77777777" w:rsidR="00E667AC" w:rsidRDefault="006E21F2" w:rsidP="00167BC9">
      <w:pPr>
        <w:numPr>
          <w:ilvl w:val="0"/>
          <w:numId w:val="85"/>
        </w:numPr>
        <w:spacing w:before="120" w:after="120"/>
        <w:ind w:left="284" w:hanging="284"/>
        <w:rPr>
          <w:rFonts w:ascii="Calibri" w:hAnsi="Calibri" w:cs="Calibri"/>
        </w:rPr>
      </w:pPr>
      <w:r w:rsidRPr="00D41980">
        <w:rPr>
          <w:rFonts w:ascii="Calibri" w:hAnsi="Calibri" w:cs="Calibri"/>
        </w:rPr>
        <w:t xml:space="preserve">Do zmiany formy zabezpieczenia Umowy w trakcie realizacji Umowy stosuje się art. </w:t>
      </w:r>
      <w:r w:rsidR="00FA540B">
        <w:rPr>
          <w:rFonts w:ascii="Calibri" w:hAnsi="Calibri" w:cs="Calibri"/>
        </w:rPr>
        <w:t>451 ust. 1</w:t>
      </w:r>
      <w:r w:rsidRPr="00D41980">
        <w:rPr>
          <w:rFonts w:ascii="Calibri" w:hAnsi="Calibri" w:cs="Calibri"/>
        </w:rPr>
        <w:t xml:space="preserve"> ustawy</w:t>
      </w:r>
      <w:r w:rsidR="00FA540B">
        <w:rPr>
          <w:rFonts w:ascii="Calibri" w:hAnsi="Calibri" w:cs="Calibri"/>
        </w:rPr>
        <w:t xml:space="preserve"> Pzp</w:t>
      </w:r>
      <w:r w:rsidRPr="00D41980">
        <w:rPr>
          <w:rFonts w:ascii="Calibri" w:hAnsi="Calibri" w:cs="Calibri"/>
        </w:rPr>
        <w:t>.</w:t>
      </w:r>
    </w:p>
    <w:p w14:paraId="1B8A6C8B" w14:textId="46936853" w:rsidR="00F072E7" w:rsidRDefault="006E21F2" w:rsidP="00167BC9">
      <w:pPr>
        <w:numPr>
          <w:ilvl w:val="0"/>
          <w:numId w:val="85"/>
        </w:numPr>
        <w:spacing w:before="120" w:after="120"/>
        <w:ind w:left="284" w:hanging="284"/>
        <w:rPr>
          <w:rFonts w:ascii="Calibri" w:hAnsi="Calibri" w:cs="Calibri"/>
        </w:rPr>
      </w:pPr>
      <w:r w:rsidRPr="00F072E7">
        <w:rPr>
          <w:rFonts w:ascii="Calibri" w:hAnsi="Calibri" w:cs="Calibri"/>
        </w:rPr>
        <w:t>Zwrot kwoty zabezpieczenia należytego wykonania Umowy następuje na zasadach określonych w art. </w:t>
      </w:r>
      <w:r w:rsidR="00FA540B" w:rsidRPr="00F072E7">
        <w:rPr>
          <w:rFonts w:ascii="Calibri" w:hAnsi="Calibri" w:cs="Calibri"/>
        </w:rPr>
        <w:t>453</w:t>
      </w:r>
      <w:r w:rsidRPr="00F072E7">
        <w:rPr>
          <w:rFonts w:ascii="Calibri" w:hAnsi="Calibri" w:cs="Calibri"/>
        </w:rPr>
        <w:t xml:space="preserve"> ust. </w:t>
      </w:r>
      <w:r w:rsidR="00F072E7" w:rsidRPr="00F072E7">
        <w:rPr>
          <w:rFonts w:ascii="Calibri" w:hAnsi="Calibri" w:cs="Calibri"/>
        </w:rPr>
        <w:t xml:space="preserve">2 </w:t>
      </w:r>
      <w:r w:rsidRPr="00F072E7">
        <w:rPr>
          <w:rFonts w:ascii="Calibri" w:hAnsi="Calibri" w:cs="Calibri"/>
        </w:rPr>
        <w:t xml:space="preserve">ustawy </w:t>
      </w:r>
      <w:r w:rsidR="00FA540B" w:rsidRPr="00F072E7">
        <w:rPr>
          <w:rFonts w:ascii="Calibri" w:hAnsi="Calibri" w:cs="Calibri"/>
        </w:rPr>
        <w:t xml:space="preserve">Pzp </w:t>
      </w:r>
      <w:r w:rsidRPr="00F072E7">
        <w:rPr>
          <w:rFonts w:ascii="Calibri" w:hAnsi="Calibri" w:cs="Calibri"/>
        </w:rPr>
        <w:t>w</w:t>
      </w:r>
      <w:r w:rsidR="00EE59AC">
        <w:rPr>
          <w:rFonts w:ascii="Calibri" w:hAnsi="Calibri" w:cs="Calibri"/>
        </w:rPr>
        <w:t>w.</w:t>
      </w:r>
      <w:r w:rsidRPr="00F072E7">
        <w:rPr>
          <w:rFonts w:ascii="Calibri" w:hAnsi="Calibri" w:cs="Calibri"/>
        </w:rPr>
        <w:t xml:space="preserve"> </w:t>
      </w:r>
      <w:r w:rsidR="00F072E7" w:rsidRPr="00F072E7">
        <w:rPr>
          <w:rFonts w:ascii="Calibri" w:hAnsi="Calibri" w:cs="Calibri"/>
        </w:rPr>
        <w:t>terminach i wysokościach jak niżej:</w:t>
      </w:r>
    </w:p>
    <w:p w14:paraId="1BD7C4D7" w14:textId="644E4C44" w:rsidR="00F072E7" w:rsidRDefault="00F072E7" w:rsidP="00167BC9">
      <w:pPr>
        <w:numPr>
          <w:ilvl w:val="1"/>
          <w:numId w:val="85"/>
        </w:numPr>
        <w:spacing w:before="120" w:after="120"/>
        <w:ind w:left="709" w:hanging="425"/>
        <w:rPr>
          <w:rFonts w:ascii="Calibri" w:hAnsi="Calibri" w:cs="Calibri"/>
        </w:rPr>
      </w:pPr>
      <w:r w:rsidRPr="00F072E7">
        <w:rPr>
          <w:rFonts w:ascii="Calibri" w:hAnsi="Calibri" w:cs="Calibri"/>
        </w:rPr>
        <w:t>70% kwoty zabezpieczenia w terminie 30 dni od dnia wykonania zamówienia i uznania przez Zamawiającego za należycie wykonane, tj. od dnia zrealizowania przedmiotu Umowy</w:t>
      </w:r>
      <w:r w:rsidR="0070500C">
        <w:rPr>
          <w:rFonts w:ascii="Calibri" w:hAnsi="Calibri" w:cs="Calibri"/>
        </w:rPr>
        <w:t>,</w:t>
      </w:r>
    </w:p>
    <w:p w14:paraId="59FFEDA1" w14:textId="732ADDCE" w:rsidR="006E21F2" w:rsidRPr="00E667AC" w:rsidRDefault="00F072E7" w:rsidP="00167BC9">
      <w:pPr>
        <w:numPr>
          <w:ilvl w:val="1"/>
          <w:numId w:val="85"/>
        </w:numPr>
        <w:spacing w:before="120" w:after="120"/>
        <w:ind w:left="709" w:hanging="425"/>
        <w:rPr>
          <w:rFonts w:ascii="Calibri" w:hAnsi="Calibri" w:cs="Calibri"/>
        </w:rPr>
      </w:pPr>
      <w:r w:rsidRPr="00F072E7">
        <w:rPr>
          <w:rFonts w:ascii="Calibri" w:hAnsi="Calibri" w:cs="Calibri"/>
        </w:rPr>
        <w:t>pozostałe 30% kwoty zabezpieczenia w terminie 15 dni po upływie okresu rękojmi za wady lub gwarancji.</w:t>
      </w:r>
    </w:p>
    <w:p w14:paraId="3B4B7F59" w14:textId="588E63B0" w:rsidR="00FB511C" w:rsidRDefault="00FB511C" w:rsidP="001F6FB1">
      <w:pPr>
        <w:pStyle w:val="Akapitzlist"/>
        <w:suppressAutoHyphens w:val="0"/>
        <w:autoSpaceDE w:val="0"/>
        <w:autoSpaceDN w:val="0"/>
        <w:adjustRightInd w:val="0"/>
        <w:spacing w:line="276" w:lineRule="auto"/>
        <w:ind w:left="284" w:hanging="284"/>
        <w:rPr>
          <w:rFonts w:ascii="Calibri" w:eastAsiaTheme="minorHAnsi" w:hAnsi="Calibri" w:cs="Calibri"/>
          <w:b/>
          <w:bCs/>
          <w:color w:val="000000"/>
          <w:lang w:eastAsia="en-US"/>
        </w:rPr>
      </w:pPr>
    </w:p>
    <w:p w14:paraId="2B1D4126" w14:textId="321B1E9D" w:rsidR="00E634A6" w:rsidRPr="00E634A6" w:rsidRDefault="00E634A6" w:rsidP="006B458E">
      <w:pPr>
        <w:pStyle w:val="Nagwek1"/>
        <w:numPr>
          <w:ilvl w:val="0"/>
          <w:numId w:val="43"/>
        </w:numPr>
        <w:spacing w:before="0" w:after="0" w:line="276" w:lineRule="auto"/>
        <w:ind w:left="0" w:hanging="142"/>
        <w:rPr>
          <w:rFonts w:asciiTheme="minorHAnsi" w:eastAsiaTheme="minorHAnsi" w:hAnsiTheme="minorHAnsi" w:cstheme="minorHAnsi"/>
          <w:sz w:val="24"/>
          <w:szCs w:val="28"/>
          <w:lang w:eastAsia="en-US"/>
        </w:rPr>
      </w:pPr>
      <w:r w:rsidRPr="00E634A6">
        <w:rPr>
          <w:rFonts w:asciiTheme="minorHAnsi" w:eastAsiaTheme="minorHAnsi" w:hAnsiTheme="minorHAnsi" w:cstheme="minorHAnsi"/>
          <w:sz w:val="24"/>
          <w:szCs w:val="28"/>
          <w:lang w:eastAsia="en-US"/>
        </w:rPr>
        <w:t>Informacje o formalnościach</w:t>
      </w:r>
      <w:r w:rsidRPr="00E634A6">
        <w:rPr>
          <w:rFonts w:ascii="Calibri" w:hAnsi="Calibri" w:cs="Calibri"/>
          <w:sz w:val="24"/>
        </w:rPr>
        <w:t xml:space="preserve">, jakie </w:t>
      </w:r>
      <w:r w:rsidR="00BA0B57">
        <w:rPr>
          <w:rFonts w:ascii="Calibri" w:hAnsi="Calibri" w:cs="Calibri"/>
          <w:sz w:val="24"/>
        </w:rPr>
        <w:t>Wykonawca</w:t>
      </w:r>
      <w:r w:rsidRPr="00E634A6">
        <w:rPr>
          <w:rFonts w:ascii="Calibri" w:hAnsi="Calibri" w:cs="Calibri"/>
          <w:sz w:val="24"/>
        </w:rPr>
        <w:t xml:space="preserve"> oferty najkorzystniejszej musi dopełnić przed zawarciem Umowy.</w:t>
      </w:r>
    </w:p>
    <w:p w14:paraId="2244E4D9" w14:textId="079E890E" w:rsidR="00904D49" w:rsidRPr="00904D49" w:rsidRDefault="00BA0B57" w:rsidP="00167BC9">
      <w:pPr>
        <w:pStyle w:val="Tresc"/>
        <w:numPr>
          <w:ilvl w:val="0"/>
          <w:numId w:val="121"/>
        </w:numPr>
        <w:spacing w:before="120" w:line="240" w:lineRule="auto"/>
        <w:ind w:left="284" w:hanging="284"/>
        <w:jc w:val="left"/>
        <w:rPr>
          <w:rFonts w:ascii="Calibri" w:hAnsi="Calibri" w:cs="Calibri"/>
          <w:szCs w:val="24"/>
        </w:rPr>
      </w:pPr>
      <w:r>
        <w:rPr>
          <w:rFonts w:ascii="Calibri" w:hAnsi="Calibri" w:cs="Calibri"/>
          <w:szCs w:val="24"/>
        </w:rPr>
        <w:t>Zamawiający</w:t>
      </w:r>
      <w:r w:rsidR="00904D49" w:rsidRPr="00904D49">
        <w:rPr>
          <w:rFonts w:ascii="Calibri" w:hAnsi="Calibri" w:cs="Calibri"/>
          <w:szCs w:val="24"/>
        </w:rPr>
        <w:t xml:space="preserve"> zawiera </w:t>
      </w:r>
      <w:r w:rsidR="00904D49">
        <w:rPr>
          <w:rFonts w:ascii="Calibri" w:hAnsi="Calibri" w:cs="Calibri"/>
          <w:szCs w:val="24"/>
        </w:rPr>
        <w:t>U</w:t>
      </w:r>
      <w:r w:rsidR="00904D49" w:rsidRPr="00904D49">
        <w:rPr>
          <w:rFonts w:ascii="Calibri" w:hAnsi="Calibri" w:cs="Calibri"/>
          <w:szCs w:val="24"/>
        </w:rPr>
        <w:t>mowę w sprawie zamówienia publicznego w terminie nie krótszym niż 5</w:t>
      </w:r>
      <w:r w:rsidR="00E6283D">
        <w:rPr>
          <w:rFonts w:ascii="Calibri" w:hAnsi="Calibri" w:cs="Calibri"/>
          <w:szCs w:val="24"/>
        </w:rPr>
        <w:t> </w:t>
      </w:r>
      <w:r w:rsidR="00904D49" w:rsidRPr="00904D49">
        <w:rPr>
          <w:rFonts w:ascii="Calibri" w:hAnsi="Calibri" w:cs="Calibri"/>
          <w:szCs w:val="24"/>
        </w:rPr>
        <w:t>dni od dnia przesłania zawiadomienia o wyborze najkorzystniejszej oferty przy użyciu środków komunikacji elektronicznej.</w:t>
      </w:r>
    </w:p>
    <w:p w14:paraId="112E3166" w14:textId="0043FE60" w:rsidR="00F54C02" w:rsidRPr="00655027" w:rsidRDefault="00F54C02" w:rsidP="00167BC9">
      <w:pPr>
        <w:pStyle w:val="Akapitzlist"/>
        <w:numPr>
          <w:ilvl w:val="0"/>
          <w:numId w:val="121"/>
        </w:numPr>
        <w:spacing w:before="120" w:after="120"/>
        <w:ind w:left="284" w:hanging="284"/>
        <w:rPr>
          <w:rFonts w:ascii="Calibri" w:hAnsi="Calibri" w:cs="Calibri"/>
        </w:rPr>
      </w:pPr>
      <w:r w:rsidRPr="00F54C02">
        <w:rPr>
          <w:rFonts w:ascii="Calibri" w:hAnsi="Calibri" w:cs="Calibri"/>
        </w:rPr>
        <w:t>Wykonawca</w:t>
      </w:r>
      <w:r>
        <w:rPr>
          <w:rFonts w:ascii="Calibri" w:hAnsi="Calibri" w:cs="Calibri"/>
        </w:rPr>
        <w:t>, którego Oferta została wybrana jako najkorzystniejsza</w:t>
      </w:r>
      <w:r w:rsidRPr="00F54C02">
        <w:rPr>
          <w:rFonts w:ascii="Calibri" w:hAnsi="Calibri" w:cs="Calibri"/>
        </w:rPr>
        <w:t xml:space="preserve"> zobowiązan</w:t>
      </w:r>
      <w:r>
        <w:rPr>
          <w:rFonts w:ascii="Calibri" w:hAnsi="Calibri" w:cs="Calibri"/>
        </w:rPr>
        <w:t>y</w:t>
      </w:r>
      <w:r w:rsidRPr="00F54C02">
        <w:rPr>
          <w:rFonts w:ascii="Calibri" w:hAnsi="Calibri" w:cs="Calibri"/>
        </w:rPr>
        <w:t xml:space="preserve"> będzie do</w:t>
      </w:r>
      <w:r>
        <w:rPr>
          <w:rFonts w:ascii="Calibri" w:hAnsi="Calibri" w:cs="Calibri"/>
        </w:rPr>
        <w:t xml:space="preserve"> </w:t>
      </w:r>
      <w:r w:rsidRPr="00655027">
        <w:rPr>
          <w:rFonts w:ascii="Calibri" w:hAnsi="Calibri" w:cs="Calibri"/>
        </w:rPr>
        <w:t>wniesienia zabezpieczenia należytego wykonania Umowy najpóźniej przed wyznaczonym przez Zamawiającego terminem podpisania Umowy</w:t>
      </w:r>
      <w:r w:rsidR="00655027">
        <w:rPr>
          <w:rFonts w:ascii="Calibri" w:hAnsi="Calibri" w:cs="Calibri"/>
        </w:rPr>
        <w:t>:</w:t>
      </w:r>
    </w:p>
    <w:p w14:paraId="40067283" w14:textId="24F7C94E" w:rsidR="00F54C02" w:rsidRPr="00655027" w:rsidRDefault="00655027" w:rsidP="00167BC9">
      <w:pPr>
        <w:pStyle w:val="Akapitzlist"/>
        <w:numPr>
          <w:ilvl w:val="1"/>
          <w:numId w:val="121"/>
        </w:numPr>
        <w:spacing w:before="120" w:after="120"/>
        <w:ind w:left="709" w:hanging="425"/>
        <w:rPr>
          <w:rFonts w:ascii="Calibri" w:hAnsi="Calibri" w:cs="Calibri"/>
        </w:rPr>
      </w:pPr>
      <w:r>
        <w:rPr>
          <w:rFonts w:ascii="Calibri" w:hAnsi="Calibri" w:cs="Calibri"/>
        </w:rPr>
        <w:t>Jeżeli zabezpieczenie będzie wniesione w formie gwarancji, draft gwarancji należy przesłać na adres e-mail do Zamawiającego w celu akceptacji zapisów.</w:t>
      </w:r>
    </w:p>
    <w:p w14:paraId="480C0B42" w14:textId="5C28C80E" w:rsidR="00904D49" w:rsidRPr="00904D49" w:rsidRDefault="00BA0B57" w:rsidP="00167BC9">
      <w:pPr>
        <w:pStyle w:val="Tresc"/>
        <w:numPr>
          <w:ilvl w:val="0"/>
          <w:numId w:val="121"/>
        </w:numPr>
        <w:spacing w:before="120" w:line="240" w:lineRule="auto"/>
        <w:ind w:left="284" w:hanging="284"/>
        <w:jc w:val="left"/>
        <w:rPr>
          <w:rFonts w:ascii="Calibri" w:hAnsi="Calibri" w:cs="Calibri"/>
          <w:szCs w:val="24"/>
        </w:rPr>
      </w:pPr>
      <w:r>
        <w:rPr>
          <w:rFonts w:ascii="Calibri" w:hAnsi="Calibri" w:cs="Calibri"/>
          <w:szCs w:val="24"/>
        </w:rPr>
        <w:lastRenderedPageBreak/>
        <w:t>Zamawiający</w:t>
      </w:r>
      <w:r w:rsidR="00904D49" w:rsidRPr="00904D49">
        <w:rPr>
          <w:rFonts w:ascii="Calibri" w:hAnsi="Calibri" w:cs="Calibri"/>
          <w:szCs w:val="24"/>
        </w:rPr>
        <w:t xml:space="preserve"> może zawrzeć </w:t>
      </w:r>
      <w:r w:rsidR="00904D49">
        <w:rPr>
          <w:rFonts w:ascii="Calibri" w:hAnsi="Calibri" w:cs="Calibri"/>
          <w:szCs w:val="24"/>
        </w:rPr>
        <w:t>U</w:t>
      </w:r>
      <w:r w:rsidR="00904D49" w:rsidRPr="00904D49">
        <w:rPr>
          <w:rFonts w:ascii="Calibri" w:hAnsi="Calibri" w:cs="Calibri"/>
          <w:szCs w:val="24"/>
        </w:rPr>
        <w:t xml:space="preserve">mowę w sprawie zamówienia publicznego przed upływem terminu, </w:t>
      </w:r>
      <w:r w:rsidR="009E289B">
        <w:rPr>
          <w:rFonts w:ascii="Calibri" w:hAnsi="Calibri" w:cs="Calibri"/>
          <w:szCs w:val="24"/>
        </w:rPr>
        <w:br/>
      </w:r>
      <w:r w:rsidR="00904D49" w:rsidRPr="00904D49">
        <w:rPr>
          <w:rFonts w:ascii="Calibri" w:hAnsi="Calibri" w:cs="Calibri"/>
          <w:szCs w:val="24"/>
        </w:rPr>
        <w:t>o którym mowa w pkt 1, jeżeli w postępowaniu o udzielenie zamówienia prowadzonym w trybie podstawowym złożono tylko jedną ofertę.</w:t>
      </w:r>
    </w:p>
    <w:p w14:paraId="1118C62F" w14:textId="6AD6D7CF" w:rsidR="00904D49" w:rsidRPr="00904D49" w:rsidRDefault="00904D49" w:rsidP="00167BC9">
      <w:pPr>
        <w:pStyle w:val="Tresc"/>
        <w:numPr>
          <w:ilvl w:val="0"/>
          <w:numId w:val="121"/>
        </w:numPr>
        <w:spacing w:before="120" w:line="240" w:lineRule="auto"/>
        <w:ind w:left="284" w:hanging="284"/>
        <w:jc w:val="left"/>
        <w:rPr>
          <w:rFonts w:ascii="Calibri" w:hAnsi="Calibri" w:cs="Calibri"/>
          <w:szCs w:val="24"/>
        </w:rPr>
      </w:pPr>
      <w:r w:rsidRPr="00904D49">
        <w:rPr>
          <w:rFonts w:ascii="Calibri" w:hAnsi="Calibri" w:cs="Calibri"/>
          <w:szCs w:val="24"/>
        </w:rPr>
        <w:t xml:space="preserve">W przypadku wyboru </w:t>
      </w:r>
      <w:r>
        <w:rPr>
          <w:rFonts w:ascii="Calibri" w:hAnsi="Calibri" w:cs="Calibri"/>
          <w:szCs w:val="24"/>
        </w:rPr>
        <w:t>O</w:t>
      </w:r>
      <w:r w:rsidRPr="00904D49">
        <w:rPr>
          <w:rFonts w:ascii="Calibri" w:hAnsi="Calibri" w:cs="Calibri"/>
          <w:szCs w:val="24"/>
        </w:rPr>
        <w:t>ferty złożonej przez Wykonawców wspólnie ubiegających się o</w:t>
      </w:r>
      <w:r w:rsidR="00E6283D">
        <w:rPr>
          <w:rFonts w:ascii="Calibri" w:hAnsi="Calibri" w:cs="Calibri"/>
          <w:szCs w:val="24"/>
        </w:rPr>
        <w:t> </w:t>
      </w:r>
      <w:r w:rsidRPr="00904D49">
        <w:rPr>
          <w:rFonts w:ascii="Calibri" w:hAnsi="Calibri" w:cs="Calibri"/>
          <w:szCs w:val="24"/>
        </w:rPr>
        <w:t>udzielenie zamówienia</w:t>
      </w:r>
      <w:r>
        <w:rPr>
          <w:rFonts w:ascii="Calibri" w:hAnsi="Calibri" w:cs="Calibri"/>
          <w:szCs w:val="24"/>
        </w:rPr>
        <w:t>,</w:t>
      </w:r>
      <w:r w:rsidRPr="00904D49">
        <w:rPr>
          <w:rFonts w:ascii="Calibri" w:hAnsi="Calibri" w:cs="Calibri"/>
          <w:szCs w:val="24"/>
        </w:rPr>
        <w:t xml:space="preserve"> </w:t>
      </w:r>
      <w:r w:rsidR="00BA0B57">
        <w:rPr>
          <w:rFonts w:ascii="Calibri" w:hAnsi="Calibri" w:cs="Calibri"/>
          <w:szCs w:val="24"/>
        </w:rPr>
        <w:t>Zamawiający</w:t>
      </w:r>
      <w:r w:rsidRPr="00904D49">
        <w:rPr>
          <w:rFonts w:ascii="Calibri" w:hAnsi="Calibri" w:cs="Calibri"/>
          <w:szCs w:val="24"/>
        </w:rPr>
        <w:t xml:space="preserve"> zastrzega sobie prawo żądania przed zawarciem </w:t>
      </w:r>
      <w:r>
        <w:rPr>
          <w:rFonts w:ascii="Calibri" w:hAnsi="Calibri" w:cs="Calibri"/>
          <w:szCs w:val="24"/>
        </w:rPr>
        <w:t>U</w:t>
      </w:r>
      <w:r w:rsidRPr="00904D49">
        <w:rPr>
          <w:rFonts w:ascii="Calibri" w:hAnsi="Calibri" w:cs="Calibri"/>
          <w:szCs w:val="24"/>
        </w:rPr>
        <w:t xml:space="preserve">mowy </w:t>
      </w:r>
      <w:r>
        <w:rPr>
          <w:rFonts w:ascii="Calibri" w:hAnsi="Calibri" w:cs="Calibri"/>
          <w:szCs w:val="24"/>
        </w:rPr>
        <w:t xml:space="preserve">- </w:t>
      </w:r>
      <w:r w:rsidRPr="00904D49">
        <w:rPr>
          <w:rFonts w:ascii="Calibri" w:hAnsi="Calibri" w:cs="Calibri"/>
          <w:szCs w:val="24"/>
        </w:rPr>
        <w:t xml:space="preserve">kopii </w:t>
      </w:r>
      <w:r>
        <w:rPr>
          <w:rFonts w:ascii="Calibri" w:hAnsi="Calibri" w:cs="Calibri"/>
          <w:szCs w:val="24"/>
        </w:rPr>
        <w:t>U</w:t>
      </w:r>
      <w:r w:rsidRPr="00904D49">
        <w:rPr>
          <w:rFonts w:ascii="Calibri" w:hAnsi="Calibri" w:cs="Calibri"/>
          <w:szCs w:val="24"/>
        </w:rPr>
        <w:t>mowy regulującej współpracę tych Wykonawców.</w:t>
      </w:r>
    </w:p>
    <w:p w14:paraId="7E77BF6E" w14:textId="1C0491D3" w:rsidR="00904D49" w:rsidRPr="00904D49" w:rsidRDefault="00BA0B57" w:rsidP="00167BC9">
      <w:pPr>
        <w:pStyle w:val="Tresc"/>
        <w:numPr>
          <w:ilvl w:val="0"/>
          <w:numId w:val="121"/>
        </w:numPr>
        <w:spacing w:before="120" w:line="240" w:lineRule="auto"/>
        <w:ind w:left="284" w:hanging="284"/>
        <w:jc w:val="left"/>
        <w:rPr>
          <w:rFonts w:ascii="Calibri" w:hAnsi="Calibri" w:cs="Calibri"/>
          <w:szCs w:val="24"/>
        </w:rPr>
      </w:pPr>
      <w:r>
        <w:rPr>
          <w:rFonts w:ascii="Calibri" w:hAnsi="Calibri" w:cs="Calibri"/>
          <w:szCs w:val="24"/>
        </w:rPr>
        <w:t>Wykonawca</w:t>
      </w:r>
      <w:r w:rsidR="00904D49" w:rsidRPr="00904D49">
        <w:rPr>
          <w:rFonts w:ascii="Calibri" w:hAnsi="Calibri" w:cs="Calibri"/>
          <w:szCs w:val="24"/>
        </w:rPr>
        <w:t xml:space="preserve">, którego </w:t>
      </w:r>
      <w:r w:rsidR="00904D49">
        <w:rPr>
          <w:rFonts w:ascii="Calibri" w:hAnsi="Calibri" w:cs="Calibri"/>
          <w:szCs w:val="24"/>
        </w:rPr>
        <w:t>O</w:t>
      </w:r>
      <w:r w:rsidR="00904D49" w:rsidRPr="00904D49">
        <w:rPr>
          <w:rFonts w:ascii="Calibri" w:hAnsi="Calibri" w:cs="Calibri"/>
          <w:szCs w:val="24"/>
        </w:rPr>
        <w:t xml:space="preserve">ferta została wybrana jako najkorzystniejsza, ma obowiązek zawrzeć </w:t>
      </w:r>
      <w:r w:rsidR="00904D49">
        <w:rPr>
          <w:rFonts w:ascii="Calibri" w:hAnsi="Calibri" w:cs="Calibri"/>
          <w:szCs w:val="24"/>
        </w:rPr>
        <w:t>U</w:t>
      </w:r>
      <w:r w:rsidR="00904D49" w:rsidRPr="00904D49">
        <w:rPr>
          <w:rFonts w:ascii="Calibri" w:hAnsi="Calibri" w:cs="Calibri"/>
          <w:szCs w:val="24"/>
        </w:rPr>
        <w:t xml:space="preserve">mowę w sprawie zamówienia na warunkach określonych w </w:t>
      </w:r>
      <w:r w:rsidR="00E667AC">
        <w:rPr>
          <w:rFonts w:ascii="Calibri" w:hAnsi="Calibri" w:cs="Calibri"/>
          <w:szCs w:val="24"/>
        </w:rPr>
        <w:t>P</w:t>
      </w:r>
      <w:r w:rsidR="00904D49" w:rsidRPr="00904D49">
        <w:rPr>
          <w:rFonts w:ascii="Calibri" w:hAnsi="Calibri" w:cs="Calibri"/>
          <w:szCs w:val="24"/>
        </w:rPr>
        <w:t xml:space="preserve">rojektowanych </w:t>
      </w:r>
      <w:r w:rsidR="00E667AC">
        <w:rPr>
          <w:rFonts w:ascii="Calibri" w:hAnsi="Calibri" w:cs="Calibri"/>
          <w:szCs w:val="24"/>
        </w:rPr>
        <w:t>P</w:t>
      </w:r>
      <w:r w:rsidR="00904D49" w:rsidRPr="00904D49">
        <w:rPr>
          <w:rFonts w:ascii="Calibri" w:hAnsi="Calibri" w:cs="Calibri"/>
          <w:szCs w:val="24"/>
        </w:rPr>
        <w:t xml:space="preserve">ostanowieniach </w:t>
      </w:r>
      <w:r w:rsidR="00904D49">
        <w:rPr>
          <w:rFonts w:ascii="Calibri" w:hAnsi="Calibri" w:cs="Calibri"/>
          <w:szCs w:val="24"/>
        </w:rPr>
        <w:t>U</w:t>
      </w:r>
      <w:r w:rsidR="00904D49" w:rsidRPr="00904D49">
        <w:rPr>
          <w:rFonts w:ascii="Calibri" w:hAnsi="Calibri" w:cs="Calibri"/>
          <w:szCs w:val="24"/>
        </w:rPr>
        <w:t xml:space="preserve">mowy, które stanowią Załącznik </w:t>
      </w:r>
      <w:r w:rsidR="00E667AC">
        <w:rPr>
          <w:rFonts w:ascii="Calibri" w:hAnsi="Calibri" w:cs="Calibri"/>
          <w:szCs w:val="24"/>
        </w:rPr>
        <w:t>n</w:t>
      </w:r>
      <w:r w:rsidR="00904D49" w:rsidRPr="00904D49">
        <w:rPr>
          <w:rFonts w:ascii="Calibri" w:hAnsi="Calibri" w:cs="Calibri"/>
          <w:szCs w:val="24"/>
        </w:rPr>
        <w:t xml:space="preserve">r </w:t>
      </w:r>
      <w:r w:rsidR="00E667AC">
        <w:rPr>
          <w:rFonts w:ascii="Calibri" w:hAnsi="Calibri" w:cs="Calibri"/>
          <w:szCs w:val="24"/>
        </w:rPr>
        <w:t>6</w:t>
      </w:r>
      <w:r w:rsidR="00904D49" w:rsidRPr="00904D49">
        <w:rPr>
          <w:rFonts w:ascii="Calibri" w:hAnsi="Calibri" w:cs="Calibri"/>
          <w:szCs w:val="24"/>
        </w:rPr>
        <w:t xml:space="preserve"> do SWZ. Umowa zostanie uzupełniona o zapisy wynikające ze złożonej Oferty.</w:t>
      </w:r>
    </w:p>
    <w:p w14:paraId="70DEB6F1" w14:textId="1F9DBCC3" w:rsidR="00E634A6" w:rsidRDefault="00904D49" w:rsidP="00167BC9">
      <w:pPr>
        <w:pStyle w:val="Tresc"/>
        <w:numPr>
          <w:ilvl w:val="0"/>
          <w:numId w:val="121"/>
        </w:numPr>
        <w:spacing w:before="120" w:line="240" w:lineRule="auto"/>
        <w:ind w:left="284" w:hanging="284"/>
        <w:jc w:val="left"/>
        <w:rPr>
          <w:rFonts w:ascii="Calibri" w:hAnsi="Calibri" w:cs="Calibri"/>
          <w:szCs w:val="24"/>
        </w:rPr>
      </w:pPr>
      <w:r w:rsidRPr="00904D49">
        <w:rPr>
          <w:rFonts w:ascii="Calibri" w:hAnsi="Calibri" w:cs="Calibri"/>
          <w:szCs w:val="24"/>
        </w:rPr>
        <w:t xml:space="preserve">Jeżeli </w:t>
      </w:r>
      <w:r w:rsidR="00BA0B57">
        <w:rPr>
          <w:rFonts w:ascii="Calibri" w:hAnsi="Calibri" w:cs="Calibri"/>
          <w:szCs w:val="24"/>
        </w:rPr>
        <w:t>Wykonawca</w:t>
      </w:r>
      <w:r w:rsidRPr="00904D49">
        <w:rPr>
          <w:rFonts w:ascii="Calibri" w:hAnsi="Calibri" w:cs="Calibri"/>
          <w:szCs w:val="24"/>
        </w:rPr>
        <w:t xml:space="preserve">, którego </w:t>
      </w:r>
      <w:r>
        <w:rPr>
          <w:rFonts w:ascii="Calibri" w:hAnsi="Calibri" w:cs="Calibri"/>
          <w:szCs w:val="24"/>
        </w:rPr>
        <w:t>O</w:t>
      </w:r>
      <w:r w:rsidRPr="00904D49">
        <w:rPr>
          <w:rFonts w:ascii="Calibri" w:hAnsi="Calibri" w:cs="Calibri"/>
          <w:szCs w:val="24"/>
        </w:rPr>
        <w:t xml:space="preserve">ferta została wybrana jako najkorzystniejsza, uchyla się od zawarcia </w:t>
      </w:r>
      <w:r>
        <w:rPr>
          <w:rFonts w:ascii="Calibri" w:hAnsi="Calibri" w:cs="Calibri"/>
          <w:szCs w:val="24"/>
        </w:rPr>
        <w:t>U</w:t>
      </w:r>
      <w:r w:rsidRPr="00904D49">
        <w:rPr>
          <w:rFonts w:ascii="Calibri" w:hAnsi="Calibri" w:cs="Calibri"/>
          <w:szCs w:val="24"/>
        </w:rPr>
        <w:t xml:space="preserve">mowy w sprawie zamówienia publicznego </w:t>
      </w:r>
      <w:r w:rsidR="00BA0B57">
        <w:rPr>
          <w:rFonts w:ascii="Calibri" w:hAnsi="Calibri" w:cs="Calibri"/>
          <w:szCs w:val="24"/>
        </w:rPr>
        <w:t>Zamawiający</w:t>
      </w:r>
      <w:r w:rsidRPr="00904D49">
        <w:rPr>
          <w:rFonts w:ascii="Calibri" w:hAnsi="Calibri" w:cs="Calibri"/>
          <w:szCs w:val="24"/>
        </w:rPr>
        <w:t xml:space="preserve"> może dokonać ponownego badania </w:t>
      </w:r>
      <w:r w:rsidR="00AC231B" w:rsidRPr="00904D49">
        <w:rPr>
          <w:rFonts w:ascii="Calibri" w:hAnsi="Calibri" w:cs="Calibri"/>
          <w:szCs w:val="24"/>
        </w:rPr>
        <w:t>i</w:t>
      </w:r>
      <w:r w:rsidR="00AC231B">
        <w:rPr>
          <w:rFonts w:ascii="Calibri" w:hAnsi="Calibri" w:cs="Calibri"/>
          <w:szCs w:val="24"/>
        </w:rPr>
        <w:t> </w:t>
      </w:r>
      <w:r w:rsidRPr="00904D49">
        <w:rPr>
          <w:rFonts w:ascii="Calibri" w:hAnsi="Calibri" w:cs="Calibri"/>
          <w:szCs w:val="24"/>
        </w:rPr>
        <w:t xml:space="preserve">oceny </w:t>
      </w:r>
      <w:r>
        <w:rPr>
          <w:rFonts w:ascii="Calibri" w:hAnsi="Calibri" w:cs="Calibri"/>
          <w:szCs w:val="24"/>
        </w:rPr>
        <w:t>o</w:t>
      </w:r>
      <w:r w:rsidRPr="00904D49">
        <w:rPr>
          <w:rFonts w:ascii="Calibri" w:hAnsi="Calibri" w:cs="Calibri"/>
          <w:szCs w:val="24"/>
        </w:rPr>
        <w:t xml:space="preserve">fert spośród </w:t>
      </w:r>
      <w:r>
        <w:rPr>
          <w:rFonts w:ascii="Calibri" w:hAnsi="Calibri" w:cs="Calibri"/>
          <w:szCs w:val="24"/>
        </w:rPr>
        <w:t>O</w:t>
      </w:r>
      <w:r w:rsidRPr="00904D49">
        <w:rPr>
          <w:rFonts w:ascii="Calibri" w:hAnsi="Calibri" w:cs="Calibri"/>
          <w:szCs w:val="24"/>
        </w:rPr>
        <w:t>fert pozostałych w postępowaniu Wykonawców albo unieważnić postępowanie.</w:t>
      </w:r>
    </w:p>
    <w:p w14:paraId="471031AB" w14:textId="77777777" w:rsidR="00904D49" w:rsidRPr="00904D49" w:rsidRDefault="00904D49" w:rsidP="00904D49">
      <w:pPr>
        <w:pStyle w:val="Tresc"/>
        <w:spacing w:after="0" w:line="276" w:lineRule="auto"/>
        <w:ind w:left="397"/>
        <w:jc w:val="left"/>
        <w:rPr>
          <w:rFonts w:ascii="Calibri" w:hAnsi="Calibri" w:cs="Calibri"/>
          <w:szCs w:val="24"/>
        </w:rPr>
      </w:pPr>
    </w:p>
    <w:p w14:paraId="443C9A8A" w14:textId="51AE089E" w:rsidR="00003A8E" w:rsidRDefault="00003A8E" w:rsidP="006B458E">
      <w:pPr>
        <w:pStyle w:val="Nagwek1"/>
        <w:numPr>
          <w:ilvl w:val="0"/>
          <w:numId w:val="43"/>
        </w:numPr>
        <w:spacing w:before="0" w:after="0" w:line="276" w:lineRule="auto"/>
        <w:ind w:left="0" w:hanging="142"/>
        <w:rPr>
          <w:rFonts w:ascii="Calibri" w:hAnsi="Calibri" w:cs="Calibri"/>
          <w:sz w:val="24"/>
        </w:rPr>
      </w:pPr>
      <w:r>
        <w:rPr>
          <w:rFonts w:ascii="Calibri" w:hAnsi="Calibri" w:cs="Calibri"/>
          <w:sz w:val="24"/>
        </w:rPr>
        <w:t xml:space="preserve">Projektowane </w:t>
      </w:r>
      <w:r w:rsidR="00E667AC">
        <w:rPr>
          <w:rFonts w:ascii="Calibri" w:hAnsi="Calibri" w:cs="Calibri"/>
          <w:sz w:val="24"/>
        </w:rPr>
        <w:t>P</w:t>
      </w:r>
      <w:r>
        <w:rPr>
          <w:rFonts w:ascii="Calibri" w:hAnsi="Calibri" w:cs="Calibri"/>
          <w:sz w:val="24"/>
        </w:rPr>
        <w:t xml:space="preserve">ostanowienia </w:t>
      </w:r>
      <w:r w:rsidR="00E667AC">
        <w:rPr>
          <w:rFonts w:ascii="Calibri" w:hAnsi="Calibri" w:cs="Calibri"/>
          <w:sz w:val="24"/>
        </w:rPr>
        <w:t>U</w:t>
      </w:r>
      <w:r>
        <w:rPr>
          <w:rFonts w:ascii="Calibri" w:hAnsi="Calibri" w:cs="Calibri"/>
          <w:sz w:val="24"/>
        </w:rPr>
        <w:t xml:space="preserve">mowy w sprawie zamówienia publicznego, które zostaną wprowadzone do </w:t>
      </w:r>
      <w:r w:rsidR="00E667AC">
        <w:rPr>
          <w:rFonts w:ascii="Calibri" w:hAnsi="Calibri" w:cs="Calibri"/>
          <w:sz w:val="24"/>
        </w:rPr>
        <w:t>U</w:t>
      </w:r>
      <w:r>
        <w:rPr>
          <w:rFonts w:ascii="Calibri" w:hAnsi="Calibri" w:cs="Calibri"/>
          <w:sz w:val="24"/>
        </w:rPr>
        <w:t>mowy</w:t>
      </w:r>
    </w:p>
    <w:p w14:paraId="0ADE1FCB" w14:textId="36DCA19B" w:rsidR="00904D49" w:rsidRPr="00E667AC" w:rsidRDefault="00003A8E" w:rsidP="00167BC9">
      <w:pPr>
        <w:pStyle w:val="Akapitzlist"/>
        <w:numPr>
          <w:ilvl w:val="0"/>
          <w:numId w:val="13"/>
        </w:numPr>
        <w:spacing w:before="120" w:after="120"/>
        <w:ind w:left="284" w:hanging="284"/>
        <w:rPr>
          <w:rFonts w:asciiTheme="minorHAnsi" w:hAnsiTheme="minorHAnsi" w:cstheme="minorHAnsi"/>
        </w:rPr>
      </w:pPr>
      <w:r w:rsidRPr="00904D49">
        <w:rPr>
          <w:rFonts w:ascii="Calibri" w:hAnsi="Calibri" w:cs="Calibri"/>
        </w:rPr>
        <w:t xml:space="preserve">Warunki na jakich </w:t>
      </w:r>
      <w:r w:rsidR="00BA0B57">
        <w:rPr>
          <w:rFonts w:ascii="Calibri" w:hAnsi="Calibri" w:cs="Calibri"/>
        </w:rPr>
        <w:t>Zamawiający</w:t>
      </w:r>
      <w:r w:rsidRPr="00904D49">
        <w:rPr>
          <w:rFonts w:ascii="Calibri" w:hAnsi="Calibri" w:cs="Calibri"/>
        </w:rPr>
        <w:t xml:space="preserve"> zawrze Umowę z Wykonawcą zostały przedstawione w</w:t>
      </w:r>
      <w:r w:rsidR="00E6283D">
        <w:rPr>
          <w:rFonts w:ascii="Calibri" w:hAnsi="Calibri" w:cs="Calibri"/>
        </w:rPr>
        <w:t> </w:t>
      </w:r>
      <w:r w:rsidR="00E667AC">
        <w:rPr>
          <w:rFonts w:ascii="Calibri" w:hAnsi="Calibri" w:cs="Calibri"/>
        </w:rPr>
        <w:t>Projektowanych P</w:t>
      </w:r>
      <w:r w:rsidRPr="00904D49">
        <w:rPr>
          <w:rFonts w:ascii="Calibri" w:hAnsi="Calibri" w:cs="Calibri"/>
        </w:rPr>
        <w:t>ostanowieniach</w:t>
      </w:r>
      <w:r w:rsidR="00904D49">
        <w:rPr>
          <w:rFonts w:ascii="Calibri" w:hAnsi="Calibri" w:cs="Calibri"/>
        </w:rPr>
        <w:t xml:space="preserve"> </w:t>
      </w:r>
      <w:r w:rsidR="00E667AC">
        <w:rPr>
          <w:rFonts w:ascii="Calibri" w:hAnsi="Calibri" w:cs="Calibri"/>
        </w:rPr>
        <w:t>U</w:t>
      </w:r>
      <w:r w:rsidR="00904D49">
        <w:rPr>
          <w:rFonts w:ascii="Calibri" w:hAnsi="Calibri" w:cs="Calibri"/>
        </w:rPr>
        <w:t>mowy</w:t>
      </w:r>
      <w:r w:rsidRPr="00904D49">
        <w:rPr>
          <w:rFonts w:ascii="Calibri" w:hAnsi="Calibri" w:cs="Calibri"/>
        </w:rPr>
        <w:t>, które zostaną wprowadzone do treści Umowy w</w:t>
      </w:r>
      <w:r w:rsidR="00E6283D">
        <w:rPr>
          <w:rFonts w:ascii="Calibri" w:hAnsi="Calibri" w:cs="Calibri"/>
        </w:rPr>
        <w:t> </w:t>
      </w:r>
      <w:r w:rsidRPr="00904D49">
        <w:rPr>
          <w:rFonts w:ascii="Calibri" w:hAnsi="Calibri" w:cs="Calibri"/>
        </w:rPr>
        <w:t>sprawie zamówienia</w:t>
      </w:r>
      <w:r w:rsidRPr="00904D49">
        <w:rPr>
          <w:rFonts w:ascii="Calibri" w:hAnsi="Calibri" w:cs="Calibri"/>
          <w:b/>
        </w:rPr>
        <w:t xml:space="preserve"> </w:t>
      </w:r>
      <w:r w:rsidRPr="00904D49">
        <w:rPr>
          <w:rFonts w:ascii="Calibri" w:hAnsi="Calibri" w:cs="Calibri"/>
        </w:rPr>
        <w:t xml:space="preserve">publicznego (Załącznik nr </w:t>
      </w:r>
      <w:r w:rsidR="00E667AC">
        <w:rPr>
          <w:rFonts w:ascii="Calibri" w:hAnsi="Calibri" w:cs="Calibri"/>
        </w:rPr>
        <w:t>6</w:t>
      </w:r>
      <w:r w:rsidRPr="00904D49">
        <w:rPr>
          <w:rFonts w:ascii="Calibri" w:hAnsi="Calibri" w:cs="Calibri"/>
        </w:rPr>
        <w:t xml:space="preserve"> do </w:t>
      </w:r>
      <w:r w:rsidRPr="00904D49">
        <w:rPr>
          <w:rFonts w:ascii="Calibri" w:hAnsi="Calibri" w:cs="Calibri"/>
          <w:bCs/>
        </w:rPr>
        <w:t>SWZ</w:t>
      </w:r>
      <w:r w:rsidRPr="00904D49">
        <w:rPr>
          <w:rFonts w:ascii="Calibri" w:hAnsi="Calibri" w:cs="Calibri"/>
        </w:rPr>
        <w:t xml:space="preserve">). </w:t>
      </w:r>
    </w:p>
    <w:p w14:paraId="4FD590CE" w14:textId="5FCA7813" w:rsidR="00AC231B" w:rsidRPr="00167BC9" w:rsidRDefault="00BA0B57" w:rsidP="00167BC9">
      <w:pPr>
        <w:pStyle w:val="Akapitzlist"/>
        <w:numPr>
          <w:ilvl w:val="0"/>
          <w:numId w:val="13"/>
        </w:numPr>
        <w:spacing w:before="120" w:after="120"/>
        <w:ind w:left="284" w:hanging="284"/>
        <w:rPr>
          <w:rFonts w:asciiTheme="minorHAnsi" w:hAnsiTheme="minorHAnsi" w:cstheme="minorHAnsi"/>
        </w:rPr>
      </w:pPr>
      <w:r>
        <w:rPr>
          <w:rFonts w:asciiTheme="minorHAnsi" w:hAnsiTheme="minorHAnsi" w:cstheme="minorHAnsi"/>
        </w:rPr>
        <w:t>Zamawiający</w:t>
      </w:r>
      <w:r w:rsidR="00AC231B" w:rsidRPr="00AC231B">
        <w:rPr>
          <w:rFonts w:asciiTheme="minorHAnsi" w:hAnsiTheme="minorHAnsi" w:cstheme="minorHAnsi"/>
        </w:rPr>
        <w:t xml:space="preserve"> przewiduje możliwość dokonywania zmian w treści Umowy, w stosunku do treści oferty </w:t>
      </w:r>
      <w:r>
        <w:rPr>
          <w:rFonts w:asciiTheme="minorHAnsi" w:hAnsiTheme="minorHAnsi" w:cstheme="minorHAnsi"/>
        </w:rPr>
        <w:t>Wykonawcy</w:t>
      </w:r>
      <w:r w:rsidR="00AC231B" w:rsidRPr="00AC231B">
        <w:rPr>
          <w:rFonts w:asciiTheme="minorHAnsi" w:hAnsiTheme="minorHAnsi" w:cstheme="minorHAnsi"/>
        </w:rPr>
        <w:t xml:space="preserve">. Katalog zmian określa § 10 </w:t>
      </w:r>
      <w:r w:rsidR="00E667AC">
        <w:rPr>
          <w:rFonts w:ascii="Calibri" w:hAnsi="Calibri" w:cs="Calibri"/>
        </w:rPr>
        <w:t>Projektowanych</w:t>
      </w:r>
      <w:r w:rsidR="00AC231B" w:rsidRPr="00904D49">
        <w:rPr>
          <w:rFonts w:ascii="Calibri" w:hAnsi="Calibri" w:cs="Calibri"/>
        </w:rPr>
        <w:t xml:space="preserve"> </w:t>
      </w:r>
      <w:r w:rsidR="00E667AC">
        <w:rPr>
          <w:rFonts w:ascii="Calibri" w:hAnsi="Calibri" w:cs="Calibri"/>
        </w:rPr>
        <w:t>P</w:t>
      </w:r>
      <w:r w:rsidR="00AC231B" w:rsidRPr="00904D49">
        <w:rPr>
          <w:rFonts w:ascii="Calibri" w:hAnsi="Calibri" w:cs="Calibri"/>
        </w:rPr>
        <w:t>ostanowie</w:t>
      </w:r>
      <w:r w:rsidR="00E667AC">
        <w:rPr>
          <w:rFonts w:ascii="Calibri" w:hAnsi="Calibri" w:cs="Calibri"/>
        </w:rPr>
        <w:t>ń</w:t>
      </w:r>
      <w:r w:rsidR="00AC231B">
        <w:rPr>
          <w:rFonts w:ascii="Calibri" w:hAnsi="Calibri" w:cs="Calibri"/>
        </w:rPr>
        <w:t xml:space="preserve"> </w:t>
      </w:r>
      <w:r w:rsidR="00E667AC">
        <w:rPr>
          <w:rFonts w:ascii="Calibri" w:hAnsi="Calibri" w:cs="Calibri"/>
        </w:rPr>
        <w:t>U</w:t>
      </w:r>
      <w:r w:rsidR="00AC231B">
        <w:rPr>
          <w:rFonts w:ascii="Calibri" w:hAnsi="Calibri" w:cs="Calibri"/>
        </w:rPr>
        <w:t>mowy</w:t>
      </w:r>
      <w:r w:rsidR="00AC231B" w:rsidRPr="00AC231B">
        <w:rPr>
          <w:rFonts w:asciiTheme="minorHAnsi" w:hAnsiTheme="minorHAnsi" w:cstheme="minorHAnsi"/>
        </w:rPr>
        <w:t xml:space="preserve"> </w:t>
      </w:r>
      <w:r w:rsidR="00AC231B" w:rsidRPr="00167BC9">
        <w:rPr>
          <w:rFonts w:asciiTheme="minorHAnsi" w:hAnsiTheme="minorHAnsi" w:cstheme="minorHAnsi"/>
        </w:rPr>
        <w:t xml:space="preserve">(Załącznik nr </w:t>
      </w:r>
      <w:r w:rsidR="00E667AC" w:rsidRPr="00167BC9">
        <w:rPr>
          <w:rFonts w:asciiTheme="minorHAnsi" w:hAnsiTheme="minorHAnsi" w:cstheme="minorHAnsi"/>
        </w:rPr>
        <w:t>6</w:t>
      </w:r>
      <w:r w:rsidR="00AC231B" w:rsidRPr="00167BC9">
        <w:rPr>
          <w:rFonts w:asciiTheme="minorHAnsi" w:hAnsiTheme="minorHAnsi" w:cstheme="minorHAnsi"/>
        </w:rPr>
        <w:t xml:space="preserve"> do SWZ).</w:t>
      </w:r>
    </w:p>
    <w:p w14:paraId="33ED7C04" w14:textId="687F588C" w:rsidR="00F829E8" w:rsidRDefault="00F829E8" w:rsidP="001F6FB1">
      <w:pPr>
        <w:suppressAutoHyphens w:val="0"/>
        <w:spacing w:line="276" w:lineRule="auto"/>
        <w:ind w:left="284" w:hanging="284"/>
        <w:jc w:val="center"/>
        <w:rPr>
          <w:rFonts w:ascii="Calibri" w:hAnsi="Calibri" w:cs="Calibri"/>
          <w:b/>
          <w:bCs/>
          <w:lang w:eastAsia="pl-PL"/>
        </w:rPr>
      </w:pPr>
    </w:p>
    <w:p w14:paraId="352E1192" w14:textId="7F008A9E" w:rsidR="00003A8E" w:rsidRPr="00D41980" w:rsidRDefault="00003A8E" w:rsidP="006B458E">
      <w:pPr>
        <w:pStyle w:val="Nagwek1"/>
        <w:numPr>
          <w:ilvl w:val="0"/>
          <w:numId w:val="43"/>
        </w:numPr>
        <w:spacing w:before="0" w:after="0" w:line="276" w:lineRule="auto"/>
        <w:ind w:left="0" w:hanging="142"/>
        <w:rPr>
          <w:rFonts w:ascii="Calibri" w:hAnsi="Calibri" w:cs="Calibri"/>
          <w:sz w:val="24"/>
        </w:rPr>
      </w:pPr>
      <w:r w:rsidRPr="00D41980">
        <w:rPr>
          <w:rFonts w:ascii="Calibri" w:hAnsi="Calibri" w:cs="Calibri"/>
          <w:sz w:val="24"/>
        </w:rPr>
        <w:t xml:space="preserve">Pouczenie o środkach ochrony prawnej przysługujących </w:t>
      </w:r>
      <w:r w:rsidR="00BA0B57">
        <w:rPr>
          <w:rFonts w:ascii="Calibri" w:hAnsi="Calibri" w:cs="Calibri"/>
          <w:sz w:val="24"/>
        </w:rPr>
        <w:t>Wykonawcy</w:t>
      </w:r>
      <w:r w:rsidRPr="00D41980">
        <w:rPr>
          <w:rFonts w:ascii="Calibri" w:hAnsi="Calibri" w:cs="Calibri"/>
          <w:sz w:val="24"/>
        </w:rPr>
        <w:t xml:space="preserve">. </w:t>
      </w:r>
    </w:p>
    <w:p w14:paraId="07A32365" w14:textId="456D6833" w:rsidR="006B6FEB" w:rsidRPr="006B6FEB" w:rsidRDefault="006B6FEB" w:rsidP="00167BC9">
      <w:pPr>
        <w:pStyle w:val="Teksttreci0"/>
        <w:numPr>
          <w:ilvl w:val="0"/>
          <w:numId w:val="86"/>
        </w:numPr>
        <w:tabs>
          <w:tab w:val="clear" w:pos="360"/>
          <w:tab w:val="num" w:pos="284"/>
        </w:tabs>
        <w:spacing w:before="120" w:after="120" w:line="240" w:lineRule="auto"/>
        <w:ind w:left="284" w:hanging="284"/>
        <w:jc w:val="left"/>
        <w:rPr>
          <w:rFonts w:ascii="Calibri" w:hAnsi="Calibri" w:cs="Calibri"/>
          <w:sz w:val="24"/>
          <w:szCs w:val="24"/>
        </w:rPr>
      </w:pPr>
      <w:r w:rsidRPr="006B6FEB">
        <w:rPr>
          <w:rFonts w:ascii="Calibri" w:hAnsi="Calibri" w:cs="Calibri"/>
          <w:sz w:val="24"/>
          <w:szCs w:val="24"/>
        </w:rPr>
        <w:t xml:space="preserve">Środki ochrony prawnej przysługują </w:t>
      </w:r>
      <w:r w:rsidR="00BA0B57">
        <w:rPr>
          <w:rFonts w:ascii="Calibri" w:hAnsi="Calibri" w:cs="Calibri"/>
          <w:sz w:val="24"/>
          <w:szCs w:val="24"/>
        </w:rPr>
        <w:t>Wykonawcy</w:t>
      </w:r>
      <w:r w:rsidRPr="006B6FEB">
        <w:rPr>
          <w:rFonts w:ascii="Calibri" w:hAnsi="Calibri" w:cs="Calibri"/>
          <w:sz w:val="24"/>
          <w:szCs w:val="24"/>
        </w:rPr>
        <w:t xml:space="preserve"> oraz innemu podmiotowi, jeżeli ma lub miał interes w uzyskaniu zamówienia oraz poniósł lub może ponieść szkodę w wyniku naruszenia przez </w:t>
      </w:r>
      <w:r w:rsidR="00003279">
        <w:rPr>
          <w:rFonts w:ascii="Calibri" w:hAnsi="Calibri" w:cs="Calibri"/>
          <w:sz w:val="24"/>
          <w:szCs w:val="24"/>
        </w:rPr>
        <w:t>Z</w:t>
      </w:r>
      <w:r w:rsidRPr="006B6FEB">
        <w:rPr>
          <w:rFonts w:ascii="Calibri" w:hAnsi="Calibri" w:cs="Calibri"/>
          <w:sz w:val="24"/>
          <w:szCs w:val="24"/>
        </w:rPr>
        <w:t>amawiającego przepisów ustawy.</w:t>
      </w:r>
    </w:p>
    <w:p w14:paraId="226E8178" w14:textId="77777777" w:rsidR="006B6FEB" w:rsidRPr="006B6FEB" w:rsidRDefault="006B6FEB" w:rsidP="00167BC9">
      <w:pPr>
        <w:pStyle w:val="Teksttreci0"/>
        <w:numPr>
          <w:ilvl w:val="0"/>
          <w:numId w:val="86"/>
        </w:numPr>
        <w:tabs>
          <w:tab w:val="clear" w:pos="360"/>
          <w:tab w:val="num" w:pos="284"/>
        </w:tabs>
        <w:spacing w:before="120" w:after="120" w:line="240" w:lineRule="auto"/>
        <w:ind w:left="284" w:hanging="284"/>
        <w:jc w:val="left"/>
        <w:rPr>
          <w:rFonts w:ascii="Calibri" w:hAnsi="Calibri" w:cs="Calibri"/>
          <w:sz w:val="24"/>
          <w:szCs w:val="24"/>
        </w:rPr>
      </w:pPr>
      <w:r w:rsidRPr="006B6FEB">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1D30D54" w14:textId="77777777" w:rsidR="006B6FEB" w:rsidRPr="006B6FEB" w:rsidRDefault="006B6FEB" w:rsidP="00167BC9">
      <w:pPr>
        <w:pStyle w:val="Teksttreci0"/>
        <w:numPr>
          <w:ilvl w:val="0"/>
          <w:numId w:val="86"/>
        </w:numPr>
        <w:tabs>
          <w:tab w:val="clear" w:pos="360"/>
          <w:tab w:val="num" w:pos="284"/>
        </w:tabs>
        <w:spacing w:before="120" w:after="120" w:line="240" w:lineRule="auto"/>
        <w:ind w:left="284" w:hanging="284"/>
        <w:jc w:val="left"/>
        <w:rPr>
          <w:rFonts w:ascii="Calibri" w:hAnsi="Calibri" w:cs="Calibri"/>
          <w:sz w:val="24"/>
          <w:szCs w:val="24"/>
        </w:rPr>
      </w:pPr>
      <w:r w:rsidRPr="006B6FEB">
        <w:rPr>
          <w:rFonts w:ascii="Calibri" w:hAnsi="Calibri" w:cs="Calibri"/>
          <w:sz w:val="24"/>
          <w:szCs w:val="24"/>
        </w:rPr>
        <w:t>Odwołanie przysługuje na:</w:t>
      </w:r>
    </w:p>
    <w:p w14:paraId="0E06C58F" w14:textId="65458E43" w:rsidR="006B6FEB" w:rsidRPr="006B6FEB" w:rsidRDefault="006B6FEB" w:rsidP="00167BC9">
      <w:pPr>
        <w:pStyle w:val="Teksttreci0"/>
        <w:numPr>
          <w:ilvl w:val="1"/>
          <w:numId w:val="86"/>
        </w:numPr>
        <w:spacing w:before="120" w:after="120" w:line="240" w:lineRule="auto"/>
        <w:ind w:left="709" w:hanging="425"/>
        <w:jc w:val="left"/>
        <w:rPr>
          <w:rFonts w:ascii="Calibri" w:hAnsi="Calibri" w:cs="Calibri"/>
          <w:sz w:val="24"/>
          <w:szCs w:val="24"/>
        </w:rPr>
      </w:pPr>
      <w:r w:rsidRPr="006B6FEB">
        <w:rPr>
          <w:rFonts w:ascii="Calibri" w:hAnsi="Calibri" w:cs="Calibri"/>
          <w:sz w:val="24"/>
          <w:szCs w:val="24"/>
        </w:rPr>
        <w:t xml:space="preserve">niezgodną z przepisami ustawy czynność </w:t>
      </w:r>
      <w:r w:rsidR="00003279">
        <w:rPr>
          <w:rFonts w:ascii="Calibri" w:hAnsi="Calibri" w:cs="Calibri"/>
          <w:sz w:val="24"/>
          <w:szCs w:val="24"/>
        </w:rPr>
        <w:t>Z</w:t>
      </w:r>
      <w:r w:rsidRPr="006B6FEB">
        <w:rPr>
          <w:rFonts w:ascii="Calibri" w:hAnsi="Calibri" w:cs="Calibri"/>
          <w:sz w:val="24"/>
          <w:szCs w:val="24"/>
        </w:rPr>
        <w:t xml:space="preserve">amawiającego, podjętą w postępowaniu 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ykonawców lub konkursie, w tym na projektowane postanowienie umowy;</w:t>
      </w:r>
    </w:p>
    <w:p w14:paraId="34D5BB6B" w14:textId="2AA3065F" w:rsidR="006B6FEB" w:rsidRPr="006B6FEB" w:rsidRDefault="006B6FEB" w:rsidP="00167BC9">
      <w:pPr>
        <w:pStyle w:val="Teksttreci0"/>
        <w:numPr>
          <w:ilvl w:val="1"/>
          <w:numId w:val="86"/>
        </w:numPr>
        <w:spacing w:before="120" w:after="120" w:line="240" w:lineRule="auto"/>
        <w:ind w:left="709" w:hanging="425"/>
        <w:jc w:val="left"/>
        <w:rPr>
          <w:rFonts w:ascii="Calibri" w:hAnsi="Calibri" w:cs="Calibri"/>
          <w:sz w:val="24"/>
          <w:szCs w:val="24"/>
        </w:rPr>
      </w:pPr>
      <w:r w:rsidRPr="006B6FEB">
        <w:rPr>
          <w:rFonts w:ascii="Calibri" w:hAnsi="Calibri" w:cs="Calibri"/>
          <w:sz w:val="24"/>
          <w:szCs w:val="24"/>
        </w:rPr>
        <w:t xml:space="preserve">zaniechanie czynności w postępowaniu 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ykonawców lub konkursie, do</w:t>
      </w:r>
      <w:r w:rsidR="00E6283D">
        <w:rPr>
          <w:rFonts w:ascii="Calibri" w:hAnsi="Calibri" w:cs="Calibri"/>
          <w:sz w:val="24"/>
          <w:szCs w:val="24"/>
        </w:rPr>
        <w:t> </w:t>
      </w:r>
      <w:r w:rsidRPr="006B6FEB">
        <w:rPr>
          <w:rFonts w:ascii="Calibri" w:hAnsi="Calibri" w:cs="Calibri"/>
          <w:sz w:val="24"/>
          <w:szCs w:val="24"/>
        </w:rPr>
        <w:t xml:space="preserve">której </w:t>
      </w:r>
      <w:r w:rsidR="00BA0B57">
        <w:rPr>
          <w:rFonts w:ascii="Calibri" w:hAnsi="Calibri" w:cs="Calibri"/>
          <w:sz w:val="24"/>
          <w:szCs w:val="24"/>
        </w:rPr>
        <w:t>Zamawiający</w:t>
      </w:r>
      <w:r w:rsidRPr="006B6FEB">
        <w:rPr>
          <w:rFonts w:ascii="Calibri" w:hAnsi="Calibri" w:cs="Calibri"/>
          <w:sz w:val="24"/>
          <w:szCs w:val="24"/>
        </w:rPr>
        <w:t xml:space="preserve"> był obowiązany na podstawie ustawy</w:t>
      </w:r>
      <w:r w:rsidR="00F23C14">
        <w:rPr>
          <w:rFonts w:ascii="Calibri" w:hAnsi="Calibri" w:cs="Calibri"/>
          <w:sz w:val="24"/>
          <w:szCs w:val="24"/>
        </w:rPr>
        <w:t>.</w:t>
      </w:r>
    </w:p>
    <w:p w14:paraId="095B7811" w14:textId="77777777" w:rsidR="006B6FEB" w:rsidRPr="006B6FEB" w:rsidRDefault="006B6FEB" w:rsidP="00167BC9">
      <w:pPr>
        <w:pStyle w:val="Teksttreci0"/>
        <w:numPr>
          <w:ilvl w:val="0"/>
          <w:numId w:val="86"/>
        </w:numPr>
        <w:tabs>
          <w:tab w:val="clear" w:pos="360"/>
          <w:tab w:val="num" w:pos="284"/>
        </w:tabs>
        <w:spacing w:before="120" w:after="120" w:line="240" w:lineRule="auto"/>
        <w:ind w:left="284" w:hanging="284"/>
        <w:jc w:val="left"/>
        <w:rPr>
          <w:rFonts w:ascii="Calibri" w:hAnsi="Calibri" w:cs="Calibri"/>
          <w:sz w:val="24"/>
          <w:szCs w:val="24"/>
        </w:rPr>
      </w:pPr>
      <w:r w:rsidRPr="006B6FEB">
        <w:rPr>
          <w:rFonts w:ascii="Calibri" w:hAnsi="Calibri" w:cs="Calibri"/>
          <w:sz w:val="24"/>
          <w:szCs w:val="24"/>
        </w:rPr>
        <w:lastRenderedPageBreak/>
        <w:t>Odwołanie wnosi się do Prezesa Izby.</w:t>
      </w:r>
    </w:p>
    <w:p w14:paraId="42167B24" w14:textId="29A56C8F" w:rsidR="006B6FEB" w:rsidRPr="006B6FEB" w:rsidRDefault="006B6FEB" w:rsidP="00167BC9">
      <w:pPr>
        <w:pStyle w:val="Teksttreci0"/>
        <w:numPr>
          <w:ilvl w:val="0"/>
          <w:numId w:val="86"/>
        </w:numPr>
        <w:tabs>
          <w:tab w:val="clear" w:pos="360"/>
          <w:tab w:val="num" w:pos="284"/>
        </w:tabs>
        <w:spacing w:before="120" w:after="120" w:line="240" w:lineRule="auto"/>
        <w:ind w:left="284" w:hanging="284"/>
        <w:jc w:val="left"/>
        <w:rPr>
          <w:rFonts w:ascii="Calibri" w:hAnsi="Calibri" w:cs="Calibri"/>
          <w:sz w:val="24"/>
          <w:szCs w:val="24"/>
        </w:rPr>
      </w:pPr>
      <w:r w:rsidRPr="006B6FEB">
        <w:rPr>
          <w:rFonts w:ascii="Calibri" w:hAnsi="Calibri" w:cs="Calibri"/>
          <w:sz w:val="24"/>
          <w:szCs w:val="24"/>
        </w:rPr>
        <w:t xml:space="preserve">Odwołujący przekazuje </w:t>
      </w:r>
      <w:r>
        <w:rPr>
          <w:rFonts w:ascii="Calibri" w:hAnsi="Calibri" w:cs="Calibri"/>
          <w:sz w:val="24"/>
          <w:szCs w:val="24"/>
        </w:rPr>
        <w:t>Z</w:t>
      </w:r>
      <w:r w:rsidRPr="006B6FEB">
        <w:rPr>
          <w:rFonts w:ascii="Calibri" w:hAnsi="Calibri" w:cs="Calibri"/>
          <w:sz w:val="24"/>
          <w:szCs w:val="24"/>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6CAAB8" w14:textId="471EF3D3" w:rsidR="006B6FEB" w:rsidRPr="006B6FEB" w:rsidRDefault="006B6FEB" w:rsidP="00167BC9">
      <w:pPr>
        <w:pStyle w:val="Teksttreci0"/>
        <w:numPr>
          <w:ilvl w:val="0"/>
          <w:numId w:val="86"/>
        </w:numPr>
        <w:tabs>
          <w:tab w:val="clear" w:pos="360"/>
          <w:tab w:val="num" w:pos="284"/>
        </w:tabs>
        <w:spacing w:before="120" w:after="120" w:line="240" w:lineRule="auto"/>
        <w:ind w:left="284" w:hanging="284"/>
        <w:jc w:val="left"/>
        <w:rPr>
          <w:rFonts w:ascii="Calibri" w:hAnsi="Calibri" w:cs="Calibri"/>
          <w:sz w:val="24"/>
          <w:szCs w:val="24"/>
        </w:rPr>
      </w:pPr>
      <w:r w:rsidRPr="006B6FEB">
        <w:rPr>
          <w:rFonts w:ascii="Calibri" w:hAnsi="Calibri" w:cs="Calibri"/>
          <w:sz w:val="24"/>
          <w:szCs w:val="24"/>
        </w:rPr>
        <w:t xml:space="preserve">Domniemywa się, że </w:t>
      </w:r>
      <w:r w:rsidR="00BA0B57">
        <w:rPr>
          <w:rFonts w:ascii="Calibri" w:hAnsi="Calibri" w:cs="Calibri"/>
          <w:sz w:val="24"/>
          <w:szCs w:val="24"/>
        </w:rPr>
        <w:t>Zamawiający</w:t>
      </w:r>
      <w:r w:rsidRPr="006B6FEB">
        <w:rPr>
          <w:rFonts w:ascii="Calibri" w:hAnsi="Calibri" w:cs="Calibri"/>
          <w:sz w:val="24"/>
          <w:szCs w:val="24"/>
        </w:rPr>
        <w:t xml:space="preserve"> mógł zapoznać się z treścią odwołania przed upływem terminu do</w:t>
      </w:r>
      <w:r w:rsidR="00E6283D">
        <w:rPr>
          <w:rFonts w:ascii="Calibri" w:hAnsi="Calibri" w:cs="Calibri"/>
          <w:sz w:val="24"/>
          <w:szCs w:val="24"/>
        </w:rPr>
        <w:t> </w:t>
      </w:r>
      <w:r w:rsidRPr="006B6FEB">
        <w:rPr>
          <w:rFonts w:ascii="Calibri" w:hAnsi="Calibri" w:cs="Calibri"/>
          <w:sz w:val="24"/>
          <w:szCs w:val="24"/>
        </w:rPr>
        <w:t>jego wniesienia, jeżeli przekazanie odpowiednio odwołania albo jego kopii nastąpiło przed upływem terminu do jego wniesienia przy użyciu środków komunikacji elektronicznej</w:t>
      </w:r>
    </w:p>
    <w:p w14:paraId="0895390B" w14:textId="77777777" w:rsidR="001D0A7C" w:rsidRDefault="006B6FEB" w:rsidP="00167BC9">
      <w:pPr>
        <w:pStyle w:val="Teksttreci0"/>
        <w:numPr>
          <w:ilvl w:val="0"/>
          <w:numId w:val="86"/>
        </w:numPr>
        <w:tabs>
          <w:tab w:val="clear" w:pos="360"/>
          <w:tab w:val="num" w:pos="284"/>
        </w:tabs>
        <w:spacing w:before="120" w:after="120" w:line="240" w:lineRule="auto"/>
        <w:ind w:left="284" w:hanging="284"/>
        <w:jc w:val="left"/>
        <w:rPr>
          <w:rFonts w:ascii="Calibri" w:hAnsi="Calibri" w:cs="Calibri"/>
          <w:sz w:val="24"/>
          <w:szCs w:val="24"/>
        </w:rPr>
      </w:pPr>
      <w:r w:rsidRPr="006B6FEB">
        <w:rPr>
          <w:rFonts w:ascii="Calibri" w:hAnsi="Calibri" w:cs="Calibri"/>
          <w:sz w:val="24"/>
          <w:szCs w:val="24"/>
        </w:rPr>
        <w:t>Zgodnie z art. 515 ustawy, odwołanie wnosi się</w:t>
      </w:r>
      <w:r w:rsidRPr="001D0A7C">
        <w:rPr>
          <w:rFonts w:ascii="Calibri" w:hAnsi="Calibri" w:cs="Calibri"/>
          <w:sz w:val="24"/>
          <w:szCs w:val="24"/>
        </w:rPr>
        <w:t xml:space="preserve"> w przypadku zamówień, których wartość jest mniejsza niż progi unijne, w terminie</w:t>
      </w:r>
      <w:r w:rsidR="001D0A7C">
        <w:rPr>
          <w:rFonts w:ascii="Calibri" w:hAnsi="Calibri" w:cs="Calibri"/>
          <w:sz w:val="24"/>
          <w:szCs w:val="24"/>
        </w:rPr>
        <w:t xml:space="preserve"> :</w:t>
      </w:r>
    </w:p>
    <w:p w14:paraId="41D2F754" w14:textId="259D23BC" w:rsidR="006B6FEB" w:rsidRPr="001D0A7C" w:rsidRDefault="006B6FEB" w:rsidP="00167BC9">
      <w:pPr>
        <w:pStyle w:val="Teksttreci0"/>
        <w:numPr>
          <w:ilvl w:val="1"/>
          <w:numId w:val="86"/>
        </w:numPr>
        <w:spacing w:before="120" w:after="120" w:line="240" w:lineRule="auto"/>
        <w:ind w:left="709" w:hanging="425"/>
        <w:jc w:val="left"/>
        <w:rPr>
          <w:rFonts w:ascii="Calibri" w:hAnsi="Calibri" w:cs="Calibri"/>
          <w:sz w:val="24"/>
          <w:szCs w:val="24"/>
        </w:rPr>
      </w:pPr>
      <w:r w:rsidRPr="001D0A7C">
        <w:rPr>
          <w:rFonts w:ascii="Calibri" w:hAnsi="Calibri" w:cs="Calibri"/>
          <w:sz w:val="24"/>
          <w:szCs w:val="24"/>
        </w:rPr>
        <w:t xml:space="preserve">5 dni od dnia przekazania informacji o czynności </w:t>
      </w:r>
      <w:r w:rsidR="00003279">
        <w:rPr>
          <w:rFonts w:ascii="Calibri" w:hAnsi="Calibri" w:cs="Calibri"/>
          <w:sz w:val="24"/>
          <w:szCs w:val="24"/>
        </w:rPr>
        <w:t>Z</w:t>
      </w:r>
      <w:r w:rsidRPr="001D0A7C">
        <w:rPr>
          <w:rFonts w:ascii="Calibri" w:hAnsi="Calibri" w:cs="Calibri"/>
          <w:sz w:val="24"/>
          <w:szCs w:val="24"/>
        </w:rPr>
        <w:t>amawiającego stanowiącej podstawę jego wniesienia, jeżeli informacja została przekazana przy użyciu środków komunikacji elektronicznej,</w:t>
      </w:r>
    </w:p>
    <w:p w14:paraId="55673133" w14:textId="18709B6C" w:rsidR="006B6FEB" w:rsidRPr="006B6FEB" w:rsidRDefault="006B6FEB" w:rsidP="00167BC9">
      <w:pPr>
        <w:pStyle w:val="Teksttreci0"/>
        <w:numPr>
          <w:ilvl w:val="1"/>
          <w:numId w:val="86"/>
        </w:numPr>
        <w:spacing w:before="120" w:after="120" w:line="240" w:lineRule="auto"/>
        <w:ind w:left="709" w:hanging="425"/>
        <w:jc w:val="left"/>
        <w:rPr>
          <w:rFonts w:ascii="Calibri" w:hAnsi="Calibri" w:cs="Calibri"/>
          <w:sz w:val="24"/>
          <w:szCs w:val="24"/>
        </w:rPr>
      </w:pPr>
      <w:r w:rsidRPr="006B6FEB">
        <w:rPr>
          <w:rFonts w:ascii="Calibri" w:hAnsi="Calibri" w:cs="Calibri"/>
          <w:sz w:val="24"/>
          <w:szCs w:val="24"/>
        </w:rPr>
        <w:t xml:space="preserve"> 10 dni od dnia przekazania informacji o czynności </w:t>
      </w:r>
      <w:r w:rsidR="00003279">
        <w:rPr>
          <w:rFonts w:ascii="Calibri" w:hAnsi="Calibri" w:cs="Calibri"/>
          <w:sz w:val="24"/>
          <w:szCs w:val="24"/>
        </w:rPr>
        <w:t>Z</w:t>
      </w:r>
      <w:r w:rsidRPr="006B6FEB">
        <w:rPr>
          <w:rFonts w:ascii="Calibri" w:hAnsi="Calibri" w:cs="Calibri"/>
          <w:sz w:val="24"/>
          <w:szCs w:val="24"/>
        </w:rPr>
        <w:t xml:space="preserve">amawiającego stanowiącej podstawę jego wniesienia, jeżeli informacja została przekazana w sposób inny niż określony w </w:t>
      </w:r>
      <w:r w:rsidR="001D0A7C">
        <w:rPr>
          <w:rFonts w:ascii="Calibri" w:hAnsi="Calibri" w:cs="Calibri"/>
          <w:sz w:val="24"/>
          <w:szCs w:val="24"/>
        </w:rPr>
        <w:t>ppkt 7.1</w:t>
      </w:r>
      <w:r w:rsidRPr="006B6FEB">
        <w:rPr>
          <w:rFonts w:ascii="Calibri" w:hAnsi="Calibri" w:cs="Calibri"/>
          <w:sz w:val="24"/>
          <w:szCs w:val="24"/>
        </w:rPr>
        <w:t>.</w:t>
      </w:r>
    </w:p>
    <w:p w14:paraId="41FEB8D8" w14:textId="149C95FD" w:rsidR="006B6FEB" w:rsidRPr="001D0A7C" w:rsidRDefault="006B6FEB" w:rsidP="00167BC9">
      <w:pPr>
        <w:pStyle w:val="Teksttreci0"/>
        <w:numPr>
          <w:ilvl w:val="0"/>
          <w:numId w:val="86"/>
        </w:numPr>
        <w:tabs>
          <w:tab w:val="clear" w:pos="360"/>
          <w:tab w:val="num" w:pos="284"/>
        </w:tabs>
        <w:spacing w:before="120" w:after="120" w:line="240" w:lineRule="auto"/>
        <w:ind w:left="284" w:hanging="284"/>
        <w:jc w:val="left"/>
        <w:rPr>
          <w:rFonts w:ascii="Calibri" w:hAnsi="Calibri" w:cs="Calibri"/>
          <w:sz w:val="24"/>
          <w:szCs w:val="24"/>
        </w:rPr>
      </w:pPr>
      <w:r w:rsidRPr="001D0A7C">
        <w:rPr>
          <w:rFonts w:ascii="Calibri" w:hAnsi="Calibri" w:cs="Calibri"/>
          <w:sz w:val="24"/>
          <w:szCs w:val="24"/>
        </w:rPr>
        <w:t xml:space="preserve"> Odwołanie wobec treści ogłoszenia wszczynającego postępowanie o udzielenie zamówienia lub</w:t>
      </w:r>
      <w:r w:rsidR="00E6283D">
        <w:rPr>
          <w:rFonts w:ascii="Calibri" w:hAnsi="Calibri" w:cs="Calibri"/>
          <w:sz w:val="24"/>
          <w:szCs w:val="24"/>
        </w:rPr>
        <w:t> </w:t>
      </w:r>
      <w:r w:rsidRPr="001D0A7C">
        <w:rPr>
          <w:rFonts w:ascii="Calibri" w:hAnsi="Calibri" w:cs="Calibri"/>
          <w:sz w:val="24"/>
          <w:szCs w:val="24"/>
        </w:rPr>
        <w:t>konkurs lub wobec treści dokumentów zamówienia wnosi się w terminie</w:t>
      </w:r>
      <w:r w:rsidR="001D0A7C">
        <w:rPr>
          <w:rFonts w:ascii="Calibri" w:hAnsi="Calibri" w:cs="Calibri"/>
          <w:sz w:val="24"/>
          <w:szCs w:val="24"/>
        </w:rPr>
        <w:t xml:space="preserve"> </w:t>
      </w:r>
      <w:r w:rsidRPr="001D0A7C">
        <w:rPr>
          <w:rFonts w:ascii="Calibri" w:hAnsi="Calibri" w:cs="Calibri"/>
          <w:sz w:val="24"/>
          <w:szCs w:val="24"/>
        </w:rPr>
        <w:t>5 dni od dnia zamieszczenia ogłoszenia w Biuletynie Zamówień Publicznych lub dokumentów zamówienia na stronie internetowej, w przypadku zamówień, których wartość jest mniejsza niż progi unijne.</w:t>
      </w:r>
    </w:p>
    <w:p w14:paraId="6DE391C7" w14:textId="6F8750DF" w:rsidR="006B6FEB" w:rsidRPr="008F19B4" w:rsidRDefault="006B6FEB" w:rsidP="00167BC9">
      <w:pPr>
        <w:pStyle w:val="Teksttreci0"/>
        <w:numPr>
          <w:ilvl w:val="0"/>
          <w:numId w:val="86"/>
        </w:numPr>
        <w:tabs>
          <w:tab w:val="clear" w:pos="360"/>
          <w:tab w:val="num" w:pos="284"/>
        </w:tabs>
        <w:spacing w:before="120" w:after="120" w:line="240" w:lineRule="auto"/>
        <w:ind w:left="284" w:hanging="284"/>
        <w:jc w:val="left"/>
        <w:rPr>
          <w:rFonts w:ascii="Calibri" w:hAnsi="Calibri" w:cs="Calibri"/>
          <w:sz w:val="24"/>
          <w:szCs w:val="24"/>
        </w:rPr>
      </w:pPr>
      <w:r w:rsidRPr="001D0A7C">
        <w:rPr>
          <w:rFonts w:ascii="Calibri" w:hAnsi="Calibri" w:cs="Calibri"/>
          <w:sz w:val="24"/>
          <w:szCs w:val="24"/>
        </w:rPr>
        <w:t xml:space="preserve">Odwołanie w przypadkach innych niż określone w </w:t>
      </w:r>
      <w:r w:rsidR="001D0A7C" w:rsidRPr="001D0A7C">
        <w:rPr>
          <w:rFonts w:ascii="Calibri" w:hAnsi="Calibri" w:cs="Calibri"/>
          <w:sz w:val="24"/>
          <w:szCs w:val="24"/>
        </w:rPr>
        <w:t>pkt.</w:t>
      </w:r>
      <w:r w:rsidRPr="001D0A7C">
        <w:rPr>
          <w:rFonts w:ascii="Calibri" w:hAnsi="Calibri" w:cs="Calibri"/>
          <w:sz w:val="24"/>
          <w:szCs w:val="24"/>
        </w:rPr>
        <w:t xml:space="preserve"> </w:t>
      </w:r>
      <w:r w:rsidR="001D0A7C" w:rsidRPr="001D0A7C">
        <w:rPr>
          <w:rFonts w:ascii="Calibri" w:hAnsi="Calibri" w:cs="Calibri"/>
          <w:sz w:val="24"/>
          <w:szCs w:val="24"/>
        </w:rPr>
        <w:t>7</w:t>
      </w:r>
      <w:r w:rsidRPr="001D0A7C">
        <w:rPr>
          <w:rFonts w:ascii="Calibri" w:hAnsi="Calibri" w:cs="Calibri"/>
          <w:sz w:val="24"/>
          <w:szCs w:val="24"/>
        </w:rPr>
        <w:t xml:space="preserve"> i </w:t>
      </w:r>
      <w:r w:rsidR="001D0A7C" w:rsidRPr="001D0A7C">
        <w:rPr>
          <w:rFonts w:ascii="Calibri" w:hAnsi="Calibri" w:cs="Calibri"/>
          <w:sz w:val="24"/>
          <w:szCs w:val="24"/>
        </w:rPr>
        <w:t>8</w:t>
      </w:r>
      <w:r w:rsidRPr="001D0A7C">
        <w:rPr>
          <w:rFonts w:ascii="Calibri" w:hAnsi="Calibri" w:cs="Calibri"/>
          <w:sz w:val="24"/>
          <w:szCs w:val="24"/>
        </w:rPr>
        <w:t xml:space="preserve"> wnosi się w terminie 5 dni od dnia, w</w:t>
      </w:r>
      <w:r w:rsidR="00AB6460">
        <w:rPr>
          <w:rFonts w:ascii="Calibri" w:hAnsi="Calibri" w:cs="Calibri"/>
          <w:sz w:val="24"/>
          <w:szCs w:val="24"/>
        </w:rPr>
        <w:t> </w:t>
      </w:r>
      <w:r w:rsidRPr="001D0A7C">
        <w:rPr>
          <w:rFonts w:ascii="Calibri" w:hAnsi="Calibri" w:cs="Calibri"/>
          <w:sz w:val="24"/>
          <w:szCs w:val="24"/>
        </w:rPr>
        <w:t xml:space="preserve"> którym powzięto lub przy zachowaniu należytej staranności mo</w:t>
      </w:r>
      <w:r w:rsidRPr="008F19B4">
        <w:rPr>
          <w:rFonts w:ascii="Calibri" w:hAnsi="Calibri" w:cs="Calibri"/>
          <w:sz w:val="24"/>
          <w:szCs w:val="24"/>
        </w:rPr>
        <w:t>żna było powziąć wiadomość o</w:t>
      </w:r>
      <w:r w:rsidR="00AB6460">
        <w:rPr>
          <w:rFonts w:ascii="Calibri" w:hAnsi="Calibri" w:cs="Calibri"/>
          <w:sz w:val="24"/>
          <w:szCs w:val="24"/>
        </w:rPr>
        <w:t> </w:t>
      </w:r>
      <w:r w:rsidRPr="008F19B4">
        <w:rPr>
          <w:rFonts w:ascii="Calibri" w:hAnsi="Calibri" w:cs="Calibri"/>
          <w:sz w:val="24"/>
          <w:szCs w:val="24"/>
        </w:rPr>
        <w:t>okolicznościach stanowiących podstawę jego wniesienia, w przypadku zamówień, których wartość jest mniejsza niż progi unijne.</w:t>
      </w:r>
    </w:p>
    <w:p w14:paraId="4AEDA9CA" w14:textId="1991D615" w:rsidR="006B6FEB" w:rsidRPr="006B6FEB" w:rsidRDefault="006B6FEB" w:rsidP="00167BC9">
      <w:pPr>
        <w:pStyle w:val="Teksttreci0"/>
        <w:numPr>
          <w:ilvl w:val="0"/>
          <w:numId w:val="86"/>
        </w:numPr>
        <w:tabs>
          <w:tab w:val="clear" w:pos="360"/>
          <w:tab w:val="num" w:pos="284"/>
        </w:tabs>
        <w:spacing w:before="120" w:after="120" w:line="240" w:lineRule="auto"/>
        <w:ind w:left="284" w:hanging="426"/>
        <w:jc w:val="left"/>
        <w:rPr>
          <w:rFonts w:ascii="Calibri" w:hAnsi="Calibri" w:cs="Calibri"/>
          <w:sz w:val="24"/>
          <w:szCs w:val="24"/>
        </w:rPr>
      </w:pPr>
      <w:r w:rsidRPr="006B6FEB">
        <w:rPr>
          <w:rFonts w:ascii="Calibri" w:hAnsi="Calibri" w:cs="Calibri"/>
          <w:sz w:val="24"/>
          <w:szCs w:val="24"/>
        </w:rPr>
        <w:t xml:space="preserve">Jeżeli </w:t>
      </w:r>
      <w:r w:rsidR="00BA0B57">
        <w:rPr>
          <w:rFonts w:ascii="Calibri" w:hAnsi="Calibri" w:cs="Calibri"/>
          <w:sz w:val="24"/>
          <w:szCs w:val="24"/>
        </w:rPr>
        <w:t>Zamawiający</w:t>
      </w:r>
      <w:r w:rsidRPr="006B6FEB">
        <w:rPr>
          <w:rFonts w:ascii="Calibri" w:hAnsi="Calibri" w:cs="Calibri"/>
          <w:sz w:val="24"/>
          <w:szCs w:val="24"/>
        </w:rPr>
        <w:t xml:space="preserve"> nie opublikował ogłoszenia o zamiarze zawarcia </w:t>
      </w:r>
      <w:r w:rsidR="0042541E">
        <w:rPr>
          <w:rFonts w:ascii="Calibri" w:hAnsi="Calibri" w:cs="Calibri"/>
          <w:sz w:val="24"/>
          <w:szCs w:val="24"/>
        </w:rPr>
        <w:t>U</w:t>
      </w:r>
      <w:r w:rsidRPr="006B6FEB">
        <w:rPr>
          <w:rFonts w:ascii="Calibri" w:hAnsi="Calibri" w:cs="Calibri"/>
          <w:sz w:val="24"/>
          <w:szCs w:val="24"/>
        </w:rPr>
        <w:t xml:space="preserve">mowy lub mimo takiego obowiązku nie przesłał </w:t>
      </w:r>
      <w:r w:rsidR="00BA0B57">
        <w:rPr>
          <w:rFonts w:ascii="Calibri" w:hAnsi="Calibri" w:cs="Calibri"/>
          <w:sz w:val="24"/>
          <w:szCs w:val="24"/>
        </w:rPr>
        <w:t>Wykonawcy</w:t>
      </w:r>
      <w:r w:rsidRPr="006B6FEB">
        <w:rPr>
          <w:rFonts w:ascii="Calibri" w:hAnsi="Calibri" w:cs="Calibri"/>
          <w:sz w:val="24"/>
          <w:szCs w:val="24"/>
        </w:rPr>
        <w:t xml:space="preserve"> zawiadomienia o wyborze najkorzystniejszej oferty lub nie zaprosił </w:t>
      </w:r>
      <w:r w:rsidR="00BA0B57">
        <w:rPr>
          <w:rFonts w:ascii="Calibri" w:hAnsi="Calibri" w:cs="Calibri"/>
          <w:sz w:val="24"/>
          <w:szCs w:val="24"/>
        </w:rPr>
        <w:t>Wykonawcy</w:t>
      </w:r>
      <w:r w:rsidRPr="006B6FEB">
        <w:rPr>
          <w:rFonts w:ascii="Calibri" w:hAnsi="Calibri" w:cs="Calibri"/>
          <w:sz w:val="24"/>
          <w:szCs w:val="24"/>
        </w:rPr>
        <w:t xml:space="preserve"> do złożenia oferty w ramach dynamicznego systemu zakupów lub umowy ramowej, odwołanie wnosi się nie później niż w terminie:</w:t>
      </w:r>
    </w:p>
    <w:p w14:paraId="2A7A612A" w14:textId="77777777" w:rsidR="0042541E" w:rsidRDefault="006B6FEB" w:rsidP="00167BC9">
      <w:pPr>
        <w:pStyle w:val="Teksttreci0"/>
        <w:numPr>
          <w:ilvl w:val="1"/>
          <w:numId w:val="86"/>
        </w:numPr>
        <w:spacing w:before="120" w:after="120" w:line="240" w:lineRule="auto"/>
        <w:ind w:left="851" w:hanging="567"/>
        <w:jc w:val="left"/>
        <w:rPr>
          <w:rFonts w:ascii="Calibri" w:hAnsi="Calibri" w:cs="Calibri"/>
          <w:sz w:val="24"/>
          <w:szCs w:val="24"/>
        </w:rPr>
      </w:pPr>
      <w:r w:rsidRPr="006B6FEB">
        <w:rPr>
          <w:rFonts w:ascii="Calibri" w:hAnsi="Calibri" w:cs="Calibri"/>
          <w:sz w:val="24"/>
          <w:szCs w:val="24"/>
        </w:rPr>
        <w:t>15 dni od dnia zamieszczenia w Biuletynie Zamówień Publicznych ogłoszenia o wyniku postępowania;</w:t>
      </w:r>
    </w:p>
    <w:p w14:paraId="172460E9" w14:textId="2714B56D" w:rsidR="006B6FEB" w:rsidRPr="0042541E" w:rsidRDefault="006B6FEB" w:rsidP="00167BC9">
      <w:pPr>
        <w:pStyle w:val="Teksttreci0"/>
        <w:numPr>
          <w:ilvl w:val="1"/>
          <w:numId w:val="86"/>
        </w:numPr>
        <w:spacing w:before="120" w:after="120" w:line="240" w:lineRule="auto"/>
        <w:ind w:left="851" w:hanging="567"/>
        <w:jc w:val="left"/>
        <w:rPr>
          <w:rFonts w:ascii="Calibri" w:hAnsi="Calibri" w:cs="Calibri"/>
          <w:sz w:val="24"/>
          <w:szCs w:val="24"/>
        </w:rPr>
      </w:pPr>
      <w:r w:rsidRPr="0042541E">
        <w:rPr>
          <w:rFonts w:ascii="Calibri" w:hAnsi="Calibri" w:cs="Calibri"/>
          <w:sz w:val="24"/>
          <w:szCs w:val="24"/>
        </w:rPr>
        <w:t xml:space="preserve">miesiąca od dnia zawarcia </w:t>
      </w:r>
      <w:r w:rsidR="0042541E">
        <w:rPr>
          <w:rFonts w:ascii="Calibri" w:hAnsi="Calibri" w:cs="Calibri"/>
          <w:sz w:val="24"/>
          <w:szCs w:val="24"/>
        </w:rPr>
        <w:t>U</w:t>
      </w:r>
      <w:r w:rsidRPr="0042541E">
        <w:rPr>
          <w:rFonts w:ascii="Calibri" w:hAnsi="Calibri" w:cs="Calibri"/>
          <w:sz w:val="24"/>
          <w:szCs w:val="24"/>
        </w:rPr>
        <w:t xml:space="preserve">mowy, jeżeli </w:t>
      </w:r>
      <w:r w:rsidR="00BA0B57">
        <w:rPr>
          <w:rFonts w:ascii="Calibri" w:hAnsi="Calibri" w:cs="Calibri"/>
          <w:sz w:val="24"/>
          <w:szCs w:val="24"/>
        </w:rPr>
        <w:t>Zamawiający</w:t>
      </w:r>
      <w:r w:rsidRPr="0042541E">
        <w:rPr>
          <w:rFonts w:ascii="Calibri" w:hAnsi="Calibri" w:cs="Calibri"/>
          <w:sz w:val="24"/>
          <w:szCs w:val="24"/>
        </w:rPr>
        <w:t xml:space="preserve"> nie zamieścił w Biuletynie Zamówień Publicznych ogłoszenia o wyniku postępowania</w:t>
      </w:r>
      <w:r w:rsidR="0042541E">
        <w:rPr>
          <w:rFonts w:ascii="Calibri" w:hAnsi="Calibri" w:cs="Calibri"/>
          <w:sz w:val="24"/>
          <w:szCs w:val="24"/>
        </w:rPr>
        <w:t>.</w:t>
      </w:r>
    </w:p>
    <w:p w14:paraId="35F8E924" w14:textId="77777777" w:rsidR="006B6FEB" w:rsidRPr="006B6FEB" w:rsidRDefault="006B6FEB" w:rsidP="00167BC9">
      <w:pPr>
        <w:pStyle w:val="Teksttreci0"/>
        <w:numPr>
          <w:ilvl w:val="0"/>
          <w:numId w:val="86"/>
        </w:numPr>
        <w:tabs>
          <w:tab w:val="clear" w:pos="360"/>
          <w:tab w:val="num" w:pos="284"/>
        </w:tabs>
        <w:spacing w:before="120" w:after="120" w:line="240" w:lineRule="auto"/>
        <w:ind w:left="284" w:hanging="426"/>
        <w:jc w:val="left"/>
        <w:rPr>
          <w:rFonts w:ascii="Calibri" w:hAnsi="Calibri" w:cs="Calibri"/>
          <w:sz w:val="24"/>
          <w:szCs w:val="24"/>
        </w:rPr>
      </w:pPr>
      <w:r w:rsidRPr="006B6FEB">
        <w:rPr>
          <w:rFonts w:ascii="Calibri" w:hAnsi="Calibri" w:cs="Calibri"/>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608A387B" w14:textId="4A012B12" w:rsidR="006B6FEB" w:rsidRPr="008F19B4" w:rsidRDefault="006B6FEB" w:rsidP="00167BC9">
      <w:pPr>
        <w:pStyle w:val="Teksttreci0"/>
        <w:numPr>
          <w:ilvl w:val="0"/>
          <w:numId w:val="86"/>
        </w:numPr>
        <w:tabs>
          <w:tab w:val="clear" w:pos="360"/>
          <w:tab w:val="num" w:pos="284"/>
        </w:tabs>
        <w:spacing w:before="120" w:after="120" w:line="240" w:lineRule="auto"/>
        <w:ind w:left="284" w:hanging="426"/>
        <w:jc w:val="left"/>
        <w:rPr>
          <w:rFonts w:ascii="Calibri" w:hAnsi="Calibri" w:cs="Calibri"/>
          <w:sz w:val="24"/>
          <w:szCs w:val="24"/>
        </w:rPr>
      </w:pPr>
      <w:r w:rsidRPr="006B6FEB">
        <w:rPr>
          <w:rFonts w:ascii="Calibri" w:hAnsi="Calibri" w:cs="Calibri"/>
          <w:sz w:val="24"/>
          <w:szCs w:val="24"/>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42541E">
        <w:rPr>
          <w:rFonts w:ascii="Calibri" w:hAnsi="Calibri" w:cs="Calibri"/>
          <w:sz w:val="24"/>
          <w:szCs w:val="24"/>
        </w:rPr>
        <w:br/>
      </w:r>
      <w:r w:rsidRPr="006B6FEB">
        <w:rPr>
          <w:rFonts w:ascii="Calibri" w:hAnsi="Calibri" w:cs="Calibri"/>
          <w:sz w:val="24"/>
          <w:szCs w:val="24"/>
        </w:rPr>
        <w:lastRenderedPageBreak/>
        <w:t>w rozumieniu ustawy z dnia 23 listopada 2012 r. – Prawo pocztowe jest równoznaczne z jej wniesieniem.</w:t>
      </w:r>
    </w:p>
    <w:p w14:paraId="31A5B61A" w14:textId="77777777" w:rsidR="006B6FEB" w:rsidRPr="006B6FEB" w:rsidRDefault="006B6FEB" w:rsidP="00167BC9">
      <w:pPr>
        <w:pStyle w:val="Teksttreci0"/>
        <w:numPr>
          <w:ilvl w:val="0"/>
          <w:numId w:val="86"/>
        </w:numPr>
        <w:tabs>
          <w:tab w:val="clear" w:pos="360"/>
          <w:tab w:val="num" w:pos="284"/>
        </w:tabs>
        <w:spacing w:before="120" w:after="120" w:line="240" w:lineRule="auto"/>
        <w:ind w:left="284" w:hanging="426"/>
        <w:jc w:val="left"/>
        <w:rPr>
          <w:rFonts w:ascii="Calibri" w:hAnsi="Calibri" w:cs="Calibri"/>
          <w:sz w:val="24"/>
          <w:szCs w:val="24"/>
        </w:rPr>
      </w:pPr>
      <w:r w:rsidRPr="006B6FEB">
        <w:rPr>
          <w:rFonts w:ascii="Calibri" w:hAnsi="Calibri" w:cs="Calibri"/>
          <w:sz w:val="24"/>
          <w:szCs w:val="24"/>
        </w:rPr>
        <w:t>Od wyroku sądu lub postanowienia kończącego postępowanie w sprawie przysługuje skarga kasacyjna do Sądu Najwyższego.</w:t>
      </w:r>
    </w:p>
    <w:p w14:paraId="7874D576" w14:textId="77777777" w:rsidR="00003A8E" w:rsidRDefault="00003A8E" w:rsidP="00167BC9">
      <w:pPr>
        <w:suppressAutoHyphens w:val="0"/>
        <w:spacing w:before="120" w:after="120"/>
        <w:ind w:left="284" w:hanging="284"/>
        <w:jc w:val="center"/>
        <w:rPr>
          <w:rFonts w:ascii="Calibri" w:hAnsi="Calibri" w:cs="Calibri"/>
          <w:b/>
          <w:bCs/>
          <w:lang w:eastAsia="pl-PL"/>
        </w:rPr>
      </w:pPr>
    </w:p>
    <w:p w14:paraId="06DBD50E" w14:textId="758D01A7" w:rsidR="00AC7138" w:rsidRPr="00D41980" w:rsidRDefault="008F19B4" w:rsidP="006B458E">
      <w:pPr>
        <w:pStyle w:val="Nagwek1"/>
        <w:numPr>
          <w:ilvl w:val="0"/>
          <w:numId w:val="43"/>
        </w:numPr>
        <w:spacing w:before="0" w:after="0" w:line="276" w:lineRule="auto"/>
        <w:ind w:left="0" w:hanging="142"/>
        <w:rPr>
          <w:rFonts w:ascii="Calibri" w:hAnsi="Calibri" w:cs="Calibri"/>
          <w:sz w:val="24"/>
          <w:lang w:eastAsia="pl-PL"/>
        </w:rPr>
      </w:pPr>
      <w:r>
        <w:rPr>
          <w:rFonts w:ascii="Calibri" w:hAnsi="Calibri" w:cs="Calibri"/>
          <w:sz w:val="24"/>
          <w:lang w:eastAsia="pl-PL"/>
        </w:rPr>
        <w:t>D</w:t>
      </w:r>
      <w:r w:rsidR="00AC7138" w:rsidRPr="00D41980">
        <w:rPr>
          <w:rFonts w:ascii="Calibri" w:hAnsi="Calibri" w:cs="Calibri"/>
          <w:sz w:val="24"/>
          <w:lang w:eastAsia="pl-PL"/>
        </w:rPr>
        <w:t>odatkowe informacje</w:t>
      </w:r>
    </w:p>
    <w:p w14:paraId="31248CCD" w14:textId="48F47FA4" w:rsidR="00AC7138" w:rsidRPr="00762811" w:rsidRDefault="00BA0B57" w:rsidP="00167BC9">
      <w:pPr>
        <w:numPr>
          <w:ilvl w:val="0"/>
          <w:numId w:val="18"/>
        </w:numPr>
        <w:suppressAutoHyphens w:val="0"/>
        <w:spacing w:before="120" w:after="120"/>
        <w:ind w:left="284" w:hanging="284"/>
        <w:rPr>
          <w:rFonts w:ascii="Calibri" w:eastAsia="Calibri" w:hAnsi="Calibri" w:cs="Calibri"/>
          <w:lang w:eastAsia="en-US"/>
        </w:rPr>
      </w:pPr>
      <w:r>
        <w:rPr>
          <w:rFonts w:ascii="Calibri" w:hAnsi="Calibri" w:cs="Calibri"/>
        </w:rPr>
        <w:t>Zamawiający</w:t>
      </w:r>
      <w:r w:rsidR="00AC7138" w:rsidRPr="00762811">
        <w:rPr>
          <w:rFonts w:ascii="Calibri" w:hAnsi="Calibri" w:cs="Calibri"/>
        </w:rPr>
        <w:t xml:space="preserve"> nie przewiduje aukcji elektronicznej.</w:t>
      </w:r>
    </w:p>
    <w:p w14:paraId="623A65EB" w14:textId="12085A40" w:rsidR="00AC7138" w:rsidRPr="00D41980" w:rsidRDefault="00BA0B57" w:rsidP="00167BC9">
      <w:pPr>
        <w:numPr>
          <w:ilvl w:val="0"/>
          <w:numId w:val="18"/>
        </w:numPr>
        <w:suppressAutoHyphens w:val="0"/>
        <w:spacing w:before="120" w:after="120"/>
        <w:ind w:left="284" w:hanging="284"/>
        <w:rPr>
          <w:rFonts w:ascii="Calibri" w:eastAsia="Calibri" w:hAnsi="Calibri" w:cs="Calibri"/>
          <w:lang w:eastAsia="en-US"/>
        </w:rPr>
      </w:pPr>
      <w:r>
        <w:rPr>
          <w:rFonts w:ascii="Calibri" w:eastAsia="Calibri" w:hAnsi="Calibri" w:cs="Calibri"/>
          <w:lang w:eastAsia="en-US"/>
        </w:rPr>
        <w:t>Zamawiający</w:t>
      </w:r>
      <w:r w:rsidR="00AC7138" w:rsidRPr="00D41980">
        <w:rPr>
          <w:rFonts w:ascii="Calibri" w:eastAsia="Calibri" w:hAnsi="Calibri" w:cs="Calibri"/>
          <w:lang w:eastAsia="en-US"/>
        </w:rPr>
        <w:t xml:space="preserve"> nie przewiduje ustanowienia dynamicznego systemu zakupów.</w:t>
      </w:r>
    </w:p>
    <w:p w14:paraId="7564D337" w14:textId="3CD91F3D" w:rsidR="00AC7138" w:rsidRPr="00D41980" w:rsidRDefault="00BA0B57" w:rsidP="00167BC9">
      <w:pPr>
        <w:numPr>
          <w:ilvl w:val="0"/>
          <w:numId w:val="18"/>
        </w:numPr>
        <w:suppressAutoHyphens w:val="0"/>
        <w:spacing w:before="120" w:after="120"/>
        <w:ind w:left="284" w:hanging="284"/>
        <w:rPr>
          <w:rFonts w:ascii="Calibri" w:eastAsia="Calibri" w:hAnsi="Calibri" w:cs="Calibri"/>
          <w:lang w:eastAsia="en-US"/>
        </w:rPr>
      </w:pPr>
      <w:r>
        <w:rPr>
          <w:rFonts w:ascii="Calibri" w:eastAsia="Calibri" w:hAnsi="Calibri" w:cs="Calibri"/>
          <w:lang w:eastAsia="en-US"/>
        </w:rPr>
        <w:t>Zamawiający</w:t>
      </w:r>
      <w:r w:rsidR="00AC7138" w:rsidRPr="00D41980">
        <w:rPr>
          <w:rFonts w:ascii="Calibri" w:eastAsia="Calibri" w:hAnsi="Calibri" w:cs="Calibri"/>
          <w:lang w:eastAsia="en-US"/>
        </w:rPr>
        <w:t xml:space="preserve"> nie przewiduje zawarcia umowy ramowej.</w:t>
      </w:r>
    </w:p>
    <w:p w14:paraId="556E2096" w14:textId="77777777" w:rsidR="008F19B4" w:rsidRDefault="008F19B4" w:rsidP="00167BC9">
      <w:pPr>
        <w:spacing w:before="120" w:after="120"/>
        <w:ind w:left="284"/>
        <w:rPr>
          <w:rFonts w:ascii="Calibri" w:eastAsia="Calibri" w:hAnsi="Calibri" w:cs="Calibri"/>
        </w:rPr>
      </w:pPr>
    </w:p>
    <w:p w14:paraId="24408EA2" w14:textId="3C3F6E3C" w:rsidR="008F19B4" w:rsidRPr="00762811" w:rsidRDefault="008F19B4" w:rsidP="00167BC9">
      <w:pPr>
        <w:pStyle w:val="Nagwek1"/>
        <w:numPr>
          <w:ilvl w:val="0"/>
          <w:numId w:val="43"/>
        </w:numPr>
        <w:spacing w:before="120" w:after="120"/>
        <w:ind w:left="0" w:hanging="142"/>
        <w:rPr>
          <w:rFonts w:ascii="Calibri" w:hAnsi="Calibri" w:cs="Calibri"/>
          <w:sz w:val="24"/>
          <w:lang w:eastAsia="pl-PL"/>
        </w:rPr>
      </w:pPr>
      <w:r>
        <w:rPr>
          <w:rFonts w:ascii="Calibri" w:hAnsi="Calibri" w:cs="Calibri"/>
          <w:sz w:val="24"/>
          <w:lang w:eastAsia="pl-PL"/>
        </w:rPr>
        <w:t>Ochrona danych osobowych</w:t>
      </w:r>
    </w:p>
    <w:p w14:paraId="600F348D" w14:textId="2643FEC3" w:rsidR="00AC7138" w:rsidRPr="00762811" w:rsidRDefault="00EB38A4" w:rsidP="00167BC9">
      <w:pPr>
        <w:pStyle w:val="Akapitzlist"/>
        <w:numPr>
          <w:ilvl w:val="0"/>
          <w:numId w:val="87"/>
        </w:numPr>
        <w:tabs>
          <w:tab w:val="clear" w:pos="360"/>
          <w:tab w:val="num" w:pos="284"/>
        </w:tabs>
        <w:spacing w:before="120" w:after="120"/>
        <w:ind w:left="284" w:hanging="284"/>
        <w:rPr>
          <w:rFonts w:ascii="Calibri" w:eastAsia="Calibri" w:hAnsi="Calibri" w:cs="Calibri"/>
        </w:rPr>
      </w:pPr>
      <w:r>
        <w:rPr>
          <w:rFonts w:ascii="Calibri" w:eastAsia="Calibri" w:hAnsi="Calibri" w:cs="Calibri"/>
        </w:rPr>
        <w:t>Działając na podstawie</w:t>
      </w:r>
      <w:r w:rsidR="00AC7138" w:rsidRPr="00762811">
        <w:rPr>
          <w:rFonts w:ascii="Calibri" w:eastAsia="Calibri" w:hAnsi="Calibri" w:cs="Calibri"/>
        </w:rPr>
        <w:t xml:space="preserve"> art. 13 </w:t>
      </w:r>
      <w:r>
        <w:rPr>
          <w:rFonts w:ascii="Calibri" w:eastAsia="Calibri" w:hAnsi="Calibri" w:cs="Calibri"/>
        </w:rPr>
        <w:t>i 14</w:t>
      </w:r>
      <w:r w:rsidR="00AC7138" w:rsidRPr="00762811">
        <w:rPr>
          <w:rFonts w:ascii="Calibri" w:eastAsia="Calibri" w:hAnsi="Calibri" w:cs="Calibri"/>
        </w:rPr>
        <w:t xml:space="preserve"> rozporządzenia Parlamentu Europejskiego i Rady (UE) 2016/679 z</w:t>
      </w:r>
      <w:r w:rsidR="00167BC9">
        <w:rPr>
          <w:rFonts w:ascii="Calibri" w:eastAsia="Calibri" w:hAnsi="Calibri" w:cs="Calibri"/>
        </w:rPr>
        <w:t> </w:t>
      </w:r>
      <w:r w:rsidR="00AC7138" w:rsidRPr="00762811">
        <w:rPr>
          <w:rFonts w:ascii="Calibri" w:eastAsia="Calibri" w:hAnsi="Calibri" w:cs="Calibri"/>
        </w:rPr>
        <w:t xml:space="preserve">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prowadzonym postępowaniem o udzielenie zamówienia na </w:t>
      </w:r>
      <w:r w:rsidR="00BE5181" w:rsidRPr="00762811">
        <w:rPr>
          <w:rFonts w:ascii="Calibri" w:hAnsi="Calibri" w:cs="Calibri"/>
        </w:rPr>
        <w:t xml:space="preserve">„Dostawę komputerów przenośnych” </w:t>
      </w:r>
      <w:r w:rsidR="00AC7138" w:rsidRPr="00762811">
        <w:rPr>
          <w:rFonts w:ascii="Calibri" w:eastAsia="Calibri" w:hAnsi="Calibri" w:cs="Calibri"/>
        </w:rPr>
        <w:t xml:space="preserve">(dalej: Postępowanie”), </w:t>
      </w:r>
      <w:r w:rsidR="00BA0B57">
        <w:rPr>
          <w:rFonts w:ascii="Calibri" w:eastAsia="Calibri" w:hAnsi="Calibri" w:cs="Calibri"/>
        </w:rPr>
        <w:t>Zamawiający</w:t>
      </w:r>
      <w:r w:rsidR="00AC7138" w:rsidRPr="00762811">
        <w:rPr>
          <w:rFonts w:ascii="Calibri" w:eastAsia="Calibri" w:hAnsi="Calibri" w:cs="Calibri"/>
        </w:rPr>
        <w:t xml:space="preserve"> przekazuje poniżej informacje dotyczące przetwarzania danych osobowych</w:t>
      </w:r>
      <w:r w:rsidR="0070500C">
        <w:rPr>
          <w:rFonts w:ascii="Calibri" w:eastAsia="Calibri" w:hAnsi="Calibri" w:cs="Calibri"/>
        </w:rPr>
        <w:t>:</w:t>
      </w:r>
    </w:p>
    <w:p w14:paraId="425FF970" w14:textId="13BD6A69" w:rsidR="00AC7138" w:rsidRPr="00762811" w:rsidRDefault="00AC7138" w:rsidP="00167BC9">
      <w:pPr>
        <w:pStyle w:val="Akapitzlist"/>
        <w:numPr>
          <w:ilvl w:val="1"/>
          <w:numId w:val="87"/>
        </w:numPr>
        <w:tabs>
          <w:tab w:val="num" w:pos="709"/>
        </w:tabs>
        <w:spacing w:before="120" w:after="120"/>
        <w:ind w:left="709" w:hanging="425"/>
        <w:rPr>
          <w:rFonts w:ascii="Calibri" w:eastAsia="Calibri" w:hAnsi="Calibri" w:cs="Calibri"/>
        </w:rPr>
      </w:pPr>
      <w:r w:rsidRPr="00762811">
        <w:rPr>
          <w:rFonts w:ascii="Calibri" w:eastAsia="Calibri" w:hAnsi="Calibri" w:cs="Calibri"/>
        </w:rPr>
        <w:t xml:space="preserve">Administratorem Państwa danych osobowych jest Państwowy Fundusz Rehabilitacji Osób Niepełnosprawnych, z siedzibą w Warszawie (00-828), Al. Jana Pawła II 13. Z administratorem można skontaktować się także telefonicznie pod numerem (22) 50 55 500 oraz poprzez e-mail </w:t>
      </w:r>
      <w:r w:rsidRPr="003300D5">
        <w:rPr>
          <w:rFonts w:ascii="Calibri" w:eastAsia="Calibri" w:hAnsi="Calibri" w:cs="Calibri"/>
        </w:rPr>
        <w:t>kancelaria@pfron.org.pl</w:t>
      </w:r>
      <w:r w:rsidR="0070500C">
        <w:rPr>
          <w:rFonts w:ascii="Calibri" w:hAnsi="Calibri" w:cs="Calibri"/>
        </w:rPr>
        <w:t>;</w:t>
      </w:r>
    </w:p>
    <w:p w14:paraId="76F10CF5" w14:textId="192F7AF9" w:rsidR="00AC7138" w:rsidRPr="00762811" w:rsidRDefault="00AC7138" w:rsidP="00167BC9">
      <w:pPr>
        <w:pStyle w:val="Akapitzlist"/>
        <w:numPr>
          <w:ilvl w:val="1"/>
          <w:numId w:val="87"/>
        </w:numPr>
        <w:tabs>
          <w:tab w:val="num" w:pos="709"/>
        </w:tabs>
        <w:spacing w:before="120" w:after="120"/>
        <w:ind w:left="709" w:hanging="425"/>
        <w:rPr>
          <w:rFonts w:ascii="Calibri" w:eastAsia="Calibri" w:hAnsi="Calibri" w:cs="Calibri"/>
        </w:rPr>
      </w:pPr>
      <w:r w:rsidRPr="00762811">
        <w:rPr>
          <w:rFonts w:ascii="Calibri" w:eastAsia="Calibri" w:hAnsi="Calibri" w:cs="Calibri"/>
        </w:rPr>
        <w:t xml:space="preserve">Administrator powołał inspektora ochrony danych osobowych, z którym można się skontaktować poprzez e-mail: </w:t>
      </w:r>
      <w:r w:rsidRPr="003300D5">
        <w:rPr>
          <w:rFonts w:ascii="Calibri" w:eastAsia="Calibri" w:hAnsi="Calibri" w:cs="Calibri"/>
        </w:rPr>
        <w:t>iod@pfron.org.pl</w:t>
      </w:r>
      <w:r w:rsidRPr="00762811">
        <w:rPr>
          <w:rFonts w:ascii="Calibri" w:eastAsia="Calibri" w:hAnsi="Calibri" w:cs="Calibri"/>
        </w:rPr>
        <w:t>, telefonicznie pod numerem (22) 50 55 165 lub listownie na adres Al. Jana Pawła II 13, 00-828 Warszawa. Inspektor ochrony danych jest osobą, z którą mogą się Państwo kontaktować we wszystkich sprawach dotyczących przetwarzania danych osobowych oraz korzystania z praw związanych z tym przetwarzaniem</w:t>
      </w:r>
      <w:r w:rsidR="0070500C">
        <w:rPr>
          <w:rFonts w:ascii="Calibri" w:eastAsia="Calibri" w:hAnsi="Calibri" w:cs="Calibri"/>
        </w:rPr>
        <w:t>;</w:t>
      </w:r>
    </w:p>
    <w:p w14:paraId="188B19F4" w14:textId="42997E53" w:rsidR="00AC7138" w:rsidRPr="00762811" w:rsidRDefault="00AC7138" w:rsidP="00167BC9">
      <w:pPr>
        <w:pStyle w:val="Akapitzlist"/>
        <w:numPr>
          <w:ilvl w:val="1"/>
          <w:numId w:val="87"/>
        </w:numPr>
        <w:tabs>
          <w:tab w:val="num" w:pos="709"/>
        </w:tabs>
        <w:spacing w:before="120" w:after="120"/>
        <w:ind w:left="709" w:hanging="425"/>
        <w:rPr>
          <w:rFonts w:ascii="Calibri" w:eastAsia="Calibri" w:hAnsi="Calibri" w:cs="Calibri"/>
        </w:rPr>
      </w:pPr>
      <w:r w:rsidRPr="00762811">
        <w:rPr>
          <w:rFonts w:ascii="Calibri" w:eastAsia="Calibri" w:hAnsi="Calibri" w:cs="Calibri"/>
        </w:rPr>
        <w:t>Państwa dane osobowe przetwarzane będą na podstawie art. 6 ust. 1 lit. c RODO w celu związanym z przeprowadzeniem Postępowania</w:t>
      </w:r>
      <w:r w:rsidR="0070500C">
        <w:rPr>
          <w:rFonts w:ascii="Calibri" w:eastAsia="Calibri" w:hAnsi="Calibri" w:cs="Calibri"/>
        </w:rPr>
        <w:t>;</w:t>
      </w:r>
    </w:p>
    <w:p w14:paraId="2B6F5E5D" w14:textId="672C59B3" w:rsidR="00AC7138" w:rsidRDefault="00EB38A4" w:rsidP="00167BC9">
      <w:pPr>
        <w:pStyle w:val="Akapitzlist"/>
        <w:numPr>
          <w:ilvl w:val="1"/>
          <w:numId w:val="87"/>
        </w:numPr>
        <w:tabs>
          <w:tab w:val="num" w:pos="709"/>
        </w:tabs>
        <w:spacing w:before="120" w:after="120"/>
        <w:ind w:left="709" w:hanging="425"/>
        <w:rPr>
          <w:rFonts w:ascii="Calibri" w:eastAsia="Calibri" w:hAnsi="Calibri" w:cs="Calibri"/>
        </w:rPr>
      </w:pPr>
      <w:r>
        <w:rPr>
          <w:rFonts w:ascii="Calibri" w:eastAsia="Calibri" w:hAnsi="Calibri" w:cs="Calibri"/>
        </w:rPr>
        <w:t>o</w:t>
      </w:r>
      <w:r w:rsidR="00AC7138" w:rsidRPr="00D41980">
        <w:rPr>
          <w:rFonts w:ascii="Calibri" w:eastAsia="Calibri" w:hAnsi="Calibri" w:cs="Calibri"/>
        </w:rPr>
        <w:t>dbiorcami Państwa danych osobowych mogą być wszyscy zainteresowani przebiegiem Postępowania, z zastrzeżeniem wyjątków określonych w art. 18 ust. 5 pkt 1 i 2 ustawy – Prawo zamówień publicznych</w:t>
      </w:r>
      <w:r>
        <w:rPr>
          <w:rFonts w:ascii="Calibri" w:eastAsia="Calibri" w:hAnsi="Calibri" w:cs="Calibri"/>
        </w:rPr>
        <w:t>; o</w:t>
      </w:r>
      <w:r w:rsidR="00AC7138" w:rsidRPr="00D41980">
        <w:rPr>
          <w:rFonts w:ascii="Calibri" w:eastAsia="Calibri" w:hAnsi="Calibri" w:cs="Calibri"/>
        </w:rPr>
        <w:t>dbiorcami danych będą ponadto podmioty świadczące usługi wsparcia informatycznego</w:t>
      </w:r>
      <w:r>
        <w:rPr>
          <w:rFonts w:ascii="Calibri" w:eastAsia="Calibri" w:hAnsi="Calibri" w:cs="Calibri"/>
        </w:rPr>
        <w:t>,</w:t>
      </w:r>
      <w:r w:rsidR="00AC7138" w:rsidRPr="00D41980">
        <w:rPr>
          <w:rFonts w:ascii="Calibri" w:eastAsia="Calibri" w:hAnsi="Calibri" w:cs="Calibri"/>
        </w:rPr>
        <w:t xml:space="preserve"> usługi pocztowe</w:t>
      </w:r>
      <w:r>
        <w:rPr>
          <w:rFonts w:ascii="Calibri" w:eastAsia="Calibri" w:hAnsi="Calibri" w:cs="Calibri"/>
        </w:rPr>
        <w:t xml:space="preserve"> lub doradcze</w:t>
      </w:r>
      <w:r w:rsidR="0070500C">
        <w:rPr>
          <w:rFonts w:ascii="Calibri" w:eastAsia="Calibri" w:hAnsi="Calibri" w:cs="Calibri"/>
        </w:rPr>
        <w:t>;</w:t>
      </w:r>
    </w:p>
    <w:p w14:paraId="0A563E26" w14:textId="77777777" w:rsidR="009B2073" w:rsidRPr="009B2073" w:rsidRDefault="009B2073" w:rsidP="00167BC9">
      <w:pPr>
        <w:pStyle w:val="Akapitzlist"/>
        <w:numPr>
          <w:ilvl w:val="1"/>
          <w:numId w:val="87"/>
        </w:numPr>
        <w:tabs>
          <w:tab w:val="num" w:pos="709"/>
        </w:tabs>
        <w:spacing w:before="120" w:after="120"/>
        <w:ind w:left="709" w:hanging="425"/>
        <w:rPr>
          <w:rFonts w:asciiTheme="minorHAnsi" w:eastAsia="Calibri" w:hAnsiTheme="minorHAnsi" w:cstheme="minorHAnsi"/>
        </w:rPr>
      </w:pPr>
      <w:r>
        <w:rPr>
          <w:rFonts w:ascii="Calibri" w:eastAsia="Calibri" w:hAnsi="Calibri" w:cs="Calibri"/>
        </w:rPr>
        <w:t xml:space="preserve">zakres danych dotyczących przedstawicieli Wykonawcy, przetwarzanych w związku z </w:t>
      </w:r>
      <w:r w:rsidRPr="009B2073">
        <w:rPr>
          <w:rFonts w:asciiTheme="minorHAnsi" w:eastAsia="Calibri" w:hAnsiTheme="minorHAnsi" w:cstheme="minorHAnsi"/>
        </w:rPr>
        <w:t>Postępowaniem obejmuje dane osobowe przedstawione w związku z udziałem w Postępowaniu, w szczególności imię, nazwisko, adres poczty elektronicznej lub numer telefonu;</w:t>
      </w:r>
    </w:p>
    <w:p w14:paraId="2F180A06" w14:textId="04DBF966" w:rsidR="009B2073" w:rsidRPr="009B2073" w:rsidRDefault="00170E58" w:rsidP="00167BC9">
      <w:pPr>
        <w:pStyle w:val="Akapitzlist"/>
        <w:numPr>
          <w:ilvl w:val="1"/>
          <w:numId w:val="87"/>
        </w:numPr>
        <w:tabs>
          <w:tab w:val="num" w:pos="709"/>
        </w:tabs>
        <w:spacing w:before="120" w:after="120"/>
        <w:ind w:left="709" w:hanging="425"/>
        <w:rPr>
          <w:rFonts w:asciiTheme="minorHAnsi" w:eastAsia="Calibri" w:hAnsiTheme="minorHAnsi" w:cstheme="minorHAnsi"/>
        </w:rPr>
      </w:pPr>
      <w:r>
        <w:rPr>
          <w:rFonts w:asciiTheme="minorHAnsi" w:hAnsiTheme="minorHAnsi" w:cstheme="minorHAnsi"/>
        </w:rPr>
        <w:lastRenderedPageBreak/>
        <w:t xml:space="preserve">w przypadku </w:t>
      </w:r>
      <w:r w:rsidR="009B2073">
        <w:rPr>
          <w:rFonts w:asciiTheme="minorHAnsi" w:hAnsiTheme="minorHAnsi" w:cstheme="minorHAnsi"/>
        </w:rPr>
        <w:t>danych osobowych przedstawicieli Wykonawcy</w:t>
      </w:r>
      <w:r>
        <w:rPr>
          <w:rFonts w:asciiTheme="minorHAnsi" w:hAnsiTheme="minorHAnsi" w:cstheme="minorHAnsi"/>
        </w:rPr>
        <w:t xml:space="preserve"> administrator pozyskuje je od tego Wykonawcy;</w:t>
      </w:r>
      <w:r w:rsidR="009B2073">
        <w:rPr>
          <w:rFonts w:asciiTheme="minorHAnsi" w:hAnsiTheme="minorHAnsi" w:cstheme="minorHAnsi"/>
        </w:rPr>
        <w:t xml:space="preserve"> </w:t>
      </w:r>
    </w:p>
    <w:p w14:paraId="6A83DC84" w14:textId="6FD3BB1C" w:rsidR="00AC7138" w:rsidRPr="00D41980" w:rsidRDefault="00EB38A4" w:rsidP="00167BC9">
      <w:pPr>
        <w:pStyle w:val="Akapitzlist"/>
        <w:numPr>
          <w:ilvl w:val="1"/>
          <w:numId w:val="87"/>
        </w:numPr>
        <w:tabs>
          <w:tab w:val="num" w:pos="709"/>
        </w:tabs>
        <w:spacing w:before="120" w:after="120"/>
        <w:ind w:left="709" w:hanging="425"/>
        <w:rPr>
          <w:rFonts w:ascii="Calibri" w:eastAsia="Calibri" w:hAnsi="Calibri" w:cs="Calibri"/>
        </w:rPr>
      </w:pPr>
      <w:r w:rsidRPr="009B2073">
        <w:rPr>
          <w:rFonts w:asciiTheme="minorHAnsi" w:eastAsia="Calibri" w:hAnsiTheme="minorHAnsi" w:cstheme="minorHAnsi"/>
        </w:rPr>
        <w:t>w</w:t>
      </w:r>
      <w:r w:rsidR="00AC7138" w:rsidRPr="009B2073">
        <w:rPr>
          <w:rFonts w:asciiTheme="minorHAnsi" w:eastAsia="Calibri" w:hAnsiTheme="minorHAnsi" w:cstheme="minorHAnsi"/>
        </w:rPr>
        <w:t xml:space="preserve"> związku z jawnością Postępowania Państwa dane osobowe mogą być przekazywane poza obszar Europejskiego Obszaru Gospodarczego, z zastrzeżeniem wyjątków określonych </w:t>
      </w:r>
      <w:r w:rsidR="00EC171D" w:rsidRPr="009B2073">
        <w:rPr>
          <w:rFonts w:asciiTheme="minorHAnsi" w:eastAsia="Calibri" w:hAnsiTheme="minorHAnsi" w:cstheme="minorHAnsi"/>
        </w:rPr>
        <w:br/>
      </w:r>
      <w:r w:rsidR="00AC7138" w:rsidRPr="009B2073">
        <w:rPr>
          <w:rFonts w:asciiTheme="minorHAnsi" w:eastAsia="Calibri" w:hAnsiTheme="minorHAnsi" w:cstheme="minorHAnsi"/>
        </w:rPr>
        <w:t>w art. 18 ust. 5 pkt</w:t>
      </w:r>
      <w:r w:rsidR="00AC7138" w:rsidRPr="00D41980">
        <w:rPr>
          <w:rFonts w:ascii="Calibri" w:eastAsia="Calibri" w:hAnsi="Calibri" w:cs="Calibri"/>
        </w:rPr>
        <w:t xml:space="preserve"> 1 i 2 ustawy – Prawo zamówień publicznych</w:t>
      </w:r>
      <w:r w:rsidR="0070500C">
        <w:rPr>
          <w:rFonts w:ascii="Calibri" w:eastAsia="Calibri" w:hAnsi="Calibri" w:cs="Calibri"/>
        </w:rPr>
        <w:t>;</w:t>
      </w:r>
    </w:p>
    <w:p w14:paraId="5FAF9FC6" w14:textId="1FE55F47" w:rsidR="00AC7138" w:rsidRPr="00D41980" w:rsidRDefault="00EB38A4" w:rsidP="00167BC9">
      <w:pPr>
        <w:pStyle w:val="Akapitzlist"/>
        <w:numPr>
          <w:ilvl w:val="1"/>
          <w:numId w:val="87"/>
        </w:numPr>
        <w:tabs>
          <w:tab w:val="num" w:pos="709"/>
        </w:tabs>
        <w:spacing w:before="120" w:after="120"/>
        <w:ind w:left="709" w:hanging="425"/>
        <w:rPr>
          <w:rFonts w:ascii="Calibri" w:eastAsia="Calibri" w:hAnsi="Calibri" w:cs="Calibri"/>
        </w:rPr>
      </w:pPr>
      <w:r>
        <w:rPr>
          <w:rFonts w:ascii="Calibri" w:eastAsia="Calibri" w:hAnsi="Calibri" w:cs="Calibri"/>
        </w:rPr>
        <w:t>p</w:t>
      </w:r>
      <w:r w:rsidR="00AC7138" w:rsidRPr="00D41980">
        <w:rPr>
          <w:rFonts w:ascii="Calibri" w:eastAsia="Calibri" w:hAnsi="Calibri" w:cs="Calibri"/>
        </w:rPr>
        <w:t>osiadają Państwo:</w:t>
      </w:r>
    </w:p>
    <w:p w14:paraId="6F915761" w14:textId="6D7B6779" w:rsidR="00AC7138" w:rsidRPr="00D41980" w:rsidRDefault="00AC7138" w:rsidP="00167BC9">
      <w:pPr>
        <w:pStyle w:val="Akapitzlist"/>
        <w:numPr>
          <w:ilvl w:val="2"/>
          <w:numId w:val="87"/>
        </w:numPr>
        <w:tabs>
          <w:tab w:val="num" w:pos="360"/>
        </w:tabs>
        <w:spacing w:before="120" w:after="120"/>
        <w:ind w:left="1276" w:hanging="567"/>
        <w:rPr>
          <w:rFonts w:ascii="Calibri" w:eastAsia="Calibri" w:hAnsi="Calibri" w:cs="Calibri"/>
        </w:rPr>
      </w:pPr>
      <w:r w:rsidRPr="00D41980">
        <w:rPr>
          <w:rFonts w:ascii="Calibri" w:eastAsia="Calibri" w:hAnsi="Calibri" w:cs="Calibri"/>
        </w:rPr>
        <w:t>na podstawie art. 15 RODO – prawo dostępu do danych osobowych i uzyskania ich kopii</w:t>
      </w:r>
      <w:r w:rsidR="009B2073">
        <w:rPr>
          <w:rFonts w:ascii="Calibri" w:eastAsia="Calibri" w:hAnsi="Calibri" w:cs="Calibri"/>
        </w:rPr>
        <w:t>,</w:t>
      </w:r>
    </w:p>
    <w:p w14:paraId="35D20605" w14:textId="7D9118BF" w:rsidR="00AC7138" w:rsidRPr="00D41980" w:rsidRDefault="00AC7138" w:rsidP="00167BC9">
      <w:pPr>
        <w:pStyle w:val="Akapitzlist"/>
        <w:numPr>
          <w:ilvl w:val="2"/>
          <w:numId w:val="87"/>
        </w:numPr>
        <w:tabs>
          <w:tab w:val="num" w:pos="360"/>
        </w:tabs>
        <w:spacing w:before="120" w:after="120"/>
        <w:ind w:left="1276" w:hanging="567"/>
        <w:rPr>
          <w:rFonts w:ascii="Calibri" w:eastAsia="Calibri" w:hAnsi="Calibri" w:cs="Calibri"/>
        </w:rPr>
      </w:pPr>
      <w:r w:rsidRPr="00D41980">
        <w:rPr>
          <w:rFonts w:ascii="Calibri" w:eastAsia="Calibri" w:hAnsi="Calibri" w:cs="Calibri"/>
        </w:rPr>
        <w:t>na podstawie art. 16 RODO – prawo do sprostowania i uzupełnienia danych osobowych (skorzystanie z prawa do sprostowania nie może skutkować zmianą wyniku Postępowania ani zmianą postanowień umowy w zakresie niezgodnym z przepisami o zamówieniach publicznych oraz nie może naruszać integralności protokołu z Postępowania)</w:t>
      </w:r>
      <w:r w:rsidR="009B2073">
        <w:rPr>
          <w:rFonts w:ascii="Calibri" w:eastAsia="Calibri" w:hAnsi="Calibri" w:cs="Calibri"/>
        </w:rPr>
        <w:t>,</w:t>
      </w:r>
    </w:p>
    <w:p w14:paraId="05E1722C" w14:textId="69B1B595" w:rsidR="009B2073" w:rsidRDefault="00AC7138" w:rsidP="00167BC9">
      <w:pPr>
        <w:pStyle w:val="Akapitzlist"/>
        <w:numPr>
          <w:ilvl w:val="2"/>
          <w:numId w:val="87"/>
        </w:numPr>
        <w:tabs>
          <w:tab w:val="num" w:pos="360"/>
        </w:tabs>
        <w:spacing w:before="120" w:after="120"/>
        <w:ind w:left="1276" w:hanging="567"/>
        <w:rPr>
          <w:rFonts w:ascii="Calibri" w:eastAsia="Calibri" w:hAnsi="Calibri" w:cs="Calibri"/>
        </w:rPr>
      </w:pPr>
      <w:r w:rsidRPr="00D41980">
        <w:rPr>
          <w:rFonts w:ascii="Calibri" w:eastAsia="Calibri" w:hAnsi="Calibri" w:cs="Calibri"/>
        </w:rPr>
        <w:t>na podstawie art. 17 RODO – prawo do usunięcia danych osobowych (prawo to nie przysługuje w przypadku, gdy przetwarzanie danych następuje w celu wywiązania się z obowiązku wynikającego z przepisu prawa lub w ramach sprawowania władzy publicznej)</w:t>
      </w:r>
      <w:r w:rsidR="009B2073">
        <w:rPr>
          <w:rFonts w:ascii="Calibri" w:eastAsia="Calibri" w:hAnsi="Calibri" w:cs="Calibri"/>
        </w:rPr>
        <w:t>,</w:t>
      </w:r>
    </w:p>
    <w:p w14:paraId="3E6086DC" w14:textId="11410174" w:rsidR="00AC7138" w:rsidRPr="009B2073" w:rsidRDefault="00AC7138" w:rsidP="00167BC9">
      <w:pPr>
        <w:pStyle w:val="Akapitzlist"/>
        <w:numPr>
          <w:ilvl w:val="2"/>
          <w:numId w:val="87"/>
        </w:numPr>
        <w:tabs>
          <w:tab w:val="num" w:pos="360"/>
        </w:tabs>
        <w:spacing w:before="120" w:after="120"/>
        <w:ind w:left="1276" w:hanging="567"/>
        <w:rPr>
          <w:rFonts w:ascii="Calibri" w:eastAsia="Calibri" w:hAnsi="Calibri" w:cs="Calibri"/>
        </w:rPr>
      </w:pPr>
      <w:r w:rsidRPr="009B2073">
        <w:rPr>
          <w:rFonts w:ascii="Calibri" w:eastAsia="Calibri" w:hAnsi="Calibri" w:cs="Calibri"/>
        </w:rPr>
        <w:t>na podstawie art. 18 RODO – prawo żądania od administratora ograniczenia przetwarzania danych osobowych (prawo to nie przysługuje w przypadku, gdy przetwarzanie danych następuje w celu ustalenia, dochodzenia lub obrony roszczeń, w</w:t>
      </w:r>
      <w:r w:rsidR="00A8360B" w:rsidRPr="009B2073">
        <w:rPr>
          <w:rFonts w:ascii="Calibri" w:eastAsia="Calibri" w:hAnsi="Calibri" w:cs="Calibri"/>
        </w:rPr>
        <w:t> </w:t>
      </w:r>
      <w:r w:rsidRPr="009B2073">
        <w:rPr>
          <w:rFonts w:ascii="Calibri" w:eastAsia="Calibri" w:hAnsi="Calibri" w:cs="Calibri"/>
        </w:rPr>
        <w:t xml:space="preserve">celu ochrony praw innej osoby fizycznej lub prawnej lub ze względu na ważne względy interesu publicznego Unii Europejskiej lub państwa członkowskiego); </w:t>
      </w:r>
    </w:p>
    <w:p w14:paraId="18227161" w14:textId="3E9941EF" w:rsidR="00AC7138" w:rsidRPr="009B2073" w:rsidRDefault="009B2073" w:rsidP="00167BC9">
      <w:pPr>
        <w:pStyle w:val="Akapitzlist"/>
        <w:numPr>
          <w:ilvl w:val="1"/>
          <w:numId w:val="87"/>
        </w:numPr>
        <w:tabs>
          <w:tab w:val="num" w:pos="1276"/>
        </w:tabs>
        <w:spacing w:before="120" w:after="120"/>
        <w:ind w:left="709" w:hanging="425"/>
        <w:rPr>
          <w:rFonts w:ascii="Calibri" w:hAnsi="Calibri" w:cs="Calibri"/>
          <w:color w:val="000000"/>
        </w:rPr>
      </w:pPr>
      <w:r>
        <w:rPr>
          <w:rFonts w:ascii="Calibri" w:eastAsia="Calibri" w:hAnsi="Calibri" w:cs="Calibri"/>
        </w:rPr>
        <w:t xml:space="preserve">przysługuje Państwu także </w:t>
      </w:r>
      <w:r w:rsidR="00AC7138" w:rsidRPr="00D41980">
        <w:rPr>
          <w:rFonts w:ascii="Calibri" w:eastAsia="Calibri" w:hAnsi="Calibri" w:cs="Calibri"/>
        </w:rPr>
        <w:t xml:space="preserve">prawo do wniesienia skargi do Prezesa Urzędu Ochrony Danych Osobowych (ul. Stawki 2, </w:t>
      </w:r>
      <w:r w:rsidR="00AC7138" w:rsidRPr="009B2073">
        <w:rPr>
          <w:rFonts w:ascii="Calibri" w:eastAsia="Calibri" w:hAnsi="Calibri" w:cs="Calibri"/>
        </w:rPr>
        <w:t>00-193 Warszawa) na niezgodne z prawem przetwarzanie danych osobowych przez Zamawiającego.</w:t>
      </w:r>
      <w:r w:rsidR="00612398" w:rsidRPr="009B2073">
        <w:rPr>
          <w:rFonts w:ascii="Calibri" w:eastAsia="Calibri" w:hAnsi="Calibri" w:cs="Calibri"/>
        </w:rPr>
        <w:t xml:space="preserve"> </w:t>
      </w:r>
      <w:r w:rsidR="00AC7138" w:rsidRPr="009B2073">
        <w:rPr>
          <w:rFonts w:ascii="Calibri" w:hAnsi="Calibri" w:cs="Calibri"/>
        </w:rPr>
        <w:t>Administrator nie będzie przetwarzał Państwa danych osobowych w sposób opierający się na zautomatyzowanym podejmowaniu decyzji, w tym profilowaniu</w:t>
      </w:r>
      <w:r w:rsidR="0070500C" w:rsidRPr="009B2073">
        <w:rPr>
          <w:rFonts w:ascii="Calibri" w:hAnsi="Calibri" w:cs="Calibri"/>
        </w:rPr>
        <w:t>;</w:t>
      </w:r>
    </w:p>
    <w:p w14:paraId="7C644657" w14:textId="33073396" w:rsidR="00AC7138" w:rsidRPr="00D41980" w:rsidRDefault="00AC7138" w:rsidP="00167BC9">
      <w:pPr>
        <w:pStyle w:val="Akapitzlist"/>
        <w:numPr>
          <w:ilvl w:val="1"/>
          <w:numId w:val="87"/>
        </w:numPr>
        <w:spacing w:before="120" w:after="120"/>
        <w:ind w:left="709" w:hanging="567"/>
        <w:rPr>
          <w:rFonts w:ascii="Calibri" w:eastAsia="Calibri" w:hAnsi="Calibri" w:cs="Calibri"/>
        </w:rPr>
      </w:pPr>
      <w:r w:rsidRPr="00D41980">
        <w:rPr>
          <w:rFonts w:ascii="Calibri" w:hAnsi="Calibri" w:cs="Calibri"/>
        </w:rPr>
        <w:t>Państwa dane osobowe będą przetwarzane przez okres 4 lat od dnia zakończenia Postępowania, a w przypadku, gdy okres obowiązywania umowy zawartej w wyniku Postępowania przekracza 4 lata – przez cały okres obowiązywania ww. umowy. Dane osobowe mogą być przechowywane przez okres przedawnienia roszczeń w przypadku ustalania, dochodzenia lub obrony tych roszczeń</w:t>
      </w:r>
      <w:r w:rsidR="0070500C">
        <w:rPr>
          <w:rFonts w:ascii="Calibri" w:hAnsi="Calibri" w:cs="Calibri"/>
        </w:rPr>
        <w:t>;</w:t>
      </w:r>
    </w:p>
    <w:p w14:paraId="2DEB68F9" w14:textId="7FCE5183" w:rsidR="00AC7138" w:rsidRPr="00EA620D" w:rsidRDefault="009B2073" w:rsidP="00167BC9">
      <w:pPr>
        <w:pStyle w:val="Akapitzlist"/>
        <w:numPr>
          <w:ilvl w:val="1"/>
          <w:numId w:val="87"/>
        </w:numPr>
        <w:tabs>
          <w:tab w:val="num" w:pos="1276"/>
        </w:tabs>
        <w:spacing w:before="120" w:after="120"/>
        <w:ind w:left="709" w:hanging="567"/>
        <w:rPr>
          <w:rFonts w:ascii="Calibri" w:eastAsia="Calibri" w:hAnsi="Calibri" w:cs="Calibri"/>
        </w:rPr>
      </w:pPr>
      <w:r>
        <w:rPr>
          <w:rFonts w:ascii="Calibri" w:hAnsi="Calibri" w:cs="Calibri"/>
        </w:rPr>
        <w:t>p</w:t>
      </w:r>
      <w:r w:rsidR="00AC7138" w:rsidRPr="00D41980">
        <w:rPr>
          <w:rFonts w:ascii="Calibri" w:hAnsi="Calibri" w:cs="Calibri"/>
        </w:rPr>
        <w:t>odanie przez Państwa danych osobowych może być warunkiem koniecznym wzięcia udziału w Postępowaniu (konsekwencją niepodania danych w zakresie wynikającym z SWZ będzie odrzucenie oferty na zasadach wynikających z ustawy – Prawo zamówień publicznych).</w:t>
      </w:r>
    </w:p>
    <w:p w14:paraId="7AFE5860" w14:textId="77777777" w:rsidR="00AC7138" w:rsidRPr="00D41980" w:rsidRDefault="00AC7138" w:rsidP="00D41980">
      <w:pPr>
        <w:spacing w:line="276" w:lineRule="auto"/>
        <w:ind w:left="426"/>
        <w:jc w:val="both"/>
        <w:rPr>
          <w:rFonts w:ascii="Calibri" w:hAnsi="Calibri" w:cs="Calibri"/>
        </w:rPr>
      </w:pPr>
    </w:p>
    <w:p w14:paraId="37806337" w14:textId="77777777" w:rsidR="00AC7138" w:rsidRPr="00100823" w:rsidRDefault="00AC7138" w:rsidP="006B458E">
      <w:pPr>
        <w:pStyle w:val="Nagwek1"/>
        <w:numPr>
          <w:ilvl w:val="0"/>
          <w:numId w:val="43"/>
        </w:numPr>
        <w:spacing w:before="0" w:after="0" w:line="276" w:lineRule="auto"/>
        <w:ind w:left="0" w:hanging="142"/>
        <w:rPr>
          <w:rFonts w:ascii="Calibri" w:hAnsi="Calibri" w:cs="Calibri"/>
          <w:sz w:val="24"/>
        </w:rPr>
      </w:pPr>
      <w:r w:rsidRPr="00100823">
        <w:rPr>
          <w:rFonts w:ascii="Calibri" w:hAnsi="Calibri" w:cs="Calibri"/>
          <w:sz w:val="24"/>
        </w:rPr>
        <w:t>Podwykonawstwo.</w:t>
      </w:r>
    </w:p>
    <w:p w14:paraId="670BC300" w14:textId="130AE095" w:rsidR="00164970" w:rsidRPr="00100823" w:rsidRDefault="00BA0B57" w:rsidP="00167BC9">
      <w:pPr>
        <w:numPr>
          <w:ilvl w:val="2"/>
          <w:numId w:val="22"/>
        </w:numPr>
        <w:autoSpaceDE w:val="0"/>
        <w:spacing w:before="120" w:after="120"/>
        <w:ind w:left="284" w:hanging="284"/>
        <w:rPr>
          <w:rFonts w:ascii="Calibri" w:hAnsi="Calibri" w:cs="Calibri"/>
        </w:rPr>
      </w:pPr>
      <w:r>
        <w:rPr>
          <w:rFonts w:ascii="Calibri" w:hAnsi="Calibri" w:cs="Calibri"/>
        </w:rPr>
        <w:t>Wykonawca</w:t>
      </w:r>
      <w:r w:rsidR="00AC7138" w:rsidRPr="00D41980">
        <w:rPr>
          <w:rFonts w:ascii="Calibri" w:hAnsi="Calibri" w:cs="Calibri"/>
        </w:rPr>
        <w:t xml:space="preserve"> </w:t>
      </w:r>
      <w:r w:rsidR="00100823">
        <w:rPr>
          <w:rFonts w:ascii="Calibri" w:hAnsi="Calibri" w:cs="Calibri"/>
        </w:rPr>
        <w:t>może powierzyć wykonanie części zamówienia Pod</w:t>
      </w:r>
      <w:r w:rsidR="003300D5">
        <w:rPr>
          <w:rFonts w:ascii="Calibri" w:hAnsi="Calibri" w:cs="Calibri"/>
        </w:rPr>
        <w:t>w</w:t>
      </w:r>
      <w:r>
        <w:rPr>
          <w:rFonts w:ascii="Calibri" w:hAnsi="Calibri" w:cs="Calibri"/>
        </w:rPr>
        <w:t>ykonawcy</w:t>
      </w:r>
      <w:r w:rsidR="00100823">
        <w:rPr>
          <w:rFonts w:ascii="Calibri" w:hAnsi="Calibri" w:cs="Calibri"/>
        </w:rPr>
        <w:t xml:space="preserve">, </w:t>
      </w:r>
      <w:r w:rsidR="00164970" w:rsidRPr="00100823">
        <w:rPr>
          <w:rFonts w:ascii="Calibri" w:hAnsi="Calibri" w:cs="Calibri"/>
          <w:lang w:eastAsia="pl-PL"/>
        </w:rPr>
        <w:t>zgodnie z art.462</w:t>
      </w:r>
      <w:r w:rsidR="00100823">
        <w:rPr>
          <w:rFonts w:ascii="Calibri" w:hAnsi="Calibri" w:cs="Calibri"/>
          <w:lang w:eastAsia="pl-PL"/>
        </w:rPr>
        <w:t xml:space="preserve"> </w:t>
      </w:r>
      <w:r w:rsidR="0042541E">
        <w:rPr>
          <w:rFonts w:ascii="Calibri" w:hAnsi="Calibri" w:cs="Calibri"/>
          <w:lang w:eastAsia="pl-PL"/>
        </w:rPr>
        <w:t>P</w:t>
      </w:r>
      <w:r w:rsidR="00164970" w:rsidRPr="00100823">
        <w:rPr>
          <w:rFonts w:ascii="Calibri" w:hAnsi="Calibri" w:cs="Calibri"/>
          <w:lang w:eastAsia="pl-PL"/>
        </w:rPr>
        <w:t xml:space="preserve">zp. </w:t>
      </w:r>
    </w:p>
    <w:p w14:paraId="0BCC7651" w14:textId="46E25F2F" w:rsidR="00AC7138" w:rsidRPr="00164970" w:rsidRDefault="00AC7138" w:rsidP="00167BC9">
      <w:pPr>
        <w:numPr>
          <w:ilvl w:val="0"/>
          <w:numId w:val="89"/>
        </w:numPr>
        <w:spacing w:before="120" w:after="120"/>
        <w:ind w:left="284" w:hanging="284"/>
        <w:rPr>
          <w:rFonts w:ascii="Calibri" w:hAnsi="Calibri" w:cs="Calibri"/>
          <w:lang w:eastAsia="pl-PL"/>
        </w:rPr>
      </w:pPr>
      <w:r w:rsidRPr="00D41980">
        <w:rPr>
          <w:rFonts w:ascii="Calibri" w:hAnsi="Calibri" w:cs="Calibri"/>
          <w:lang w:eastAsia="pl-PL"/>
        </w:rPr>
        <w:lastRenderedPageBreak/>
        <w:t>W przypadku powierzenia wykonania części zamówienia Pod</w:t>
      </w:r>
      <w:r w:rsidR="003300D5">
        <w:rPr>
          <w:rFonts w:ascii="Calibri" w:hAnsi="Calibri" w:cs="Calibri"/>
          <w:lang w:eastAsia="pl-PL"/>
        </w:rPr>
        <w:t>w</w:t>
      </w:r>
      <w:r w:rsidR="00BA0B57">
        <w:rPr>
          <w:rFonts w:ascii="Calibri" w:hAnsi="Calibri" w:cs="Calibri"/>
          <w:lang w:eastAsia="pl-PL"/>
        </w:rPr>
        <w:t>ykonawcy</w:t>
      </w:r>
      <w:r w:rsidRPr="00D41980">
        <w:rPr>
          <w:rFonts w:ascii="Calibri" w:hAnsi="Calibri" w:cs="Calibri"/>
          <w:lang w:eastAsia="pl-PL"/>
        </w:rPr>
        <w:t xml:space="preserve">, </w:t>
      </w:r>
      <w:r w:rsidR="00BA0B57">
        <w:rPr>
          <w:rFonts w:ascii="Calibri" w:hAnsi="Calibri" w:cs="Calibri"/>
        </w:rPr>
        <w:t>Zamawiający</w:t>
      </w:r>
      <w:r w:rsidRPr="00164970">
        <w:rPr>
          <w:rFonts w:ascii="Calibri" w:hAnsi="Calibri" w:cs="Calibri"/>
        </w:rPr>
        <w:t xml:space="preserve"> żąda wskazania przez Wykonawcę części zamówienia, których wykonanie zamierza powierzyć Podwykonawcom oraz podania przez Wykonawcę nazw (firm) Podwykonawców, jeżeli są znane.</w:t>
      </w:r>
    </w:p>
    <w:p w14:paraId="62D3BCC5" w14:textId="0F68FEF1" w:rsidR="00AC7138" w:rsidRDefault="00BA0B57" w:rsidP="00167BC9">
      <w:pPr>
        <w:numPr>
          <w:ilvl w:val="0"/>
          <w:numId w:val="19"/>
        </w:numPr>
        <w:suppressAutoHyphens w:val="0"/>
        <w:autoSpaceDE w:val="0"/>
        <w:spacing w:before="120" w:after="120"/>
        <w:ind w:left="284" w:hanging="284"/>
        <w:rPr>
          <w:rFonts w:ascii="Calibri" w:hAnsi="Calibri" w:cs="Calibri"/>
        </w:rPr>
      </w:pPr>
      <w:r>
        <w:rPr>
          <w:rFonts w:ascii="Calibri" w:hAnsi="Calibri" w:cs="Calibri"/>
          <w:lang w:eastAsia="pl-PL"/>
        </w:rPr>
        <w:t>Zamawiający</w:t>
      </w:r>
      <w:r w:rsidR="00AC7138" w:rsidRPr="00D41980">
        <w:rPr>
          <w:rFonts w:ascii="Calibri" w:hAnsi="Calibri" w:cs="Calibri"/>
          <w:lang w:eastAsia="pl-PL"/>
        </w:rPr>
        <w:t xml:space="preserve"> nie wymaga, aby </w:t>
      </w:r>
      <w:r>
        <w:rPr>
          <w:rFonts w:ascii="Calibri" w:hAnsi="Calibri" w:cs="Calibri"/>
          <w:lang w:eastAsia="pl-PL"/>
        </w:rPr>
        <w:t>Wykonawca</w:t>
      </w:r>
      <w:r w:rsidR="00AC7138" w:rsidRPr="00D41980">
        <w:rPr>
          <w:rFonts w:ascii="Calibri" w:hAnsi="Calibri" w:cs="Calibri"/>
          <w:lang w:eastAsia="pl-PL"/>
        </w:rPr>
        <w:t>, który zamierza powierzyć wykonanie części zamówienia Podwykonawcom, w celu wykazania braku istnienia wobec nich podstaw wykluczenia z udziału w postępowaniu, składał dla Podwykonawców dokumenty dotyczące tych Podwykonawców i zamieszczał informację o Pod</w:t>
      </w:r>
      <w:r w:rsidR="003300D5">
        <w:rPr>
          <w:rFonts w:ascii="Calibri" w:hAnsi="Calibri" w:cs="Calibri"/>
          <w:lang w:eastAsia="pl-PL"/>
        </w:rPr>
        <w:t>w</w:t>
      </w:r>
      <w:r>
        <w:rPr>
          <w:rFonts w:ascii="Calibri" w:hAnsi="Calibri" w:cs="Calibri"/>
          <w:lang w:eastAsia="pl-PL"/>
        </w:rPr>
        <w:t>ykonawca</w:t>
      </w:r>
      <w:r w:rsidR="00AC7138" w:rsidRPr="00D41980">
        <w:rPr>
          <w:rFonts w:ascii="Calibri" w:hAnsi="Calibri" w:cs="Calibri"/>
          <w:lang w:eastAsia="pl-PL"/>
        </w:rPr>
        <w:t xml:space="preserve">ch w oświadczeniach o spełnianiu warunków udziału w postępowaniu oraz o braku podstaw do wykluczenia. </w:t>
      </w:r>
    </w:p>
    <w:p w14:paraId="6D70CFC0" w14:textId="5849CA49" w:rsidR="009241B2" w:rsidRPr="00D41980" w:rsidRDefault="00BA0B57" w:rsidP="00167BC9">
      <w:pPr>
        <w:numPr>
          <w:ilvl w:val="0"/>
          <w:numId w:val="19"/>
        </w:numPr>
        <w:suppressAutoHyphens w:val="0"/>
        <w:autoSpaceDE w:val="0"/>
        <w:spacing w:before="120" w:after="120"/>
        <w:ind w:left="284" w:hanging="284"/>
        <w:rPr>
          <w:rFonts w:ascii="Calibri" w:hAnsi="Calibri" w:cs="Calibri"/>
        </w:rPr>
      </w:pPr>
      <w:r>
        <w:rPr>
          <w:rFonts w:ascii="Calibri" w:hAnsi="Calibri" w:cs="Calibri"/>
        </w:rPr>
        <w:t>Zamawiający</w:t>
      </w:r>
      <w:r w:rsidR="009241B2" w:rsidRPr="009241B2">
        <w:rPr>
          <w:rFonts w:ascii="Calibri" w:hAnsi="Calibri" w:cs="Calibri"/>
        </w:rPr>
        <w:t xml:space="preserve"> dopuszcza możliwość zgłoszenia/zmiany pod</w:t>
      </w:r>
      <w:r w:rsidR="003300D5">
        <w:rPr>
          <w:rFonts w:ascii="Calibri" w:hAnsi="Calibri" w:cs="Calibri"/>
        </w:rPr>
        <w:t>w</w:t>
      </w:r>
      <w:r>
        <w:rPr>
          <w:rFonts w:ascii="Calibri" w:hAnsi="Calibri" w:cs="Calibri"/>
        </w:rPr>
        <w:t>ykonawcy</w:t>
      </w:r>
      <w:r w:rsidR="009241B2" w:rsidRPr="009241B2">
        <w:rPr>
          <w:rFonts w:ascii="Calibri" w:hAnsi="Calibri" w:cs="Calibri"/>
        </w:rPr>
        <w:t xml:space="preserve"> na etapie realizacji zamówienia.</w:t>
      </w:r>
    </w:p>
    <w:p w14:paraId="6FFDC301" w14:textId="53B08863" w:rsidR="00AC7138" w:rsidRPr="00D41980" w:rsidRDefault="00AC7138" w:rsidP="00167BC9">
      <w:pPr>
        <w:numPr>
          <w:ilvl w:val="0"/>
          <w:numId w:val="19"/>
        </w:numPr>
        <w:suppressAutoHyphens w:val="0"/>
        <w:spacing w:before="120" w:after="120"/>
        <w:ind w:left="284" w:hanging="284"/>
        <w:rPr>
          <w:rFonts w:ascii="Calibri" w:hAnsi="Calibri" w:cs="Calibri"/>
        </w:rPr>
      </w:pPr>
      <w:r w:rsidRPr="00D41980">
        <w:rPr>
          <w:rFonts w:ascii="Calibri" w:hAnsi="Calibri" w:cs="Calibri"/>
        </w:rPr>
        <w:t xml:space="preserve">Powierzenie wykonania części zamówienia Podwykonawcom nie zwalnia </w:t>
      </w:r>
      <w:r w:rsidR="00BA0B57">
        <w:rPr>
          <w:rFonts w:ascii="Calibri" w:hAnsi="Calibri" w:cs="Calibri"/>
        </w:rPr>
        <w:t>Wykonawcy</w:t>
      </w:r>
      <w:r w:rsidRPr="00D41980">
        <w:rPr>
          <w:rFonts w:ascii="Calibri" w:hAnsi="Calibri" w:cs="Calibri"/>
        </w:rPr>
        <w:t xml:space="preserve"> z odpowiedzialności za należyte wykonanie zamówienia.</w:t>
      </w:r>
    </w:p>
    <w:p w14:paraId="73D1CD49" w14:textId="77777777" w:rsidR="00AC7138" w:rsidRPr="00D41980" w:rsidRDefault="00AC7138" w:rsidP="00D41980">
      <w:pPr>
        <w:pStyle w:val="Tresc"/>
        <w:tabs>
          <w:tab w:val="left" w:pos="426"/>
        </w:tabs>
        <w:spacing w:after="0" w:line="276" w:lineRule="auto"/>
        <w:ind w:left="397"/>
        <w:rPr>
          <w:rFonts w:ascii="Calibri" w:hAnsi="Calibri" w:cs="Calibri"/>
          <w:szCs w:val="24"/>
        </w:rPr>
      </w:pPr>
    </w:p>
    <w:p w14:paraId="553E13BC" w14:textId="63BCE50E" w:rsidR="00AC7138" w:rsidRPr="00D41980" w:rsidRDefault="00AC7138" w:rsidP="00167BC9">
      <w:pPr>
        <w:pStyle w:val="Nagwek1"/>
        <w:numPr>
          <w:ilvl w:val="0"/>
          <w:numId w:val="43"/>
        </w:numPr>
        <w:spacing w:before="120" w:after="120"/>
        <w:ind w:left="0" w:hanging="142"/>
        <w:rPr>
          <w:rFonts w:ascii="Calibri" w:hAnsi="Calibri" w:cs="Calibri"/>
          <w:sz w:val="24"/>
        </w:rPr>
      </w:pPr>
      <w:r w:rsidRPr="00D41980">
        <w:rPr>
          <w:rFonts w:ascii="Calibri" w:hAnsi="Calibri" w:cs="Calibri"/>
          <w:sz w:val="24"/>
        </w:rPr>
        <w:t>Załączniki do Specyfikacji</w:t>
      </w:r>
      <w:r w:rsidR="00AA2DC9">
        <w:rPr>
          <w:rFonts w:ascii="Calibri" w:hAnsi="Calibri" w:cs="Calibri"/>
          <w:sz w:val="24"/>
        </w:rPr>
        <w:t xml:space="preserve"> </w:t>
      </w:r>
      <w:r w:rsidRPr="00D41980">
        <w:rPr>
          <w:rFonts w:ascii="Calibri" w:hAnsi="Calibri" w:cs="Calibri"/>
          <w:sz w:val="24"/>
        </w:rPr>
        <w:t>Warunków Zamówienia</w:t>
      </w:r>
    </w:p>
    <w:p w14:paraId="49880364" w14:textId="25CB4CF6" w:rsidR="00AC7138" w:rsidRPr="00D41980" w:rsidRDefault="00AC7138" w:rsidP="00167BC9">
      <w:pPr>
        <w:spacing w:before="120" w:after="120"/>
        <w:jc w:val="both"/>
        <w:rPr>
          <w:rFonts w:ascii="Calibri" w:hAnsi="Calibri" w:cs="Calibri"/>
        </w:rPr>
      </w:pPr>
      <w:r w:rsidRPr="00D41980">
        <w:rPr>
          <w:rFonts w:ascii="Calibri" w:eastAsia="Courier New" w:hAnsi="Calibri" w:cs="Calibri"/>
          <w:lang w:eastAsia="pl-PL" w:bidi="pl-PL"/>
        </w:rPr>
        <w:t>Integralną częścią SWZ są załączniki:</w:t>
      </w:r>
    </w:p>
    <w:p w14:paraId="01F6E2FB" w14:textId="5B74DFB4" w:rsidR="00AC7138" w:rsidRPr="00D41980" w:rsidRDefault="00AC7138" w:rsidP="00167BC9">
      <w:pPr>
        <w:numPr>
          <w:ilvl w:val="0"/>
          <w:numId w:val="42"/>
        </w:numPr>
        <w:spacing w:before="120" w:after="120"/>
        <w:ind w:left="284" w:hanging="284"/>
        <w:jc w:val="both"/>
        <w:rPr>
          <w:rFonts w:ascii="Calibri" w:hAnsi="Calibri" w:cs="Calibri"/>
        </w:rPr>
      </w:pPr>
      <w:r w:rsidRPr="00D41980">
        <w:rPr>
          <w:rFonts w:ascii="Calibri" w:hAnsi="Calibri" w:cs="Calibri"/>
        </w:rPr>
        <w:t>Załącznik nr 1</w:t>
      </w:r>
      <w:r w:rsidR="00DC0832">
        <w:rPr>
          <w:rFonts w:ascii="Calibri" w:hAnsi="Calibri" w:cs="Calibri"/>
        </w:rPr>
        <w:t xml:space="preserve"> do SWZ</w:t>
      </w:r>
      <w:r w:rsidRPr="00D41980">
        <w:rPr>
          <w:rFonts w:ascii="Calibri" w:hAnsi="Calibri" w:cs="Calibri"/>
        </w:rPr>
        <w:t xml:space="preserve"> –</w:t>
      </w:r>
      <w:r w:rsidR="003300D5">
        <w:rPr>
          <w:rFonts w:ascii="Calibri" w:hAnsi="Calibri" w:cs="Calibri"/>
        </w:rPr>
        <w:t xml:space="preserve"> </w:t>
      </w:r>
      <w:r w:rsidR="00575E25">
        <w:rPr>
          <w:rFonts w:ascii="Calibri" w:hAnsi="Calibri" w:cs="Calibri"/>
        </w:rPr>
        <w:t>O</w:t>
      </w:r>
      <w:r w:rsidRPr="00D41980">
        <w:rPr>
          <w:rFonts w:ascii="Calibri" w:hAnsi="Calibri" w:cs="Calibri"/>
        </w:rPr>
        <w:t xml:space="preserve">pis </w:t>
      </w:r>
      <w:r w:rsidR="00575E25">
        <w:rPr>
          <w:rFonts w:ascii="Calibri" w:hAnsi="Calibri" w:cs="Calibri"/>
        </w:rPr>
        <w:t>P</w:t>
      </w:r>
      <w:r w:rsidRPr="00D41980">
        <w:rPr>
          <w:rFonts w:ascii="Calibri" w:hAnsi="Calibri" w:cs="Calibri"/>
        </w:rPr>
        <w:t xml:space="preserve">rzedmiotu </w:t>
      </w:r>
      <w:r w:rsidR="00575E25">
        <w:rPr>
          <w:rFonts w:ascii="Calibri" w:hAnsi="Calibri" w:cs="Calibri"/>
        </w:rPr>
        <w:t>Z</w:t>
      </w:r>
      <w:r w:rsidRPr="00D41980">
        <w:rPr>
          <w:rFonts w:ascii="Calibri" w:hAnsi="Calibri" w:cs="Calibri"/>
        </w:rPr>
        <w:t>amówienia</w:t>
      </w:r>
      <w:r w:rsidR="00D278BA">
        <w:rPr>
          <w:rFonts w:ascii="Calibri" w:hAnsi="Calibri" w:cs="Calibri"/>
        </w:rPr>
        <w:t>/</w:t>
      </w:r>
      <w:r w:rsidR="00EE59AC">
        <w:rPr>
          <w:rFonts w:ascii="Calibri" w:hAnsi="Calibri" w:cs="Calibri"/>
        </w:rPr>
        <w:t>Specyfikacja techniczna</w:t>
      </w:r>
    </w:p>
    <w:p w14:paraId="776E6DE1" w14:textId="3E1BC9AC" w:rsidR="00AC7138" w:rsidRPr="00D41980" w:rsidRDefault="00AC7138" w:rsidP="00167BC9">
      <w:pPr>
        <w:numPr>
          <w:ilvl w:val="0"/>
          <w:numId w:val="42"/>
        </w:numPr>
        <w:spacing w:before="120" w:after="120"/>
        <w:ind w:left="284" w:hanging="284"/>
        <w:jc w:val="both"/>
        <w:rPr>
          <w:rFonts w:ascii="Calibri" w:hAnsi="Calibri" w:cs="Calibri"/>
        </w:rPr>
      </w:pPr>
      <w:r w:rsidRPr="00D41980">
        <w:rPr>
          <w:rFonts w:ascii="Calibri" w:hAnsi="Calibri" w:cs="Calibri"/>
        </w:rPr>
        <w:t>Załącznik nr 2</w:t>
      </w:r>
      <w:r w:rsidR="00DC0832">
        <w:rPr>
          <w:rFonts w:ascii="Calibri" w:hAnsi="Calibri" w:cs="Calibri"/>
        </w:rPr>
        <w:t xml:space="preserve"> do SWZ</w:t>
      </w:r>
      <w:r w:rsidRPr="00D41980">
        <w:rPr>
          <w:rFonts w:ascii="Calibri" w:hAnsi="Calibri" w:cs="Calibri"/>
        </w:rPr>
        <w:t xml:space="preserve"> – Formularz oferty</w:t>
      </w:r>
    </w:p>
    <w:p w14:paraId="705B7F71" w14:textId="6C9A4DA3" w:rsidR="007370BA" w:rsidRPr="007370BA" w:rsidRDefault="00AC7138" w:rsidP="00167BC9">
      <w:pPr>
        <w:numPr>
          <w:ilvl w:val="0"/>
          <w:numId w:val="42"/>
        </w:numPr>
        <w:tabs>
          <w:tab w:val="left" w:pos="2552"/>
        </w:tabs>
        <w:spacing w:before="120" w:after="120"/>
        <w:ind w:left="284" w:hanging="284"/>
        <w:rPr>
          <w:rFonts w:ascii="Calibri" w:hAnsi="Calibri" w:cs="Calibri"/>
          <w:bCs/>
        </w:rPr>
      </w:pPr>
      <w:r w:rsidRPr="00DC0832">
        <w:rPr>
          <w:rFonts w:ascii="Calibri" w:hAnsi="Calibri" w:cs="Calibri"/>
        </w:rPr>
        <w:t xml:space="preserve">Załącznik nr </w:t>
      </w:r>
      <w:r w:rsidR="00575E25" w:rsidRPr="00DC0832">
        <w:rPr>
          <w:rFonts w:ascii="Calibri" w:hAnsi="Calibri" w:cs="Calibri"/>
        </w:rPr>
        <w:t>3</w:t>
      </w:r>
      <w:r w:rsidRPr="00DC0832">
        <w:rPr>
          <w:rFonts w:ascii="Calibri" w:hAnsi="Calibri" w:cs="Calibri"/>
        </w:rPr>
        <w:t xml:space="preserve"> </w:t>
      </w:r>
      <w:r w:rsidR="00312D40">
        <w:rPr>
          <w:rFonts w:ascii="Calibri" w:hAnsi="Calibri" w:cs="Calibri"/>
        </w:rPr>
        <w:t xml:space="preserve">do SWZ </w:t>
      </w:r>
      <w:r w:rsidRPr="00DC0832">
        <w:rPr>
          <w:rFonts w:ascii="Calibri" w:hAnsi="Calibri" w:cs="Calibri"/>
        </w:rPr>
        <w:t>–</w:t>
      </w:r>
      <w:r w:rsidRPr="00D41980">
        <w:rPr>
          <w:rFonts w:ascii="Calibri" w:hAnsi="Calibri" w:cs="Calibri"/>
        </w:rPr>
        <w:t xml:space="preserve"> </w:t>
      </w:r>
      <w:r w:rsidR="007370BA">
        <w:rPr>
          <w:rFonts w:ascii="Calibri" w:hAnsi="Calibri" w:cs="Calibri"/>
        </w:rPr>
        <w:t>Oświadczenie o</w:t>
      </w:r>
      <w:r w:rsidR="006F3212">
        <w:rPr>
          <w:rFonts w:ascii="Calibri" w:hAnsi="Calibri" w:cs="Calibri"/>
        </w:rPr>
        <w:t xml:space="preserve"> </w:t>
      </w:r>
      <w:r w:rsidR="006F3212">
        <w:rPr>
          <w:rFonts w:asciiTheme="minorHAnsi" w:hAnsiTheme="minorHAnsi" w:cstheme="minorHAnsi"/>
          <w:lang w:eastAsia="pl-PL"/>
        </w:rPr>
        <w:t>braku podstaw do wykluczenia z postępowania oraz o</w:t>
      </w:r>
      <w:r w:rsidR="000466E6">
        <w:rPr>
          <w:rFonts w:asciiTheme="minorHAnsi" w:hAnsiTheme="minorHAnsi" w:cstheme="minorHAnsi"/>
          <w:lang w:eastAsia="pl-PL"/>
        </w:rPr>
        <w:t> </w:t>
      </w:r>
      <w:r w:rsidR="006F3212">
        <w:rPr>
          <w:rFonts w:asciiTheme="minorHAnsi" w:hAnsiTheme="minorHAnsi" w:cstheme="minorHAnsi"/>
          <w:lang w:eastAsia="pl-PL"/>
        </w:rPr>
        <w:t>spełnianiu warunków udziału w postępowaniu</w:t>
      </w:r>
      <w:r w:rsidR="007370BA">
        <w:rPr>
          <w:rFonts w:ascii="Calibri" w:hAnsi="Calibri" w:cs="Calibri"/>
        </w:rPr>
        <w:t xml:space="preserve"> </w:t>
      </w:r>
    </w:p>
    <w:p w14:paraId="072FF0DF" w14:textId="4EA6FC3D" w:rsidR="00AC7138" w:rsidRPr="00D41980" w:rsidRDefault="007370BA" w:rsidP="00167BC9">
      <w:pPr>
        <w:numPr>
          <w:ilvl w:val="0"/>
          <w:numId w:val="42"/>
        </w:numPr>
        <w:spacing w:before="120" w:after="120"/>
        <w:ind w:left="284" w:hanging="284"/>
        <w:jc w:val="both"/>
        <w:rPr>
          <w:rFonts w:ascii="Calibri" w:hAnsi="Calibri" w:cs="Calibri"/>
          <w:bCs/>
        </w:rPr>
      </w:pPr>
      <w:r>
        <w:rPr>
          <w:rFonts w:ascii="Calibri" w:hAnsi="Calibri" w:cs="Calibri"/>
        </w:rPr>
        <w:t>Załącznik nr 4</w:t>
      </w:r>
      <w:r w:rsidR="00312D40">
        <w:rPr>
          <w:rFonts w:ascii="Calibri" w:hAnsi="Calibri" w:cs="Calibri"/>
        </w:rPr>
        <w:t xml:space="preserve"> do SWZ</w:t>
      </w:r>
      <w:r>
        <w:rPr>
          <w:rFonts w:ascii="Calibri" w:hAnsi="Calibri" w:cs="Calibri"/>
        </w:rPr>
        <w:t xml:space="preserve"> – </w:t>
      </w:r>
      <w:r w:rsidR="00AC7138" w:rsidRPr="00D41980">
        <w:rPr>
          <w:rFonts w:ascii="Calibri" w:hAnsi="Calibri" w:cs="Calibri"/>
          <w:bCs/>
        </w:rPr>
        <w:t>Wykaz</w:t>
      </w:r>
      <w:r>
        <w:rPr>
          <w:rFonts w:ascii="Calibri" w:hAnsi="Calibri" w:cs="Calibri"/>
          <w:bCs/>
        </w:rPr>
        <w:t xml:space="preserve"> </w:t>
      </w:r>
      <w:r w:rsidR="00575E25">
        <w:rPr>
          <w:rFonts w:ascii="Calibri" w:hAnsi="Calibri" w:cs="Calibri"/>
          <w:bCs/>
        </w:rPr>
        <w:t>dostaw</w:t>
      </w:r>
    </w:p>
    <w:p w14:paraId="6B788AF8" w14:textId="0FCD15CD" w:rsidR="00AC7138" w:rsidRPr="00D41980" w:rsidRDefault="00AC7138" w:rsidP="00167BC9">
      <w:pPr>
        <w:numPr>
          <w:ilvl w:val="0"/>
          <w:numId w:val="42"/>
        </w:numPr>
        <w:spacing w:before="120" w:after="120"/>
        <w:ind w:left="284" w:hanging="284"/>
        <w:jc w:val="both"/>
        <w:rPr>
          <w:rFonts w:ascii="Calibri" w:hAnsi="Calibri" w:cs="Calibri"/>
          <w:bCs/>
        </w:rPr>
      </w:pPr>
      <w:r w:rsidRPr="00D41980">
        <w:rPr>
          <w:rFonts w:ascii="Calibri" w:hAnsi="Calibri" w:cs="Calibri"/>
        </w:rPr>
        <w:t xml:space="preserve">Załącznik nr </w:t>
      </w:r>
      <w:r w:rsidR="00941462">
        <w:rPr>
          <w:rFonts w:ascii="Calibri" w:hAnsi="Calibri" w:cs="Calibri"/>
        </w:rPr>
        <w:t>5</w:t>
      </w:r>
      <w:r w:rsidR="00312D40">
        <w:rPr>
          <w:rFonts w:ascii="Calibri" w:hAnsi="Calibri" w:cs="Calibri"/>
        </w:rPr>
        <w:t xml:space="preserve"> do SWZ</w:t>
      </w:r>
      <w:r w:rsidRPr="00D41980">
        <w:rPr>
          <w:rFonts w:ascii="Calibri" w:hAnsi="Calibri" w:cs="Calibri"/>
        </w:rPr>
        <w:t xml:space="preserve"> – </w:t>
      </w:r>
      <w:r w:rsidRPr="00D41980">
        <w:rPr>
          <w:rFonts w:ascii="Calibri" w:eastAsia="TimesNewRoman" w:hAnsi="Calibri" w:cs="Calibri"/>
          <w:lang w:eastAsia="pl-PL"/>
        </w:rPr>
        <w:t>Oświadczeni</w:t>
      </w:r>
      <w:r w:rsidR="00024BCC">
        <w:rPr>
          <w:rFonts w:ascii="Calibri" w:eastAsia="TimesNewRoman" w:hAnsi="Calibri" w:cs="Calibri"/>
          <w:lang w:eastAsia="pl-PL"/>
        </w:rPr>
        <w:t>e o grupie kapitałowej</w:t>
      </w:r>
    </w:p>
    <w:p w14:paraId="41704FAC" w14:textId="76B6C8D2" w:rsidR="00AC7138" w:rsidRPr="007370BA" w:rsidRDefault="00AC7138" w:rsidP="00167BC9">
      <w:pPr>
        <w:numPr>
          <w:ilvl w:val="0"/>
          <w:numId w:val="42"/>
        </w:numPr>
        <w:spacing w:before="120" w:after="120"/>
        <w:ind w:left="284" w:hanging="284"/>
        <w:jc w:val="both"/>
        <w:rPr>
          <w:rFonts w:ascii="Calibri" w:hAnsi="Calibri" w:cs="Calibri"/>
          <w:bCs/>
          <w:lang w:eastAsia="pl-PL"/>
        </w:rPr>
      </w:pPr>
      <w:r w:rsidRPr="00D41980">
        <w:rPr>
          <w:rFonts w:ascii="Calibri" w:hAnsi="Calibri" w:cs="Calibri"/>
        </w:rPr>
        <w:t xml:space="preserve">Załącznik nr </w:t>
      </w:r>
      <w:r w:rsidR="00941462">
        <w:rPr>
          <w:rFonts w:ascii="Calibri" w:hAnsi="Calibri" w:cs="Calibri"/>
        </w:rPr>
        <w:t>6</w:t>
      </w:r>
      <w:r w:rsidRPr="00D41980">
        <w:rPr>
          <w:rFonts w:ascii="Calibri" w:hAnsi="Calibri" w:cs="Calibri"/>
        </w:rPr>
        <w:t xml:space="preserve"> </w:t>
      </w:r>
      <w:r w:rsidR="00312D40">
        <w:rPr>
          <w:rFonts w:ascii="Calibri" w:hAnsi="Calibri" w:cs="Calibri"/>
        </w:rPr>
        <w:t xml:space="preserve">do SWZ </w:t>
      </w:r>
      <w:r w:rsidRPr="00D41980">
        <w:rPr>
          <w:rFonts w:ascii="Calibri" w:hAnsi="Calibri" w:cs="Calibri"/>
        </w:rPr>
        <w:t xml:space="preserve">– </w:t>
      </w:r>
      <w:r w:rsidR="00941462">
        <w:rPr>
          <w:rFonts w:ascii="Calibri" w:hAnsi="Calibri" w:cs="Calibri"/>
        </w:rPr>
        <w:t>Projektowane</w:t>
      </w:r>
      <w:r w:rsidRPr="00D41980">
        <w:rPr>
          <w:rFonts w:ascii="Calibri" w:hAnsi="Calibri" w:cs="Calibri"/>
        </w:rPr>
        <w:t xml:space="preserve"> </w:t>
      </w:r>
      <w:r w:rsidR="00747CD6">
        <w:rPr>
          <w:rFonts w:ascii="Calibri" w:hAnsi="Calibri" w:cs="Calibri"/>
        </w:rPr>
        <w:t>P</w:t>
      </w:r>
      <w:r w:rsidRPr="00D41980">
        <w:rPr>
          <w:rFonts w:ascii="Calibri" w:hAnsi="Calibri" w:cs="Calibri"/>
        </w:rPr>
        <w:t>ostanowienia</w:t>
      </w:r>
      <w:r w:rsidR="00747CD6">
        <w:rPr>
          <w:rFonts w:ascii="Calibri" w:hAnsi="Calibri" w:cs="Calibri"/>
        </w:rPr>
        <w:t xml:space="preserve"> Umowy</w:t>
      </w:r>
    </w:p>
    <w:p w14:paraId="0CAD5C3E" w14:textId="77777777" w:rsidR="00AC7138" w:rsidRPr="00D41980" w:rsidRDefault="00AC7138" w:rsidP="00D41980">
      <w:pPr>
        <w:pStyle w:val="Zalacznik"/>
        <w:keepLines w:val="0"/>
        <w:pageBreakBefore w:val="0"/>
        <w:spacing w:after="0" w:line="276" w:lineRule="auto"/>
        <w:rPr>
          <w:rFonts w:ascii="Calibri" w:hAnsi="Calibri" w:cs="Calibri"/>
          <w:szCs w:val="24"/>
        </w:rPr>
      </w:pPr>
    </w:p>
    <w:p w14:paraId="4D177908" w14:textId="0929CE47" w:rsidR="00AC7138" w:rsidRPr="006230FF" w:rsidRDefault="00AC7138" w:rsidP="006230FF">
      <w:pPr>
        <w:pStyle w:val="Zalacznik"/>
        <w:keepLines w:val="0"/>
        <w:pageBreakBefore w:val="0"/>
        <w:spacing w:after="0" w:line="276" w:lineRule="auto"/>
        <w:rPr>
          <w:rFonts w:ascii="Calibri" w:hAnsi="Calibri" w:cs="Calibri"/>
          <w:szCs w:val="24"/>
        </w:rPr>
      </w:pPr>
      <w:r w:rsidRPr="00D41980">
        <w:rPr>
          <w:rFonts w:ascii="Calibri" w:hAnsi="Calibri" w:cs="Calibri"/>
          <w:szCs w:val="24"/>
        </w:rPr>
        <w:br w:type="page"/>
      </w:r>
      <w:r w:rsidRPr="00D41980">
        <w:rPr>
          <w:rFonts w:ascii="Calibri" w:hAnsi="Calibri" w:cs="Calibri"/>
        </w:rPr>
        <w:lastRenderedPageBreak/>
        <w:t>Załącznik nr 1 do SWZ/</w:t>
      </w:r>
      <w:bookmarkStart w:id="5" w:name="_Hlk42071910"/>
      <w:r w:rsidRPr="00D41980">
        <w:rPr>
          <w:rFonts w:ascii="Calibri" w:hAnsi="Calibri" w:cs="Calibri"/>
        </w:rPr>
        <w:t xml:space="preserve">Załącznik nr </w:t>
      </w:r>
      <w:r w:rsidR="00312D40">
        <w:rPr>
          <w:rFonts w:ascii="Calibri" w:hAnsi="Calibri" w:cs="Calibri"/>
        </w:rPr>
        <w:t>1</w:t>
      </w:r>
      <w:r w:rsidRPr="00D41980">
        <w:rPr>
          <w:rFonts w:ascii="Calibri" w:hAnsi="Calibri" w:cs="Calibri"/>
        </w:rPr>
        <w:t xml:space="preserve"> do Umowy</w:t>
      </w:r>
      <w:bookmarkEnd w:id="5"/>
    </w:p>
    <w:p w14:paraId="2789510E" w14:textId="77777777" w:rsidR="00EA64BA" w:rsidRPr="00EA64BA" w:rsidRDefault="00EA64BA" w:rsidP="00EA64BA"/>
    <w:p w14:paraId="3C96F406" w14:textId="77777777" w:rsidR="00167BC9" w:rsidRPr="00135B26" w:rsidRDefault="00167BC9" w:rsidP="00167BC9">
      <w:pPr>
        <w:spacing w:before="240" w:after="240"/>
        <w:rPr>
          <w:rFonts w:asciiTheme="minorHAnsi" w:hAnsiTheme="minorHAnsi"/>
          <w:bCs/>
        </w:rPr>
      </w:pPr>
      <w:r w:rsidRPr="00135B26">
        <w:rPr>
          <w:rFonts w:asciiTheme="minorHAnsi" w:hAnsiTheme="minorHAnsi"/>
          <w:bCs/>
        </w:rPr>
        <w:t xml:space="preserve">Dokument należy złożyć w </w:t>
      </w:r>
      <w:r w:rsidRPr="00135B26">
        <w:rPr>
          <w:rFonts w:asciiTheme="minorHAnsi" w:hAnsiTheme="minorHAnsi"/>
        </w:rPr>
        <w:t>formie elektronicznej lub postaci elektronicznej opatrzonej podpisem zaufanym lub podpisem osobistym</w:t>
      </w:r>
    </w:p>
    <w:p w14:paraId="6565CBA7" w14:textId="77777777" w:rsidR="009A24A9" w:rsidRPr="009A24A9" w:rsidRDefault="009A24A9" w:rsidP="009A24A9"/>
    <w:p w14:paraId="188AFC5A" w14:textId="54292759" w:rsidR="00AC7138" w:rsidRDefault="00AC7138" w:rsidP="00D41980">
      <w:pPr>
        <w:spacing w:line="276" w:lineRule="auto"/>
        <w:jc w:val="center"/>
        <w:rPr>
          <w:rFonts w:ascii="Calibri" w:hAnsi="Calibri" w:cs="Calibri"/>
          <w:b/>
          <w:lang w:eastAsia="en-US"/>
        </w:rPr>
      </w:pPr>
      <w:r w:rsidRPr="00D41980">
        <w:rPr>
          <w:rFonts w:ascii="Calibri" w:hAnsi="Calibri" w:cs="Calibri"/>
          <w:b/>
          <w:lang w:eastAsia="en-US"/>
        </w:rPr>
        <w:t>OPIS PRZEDMIOTU ZAMÓWIENIA</w:t>
      </w:r>
      <w:r w:rsidR="000649CB">
        <w:rPr>
          <w:rFonts w:ascii="Calibri" w:hAnsi="Calibri" w:cs="Calibri"/>
          <w:b/>
          <w:lang w:eastAsia="en-US"/>
        </w:rPr>
        <w:t>/</w:t>
      </w:r>
      <w:r w:rsidR="00EE59AC">
        <w:rPr>
          <w:rFonts w:ascii="Calibri" w:hAnsi="Calibri" w:cs="Calibri"/>
          <w:b/>
          <w:lang w:eastAsia="en-US"/>
        </w:rPr>
        <w:t>SPECYFIKACJA TECHNICZNA</w:t>
      </w:r>
    </w:p>
    <w:p w14:paraId="66E61684" w14:textId="77777777" w:rsidR="009A24A9" w:rsidRDefault="009A24A9" w:rsidP="009A24A9">
      <w:pPr>
        <w:spacing w:line="276" w:lineRule="auto"/>
        <w:jc w:val="center"/>
        <w:rPr>
          <w:rFonts w:ascii="Calibri" w:hAnsi="Calibri" w:cs="Calibri"/>
          <w:b/>
          <w:lang w:eastAsia="en-US"/>
        </w:rPr>
      </w:pPr>
    </w:p>
    <w:p w14:paraId="3161AD77" w14:textId="77777777" w:rsidR="009A24A9" w:rsidRPr="00167BC9" w:rsidRDefault="009A24A9" w:rsidP="00167BC9">
      <w:pPr>
        <w:spacing w:before="120" w:after="120"/>
        <w:rPr>
          <w:rFonts w:ascii="Calibri" w:hAnsi="Calibri" w:cs="Calibri"/>
          <w:bCs/>
          <w:lang w:eastAsia="en-US"/>
        </w:rPr>
      </w:pPr>
      <w:r w:rsidRPr="00167BC9">
        <w:rPr>
          <w:rFonts w:ascii="Calibri" w:hAnsi="Calibri" w:cs="Calibri"/>
          <w:bCs/>
          <w:lang w:eastAsia="en-US"/>
        </w:rPr>
        <w:t>Określone w kolumnie A i B poniższej tabeli parametry techniczne oraz wyposażenie komputerów przenośnych typu laptopów mają charakter wymogów minimalnych.</w:t>
      </w:r>
    </w:p>
    <w:p w14:paraId="0B487FAE" w14:textId="16A25B47" w:rsidR="009A24A9" w:rsidRPr="00167BC9" w:rsidRDefault="009A24A9" w:rsidP="00167BC9">
      <w:pPr>
        <w:spacing w:before="120" w:after="120"/>
        <w:rPr>
          <w:rFonts w:ascii="Calibri" w:hAnsi="Calibri" w:cs="Calibri"/>
          <w:bCs/>
          <w:lang w:eastAsia="en-US"/>
        </w:rPr>
      </w:pPr>
      <w:r w:rsidRPr="00167BC9">
        <w:rPr>
          <w:rFonts w:ascii="Calibri" w:hAnsi="Calibri" w:cs="Calibri"/>
          <w:bCs/>
          <w:lang w:eastAsia="en-US"/>
        </w:rPr>
        <w:t xml:space="preserve">W kolumnie C poniższej tabeli </w:t>
      </w:r>
      <w:r w:rsidR="00BA0B57" w:rsidRPr="00167BC9">
        <w:rPr>
          <w:rFonts w:ascii="Calibri" w:hAnsi="Calibri" w:cs="Calibri"/>
          <w:bCs/>
          <w:lang w:eastAsia="en-US"/>
        </w:rPr>
        <w:t>Wykonawca</w:t>
      </w:r>
      <w:r w:rsidRPr="00167BC9">
        <w:rPr>
          <w:rFonts w:ascii="Calibri" w:hAnsi="Calibri" w:cs="Calibri"/>
          <w:bCs/>
          <w:lang w:eastAsia="en-US"/>
        </w:rPr>
        <w:t xml:space="preserve"> zobowiązany jest wpisać parametry techniczne oraz wyposażenie oferowanych przez Wykonawcę komputerów przenośnych typu laptop. </w:t>
      </w:r>
    </w:p>
    <w:p w14:paraId="7DB09CC4" w14:textId="13E5FD38" w:rsidR="009A24A9" w:rsidRPr="00167BC9" w:rsidRDefault="009A24A9" w:rsidP="00167BC9">
      <w:pPr>
        <w:spacing w:before="120" w:after="120"/>
        <w:rPr>
          <w:rFonts w:ascii="Calibri" w:hAnsi="Calibri" w:cs="Calibri"/>
          <w:bCs/>
          <w:lang w:eastAsia="en-US"/>
        </w:rPr>
      </w:pPr>
      <w:r w:rsidRPr="00167BC9">
        <w:rPr>
          <w:rFonts w:ascii="Calibri" w:hAnsi="Calibri" w:cs="Calibri"/>
          <w:bCs/>
          <w:lang w:eastAsia="en-US"/>
        </w:rPr>
        <w:t xml:space="preserve">Komputery przenośne typu laptop ze stacjami dokującymi – ilość </w:t>
      </w:r>
      <w:r w:rsidR="00D237DD" w:rsidRPr="00167BC9">
        <w:rPr>
          <w:rFonts w:ascii="Calibri" w:hAnsi="Calibri" w:cs="Calibri"/>
          <w:bCs/>
          <w:lang w:eastAsia="en-US"/>
        </w:rPr>
        <w:t xml:space="preserve"> 95 </w:t>
      </w:r>
      <w:r w:rsidRPr="00167BC9">
        <w:rPr>
          <w:rFonts w:ascii="Calibri" w:hAnsi="Calibri" w:cs="Calibri"/>
          <w:bCs/>
          <w:lang w:eastAsia="en-US"/>
        </w:rPr>
        <w:t xml:space="preserve"> sztuk</w:t>
      </w:r>
      <w:r w:rsidR="00E61B70" w:rsidRPr="00167BC9">
        <w:rPr>
          <w:rFonts w:ascii="Calibri" w:hAnsi="Calibri" w:cs="Calibri"/>
          <w:bCs/>
          <w:lang w:eastAsia="en-US"/>
        </w:rPr>
        <w:t>.</w:t>
      </w:r>
    </w:p>
    <w:p w14:paraId="78A7EFA8" w14:textId="5DA1F525" w:rsidR="009A24A9" w:rsidRDefault="009A24A9" w:rsidP="009A24A9">
      <w:pPr>
        <w:spacing w:line="276" w:lineRule="auto"/>
        <w:rPr>
          <w:rFonts w:ascii="Calibri" w:hAnsi="Calibri" w:cs="Calibri"/>
          <w:b/>
          <w:lang w:eastAsia="en-US"/>
        </w:rPr>
      </w:pPr>
    </w:p>
    <w:tbl>
      <w:tblPr>
        <w:tblW w:w="10056" w:type="dxa"/>
        <w:tblInd w:w="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7" w:type="dxa"/>
        </w:tblCellMar>
        <w:tblLook w:val="04A0" w:firstRow="1" w:lastRow="0" w:firstColumn="1" w:lastColumn="0" w:noHBand="0" w:noVBand="1"/>
      </w:tblPr>
      <w:tblGrid>
        <w:gridCol w:w="1692"/>
        <w:gridCol w:w="5245"/>
        <w:gridCol w:w="3119"/>
      </w:tblGrid>
      <w:tr w:rsidR="009A24A9" w:rsidRPr="009A24A9" w14:paraId="14CC65C5" w14:textId="77777777" w:rsidTr="00E61B70">
        <w:tc>
          <w:tcPr>
            <w:tcW w:w="1692" w:type="dxa"/>
            <w:tcBorders>
              <w:top w:val="single" w:sz="6" w:space="0" w:color="00000A"/>
              <w:left w:val="single" w:sz="6" w:space="0" w:color="00000A"/>
              <w:bottom w:val="single" w:sz="6" w:space="0" w:color="00000A"/>
              <w:right w:val="single" w:sz="6" w:space="0" w:color="00000A"/>
            </w:tcBorders>
            <w:shd w:val="clear" w:color="auto" w:fill="D9D9D9"/>
            <w:vAlign w:val="center"/>
            <w:hideMark/>
          </w:tcPr>
          <w:p w14:paraId="0C44B00A" w14:textId="77777777" w:rsidR="009A24A9" w:rsidRPr="009A24A9" w:rsidRDefault="009A24A9" w:rsidP="00E61B70">
            <w:pPr>
              <w:suppressAutoHyphens w:val="0"/>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Nazwa komponentu</w:t>
            </w:r>
          </w:p>
        </w:tc>
        <w:tc>
          <w:tcPr>
            <w:tcW w:w="5245" w:type="dxa"/>
            <w:tcBorders>
              <w:top w:val="single" w:sz="6" w:space="0" w:color="00000A"/>
              <w:left w:val="single" w:sz="6" w:space="0" w:color="00000A"/>
              <w:bottom w:val="single" w:sz="6" w:space="0" w:color="00000A"/>
              <w:right w:val="single" w:sz="6" w:space="0" w:color="00000A"/>
            </w:tcBorders>
            <w:shd w:val="clear" w:color="auto" w:fill="D9D9D9"/>
            <w:vAlign w:val="center"/>
            <w:hideMark/>
          </w:tcPr>
          <w:p w14:paraId="422228A7" w14:textId="77777777" w:rsidR="009A24A9" w:rsidRPr="009A24A9" w:rsidRDefault="009A24A9" w:rsidP="00E61B70">
            <w:pPr>
              <w:tabs>
                <w:tab w:val="left" w:pos="7612"/>
              </w:tabs>
              <w:suppressAutoHyphens w:val="0"/>
              <w:ind w:left="-71"/>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Wymagane minimalne parametry techniczne</w:t>
            </w:r>
          </w:p>
        </w:tc>
        <w:tc>
          <w:tcPr>
            <w:tcW w:w="3119" w:type="dxa"/>
            <w:tcBorders>
              <w:top w:val="single" w:sz="6" w:space="0" w:color="00000A"/>
              <w:left w:val="single" w:sz="6" w:space="0" w:color="00000A"/>
              <w:bottom w:val="single" w:sz="6" w:space="0" w:color="00000A"/>
              <w:right w:val="single" w:sz="6" w:space="0" w:color="00000A"/>
            </w:tcBorders>
            <w:shd w:val="clear" w:color="auto" w:fill="D9D9D9"/>
            <w:vAlign w:val="center"/>
            <w:hideMark/>
          </w:tcPr>
          <w:p w14:paraId="337E7146" w14:textId="44A1872C" w:rsidR="009A24A9" w:rsidRPr="009A24A9" w:rsidRDefault="00E61B70" w:rsidP="00E61B70">
            <w:pPr>
              <w:suppressAutoHyphens w:val="0"/>
              <w:ind w:hanging="94"/>
              <w:rPr>
                <w:rFonts w:asciiTheme="minorHAnsi" w:hAnsiTheme="minorHAnsi" w:cstheme="minorHAnsi"/>
                <w:b/>
                <w:sz w:val="22"/>
                <w:szCs w:val="22"/>
                <w:lang w:eastAsia="pl-PL"/>
              </w:rPr>
            </w:pPr>
            <w:r>
              <w:rPr>
                <w:rFonts w:asciiTheme="minorHAnsi" w:hAnsiTheme="minorHAnsi" w:cstheme="minorHAnsi"/>
                <w:b/>
                <w:sz w:val="22"/>
                <w:szCs w:val="22"/>
                <w:lang w:eastAsia="pl-PL"/>
              </w:rPr>
              <w:t xml:space="preserve"> </w:t>
            </w:r>
            <w:r w:rsidR="00D237DD">
              <w:rPr>
                <w:rFonts w:asciiTheme="minorHAnsi" w:hAnsiTheme="minorHAnsi" w:cstheme="minorHAnsi"/>
                <w:b/>
                <w:sz w:val="22"/>
                <w:szCs w:val="22"/>
                <w:lang w:eastAsia="pl-PL"/>
              </w:rPr>
              <w:t>P</w:t>
            </w:r>
            <w:r w:rsidR="00D237DD" w:rsidRPr="009A24A9">
              <w:rPr>
                <w:rFonts w:asciiTheme="minorHAnsi" w:hAnsiTheme="minorHAnsi" w:cstheme="minorHAnsi"/>
                <w:b/>
                <w:sz w:val="22"/>
                <w:szCs w:val="22"/>
                <w:lang w:eastAsia="pl-PL"/>
              </w:rPr>
              <w:t>arametry</w:t>
            </w:r>
            <w:r w:rsidR="00D237DD" w:rsidRPr="009A24A9" w:rsidDel="00D237DD">
              <w:rPr>
                <w:rFonts w:asciiTheme="minorHAnsi" w:hAnsiTheme="minorHAnsi" w:cstheme="minorHAnsi"/>
                <w:b/>
                <w:sz w:val="22"/>
                <w:szCs w:val="22"/>
                <w:lang w:eastAsia="pl-PL"/>
              </w:rPr>
              <w:t xml:space="preserve"> </w:t>
            </w:r>
            <w:r w:rsidR="009A24A9" w:rsidRPr="009A24A9">
              <w:rPr>
                <w:rFonts w:asciiTheme="minorHAnsi" w:hAnsiTheme="minorHAnsi" w:cstheme="minorHAnsi"/>
                <w:b/>
                <w:sz w:val="22"/>
                <w:szCs w:val="22"/>
                <w:lang w:eastAsia="pl-PL"/>
              </w:rPr>
              <w:t>oferowane</w:t>
            </w:r>
            <w:r w:rsidR="00407B89">
              <w:rPr>
                <w:rFonts w:asciiTheme="minorHAnsi" w:hAnsiTheme="minorHAnsi" w:cstheme="minorHAnsi"/>
                <w:b/>
                <w:sz w:val="22"/>
                <w:szCs w:val="22"/>
                <w:lang w:eastAsia="pl-PL"/>
              </w:rPr>
              <w:t xml:space="preserve"> przez Wykonawcę</w:t>
            </w:r>
          </w:p>
        </w:tc>
      </w:tr>
      <w:tr w:rsidR="009A24A9" w:rsidRPr="009A24A9" w14:paraId="7F3ACFCB" w14:textId="77777777" w:rsidTr="009A24A9">
        <w:tc>
          <w:tcPr>
            <w:tcW w:w="1692" w:type="dxa"/>
            <w:tcBorders>
              <w:top w:val="single" w:sz="6" w:space="0" w:color="00000A"/>
              <w:left w:val="single" w:sz="6" w:space="0" w:color="00000A"/>
              <w:bottom w:val="single" w:sz="6" w:space="0" w:color="00000A"/>
              <w:right w:val="single" w:sz="6" w:space="0" w:color="00000A"/>
            </w:tcBorders>
            <w:shd w:val="clear" w:color="auto" w:fill="D9D9D9"/>
          </w:tcPr>
          <w:p w14:paraId="0068FA28" w14:textId="77777777" w:rsidR="009A24A9" w:rsidRPr="009A24A9" w:rsidRDefault="009A24A9" w:rsidP="009A24A9">
            <w:pPr>
              <w:suppressAutoHyphens w:val="0"/>
              <w:jc w:val="center"/>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A</w:t>
            </w:r>
          </w:p>
        </w:tc>
        <w:tc>
          <w:tcPr>
            <w:tcW w:w="5245" w:type="dxa"/>
            <w:tcBorders>
              <w:top w:val="single" w:sz="6" w:space="0" w:color="00000A"/>
              <w:left w:val="single" w:sz="6" w:space="0" w:color="00000A"/>
              <w:bottom w:val="single" w:sz="6" w:space="0" w:color="00000A"/>
              <w:right w:val="single" w:sz="6" w:space="0" w:color="00000A"/>
            </w:tcBorders>
            <w:shd w:val="clear" w:color="auto" w:fill="D9D9D9"/>
          </w:tcPr>
          <w:p w14:paraId="56517DDD" w14:textId="77777777" w:rsidR="009A24A9" w:rsidRPr="009A24A9" w:rsidRDefault="009A24A9" w:rsidP="009A24A9">
            <w:pPr>
              <w:tabs>
                <w:tab w:val="left" w:pos="7612"/>
              </w:tabs>
              <w:suppressAutoHyphens w:val="0"/>
              <w:ind w:left="-71"/>
              <w:jc w:val="center"/>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B</w:t>
            </w:r>
          </w:p>
        </w:tc>
        <w:tc>
          <w:tcPr>
            <w:tcW w:w="3119" w:type="dxa"/>
            <w:tcBorders>
              <w:top w:val="single" w:sz="6" w:space="0" w:color="00000A"/>
              <w:left w:val="single" w:sz="6" w:space="0" w:color="00000A"/>
              <w:bottom w:val="single" w:sz="6" w:space="0" w:color="00000A"/>
              <w:right w:val="single" w:sz="6" w:space="0" w:color="00000A"/>
            </w:tcBorders>
            <w:shd w:val="clear" w:color="auto" w:fill="D9D9D9"/>
          </w:tcPr>
          <w:p w14:paraId="0F565D02" w14:textId="77777777" w:rsidR="009A24A9" w:rsidRPr="009A24A9" w:rsidRDefault="009A24A9" w:rsidP="009A24A9">
            <w:pPr>
              <w:suppressAutoHyphens w:val="0"/>
              <w:ind w:hanging="94"/>
              <w:jc w:val="center"/>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C</w:t>
            </w:r>
          </w:p>
        </w:tc>
      </w:tr>
      <w:tr w:rsidR="009A24A9" w:rsidRPr="009A24A9" w14:paraId="3072AAA8" w14:textId="77777777" w:rsidTr="009A24A9">
        <w:trPr>
          <w:trHeight w:val="1086"/>
        </w:trPr>
        <w:tc>
          <w:tcPr>
            <w:tcW w:w="1692" w:type="dxa"/>
            <w:tcBorders>
              <w:top w:val="single" w:sz="6" w:space="0" w:color="00000A"/>
              <w:left w:val="single" w:sz="6" w:space="0" w:color="00000A"/>
              <w:bottom w:val="single" w:sz="6" w:space="0" w:color="00000A"/>
              <w:right w:val="single" w:sz="6" w:space="0" w:color="00000A"/>
            </w:tcBorders>
            <w:vAlign w:val="center"/>
            <w:hideMark/>
          </w:tcPr>
          <w:p w14:paraId="0E42962F" w14:textId="77777777" w:rsidR="009A24A9" w:rsidRPr="009A24A9" w:rsidRDefault="009A24A9" w:rsidP="009A24A9">
            <w:pPr>
              <w:suppressAutoHyphens w:val="0"/>
              <w:spacing w:line="380" w:lineRule="atLeast"/>
              <w:rPr>
                <w:rFonts w:asciiTheme="minorHAnsi" w:hAnsiTheme="minorHAnsi" w:cstheme="minorHAnsi"/>
                <w:sz w:val="22"/>
                <w:szCs w:val="22"/>
                <w:lang w:eastAsia="pl-PL"/>
              </w:rPr>
            </w:pPr>
            <w:r w:rsidRPr="009A24A9">
              <w:rPr>
                <w:rFonts w:asciiTheme="minorHAnsi" w:hAnsiTheme="minorHAnsi" w:cstheme="minorHAnsi"/>
                <w:bCs/>
                <w:sz w:val="22"/>
                <w:szCs w:val="22"/>
                <w:lang w:eastAsia="pl-PL"/>
              </w:rPr>
              <w:t>Typ</w:t>
            </w:r>
          </w:p>
        </w:tc>
        <w:tc>
          <w:tcPr>
            <w:tcW w:w="5245" w:type="dxa"/>
            <w:tcBorders>
              <w:top w:val="single" w:sz="6" w:space="0" w:color="00000A"/>
              <w:left w:val="single" w:sz="6" w:space="0" w:color="00000A"/>
              <w:bottom w:val="single" w:sz="6" w:space="0" w:color="00000A"/>
              <w:right w:val="single" w:sz="6" w:space="0" w:color="00000A"/>
            </w:tcBorders>
            <w:vAlign w:val="center"/>
            <w:hideMark/>
          </w:tcPr>
          <w:p w14:paraId="2B88513B" w14:textId="77777777" w:rsidR="009A24A9" w:rsidRPr="009A24A9" w:rsidRDefault="009A24A9" w:rsidP="009A24A9">
            <w:pPr>
              <w:suppressAutoHyphens w:val="0"/>
              <w:outlineLvl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Komputer przenośny typu laptop.</w:t>
            </w:r>
          </w:p>
        </w:tc>
        <w:tc>
          <w:tcPr>
            <w:tcW w:w="3119" w:type="dxa"/>
            <w:tcBorders>
              <w:top w:val="single" w:sz="6" w:space="0" w:color="00000A"/>
              <w:left w:val="single" w:sz="6" w:space="0" w:color="00000A"/>
              <w:bottom w:val="single" w:sz="6" w:space="0" w:color="00000A"/>
              <w:right w:val="single" w:sz="6" w:space="0" w:color="00000A"/>
            </w:tcBorders>
            <w:vAlign w:val="center"/>
          </w:tcPr>
          <w:p w14:paraId="27A11B34" w14:textId="77777777" w:rsidR="009A24A9" w:rsidRPr="009A24A9" w:rsidRDefault="009A24A9" w:rsidP="009A24A9">
            <w:pPr>
              <w:suppressAutoHyphens w:val="0"/>
              <w:spacing w:line="360" w:lineRule="auto"/>
              <w:rPr>
                <w:rFonts w:asciiTheme="minorHAnsi" w:hAnsiTheme="minorHAnsi" w:cstheme="minorHAnsi"/>
                <w:b/>
                <w:bCs/>
                <w:sz w:val="22"/>
                <w:szCs w:val="22"/>
                <w:lang w:eastAsia="pl-PL"/>
              </w:rPr>
            </w:pPr>
            <w:r w:rsidRPr="009A24A9">
              <w:rPr>
                <w:rFonts w:asciiTheme="minorHAnsi" w:hAnsiTheme="minorHAnsi" w:cstheme="minorHAnsi"/>
                <w:b/>
                <w:bCs/>
                <w:sz w:val="22"/>
                <w:szCs w:val="22"/>
                <w:lang w:eastAsia="pl-PL"/>
              </w:rPr>
              <w:t>Model ……………………………</w:t>
            </w:r>
          </w:p>
          <w:p w14:paraId="6A9D5A67" w14:textId="77777777" w:rsidR="009A24A9" w:rsidRPr="009A24A9" w:rsidRDefault="009A24A9" w:rsidP="009A24A9">
            <w:pPr>
              <w:suppressAutoHyphens w:val="0"/>
              <w:spacing w:line="360" w:lineRule="auto"/>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Symbol ………..…………………</w:t>
            </w:r>
          </w:p>
          <w:p w14:paraId="31A20A52" w14:textId="77777777" w:rsidR="009A24A9" w:rsidRPr="009A24A9" w:rsidRDefault="009A24A9" w:rsidP="009A24A9">
            <w:pPr>
              <w:suppressAutoHyphens w:val="0"/>
              <w:spacing w:line="360" w:lineRule="auto"/>
              <w:rPr>
                <w:rFonts w:asciiTheme="minorHAnsi" w:hAnsiTheme="minorHAnsi" w:cstheme="minorHAnsi"/>
                <w:sz w:val="22"/>
                <w:szCs w:val="22"/>
                <w:lang w:eastAsia="pl-PL"/>
              </w:rPr>
            </w:pPr>
            <w:r w:rsidRPr="009A24A9">
              <w:rPr>
                <w:rFonts w:asciiTheme="minorHAnsi" w:hAnsiTheme="minorHAnsi" w:cstheme="minorHAnsi"/>
                <w:b/>
                <w:sz w:val="22"/>
                <w:szCs w:val="22"/>
                <w:lang w:eastAsia="pl-PL"/>
              </w:rPr>
              <w:t>Producent …..………………….</w:t>
            </w:r>
          </w:p>
        </w:tc>
      </w:tr>
      <w:tr w:rsidR="009A24A9" w:rsidRPr="009A24A9" w14:paraId="0B11ED5E" w14:textId="77777777" w:rsidTr="009A24A9">
        <w:tc>
          <w:tcPr>
            <w:tcW w:w="1692" w:type="dxa"/>
            <w:tcBorders>
              <w:top w:val="single" w:sz="6" w:space="0" w:color="00000A"/>
              <w:left w:val="single" w:sz="6" w:space="0" w:color="00000A"/>
              <w:bottom w:val="single" w:sz="6" w:space="0" w:color="00000A"/>
              <w:right w:val="single" w:sz="6" w:space="0" w:color="00000A"/>
            </w:tcBorders>
            <w:vAlign w:val="center"/>
            <w:hideMark/>
          </w:tcPr>
          <w:p w14:paraId="3A09B1B8" w14:textId="77777777" w:rsidR="009A24A9" w:rsidRPr="009A24A9" w:rsidRDefault="009A24A9" w:rsidP="009A24A9">
            <w:pPr>
              <w:suppressAutoHyphens w:val="0"/>
              <w:spacing w:line="380" w:lineRule="atLeast"/>
              <w:rPr>
                <w:rFonts w:asciiTheme="minorHAnsi" w:hAnsiTheme="minorHAnsi" w:cstheme="minorHAnsi"/>
                <w:sz w:val="22"/>
                <w:szCs w:val="22"/>
                <w:lang w:eastAsia="pl-PL"/>
              </w:rPr>
            </w:pPr>
            <w:r w:rsidRPr="009A24A9">
              <w:rPr>
                <w:rFonts w:asciiTheme="minorHAnsi" w:hAnsiTheme="minorHAnsi" w:cstheme="minorHAnsi"/>
                <w:sz w:val="22"/>
                <w:szCs w:val="22"/>
                <w:lang w:eastAsia="pl-PL"/>
              </w:rPr>
              <w:t>Wydajność obliczeniowa laptopa</w:t>
            </w:r>
          </w:p>
        </w:tc>
        <w:tc>
          <w:tcPr>
            <w:tcW w:w="5245" w:type="dxa"/>
            <w:tcBorders>
              <w:top w:val="single" w:sz="6" w:space="0" w:color="00000A"/>
              <w:left w:val="single" w:sz="6" w:space="0" w:color="00000A"/>
              <w:bottom w:val="single" w:sz="6" w:space="0" w:color="00000A"/>
              <w:right w:val="single" w:sz="6" w:space="0" w:color="00000A"/>
            </w:tcBorders>
            <w:vAlign w:val="center"/>
            <w:hideMark/>
          </w:tcPr>
          <w:p w14:paraId="20F3ACA6" w14:textId="2F4E3067" w:rsidR="009A24A9" w:rsidRPr="009A24A9" w:rsidRDefault="009A24A9" w:rsidP="009A24A9">
            <w:p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Procesor wielordzeniowy (min 4 rdzenie fizyczne), zgodny z architekturą x86, możliwość uruchamiania aplikacji 64 bitowych, sprzętowe wsparcie dla wirtualizacji procesor osiąga w teście PassMark Performance Test co najmniej 9850 punktów </w:t>
            </w:r>
            <w:r>
              <w:rPr>
                <w:rFonts w:asciiTheme="minorHAnsi" w:hAnsiTheme="minorHAnsi" w:cstheme="minorHAnsi"/>
                <w:sz w:val="22"/>
                <w:szCs w:val="22"/>
                <w:lang w:eastAsia="pl-PL"/>
              </w:rPr>
              <w:br/>
            </w:r>
            <w:r w:rsidRPr="009A24A9">
              <w:rPr>
                <w:rFonts w:asciiTheme="minorHAnsi" w:hAnsiTheme="minorHAnsi" w:cstheme="minorHAnsi"/>
                <w:sz w:val="22"/>
                <w:szCs w:val="22"/>
                <w:lang w:eastAsia="pl-PL"/>
              </w:rPr>
              <w:t xml:space="preserve">w </w:t>
            </w:r>
            <w:r w:rsidRPr="002B4492">
              <w:rPr>
                <w:rFonts w:asciiTheme="minorHAnsi" w:hAnsiTheme="minorHAnsi" w:cstheme="minorHAnsi"/>
                <w:sz w:val="22"/>
                <w:szCs w:val="22"/>
                <w:lang w:eastAsia="pl-PL"/>
              </w:rPr>
              <w:t xml:space="preserve">Passmark CPU Mark. Dostępny na stronie : </w:t>
            </w:r>
            <w:hyperlink r:id="rId25" w:history="1">
              <w:r w:rsidR="00AA1032" w:rsidRPr="00AA1032">
                <w:rPr>
                  <w:rStyle w:val="Hipercze"/>
                  <w:rFonts w:asciiTheme="minorHAnsi" w:hAnsiTheme="minorHAnsi" w:cstheme="minorHAnsi"/>
                  <w:color w:val="auto"/>
                  <w:sz w:val="22"/>
                  <w:szCs w:val="22"/>
                </w:rPr>
                <w:t>https://www.cpubenchmark.net/cpu_list.php</w:t>
              </w:r>
            </w:hyperlink>
            <w:r w:rsidR="00AA1032" w:rsidRPr="00AA1032">
              <w:rPr>
                <w:rFonts w:asciiTheme="minorHAnsi" w:hAnsiTheme="minorHAnsi" w:cstheme="minorHAnsi"/>
                <w:sz w:val="22"/>
                <w:szCs w:val="22"/>
              </w:rPr>
              <w:t xml:space="preserve"> </w:t>
            </w:r>
          </w:p>
        </w:tc>
        <w:tc>
          <w:tcPr>
            <w:tcW w:w="3119" w:type="dxa"/>
            <w:tcBorders>
              <w:top w:val="single" w:sz="6" w:space="0" w:color="00000A"/>
              <w:left w:val="single" w:sz="6" w:space="0" w:color="00000A"/>
              <w:bottom w:val="single" w:sz="6" w:space="0" w:color="00000A"/>
              <w:right w:val="single" w:sz="6" w:space="0" w:color="00000A"/>
            </w:tcBorders>
            <w:vAlign w:val="center"/>
            <w:hideMark/>
          </w:tcPr>
          <w:p w14:paraId="3F3316C0" w14:textId="77777777" w:rsidR="009A24A9" w:rsidRPr="009A24A9" w:rsidRDefault="009A24A9" w:rsidP="009A24A9">
            <w:pPr>
              <w:suppressAutoHyphens w:val="0"/>
              <w:spacing w:before="100" w:beforeAutospacing="1"/>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Model procesora ………………………………………………</w:t>
            </w:r>
          </w:p>
          <w:p w14:paraId="25FC914D" w14:textId="77777777" w:rsidR="009A24A9" w:rsidRPr="009A24A9" w:rsidRDefault="009A24A9" w:rsidP="009A24A9">
            <w:pPr>
              <w:suppressAutoHyphens w:val="0"/>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Liczba rdzeni fizycznych …………………………………….</w:t>
            </w:r>
          </w:p>
          <w:p w14:paraId="655F10BC" w14:textId="566C3582" w:rsidR="009A24A9" w:rsidRPr="009A24A9" w:rsidRDefault="009A24A9" w:rsidP="009A24A9">
            <w:pPr>
              <w:suppressAutoHyphens w:val="0"/>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Wynik: ……………………………………………….</w:t>
            </w:r>
          </w:p>
        </w:tc>
      </w:tr>
      <w:tr w:rsidR="00DA4B6A" w:rsidRPr="009A24A9" w14:paraId="50BFEC67" w14:textId="77777777" w:rsidTr="00E12E74">
        <w:tc>
          <w:tcPr>
            <w:tcW w:w="1692" w:type="dxa"/>
            <w:vMerge w:val="restart"/>
            <w:tcBorders>
              <w:top w:val="single" w:sz="6" w:space="0" w:color="00000A"/>
              <w:left w:val="single" w:sz="6" w:space="0" w:color="00000A"/>
              <w:right w:val="single" w:sz="6" w:space="0" w:color="00000A"/>
            </w:tcBorders>
            <w:vAlign w:val="center"/>
            <w:hideMark/>
          </w:tcPr>
          <w:p w14:paraId="49CBE64C" w14:textId="77777777" w:rsidR="00DA4B6A" w:rsidRPr="009A24A9" w:rsidRDefault="00DA4B6A" w:rsidP="009A24A9">
            <w:pPr>
              <w:suppressAutoHyphens w:val="0"/>
              <w:spacing w:line="380" w:lineRule="atLeast"/>
              <w:rPr>
                <w:rFonts w:asciiTheme="minorHAnsi" w:hAnsiTheme="minorHAnsi" w:cstheme="minorHAnsi"/>
                <w:sz w:val="22"/>
                <w:szCs w:val="22"/>
                <w:lang w:eastAsia="pl-PL"/>
              </w:rPr>
            </w:pPr>
            <w:r w:rsidRPr="009A24A9">
              <w:rPr>
                <w:rFonts w:asciiTheme="minorHAnsi" w:hAnsiTheme="minorHAnsi" w:cstheme="minorHAnsi"/>
                <w:sz w:val="22"/>
                <w:szCs w:val="22"/>
                <w:lang w:eastAsia="pl-PL"/>
              </w:rPr>
              <w:t>Pamięć operacyjna</w:t>
            </w:r>
          </w:p>
        </w:tc>
        <w:tc>
          <w:tcPr>
            <w:tcW w:w="5245" w:type="dxa"/>
            <w:tcBorders>
              <w:top w:val="single" w:sz="6" w:space="0" w:color="00000A"/>
              <w:left w:val="single" w:sz="6" w:space="0" w:color="00000A"/>
              <w:bottom w:val="single" w:sz="6" w:space="0" w:color="00000A"/>
              <w:right w:val="single" w:sz="6" w:space="0" w:color="00000A"/>
            </w:tcBorders>
            <w:vAlign w:val="center"/>
            <w:hideMark/>
          </w:tcPr>
          <w:p w14:paraId="2E4EBF76" w14:textId="77777777" w:rsidR="00DA4B6A" w:rsidRPr="009A24A9" w:rsidRDefault="00DA4B6A" w:rsidP="006B458E">
            <w:pPr>
              <w:numPr>
                <w:ilvl w:val="0"/>
                <w:numId w:val="64"/>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Min. 8 GB RAM </w:t>
            </w:r>
          </w:p>
          <w:p w14:paraId="1E13E125" w14:textId="310A761E" w:rsidR="00DA4B6A" w:rsidRPr="009A24A9" w:rsidRDefault="00DA4B6A" w:rsidP="00DA4B6A">
            <w:pPr>
              <w:suppressAutoHyphens w:val="0"/>
              <w:ind w:left="360"/>
              <w:rPr>
                <w:rFonts w:asciiTheme="minorHAnsi" w:hAnsiTheme="minorHAnsi" w:cstheme="minorHAnsi"/>
                <w:sz w:val="22"/>
                <w:szCs w:val="22"/>
                <w:lang w:eastAsia="pl-PL"/>
              </w:rPr>
            </w:pPr>
          </w:p>
        </w:tc>
        <w:tc>
          <w:tcPr>
            <w:tcW w:w="3119" w:type="dxa"/>
            <w:tcBorders>
              <w:top w:val="single" w:sz="6" w:space="0" w:color="00000A"/>
              <w:left w:val="single" w:sz="6" w:space="0" w:color="00000A"/>
              <w:bottom w:val="single" w:sz="6" w:space="0" w:color="00000A"/>
              <w:right w:val="single" w:sz="6" w:space="0" w:color="00000A"/>
            </w:tcBorders>
            <w:vAlign w:val="center"/>
            <w:hideMark/>
          </w:tcPr>
          <w:p w14:paraId="24B84CC9" w14:textId="77777777" w:rsidR="00DA4B6A" w:rsidRDefault="00DA4B6A" w:rsidP="008F31C0">
            <w:pPr>
              <w:suppressAutoHyphens w:val="0"/>
              <w:spacing w:line="380" w:lineRule="atLeast"/>
              <w:rPr>
                <w:rFonts w:asciiTheme="minorHAnsi" w:hAnsiTheme="minorHAnsi" w:cstheme="minorHAnsi"/>
                <w:b/>
                <w:sz w:val="22"/>
                <w:szCs w:val="22"/>
                <w:lang w:eastAsia="pl-PL"/>
              </w:rPr>
            </w:pPr>
            <w:r>
              <w:rPr>
                <w:rFonts w:asciiTheme="minorHAnsi" w:hAnsiTheme="minorHAnsi" w:cstheme="minorHAnsi"/>
                <w:b/>
                <w:sz w:val="22"/>
                <w:szCs w:val="22"/>
                <w:lang w:eastAsia="pl-PL"/>
              </w:rPr>
              <w:t>Wielkość pamięci operacyjnej: ………… GB</w:t>
            </w:r>
          </w:p>
          <w:p w14:paraId="7BB102A8" w14:textId="46E38D74" w:rsidR="00DA4B6A" w:rsidRPr="009A24A9" w:rsidRDefault="00DA4B6A" w:rsidP="009A24A9">
            <w:pPr>
              <w:suppressAutoHyphens w:val="0"/>
              <w:spacing w:line="380" w:lineRule="atLeast"/>
              <w:rPr>
                <w:rFonts w:asciiTheme="minorHAnsi" w:hAnsiTheme="minorHAnsi" w:cstheme="minorHAnsi"/>
                <w:b/>
                <w:sz w:val="22"/>
                <w:szCs w:val="22"/>
                <w:lang w:eastAsia="pl-PL"/>
              </w:rPr>
            </w:pPr>
          </w:p>
        </w:tc>
      </w:tr>
      <w:tr w:rsidR="00DA4B6A" w:rsidRPr="009A24A9" w14:paraId="668BB340" w14:textId="77777777" w:rsidTr="00E12E74">
        <w:tc>
          <w:tcPr>
            <w:tcW w:w="1692" w:type="dxa"/>
            <w:vMerge/>
            <w:tcBorders>
              <w:left w:val="single" w:sz="6" w:space="0" w:color="00000A"/>
              <w:bottom w:val="single" w:sz="6" w:space="0" w:color="00000A"/>
              <w:right w:val="single" w:sz="6" w:space="0" w:color="00000A"/>
            </w:tcBorders>
            <w:vAlign w:val="center"/>
          </w:tcPr>
          <w:p w14:paraId="27C79286" w14:textId="77777777" w:rsidR="00DA4B6A" w:rsidRPr="009A24A9" w:rsidRDefault="00DA4B6A" w:rsidP="009A24A9">
            <w:pPr>
              <w:suppressAutoHyphens w:val="0"/>
              <w:spacing w:line="380" w:lineRule="atLeast"/>
              <w:rPr>
                <w:rFonts w:asciiTheme="minorHAnsi" w:hAnsiTheme="minorHAnsi" w:cstheme="minorHAnsi"/>
                <w:sz w:val="22"/>
                <w:szCs w:val="22"/>
                <w:lang w:eastAsia="pl-PL"/>
              </w:rPr>
            </w:pPr>
          </w:p>
        </w:tc>
        <w:tc>
          <w:tcPr>
            <w:tcW w:w="5245" w:type="dxa"/>
            <w:tcBorders>
              <w:top w:val="single" w:sz="6" w:space="0" w:color="00000A"/>
              <w:left w:val="single" w:sz="6" w:space="0" w:color="00000A"/>
              <w:bottom w:val="single" w:sz="6" w:space="0" w:color="00000A"/>
              <w:right w:val="single" w:sz="6" w:space="0" w:color="00000A"/>
            </w:tcBorders>
            <w:vAlign w:val="center"/>
          </w:tcPr>
          <w:p w14:paraId="2E4CF67F" w14:textId="383AD8A6" w:rsidR="00DA4B6A" w:rsidRPr="009A24A9" w:rsidRDefault="00DA4B6A" w:rsidP="006B458E">
            <w:pPr>
              <w:numPr>
                <w:ilvl w:val="0"/>
                <w:numId w:val="64"/>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Możliwość rozbudowy do min 16 GB, min 1 slot wolny.</w:t>
            </w:r>
          </w:p>
        </w:tc>
        <w:tc>
          <w:tcPr>
            <w:tcW w:w="3119" w:type="dxa"/>
            <w:tcBorders>
              <w:top w:val="single" w:sz="6" w:space="0" w:color="00000A"/>
              <w:left w:val="single" w:sz="6" w:space="0" w:color="00000A"/>
              <w:bottom w:val="single" w:sz="6" w:space="0" w:color="00000A"/>
              <w:right w:val="single" w:sz="6" w:space="0" w:color="00000A"/>
            </w:tcBorders>
            <w:vAlign w:val="center"/>
          </w:tcPr>
          <w:p w14:paraId="59993B7B" w14:textId="41A5D21F" w:rsidR="00DA4B6A" w:rsidRDefault="00DA4B6A" w:rsidP="008F31C0">
            <w:pPr>
              <w:suppressAutoHyphens w:val="0"/>
              <w:spacing w:line="380" w:lineRule="atLeast"/>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Spełnia/nie spełnia*</w:t>
            </w:r>
          </w:p>
        </w:tc>
      </w:tr>
      <w:tr w:rsidR="009A24A9" w:rsidRPr="009A24A9" w14:paraId="53B9F3E0" w14:textId="77777777" w:rsidTr="009A24A9">
        <w:tc>
          <w:tcPr>
            <w:tcW w:w="1692" w:type="dxa"/>
            <w:tcBorders>
              <w:top w:val="single" w:sz="6" w:space="0" w:color="00000A"/>
              <w:left w:val="single" w:sz="6" w:space="0" w:color="00000A"/>
              <w:bottom w:val="single" w:sz="6" w:space="0" w:color="00000A"/>
              <w:right w:val="single" w:sz="6" w:space="0" w:color="00000A"/>
            </w:tcBorders>
            <w:vAlign w:val="center"/>
            <w:hideMark/>
          </w:tcPr>
          <w:p w14:paraId="6DDD118B" w14:textId="77777777" w:rsidR="009A24A9" w:rsidRPr="009A24A9" w:rsidRDefault="009A24A9" w:rsidP="009A24A9">
            <w:pPr>
              <w:suppressAutoHyphens w:val="0"/>
              <w:spacing w:line="380" w:lineRule="atLeast"/>
              <w:rPr>
                <w:rFonts w:asciiTheme="minorHAnsi" w:hAnsiTheme="minorHAnsi" w:cstheme="minorHAnsi"/>
                <w:sz w:val="22"/>
                <w:szCs w:val="22"/>
                <w:lang w:eastAsia="pl-PL"/>
              </w:rPr>
            </w:pPr>
            <w:r w:rsidRPr="009A24A9">
              <w:rPr>
                <w:rFonts w:asciiTheme="minorHAnsi" w:hAnsiTheme="minorHAnsi" w:cstheme="minorHAnsi"/>
                <w:sz w:val="22"/>
                <w:szCs w:val="22"/>
                <w:lang w:eastAsia="pl-PL"/>
              </w:rPr>
              <w:t>Karta graficzna</w:t>
            </w:r>
          </w:p>
        </w:tc>
        <w:tc>
          <w:tcPr>
            <w:tcW w:w="5245" w:type="dxa"/>
            <w:tcBorders>
              <w:top w:val="single" w:sz="6" w:space="0" w:color="00000A"/>
              <w:left w:val="single" w:sz="6" w:space="0" w:color="00000A"/>
              <w:bottom w:val="single" w:sz="6" w:space="0" w:color="00000A"/>
              <w:right w:val="single" w:sz="6" w:space="0" w:color="00000A"/>
            </w:tcBorders>
            <w:vAlign w:val="center"/>
            <w:hideMark/>
          </w:tcPr>
          <w:p w14:paraId="54F6F170" w14:textId="6CD2A919" w:rsidR="009A24A9" w:rsidRPr="009A24A9" w:rsidRDefault="009A24A9" w:rsidP="006B458E">
            <w:pPr>
              <w:numPr>
                <w:ilvl w:val="0"/>
                <w:numId w:val="65"/>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Zapewniająca obsługę monitora zewnętrznego </w:t>
            </w:r>
            <w:r>
              <w:rPr>
                <w:rFonts w:asciiTheme="minorHAnsi" w:hAnsiTheme="minorHAnsi" w:cstheme="minorHAnsi"/>
                <w:sz w:val="22"/>
                <w:szCs w:val="22"/>
                <w:lang w:eastAsia="pl-PL"/>
              </w:rPr>
              <w:br/>
            </w:r>
            <w:r w:rsidRPr="009A24A9">
              <w:rPr>
                <w:rFonts w:asciiTheme="minorHAnsi" w:hAnsiTheme="minorHAnsi" w:cstheme="minorHAnsi"/>
                <w:sz w:val="22"/>
                <w:szCs w:val="22"/>
                <w:lang w:eastAsia="pl-PL"/>
              </w:rPr>
              <w:t>w rozdzielczości 3840x2160 lub 2 monitorów poprzez stacje dokującą w rozdzielczości 2560x1440</w:t>
            </w:r>
          </w:p>
          <w:p w14:paraId="20993DEA" w14:textId="77777777" w:rsidR="009A24A9" w:rsidRPr="009A24A9" w:rsidRDefault="009A24A9" w:rsidP="006B458E">
            <w:pPr>
              <w:numPr>
                <w:ilvl w:val="0"/>
                <w:numId w:val="65"/>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Sprzętowe wsparcie dla DirectX 12 i OpenGL 4.x</w:t>
            </w:r>
          </w:p>
        </w:tc>
        <w:tc>
          <w:tcPr>
            <w:tcW w:w="3119" w:type="dxa"/>
            <w:tcBorders>
              <w:top w:val="single" w:sz="6" w:space="0" w:color="00000A"/>
              <w:left w:val="single" w:sz="6" w:space="0" w:color="00000A"/>
              <w:bottom w:val="single" w:sz="6" w:space="0" w:color="00000A"/>
              <w:right w:val="single" w:sz="6" w:space="0" w:color="00000A"/>
            </w:tcBorders>
            <w:vAlign w:val="center"/>
            <w:hideMark/>
          </w:tcPr>
          <w:p w14:paraId="31E906E3" w14:textId="77777777" w:rsidR="009A24A9" w:rsidRPr="009A24A9" w:rsidRDefault="009A24A9" w:rsidP="009A24A9">
            <w:pPr>
              <w:suppressAutoHyphens w:val="0"/>
              <w:spacing w:line="380" w:lineRule="atLeast"/>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Spełnia/nie spełnia*</w:t>
            </w:r>
          </w:p>
        </w:tc>
      </w:tr>
      <w:tr w:rsidR="009A24A9" w:rsidRPr="009A24A9" w14:paraId="5319C961" w14:textId="77777777" w:rsidTr="009A24A9">
        <w:tc>
          <w:tcPr>
            <w:tcW w:w="1692" w:type="dxa"/>
            <w:tcBorders>
              <w:top w:val="single" w:sz="6" w:space="0" w:color="00000A"/>
              <w:left w:val="single" w:sz="6" w:space="0" w:color="00000A"/>
              <w:bottom w:val="single" w:sz="6" w:space="0" w:color="00000A"/>
              <w:right w:val="single" w:sz="6" w:space="0" w:color="00000A"/>
            </w:tcBorders>
            <w:vAlign w:val="center"/>
            <w:hideMark/>
          </w:tcPr>
          <w:p w14:paraId="1FCDC82C" w14:textId="77777777" w:rsidR="009A24A9" w:rsidRPr="009A24A9" w:rsidRDefault="009A24A9" w:rsidP="009A24A9">
            <w:pPr>
              <w:suppressAutoHyphens w:val="0"/>
              <w:spacing w:line="380" w:lineRule="atLeast"/>
              <w:rPr>
                <w:rFonts w:asciiTheme="minorHAnsi" w:hAnsiTheme="minorHAnsi" w:cstheme="minorHAnsi"/>
                <w:sz w:val="22"/>
                <w:szCs w:val="22"/>
                <w:lang w:eastAsia="pl-PL"/>
              </w:rPr>
            </w:pPr>
            <w:r w:rsidRPr="009A24A9">
              <w:rPr>
                <w:rFonts w:asciiTheme="minorHAnsi" w:hAnsiTheme="minorHAnsi" w:cstheme="minorHAnsi"/>
                <w:sz w:val="22"/>
                <w:szCs w:val="22"/>
                <w:lang w:eastAsia="pl-PL"/>
              </w:rPr>
              <w:t>Wyświetlacz</w:t>
            </w:r>
          </w:p>
        </w:tc>
        <w:tc>
          <w:tcPr>
            <w:tcW w:w="5245"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484F3C3" w14:textId="77777777" w:rsidR="009A24A9" w:rsidRPr="009A24A9" w:rsidRDefault="009A24A9" w:rsidP="006B458E">
            <w:pPr>
              <w:numPr>
                <w:ilvl w:val="0"/>
                <w:numId w:val="66"/>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Wielkość: minimum 15” – maksimum 16”</w:t>
            </w:r>
          </w:p>
          <w:p w14:paraId="6B884705" w14:textId="77777777" w:rsidR="009A24A9" w:rsidRPr="009A24A9" w:rsidRDefault="009A24A9" w:rsidP="006B458E">
            <w:pPr>
              <w:numPr>
                <w:ilvl w:val="0"/>
                <w:numId w:val="66"/>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Ekran matowy z powłoką przeciwodblaskową </w:t>
            </w:r>
          </w:p>
          <w:p w14:paraId="66197A15" w14:textId="77777777" w:rsidR="009A24A9" w:rsidRPr="009A24A9" w:rsidRDefault="009A24A9" w:rsidP="006B458E">
            <w:pPr>
              <w:numPr>
                <w:ilvl w:val="0"/>
                <w:numId w:val="66"/>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O rozdzielczości minimum 1920 x 1080</w:t>
            </w:r>
          </w:p>
        </w:tc>
        <w:tc>
          <w:tcPr>
            <w:tcW w:w="3119"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A6D6DCA" w14:textId="77777777" w:rsidR="009A24A9" w:rsidRPr="009A24A9" w:rsidRDefault="009A24A9" w:rsidP="009A24A9">
            <w:pPr>
              <w:suppressAutoHyphens w:val="0"/>
              <w:spacing w:line="380" w:lineRule="atLeast"/>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Spełnia/nie spełnia*</w:t>
            </w:r>
          </w:p>
        </w:tc>
      </w:tr>
      <w:tr w:rsidR="009A24A9" w:rsidRPr="009A24A9" w14:paraId="6A31392E" w14:textId="77777777" w:rsidTr="009A24A9">
        <w:tc>
          <w:tcPr>
            <w:tcW w:w="1692" w:type="dxa"/>
            <w:tcBorders>
              <w:top w:val="single" w:sz="6" w:space="0" w:color="00000A"/>
              <w:left w:val="single" w:sz="6" w:space="0" w:color="00000A"/>
              <w:bottom w:val="single" w:sz="6" w:space="0" w:color="00000A"/>
              <w:right w:val="single" w:sz="6" w:space="0" w:color="00000A"/>
            </w:tcBorders>
            <w:vAlign w:val="center"/>
            <w:hideMark/>
          </w:tcPr>
          <w:p w14:paraId="1F4F76C4" w14:textId="77777777" w:rsidR="009A24A9" w:rsidRPr="009A24A9" w:rsidRDefault="009A24A9" w:rsidP="009A24A9">
            <w:pPr>
              <w:suppressAutoHyphens w:val="0"/>
              <w:spacing w:line="380" w:lineRule="atLeast"/>
              <w:rPr>
                <w:rFonts w:asciiTheme="minorHAnsi" w:hAnsiTheme="minorHAnsi" w:cstheme="minorHAnsi"/>
                <w:sz w:val="22"/>
                <w:szCs w:val="22"/>
                <w:lang w:eastAsia="pl-PL"/>
              </w:rPr>
            </w:pPr>
            <w:r w:rsidRPr="009A24A9">
              <w:rPr>
                <w:rFonts w:asciiTheme="minorHAnsi" w:hAnsiTheme="minorHAnsi" w:cstheme="minorHAnsi"/>
                <w:sz w:val="22"/>
                <w:szCs w:val="22"/>
                <w:lang w:eastAsia="pl-PL"/>
              </w:rPr>
              <w:lastRenderedPageBreak/>
              <w:t>Parametry pamięci masowej</w:t>
            </w:r>
          </w:p>
        </w:tc>
        <w:tc>
          <w:tcPr>
            <w:tcW w:w="5245" w:type="dxa"/>
            <w:tcBorders>
              <w:top w:val="single" w:sz="6" w:space="0" w:color="00000A"/>
              <w:left w:val="single" w:sz="6" w:space="0" w:color="00000A"/>
              <w:bottom w:val="single" w:sz="6" w:space="0" w:color="00000A"/>
              <w:right w:val="single" w:sz="6" w:space="0" w:color="00000A"/>
            </w:tcBorders>
            <w:vAlign w:val="center"/>
            <w:hideMark/>
          </w:tcPr>
          <w:p w14:paraId="14BB09F9" w14:textId="77777777" w:rsidR="008F31C0" w:rsidRPr="000E4A1F" w:rsidRDefault="008F31C0" w:rsidP="008F31C0">
            <w:pPr>
              <w:pStyle w:val="Akapitzlist"/>
              <w:numPr>
                <w:ilvl w:val="0"/>
                <w:numId w:val="74"/>
              </w:numPr>
              <w:suppressAutoHyphens w:val="0"/>
              <w:contextualSpacing/>
              <w:rPr>
                <w:rFonts w:asciiTheme="minorHAnsi" w:hAnsiTheme="minorHAnsi" w:cstheme="minorHAnsi"/>
                <w:sz w:val="22"/>
                <w:szCs w:val="22"/>
                <w:lang w:eastAsia="pl-PL"/>
              </w:rPr>
            </w:pPr>
            <w:r w:rsidRPr="000E4A1F">
              <w:rPr>
                <w:rFonts w:asciiTheme="minorHAnsi" w:hAnsiTheme="minorHAnsi" w:cstheme="minorHAnsi"/>
                <w:sz w:val="22"/>
                <w:szCs w:val="22"/>
                <w:lang w:eastAsia="pl-PL"/>
              </w:rPr>
              <w:t>Min. 256 GB SSD M.2 PCI-e instalowany w slocie M.2 PCI-e na płycie głównej.</w:t>
            </w:r>
          </w:p>
          <w:p w14:paraId="667A61A8" w14:textId="77777777" w:rsidR="008F31C0" w:rsidRPr="000E4A1F" w:rsidRDefault="008F31C0" w:rsidP="008F31C0">
            <w:pPr>
              <w:pStyle w:val="Akapitzlist"/>
              <w:numPr>
                <w:ilvl w:val="0"/>
                <w:numId w:val="74"/>
              </w:numPr>
              <w:suppressAutoHyphens w:val="0"/>
              <w:contextualSpacing/>
              <w:rPr>
                <w:rFonts w:asciiTheme="minorHAnsi" w:hAnsiTheme="minorHAnsi" w:cstheme="minorHAnsi"/>
                <w:sz w:val="22"/>
                <w:szCs w:val="22"/>
                <w:lang w:eastAsia="pl-PL"/>
              </w:rPr>
            </w:pPr>
            <w:r w:rsidRPr="000E4A1F">
              <w:rPr>
                <w:rFonts w:asciiTheme="minorHAnsi" w:hAnsiTheme="minorHAnsi" w:cstheme="minorHAnsi"/>
                <w:sz w:val="22"/>
                <w:szCs w:val="22"/>
                <w:lang w:eastAsia="pl-PL"/>
              </w:rPr>
              <w:t>Zamawiający nie dopuszcza zastosowania adapterów z SATA na M.2 PCI-e</w:t>
            </w:r>
          </w:p>
          <w:p w14:paraId="3AF34BBC" w14:textId="0D9647D7" w:rsidR="009A24A9" w:rsidRPr="009A24A9" w:rsidRDefault="008F31C0" w:rsidP="006B458E">
            <w:pPr>
              <w:pStyle w:val="Akapitzlist"/>
              <w:numPr>
                <w:ilvl w:val="0"/>
                <w:numId w:val="74"/>
              </w:numPr>
              <w:suppressAutoHyphens w:val="0"/>
              <w:contextualSpacing/>
              <w:rPr>
                <w:rFonts w:asciiTheme="minorHAnsi" w:hAnsiTheme="minorHAnsi" w:cstheme="minorHAnsi"/>
                <w:sz w:val="22"/>
                <w:szCs w:val="22"/>
                <w:lang w:val="sv-SE" w:eastAsia="pl-PL"/>
              </w:rPr>
            </w:pPr>
            <w:r w:rsidRPr="000E4A1F">
              <w:rPr>
                <w:rFonts w:asciiTheme="minorHAnsi" w:hAnsiTheme="minorHAnsi" w:cstheme="minorHAnsi"/>
                <w:sz w:val="22"/>
                <w:szCs w:val="22"/>
                <w:lang w:eastAsia="pl-PL"/>
              </w:rPr>
              <w:t>Uszkodzone dyski pozostają u Zamawiającego.</w:t>
            </w:r>
          </w:p>
        </w:tc>
        <w:tc>
          <w:tcPr>
            <w:tcW w:w="3119" w:type="dxa"/>
            <w:tcBorders>
              <w:top w:val="single" w:sz="6" w:space="0" w:color="00000A"/>
              <w:left w:val="single" w:sz="6" w:space="0" w:color="00000A"/>
              <w:bottom w:val="single" w:sz="6" w:space="0" w:color="00000A"/>
              <w:right w:val="single" w:sz="6" w:space="0" w:color="00000A"/>
            </w:tcBorders>
            <w:vAlign w:val="center"/>
            <w:hideMark/>
          </w:tcPr>
          <w:p w14:paraId="41AC873C" w14:textId="58BD9D48" w:rsidR="008F31C0" w:rsidRDefault="009A24A9" w:rsidP="008F31C0">
            <w:pPr>
              <w:suppressAutoHyphens w:val="0"/>
              <w:spacing w:line="380" w:lineRule="atLeast"/>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Nominalna pojemność dysku: ………………</w:t>
            </w:r>
            <w:r w:rsidR="008F31C0">
              <w:rPr>
                <w:rFonts w:asciiTheme="minorHAnsi" w:hAnsiTheme="minorHAnsi" w:cstheme="minorHAnsi"/>
                <w:b/>
                <w:sz w:val="22"/>
                <w:szCs w:val="22"/>
                <w:lang w:eastAsia="pl-PL"/>
              </w:rPr>
              <w:t xml:space="preserve"> GB</w:t>
            </w:r>
          </w:p>
          <w:p w14:paraId="22AD375A" w14:textId="3F6125AC" w:rsidR="009A24A9" w:rsidRPr="009A24A9" w:rsidRDefault="009A24A9" w:rsidP="008F31C0">
            <w:pPr>
              <w:suppressAutoHyphens w:val="0"/>
              <w:spacing w:line="380" w:lineRule="atLeast"/>
              <w:rPr>
                <w:rFonts w:asciiTheme="minorHAnsi" w:hAnsiTheme="minorHAnsi" w:cstheme="minorHAnsi"/>
                <w:b/>
                <w:sz w:val="22"/>
                <w:szCs w:val="22"/>
                <w:lang w:eastAsia="pl-PL"/>
              </w:rPr>
            </w:pPr>
          </w:p>
        </w:tc>
      </w:tr>
      <w:tr w:rsidR="009A24A9" w:rsidRPr="009A24A9" w14:paraId="4D76A5E9" w14:textId="77777777" w:rsidTr="009A24A9">
        <w:tc>
          <w:tcPr>
            <w:tcW w:w="1692" w:type="dxa"/>
            <w:tcBorders>
              <w:top w:val="single" w:sz="6" w:space="0" w:color="00000A"/>
              <w:left w:val="single" w:sz="6" w:space="0" w:color="00000A"/>
              <w:bottom w:val="single" w:sz="6" w:space="0" w:color="00000A"/>
              <w:right w:val="single" w:sz="6" w:space="0" w:color="00000A"/>
            </w:tcBorders>
            <w:vAlign w:val="center"/>
            <w:hideMark/>
          </w:tcPr>
          <w:p w14:paraId="7D6B9078" w14:textId="77777777" w:rsidR="009A24A9" w:rsidRPr="009A24A9" w:rsidRDefault="009A24A9" w:rsidP="009A24A9">
            <w:pPr>
              <w:suppressAutoHyphens w:val="0"/>
              <w:spacing w:line="380" w:lineRule="atLeast"/>
              <w:rPr>
                <w:rFonts w:asciiTheme="minorHAnsi" w:hAnsiTheme="minorHAnsi" w:cstheme="minorHAnsi"/>
                <w:sz w:val="22"/>
                <w:szCs w:val="22"/>
                <w:lang w:eastAsia="pl-PL"/>
              </w:rPr>
            </w:pPr>
            <w:r w:rsidRPr="009A24A9">
              <w:rPr>
                <w:rFonts w:asciiTheme="minorHAnsi" w:hAnsiTheme="minorHAnsi" w:cstheme="minorHAnsi"/>
                <w:sz w:val="22"/>
                <w:szCs w:val="22"/>
                <w:lang w:eastAsia="pl-PL"/>
              </w:rPr>
              <w:t>Wyposażenie</w:t>
            </w:r>
          </w:p>
        </w:tc>
        <w:tc>
          <w:tcPr>
            <w:tcW w:w="5245" w:type="dxa"/>
            <w:tcBorders>
              <w:top w:val="single" w:sz="6" w:space="0" w:color="00000A"/>
              <w:left w:val="single" w:sz="6" w:space="0" w:color="00000A"/>
              <w:bottom w:val="single" w:sz="6" w:space="0" w:color="00000A"/>
              <w:right w:val="single" w:sz="6" w:space="0" w:color="00000A"/>
            </w:tcBorders>
            <w:vAlign w:val="center"/>
            <w:hideMark/>
          </w:tcPr>
          <w:p w14:paraId="229247FA" w14:textId="77777777"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Karta dźwiękowa zintegrowana z płytą główną,</w:t>
            </w:r>
          </w:p>
          <w:p w14:paraId="60E00960" w14:textId="77777777"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Mikrofon i głośniki zintegrowane w obudowie laptopa,</w:t>
            </w:r>
          </w:p>
          <w:p w14:paraId="0DD493A0" w14:textId="4FF6DDB9"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Wbudowana kamera internetowa o rozdzielczości minimum 0,92 Mpix</w:t>
            </w:r>
            <w:r w:rsidR="008F31C0">
              <w:rPr>
                <w:rFonts w:asciiTheme="minorHAnsi" w:hAnsiTheme="minorHAnsi" w:cstheme="minorHAnsi"/>
                <w:sz w:val="22"/>
                <w:szCs w:val="22"/>
                <w:lang w:eastAsia="pl-PL"/>
              </w:rPr>
              <w:t>,</w:t>
            </w:r>
            <w:r w:rsidRPr="009A24A9">
              <w:rPr>
                <w:rFonts w:asciiTheme="minorHAnsi" w:hAnsiTheme="minorHAnsi" w:cstheme="minorHAnsi"/>
                <w:sz w:val="22"/>
                <w:szCs w:val="22"/>
                <w:lang w:eastAsia="pl-PL"/>
              </w:rPr>
              <w:t xml:space="preserve"> </w:t>
            </w:r>
          </w:p>
          <w:p w14:paraId="2F301C3F" w14:textId="77777777"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Zintegrowana karta sieciowa Gigabit Ethernet RJ 45 (10/100/1000),</w:t>
            </w:r>
          </w:p>
          <w:p w14:paraId="63B85C6D" w14:textId="77777777"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Zintegrowana w obudowie karta WiFi 6 IEEE 802.11 a/b/g/n/ac/ax,</w:t>
            </w:r>
          </w:p>
          <w:p w14:paraId="32BE9CA3" w14:textId="34F692EB"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Zintegrowany w obudowie Modem LTE</w:t>
            </w:r>
            <w:r w:rsidR="008F31C0">
              <w:rPr>
                <w:rFonts w:asciiTheme="minorHAnsi" w:hAnsiTheme="minorHAnsi" w:cstheme="minorHAnsi"/>
                <w:sz w:val="22"/>
                <w:szCs w:val="22"/>
                <w:lang w:eastAsia="pl-PL"/>
              </w:rPr>
              <w:t>,</w:t>
            </w:r>
          </w:p>
          <w:p w14:paraId="558BE74A" w14:textId="3F097DE9"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Zintegrowany w obudowie Bluetooth 5.</w:t>
            </w:r>
            <w:r w:rsidR="008F31C0">
              <w:rPr>
                <w:rFonts w:asciiTheme="minorHAnsi" w:hAnsiTheme="minorHAnsi" w:cstheme="minorHAnsi"/>
                <w:sz w:val="22"/>
                <w:szCs w:val="22"/>
                <w:lang w:eastAsia="pl-PL"/>
              </w:rPr>
              <w:t>1</w:t>
            </w:r>
            <w:r w:rsidRPr="009A24A9">
              <w:rPr>
                <w:rFonts w:asciiTheme="minorHAnsi" w:hAnsiTheme="minorHAnsi" w:cstheme="minorHAnsi"/>
                <w:sz w:val="22"/>
                <w:szCs w:val="22"/>
                <w:lang w:eastAsia="pl-PL"/>
              </w:rPr>
              <w:t xml:space="preserve"> lub </w:t>
            </w:r>
            <w:r w:rsidR="008F31C0">
              <w:rPr>
                <w:rFonts w:asciiTheme="minorHAnsi" w:hAnsiTheme="minorHAnsi" w:cstheme="minorHAnsi"/>
                <w:sz w:val="22"/>
                <w:szCs w:val="22"/>
                <w:lang w:eastAsia="pl-PL"/>
              </w:rPr>
              <w:t>nowszy</w:t>
            </w:r>
            <w:r w:rsidRPr="009A24A9">
              <w:rPr>
                <w:rFonts w:asciiTheme="minorHAnsi" w:hAnsiTheme="minorHAnsi" w:cstheme="minorHAnsi"/>
                <w:sz w:val="22"/>
                <w:szCs w:val="22"/>
                <w:lang w:eastAsia="pl-PL"/>
              </w:rPr>
              <w:t>,</w:t>
            </w:r>
          </w:p>
          <w:p w14:paraId="7334E60F" w14:textId="77777777"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Zintegrowany układ szyfrujący Trusted Platform Module w wersji 2.0 lub nowszej,</w:t>
            </w:r>
          </w:p>
          <w:p w14:paraId="4F6AC808" w14:textId="77777777"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Touchpad i/lub trackPoint,</w:t>
            </w:r>
          </w:p>
          <w:p w14:paraId="4E88BB0A" w14:textId="4CA4D29B"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Style w:val="spellingerror"/>
                <w:rFonts w:asciiTheme="minorHAnsi" w:hAnsiTheme="minorHAnsi" w:cstheme="minorHAnsi"/>
                <w:color w:val="000000"/>
                <w:sz w:val="22"/>
                <w:szCs w:val="22"/>
                <w:shd w:val="clear" w:color="auto" w:fill="FFFFFF"/>
              </w:rPr>
              <w:t>Wbudowany SmartCard</w:t>
            </w:r>
            <w:r w:rsidRPr="009A24A9">
              <w:rPr>
                <w:rStyle w:val="normaltextrun"/>
                <w:rFonts w:asciiTheme="minorHAnsi" w:hAnsiTheme="minorHAnsi" w:cstheme="minorHAnsi"/>
                <w:color w:val="000000"/>
                <w:sz w:val="22"/>
                <w:szCs w:val="22"/>
                <w:shd w:val="clear" w:color="auto" w:fill="FFFFFF"/>
              </w:rPr>
              <w:t xml:space="preserve"> Reader (stykowy) zgodny </w:t>
            </w:r>
            <w:r>
              <w:rPr>
                <w:rStyle w:val="normaltextrun"/>
                <w:rFonts w:asciiTheme="minorHAnsi" w:hAnsiTheme="minorHAnsi" w:cstheme="minorHAnsi"/>
                <w:color w:val="000000"/>
                <w:sz w:val="22"/>
                <w:szCs w:val="22"/>
                <w:shd w:val="clear" w:color="auto" w:fill="FFFFFF"/>
              </w:rPr>
              <w:br/>
            </w:r>
            <w:r w:rsidRPr="009A24A9">
              <w:rPr>
                <w:rStyle w:val="normaltextrun"/>
                <w:rFonts w:asciiTheme="minorHAnsi" w:hAnsiTheme="minorHAnsi" w:cstheme="minorHAnsi"/>
                <w:color w:val="000000"/>
                <w:sz w:val="22"/>
                <w:szCs w:val="22"/>
                <w:shd w:val="clear" w:color="auto" w:fill="FFFFFF"/>
              </w:rPr>
              <w:t>z karami ISO / IEC 7816-1/2/3, obsługiwane protokoły: T=0, T=1, typ karty ID-1 zgodnie z ISO/IEC 7810</w:t>
            </w:r>
            <w:r w:rsidR="008F31C0">
              <w:rPr>
                <w:rStyle w:val="normaltextrun"/>
                <w:rFonts w:asciiTheme="minorHAnsi" w:hAnsiTheme="minorHAnsi" w:cstheme="minorHAnsi"/>
                <w:color w:val="000000"/>
                <w:sz w:val="22"/>
                <w:szCs w:val="22"/>
                <w:shd w:val="clear" w:color="auto" w:fill="FFFFFF"/>
              </w:rPr>
              <w:t>,</w:t>
            </w:r>
            <w:r w:rsidRPr="009A24A9">
              <w:rPr>
                <w:rStyle w:val="eop"/>
                <w:rFonts w:asciiTheme="minorHAnsi" w:hAnsiTheme="minorHAnsi" w:cstheme="minorHAnsi"/>
                <w:color w:val="000000"/>
                <w:sz w:val="22"/>
                <w:szCs w:val="22"/>
                <w:shd w:val="clear" w:color="auto" w:fill="FFFFFF"/>
              </w:rPr>
              <w:t> </w:t>
            </w:r>
          </w:p>
          <w:p w14:paraId="6E7C4A31" w14:textId="77777777"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Co najmniej 1 port umożliwiający połączenie komputer-monitor, (1 x HDMI lub 1 x Display Port),</w:t>
            </w:r>
          </w:p>
          <w:p w14:paraId="313738A8" w14:textId="5281FFEC" w:rsid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Co najmniej </w:t>
            </w:r>
            <w:r w:rsidR="008F31C0">
              <w:rPr>
                <w:rFonts w:asciiTheme="minorHAnsi" w:hAnsiTheme="minorHAnsi" w:cstheme="minorHAnsi"/>
                <w:sz w:val="22"/>
                <w:szCs w:val="22"/>
                <w:lang w:eastAsia="pl-PL"/>
              </w:rPr>
              <w:t>2</w:t>
            </w:r>
            <w:r w:rsidRPr="009A24A9">
              <w:rPr>
                <w:rFonts w:asciiTheme="minorHAnsi" w:hAnsiTheme="minorHAnsi" w:cstheme="minorHAnsi"/>
                <w:sz w:val="22"/>
                <w:szCs w:val="22"/>
                <w:lang w:eastAsia="pl-PL"/>
              </w:rPr>
              <w:t xml:space="preserve"> złącza USB </w:t>
            </w:r>
            <w:r w:rsidR="008F31C0">
              <w:rPr>
                <w:rFonts w:asciiTheme="minorHAnsi" w:hAnsiTheme="minorHAnsi" w:cstheme="minorHAnsi"/>
                <w:sz w:val="22"/>
                <w:szCs w:val="22"/>
                <w:lang w:eastAsia="pl-PL"/>
              </w:rPr>
              <w:t xml:space="preserve">3.2 Typ A </w:t>
            </w:r>
            <w:r w:rsidRPr="009A24A9">
              <w:rPr>
                <w:rFonts w:asciiTheme="minorHAnsi" w:hAnsiTheme="minorHAnsi" w:cstheme="minorHAnsi"/>
                <w:sz w:val="22"/>
                <w:szCs w:val="22"/>
                <w:lang w:eastAsia="pl-PL"/>
              </w:rPr>
              <w:t>w obudowie laptopa,</w:t>
            </w:r>
          </w:p>
          <w:p w14:paraId="2E3F6F5A" w14:textId="051148F7" w:rsidR="008F31C0" w:rsidRPr="009A24A9" w:rsidRDefault="008F31C0" w:rsidP="006B458E">
            <w:pPr>
              <w:numPr>
                <w:ilvl w:val="0"/>
                <w:numId w:val="67"/>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Co najmniej 2 złącza USB Typ C w obudowie laptopa, w tym minimum 1 złącze w standardzie z Thunderbolt 4,</w:t>
            </w:r>
          </w:p>
          <w:p w14:paraId="2E854C70" w14:textId="6043D075"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Porty audio: wejście na mikrofon, wyjście na słuchawki - dopuszcza się rozwiązania combo</w:t>
            </w:r>
            <w:r w:rsidR="008F31C0">
              <w:rPr>
                <w:rFonts w:asciiTheme="minorHAnsi" w:hAnsiTheme="minorHAnsi" w:cstheme="minorHAnsi"/>
                <w:sz w:val="22"/>
                <w:szCs w:val="22"/>
                <w:lang w:eastAsia="pl-PL"/>
              </w:rPr>
              <w:t>,</w:t>
            </w:r>
          </w:p>
          <w:p w14:paraId="4AD2427F" w14:textId="4F04DA0D"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Port umożliwiający podpięcie dedykowanej przez producenta stacji dokującej z obsług</w:t>
            </w:r>
            <w:r w:rsidR="0014604E">
              <w:rPr>
                <w:rFonts w:asciiTheme="minorHAnsi" w:hAnsiTheme="minorHAnsi" w:cstheme="minorHAnsi"/>
                <w:sz w:val="22"/>
                <w:szCs w:val="22"/>
                <w:lang w:eastAsia="pl-PL"/>
              </w:rPr>
              <w:t>ą</w:t>
            </w:r>
            <w:r w:rsidRPr="009A24A9">
              <w:rPr>
                <w:rFonts w:asciiTheme="minorHAnsi" w:hAnsiTheme="minorHAnsi" w:cstheme="minorHAnsi"/>
                <w:sz w:val="22"/>
                <w:szCs w:val="22"/>
                <w:lang w:eastAsia="pl-PL"/>
              </w:rPr>
              <w:t xml:space="preserve"> zasilania oraz portów takich jak w punkcie 1</w:t>
            </w:r>
            <w:r w:rsidR="0014604E">
              <w:rPr>
                <w:rFonts w:asciiTheme="minorHAnsi" w:hAnsiTheme="minorHAnsi" w:cstheme="minorHAnsi"/>
                <w:sz w:val="22"/>
                <w:szCs w:val="22"/>
                <w:lang w:eastAsia="pl-PL"/>
              </w:rPr>
              <w:t>9</w:t>
            </w:r>
            <w:r w:rsidRPr="009A24A9">
              <w:rPr>
                <w:rFonts w:asciiTheme="minorHAnsi" w:hAnsiTheme="minorHAnsi" w:cstheme="minorHAnsi"/>
                <w:sz w:val="22"/>
                <w:szCs w:val="22"/>
                <w:lang w:eastAsia="pl-PL"/>
              </w:rPr>
              <w:t xml:space="preserve">. </w:t>
            </w:r>
          </w:p>
          <w:p w14:paraId="7F4DEBDB" w14:textId="411CD508"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Torba na notebook, akcesoria i dokumenty. Wykonana z materiału wodoodpornego, posiadająca wzmocnienia zabezpieczające notebook przed uderzeniami. Posiadająca oddzielną, przegrodę na dokumenty i akcesoria, wyposażona </w:t>
            </w:r>
            <w:r>
              <w:rPr>
                <w:rFonts w:asciiTheme="minorHAnsi" w:hAnsiTheme="minorHAnsi" w:cstheme="minorHAnsi"/>
                <w:sz w:val="22"/>
                <w:szCs w:val="22"/>
                <w:lang w:eastAsia="pl-PL"/>
              </w:rPr>
              <w:br/>
            </w:r>
            <w:r w:rsidRPr="009A24A9">
              <w:rPr>
                <w:rFonts w:asciiTheme="minorHAnsi" w:hAnsiTheme="minorHAnsi" w:cstheme="minorHAnsi"/>
                <w:sz w:val="22"/>
                <w:szCs w:val="22"/>
                <w:lang w:eastAsia="pl-PL"/>
              </w:rPr>
              <w:t>w pasek na ramię,</w:t>
            </w:r>
          </w:p>
          <w:p w14:paraId="6B5E3C13" w14:textId="399156F0"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Zewnętrzna klawiatura, układ polski programisty, wydzielony blok numeryczny, możliwość regulacji kąta nachylenia, powierzchnia klawiatury matowa</w:t>
            </w:r>
            <w:r w:rsidR="0014604E">
              <w:rPr>
                <w:rFonts w:asciiTheme="minorHAnsi" w:hAnsiTheme="minorHAnsi" w:cstheme="minorHAnsi"/>
                <w:sz w:val="22"/>
                <w:szCs w:val="22"/>
                <w:lang w:eastAsia="pl-PL"/>
              </w:rPr>
              <w:t>,</w:t>
            </w:r>
            <w:r w:rsidRPr="009A24A9">
              <w:rPr>
                <w:rFonts w:asciiTheme="minorHAnsi" w:hAnsiTheme="minorHAnsi" w:cstheme="minorHAnsi"/>
                <w:sz w:val="22"/>
                <w:szCs w:val="22"/>
                <w:lang w:eastAsia="pl-PL"/>
              </w:rPr>
              <w:t xml:space="preserve"> a znaki na klawiaturze kontrastowe i czytelne - Łączność  bezprzewodowa</w:t>
            </w:r>
            <w:r w:rsidR="0014604E">
              <w:rPr>
                <w:rFonts w:asciiTheme="minorHAnsi" w:hAnsiTheme="minorHAnsi" w:cstheme="minorHAnsi"/>
                <w:sz w:val="22"/>
                <w:szCs w:val="22"/>
                <w:lang w:eastAsia="pl-PL"/>
              </w:rPr>
              <w:t>,</w:t>
            </w:r>
            <w:r w:rsidRPr="009A24A9">
              <w:rPr>
                <w:rFonts w:asciiTheme="minorHAnsi" w:hAnsiTheme="minorHAnsi" w:cstheme="minorHAnsi"/>
                <w:sz w:val="22"/>
                <w:szCs w:val="22"/>
                <w:lang w:eastAsia="pl-PL"/>
              </w:rPr>
              <w:t xml:space="preserve"> </w:t>
            </w:r>
          </w:p>
          <w:p w14:paraId="19338723" w14:textId="17C0FBFF"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lastRenderedPageBreak/>
              <w:t>Mysz laserowa z minimum trzema przyciskami oraz rolką (scroll) - Łączność  bezprzewodowa</w:t>
            </w:r>
            <w:r w:rsidR="0014604E">
              <w:rPr>
                <w:rFonts w:asciiTheme="minorHAnsi" w:hAnsiTheme="minorHAnsi" w:cstheme="minorHAnsi"/>
                <w:sz w:val="22"/>
                <w:szCs w:val="22"/>
                <w:lang w:eastAsia="pl-PL"/>
              </w:rPr>
              <w:t>,</w:t>
            </w:r>
            <w:r w:rsidRPr="009A24A9">
              <w:rPr>
                <w:rFonts w:asciiTheme="minorHAnsi" w:hAnsiTheme="minorHAnsi" w:cstheme="minorHAnsi"/>
                <w:sz w:val="22"/>
                <w:szCs w:val="22"/>
                <w:lang w:eastAsia="pl-PL"/>
              </w:rPr>
              <w:t xml:space="preserve"> </w:t>
            </w:r>
          </w:p>
          <w:p w14:paraId="68D40249" w14:textId="77777777"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Dedykowana przez producenta laptopa stacja dokująca wyposażona w złącze RJ-45 (10/100/1000), min. 2 złącza cyfrowe (2 x DP, lub 2 x HDMI lub 1 x DP + 1 x HDMI), min. 3 porty min. USB 3.0 typ A, min. 2 porty min. USB 3.1 Typ C, przycisk włączania i wyłączania laptopa.</w:t>
            </w:r>
          </w:p>
        </w:tc>
        <w:tc>
          <w:tcPr>
            <w:tcW w:w="3119" w:type="dxa"/>
            <w:tcBorders>
              <w:top w:val="single" w:sz="6" w:space="0" w:color="00000A"/>
              <w:left w:val="single" w:sz="6" w:space="0" w:color="00000A"/>
              <w:bottom w:val="single" w:sz="6" w:space="0" w:color="00000A"/>
              <w:right w:val="single" w:sz="6" w:space="0" w:color="00000A"/>
            </w:tcBorders>
            <w:vAlign w:val="center"/>
            <w:hideMark/>
          </w:tcPr>
          <w:p w14:paraId="782476B0" w14:textId="77777777" w:rsidR="009A24A9" w:rsidRDefault="009A24A9" w:rsidP="009A24A9">
            <w:pPr>
              <w:suppressAutoHyphens w:val="0"/>
              <w:spacing w:line="380" w:lineRule="atLeast"/>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lastRenderedPageBreak/>
              <w:t>Spełnia/nie spełnia*</w:t>
            </w:r>
          </w:p>
          <w:p w14:paraId="29EA3048" w14:textId="77777777" w:rsidR="008F31C0" w:rsidRPr="008F31C0" w:rsidRDefault="008F31C0" w:rsidP="008F31C0">
            <w:pPr>
              <w:suppressAutoHyphens w:val="0"/>
              <w:spacing w:line="380" w:lineRule="atLeast"/>
              <w:rPr>
                <w:rFonts w:asciiTheme="minorHAnsi" w:hAnsiTheme="minorHAnsi" w:cstheme="minorHAnsi"/>
                <w:b/>
                <w:sz w:val="22"/>
                <w:szCs w:val="22"/>
                <w:lang w:eastAsia="pl-PL"/>
              </w:rPr>
            </w:pPr>
            <w:r w:rsidRPr="008F31C0">
              <w:rPr>
                <w:rFonts w:asciiTheme="minorHAnsi" w:hAnsiTheme="minorHAnsi" w:cstheme="minorHAnsi"/>
                <w:b/>
                <w:sz w:val="22"/>
                <w:szCs w:val="22"/>
                <w:lang w:eastAsia="pl-PL"/>
              </w:rPr>
              <w:t>Model dedykowanej przez producenta stacji dokującej: ………………………….</w:t>
            </w:r>
          </w:p>
          <w:p w14:paraId="286889AE" w14:textId="036CA4BF" w:rsidR="008F31C0" w:rsidRPr="009A24A9" w:rsidRDefault="008F31C0" w:rsidP="008F31C0">
            <w:pPr>
              <w:suppressAutoHyphens w:val="0"/>
              <w:spacing w:line="380" w:lineRule="atLeast"/>
              <w:rPr>
                <w:rFonts w:asciiTheme="minorHAnsi" w:hAnsiTheme="minorHAnsi" w:cstheme="minorHAnsi"/>
                <w:b/>
                <w:sz w:val="22"/>
                <w:szCs w:val="22"/>
                <w:lang w:eastAsia="pl-PL"/>
              </w:rPr>
            </w:pPr>
          </w:p>
        </w:tc>
      </w:tr>
      <w:tr w:rsidR="009A24A9" w:rsidRPr="009A24A9" w14:paraId="5AA74B5A" w14:textId="77777777" w:rsidTr="009A24A9">
        <w:tc>
          <w:tcPr>
            <w:tcW w:w="1692" w:type="dxa"/>
            <w:tcBorders>
              <w:top w:val="single" w:sz="6" w:space="0" w:color="00000A"/>
              <w:left w:val="single" w:sz="6" w:space="0" w:color="00000A"/>
              <w:bottom w:val="single" w:sz="6" w:space="0" w:color="00000A"/>
              <w:right w:val="single" w:sz="6" w:space="0" w:color="00000A"/>
            </w:tcBorders>
            <w:vAlign w:val="center"/>
            <w:hideMark/>
          </w:tcPr>
          <w:p w14:paraId="5BC7C358" w14:textId="77777777" w:rsidR="009A24A9" w:rsidRPr="009A24A9" w:rsidRDefault="009A24A9" w:rsidP="009A24A9">
            <w:pPr>
              <w:suppressAutoHyphens w:val="0"/>
              <w:spacing w:line="380" w:lineRule="atLeast"/>
              <w:rPr>
                <w:rFonts w:asciiTheme="minorHAnsi" w:hAnsiTheme="minorHAnsi" w:cstheme="minorHAnsi"/>
                <w:sz w:val="22"/>
                <w:szCs w:val="22"/>
                <w:lang w:eastAsia="pl-PL"/>
              </w:rPr>
            </w:pPr>
            <w:r w:rsidRPr="009A24A9">
              <w:rPr>
                <w:rFonts w:asciiTheme="minorHAnsi" w:hAnsiTheme="minorHAnsi" w:cstheme="minorHAnsi"/>
                <w:sz w:val="22"/>
                <w:szCs w:val="22"/>
                <w:lang w:eastAsia="pl-PL"/>
              </w:rPr>
              <w:t>Zasilanie</w:t>
            </w:r>
          </w:p>
        </w:tc>
        <w:tc>
          <w:tcPr>
            <w:tcW w:w="5245" w:type="dxa"/>
            <w:tcBorders>
              <w:top w:val="single" w:sz="6" w:space="0" w:color="00000A"/>
              <w:left w:val="single" w:sz="6" w:space="0" w:color="00000A"/>
              <w:bottom w:val="single" w:sz="6" w:space="0" w:color="00000A"/>
              <w:right w:val="single" w:sz="6" w:space="0" w:color="00000A"/>
            </w:tcBorders>
            <w:vAlign w:val="center"/>
            <w:hideMark/>
          </w:tcPr>
          <w:p w14:paraId="199DEFCC" w14:textId="77777777" w:rsidR="009A24A9" w:rsidRPr="009A24A9" w:rsidRDefault="009A24A9" w:rsidP="006B458E">
            <w:pPr>
              <w:pStyle w:val="Akapitzlist"/>
              <w:numPr>
                <w:ilvl w:val="0"/>
                <w:numId w:val="73"/>
              </w:numPr>
              <w:suppressAutoHyphens w:val="0"/>
              <w:contextualSpacing/>
              <w:rPr>
                <w:rFonts w:asciiTheme="minorHAnsi" w:hAnsiTheme="minorHAnsi" w:cstheme="minorHAnsi"/>
                <w:sz w:val="22"/>
                <w:szCs w:val="22"/>
                <w:lang w:eastAsia="pl-PL"/>
              </w:rPr>
            </w:pPr>
            <w:r w:rsidRPr="009A24A9">
              <w:rPr>
                <w:rFonts w:asciiTheme="minorHAnsi" w:hAnsiTheme="minorHAnsi" w:cstheme="minorHAnsi"/>
                <w:sz w:val="22"/>
                <w:szCs w:val="22"/>
                <w:lang w:eastAsia="pl-PL"/>
              </w:rPr>
              <w:t>Akumulatorowe (Li-Ion i/lub Li-Po) o pojemności minimum 42Wh.</w:t>
            </w:r>
          </w:p>
          <w:p w14:paraId="5B051D01" w14:textId="77777777" w:rsidR="009A24A9" w:rsidRPr="009A24A9" w:rsidRDefault="009A24A9" w:rsidP="006B458E">
            <w:pPr>
              <w:pStyle w:val="Akapitzlist"/>
              <w:numPr>
                <w:ilvl w:val="0"/>
                <w:numId w:val="73"/>
              </w:numPr>
              <w:suppressAutoHyphens w:val="0"/>
              <w:contextualSpacing/>
              <w:rPr>
                <w:rFonts w:asciiTheme="minorHAnsi" w:hAnsiTheme="minorHAnsi" w:cstheme="minorHAnsi"/>
                <w:sz w:val="22"/>
                <w:szCs w:val="22"/>
                <w:lang w:eastAsia="pl-PL"/>
              </w:rPr>
            </w:pPr>
            <w:r w:rsidRPr="009A24A9">
              <w:rPr>
                <w:rFonts w:asciiTheme="minorHAnsi" w:hAnsiTheme="minorHAnsi" w:cstheme="minorHAnsi"/>
                <w:sz w:val="22"/>
                <w:szCs w:val="22"/>
                <w:lang w:eastAsia="pl-PL"/>
              </w:rPr>
              <w:t>Minimalny czas pracy na zasilaniu bateryjnym minimum 300 min.</w:t>
            </w:r>
          </w:p>
          <w:p w14:paraId="6E369C88" w14:textId="77777777" w:rsidR="009A24A9" w:rsidRPr="009A24A9" w:rsidRDefault="009A24A9" w:rsidP="006B458E">
            <w:pPr>
              <w:pStyle w:val="Akapitzlist"/>
              <w:numPr>
                <w:ilvl w:val="0"/>
                <w:numId w:val="73"/>
              </w:numPr>
              <w:suppressAutoHyphens w:val="0"/>
              <w:contextualSpacing/>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Do oferty załączyć potwierdzenie czasu pracy na zasilaniu bateryjnym w postaci wyniku testu BAPCO MobileMark 2018 Battery Life Rating dla proponowanej konfiguracji </w:t>
            </w:r>
          </w:p>
          <w:p w14:paraId="40200032" w14:textId="77777777" w:rsidR="009A24A9" w:rsidRPr="009A24A9" w:rsidRDefault="009A24A9" w:rsidP="006B458E">
            <w:pPr>
              <w:pStyle w:val="Akapitzlist"/>
              <w:numPr>
                <w:ilvl w:val="0"/>
                <w:numId w:val="73"/>
              </w:numPr>
              <w:suppressAutoHyphens w:val="0"/>
              <w:contextualSpacing/>
              <w:rPr>
                <w:rFonts w:asciiTheme="minorHAnsi" w:hAnsiTheme="minorHAnsi" w:cstheme="minorHAnsi"/>
                <w:sz w:val="22"/>
                <w:szCs w:val="22"/>
                <w:lang w:eastAsia="pl-PL"/>
              </w:rPr>
            </w:pPr>
            <w:r w:rsidRPr="009A24A9">
              <w:rPr>
                <w:rFonts w:asciiTheme="minorHAnsi" w:hAnsiTheme="minorHAnsi" w:cstheme="minorHAnsi"/>
                <w:sz w:val="22"/>
                <w:szCs w:val="22"/>
                <w:lang w:eastAsia="pl-PL"/>
              </w:rPr>
              <w:t>Zewnętrzny zasilacz 110-230V 50/60Hz.</w:t>
            </w:r>
          </w:p>
        </w:tc>
        <w:tc>
          <w:tcPr>
            <w:tcW w:w="3119" w:type="dxa"/>
            <w:tcBorders>
              <w:top w:val="single" w:sz="6" w:space="0" w:color="00000A"/>
              <w:left w:val="single" w:sz="6" w:space="0" w:color="00000A"/>
              <w:bottom w:val="single" w:sz="6" w:space="0" w:color="00000A"/>
              <w:right w:val="single" w:sz="6" w:space="0" w:color="00000A"/>
            </w:tcBorders>
            <w:hideMark/>
          </w:tcPr>
          <w:p w14:paraId="26B4627F" w14:textId="35C1FFA5" w:rsidR="009A24A9" w:rsidRPr="009A24A9" w:rsidRDefault="009A24A9" w:rsidP="009A24A9">
            <w:pPr>
              <w:suppressAutoHyphens w:val="0"/>
              <w:spacing w:line="380" w:lineRule="atLeast"/>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Spełnia/nie spełnia</w:t>
            </w:r>
            <w:r w:rsidR="00276014">
              <w:rPr>
                <w:rFonts w:asciiTheme="minorHAnsi" w:hAnsiTheme="minorHAnsi" w:cstheme="minorHAnsi"/>
                <w:b/>
                <w:sz w:val="22"/>
                <w:szCs w:val="22"/>
                <w:lang w:eastAsia="pl-PL"/>
              </w:rPr>
              <w:t>*</w:t>
            </w:r>
          </w:p>
          <w:p w14:paraId="71335DED" w14:textId="77777777" w:rsidR="009A24A9" w:rsidRPr="009A24A9" w:rsidRDefault="009A24A9" w:rsidP="009A24A9">
            <w:pPr>
              <w:suppressAutoHyphens w:val="0"/>
              <w:spacing w:line="380" w:lineRule="atLeast"/>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Czas pracy na zasilaniu  bateryjnym ……………………. min</w:t>
            </w:r>
          </w:p>
        </w:tc>
      </w:tr>
      <w:tr w:rsidR="009A24A9" w:rsidRPr="009A24A9" w14:paraId="521AD62C" w14:textId="77777777" w:rsidTr="009A24A9">
        <w:tc>
          <w:tcPr>
            <w:tcW w:w="1692" w:type="dxa"/>
            <w:tcBorders>
              <w:top w:val="single" w:sz="6" w:space="0" w:color="00000A"/>
              <w:left w:val="single" w:sz="6" w:space="0" w:color="00000A"/>
              <w:bottom w:val="single" w:sz="6" w:space="0" w:color="00000A"/>
              <w:right w:val="single" w:sz="6" w:space="0" w:color="00000A"/>
            </w:tcBorders>
            <w:vAlign w:val="center"/>
            <w:hideMark/>
          </w:tcPr>
          <w:p w14:paraId="5F029815" w14:textId="77777777" w:rsidR="009A24A9" w:rsidRPr="009A24A9" w:rsidRDefault="009A24A9" w:rsidP="009A24A9">
            <w:pPr>
              <w:suppressAutoHyphens w:val="0"/>
              <w:spacing w:line="380" w:lineRule="atLeast"/>
              <w:rPr>
                <w:rFonts w:asciiTheme="minorHAnsi" w:hAnsiTheme="minorHAnsi" w:cstheme="minorHAnsi"/>
                <w:sz w:val="22"/>
                <w:szCs w:val="22"/>
                <w:lang w:eastAsia="pl-PL"/>
              </w:rPr>
            </w:pPr>
            <w:r w:rsidRPr="009A24A9">
              <w:rPr>
                <w:rFonts w:asciiTheme="minorHAnsi" w:hAnsiTheme="minorHAnsi" w:cstheme="minorHAnsi"/>
                <w:sz w:val="22"/>
                <w:szCs w:val="22"/>
                <w:lang w:eastAsia="pl-PL"/>
              </w:rPr>
              <w:t>Waga</w:t>
            </w:r>
          </w:p>
        </w:tc>
        <w:tc>
          <w:tcPr>
            <w:tcW w:w="5245" w:type="dxa"/>
            <w:tcBorders>
              <w:top w:val="single" w:sz="6" w:space="0" w:color="00000A"/>
              <w:left w:val="single" w:sz="6" w:space="0" w:color="00000A"/>
              <w:bottom w:val="single" w:sz="6" w:space="0" w:color="00000A"/>
              <w:right w:val="single" w:sz="6" w:space="0" w:color="00000A"/>
            </w:tcBorders>
            <w:vAlign w:val="center"/>
            <w:hideMark/>
          </w:tcPr>
          <w:p w14:paraId="0BDAFEE6" w14:textId="77777777" w:rsidR="009A24A9" w:rsidRDefault="009A24A9" w:rsidP="00276014">
            <w:pPr>
              <w:pStyle w:val="Akapitzlist"/>
              <w:numPr>
                <w:ilvl w:val="3"/>
                <w:numId w:val="89"/>
              </w:numPr>
              <w:tabs>
                <w:tab w:val="clear" w:pos="2880"/>
                <w:tab w:val="num" w:pos="330"/>
              </w:tabs>
              <w:suppressAutoHyphens w:val="0"/>
              <w:spacing w:before="100" w:beforeAutospacing="1"/>
              <w:ind w:left="330" w:hanging="330"/>
              <w:rPr>
                <w:rFonts w:asciiTheme="minorHAnsi" w:hAnsiTheme="minorHAnsi" w:cstheme="minorHAnsi"/>
                <w:sz w:val="22"/>
                <w:szCs w:val="22"/>
                <w:lang w:eastAsia="pl-PL"/>
              </w:rPr>
            </w:pPr>
            <w:r w:rsidRPr="00276014">
              <w:rPr>
                <w:rFonts w:asciiTheme="minorHAnsi" w:hAnsiTheme="minorHAnsi" w:cstheme="minorHAnsi"/>
                <w:sz w:val="22"/>
                <w:szCs w:val="22"/>
                <w:lang w:eastAsia="pl-PL"/>
              </w:rPr>
              <w:t xml:space="preserve">Nie więcej niż 2,0 kg z baterią. </w:t>
            </w:r>
          </w:p>
          <w:p w14:paraId="0191360C" w14:textId="53B7D28E" w:rsidR="00276014" w:rsidRPr="00276014" w:rsidRDefault="00276014" w:rsidP="00276014">
            <w:pPr>
              <w:pStyle w:val="Akapitzlist"/>
              <w:numPr>
                <w:ilvl w:val="3"/>
                <w:numId w:val="89"/>
              </w:numPr>
              <w:tabs>
                <w:tab w:val="clear" w:pos="2880"/>
                <w:tab w:val="num" w:pos="330"/>
              </w:tabs>
              <w:suppressAutoHyphens w:val="0"/>
              <w:spacing w:before="100" w:beforeAutospacing="1"/>
              <w:ind w:left="330" w:hanging="330"/>
              <w:rPr>
                <w:rFonts w:asciiTheme="minorHAnsi" w:hAnsiTheme="minorHAnsi" w:cstheme="minorHAnsi"/>
                <w:sz w:val="22"/>
                <w:szCs w:val="22"/>
                <w:lang w:eastAsia="pl-PL"/>
              </w:rPr>
            </w:pPr>
            <w:r>
              <w:rPr>
                <w:rFonts w:asciiTheme="minorHAnsi" w:hAnsiTheme="minorHAnsi" w:cstheme="minorHAnsi"/>
                <w:sz w:val="22"/>
                <w:szCs w:val="22"/>
                <w:lang w:eastAsia="pl-PL"/>
              </w:rPr>
              <w:t>Wpisana waga komputera przenośnego musi odnosić się dla proponowanej konfiguracji</w:t>
            </w:r>
          </w:p>
        </w:tc>
        <w:tc>
          <w:tcPr>
            <w:tcW w:w="3119" w:type="dxa"/>
            <w:tcBorders>
              <w:top w:val="single" w:sz="6" w:space="0" w:color="00000A"/>
              <w:left w:val="single" w:sz="6" w:space="0" w:color="00000A"/>
              <w:bottom w:val="single" w:sz="6" w:space="0" w:color="00000A"/>
              <w:right w:val="single" w:sz="6" w:space="0" w:color="00000A"/>
            </w:tcBorders>
            <w:hideMark/>
          </w:tcPr>
          <w:p w14:paraId="3AD32AB9" w14:textId="77777777" w:rsidR="009A24A9" w:rsidRPr="009A24A9" w:rsidRDefault="009A24A9" w:rsidP="009A24A9">
            <w:pPr>
              <w:suppressAutoHyphens w:val="0"/>
              <w:spacing w:line="380" w:lineRule="atLeast"/>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Waga: ……………….…. kg</w:t>
            </w:r>
          </w:p>
        </w:tc>
      </w:tr>
      <w:tr w:rsidR="009A24A9" w:rsidRPr="009A24A9" w14:paraId="177C9F0E" w14:textId="77777777" w:rsidTr="009A24A9">
        <w:tc>
          <w:tcPr>
            <w:tcW w:w="1692" w:type="dxa"/>
            <w:tcBorders>
              <w:top w:val="single" w:sz="6" w:space="0" w:color="00000A"/>
              <w:left w:val="single" w:sz="6" w:space="0" w:color="00000A"/>
              <w:bottom w:val="single" w:sz="6" w:space="0" w:color="00000A"/>
              <w:right w:val="single" w:sz="6" w:space="0" w:color="00000A"/>
            </w:tcBorders>
            <w:vAlign w:val="center"/>
            <w:hideMark/>
          </w:tcPr>
          <w:p w14:paraId="6A97288E" w14:textId="77777777" w:rsidR="009A24A9" w:rsidRPr="009A24A9" w:rsidRDefault="009A24A9" w:rsidP="009A24A9">
            <w:pPr>
              <w:suppressAutoHyphens w:val="0"/>
              <w:spacing w:line="380" w:lineRule="atLeast"/>
              <w:rPr>
                <w:rFonts w:asciiTheme="minorHAnsi" w:hAnsiTheme="minorHAnsi" w:cstheme="minorHAnsi"/>
                <w:sz w:val="22"/>
                <w:szCs w:val="22"/>
                <w:lang w:eastAsia="pl-PL"/>
              </w:rPr>
            </w:pPr>
            <w:r w:rsidRPr="009A24A9">
              <w:rPr>
                <w:rFonts w:asciiTheme="minorHAnsi" w:hAnsiTheme="minorHAnsi" w:cstheme="minorHAnsi"/>
                <w:sz w:val="22"/>
                <w:szCs w:val="22"/>
                <w:lang w:eastAsia="pl-PL"/>
              </w:rPr>
              <w:t>Obudowa</w:t>
            </w:r>
          </w:p>
        </w:tc>
        <w:tc>
          <w:tcPr>
            <w:tcW w:w="5245" w:type="dxa"/>
            <w:tcBorders>
              <w:top w:val="single" w:sz="6" w:space="0" w:color="00000A"/>
              <w:left w:val="single" w:sz="6" w:space="0" w:color="00000A"/>
              <w:bottom w:val="single" w:sz="6" w:space="0" w:color="00000A"/>
              <w:right w:val="single" w:sz="6" w:space="0" w:color="00000A"/>
            </w:tcBorders>
            <w:vAlign w:val="center"/>
            <w:hideMark/>
          </w:tcPr>
          <w:p w14:paraId="43FBAFDE" w14:textId="77777777" w:rsidR="009A24A9" w:rsidRPr="009A24A9" w:rsidRDefault="009A24A9" w:rsidP="009A24A9">
            <w:pPr>
              <w:suppressAutoHyphens w:val="0"/>
              <w:spacing w:before="100" w:beforeAutospacing="1"/>
              <w:ind w:left="57"/>
              <w:rPr>
                <w:rFonts w:asciiTheme="minorHAnsi" w:hAnsiTheme="minorHAnsi" w:cstheme="minorHAnsi"/>
                <w:sz w:val="22"/>
                <w:szCs w:val="22"/>
                <w:lang w:eastAsia="pl-PL"/>
              </w:rPr>
            </w:pPr>
            <w:r w:rsidRPr="009A24A9">
              <w:rPr>
                <w:rFonts w:asciiTheme="minorHAnsi" w:hAnsiTheme="minorHAnsi" w:cstheme="minorHAnsi"/>
                <w:sz w:val="22"/>
                <w:szCs w:val="22"/>
                <w:lang w:eastAsia="pl-PL"/>
              </w:rPr>
              <w:t>Obudowa umożliwiająca zastosowanie zabezpieczenia fizycznego w postaci linki metalowej (złącze blokady Kensingtona lub złącze zabezpieczające Noble Lock).</w:t>
            </w:r>
          </w:p>
        </w:tc>
        <w:tc>
          <w:tcPr>
            <w:tcW w:w="3119" w:type="dxa"/>
            <w:tcBorders>
              <w:top w:val="single" w:sz="6" w:space="0" w:color="00000A"/>
              <w:left w:val="single" w:sz="6" w:space="0" w:color="00000A"/>
              <w:bottom w:val="single" w:sz="6" w:space="0" w:color="00000A"/>
              <w:right w:val="single" w:sz="6" w:space="0" w:color="00000A"/>
            </w:tcBorders>
            <w:hideMark/>
          </w:tcPr>
          <w:p w14:paraId="2996C126" w14:textId="77777777" w:rsidR="009A24A9" w:rsidRPr="009A24A9" w:rsidRDefault="009A24A9" w:rsidP="009A24A9">
            <w:pPr>
              <w:suppressAutoHyphens w:val="0"/>
              <w:spacing w:line="380" w:lineRule="atLeast"/>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Spełnia/nie spełnia*</w:t>
            </w:r>
          </w:p>
        </w:tc>
      </w:tr>
      <w:tr w:rsidR="009A24A9" w:rsidRPr="009A24A9" w14:paraId="7BABEE65" w14:textId="77777777" w:rsidTr="009A24A9">
        <w:tc>
          <w:tcPr>
            <w:tcW w:w="1692" w:type="dxa"/>
            <w:tcBorders>
              <w:top w:val="single" w:sz="6" w:space="0" w:color="00000A"/>
              <w:left w:val="single" w:sz="6" w:space="0" w:color="00000A"/>
              <w:bottom w:val="single" w:sz="6" w:space="0" w:color="00000A"/>
              <w:right w:val="single" w:sz="6" w:space="0" w:color="00000A"/>
            </w:tcBorders>
            <w:vAlign w:val="center"/>
            <w:hideMark/>
          </w:tcPr>
          <w:p w14:paraId="22EEA42B" w14:textId="77777777" w:rsidR="009A24A9" w:rsidRPr="009A24A9" w:rsidRDefault="009A24A9" w:rsidP="009A24A9">
            <w:pPr>
              <w:suppressAutoHyphens w:val="0"/>
              <w:spacing w:line="380" w:lineRule="atLeast"/>
              <w:rPr>
                <w:rFonts w:asciiTheme="minorHAnsi" w:hAnsiTheme="minorHAnsi" w:cstheme="minorHAnsi"/>
                <w:sz w:val="22"/>
                <w:szCs w:val="22"/>
                <w:lang w:eastAsia="pl-PL"/>
              </w:rPr>
            </w:pPr>
            <w:r w:rsidRPr="009A24A9">
              <w:rPr>
                <w:rFonts w:asciiTheme="minorHAnsi" w:hAnsiTheme="minorHAnsi" w:cstheme="minorHAnsi"/>
                <w:sz w:val="22"/>
                <w:szCs w:val="22"/>
                <w:lang w:eastAsia="pl-PL"/>
              </w:rPr>
              <w:t>Wymagania dodatkowe</w:t>
            </w:r>
          </w:p>
        </w:tc>
        <w:tc>
          <w:tcPr>
            <w:tcW w:w="5245" w:type="dxa"/>
            <w:tcBorders>
              <w:top w:val="single" w:sz="6" w:space="0" w:color="00000A"/>
              <w:left w:val="single" w:sz="6" w:space="0" w:color="00000A"/>
              <w:bottom w:val="single" w:sz="6" w:space="0" w:color="00000A"/>
              <w:right w:val="single" w:sz="6" w:space="0" w:color="00000A"/>
            </w:tcBorders>
            <w:vAlign w:val="center"/>
            <w:hideMark/>
          </w:tcPr>
          <w:p w14:paraId="381CD56C" w14:textId="77777777" w:rsidR="009A24A9" w:rsidRPr="009A24A9" w:rsidRDefault="009A24A9" w:rsidP="006B458E">
            <w:pPr>
              <w:numPr>
                <w:ilvl w:val="0"/>
                <w:numId w:val="68"/>
              </w:numPr>
              <w:suppressAutoHyphens w:val="0"/>
              <w:rPr>
                <w:rFonts w:asciiTheme="minorHAnsi" w:hAnsiTheme="minorHAnsi" w:cstheme="minorHAnsi"/>
                <w:bCs/>
                <w:sz w:val="22"/>
                <w:szCs w:val="22"/>
                <w:lang w:eastAsia="pl-PL"/>
              </w:rPr>
            </w:pPr>
            <w:r w:rsidRPr="009A24A9">
              <w:rPr>
                <w:rFonts w:asciiTheme="minorHAnsi" w:hAnsiTheme="minorHAnsi" w:cstheme="minorHAnsi"/>
                <w:bCs/>
                <w:sz w:val="22"/>
                <w:szCs w:val="22"/>
                <w:lang w:eastAsia="pl-PL"/>
              </w:rPr>
              <w:t>BIOS zgodny ze specyfikacją UEFI</w:t>
            </w:r>
          </w:p>
          <w:p w14:paraId="453454DE" w14:textId="77777777" w:rsidR="009A24A9" w:rsidRPr="009A24A9" w:rsidRDefault="009A24A9" w:rsidP="006B458E">
            <w:pPr>
              <w:numPr>
                <w:ilvl w:val="0"/>
                <w:numId w:val="68"/>
              </w:numPr>
              <w:suppressAutoHyphens w:val="0"/>
              <w:rPr>
                <w:rFonts w:asciiTheme="minorHAnsi" w:hAnsiTheme="minorHAnsi" w:cstheme="minorHAnsi"/>
                <w:bCs/>
                <w:sz w:val="22"/>
                <w:szCs w:val="22"/>
                <w:lang w:eastAsia="pl-PL"/>
              </w:rPr>
            </w:pPr>
            <w:r w:rsidRPr="009A24A9">
              <w:rPr>
                <w:rFonts w:asciiTheme="minorHAnsi" w:hAnsiTheme="minorHAnsi" w:cstheme="minorHAnsi"/>
                <w:bCs/>
                <w:sz w:val="22"/>
                <w:szCs w:val="22"/>
                <w:lang w:eastAsia="pl-PL"/>
              </w:rPr>
              <w:t xml:space="preserve">Możliwość odczytania z BIOS informacji o: </w:t>
            </w:r>
          </w:p>
          <w:p w14:paraId="03A8B12D" w14:textId="77777777" w:rsidR="009A24A9" w:rsidRPr="009A24A9" w:rsidRDefault="009A24A9" w:rsidP="006B458E">
            <w:pPr>
              <w:numPr>
                <w:ilvl w:val="0"/>
                <w:numId w:val="69"/>
              </w:numPr>
              <w:suppressAutoHyphens w:val="0"/>
              <w:ind w:hanging="740"/>
              <w:rPr>
                <w:rFonts w:asciiTheme="minorHAnsi" w:hAnsiTheme="minorHAnsi" w:cstheme="minorHAnsi"/>
                <w:bCs/>
                <w:sz w:val="22"/>
                <w:szCs w:val="22"/>
                <w:lang w:eastAsia="pl-PL"/>
              </w:rPr>
            </w:pPr>
            <w:r w:rsidRPr="009A24A9">
              <w:rPr>
                <w:rFonts w:asciiTheme="minorHAnsi" w:hAnsiTheme="minorHAnsi" w:cstheme="minorHAnsi"/>
                <w:bCs/>
                <w:sz w:val="22"/>
                <w:szCs w:val="22"/>
                <w:lang w:eastAsia="pl-PL"/>
              </w:rPr>
              <w:t xml:space="preserve">wersji BIOS, </w:t>
            </w:r>
          </w:p>
          <w:p w14:paraId="79A1CDBB" w14:textId="77777777" w:rsidR="009A24A9" w:rsidRPr="009A24A9" w:rsidRDefault="009A24A9" w:rsidP="006B458E">
            <w:pPr>
              <w:numPr>
                <w:ilvl w:val="0"/>
                <w:numId w:val="69"/>
              </w:numPr>
              <w:suppressAutoHyphens w:val="0"/>
              <w:ind w:hanging="740"/>
              <w:rPr>
                <w:rFonts w:asciiTheme="minorHAnsi" w:hAnsiTheme="minorHAnsi" w:cstheme="minorHAnsi"/>
                <w:bCs/>
                <w:sz w:val="22"/>
                <w:szCs w:val="22"/>
                <w:lang w:eastAsia="pl-PL"/>
              </w:rPr>
            </w:pPr>
            <w:r w:rsidRPr="009A24A9">
              <w:rPr>
                <w:rFonts w:asciiTheme="minorHAnsi" w:hAnsiTheme="minorHAnsi" w:cstheme="minorHAnsi"/>
                <w:bCs/>
                <w:sz w:val="22"/>
                <w:szCs w:val="22"/>
                <w:lang w:eastAsia="pl-PL"/>
              </w:rPr>
              <w:t xml:space="preserve">nr seryjnego komputera, </w:t>
            </w:r>
          </w:p>
          <w:p w14:paraId="4F5E7C96" w14:textId="77777777" w:rsidR="009A24A9" w:rsidRPr="009A24A9" w:rsidRDefault="009A24A9" w:rsidP="006B458E">
            <w:pPr>
              <w:numPr>
                <w:ilvl w:val="0"/>
                <w:numId w:val="69"/>
              </w:numPr>
              <w:suppressAutoHyphens w:val="0"/>
              <w:ind w:hanging="740"/>
              <w:rPr>
                <w:rFonts w:asciiTheme="minorHAnsi" w:hAnsiTheme="minorHAnsi" w:cstheme="minorHAnsi"/>
                <w:bCs/>
                <w:sz w:val="22"/>
                <w:szCs w:val="22"/>
                <w:lang w:eastAsia="pl-PL"/>
              </w:rPr>
            </w:pPr>
            <w:r w:rsidRPr="009A24A9">
              <w:rPr>
                <w:rFonts w:asciiTheme="minorHAnsi" w:hAnsiTheme="minorHAnsi" w:cstheme="minorHAnsi"/>
                <w:bCs/>
                <w:sz w:val="22"/>
                <w:szCs w:val="22"/>
                <w:lang w:eastAsia="pl-PL"/>
              </w:rPr>
              <w:t xml:space="preserve">ilości pamięci RAM, </w:t>
            </w:r>
          </w:p>
          <w:p w14:paraId="76DE77DB" w14:textId="77777777" w:rsidR="009A24A9" w:rsidRPr="009A24A9" w:rsidRDefault="009A24A9" w:rsidP="006B458E">
            <w:pPr>
              <w:numPr>
                <w:ilvl w:val="0"/>
                <w:numId w:val="69"/>
              </w:numPr>
              <w:suppressAutoHyphens w:val="0"/>
              <w:ind w:hanging="740"/>
              <w:rPr>
                <w:rFonts w:asciiTheme="minorHAnsi" w:hAnsiTheme="minorHAnsi" w:cstheme="minorHAnsi"/>
                <w:bCs/>
                <w:sz w:val="22"/>
                <w:szCs w:val="22"/>
                <w:lang w:eastAsia="pl-PL"/>
              </w:rPr>
            </w:pPr>
            <w:r w:rsidRPr="009A24A9">
              <w:rPr>
                <w:rFonts w:asciiTheme="minorHAnsi" w:hAnsiTheme="minorHAnsi" w:cstheme="minorHAnsi"/>
                <w:bCs/>
                <w:sz w:val="22"/>
                <w:szCs w:val="22"/>
                <w:lang w:eastAsia="pl-PL"/>
              </w:rPr>
              <w:t xml:space="preserve">typie procesora, </w:t>
            </w:r>
          </w:p>
          <w:p w14:paraId="4FA905F1" w14:textId="77777777" w:rsidR="009A24A9" w:rsidRPr="009A24A9" w:rsidRDefault="009A24A9" w:rsidP="006B458E">
            <w:pPr>
              <w:numPr>
                <w:ilvl w:val="0"/>
                <w:numId w:val="69"/>
              </w:numPr>
              <w:suppressAutoHyphens w:val="0"/>
              <w:ind w:hanging="740"/>
              <w:rPr>
                <w:rFonts w:asciiTheme="minorHAnsi" w:hAnsiTheme="minorHAnsi" w:cstheme="minorHAnsi"/>
                <w:bCs/>
                <w:sz w:val="22"/>
                <w:szCs w:val="22"/>
                <w:lang w:eastAsia="pl-PL"/>
              </w:rPr>
            </w:pPr>
            <w:r w:rsidRPr="009A24A9">
              <w:rPr>
                <w:rFonts w:asciiTheme="minorHAnsi" w:hAnsiTheme="minorHAnsi" w:cstheme="minorHAnsi"/>
                <w:bCs/>
                <w:sz w:val="22"/>
                <w:szCs w:val="22"/>
                <w:lang w:eastAsia="pl-PL"/>
              </w:rPr>
              <w:t>pojemności zainstalowanego dysku, bądź dysków,</w:t>
            </w:r>
          </w:p>
          <w:p w14:paraId="2255D248" w14:textId="77777777" w:rsidR="009A24A9" w:rsidRPr="009A24A9" w:rsidRDefault="009A24A9" w:rsidP="006B458E">
            <w:pPr>
              <w:numPr>
                <w:ilvl w:val="0"/>
                <w:numId w:val="69"/>
              </w:numPr>
              <w:suppressAutoHyphens w:val="0"/>
              <w:ind w:hanging="740"/>
              <w:rPr>
                <w:rFonts w:asciiTheme="minorHAnsi" w:hAnsiTheme="minorHAnsi" w:cstheme="minorHAnsi"/>
                <w:bCs/>
                <w:sz w:val="22"/>
                <w:szCs w:val="22"/>
                <w:lang w:eastAsia="pl-PL"/>
              </w:rPr>
            </w:pPr>
            <w:r w:rsidRPr="009A24A9">
              <w:rPr>
                <w:rFonts w:asciiTheme="minorHAnsi" w:hAnsiTheme="minorHAnsi" w:cstheme="minorHAnsi"/>
                <w:bCs/>
                <w:sz w:val="22"/>
                <w:szCs w:val="22"/>
                <w:lang w:eastAsia="pl-PL"/>
              </w:rPr>
              <w:t>MAC adresie zintegrowanej karty sieciowej.</w:t>
            </w:r>
          </w:p>
          <w:p w14:paraId="5170E4EE" w14:textId="77777777" w:rsidR="009A24A9" w:rsidRPr="009A24A9" w:rsidRDefault="009A24A9" w:rsidP="006B458E">
            <w:pPr>
              <w:numPr>
                <w:ilvl w:val="0"/>
                <w:numId w:val="68"/>
              </w:numPr>
              <w:suppressAutoHyphens w:val="0"/>
              <w:rPr>
                <w:rFonts w:asciiTheme="minorHAnsi" w:hAnsiTheme="minorHAnsi" w:cstheme="minorHAnsi"/>
                <w:bCs/>
                <w:sz w:val="22"/>
                <w:szCs w:val="22"/>
                <w:lang w:eastAsia="pl-PL"/>
              </w:rPr>
            </w:pPr>
            <w:r w:rsidRPr="009A24A9">
              <w:rPr>
                <w:rFonts w:asciiTheme="minorHAnsi" w:hAnsiTheme="minorHAnsi" w:cstheme="minorHAnsi"/>
                <w:bCs/>
                <w:sz w:val="22"/>
                <w:szCs w:val="22"/>
                <w:lang w:eastAsia="pl-PL"/>
              </w:rPr>
              <w:t>Funkcja blokowania i odblokowania BOOT-owania stacji roboczej z zewnętrznych urządzeń.</w:t>
            </w:r>
          </w:p>
          <w:p w14:paraId="730B50F4" w14:textId="77777777" w:rsidR="009A24A9" w:rsidRPr="009A24A9" w:rsidRDefault="009A24A9" w:rsidP="006B458E">
            <w:pPr>
              <w:numPr>
                <w:ilvl w:val="0"/>
                <w:numId w:val="68"/>
              </w:numPr>
              <w:suppressAutoHyphens w:val="0"/>
              <w:rPr>
                <w:rFonts w:asciiTheme="minorHAnsi" w:hAnsiTheme="minorHAnsi" w:cstheme="minorHAnsi"/>
                <w:bCs/>
                <w:sz w:val="22"/>
                <w:szCs w:val="22"/>
                <w:lang w:eastAsia="pl-PL"/>
              </w:rPr>
            </w:pPr>
            <w:r w:rsidRPr="009A24A9">
              <w:rPr>
                <w:rFonts w:asciiTheme="minorHAnsi" w:hAnsiTheme="minorHAnsi" w:cstheme="minorHAnsi"/>
                <w:bCs/>
                <w:sz w:val="22"/>
                <w:szCs w:val="22"/>
                <w:lang w:eastAsia="pl-PL"/>
              </w:rPr>
              <w:t>Funkcja blokowania i odblokowania BOOT-owania stacji roboczej z USB.</w:t>
            </w:r>
          </w:p>
          <w:p w14:paraId="142DA052" w14:textId="5AA7D645" w:rsidR="009A24A9" w:rsidRPr="009A24A9" w:rsidRDefault="009A24A9" w:rsidP="006B458E">
            <w:pPr>
              <w:numPr>
                <w:ilvl w:val="0"/>
                <w:numId w:val="68"/>
              </w:numPr>
              <w:suppressAutoHyphens w:val="0"/>
              <w:rPr>
                <w:rFonts w:asciiTheme="minorHAnsi" w:hAnsiTheme="minorHAnsi" w:cstheme="minorHAnsi"/>
                <w:bCs/>
                <w:sz w:val="22"/>
                <w:szCs w:val="22"/>
                <w:lang w:eastAsia="pl-PL"/>
              </w:rPr>
            </w:pPr>
            <w:r w:rsidRPr="009A24A9">
              <w:rPr>
                <w:rFonts w:asciiTheme="minorHAnsi" w:hAnsiTheme="minorHAnsi" w:cstheme="minorHAnsi"/>
                <w:sz w:val="22"/>
                <w:szCs w:val="22"/>
                <w:lang w:eastAsia="en-US" w:bidi="ar"/>
              </w:rPr>
              <w:t xml:space="preserve">Możliwość wyłączenia/włączenia: zintegrowanej karty sieciowej, portów USB,  wbudowanego modemu,  czytnika kard multimedialnych, mikrofonu, kamery, modułów: WWAN, WLAN </w:t>
            </w:r>
            <w:r>
              <w:rPr>
                <w:rFonts w:asciiTheme="minorHAnsi" w:hAnsiTheme="minorHAnsi" w:cstheme="minorHAnsi"/>
                <w:sz w:val="22"/>
                <w:szCs w:val="22"/>
                <w:lang w:eastAsia="en-US" w:bidi="ar"/>
              </w:rPr>
              <w:br/>
            </w:r>
            <w:r w:rsidRPr="009A24A9">
              <w:rPr>
                <w:rFonts w:asciiTheme="minorHAnsi" w:hAnsiTheme="minorHAnsi" w:cstheme="minorHAnsi"/>
                <w:sz w:val="22"/>
                <w:szCs w:val="22"/>
                <w:lang w:eastAsia="en-US" w:bidi="ar"/>
              </w:rPr>
              <w:t>i Bluetooth z poziomu BIOS</w:t>
            </w:r>
            <w:r w:rsidRPr="009A24A9">
              <w:rPr>
                <w:rFonts w:asciiTheme="minorHAnsi" w:hAnsiTheme="minorHAnsi" w:cstheme="minorHAnsi"/>
                <w:bCs/>
                <w:sz w:val="22"/>
                <w:szCs w:val="22"/>
                <w:lang w:eastAsia="pl-PL"/>
              </w:rPr>
              <w:t>.</w:t>
            </w:r>
          </w:p>
          <w:p w14:paraId="356C310C" w14:textId="77777777" w:rsidR="009A24A9" w:rsidRPr="009A24A9" w:rsidRDefault="009A24A9" w:rsidP="006B458E">
            <w:pPr>
              <w:numPr>
                <w:ilvl w:val="0"/>
                <w:numId w:val="68"/>
              </w:numPr>
              <w:suppressAutoHyphens w:val="0"/>
              <w:rPr>
                <w:rFonts w:asciiTheme="minorHAnsi" w:hAnsiTheme="minorHAnsi" w:cstheme="minorHAnsi"/>
                <w:sz w:val="22"/>
                <w:szCs w:val="22"/>
                <w:lang w:eastAsia="pl-PL"/>
              </w:rPr>
            </w:pPr>
            <w:r w:rsidRPr="009A24A9">
              <w:rPr>
                <w:rFonts w:asciiTheme="minorHAnsi" w:hAnsiTheme="minorHAnsi" w:cstheme="minorHAnsi"/>
                <w:bCs/>
                <w:sz w:val="22"/>
                <w:szCs w:val="22"/>
                <w:lang w:eastAsia="pl-PL"/>
              </w:rPr>
              <w:t>Możliwość włączenia/wyłączenia funkcjonalności Wake On LAN/WLAN</w:t>
            </w:r>
          </w:p>
        </w:tc>
        <w:tc>
          <w:tcPr>
            <w:tcW w:w="3119" w:type="dxa"/>
            <w:tcBorders>
              <w:top w:val="single" w:sz="6" w:space="0" w:color="00000A"/>
              <w:left w:val="single" w:sz="6" w:space="0" w:color="00000A"/>
              <w:bottom w:val="single" w:sz="6" w:space="0" w:color="00000A"/>
              <w:right w:val="single" w:sz="6" w:space="0" w:color="00000A"/>
            </w:tcBorders>
            <w:vAlign w:val="center"/>
            <w:hideMark/>
          </w:tcPr>
          <w:p w14:paraId="12A2693C" w14:textId="77777777" w:rsidR="009A24A9" w:rsidRPr="009A24A9" w:rsidRDefault="009A24A9" w:rsidP="009A24A9">
            <w:pPr>
              <w:suppressAutoHyphens w:val="0"/>
              <w:spacing w:line="380" w:lineRule="atLeast"/>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Spełnia/nie spełnia*</w:t>
            </w:r>
          </w:p>
        </w:tc>
      </w:tr>
      <w:tr w:rsidR="009A24A9" w:rsidRPr="009A24A9" w14:paraId="7EB51A27" w14:textId="77777777" w:rsidTr="009A24A9">
        <w:tc>
          <w:tcPr>
            <w:tcW w:w="1692" w:type="dxa"/>
            <w:tcBorders>
              <w:top w:val="single" w:sz="6" w:space="0" w:color="00000A"/>
              <w:left w:val="single" w:sz="6" w:space="0" w:color="00000A"/>
              <w:bottom w:val="single" w:sz="6" w:space="0" w:color="00000A"/>
              <w:right w:val="single" w:sz="6" w:space="0" w:color="00000A"/>
            </w:tcBorders>
            <w:vAlign w:val="center"/>
            <w:hideMark/>
          </w:tcPr>
          <w:p w14:paraId="0DE5A376" w14:textId="77777777" w:rsidR="009A24A9" w:rsidRPr="009A24A9" w:rsidRDefault="009A24A9" w:rsidP="009A24A9">
            <w:pPr>
              <w:suppressAutoHyphens w:val="0"/>
              <w:spacing w:line="380" w:lineRule="atLeast"/>
              <w:rPr>
                <w:rFonts w:asciiTheme="minorHAnsi" w:hAnsiTheme="minorHAnsi" w:cstheme="minorHAnsi"/>
                <w:sz w:val="22"/>
                <w:szCs w:val="22"/>
                <w:lang w:eastAsia="pl-PL"/>
              </w:rPr>
            </w:pPr>
            <w:r w:rsidRPr="009A24A9">
              <w:rPr>
                <w:rFonts w:asciiTheme="minorHAnsi" w:hAnsiTheme="minorHAnsi" w:cstheme="minorHAnsi"/>
                <w:sz w:val="22"/>
                <w:szCs w:val="22"/>
                <w:lang w:eastAsia="pl-PL"/>
              </w:rPr>
              <w:t>System operacyjny</w:t>
            </w:r>
          </w:p>
        </w:tc>
        <w:tc>
          <w:tcPr>
            <w:tcW w:w="5245" w:type="dxa"/>
            <w:tcBorders>
              <w:top w:val="single" w:sz="6" w:space="0" w:color="00000A"/>
              <w:left w:val="single" w:sz="6" w:space="0" w:color="00000A"/>
              <w:bottom w:val="single" w:sz="6" w:space="0" w:color="00000A"/>
              <w:right w:val="single" w:sz="6" w:space="0" w:color="00000A"/>
            </w:tcBorders>
            <w:vAlign w:val="center"/>
            <w:hideMark/>
          </w:tcPr>
          <w:p w14:paraId="3DBCA8A1" w14:textId="77777777" w:rsidR="009A24A9" w:rsidRPr="009A24A9" w:rsidRDefault="009A24A9" w:rsidP="006B458E">
            <w:pPr>
              <w:numPr>
                <w:ilvl w:val="0"/>
                <w:numId w:val="70"/>
              </w:numPr>
              <w:tabs>
                <w:tab w:val="left" w:pos="411"/>
                <w:tab w:val="left" w:pos="720"/>
              </w:tabs>
              <w:suppressAutoHyphens w:val="0"/>
              <w:ind w:left="411" w:hanging="411"/>
              <w:rPr>
                <w:rFonts w:asciiTheme="minorHAnsi" w:hAnsiTheme="minorHAnsi" w:cstheme="minorHAnsi"/>
                <w:sz w:val="22"/>
                <w:szCs w:val="22"/>
                <w:lang w:eastAsia="pl-PL"/>
              </w:rPr>
            </w:pPr>
            <w:r w:rsidRPr="009A24A9">
              <w:rPr>
                <w:rFonts w:asciiTheme="minorHAnsi" w:hAnsiTheme="minorHAnsi" w:cstheme="minorHAnsi"/>
                <w:sz w:val="22"/>
                <w:szCs w:val="22"/>
                <w:lang w:eastAsia="pl-PL"/>
              </w:rPr>
              <w:t>System operacyjny MS Windows 10 Professional 64 bit PL + nośnik lub równoważny, spełniający następujące warunki:</w:t>
            </w:r>
          </w:p>
          <w:p w14:paraId="099DFC43"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Polska wersja językowa.</w:t>
            </w:r>
          </w:p>
          <w:p w14:paraId="0CE34CAB"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lastRenderedPageBreak/>
              <w:t xml:space="preserve">Możliwość instalacji i prawidłowego działania oprogramowania dostępnego w ramach posiadanych przez Zamawiającego licencji: Microsoft Office 365 Pro (bez konieczności uruchamiania dodatkowego oprogramowania), </w:t>
            </w:r>
          </w:p>
          <w:p w14:paraId="0700E3B0"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Możliwość instalacji i prawidłowego działania aplikacji wykorzystywanych przez Zamawiającego, kompatybilnych z MS Windows 10 i z pakietem MS Office co najmniej w wersji 2013 (bez konieczności uruchamiania dodatkowego oprogramowania). </w:t>
            </w:r>
          </w:p>
          <w:p w14:paraId="482B86D1"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Możliwość uruchamiania bez dodatkowej konfiguracji użytkowanych przez Zamawiającego aplikacji MS Access.</w:t>
            </w:r>
          </w:p>
          <w:p w14:paraId="48DFDC63"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Zapewnienie pełnej zgodności z  wykorzystywanymi przez Zamawiającego usługami katalogowymi opartymi o rozwiązanie Microsoft Active Directory.</w:t>
            </w:r>
          </w:p>
          <w:p w14:paraId="4F16A159"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Możliwość instalacji aktualizacji i poprawek do systemu wewnątrz sieci LAN z wykorzystaniem posiadanego przez Zamawiającego serwera WSUS bez znacznego obciążenia sieci WAN.</w:t>
            </w:r>
          </w:p>
          <w:p w14:paraId="3238B5F0"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Możliwość udostępniania i przejmowania pulpitu zdalnego.</w:t>
            </w:r>
          </w:p>
          <w:p w14:paraId="44A89386"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Możliwość udostępniania plików i drukarek.</w:t>
            </w:r>
          </w:p>
          <w:p w14:paraId="123065A2"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Zapewniający wsparcie dla większości powszechnie używanych urządzeń (drukarek, urządzeń sieciowych, standardów USB, urządzeń Plug &amp; Play, WiFi).</w:t>
            </w:r>
          </w:p>
          <w:p w14:paraId="65B7A52E"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Wyposażenie systemu w zintegrowaną zaporę sieciową wraz z konsolą do zarządzania ustawieniami i regułami IP v4 i v6.</w:t>
            </w:r>
          </w:p>
          <w:p w14:paraId="5148D1CB"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Wyposażenie systemu w graficzny interfejs użytkownika w języku polskim.</w:t>
            </w:r>
          </w:p>
          <w:p w14:paraId="71A52ACA" w14:textId="73D4041B"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Zapewniający pełną kompatybilność </w:t>
            </w:r>
            <w:r>
              <w:rPr>
                <w:rFonts w:asciiTheme="minorHAnsi" w:hAnsiTheme="minorHAnsi" w:cstheme="minorHAnsi"/>
                <w:sz w:val="22"/>
                <w:szCs w:val="22"/>
                <w:lang w:eastAsia="pl-PL"/>
              </w:rPr>
              <w:br/>
            </w:r>
            <w:r w:rsidRPr="009A24A9">
              <w:rPr>
                <w:rFonts w:asciiTheme="minorHAnsi" w:hAnsiTheme="minorHAnsi" w:cstheme="minorHAnsi"/>
                <w:sz w:val="22"/>
                <w:szCs w:val="22"/>
                <w:lang w:eastAsia="pl-PL"/>
              </w:rPr>
              <w:t>z oferowanym sprzętem.</w:t>
            </w:r>
          </w:p>
          <w:p w14:paraId="6867839D"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Zintegrowanie  w systemie modułu pomocy dla użytkownika w języku polskim.</w:t>
            </w:r>
          </w:p>
          <w:p w14:paraId="6630FE2B"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Zintegrowanie z systemem modułu wyszukiwania informacji.</w:t>
            </w:r>
          </w:p>
          <w:p w14:paraId="00939330"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Zintegrowanie z systemem narzędzia do zwalczania złośliwego oprogramowania.</w:t>
            </w:r>
          </w:p>
          <w:p w14:paraId="38824A91"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Możliwość wykonania kopii bezpieczeństwa (całego dysku, wybranych folderów, kopii przyrostowych) wraz z możliwością automatycznego odzyskania.</w:t>
            </w:r>
          </w:p>
          <w:p w14:paraId="79736401"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lastRenderedPageBreak/>
              <w:t>Możliwość przystosowania stanowiska dla osób niepełnosprawnych (np.: słabo widzących).</w:t>
            </w:r>
          </w:p>
          <w:p w14:paraId="5AD08308"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Możliwość tworzenia wielu kont użytkowników o różnym poziomie uprawnień zabezpieczonych hasłem.</w:t>
            </w:r>
          </w:p>
          <w:p w14:paraId="0C3FAFBD" w14:textId="27AE875B"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Licencja na system operacyjny musi pozwalać na wielokrotne instalowanie systemu na oferowanym sprzęcie bez konieczności kontaktowania się przez Zamawiającego </w:t>
            </w:r>
            <w:r>
              <w:rPr>
                <w:rFonts w:asciiTheme="minorHAnsi" w:hAnsiTheme="minorHAnsi" w:cstheme="minorHAnsi"/>
                <w:sz w:val="22"/>
                <w:szCs w:val="22"/>
                <w:lang w:eastAsia="pl-PL"/>
              </w:rPr>
              <w:br/>
            </w:r>
            <w:r w:rsidRPr="009A24A9">
              <w:rPr>
                <w:rFonts w:asciiTheme="minorHAnsi" w:hAnsiTheme="minorHAnsi" w:cstheme="minorHAnsi"/>
                <w:sz w:val="22"/>
                <w:szCs w:val="22"/>
                <w:lang w:eastAsia="pl-PL"/>
              </w:rPr>
              <w:t xml:space="preserve">z producentem systemu lub sprzętu i nie może wymagać odnawiania. </w:t>
            </w:r>
          </w:p>
          <w:p w14:paraId="0245935F"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Dostarczyć nośnik.</w:t>
            </w:r>
          </w:p>
          <w:p w14:paraId="42334F58" w14:textId="72A84547" w:rsidR="009A24A9" w:rsidRPr="009A24A9" w:rsidRDefault="009A24A9" w:rsidP="009A24A9">
            <w:pPr>
              <w:suppressAutoHyphens w:val="0"/>
              <w:ind w:left="411"/>
              <w:rPr>
                <w:rFonts w:asciiTheme="minorHAnsi" w:hAnsiTheme="minorHAnsi" w:cstheme="minorHAnsi"/>
                <w:sz w:val="22"/>
                <w:szCs w:val="22"/>
                <w:lang w:eastAsia="pl-PL"/>
              </w:rPr>
            </w:pPr>
            <w:r w:rsidRPr="009A24A9">
              <w:rPr>
                <w:rFonts w:asciiTheme="minorHAnsi" w:hAnsiTheme="minorHAnsi" w:cstheme="minorHAnsi"/>
                <w:snapToGrid w:val="0"/>
                <w:sz w:val="22"/>
                <w:szCs w:val="22"/>
                <w:lang w:eastAsia="pl-PL"/>
              </w:rPr>
              <w:t xml:space="preserve">W przypadku zaoferowania przez Wykonawcę rozwiązania równoważnego, </w:t>
            </w:r>
            <w:r w:rsidR="00BA0B57">
              <w:rPr>
                <w:rFonts w:asciiTheme="minorHAnsi" w:hAnsiTheme="minorHAnsi" w:cstheme="minorHAnsi"/>
                <w:snapToGrid w:val="0"/>
                <w:sz w:val="22"/>
                <w:szCs w:val="22"/>
                <w:lang w:eastAsia="pl-PL"/>
              </w:rPr>
              <w:t>Wykonawca</w:t>
            </w:r>
            <w:r w:rsidRPr="009A24A9">
              <w:rPr>
                <w:rFonts w:asciiTheme="minorHAnsi" w:hAnsiTheme="minorHAnsi" w:cstheme="minorHAnsi"/>
                <w:snapToGrid w:val="0"/>
                <w:sz w:val="22"/>
                <w:szCs w:val="22"/>
                <w:lang w:eastAsia="pl-PL"/>
              </w:rPr>
              <w:t xml:space="preserve"> jest zobowiązany do pokrycia wszelkich koniecznych kosztów, wymaganych w czasie wdrożenia oferowanego rozwiązania, w szczególności związanych z dostosowaniem infrastruktury informatycznej, oprogramowania nią zarządzającego, systemowego i narzędziowego (licencje, wdrożenie), poziomu serwisu gwarancyjnego (nie gorszego niż obecnie posiadany), oraz kosztów certyfikowanych warsztatów dla administratorów i użytkowników oferowanego rozwiązania.</w:t>
            </w:r>
          </w:p>
        </w:tc>
        <w:tc>
          <w:tcPr>
            <w:tcW w:w="3119" w:type="dxa"/>
            <w:tcBorders>
              <w:top w:val="single" w:sz="6" w:space="0" w:color="00000A"/>
              <w:left w:val="single" w:sz="6" w:space="0" w:color="00000A"/>
              <w:bottom w:val="single" w:sz="6" w:space="0" w:color="00000A"/>
              <w:right w:val="single" w:sz="6" w:space="0" w:color="00000A"/>
            </w:tcBorders>
            <w:vAlign w:val="center"/>
            <w:hideMark/>
          </w:tcPr>
          <w:p w14:paraId="4577C6C7" w14:textId="77777777" w:rsidR="009A24A9" w:rsidRPr="009A24A9" w:rsidRDefault="009A24A9" w:rsidP="009A24A9">
            <w:pPr>
              <w:suppressAutoHyphens w:val="0"/>
              <w:spacing w:line="380" w:lineRule="atLeast"/>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lastRenderedPageBreak/>
              <w:t>Spełnia/nie spełnia*</w:t>
            </w:r>
          </w:p>
          <w:p w14:paraId="1F1188AD" w14:textId="77777777" w:rsidR="009A24A9" w:rsidRPr="009A24A9" w:rsidRDefault="009A24A9" w:rsidP="009A24A9">
            <w:pPr>
              <w:suppressAutoHyphens w:val="0"/>
              <w:spacing w:line="380" w:lineRule="atLeast"/>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Zaproponowany OS ……………………………………</w:t>
            </w:r>
          </w:p>
        </w:tc>
      </w:tr>
      <w:tr w:rsidR="009A24A9" w:rsidRPr="009A24A9" w14:paraId="0DE1B949" w14:textId="77777777" w:rsidTr="009A24A9">
        <w:tc>
          <w:tcPr>
            <w:tcW w:w="1692" w:type="dxa"/>
            <w:tcBorders>
              <w:top w:val="single" w:sz="6" w:space="0" w:color="00000A"/>
              <w:left w:val="single" w:sz="6" w:space="0" w:color="00000A"/>
              <w:bottom w:val="single" w:sz="6" w:space="0" w:color="00000A"/>
              <w:right w:val="single" w:sz="6" w:space="0" w:color="00000A"/>
            </w:tcBorders>
            <w:vAlign w:val="center"/>
            <w:hideMark/>
          </w:tcPr>
          <w:p w14:paraId="04B94B0C" w14:textId="77777777" w:rsidR="009A24A9" w:rsidRPr="009A24A9" w:rsidRDefault="009A24A9" w:rsidP="009A24A9">
            <w:pPr>
              <w:suppressAutoHyphens w:val="0"/>
              <w:spacing w:line="380" w:lineRule="atLeast"/>
              <w:rPr>
                <w:rFonts w:asciiTheme="minorHAnsi" w:hAnsiTheme="minorHAnsi" w:cstheme="minorHAnsi"/>
                <w:sz w:val="22"/>
                <w:szCs w:val="22"/>
                <w:lang w:eastAsia="pl-PL"/>
              </w:rPr>
            </w:pPr>
            <w:r w:rsidRPr="009A24A9">
              <w:rPr>
                <w:rFonts w:asciiTheme="minorHAnsi" w:hAnsiTheme="minorHAnsi" w:cstheme="minorHAnsi"/>
                <w:sz w:val="22"/>
                <w:szCs w:val="22"/>
                <w:lang w:eastAsia="pl-PL"/>
              </w:rPr>
              <w:lastRenderedPageBreak/>
              <w:t>Standardy i certyfikaty</w:t>
            </w:r>
          </w:p>
        </w:tc>
        <w:tc>
          <w:tcPr>
            <w:tcW w:w="5245" w:type="dxa"/>
            <w:tcBorders>
              <w:top w:val="single" w:sz="6" w:space="0" w:color="00000A"/>
              <w:left w:val="single" w:sz="6" w:space="0" w:color="00000A"/>
              <w:bottom w:val="single" w:sz="6" w:space="0" w:color="00000A"/>
              <w:right w:val="single" w:sz="6" w:space="0" w:color="00000A"/>
            </w:tcBorders>
            <w:vAlign w:val="center"/>
            <w:hideMark/>
          </w:tcPr>
          <w:p w14:paraId="510A25E3" w14:textId="195CF995" w:rsidR="00525E2C" w:rsidRPr="00651602" w:rsidRDefault="009A24A9" w:rsidP="006B458E">
            <w:pPr>
              <w:pStyle w:val="Akapitzlist"/>
              <w:numPr>
                <w:ilvl w:val="3"/>
                <w:numId w:val="71"/>
              </w:numPr>
              <w:suppressAutoHyphens w:val="0"/>
              <w:ind w:left="333" w:hanging="284"/>
              <w:rPr>
                <w:rFonts w:asciiTheme="minorHAnsi" w:hAnsiTheme="minorHAnsi" w:cstheme="minorHAnsi"/>
                <w:sz w:val="22"/>
                <w:szCs w:val="22"/>
                <w:lang w:eastAsia="pl-PL"/>
              </w:rPr>
            </w:pPr>
            <w:r w:rsidRPr="00525E2C">
              <w:rPr>
                <w:rFonts w:asciiTheme="minorHAnsi" w:hAnsiTheme="minorHAnsi" w:cstheme="minorHAnsi"/>
                <w:bCs/>
                <w:sz w:val="22"/>
                <w:szCs w:val="22"/>
              </w:rPr>
              <w:t xml:space="preserve">Certyfikat systemu zarządzania jakością, potwierdzający spełnianie wymagań normy ISO serii 9001 przez producenta sprzętu. </w:t>
            </w:r>
            <w:r w:rsidR="00BA0B57">
              <w:rPr>
                <w:rFonts w:asciiTheme="minorHAnsi" w:hAnsiTheme="minorHAnsi" w:cstheme="minorHAnsi"/>
                <w:bCs/>
                <w:sz w:val="22"/>
                <w:szCs w:val="22"/>
              </w:rPr>
              <w:t>Zamawiający</w:t>
            </w:r>
            <w:r w:rsidRPr="00525E2C">
              <w:rPr>
                <w:rFonts w:asciiTheme="minorHAnsi" w:hAnsiTheme="minorHAnsi" w:cstheme="minorHAnsi"/>
                <w:bCs/>
                <w:sz w:val="22"/>
                <w:szCs w:val="22"/>
              </w:rPr>
              <w:t xml:space="preserve"> dopuszcza możliwość złożenia innego dokumentu, wydanego przez odpowiedni podmiot uprawniony do kontroli jakości w w/w zakresie. </w:t>
            </w:r>
          </w:p>
          <w:p w14:paraId="3DC33B75" w14:textId="031D258C" w:rsidR="00525E2C" w:rsidRPr="00651602" w:rsidRDefault="009A24A9" w:rsidP="006B458E">
            <w:pPr>
              <w:pStyle w:val="Akapitzlist"/>
              <w:numPr>
                <w:ilvl w:val="3"/>
                <w:numId w:val="71"/>
              </w:numPr>
              <w:suppressAutoHyphens w:val="0"/>
              <w:ind w:left="333" w:hanging="284"/>
              <w:rPr>
                <w:rFonts w:asciiTheme="minorHAnsi" w:hAnsiTheme="minorHAnsi" w:cstheme="minorHAnsi"/>
                <w:sz w:val="22"/>
                <w:szCs w:val="22"/>
                <w:lang w:eastAsia="pl-PL"/>
              </w:rPr>
            </w:pPr>
            <w:r w:rsidRPr="00525E2C">
              <w:rPr>
                <w:rFonts w:asciiTheme="minorHAnsi" w:hAnsiTheme="minorHAnsi" w:cstheme="minorHAnsi"/>
                <w:bCs/>
                <w:sz w:val="22"/>
                <w:szCs w:val="22"/>
              </w:rPr>
              <w:t xml:space="preserve">Certyfikat ISO 14001 dla producenta sprzętu. </w:t>
            </w:r>
            <w:r w:rsidR="00BA0B57">
              <w:rPr>
                <w:rFonts w:asciiTheme="minorHAnsi" w:hAnsiTheme="minorHAnsi" w:cstheme="minorHAnsi"/>
                <w:bCs/>
                <w:sz w:val="22"/>
                <w:szCs w:val="22"/>
              </w:rPr>
              <w:t>Zamawiający</w:t>
            </w:r>
            <w:r w:rsidRPr="00525E2C">
              <w:rPr>
                <w:rFonts w:asciiTheme="minorHAnsi" w:hAnsiTheme="minorHAnsi" w:cstheme="minorHAnsi"/>
                <w:bCs/>
                <w:sz w:val="22"/>
                <w:szCs w:val="22"/>
              </w:rPr>
              <w:t xml:space="preserve"> dopuszcza możliwość złożenia innego dokumentu, wydanego przez odpowiedni podmiot uprawniony do kontroli jakości w w/w zakresie.</w:t>
            </w:r>
          </w:p>
          <w:p w14:paraId="268160D2" w14:textId="6F826CF2" w:rsidR="00525E2C" w:rsidRPr="00651602" w:rsidRDefault="009A24A9" w:rsidP="006B458E">
            <w:pPr>
              <w:pStyle w:val="Akapitzlist"/>
              <w:numPr>
                <w:ilvl w:val="3"/>
                <w:numId w:val="71"/>
              </w:numPr>
              <w:suppressAutoHyphens w:val="0"/>
              <w:ind w:left="333" w:hanging="284"/>
              <w:rPr>
                <w:rFonts w:asciiTheme="minorHAnsi" w:hAnsiTheme="minorHAnsi" w:cstheme="minorHAnsi"/>
                <w:sz w:val="22"/>
                <w:szCs w:val="22"/>
                <w:lang w:eastAsia="pl-PL"/>
              </w:rPr>
            </w:pPr>
            <w:r w:rsidRPr="00525E2C">
              <w:rPr>
                <w:rFonts w:asciiTheme="minorHAnsi" w:hAnsiTheme="minorHAnsi" w:cstheme="minorHAnsi"/>
                <w:bCs/>
                <w:sz w:val="22"/>
                <w:szCs w:val="22"/>
              </w:rPr>
              <w:t>Deklaracja zgodności CE.</w:t>
            </w:r>
          </w:p>
          <w:p w14:paraId="5380CF05" w14:textId="799A6FDB" w:rsidR="009A24A9" w:rsidRPr="00525E2C" w:rsidRDefault="009A24A9" w:rsidP="006B458E">
            <w:pPr>
              <w:pStyle w:val="Akapitzlist"/>
              <w:numPr>
                <w:ilvl w:val="3"/>
                <w:numId w:val="71"/>
              </w:numPr>
              <w:suppressAutoHyphens w:val="0"/>
              <w:ind w:left="333" w:hanging="284"/>
              <w:rPr>
                <w:rFonts w:asciiTheme="minorHAnsi" w:hAnsiTheme="minorHAnsi" w:cstheme="minorHAnsi"/>
                <w:sz w:val="22"/>
                <w:szCs w:val="22"/>
                <w:lang w:eastAsia="pl-PL"/>
              </w:rPr>
            </w:pPr>
            <w:r w:rsidRPr="00525E2C">
              <w:rPr>
                <w:rFonts w:asciiTheme="minorHAnsi" w:hAnsiTheme="minorHAnsi" w:cstheme="minorHAnsi"/>
                <w:sz w:val="22"/>
                <w:szCs w:val="22"/>
              </w:rPr>
              <w:t xml:space="preserve">Oferowany model komputera spełnia kryteria środowiskowe, w tym zgodności z dyrektywą RoHS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525E2C">
              <w:rPr>
                <w:rFonts w:asciiTheme="minorHAnsi" w:hAnsiTheme="minorHAnsi" w:cstheme="minorHAnsi"/>
                <w:bCs/>
                <w:sz w:val="22"/>
                <w:szCs w:val="22"/>
              </w:rPr>
              <w:t xml:space="preserve">normą ISO 1043-4 dla płyty głównej oraz </w:t>
            </w:r>
            <w:r w:rsidRPr="00525E2C">
              <w:rPr>
                <w:rFonts w:asciiTheme="minorHAnsi" w:hAnsiTheme="minorHAnsi" w:cstheme="minorHAnsi"/>
                <w:bCs/>
                <w:sz w:val="22"/>
                <w:szCs w:val="22"/>
              </w:rPr>
              <w:lastRenderedPageBreak/>
              <w:t>elementów wykonanych z tworzyw sztucznych o masie powyżej 25 gram.</w:t>
            </w:r>
          </w:p>
        </w:tc>
        <w:tc>
          <w:tcPr>
            <w:tcW w:w="3119" w:type="dxa"/>
            <w:tcBorders>
              <w:top w:val="single" w:sz="6" w:space="0" w:color="00000A"/>
              <w:left w:val="single" w:sz="6" w:space="0" w:color="00000A"/>
              <w:bottom w:val="single" w:sz="6" w:space="0" w:color="00000A"/>
              <w:right w:val="single" w:sz="6" w:space="0" w:color="00000A"/>
            </w:tcBorders>
            <w:vAlign w:val="center"/>
            <w:hideMark/>
          </w:tcPr>
          <w:p w14:paraId="0F92CD7C" w14:textId="77777777" w:rsidR="009A24A9" w:rsidRPr="009A24A9" w:rsidRDefault="009A24A9" w:rsidP="009A24A9">
            <w:pPr>
              <w:suppressAutoHyphens w:val="0"/>
              <w:spacing w:line="380" w:lineRule="atLeast"/>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lastRenderedPageBreak/>
              <w:t>Spełnia/nie spełnia*</w:t>
            </w:r>
          </w:p>
        </w:tc>
      </w:tr>
      <w:tr w:rsidR="009A24A9" w:rsidRPr="009A24A9" w14:paraId="207119EF" w14:textId="77777777" w:rsidTr="009A24A9">
        <w:tc>
          <w:tcPr>
            <w:tcW w:w="1692" w:type="dxa"/>
            <w:tcBorders>
              <w:top w:val="single" w:sz="6" w:space="0" w:color="00000A"/>
              <w:left w:val="single" w:sz="6" w:space="0" w:color="00000A"/>
              <w:bottom w:val="single" w:sz="6" w:space="0" w:color="00000A"/>
              <w:right w:val="single" w:sz="6" w:space="0" w:color="00000A"/>
            </w:tcBorders>
            <w:vAlign w:val="center"/>
          </w:tcPr>
          <w:p w14:paraId="278DD194" w14:textId="77777777" w:rsidR="009A24A9" w:rsidRPr="009A24A9" w:rsidRDefault="009A24A9" w:rsidP="009A24A9">
            <w:pPr>
              <w:suppressAutoHyphens w:val="0"/>
              <w:spacing w:before="91" w:line="380" w:lineRule="atLeast"/>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Warunki gwarancji </w:t>
            </w:r>
          </w:p>
          <w:p w14:paraId="06ADED1E" w14:textId="77777777" w:rsidR="009A24A9" w:rsidRPr="009A24A9" w:rsidRDefault="009A24A9" w:rsidP="009A24A9">
            <w:pPr>
              <w:suppressAutoHyphens w:val="0"/>
              <w:spacing w:line="380" w:lineRule="atLeast"/>
              <w:rPr>
                <w:rFonts w:asciiTheme="minorHAnsi" w:hAnsiTheme="minorHAnsi" w:cstheme="minorHAnsi"/>
                <w:sz w:val="22"/>
                <w:szCs w:val="22"/>
                <w:lang w:eastAsia="pl-PL"/>
              </w:rPr>
            </w:pPr>
          </w:p>
        </w:tc>
        <w:tc>
          <w:tcPr>
            <w:tcW w:w="5245" w:type="dxa"/>
            <w:tcBorders>
              <w:top w:val="single" w:sz="6" w:space="0" w:color="00000A"/>
              <w:left w:val="single" w:sz="6" w:space="0" w:color="00000A"/>
              <w:bottom w:val="single" w:sz="6" w:space="0" w:color="00000A"/>
              <w:right w:val="single" w:sz="6" w:space="0" w:color="00000A"/>
            </w:tcBorders>
            <w:vAlign w:val="center"/>
            <w:hideMark/>
          </w:tcPr>
          <w:p w14:paraId="596E3CE9" w14:textId="6A506FDC" w:rsidR="009A24A9" w:rsidRPr="009A24A9" w:rsidRDefault="009A24A9" w:rsidP="006B458E">
            <w:pPr>
              <w:numPr>
                <w:ilvl w:val="0"/>
                <w:numId w:val="72"/>
              </w:numPr>
              <w:suppressAutoHyphens w:val="0"/>
              <w:rPr>
                <w:rFonts w:asciiTheme="minorHAnsi" w:hAnsiTheme="minorHAnsi" w:cstheme="minorHAnsi"/>
                <w:bCs/>
                <w:sz w:val="22"/>
                <w:szCs w:val="22"/>
                <w:lang w:eastAsia="pl-PL"/>
              </w:rPr>
            </w:pPr>
            <w:r w:rsidRPr="009A24A9">
              <w:rPr>
                <w:rFonts w:asciiTheme="minorHAnsi" w:hAnsiTheme="minorHAnsi" w:cstheme="minorHAnsi"/>
                <w:bCs/>
                <w:sz w:val="22"/>
                <w:szCs w:val="22"/>
                <w:lang w:eastAsia="pl-PL"/>
              </w:rPr>
              <w:t xml:space="preserve">3-letnia gwarancja </w:t>
            </w:r>
            <w:r w:rsidR="00BA0B57">
              <w:rPr>
                <w:rFonts w:asciiTheme="minorHAnsi" w:hAnsiTheme="minorHAnsi" w:cstheme="minorHAnsi"/>
                <w:bCs/>
                <w:sz w:val="22"/>
                <w:szCs w:val="22"/>
                <w:lang w:eastAsia="pl-PL"/>
              </w:rPr>
              <w:t>Wykonawcy</w:t>
            </w:r>
            <w:r w:rsidRPr="009A24A9">
              <w:rPr>
                <w:rFonts w:asciiTheme="minorHAnsi" w:hAnsiTheme="minorHAnsi" w:cstheme="minorHAnsi"/>
                <w:bCs/>
                <w:sz w:val="22"/>
                <w:szCs w:val="22"/>
                <w:lang w:eastAsia="pl-PL"/>
              </w:rPr>
              <w:t xml:space="preserve"> i producenta na oferowany laptop oraz 6</w:t>
            </w:r>
            <w:r w:rsidR="009037C2">
              <w:rPr>
                <w:rFonts w:asciiTheme="minorHAnsi" w:hAnsiTheme="minorHAnsi" w:cstheme="minorHAnsi"/>
                <w:bCs/>
                <w:sz w:val="22"/>
                <w:szCs w:val="22"/>
                <w:lang w:eastAsia="pl-PL"/>
              </w:rPr>
              <w:t>-</w:t>
            </w:r>
            <w:r w:rsidRPr="009A24A9">
              <w:rPr>
                <w:rFonts w:asciiTheme="minorHAnsi" w:hAnsiTheme="minorHAnsi" w:cstheme="minorHAnsi"/>
                <w:bCs/>
                <w:sz w:val="22"/>
                <w:szCs w:val="22"/>
                <w:lang w:eastAsia="pl-PL"/>
              </w:rPr>
              <w:t>miesięczna gwarancja na baterie świadczona na miejscu u klienta.</w:t>
            </w:r>
          </w:p>
          <w:p w14:paraId="7523AC81" w14:textId="77777777" w:rsidR="009A24A9" w:rsidRPr="009A24A9" w:rsidRDefault="009A24A9" w:rsidP="006B458E">
            <w:pPr>
              <w:numPr>
                <w:ilvl w:val="0"/>
                <w:numId w:val="72"/>
              </w:numPr>
              <w:suppressAutoHyphens w:val="0"/>
              <w:rPr>
                <w:rFonts w:asciiTheme="minorHAnsi" w:hAnsiTheme="minorHAnsi" w:cstheme="minorHAnsi"/>
                <w:bCs/>
                <w:sz w:val="22"/>
                <w:szCs w:val="22"/>
                <w:lang w:eastAsia="pl-PL"/>
              </w:rPr>
            </w:pPr>
            <w:r w:rsidRPr="009A24A9">
              <w:rPr>
                <w:rFonts w:asciiTheme="minorHAnsi" w:hAnsiTheme="minorHAnsi" w:cstheme="minorHAnsi"/>
                <w:bCs/>
                <w:sz w:val="22"/>
                <w:szCs w:val="22"/>
                <w:lang w:eastAsia="pl-PL"/>
              </w:rPr>
              <w:t>Czas reakcji serwisu – następny dzień roboczy od zgłoszenia awarii.</w:t>
            </w:r>
          </w:p>
          <w:p w14:paraId="749DC659" w14:textId="77777777" w:rsidR="009A24A9" w:rsidRPr="009A24A9" w:rsidRDefault="009A24A9" w:rsidP="006B458E">
            <w:pPr>
              <w:numPr>
                <w:ilvl w:val="0"/>
                <w:numId w:val="72"/>
              </w:numPr>
              <w:suppressAutoHyphens w:val="0"/>
              <w:rPr>
                <w:rFonts w:asciiTheme="minorHAnsi" w:hAnsiTheme="minorHAnsi" w:cstheme="minorHAnsi"/>
                <w:sz w:val="22"/>
                <w:szCs w:val="22"/>
                <w:lang w:eastAsia="pl-PL"/>
              </w:rPr>
            </w:pPr>
            <w:r w:rsidRPr="009A24A9">
              <w:rPr>
                <w:rFonts w:asciiTheme="minorHAnsi" w:hAnsiTheme="minorHAnsi" w:cstheme="minorHAnsi"/>
                <w:bCs/>
                <w:sz w:val="22"/>
                <w:szCs w:val="22"/>
                <w:lang w:eastAsia="pl-PL"/>
              </w:rPr>
              <w:t>Podmiot realizujący serwis musi posiadać certyfikat systemu zarządzania jakością wg normy ISO serii 9001 na świadczenie usług serwisowych lub równoważny w zakresie świadczenia serwisu oraz posiadać autoryzację producenta komputera. Serwis urządzeń musi być realizowany Autoryzowanego Partnera Serwisowego Producenta lub Producenta.</w:t>
            </w:r>
            <w:r w:rsidRPr="009A24A9">
              <w:rPr>
                <w:rFonts w:asciiTheme="minorHAnsi" w:hAnsiTheme="minorHAnsi" w:cstheme="minorHAnsi"/>
                <w:bCs/>
                <w:sz w:val="22"/>
                <w:szCs w:val="22"/>
                <w:lang w:eastAsia="pl-PL"/>
              </w:rPr>
              <w:br/>
              <w:t>W przypadku awarii dysków, dysk pozostaje u Zamawiającego.</w:t>
            </w:r>
          </w:p>
        </w:tc>
        <w:tc>
          <w:tcPr>
            <w:tcW w:w="3119" w:type="dxa"/>
            <w:tcBorders>
              <w:top w:val="single" w:sz="6" w:space="0" w:color="00000A"/>
              <w:left w:val="single" w:sz="6" w:space="0" w:color="00000A"/>
              <w:bottom w:val="single" w:sz="6" w:space="0" w:color="00000A"/>
              <w:right w:val="single" w:sz="6" w:space="0" w:color="00000A"/>
            </w:tcBorders>
            <w:vAlign w:val="center"/>
            <w:hideMark/>
          </w:tcPr>
          <w:p w14:paraId="63CF3D57" w14:textId="77777777" w:rsidR="009A24A9" w:rsidRPr="009A24A9" w:rsidRDefault="009A24A9" w:rsidP="009A24A9">
            <w:pPr>
              <w:suppressAutoHyphens w:val="0"/>
              <w:spacing w:line="380" w:lineRule="atLeast"/>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Spełnia/nie spełnia*</w:t>
            </w:r>
          </w:p>
        </w:tc>
      </w:tr>
      <w:tr w:rsidR="009A24A9" w:rsidRPr="009A24A9" w14:paraId="3A8B3DB4" w14:textId="77777777" w:rsidTr="009A24A9">
        <w:tc>
          <w:tcPr>
            <w:tcW w:w="1692" w:type="dxa"/>
            <w:tcBorders>
              <w:top w:val="single" w:sz="6" w:space="0" w:color="00000A"/>
              <w:left w:val="single" w:sz="6" w:space="0" w:color="00000A"/>
              <w:bottom w:val="single" w:sz="6" w:space="0" w:color="00000A"/>
              <w:right w:val="single" w:sz="6" w:space="0" w:color="00000A"/>
            </w:tcBorders>
            <w:vAlign w:val="center"/>
          </w:tcPr>
          <w:p w14:paraId="2DFCABCF" w14:textId="77777777" w:rsidR="009A24A9" w:rsidRPr="009A24A9" w:rsidRDefault="009A24A9" w:rsidP="009A24A9">
            <w:pPr>
              <w:suppressAutoHyphens w:val="0"/>
              <w:spacing w:before="91" w:line="380" w:lineRule="atLeast"/>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Wsparcie techniczne </w:t>
            </w:r>
          </w:p>
          <w:p w14:paraId="5157F0B3" w14:textId="77777777" w:rsidR="009A24A9" w:rsidRPr="009A24A9" w:rsidRDefault="009A24A9" w:rsidP="009A24A9">
            <w:pPr>
              <w:suppressAutoHyphens w:val="0"/>
              <w:spacing w:before="91" w:line="380" w:lineRule="atLeast"/>
              <w:rPr>
                <w:rFonts w:asciiTheme="minorHAnsi" w:hAnsiTheme="minorHAnsi" w:cstheme="minorHAnsi"/>
                <w:sz w:val="22"/>
                <w:szCs w:val="22"/>
                <w:lang w:eastAsia="pl-PL"/>
              </w:rPr>
            </w:pPr>
          </w:p>
        </w:tc>
        <w:tc>
          <w:tcPr>
            <w:tcW w:w="5245" w:type="dxa"/>
            <w:tcBorders>
              <w:top w:val="single" w:sz="6" w:space="0" w:color="00000A"/>
              <w:left w:val="single" w:sz="6" w:space="0" w:color="00000A"/>
              <w:bottom w:val="single" w:sz="6" w:space="0" w:color="00000A"/>
              <w:right w:val="single" w:sz="6" w:space="0" w:color="00000A"/>
            </w:tcBorders>
            <w:vAlign w:val="center"/>
            <w:hideMark/>
          </w:tcPr>
          <w:p w14:paraId="35B9EE53" w14:textId="2E194E45" w:rsidR="009A24A9" w:rsidRPr="009A24A9" w:rsidRDefault="009A24A9" w:rsidP="009A24A9">
            <w:pPr>
              <w:suppressAutoHyphens w:val="0"/>
              <w:spacing w:before="100" w:beforeAutospacing="1"/>
              <w:ind w:left="57"/>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Dostęp do aktualnych sterowników zainstalowanych </w:t>
            </w:r>
            <w:r>
              <w:rPr>
                <w:rFonts w:asciiTheme="minorHAnsi" w:hAnsiTheme="minorHAnsi" w:cstheme="minorHAnsi"/>
                <w:sz w:val="22"/>
                <w:szCs w:val="22"/>
                <w:lang w:eastAsia="pl-PL"/>
              </w:rPr>
              <w:br/>
            </w:r>
            <w:r w:rsidRPr="009A24A9">
              <w:rPr>
                <w:rFonts w:asciiTheme="minorHAnsi" w:hAnsiTheme="minorHAnsi" w:cstheme="minorHAnsi"/>
                <w:sz w:val="22"/>
                <w:szCs w:val="22"/>
                <w:lang w:eastAsia="pl-PL"/>
              </w:rPr>
              <w:t xml:space="preserve">w komputerze urządzeń, realizowany poprzez podanie identyfikatora klienta lub modelu komputera lub numeru seryjnego komputera, na dedykowanej przez producenta stronie internetowej — </w:t>
            </w:r>
            <w:r w:rsidR="00BA0B57">
              <w:rPr>
                <w:rFonts w:asciiTheme="minorHAnsi" w:hAnsiTheme="minorHAnsi" w:cstheme="minorHAnsi"/>
                <w:sz w:val="22"/>
                <w:szCs w:val="22"/>
                <w:lang w:eastAsia="pl-PL"/>
              </w:rPr>
              <w:t>Wykonawca</w:t>
            </w:r>
            <w:r w:rsidRPr="009A24A9">
              <w:rPr>
                <w:rFonts w:asciiTheme="minorHAnsi" w:hAnsiTheme="minorHAnsi" w:cstheme="minorHAnsi"/>
                <w:sz w:val="22"/>
                <w:szCs w:val="22"/>
                <w:lang w:eastAsia="pl-PL"/>
              </w:rPr>
              <w:t xml:space="preserve"> poda adres strony oraz sposób realizacji wymagania (opis uzyskania w/w informacji). </w:t>
            </w:r>
          </w:p>
        </w:tc>
        <w:tc>
          <w:tcPr>
            <w:tcW w:w="3119" w:type="dxa"/>
            <w:tcBorders>
              <w:top w:val="single" w:sz="6" w:space="0" w:color="00000A"/>
              <w:left w:val="single" w:sz="6" w:space="0" w:color="00000A"/>
              <w:bottom w:val="single" w:sz="6" w:space="0" w:color="00000A"/>
              <w:right w:val="single" w:sz="6" w:space="0" w:color="00000A"/>
            </w:tcBorders>
            <w:vAlign w:val="center"/>
            <w:hideMark/>
          </w:tcPr>
          <w:p w14:paraId="38F8C430" w14:textId="77777777" w:rsidR="009A24A9" w:rsidRPr="009A24A9" w:rsidRDefault="009A24A9" w:rsidP="009A24A9">
            <w:pPr>
              <w:suppressAutoHyphens w:val="0"/>
              <w:spacing w:before="91" w:line="380" w:lineRule="atLeast"/>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Spełnia/nie spełnia*</w:t>
            </w:r>
          </w:p>
        </w:tc>
      </w:tr>
    </w:tbl>
    <w:p w14:paraId="2A98FDBE" w14:textId="77777777" w:rsidR="005C0926" w:rsidRDefault="009A24A9" w:rsidP="005C0926">
      <w:pPr>
        <w:suppressAutoHyphens w:val="0"/>
        <w:spacing w:after="80"/>
        <w:rPr>
          <w:rFonts w:asciiTheme="minorHAnsi" w:hAnsiTheme="minorHAnsi" w:cstheme="minorHAnsi"/>
          <w:b/>
          <w:i/>
          <w:iCs/>
          <w:sz w:val="22"/>
          <w:szCs w:val="22"/>
          <w:lang w:eastAsia="pl-PL"/>
        </w:rPr>
      </w:pPr>
      <w:r w:rsidRPr="009A24A9">
        <w:rPr>
          <w:rFonts w:asciiTheme="minorHAnsi" w:hAnsiTheme="minorHAnsi" w:cstheme="minorHAnsi"/>
          <w:b/>
          <w:i/>
          <w:iCs/>
          <w:sz w:val="22"/>
          <w:szCs w:val="22"/>
          <w:lang w:eastAsia="pl-PL"/>
        </w:rPr>
        <w:t>* niepotrzebne skreślić</w:t>
      </w:r>
    </w:p>
    <w:p w14:paraId="778B461D" w14:textId="77777777" w:rsidR="00312D40" w:rsidRDefault="00312D40" w:rsidP="005C0926">
      <w:pPr>
        <w:suppressAutoHyphens w:val="0"/>
        <w:spacing w:after="80"/>
        <w:rPr>
          <w:rFonts w:asciiTheme="minorHAnsi" w:hAnsiTheme="minorHAnsi" w:cstheme="minorHAnsi"/>
          <w:b/>
          <w:i/>
          <w:iCs/>
          <w:sz w:val="22"/>
          <w:szCs w:val="22"/>
          <w:lang w:eastAsia="pl-PL"/>
        </w:rPr>
        <w:sectPr w:rsidR="00312D40" w:rsidSect="001C1925">
          <w:pgSz w:w="12240" w:h="15840"/>
          <w:pgMar w:top="776" w:right="900" w:bottom="776" w:left="1276" w:header="720" w:footer="720" w:gutter="0"/>
          <w:cols w:space="708"/>
          <w:docGrid w:linePitch="360"/>
        </w:sectPr>
      </w:pPr>
    </w:p>
    <w:p w14:paraId="41059410" w14:textId="18D1673D" w:rsidR="005C0926" w:rsidRPr="005C0926" w:rsidRDefault="005C0926" w:rsidP="005C0926">
      <w:pPr>
        <w:pStyle w:val="Nagwek1"/>
        <w:jc w:val="right"/>
        <w:rPr>
          <w:rFonts w:asciiTheme="minorHAnsi" w:hAnsiTheme="minorHAnsi" w:cstheme="minorHAnsi"/>
          <w:i/>
          <w:iCs/>
          <w:sz w:val="24"/>
          <w:lang w:eastAsia="pl-PL"/>
        </w:rPr>
      </w:pPr>
      <w:r w:rsidRPr="005C0926">
        <w:rPr>
          <w:rFonts w:asciiTheme="minorHAnsi" w:hAnsiTheme="minorHAnsi" w:cstheme="minorHAnsi"/>
          <w:sz w:val="24"/>
          <w:szCs w:val="28"/>
        </w:rPr>
        <w:lastRenderedPageBreak/>
        <w:t>Załącznik nr 2 do SWZ</w:t>
      </w:r>
    </w:p>
    <w:p w14:paraId="47BAF15A" w14:textId="59F74540" w:rsidR="005C0926" w:rsidRDefault="005C0926" w:rsidP="00276014">
      <w:pPr>
        <w:spacing w:line="276" w:lineRule="auto"/>
        <w:rPr>
          <w:rFonts w:asciiTheme="minorHAnsi" w:hAnsiTheme="minorHAnsi" w:cstheme="minorHAnsi"/>
        </w:rPr>
      </w:pPr>
      <w:r w:rsidRPr="001F044D">
        <w:rPr>
          <w:rFonts w:asciiTheme="minorHAnsi" w:hAnsiTheme="minorHAnsi" w:cstheme="minorHAnsi"/>
        </w:rPr>
        <w:t>......................................................., dnia ..............................</w:t>
      </w:r>
    </w:p>
    <w:p w14:paraId="7E2886CE" w14:textId="77777777" w:rsidR="00EA64BA" w:rsidRPr="001F044D" w:rsidRDefault="00EA64BA" w:rsidP="005C0926">
      <w:pPr>
        <w:spacing w:line="276" w:lineRule="auto"/>
        <w:jc w:val="right"/>
        <w:rPr>
          <w:rFonts w:asciiTheme="minorHAnsi" w:hAnsiTheme="minorHAnsi" w:cstheme="minorHAnsi"/>
        </w:rPr>
      </w:pPr>
    </w:p>
    <w:p w14:paraId="4B8CE086" w14:textId="77777777" w:rsidR="00276014" w:rsidRPr="00135B26" w:rsidRDefault="00276014" w:rsidP="00276014">
      <w:pPr>
        <w:spacing w:before="240" w:after="240"/>
        <w:rPr>
          <w:rFonts w:asciiTheme="minorHAnsi" w:hAnsiTheme="minorHAnsi"/>
          <w:bCs/>
        </w:rPr>
      </w:pPr>
      <w:r w:rsidRPr="00135B26">
        <w:rPr>
          <w:rFonts w:asciiTheme="minorHAnsi" w:hAnsiTheme="minorHAnsi"/>
          <w:bCs/>
        </w:rPr>
        <w:t xml:space="preserve">Dokument należy złożyć w </w:t>
      </w:r>
      <w:r w:rsidRPr="00135B26">
        <w:rPr>
          <w:rFonts w:asciiTheme="minorHAnsi" w:hAnsiTheme="minorHAnsi"/>
        </w:rPr>
        <w:t>formie elektronicznej lub postaci elektronicznej opatrzonej podpisem zaufanym lub podpisem osobistym</w:t>
      </w:r>
    </w:p>
    <w:p w14:paraId="69C9ECC0" w14:textId="77777777" w:rsidR="005C0926" w:rsidRPr="00852703" w:rsidRDefault="005C0926" w:rsidP="005C0926">
      <w:pPr>
        <w:spacing w:line="276" w:lineRule="auto"/>
        <w:rPr>
          <w:sz w:val="14"/>
        </w:rPr>
      </w:pPr>
    </w:p>
    <w:p w14:paraId="028C608A" w14:textId="4E7146B6" w:rsidR="005C0926" w:rsidRDefault="00651602" w:rsidP="005C0926">
      <w:pPr>
        <w:spacing w:line="276" w:lineRule="auto"/>
        <w:jc w:val="center"/>
        <w:rPr>
          <w:rFonts w:asciiTheme="minorHAnsi" w:hAnsiTheme="minorHAnsi" w:cstheme="minorHAnsi"/>
          <w:b/>
          <w:bCs/>
        </w:rPr>
      </w:pPr>
      <w:r w:rsidRPr="001F044D">
        <w:rPr>
          <w:rFonts w:asciiTheme="minorHAnsi" w:hAnsiTheme="minorHAnsi" w:cstheme="minorHAnsi"/>
          <w:b/>
          <w:bCs/>
        </w:rPr>
        <w:t xml:space="preserve">FORMULARZ </w:t>
      </w:r>
      <w:r>
        <w:rPr>
          <w:rFonts w:asciiTheme="minorHAnsi" w:hAnsiTheme="minorHAnsi" w:cstheme="minorHAnsi"/>
          <w:b/>
          <w:bCs/>
        </w:rPr>
        <w:t>O</w:t>
      </w:r>
      <w:r w:rsidRPr="001F044D">
        <w:rPr>
          <w:rFonts w:asciiTheme="minorHAnsi" w:hAnsiTheme="minorHAnsi" w:cstheme="minorHAnsi"/>
          <w:b/>
          <w:bCs/>
        </w:rPr>
        <w:t>FERTY</w:t>
      </w:r>
    </w:p>
    <w:p w14:paraId="1535FD3B" w14:textId="049B5350" w:rsidR="00B80BEA" w:rsidRPr="001F044D" w:rsidRDefault="00B80BEA" w:rsidP="005C0926">
      <w:pPr>
        <w:spacing w:line="276" w:lineRule="auto"/>
        <w:jc w:val="center"/>
        <w:rPr>
          <w:rFonts w:asciiTheme="minorHAnsi" w:hAnsiTheme="minorHAnsi" w:cstheme="minorHAnsi"/>
          <w:b/>
          <w:bCs/>
        </w:rPr>
      </w:pPr>
      <w:r>
        <w:rPr>
          <w:rFonts w:asciiTheme="minorHAnsi" w:hAnsiTheme="minorHAnsi" w:cstheme="minorHAnsi"/>
          <w:b/>
          <w:bCs/>
        </w:rPr>
        <w:t>OFERTA</w:t>
      </w:r>
    </w:p>
    <w:p w14:paraId="5E6038FE" w14:textId="77777777" w:rsidR="005C0926" w:rsidRPr="00852703" w:rsidRDefault="005C0926" w:rsidP="005C0926">
      <w:pPr>
        <w:rPr>
          <w:sz w:val="14"/>
          <w:szCs w:val="22"/>
        </w:rPr>
      </w:pPr>
    </w:p>
    <w:p w14:paraId="2C773E38" w14:textId="4D8FD2D8" w:rsidR="005C0926" w:rsidRPr="001F044D" w:rsidRDefault="005C0926" w:rsidP="006B458E">
      <w:pPr>
        <w:pStyle w:val="Akapitzlist"/>
        <w:numPr>
          <w:ilvl w:val="2"/>
          <w:numId w:val="41"/>
        </w:numPr>
        <w:autoSpaceDE w:val="0"/>
        <w:spacing w:line="276" w:lineRule="auto"/>
        <w:ind w:left="426" w:hanging="426"/>
        <w:rPr>
          <w:rFonts w:asciiTheme="minorHAnsi" w:hAnsiTheme="minorHAnsi" w:cstheme="minorHAnsi"/>
          <w:b/>
          <w:bCs/>
        </w:rPr>
      </w:pPr>
      <w:r w:rsidRPr="001F044D">
        <w:rPr>
          <w:rFonts w:asciiTheme="minorHAnsi" w:hAnsiTheme="minorHAnsi" w:cstheme="minorHAnsi"/>
          <w:b/>
          <w:bCs/>
        </w:rPr>
        <w:t xml:space="preserve">Dane </w:t>
      </w:r>
      <w:r w:rsidR="00BA0B57">
        <w:rPr>
          <w:rFonts w:asciiTheme="minorHAnsi" w:hAnsiTheme="minorHAnsi" w:cstheme="minorHAnsi"/>
          <w:b/>
          <w:bCs/>
        </w:rPr>
        <w:t>Wykonawcy</w:t>
      </w:r>
      <w:r w:rsidRPr="001F044D">
        <w:rPr>
          <w:rFonts w:asciiTheme="minorHAnsi" w:hAnsiTheme="minorHAnsi" w:cstheme="minorHAnsi"/>
          <w:b/>
          <w:bCs/>
        </w:rPr>
        <w:t>/Wykonawców:</w:t>
      </w:r>
    </w:p>
    <w:p w14:paraId="759AC1EF" w14:textId="77777777" w:rsidR="005C0926" w:rsidRPr="001F044D" w:rsidRDefault="005C0926" w:rsidP="005C0926">
      <w:pPr>
        <w:autoSpaceDE w:val="0"/>
        <w:spacing w:line="276" w:lineRule="auto"/>
        <w:rPr>
          <w:rFonts w:asciiTheme="minorHAnsi" w:hAnsiTheme="minorHAnsi" w:cstheme="minorHAnsi"/>
          <w:i/>
        </w:rPr>
      </w:pPr>
      <w:r w:rsidRPr="001F044D">
        <w:rPr>
          <w:rFonts w:asciiTheme="minorHAnsi" w:hAnsiTheme="minorHAnsi" w:cstheme="minorHAnsi"/>
          <w:i/>
        </w:rPr>
        <w:t>(w przypadku oferty wspólnej, proszę wskazać pełnomocnika)</w:t>
      </w:r>
    </w:p>
    <w:p w14:paraId="4D0ED4A0" w14:textId="77777777" w:rsidR="005C0926" w:rsidRPr="00CD39FF" w:rsidRDefault="005C0926" w:rsidP="005C0926">
      <w:pPr>
        <w:autoSpaceDE w:val="0"/>
        <w:rPr>
          <w:i/>
          <w:sz w:val="22"/>
          <w:szCs w:val="22"/>
        </w:rPr>
      </w:pPr>
    </w:p>
    <w:p w14:paraId="03A7A126" w14:textId="77777777" w:rsidR="00135B26" w:rsidRPr="00135B26" w:rsidRDefault="00135B26" w:rsidP="00135B26">
      <w:pPr>
        <w:pStyle w:val="Akapitzlist"/>
        <w:numPr>
          <w:ilvl w:val="3"/>
          <w:numId w:val="123"/>
        </w:numPr>
        <w:tabs>
          <w:tab w:val="clear" w:pos="2880"/>
          <w:tab w:val="left" w:leader="dot" w:pos="9498"/>
        </w:tabs>
        <w:spacing w:before="120" w:after="120"/>
        <w:ind w:left="284" w:hanging="426"/>
        <w:rPr>
          <w:rFonts w:asciiTheme="minorHAnsi" w:hAnsiTheme="minorHAnsi"/>
        </w:rPr>
      </w:pPr>
      <w:r w:rsidRPr="00135B26">
        <w:rPr>
          <w:rFonts w:asciiTheme="minorHAnsi" w:hAnsiTheme="minorHAnsi"/>
        </w:rPr>
        <w:t>Pełna nazwa:</w:t>
      </w:r>
      <w:r w:rsidRPr="00135B26">
        <w:rPr>
          <w:rFonts w:asciiTheme="minorHAnsi" w:hAnsiTheme="minorHAnsi"/>
        </w:rPr>
        <w:tab/>
      </w:r>
    </w:p>
    <w:p w14:paraId="50DDE43A" w14:textId="77777777" w:rsidR="00135B26" w:rsidRPr="00135B26" w:rsidRDefault="00135B26" w:rsidP="00135B26">
      <w:pPr>
        <w:pStyle w:val="Akapitzlist"/>
        <w:tabs>
          <w:tab w:val="left" w:leader="dot" w:pos="9498"/>
        </w:tabs>
        <w:spacing w:before="120" w:after="120"/>
        <w:ind w:left="284"/>
        <w:rPr>
          <w:rFonts w:asciiTheme="minorHAnsi" w:hAnsiTheme="minorHAnsi"/>
        </w:rPr>
      </w:pPr>
      <w:r w:rsidRPr="00135B26">
        <w:rPr>
          <w:rFonts w:asciiTheme="minorHAnsi" w:hAnsiTheme="minorHAnsi"/>
        </w:rPr>
        <w:t xml:space="preserve">Adres: </w:t>
      </w:r>
      <w:r w:rsidRPr="00135B26">
        <w:rPr>
          <w:rFonts w:asciiTheme="minorHAnsi" w:hAnsiTheme="minorHAnsi"/>
        </w:rPr>
        <w:tab/>
      </w:r>
    </w:p>
    <w:p w14:paraId="6B897277" w14:textId="77777777" w:rsidR="00135B26" w:rsidRPr="00135B26" w:rsidRDefault="00135B26" w:rsidP="00135B26">
      <w:pPr>
        <w:pStyle w:val="Akapitzlist"/>
        <w:tabs>
          <w:tab w:val="left" w:leader="dot" w:pos="9498"/>
        </w:tabs>
        <w:spacing w:before="120" w:after="120"/>
        <w:ind w:left="284"/>
        <w:rPr>
          <w:rFonts w:asciiTheme="minorHAnsi" w:hAnsiTheme="minorHAnsi"/>
        </w:rPr>
      </w:pPr>
      <w:r w:rsidRPr="00135B26">
        <w:rPr>
          <w:rFonts w:asciiTheme="minorHAnsi" w:hAnsiTheme="minorHAnsi"/>
        </w:rPr>
        <w:t xml:space="preserve">Telefon: </w:t>
      </w:r>
      <w:r w:rsidRPr="00135B26">
        <w:rPr>
          <w:rFonts w:asciiTheme="minorHAnsi" w:hAnsiTheme="minorHAnsi"/>
        </w:rPr>
        <w:tab/>
      </w:r>
    </w:p>
    <w:p w14:paraId="12F92091" w14:textId="77777777" w:rsidR="00135B26" w:rsidRPr="00135B26" w:rsidRDefault="00135B26" w:rsidP="00135B26">
      <w:pPr>
        <w:pStyle w:val="Akapitzlist"/>
        <w:tabs>
          <w:tab w:val="left" w:leader="dot" w:pos="9498"/>
        </w:tabs>
        <w:spacing w:before="120" w:after="120"/>
        <w:ind w:left="284"/>
        <w:rPr>
          <w:rFonts w:asciiTheme="minorHAnsi" w:hAnsiTheme="minorHAnsi"/>
        </w:rPr>
      </w:pPr>
      <w:r w:rsidRPr="00135B26">
        <w:rPr>
          <w:rFonts w:asciiTheme="minorHAnsi" w:hAnsiTheme="minorHAnsi"/>
        </w:rPr>
        <w:t xml:space="preserve">Fax.: </w:t>
      </w:r>
      <w:r w:rsidRPr="00135B26">
        <w:rPr>
          <w:rFonts w:asciiTheme="minorHAnsi" w:hAnsiTheme="minorHAnsi"/>
        </w:rPr>
        <w:tab/>
      </w:r>
    </w:p>
    <w:p w14:paraId="7A630C5A" w14:textId="77777777" w:rsidR="00135B26" w:rsidRPr="00135B26" w:rsidRDefault="00135B26" w:rsidP="00135B26">
      <w:pPr>
        <w:tabs>
          <w:tab w:val="left" w:leader="dot" w:pos="9498"/>
        </w:tabs>
        <w:spacing w:before="120" w:after="120"/>
        <w:ind w:left="284"/>
        <w:rPr>
          <w:rFonts w:asciiTheme="minorHAnsi" w:hAnsiTheme="minorHAnsi"/>
        </w:rPr>
      </w:pPr>
      <w:r w:rsidRPr="00135B26">
        <w:rPr>
          <w:rFonts w:asciiTheme="minorHAnsi" w:hAnsiTheme="minorHAnsi"/>
        </w:rPr>
        <w:t>E-mail:</w:t>
      </w:r>
      <w:r w:rsidRPr="00135B26">
        <w:rPr>
          <w:rFonts w:asciiTheme="minorHAnsi" w:hAnsiTheme="minorHAnsi"/>
        </w:rPr>
        <w:tab/>
      </w:r>
    </w:p>
    <w:p w14:paraId="44DDC2F2" w14:textId="77777777" w:rsidR="00135B26" w:rsidRPr="00135B26" w:rsidRDefault="00135B26" w:rsidP="00135B26">
      <w:pPr>
        <w:pStyle w:val="Akapitzlist"/>
        <w:numPr>
          <w:ilvl w:val="3"/>
          <w:numId w:val="123"/>
        </w:numPr>
        <w:tabs>
          <w:tab w:val="clear" w:pos="2880"/>
          <w:tab w:val="left" w:leader="dot" w:pos="9498"/>
        </w:tabs>
        <w:spacing w:before="120" w:after="120"/>
        <w:ind w:left="284"/>
        <w:rPr>
          <w:rFonts w:asciiTheme="minorHAnsi" w:hAnsiTheme="minorHAnsi"/>
        </w:rPr>
      </w:pPr>
      <w:r w:rsidRPr="00135B26">
        <w:rPr>
          <w:rFonts w:asciiTheme="minorHAnsi" w:hAnsiTheme="minorHAnsi"/>
        </w:rPr>
        <w:t>Pełna nazwa:</w:t>
      </w:r>
      <w:r w:rsidRPr="00135B26">
        <w:rPr>
          <w:rFonts w:asciiTheme="minorHAnsi" w:hAnsiTheme="minorHAnsi"/>
        </w:rPr>
        <w:tab/>
      </w:r>
    </w:p>
    <w:p w14:paraId="0A8C8746" w14:textId="77777777" w:rsidR="00135B26" w:rsidRPr="00135B26" w:rsidRDefault="00135B26" w:rsidP="00135B26">
      <w:pPr>
        <w:pStyle w:val="Akapitzlist"/>
        <w:tabs>
          <w:tab w:val="left" w:leader="dot" w:pos="9498"/>
        </w:tabs>
        <w:spacing w:before="120" w:after="120"/>
        <w:ind w:left="284"/>
        <w:rPr>
          <w:rFonts w:asciiTheme="minorHAnsi" w:hAnsiTheme="minorHAnsi"/>
        </w:rPr>
      </w:pPr>
      <w:r w:rsidRPr="00135B26">
        <w:rPr>
          <w:rFonts w:asciiTheme="minorHAnsi" w:hAnsiTheme="minorHAnsi"/>
        </w:rPr>
        <w:t xml:space="preserve">Adres: </w:t>
      </w:r>
      <w:r w:rsidRPr="00135B26">
        <w:rPr>
          <w:rFonts w:asciiTheme="minorHAnsi" w:hAnsiTheme="minorHAnsi"/>
        </w:rPr>
        <w:tab/>
      </w:r>
    </w:p>
    <w:p w14:paraId="4C2E353D" w14:textId="77777777" w:rsidR="00135B26" w:rsidRPr="00135B26" w:rsidRDefault="00135B26" w:rsidP="00135B26">
      <w:pPr>
        <w:pStyle w:val="Akapitzlist"/>
        <w:tabs>
          <w:tab w:val="left" w:leader="dot" w:pos="9498"/>
        </w:tabs>
        <w:spacing w:before="120" w:after="120"/>
        <w:ind w:left="284"/>
        <w:rPr>
          <w:rFonts w:asciiTheme="minorHAnsi" w:hAnsiTheme="minorHAnsi"/>
        </w:rPr>
      </w:pPr>
      <w:r w:rsidRPr="00135B26">
        <w:rPr>
          <w:rFonts w:asciiTheme="minorHAnsi" w:hAnsiTheme="minorHAnsi"/>
        </w:rPr>
        <w:t xml:space="preserve">Telefon: </w:t>
      </w:r>
      <w:r w:rsidRPr="00135B26">
        <w:rPr>
          <w:rFonts w:asciiTheme="minorHAnsi" w:hAnsiTheme="minorHAnsi"/>
        </w:rPr>
        <w:tab/>
      </w:r>
    </w:p>
    <w:p w14:paraId="23BD3077" w14:textId="77777777" w:rsidR="00135B26" w:rsidRPr="00135B26" w:rsidRDefault="00135B26" w:rsidP="00135B26">
      <w:pPr>
        <w:pStyle w:val="Akapitzlist"/>
        <w:tabs>
          <w:tab w:val="left" w:leader="dot" w:pos="9498"/>
        </w:tabs>
        <w:spacing w:before="120" w:after="120"/>
        <w:ind w:left="284"/>
        <w:rPr>
          <w:rFonts w:asciiTheme="minorHAnsi" w:hAnsiTheme="minorHAnsi"/>
        </w:rPr>
      </w:pPr>
      <w:r w:rsidRPr="00135B26">
        <w:rPr>
          <w:rFonts w:asciiTheme="minorHAnsi" w:hAnsiTheme="minorHAnsi"/>
        </w:rPr>
        <w:t xml:space="preserve">Fax.: </w:t>
      </w:r>
      <w:r w:rsidRPr="00135B26">
        <w:rPr>
          <w:rFonts w:asciiTheme="minorHAnsi" w:hAnsiTheme="minorHAnsi"/>
        </w:rPr>
        <w:tab/>
      </w:r>
    </w:p>
    <w:p w14:paraId="2BF90DC3" w14:textId="77777777" w:rsidR="00135B26" w:rsidRPr="0000378A" w:rsidRDefault="00135B26" w:rsidP="00135B26">
      <w:pPr>
        <w:tabs>
          <w:tab w:val="left" w:leader="dot" w:pos="9498"/>
        </w:tabs>
        <w:spacing w:before="120" w:after="120"/>
        <w:ind w:left="284"/>
      </w:pPr>
      <w:r w:rsidRPr="00135B26">
        <w:rPr>
          <w:rFonts w:asciiTheme="minorHAnsi" w:hAnsiTheme="minorHAnsi"/>
        </w:rPr>
        <w:t>E-mail:</w:t>
      </w:r>
      <w:r w:rsidRPr="0000378A">
        <w:tab/>
      </w:r>
    </w:p>
    <w:p w14:paraId="024015A6" w14:textId="77777777" w:rsidR="005C0926" w:rsidRDefault="005C0926" w:rsidP="005C0926">
      <w:pPr>
        <w:suppressAutoHyphens w:val="0"/>
        <w:autoSpaceDE w:val="0"/>
        <w:autoSpaceDN w:val="0"/>
        <w:adjustRightInd w:val="0"/>
        <w:spacing w:line="276" w:lineRule="auto"/>
        <w:rPr>
          <w:rFonts w:asciiTheme="minorHAnsi" w:hAnsiTheme="minorHAnsi" w:cstheme="minorHAnsi"/>
          <w:b/>
          <w:bCs/>
          <w:lang w:eastAsia="pl-PL"/>
        </w:rPr>
      </w:pPr>
    </w:p>
    <w:p w14:paraId="6F8B3BBF" w14:textId="743BD1D1" w:rsidR="005C0926" w:rsidRPr="00130812" w:rsidRDefault="005C0926" w:rsidP="005C0926">
      <w:pPr>
        <w:suppressAutoHyphens w:val="0"/>
        <w:autoSpaceDE w:val="0"/>
        <w:autoSpaceDN w:val="0"/>
        <w:adjustRightInd w:val="0"/>
        <w:spacing w:line="276" w:lineRule="auto"/>
        <w:rPr>
          <w:rFonts w:asciiTheme="minorHAnsi" w:hAnsiTheme="minorHAnsi" w:cstheme="minorHAnsi"/>
          <w:b/>
          <w:bCs/>
          <w:lang w:eastAsia="pl-PL"/>
        </w:rPr>
      </w:pPr>
      <w:r w:rsidRPr="00130812">
        <w:rPr>
          <w:rFonts w:asciiTheme="minorHAnsi" w:hAnsiTheme="minorHAnsi" w:cstheme="minorHAnsi"/>
          <w:b/>
          <w:bCs/>
          <w:lang w:eastAsia="pl-PL"/>
        </w:rPr>
        <w:t xml:space="preserve">II. Dotyczy Oferty </w:t>
      </w:r>
      <w:r w:rsidR="00BA0B57">
        <w:rPr>
          <w:rFonts w:asciiTheme="minorHAnsi" w:hAnsiTheme="minorHAnsi" w:cstheme="minorHAnsi"/>
          <w:b/>
          <w:bCs/>
          <w:lang w:eastAsia="pl-PL"/>
        </w:rPr>
        <w:t>Wykonawcy</w:t>
      </w:r>
      <w:r w:rsidRPr="00130812">
        <w:rPr>
          <w:rFonts w:asciiTheme="minorHAnsi" w:hAnsiTheme="minorHAnsi" w:cstheme="minorHAnsi"/>
          <w:b/>
          <w:bCs/>
          <w:lang w:eastAsia="pl-PL"/>
        </w:rPr>
        <w:t>:</w:t>
      </w:r>
    </w:p>
    <w:p w14:paraId="4B80024E" w14:textId="22E0EE2D" w:rsidR="005C0926" w:rsidRPr="00325C53" w:rsidRDefault="005C0926" w:rsidP="00167BC9">
      <w:pPr>
        <w:pStyle w:val="Akapitzlist"/>
        <w:numPr>
          <w:ilvl w:val="0"/>
          <w:numId w:val="44"/>
        </w:numPr>
        <w:spacing w:before="120" w:after="120"/>
        <w:ind w:left="284" w:hanging="284"/>
        <w:rPr>
          <w:rFonts w:asciiTheme="minorHAnsi" w:eastAsia="Calibri" w:hAnsiTheme="minorHAnsi" w:cstheme="minorHAnsi"/>
          <w:lang w:eastAsia="en-US"/>
        </w:rPr>
      </w:pPr>
      <w:r w:rsidRPr="00325C53">
        <w:rPr>
          <w:rFonts w:asciiTheme="minorHAnsi" w:eastAsia="Calibri" w:hAnsiTheme="minorHAnsi" w:cstheme="minorHAnsi"/>
          <w:lang w:eastAsia="en-US"/>
        </w:rPr>
        <w:t>Nawiązując do ogłoszenia o  postępowaniu o udzielenie zamówienia publicznego, prowadzonego w</w:t>
      </w:r>
      <w:r w:rsidR="00A8360B">
        <w:rPr>
          <w:rFonts w:asciiTheme="minorHAnsi" w:eastAsia="Calibri" w:hAnsiTheme="minorHAnsi" w:cstheme="minorHAnsi"/>
          <w:lang w:eastAsia="en-US"/>
        </w:rPr>
        <w:t> </w:t>
      </w:r>
      <w:r w:rsidRPr="00325C53">
        <w:rPr>
          <w:rFonts w:asciiTheme="minorHAnsi" w:eastAsia="Calibri" w:hAnsiTheme="minorHAnsi" w:cstheme="minorHAnsi"/>
          <w:lang w:eastAsia="en-US"/>
        </w:rPr>
        <w:t>trybie podstawowym wariant I pn. „</w:t>
      </w:r>
      <w:r>
        <w:rPr>
          <w:rFonts w:asciiTheme="minorHAnsi" w:eastAsia="Calibri" w:hAnsiTheme="minorHAnsi" w:cstheme="minorHAnsi"/>
          <w:lang w:eastAsia="en-US"/>
        </w:rPr>
        <w:t>D</w:t>
      </w:r>
      <w:r w:rsidRPr="00325C53">
        <w:rPr>
          <w:rFonts w:asciiTheme="minorHAnsi" w:eastAsia="Calibri" w:hAnsiTheme="minorHAnsi" w:cstheme="minorHAnsi"/>
          <w:lang w:eastAsia="en-US"/>
        </w:rPr>
        <w:t>ostaw</w:t>
      </w:r>
      <w:r>
        <w:rPr>
          <w:rFonts w:asciiTheme="minorHAnsi" w:eastAsia="Calibri" w:hAnsiTheme="minorHAnsi" w:cstheme="minorHAnsi"/>
          <w:lang w:eastAsia="en-US"/>
        </w:rPr>
        <w:t>a komputerów przenośnych</w:t>
      </w:r>
      <w:r w:rsidRPr="00325C53">
        <w:rPr>
          <w:rFonts w:asciiTheme="minorHAnsi" w:eastAsia="Calibri" w:hAnsiTheme="minorHAnsi" w:cstheme="minorHAnsi"/>
          <w:lang w:eastAsia="en-US"/>
        </w:rPr>
        <w:t>” nr sprawy: ZP</w:t>
      </w:r>
      <w:r>
        <w:rPr>
          <w:rFonts w:asciiTheme="minorHAnsi" w:eastAsia="Calibri" w:hAnsiTheme="minorHAnsi" w:cstheme="minorHAnsi"/>
          <w:lang w:eastAsia="en-US"/>
        </w:rPr>
        <w:t>/</w:t>
      </w:r>
      <w:r w:rsidR="008631A9">
        <w:rPr>
          <w:rFonts w:asciiTheme="minorHAnsi" w:eastAsia="Calibri" w:hAnsiTheme="minorHAnsi" w:cstheme="minorHAnsi"/>
          <w:lang w:eastAsia="en-US"/>
        </w:rPr>
        <w:t>08</w:t>
      </w:r>
      <w:r>
        <w:rPr>
          <w:rFonts w:asciiTheme="minorHAnsi" w:eastAsia="Calibri" w:hAnsiTheme="minorHAnsi" w:cstheme="minorHAnsi"/>
          <w:lang w:eastAsia="en-US"/>
        </w:rPr>
        <w:t>/21</w:t>
      </w:r>
      <w:r w:rsidRPr="00325C53">
        <w:rPr>
          <w:rFonts w:asciiTheme="minorHAnsi" w:eastAsia="Calibri" w:hAnsiTheme="minorHAnsi" w:cstheme="minorHAnsi"/>
          <w:lang w:eastAsia="en-US"/>
        </w:rPr>
        <w:t xml:space="preserve"> oferujemy wykonanie przedmiotowego zamówienia na następujących zasadach: </w:t>
      </w:r>
    </w:p>
    <w:p w14:paraId="08E534BE" w14:textId="661018FE" w:rsidR="005C0926" w:rsidRPr="00325C53" w:rsidRDefault="005C0926" w:rsidP="00167BC9">
      <w:pPr>
        <w:spacing w:before="120" w:after="120"/>
        <w:ind w:left="426" w:hanging="142"/>
        <w:rPr>
          <w:rFonts w:asciiTheme="minorHAnsi" w:eastAsia="Calibri" w:hAnsiTheme="minorHAnsi" w:cstheme="minorHAnsi"/>
          <w:lang w:eastAsia="en-US"/>
        </w:rPr>
      </w:pPr>
      <w:r w:rsidRPr="00325C53">
        <w:rPr>
          <w:rFonts w:asciiTheme="minorHAnsi" w:eastAsia="Calibri" w:hAnsiTheme="minorHAnsi" w:cstheme="minorHAnsi"/>
          <w:lang w:eastAsia="en-US"/>
        </w:rPr>
        <w:t>Cena za wykonanie przedmiotu zamówienia obliczona zgodnie z rozdziałem XV</w:t>
      </w:r>
      <w:r w:rsidR="00DC198D">
        <w:rPr>
          <w:rFonts w:asciiTheme="minorHAnsi" w:eastAsia="Calibri" w:hAnsiTheme="minorHAnsi" w:cstheme="minorHAnsi"/>
          <w:lang w:eastAsia="en-US"/>
        </w:rPr>
        <w:t>I</w:t>
      </w:r>
      <w:r w:rsidRPr="00325C53">
        <w:rPr>
          <w:rFonts w:asciiTheme="minorHAnsi" w:eastAsia="Calibri" w:hAnsiTheme="minorHAnsi" w:cstheme="minorHAnsi"/>
          <w:lang w:eastAsia="en-US"/>
        </w:rPr>
        <w:t xml:space="preserve"> SWZ, wynosi:</w:t>
      </w:r>
    </w:p>
    <w:p w14:paraId="5C251EA9" w14:textId="77777777" w:rsidR="005C0926" w:rsidRPr="00325C53" w:rsidRDefault="005C0926" w:rsidP="00167BC9">
      <w:pPr>
        <w:spacing w:before="120" w:after="120"/>
        <w:ind w:left="426" w:hanging="142"/>
        <w:rPr>
          <w:rFonts w:asciiTheme="minorHAnsi" w:eastAsia="Calibri" w:hAnsiTheme="minorHAnsi" w:cstheme="minorHAnsi"/>
          <w:lang w:eastAsia="en-US"/>
        </w:rPr>
      </w:pPr>
      <w:r w:rsidRPr="00325C53">
        <w:rPr>
          <w:rFonts w:asciiTheme="minorHAnsi" w:eastAsia="Calibri" w:hAnsiTheme="minorHAnsi" w:cstheme="minorHAnsi"/>
          <w:lang w:eastAsia="en-US"/>
        </w:rPr>
        <w:t>………………………</w:t>
      </w:r>
      <w:r>
        <w:rPr>
          <w:rFonts w:asciiTheme="minorHAnsi" w:eastAsia="Calibri" w:hAnsiTheme="minorHAnsi" w:cstheme="minorHAnsi"/>
          <w:lang w:eastAsia="en-US"/>
        </w:rPr>
        <w:t>………</w:t>
      </w:r>
      <w:r w:rsidRPr="00325C53">
        <w:rPr>
          <w:rFonts w:asciiTheme="minorHAnsi" w:eastAsia="Calibri" w:hAnsiTheme="minorHAnsi" w:cstheme="minorHAnsi"/>
          <w:lang w:eastAsia="en-US"/>
        </w:rPr>
        <w:t>…………</w:t>
      </w:r>
      <w:r>
        <w:rPr>
          <w:rFonts w:asciiTheme="minorHAnsi" w:eastAsia="Calibri" w:hAnsiTheme="minorHAnsi" w:cstheme="minorHAnsi"/>
          <w:lang w:eastAsia="en-US"/>
        </w:rPr>
        <w:t>…………………………...</w:t>
      </w:r>
      <w:r w:rsidRPr="00325C53">
        <w:rPr>
          <w:rFonts w:asciiTheme="minorHAnsi" w:eastAsia="Calibri" w:hAnsiTheme="minorHAnsi" w:cstheme="minorHAnsi"/>
          <w:lang w:eastAsia="en-US"/>
        </w:rPr>
        <w:t xml:space="preserve">…………… zł brutto, </w:t>
      </w:r>
    </w:p>
    <w:p w14:paraId="171617BB" w14:textId="77777777" w:rsidR="005C0926" w:rsidRPr="00325C53" w:rsidRDefault="005C0926" w:rsidP="00167BC9">
      <w:pPr>
        <w:spacing w:before="120" w:after="120"/>
        <w:ind w:left="426" w:hanging="142"/>
        <w:rPr>
          <w:rFonts w:asciiTheme="minorHAnsi" w:eastAsia="Calibri" w:hAnsiTheme="minorHAnsi" w:cstheme="minorHAnsi"/>
          <w:lang w:eastAsia="en-US"/>
        </w:rPr>
      </w:pPr>
      <w:r w:rsidRPr="00325C53">
        <w:rPr>
          <w:rFonts w:asciiTheme="minorHAnsi" w:eastAsia="Calibri" w:hAnsiTheme="minorHAnsi" w:cstheme="minorHAnsi"/>
          <w:lang w:eastAsia="en-US"/>
        </w:rPr>
        <w:t xml:space="preserve">(słownie:  …………………………………………………………………… ../100), </w:t>
      </w:r>
    </w:p>
    <w:p w14:paraId="45992EB6" w14:textId="77777777" w:rsidR="005C0926" w:rsidRPr="00325C53" w:rsidRDefault="005C0926" w:rsidP="00167BC9">
      <w:pPr>
        <w:spacing w:before="120" w:after="120"/>
        <w:ind w:left="426" w:hanging="142"/>
        <w:rPr>
          <w:rFonts w:asciiTheme="minorHAnsi" w:eastAsia="Calibri" w:hAnsiTheme="minorHAnsi" w:cstheme="minorHAnsi"/>
          <w:lang w:eastAsia="en-US"/>
        </w:rPr>
      </w:pPr>
      <w:r w:rsidRPr="00325C53">
        <w:rPr>
          <w:rFonts w:asciiTheme="minorHAnsi" w:eastAsia="Calibri" w:hAnsiTheme="minorHAnsi" w:cstheme="minorHAnsi"/>
          <w:lang w:eastAsia="en-US"/>
        </w:rPr>
        <w:t>w tym:</w:t>
      </w:r>
    </w:p>
    <w:p w14:paraId="20A1C46D" w14:textId="77777777" w:rsidR="005C0926" w:rsidRPr="00325C53" w:rsidRDefault="005C0926" w:rsidP="00167BC9">
      <w:pPr>
        <w:spacing w:before="120" w:after="120"/>
        <w:ind w:left="426" w:hanging="142"/>
        <w:rPr>
          <w:rFonts w:asciiTheme="minorHAnsi" w:eastAsia="Calibri" w:hAnsiTheme="minorHAnsi" w:cstheme="minorHAnsi"/>
          <w:lang w:eastAsia="en-US"/>
        </w:rPr>
      </w:pPr>
      <w:r w:rsidRPr="00325C53">
        <w:rPr>
          <w:rFonts w:asciiTheme="minorHAnsi" w:eastAsia="Calibri" w:hAnsiTheme="minorHAnsi" w:cstheme="minorHAnsi"/>
          <w:lang w:eastAsia="en-US"/>
        </w:rPr>
        <w:t xml:space="preserve">- podatek VAT w wysokości: ………………………………. zł </w:t>
      </w:r>
    </w:p>
    <w:p w14:paraId="78F947EF" w14:textId="7DA41079" w:rsidR="005C0926" w:rsidRDefault="00BA0B57" w:rsidP="00167BC9">
      <w:pPr>
        <w:pStyle w:val="Akapitzlist"/>
        <w:numPr>
          <w:ilvl w:val="0"/>
          <w:numId w:val="44"/>
        </w:numPr>
        <w:spacing w:before="120" w:after="120"/>
        <w:ind w:left="284" w:hanging="284"/>
        <w:rPr>
          <w:rFonts w:asciiTheme="minorHAnsi" w:eastAsia="Calibri" w:hAnsiTheme="minorHAnsi" w:cstheme="minorHAnsi"/>
          <w:lang w:eastAsia="en-US"/>
        </w:rPr>
      </w:pPr>
      <w:r>
        <w:rPr>
          <w:rFonts w:asciiTheme="minorHAnsi" w:eastAsia="Calibri" w:hAnsiTheme="minorHAnsi" w:cstheme="minorHAnsi"/>
        </w:rPr>
        <w:t>Wykonawca</w:t>
      </w:r>
      <w:r w:rsidR="005C0926" w:rsidRPr="00CC1A1A">
        <w:rPr>
          <w:rFonts w:asciiTheme="minorHAnsi" w:eastAsia="Calibri" w:hAnsiTheme="minorHAnsi" w:cstheme="minorHAnsi"/>
        </w:rPr>
        <w:t xml:space="preserve"> </w:t>
      </w:r>
      <w:r w:rsidR="005C0926" w:rsidRPr="00325C53">
        <w:rPr>
          <w:rFonts w:asciiTheme="minorHAnsi" w:eastAsia="Calibri" w:hAnsiTheme="minorHAnsi" w:cstheme="minorHAnsi"/>
        </w:rPr>
        <w:t xml:space="preserve">oferuje wartości do wyliczenia </w:t>
      </w:r>
      <w:r w:rsidR="005C0926">
        <w:rPr>
          <w:rFonts w:asciiTheme="minorHAnsi" w:eastAsia="Calibri" w:hAnsiTheme="minorHAnsi" w:cstheme="minorHAnsi"/>
        </w:rPr>
        <w:t xml:space="preserve">wg </w:t>
      </w:r>
      <w:r w:rsidR="005C0926" w:rsidRPr="00325C53">
        <w:rPr>
          <w:rFonts w:asciiTheme="minorHAnsi" w:eastAsia="Calibri" w:hAnsiTheme="minorHAnsi" w:cstheme="minorHAnsi"/>
        </w:rPr>
        <w:t xml:space="preserve">kryteriów: </w:t>
      </w:r>
    </w:p>
    <w:p w14:paraId="237304D6" w14:textId="41CF9306" w:rsidR="00CA7B16" w:rsidRPr="00C043C6" w:rsidRDefault="005C0926" w:rsidP="00167BC9">
      <w:pPr>
        <w:pStyle w:val="Akapitzlist"/>
        <w:numPr>
          <w:ilvl w:val="0"/>
          <w:numId w:val="90"/>
        </w:numPr>
        <w:spacing w:before="120" w:after="120"/>
        <w:ind w:left="426" w:firstLine="0"/>
        <w:rPr>
          <w:rFonts w:asciiTheme="minorHAnsi" w:hAnsiTheme="minorHAnsi" w:cstheme="minorHAnsi"/>
        </w:rPr>
      </w:pPr>
      <w:r w:rsidRPr="00C043C6">
        <w:rPr>
          <w:rFonts w:asciiTheme="minorHAnsi" w:eastAsia="Calibri" w:hAnsiTheme="minorHAnsi" w:cstheme="minorHAnsi"/>
          <w:b/>
          <w:bCs/>
        </w:rPr>
        <w:lastRenderedPageBreak/>
        <w:t>„W”</w:t>
      </w:r>
      <w:r w:rsidRPr="00C043C6">
        <w:rPr>
          <w:rFonts w:asciiTheme="minorHAnsi" w:eastAsia="Calibri" w:hAnsiTheme="minorHAnsi" w:cstheme="minorHAnsi"/>
        </w:rPr>
        <w:t xml:space="preserve"> – </w:t>
      </w:r>
      <w:r w:rsidR="00CA7B16" w:rsidRPr="00C043C6">
        <w:rPr>
          <w:rFonts w:asciiTheme="minorHAnsi" w:hAnsiTheme="minorHAnsi" w:cstheme="minorHAnsi"/>
          <w:b/>
          <w:bCs/>
        </w:rPr>
        <w:t xml:space="preserve">Waga </w:t>
      </w:r>
      <w:r w:rsidR="00CA7B16" w:rsidRPr="00C043C6">
        <w:rPr>
          <w:rFonts w:asciiTheme="minorHAnsi" w:hAnsiTheme="minorHAnsi" w:cstheme="minorHAnsi"/>
        </w:rPr>
        <w:t xml:space="preserve">oferowanego przez Wykonawcę urządzenia (laptopa łącznie z baterią) </w:t>
      </w:r>
      <w:r w:rsidR="00C043C6">
        <w:rPr>
          <w:rFonts w:asciiTheme="minorHAnsi" w:hAnsiTheme="minorHAnsi" w:cstheme="minorHAnsi"/>
        </w:rPr>
        <w:t xml:space="preserve">wynosi </w:t>
      </w:r>
      <w:r w:rsidR="00CA7B16" w:rsidRPr="00C043C6">
        <w:rPr>
          <w:rFonts w:asciiTheme="minorHAnsi" w:hAnsiTheme="minorHAnsi" w:cstheme="minorHAnsi"/>
        </w:rPr>
        <w:t>- .....</w:t>
      </w:r>
      <w:r w:rsidR="00C043C6">
        <w:rPr>
          <w:rFonts w:asciiTheme="minorHAnsi" w:hAnsiTheme="minorHAnsi" w:cstheme="minorHAnsi"/>
        </w:rPr>
        <w:t>..................</w:t>
      </w:r>
      <w:r w:rsidR="00CA7B16" w:rsidRPr="00C043C6">
        <w:rPr>
          <w:rFonts w:asciiTheme="minorHAnsi" w:hAnsiTheme="minorHAnsi" w:cstheme="minorHAnsi"/>
        </w:rPr>
        <w:t>...... kg</w:t>
      </w:r>
    </w:p>
    <w:p w14:paraId="0E8D3AF2" w14:textId="3677271C" w:rsidR="00CA7B16" w:rsidRPr="00CA7B16" w:rsidRDefault="00CA7B16" w:rsidP="00167BC9">
      <w:pPr>
        <w:spacing w:before="120" w:after="120"/>
        <w:ind w:left="426"/>
        <w:rPr>
          <w:rFonts w:asciiTheme="minorHAnsi" w:hAnsiTheme="minorHAnsi" w:cstheme="minorHAnsi"/>
          <w:b/>
          <w:bCs/>
        </w:rPr>
      </w:pPr>
      <w:r w:rsidRPr="00C043C6">
        <w:rPr>
          <w:rFonts w:asciiTheme="minorHAnsi" w:hAnsiTheme="minorHAnsi" w:cstheme="minorHAnsi"/>
          <w:bCs/>
        </w:rPr>
        <w:t>Uwaga:</w:t>
      </w:r>
      <w:r w:rsidRPr="00CA7B16">
        <w:rPr>
          <w:rFonts w:asciiTheme="minorHAnsi" w:hAnsiTheme="minorHAnsi" w:cstheme="minorHAnsi"/>
          <w:b/>
        </w:rPr>
        <w:t xml:space="preserve"> </w:t>
      </w:r>
      <w:r w:rsidR="00BA0B57">
        <w:rPr>
          <w:rFonts w:asciiTheme="minorHAnsi" w:hAnsiTheme="minorHAnsi" w:cstheme="minorHAnsi"/>
          <w:bCs/>
          <w:spacing w:val="-4"/>
        </w:rPr>
        <w:t>Wykonawca</w:t>
      </w:r>
      <w:r w:rsidRPr="00CA7B16">
        <w:rPr>
          <w:rFonts w:asciiTheme="minorHAnsi" w:hAnsiTheme="minorHAnsi" w:cstheme="minorHAnsi"/>
          <w:bCs/>
          <w:spacing w:val="-4"/>
        </w:rPr>
        <w:t xml:space="preserve"> powinien wypełnić rubrykę wpisując wagę oferowanego </w:t>
      </w:r>
      <w:r w:rsidR="00C043C6">
        <w:rPr>
          <w:rFonts w:asciiTheme="minorHAnsi" w:hAnsiTheme="minorHAnsi" w:cstheme="minorHAnsi"/>
          <w:bCs/>
          <w:spacing w:val="-4"/>
        </w:rPr>
        <w:t>Sprzętu</w:t>
      </w:r>
      <w:r w:rsidRPr="00CA7B16">
        <w:rPr>
          <w:rFonts w:asciiTheme="minorHAnsi" w:hAnsiTheme="minorHAnsi" w:cstheme="minorHAnsi"/>
          <w:bCs/>
          <w:spacing w:val="-4"/>
        </w:rPr>
        <w:t xml:space="preserve"> zgodnie </w:t>
      </w:r>
      <w:r w:rsidR="00C043C6">
        <w:rPr>
          <w:rFonts w:asciiTheme="minorHAnsi" w:hAnsiTheme="minorHAnsi" w:cstheme="minorHAnsi"/>
          <w:bCs/>
          <w:spacing w:val="-4"/>
        </w:rPr>
        <w:br/>
      </w:r>
      <w:r w:rsidRPr="00CA7B16">
        <w:rPr>
          <w:rFonts w:asciiTheme="minorHAnsi" w:hAnsiTheme="minorHAnsi" w:cstheme="minorHAnsi"/>
          <w:bCs/>
          <w:spacing w:val="-4"/>
        </w:rPr>
        <w:t>z zapisami rozdziału XVI</w:t>
      </w:r>
      <w:r>
        <w:rPr>
          <w:rFonts w:asciiTheme="minorHAnsi" w:hAnsiTheme="minorHAnsi" w:cstheme="minorHAnsi"/>
          <w:bCs/>
          <w:spacing w:val="-4"/>
        </w:rPr>
        <w:t>I</w:t>
      </w:r>
      <w:r w:rsidRPr="00CA7B16">
        <w:rPr>
          <w:rFonts w:asciiTheme="minorHAnsi" w:hAnsiTheme="minorHAnsi" w:cstheme="minorHAnsi"/>
          <w:bCs/>
          <w:spacing w:val="-4"/>
        </w:rPr>
        <w:t xml:space="preserve"> pkt.</w:t>
      </w:r>
      <w:r w:rsidR="00C043C6">
        <w:rPr>
          <w:rFonts w:asciiTheme="minorHAnsi" w:hAnsiTheme="minorHAnsi" w:cstheme="minorHAnsi"/>
          <w:bCs/>
          <w:spacing w:val="-4"/>
        </w:rPr>
        <w:t xml:space="preserve"> </w:t>
      </w:r>
      <w:r w:rsidRPr="00CA7B16">
        <w:rPr>
          <w:rFonts w:asciiTheme="minorHAnsi" w:hAnsiTheme="minorHAnsi" w:cstheme="minorHAnsi"/>
          <w:bCs/>
          <w:spacing w:val="-4"/>
        </w:rPr>
        <w:t>3</w:t>
      </w:r>
      <w:r w:rsidR="00C043C6">
        <w:rPr>
          <w:rFonts w:asciiTheme="minorHAnsi" w:hAnsiTheme="minorHAnsi" w:cstheme="minorHAnsi"/>
          <w:bCs/>
          <w:spacing w:val="-4"/>
        </w:rPr>
        <w:t>.2</w:t>
      </w:r>
      <w:r w:rsidRPr="00CA7B16">
        <w:rPr>
          <w:rFonts w:asciiTheme="minorHAnsi" w:hAnsiTheme="minorHAnsi" w:cstheme="minorHAnsi"/>
          <w:bCs/>
          <w:spacing w:val="-4"/>
        </w:rPr>
        <w:t xml:space="preserve"> SWZ „Kryterium – </w:t>
      </w:r>
      <w:r w:rsidRPr="00276014">
        <w:rPr>
          <w:rFonts w:asciiTheme="minorHAnsi" w:hAnsiTheme="minorHAnsi" w:cstheme="minorHAnsi"/>
          <w:b/>
          <w:spacing w:val="-4"/>
        </w:rPr>
        <w:t>Waga</w:t>
      </w:r>
      <w:r w:rsidRPr="00CA7B16">
        <w:rPr>
          <w:rFonts w:asciiTheme="minorHAnsi" w:hAnsiTheme="minorHAnsi" w:cstheme="minorHAnsi"/>
          <w:bCs/>
          <w:spacing w:val="-4"/>
        </w:rPr>
        <w:t xml:space="preserve">”.  </w:t>
      </w:r>
    </w:p>
    <w:p w14:paraId="2E0FA36B" w14:textId="77777777" w:rsidR="00C043C6" w:rsidRPr="00C043C6" w:rsidRDefault="005C0926" w:rsidP="00167BC9">
      <w:pPr>
        <w:pStyle w:val="Akapitzlist"/>
        <w:numPr>
          <w:ilvl w:val="0"/>
          <w:numId w:val="90"/>
        </w:numPr>
        <w:spacing w:before="120" w:after="120"/>
        <w:ind w:left="709" w:hanging="283"/>
        <w:rPr>
          <w:rFonts w:asciiTheme="minorHAnsi" w:hAnsiTheme="minorHAnsi" w:cstheme="minorHAnsi"/>
        </w:rPr>
      </w:pPr>
      <w:r w:rsidRPr="00C043C6">
        <w:rPr>
          <w:rFonts w:asciiTheme="minorHAnsi" w:eastAsia="Calibri" w:hAnsiTheme="minorHAnsi" w:cstheme="minorHAnsi"/>
          <w:b/>
          <w:bCs/>
        </w:rPr>
        <w:t>„B”</w:t>
      </w:r>
      <w:r w:rsidRPr="00C043C6">
        <w:rPr>
          <w:rFonts w:asciiTheme="minorHAnsi" w:eastAsia="Calibri" w:hAnsiTheme="minorHAnsi" w:cstheme="minorHAnsi"/>
        </w:rPr>
        <w:t xml:space="preserve"> - </w:t>
      </w:r>
      <w:bookmarkStart w:id="6" w:name="_Hlk48736413"/>
      <w:r w:rsidR="00C043C6" w:rsidRPr="00C043C6">
        <w:rPr>
          <w:rFonts w:asciiTheme="minorHAnsi" w:hAnsiTheme="minorHAnsi" w:cstheme="minorHAnsi"/>
          <w:b/>
          <w:bCs/>
        </w:rPr>
        <w:t xml:space="preserve">Czas pracy </w:t>
      </w:r>
      <w:r w:rsidR="00C043C6" w:rsidRPr="00C043C6">
        <w:rPr>
          <w:rFonts w:asciiTheme="minorHAnsi" w:hAnsiTheme="minorHAnsi" w:cstheme="minorHAnsi"/>
        </w:rPr>
        <w:t xml:space="preserve">oferowanego przez Wykonawcę urządzenia na zasilaniu bateryjnym </w:t>
      </w:r>
      <w:bookmarkEnd w:id="6"/>
      <w:r w:rsidR="00C043C6" w:rsidRPr="00C043C6">
        <w:rPr>
          <w:rFonts w:asciiTheme="minorHAnsi" w:hAnsiTheme="minorHAnsi" w:cstheme="minorHAnsi"/>
        </w:rPr>
        <w:t>wynosi - ............................. minut</w:t>
      </w:r>
    </w:p>
    <w:p w14:paraId="28FD064E" w14:textId="4D9E6869" w:rsidR="00C043C6" w:rsidRDefault="00C043C6" w:rsidP="00167BC9">
      <w:pPr>
        <w:spacing w:before="120" w:after="120"/>
        <w:ind w:left="709" w:hanging="1"/>
        <w:rPr>
          <w:rFonts w:asciiTheme="minorHAnsi" w:hAnsiTheme="minorHAnsi" w:cstheme="minorHAnsi"/>
          <w:bCs/>
          <w:spacing w:val="-4"/>
        </w:rPr>
      </w:pPr>
      <w:r w:rsidRPr="00C043C6">
        <w:rPr>
          <w:rFonts w:asciiTheme="minorHAnsi" w:hAnsiTheme="minorHAnsi" w:cstheme="minorHAnsi"/>
          <w:bCs/>
        </w:rPr>
        <w:t>Uwaga:</w:t>
      </w:r>
      <w:r w:rsidRPr="00C043C6">
        <w:rPr>
          <w:rFonts w:asciiTheme="minorHAnsi" w:hAnsiTheme="minorHAnsi" w:cstheme="minorHAnsi"/>
          <w:b/>
        </w:rPr>
        <w:t xml:space="preserve"> </w:t>
      </w:r>
      <w:r w:rsidR="00BA0B57">
        <w:rPr>
          <w:rFonts w:asciiTheme="minorHAnsi" w:hAnsiTheme="minorHAnsi" w:cstheme="minorHAnsi"/>
          <w:bCs/>
          <w:spacing w:val="-4"/>
        </w:rPr>
        <w:t>Wykonawca</w:t>
      </w:r>
      <w:r w:rsidRPr="00C043C6">
        <w:rPr>
          <w:rFonts w:asciiTheme="minorHAnsi" w:hAnsiTheme="minorHAnsi" w:cstheme="minorHAnsi"/>
          <w:bCs/>
          <w:spacing w:val="-4"/>
        </w:rPr>
        <w:t xml:space="preserve"> powinien wypełnić rubrykę wpisując czas pracy oferowanego urządzenia na zasilaczu bateryjnym zgodnie z zapisami rozdziału XVI</w:t>
      </w:r>
      <w:r>
        <w:rPr>
          <w:rFonts w:asciiTheme="minorHAnsi" w:hAnsiTheme="minorHAnsi" w:cstheme="minorHAnsi"/>
          <w:bCs/>
          <w:spacing w:val="-4"/>
        </w:rPr>
        <w:t>I</w:t>
      </w:r>
      <w:r w:rsidRPr="00C043C6">
        <w:rPr>
          <w:rFonts w:asciiTheme="minorHAnsi" w:hAnsiTheme="minorHAnsi" w:cstheme="minorHAnsi"/>
          <w:bCs/>
          <w:spacing w:val="-4"/>
        </w:rPr>
        <w:t xml:space="preserve"> pkt.</w:t>
      </w:r>
      <w:r>
        <w:rPr>
          <w:rFonts w:asciiTheme="minorHAnsi" w:hAnsiTheme="minorHAnsi" w:cstheme="minorHAnsi"/>
          <w:bCs/>
          <w:spacing w:val="-4"/>
        </w:rPr>
        <w:t xml:space="preserve"> </w:t>
      </w:r>
      <w:r w:rsidRPr="00C043C6">
        <w:rPr>
          <w:rFonts w:asciiTheme="minorHAnsi" w:hAnsiTheme="minorHAnsi" w:cstheme="minorHAnsi"/>
          <w:bCs/>
          <w:spacing w:val="-4"/>
        </w:rPr>
        <w:t xml:space="preserve">4 SWZ „Kryterium – </w:t>
      </w:r>
      <w:r w:rsidRPr="00276014">
        <w:rPr>
          <w:rFonts w:asciiTheme="minorHAnsi" w:hAnsiTheme="minorHAnsi" w:cstheme="minorHAnsi"/>
          <w:b/>
          <w:spacing w:val="-4"/>
        </w:rPr>
        <w:t>Czas pracy na zasilaczu bateryjnym</w:t>
      </w:r>
      <w:r w:rsidRPr="00C043C6">
        <w:rPr>
          <w:rFonts w:asciiTheme="minorHAnsi" w:hAnsiTheme="minorHAnsi" w:cstheme="minorHAnsi"/>
          <w:bCs/>
          <w:spacing w:val="-4"/>
        </w:rPr>
        <w:t>”.</w:t>
      </w:r>
    </w:p>
    <w:p w14:paraId="5F5E0269" w14:textId="69B952E5" w:rsidR="00C043C6" w:rsidRPr="00C043C6" w:rsidRDefault="005C0926" w:rsidP="00167BC9">
      <w:pPr>
        <w:pStyle w:val="Akapitzlist"/>
        <w:numPr>
          <w:ilvl w:val="0"/>
          <w:numId w:val="90"/>
        </w:numPr>
        <w:spacing w:before="120" w:after="120"/>
        <w:ind w:left="709" w:hanging="283"/>
        <w:rPr>
          <w:rFonts w:asciiTheme="minorHAnsi" w:hAnsiTheme="minorHAnsi" w:cstheme="minorHAnsi"/>
        </w:rPr>
      </w:pPr>
      <w:r w:rsidRPr="00C043C6">
        <w:rPr>
          <w:rFonts w:ascii="Calibri" w:hAnsi="Calibri" w:cs="Calibri"/>
          <w:b/>
          <w:bCs/>
          <w:color w:val="000000" w:themeColor="text1"/>
        </w:rPr>
        <w:t>„D”</w:t>
      </w:r>
      <w:r w:rsidRPr="00C043C6">
        <w:rPr>
          <w:rFonts w:ascii="Calibri" w:hAnsi="Calibri" w:cs="Calibri"/>
          <w:color w:val="000000" w:themeColor="text1"/>
        </w:rPr>
        <w:t xml:space="preserve"> - </w:t>
      </w:r>
      <w:r w:rsidRPr="008763E9">
        <w:rPr>
          <w:rFonts w:ascii="Calibri" w:eastAsia="Calibri" w:hAnsi="Calibri" w:cs="Calibri"/>
          <w:b/>
          <w:bCs/>
          <w:lang w:eastAsia="en-US"/>
        </w:rPr>
        <w:t>Pojemność dysku półprzewodnikowego (SSD)</w:t>
      </w:r>
      <w:r w:rsidR="00C043C6">
        <w:rPr>
          <w:rFonts w:ascii="Calibri" w:eastAsia="Calibri" w:hAnsi="Calibri" w:cs="Calibri"/>
          <w:lang w:eastAsia="en-US"/>
        </w:rPr>
        <w:t xml:space="preserve"> </w:t>
      </w:r>
      <w:r w:rsidR="00C043C6" w:rsidRPr="00C043C6">
        <w:rPr>
          <w:rFonts w:asciiTheme="minorHAnsi" w:hAnsiTheme="minorHAnsi" w:cstheme="minorHAnsi"/>
        </w:rPr>
        <w:t xml:space="preserve">oferowanego przez Wykonawcę urządzenia wynosi - ............................. </w:t>
      </w:r>
      <w:r w:rsidR="007D7A2E">
        <w:rPr>
          <w:rFonts w:asciiTheme="minorHAnsi" w:hAnsiTheme="minorHAnsi" w:cstheme="minorHAnsi"/>
        </w:rPr>
        <w:t>GB</w:t>
      </w:r>
      <w:r w:rsidR="008763E9">
        <w:rPr>
          <w:rFonts w:asciiTheme="minorHAnsi" w:hAnsiTheme="minorHAnsi" w:cstheme="minorHAnsi"/>
        </w:rPr>
        <w:t>.</w:t>
      </w:r>
    </w:p>
    <w:p w14:paraId="4EA2369B" w14:textId="2DDD699A" w:rsidR="005C0926" w:rsidRPr="008763E9" w:rsidRDefault="00C043C6" w:rsidP="00167BC9">
      <w:pPr>
        <w:spacing w:before="120" w:after="120"/>
        <w:ind w:left="709" w:hanging="1"/>
        <w:rPr>
          <w:rFonts w:asciiTheme="minorHAnsi" w:hAnsiTheme="minorHAnsi" w:cstheme="minorHAnsi"/>
          <w:bCs/>
          <w:spacing w:val="-4"/>
        </w:rPr>
      </w:pPr>
      <w:r w:rsidRPr="00C043C6">
        <w:rPr>
          <w:rFonts w:asciiTheme="minorHAnsi" w:hAnsiTheme="minorHAnsi" w:cstheme="minorHAnsi"/>
          <w:bCs/>
        </w:rPr>
        <w:t>Uwaga:</w:t>
      </w:r>
      <w:r w:rsidRPr="00C043C6">
        <w:rPr>
          <w:rFonts w:asciiTheme="minorHAnsi" w:hAnsiTheme="minorHAnsi" w:cstheme="minorHAnsi"/>
          <w:b/>
        </w:rPr>
        <w:t xml:space="preserve"> </w:t>
      </w:r>
      <w:r w:rsidR="00BA0B57">
        <w:rPr>
          <w:rFonts w:asciiTheme="minorHAnsi" w:hAnsiTheme="minorHAnsi" w:cstheme="minorHAnsi"/>
          <w:bCs/>
          <w:spacing w:val="-4"/>
        </w:rPr>
        <w:t>Wykonawca</w:t>
      </w:r>
      <w:r w:rsidRPr="00C043C6">
        <w:rPr>
          <w:rFonts w:asciiTheme="minorHAnsi" w:hAnsiTheme="minorHAnsi" w:cstheme="minorHAnsi"/>
          <w:bCs/>
          <w:spacing w:val="-4"/>
        </w:rPr>
        <w:t xml:space="preserve"> powinien wypełnić rubrykę wpisując </w:t>
      </w:r>
      <w:r w:rsidR="008763E9">
        <w:rPr>
          <w:rFonts w:asciiTheme="minorHAnsi" w:hAnsiTheme="minorHAnsi" w:cstheme="minorHAnsi"/>
          <w:bCs/>
          <w:spacing w:val="-4"/>
        </w:rPr>
        <w:t>nominalną pojemność dysku</w:t>
      </w:r>
      <w:r w:rsidRPr="00C043C6">
        <w:rPr>
          <w:rFonts w:asciiTheme="minorHAnsi" w:hAnsiTheme="minorHAnsi" w:cstheme="minorHAnsi"/>
          <w:bCs/>
          <w:spacing w:val="-4"/>
        </w:rPr>
        <w:t xml:space="preserve"> oferowanego urządzenia na zasilaczu bateryjnym zgodnie z zapisami rozdziału XVI</w:t>
      </w:r>
      <w:r>
        <w:rPr>
          <w:rFonts w:asciiTheme="minorHAnsi" w:hAnsiTheme="minorHAnsi" w:cstheme="minorHAnsi"/>
          <w:bCs/>
          <w:spacing w:val="-4"/>
        </w:rPr>
        <w:t>I</w:t>
      </w:r>
      <w:r w:rsidRPr="00C043C6">
        <w:rPr>
          <w:rFonts w:asciiTheme="minorHAnsi" w:hAnsiTheme="minorHAnsi" w:cstheme="minorHAnsi"/>
          <w:bCs/>
          <w:spacing w:val="-4"/>
        </w:rPr>
        <w:t xml:space="preserve"> pkt.</w:t>
      </w:r>
      <w:r>
        <w:rPr>
          <w:rFonts w:asciiTheme="minorHAnsi" w:hAnsiTheme="minorHAnsi" w:cstheme="minorHAnsi"/>
          <w:bCs/>
          <w:spacing w:val="-4"/>
        </w:rPr>
        <w:t xml:space="preserve"> </w:t>
      </w:r>
      <w:r w:rsidRPr="00C043C6">
        <w:rPr>
          <w:rFonts w:asciiTheme="minorHAnsi" w:hAnsiTheme="minorHAnsi" w:cstheme="minorHAnsi"/>
          <w:bCs/>
          <w:spacing w:val="-4"/>
        </w:rPr>
        <w:t>4 SWZ „Kryterium –</w:t>
      </w:r>
      <w:r w:rsidR="008763E9" w:rsidRPr="008763E9">
        <w:rPr>
          <w:b/>
          <w:iCs/>
          <w:lang w:eastAsia="pl-PL"/>
        </w:rPr>
        <w:t xml:space="preserve"> </w:t>
      </w:r>
      <w:r w:rsidR="008763E9" w:rsidRPr="008763E9">
        <w:rPr>
          <w:rFonts w:asciiTheme="minorHAnsi" w:hAnsiTheme="minorHAnsi" w:cstheme="minorHAnsi"/>
          <w:b/>
          <w:iCs/>
          <w:lang w:eastAsia="pl-PL"/>
        </w:rPr>
        <w:t>Pojemność dysku półprzewodnikowego (SSD)</w:t>
      </w:r>
      <w:r w:rsidRPr="008763E9">
        <w:rPr>
          <w:rFonts w:asciiTheme="minorHAnsi" w:hAnsiTheme="minorHAnsi" w:cstheme="minorHAnsi"/>
          <w:bCs/>
          <w:spacing w:val="-4"/>
        </w:rPr>
        <w:t>”.</w:t>
      </w:r>
    </w:p>
    <w:p w14:paraId="1A0A1CDE" w14:textId="77777777" w:rsidR="005C0926" w:rsidRDefault="005C0926" w:rsidP="005C0926">
      <w:pPr>
        <w:pStyle w:val="Akapitzlist"/>
        <w:spacing w:line="276" w:lineRule="auto"/>
        <w:ind w:left="426"/>
        <w:rPr>
          <w:rFonts w:asciiTheme="minorHAnsi" w:eastAsia="Calibri" w:hAnsiTheme="minorHAnsi" w:cstheme="minorHAnsi"/>
          <w:lang w:eastAsia="en-US"/>
        </w:rPr>
      </w:pPr>
    </w:p>
    <w:p w14:paraId="110241B9" w14:textId="77777777" w:rsidR="005C0926" w:rsidRPr="00907B33" w:rsidRDefault="005C0926" w:rsidP="005C0926">
      <w:pPr>
        <w:keepNext/>
        <w:suppressAutoHyphens w:val="0"/>
        <w:autoSpaceDE w:val="0"/>
        <w:autoSpaceDN w:val="0"/>
        <w:adjustRightInd w:val="0"/>
        <w:spacing w:line="276" w:lineRule="auto"/>
        <w:ind w:left="425" w:hanging="425"/>
        <w:rPr>
          <w:rFonts w:asciiTheme="minorHAnsi" w:hAnsiTheme="minorHAnsi" w:cstheme="minorHAnsi"/>
          <w:b/>
          <w:bCs/>
          <w:lang w:eastAsia="pl-PL"/>
        </w:rPr>
      </w:pPr>
      <w:r w:rsidRPr="00907B33">
        <w:rPr>
          <w:rFonts w:asciiTheme="minorHAnsi" w:hAnsiTheme="minorHAnsi" w:cstheme="minorHAnsi"/>
          <w:b/>
          <w:bCs/>
          <w:lang w:eastAsia="pl-PL"/>
        </w:rPr>
        <w:t xml:space="preserve">III. </w:t>
      </w:r>
      <w:r w:rsidRPr="00907B33">
        <w:rPr>
          <w:rFonts w:asciiTheme="minorHAnsi" w:hAnsiTheme="minorHAnsi" w:cstheme="minorHAnsi"/>
          <w:b/>
          <w:bCs/>
          <w:lang w:eastAsia="pl-PL"/>
        </w:rPr>
        <w:tab/>
        <w:t>Oświadczenia:</w:t>
      </w:r>
    </w:p>
    <w:p w14:paraId="1EA01E37" w14:textId="525B33EE" w:rsidR="005C0926" w:rsidRPr="00A76EA1" w:rsidRDefault="005C0926" w:rsidP="00167BC9">
      <w:pPr>
        <w:pStyle w:val="Akapitzlist"/>
        <w:numPr>
          <w:ilvl w:val="0"/>
          <w:numId w:val="23"/>
        </w:numPr>
        <w:spacing w:before="120" w:after="120"/>
        <w:ind w:left="284" w:hanging="284"/>
        <w:rPr>
          <w:rFonts w:asciiTheme="minorHAnsi" w:hAnsiTheme="minorHAnsi" w:cstheme="minorHAnsi"/>
        </w:rPr>
      </w:pPr>
      <w:r w:rsidRPr="00A76EA1">
        <w:rPr>
          <w:rFonts w:asciiTheme="minorHAnsi" w:hAnsiTheme="minorHAnsi" w:cstheme="minorHAnsi"/>
        </w:rPr>
        <w:t xml:space="preserve">Zaoferowany przez nas asortyment spełnia wszystkie wymagania w określone w </w:t>
      </w:r>
      <w:r>
        <w:rPr>
          <w:rFonts w:asciiTheme="minorHAnsi" w:hAnsiTheme="minorHAnsi" w:cstheme="minorHAnsi"/>
        </w:rPr>
        <w:t>Z</w:t>
      </w:r>
      <w:r w:rsidRPr="00A76EA1">
        <w:rPr>
          <w:rFonts w:asciiTheme="minorHAnsi" w:hAnsiTheme="minorHAnsi" w:cstheme="minorHAnsi"/>
        </w:rPr>
        <w:t>ałączniku nr 1 do</w:t>
      </w:r>
      <w:r w:rsidR="00A8360B">
        <w:rPr>
          <w:rFonts w:asciiTheme="minorHAnsi" w:hAnsiTheme="minorHAnsi" w:cstheme="minorHAnsi"/>
        </w:rPr>
        <w:t> </w:t>
      </w:r>
      <w:r w:rsidRPr="00A76EA1">
        <w:rPr>
          <w:rFonts w:asciiTheme="minorHAnsi" w:hAnsiTheme="minorHAnsi" w:cstheme="minorHAnsi"/>
        </w:rPr>
        <w:t>SWZ</w:t>
      </w:r>
      <w:r>
        <w:rPr>
          <w:rFonts w:asciiTheme="minorHAnsi" w:hAnsiTheme="minorHAnsi" w:cstheme="minorHAnsi"/>
        </w:rPr>
        <w:t>.</w:t>
      </w:r>
    </w:p>
    <w:p w14:paraId="7FB3ECCF" w14:textId="77777777" w:rsidR="005C0926" w:rsidRPr="00907B33" w:rsidRDefault="005C0926" w:rsidP="00167BC9">
      <w:pPr>
        <w:pStyle w:val="Trenum"/>
        <w:keepNext/>
        <w:numPr>
          <w:ilvl w:val="0"/>
          <w:numId w:val="23"/>
        </w:numPr>
        <w:tabs>
          <w:tab w:val="clear" w:pos="0"/>
        </w:tabs>
        <w:spacing w:before="120" w:line="240"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zapoznaliśmy się z SWZ i nie wnosimy do niej zastrzeżeń oraz uzyskaliśmy konieczne informacje i wyjaśnienia do przygotowania </w:t>
      </w:r>
      <w:r>
        <w:rPr>
          <w:rFonts w:asciiTheme="minorHAnsi" w:hAnsiTheme="minorHAnsi" w:cstheme="minorHAnsi"/>
          <w:szCs w:val="24"/>
        </w:rPr>
        <w:t>O</w:t>
      </w:r>
      <w:r w:rsidRPr="00907B33">
        <w:rPr>
          <w:rFonts w:asciiTheme="minorHAnsi" w:hAnsiTheme="minorHAnsi" w:cstheme="minorHAnsi"/>
          <w:szCs w:val="24"/>
        </w:rPr>
        <w:t xml:space="preserve">ferty. </w:t>
      </w:r>
    </w:p>
    <w:p w14:paraId="3490B052" w14:textId="77777777" w:rsidR="005C0926" w:rsidRDefault="005C0926" w:rsidP="00167BC9">
      <w:pPr>
        <w:pStyle w:val="Trenum"/>
        <w:numPr>
          <w:ilvl w:val="0"/>
          <w:numId w:val="23"/>
        </w:numPr>
        <w:tabs>
          <w:tab w:val="clear" w:pos="0"/>
        </w:tabs>
        <w:spacing w:before="120" w:line="240"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uważamy się za związanych niniejszą </w:t>
      </w:r>
      <w:r>
        <w:rPr>
          <w:rFonts w:asciiTheme="minorHAnsi" w:hAnsiTheme="minorHAnsi" w:cstheme="minorHAnsi"/>
          <w:szCs w:val="24"/>
        </w:rPr>
        <w:t>O</w:t>
      </w:r>
      <w:r w:rsidRPr="00907B33">
        <w:rPr>
          <w:rFonts w:asciiTheme="minorHAnsi" w:hAnsiTheme="minorHAnsi" w:cstheme="minorHAnsi"/>
          <w:szCs w:val="24"/>
        </w:rPr>
        <w:t xml:space="preserve">fertą na czas wskazany w </w:t>
      </w:r>
      <w:r w:rsidRPr="00907B33">
        <w:rPr>
          <w:rFonts w:asciiTheme="minorHAnsi" w:hAnsiTheme="minorHAnsi" w:cstheme="minorHAnsi"/>
          <w:bCs/>
          <w:szCs w:val="24"/>
          <w:lang w:eastAsia="pl-PL"/>
        </w:rPr>
        <w:t>SWZ</w:t>
      </w:r>
      <w:r w:rsidRPr="00907B33">
        <w:rPr>
          <w:rFonts w:asciiTheme="minorHAnsi" w:hAnsiTheme="minorHAnsi" w:cstheme="minorHAnsi"/>
          <w:szCs w:val="24"/>
        </w:rPr>
        <w:t xml:space="preserve">. </w:t>
      </w:r>
    </w:p>
    <w:p w14:paraId="2DC8FBA7" w14:textId="77777777" w:rsidR="005C0926" w:rsidRDefault="005C0926" w:rsidP="00167BC9">
      <w:pPr>
        <w:pStyle w:val="Akapitzlist"/>
        <w:numPr>
          <w:ilvl w:val="0"/>
          <w:numId w:val="23"/>
        </w:numPr>
        <w:spacing w:before="120" w:after="120"/>
        <w:ind w:left="284" w:hanging="284"/>
        <w:rPr>
          <w:rFonts w:asciiTheme="minorHAnsi" w:hAnsiTheme="minorHAnsi" w:cstheme="minorHAnsi"/>
        </w:rPr>
      </w:pPr>
      <w:r>
        <w:rPr>
          <w:rFonts w:asciiTheme="minorHAnsi" w:hAnsiTheme="minorHAnsi" w:cstheme="minorHAnsi"/>
        </w:rPr>
        <w:t>O</w:t>
      </w:r>
      <w:r w:rsidRPr="00A76EA1">
        <w:rPr>
          <w:rFonts w:asciiTheme="minorHAnsi" w:hAnsiTheme="minorHAnsi" w:cstheme="minorHAnsi"/>
        </w:rPr>
        <w:t>ferujemy realizację przedmiotu zamówienia w terminie wymaganym przez Zamawiającego</w:t>
      </w:r>
      <w:r>
        <w:rPr>
          <w:rFonts w:asciiTheme="minorHAnsi" w:hAnsiTheme="minorHAnsi" w:cstheme="minorHAnsi"/>
        </w:rPr>
        <w:t>.</w:t>
      </w:r>
    </w:p>
    <w:p w14:paraId="126B028C" w14:textId="77777777" w:rsidR="005C0926" w:rsidRPr="00A76EA1" w:rsidRDefault="005C0926" w:rsidP="00167BC9">
      <w:pPr>
        <w:pStyle w:val="Akapitzlist"/>
        <w:numPr>
          <w:ilvl w:val="0"/>
          <w:numId w:val="23"/>
        </w:numPr>
        <w:spacing w:before="120" w:after="120"/>
        <w:ind w:left="284" w:hanging="284"/>
        <w:rPr>
          <w:rFonts w:asciiTheme="minorHAnsi" w:hAnsiTheme="minorHAnsi" w:cstheme="minorHAnsi"/>
        </w:rPr>
      </w:pPr>
      <w:r>
        <w:rPr>
          <w:rFonts w:asciiTheme="minorHAnsi" w:hAnsiTheme="minorHAnsi" w:cstheme="minorHAnsi"/>
        </w:rPr>
        <w:t>C</w:t>
      </w:r>
      <w:r w:rsidRPr="00A76EA1">
        <w:rPr>
          <w:rFonts w:asciiTheme="minorHAnsi" w:hAnsiTheme="minorHAnsi" w:cstheme="minorHAnsi"/>
        </w:rPr>
        <w:t>ena oferty uwzględnia wszystkie należne nam elementy wynagrodzenia wynikające z tytułu przygotowania, realizacji i rozliczenia przedmiotu zamówienia</w:t>
      </w:r>
      <w:r>
        <w:rPr>
          <w:rFonts w:asciiTheme="minorHAnsi" w:hAnsiTheme="minorHAnsi" w:cstheme="minorHAnsi"/>
        </w:rPr>
        <w:t>.</w:t>
      </w:r>
    </w:p>
    <w:p w14:paraId="2E4D7646" w14:textId="7D906DFB" w:rsidR="005C0926" w:rsidRPr="00907B33" w:rsidRDefault="005C0926" w:rsidP="00167BC9">
      <w:pPr>
        <w:pStyle w:val="Trenum"/>
        <w:numPr>
          <w:ilvl w:val="0"/>
          <w:numId w:val="23"/>
        </w:numPr>
        <w:tabs>
          <w:tab w:val="clear" w:pos="0"/>
        </w:tabs>
        <w:spacing w:before="120" w:line="240"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zapoznaliśmy się z </w:t>
      </w:r>
      <w:r w:rsidR="00817393">
        <w:rPr>
          <w:rFonts w:asciiTheme="minorHAnsi" w:hAnsiTheme="minorHAnsi" w:cstheme="minorHAnsi"/>
          <w:szCs w:val="24"/>
        </w:rPr>
        <w:t>Projektowanymi</w:t>
      </w:r>
      <w:r w:rsidRPr="00907B33">
        <w:rPr>
          <w:rFonts w:asciiTheme="minorHAnsi" w:hAnsiTheme="minorHAnsi" w:cstheme="minorHAnsi"/>
          <w:szCs w:val="24"/>
        </w:rPr>
        <w:t xml:space="preserve"> </w:t>
      </w:r>
      <w:r>
        <w:rPr>
          <w:rFonts w:asciiTheme="minorHAnsi" w:hAnsiTheme="minorHAnsi" w:cstheme="minorHAnsi"/>
          <w:szCs w:val="24"/>
        </w:rPr>
        <w:t>P</w:t>
      </w:r>
      <w:r w:rsidRPr="00907B33">
        <w:rPr>
          <w:rFonts w:asciiTheme="minorHAnsi" w:hAnsiTheme="minorHAnsi" w:cstheme="minorHAnsi"/>
          <w:szCs w:val="24"/>
        </w:rPr>
        <w:t xml:space="preserve">ostanowieniami Umowy i akceptujemy je bez zastrzeżeń. Zobowiązujemy się w wypadku wyboru naszej </w:t>
      </w:r>
      <w:r>
        <w:rPr>
          <w:rFonts w:asciiTheme="minorHAnsi" w:hAnsiTheme="minorHAnsi" w:cstheme="minorHAnsi"/>
          <w:szCs w:val="24"/>
        </w:rPr>
        <w:t>O</w:t>
      </w:r>
      <w:r w:rsidRPr="00907B33">
        <w:rPr>
          <w:rFonts w:asciiTheme="minorHAnsi" w:hAnsiTheme="minorHAnsi" w:cstheme="minorHAnsi"/>
          <w:szCs w:val="24"/>
        </w:rPr>
        <w:t>ferty do zawarcia Umowy w</w:t>
      </w:r>
      <w:r w:rsidR="00A8360B">
        <w:rPr>
          <w:rFonts w:asciiTheme="minorHAnsi" w:hAnsiTheme="minorHAnsi" w:cstheme="minorHAnsi"/>
          <w:szCs w:val="24"/>
        </w:rPr>
        <w:t> </w:t>
      </w:r>
      <w:r w:rsidRPr="00907B33">
        <w:rPr>
          <w:rFonts w:asciiTheme="minorHAnsi" w:hAnsiTheme="minorHAnsi" w:cstheme="minorHAnsi"/>
          <w:szCs w:val="24"/>
        </w:rPr>
        <w:t xml:space="preserve">miejscu i terminie wyznaczonym przez Zamawiającego. </w:t>
      </w:r>
    </w:p>
    <w:p w14:paraId="6CBF24DB" w14:textId="77777777" w:rsidR="005C0926" w:rsidRPr="00907B33" w:rsidRDefault="005C0926" w:rsidP="00167BC9">
      <w:pPr>
        <w:keepNext/>
        <w:numPr>
          <w:ilvl w:val="0"/>
          <w:numId w:val="23"/>
        </w:numPr>
        <w:tabs>
          <w:tab w:val="clear" w:pos="0"/>
        </w:tabs>
        <w:suppressAutoHyphens w:val="0"/>
        <w:spacing w:before="120" w:after="120"/>
        <w:ind w:left="284" w:hanging="284"/>
        <w:rPr>
          <w:rFonts w:asciiTheme="minorHAnsi" w:hAnsiTheme="minorHAnsi" w:cstheme="minorHAnsi"/>
          <w:lang w:eastAsia="pl-PL"/>
        </w:rPr>
      </w:pPr>
      <w:r w:rsidRPr="00907B33">
        <w:rPr>
          <w:rFonts w:asciiTheme="minorHAnsi" w:hAnsiTheme="minorHAnsi" w:cstheme="minorHAnsi"/>
          <w:lang w:eastAsia="pl-PL"/>
        </w:rPr>
        <w:t>Oświadczam/y, że następujące części zamówienia zamierzam/y powierzyć do realizacji przez Podwykonawców (należy podać nazwy firm jeżeli są znane)*:</w:t>
      </w:r>
    </w:p>
    <w:p w14:paraId="7BF5E60F" w14:textId="77777777" w:rsidR="005C0926" w:rsidRPr="00CD39FF" w:rsidRDefault="005C0926" w:rsidP="005C0926">
      <w:pPr>
        <w:keepNext/>
        <w:tabs>
          <w:tab w:val="num" w:pos="426"/>
        </w:tabs>
        <w:suppressAutoHyphens w:val="0"/>
        <w:spacing w:before="120"/>
        <w:ind w:left="426"/>
        <w:jc w:val="both"/>
        <w:rPr>
          <w:sz w:val="22"/>
          <w:szCs w:val="22"/>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372"/>
      </w:tblGrid>
      <w:tr w:rsidR="005C0926" w:rsidRPr="00CD39FF" w14:paraId="317C6F78" w14:textId="77777777" w:rsidTr="003D4506">
        <w:tc>
          <w:tcPr>
            <w:tcW w:w="709" w:type="dxa"/>
            <w:shd w:val="clear" w:color="auto" w:fill="D9D9D9" w:themeFill="background1" w:themeFillShade="D9"/>
            <w:vAlign w:val="center"/>
          </w:tcPr>
          <w:p w14:paraId="2387BB12" w14:textId="77777777" w:rsidR="005C0926" w:rsidRPr="00A76EA1" w:rsidRDefault="005C0926" w:rsidP="003D4506">
            <w:pPr>
              <w:keepNext/>
              <w:suppressAutoHyphens w:val="0"/>
              <w:spacing w:before="120" w:after="120"/>
              <w:jc w:val="center"/>
              <w:rPr>
                <w:rFonts w:asciiTheme="minorHAnsi" w:hAnsiTheme="minorHAnsi" w:cstheme="minorHAnsi"/>
                <w:lang w:eastAsia="pl-PL"/>
              </w:rPr>
            </w:pPr>
            <w:r w:rsidRPr="00A76EA1">
              <w:rPr>
                <w:rFonts w:asciiTheme="minorHAnsi" w:hAnsiTheme="minorHAnsi" w:cstheme="minorHAnsi"/>
                <w:lang w:eastAsia="pl-PL"/>
              </w:rPr>
              <w:t>Lp.</w:t>
            </w:r>
          </w:p>
        </w:tc>
        <w:tc>
          <w:tcPr>
            <w:tcW w:w="5387" w:type="dxa"/>
            <w:shd w:val="clear" w:color="auto" w:fill="D9D9D9" w:themeFill="background1" w:themeFillShade="D9"/>
            <w:vAlign w:val="center"/>
          </w:tcPr>
          <w:p w14:paraId="2920717D" w14:textId="151323B6" w:rsidR="005C0926" w:rsidRPr="00A76EA1" w:rsidRDefault="005C0926" w:rsidP="003D4506">
            <w:pPr>
              <w:keepNext/>
              <w:suppressAutoHyphens w:val="0"/>
              <w:spacing w:before="120" w:after="120"/>
              <w:jc w:val="center"/>
              <w:rPr>
                <w:rFonts w:asciiTheme="minorHAnsi" w:hAnsiTheme="minorHAnsi" w:cstheme="minorHAnsi"/>
                <w:lang w:eastAsia="pl-PL"/>
              </w:rPr>
            </w:pPr>
            <w:r w:rsidRPr="00A76EA1">
              <w:rPr>
                <w:rFonts w:asciiTheme="minorHAnsi" w:hAnsiTheme="minorHAnsi" w:cstheme="minorHAnsi"/>
                <w:spacing w:val="4"/>
                <w:lang w:eastAsia="pl-PL"/>
              </w:rPr>
              <w:t xml:space="preserve">Część zamówienia, której wykonanie </w:t>
            </w:r>
            <w:r w:rsidR="00BA0B57">
              <w:rPr>
                <w:rFonts w:asciiTheme="minorHAnsi" w:hAnsiTheme="minorHAnsi" w:cstheme="minorHAnsi"/>
                <w:spacing w:val="4"/>
                <w:lang w:eastAsia="pl-PL"/>
              </w:rPr>
              <w:t>Wykonawca</w:t>
            </w:r>
            <w:r w:rsidRPr="00A76EA1">
              <w:rPr>
                <w:rFonts w:asciiTheme="minorHAnsi" w:hAnsiTheme="minorHAnsi" w:cstheme="minorHAnsi"/>
                <w:spacing w:val="4"/>
                <w:lang w:eastAsia="pl-PL"/>
              </w:rPr>
              <w:t xml:space="preserve"> zamierza powierzyć Pod</w:t>
            </w:r>
            <w:r w:rsidR="003300D5">
              <w:rPr>
                <w:rFonts w:asciiTheme="minorHAnsi" w:hAnsiTheme="minorHAnsi" w:cstheme="minorHAnsi"/>
                <w:spacing w:val="4"/>
                <w:lang w:eastAsia="pl-PL"/>
              </w:rPr>
              <w:t>w</w:t>
            </w:r>
            <w:r w:rsidR="00BA0B57">
              <w:rPr>
                <w:rFonts w:asciiTheme="minorHAnsi" w:hAnsiTheme="minorHAnsi" w:cstheme="minorHAnsi"/>
                <w:spacing w:val="4"/>
                <w:lang w:eastAsia="pl-PL"/>
              </w:rPr>
              <w:t>ykonawcy</w:t>
            </w:r>
          </w:p>
        </w:tc>
        <w:tc>
          <w:tcPr>
            <w:tcW w:w="3372" w:type="dxa"/>
            <w:shd w:val="clear" w:color="auto" w:fill="D9D9D9" w:themeFill="background1" w:themeFillShade="D9"/>
            <w:vAlign w:val="center"/>
          </w:tcPr>
          <w:p w14:paraId="5CAE9AFB" w14:textId="33C6EE82" w:rsidR="005C0926" w:rsidRPr="00A76EA1" w:rsidRDefault="005C0926" w:rsidP="003D4506">
            <w:pPr>
              <w:keepNext/>
              <w:suppressAutoHyphens w:val="0"/>
              <w:spacing w:before="120" w:after="120"/>
              <w:jc w:val="center"/>
              <w:rPr>
                <w:rFonts w:asciiTheme="minorHAnsi" w:hAnsiTheme="minorHAnsi" w:cstheme="minorHAnsi"/>
                <w:lang w:eastAsia="pl-PL"/>
              </w:rPr>
            </w:pPr>
            <w:r w:rsidRPr="00A76EA1">
              <w:rPr>
                <w:rFonts w:asciiTheme="minorHAnsi" w:hAnsiTheme="minorHAnsi" w:cstheme="minorHAnsi"/>
                <w:lang w:eastAsia="pl-PL"/>
              </w:rPr>
              <w:t>Nazwa (firma) Pod</w:t>
            </w:r>
            <w:r w:rsidR="003300D5">
              <w:rPr>
                <w:rFonts w:asciiTheme="minorHAnsi" w:hAnsiTheme="minorHAnsi" w:cstheme="minorHAnsi"/>
                <w:lang w:eastAsia="pl-PL"/>
              </w:rPr>
              <w:t>w</w:t>
            </w:r>
            <w:r w:rsidR="00BA0B57">
              <w:rPr>
                <w:rFonts w:asciiTheme="minorHAnsi" w:hAnsiTheme="minorHAnsi" w:cstheme="minorHAnsi"/>
                <w:lang w:eastAsia="pl-PL"/>
              </w:rPr>
              <w:t>ykonawcy</w:t>
            </w:r>
          </w:p>
        </w:tc>
      </w:tr>
      <w:tr w:rsidR="005C0926" w:rsidRPr="00CD39FF" w14:paraId="02EFD055" w14:textId="77777777" w:rsidTr="003D4506">
        <w:tc>
          <w:tcPr>
            <w:tcW w:w="709" w:type="dxa"/>
            <w:shd w:val="clear" w:color="auto" w:fill="D9D9D9" w:themeFill="background1" w:themeFillShade="D9"/>
          </w:tcPr>
          <w:p w14:paraId="0DCD11BC" w14:textId="77777777" w:rsidR="005C0926" w:rsidRPr="00A76EA1" w:rsidRDefault="005C0926" w:rsidP="003D4506">
            <w:pPr>
              <w:keepNext/>
              <w:suppressAutoHyphens w:val="0"/>
              <w:spacing w:before="120" w:after="120"/>
              <w:jc w:val="center"/>
              <w:rPr>
                <w:rFonts w:asciiTheme="minorHAnsi" w:hAnsiTheme="minorHAnsi" w:cstheme="minorHAnsi"/>
                <w:lang w:eastAsia="pl-PL"/>
              </w:rPr>
            </w:pPr>
            <w:r w:rsidRPr="00A76EA1">
              <w:rPr>
                <w:rFonts w:asciiTheme="minorHAnsi" w:hAnsiTheme="minorHAnsi" w:cstheme="minorHAnsi"/>
                <w:lang w:eastAsia="pl-PL"/>
              </w:rPr>
              <w:t>1.</w:t>
            </w:r>
          </w:p>
        </w:tc>
        <w:tc>
          <w:tcPr>
            <w:tcW w:w="5387" w:type="dxa"/>
            <w:shd w:val="clear" w:color="auto" w:fill="auto"/>
          </w:tcPr>
          <w:p w14:paraId="0F2E032F" w14:textId="77777777" w:rsidR="005C0926" w:rsidRPr="00A76EA1" w:rsidRDefault="005C0926" w:rsidP="003D4506">
            <w:pPr>
              <w:keepNext/>
              <w:suppressAutoHyphens w:val="0"/>
              <w:spacing w:before="120" w:after="120"/>
              <w:jc w:val="both"/>
              <w:rPr>
                <w:rFonts w:asciiTheme="minorHAnsi" w:hAnsiTheme="minorHAnsi" w:cstheme="minorHAnsi"/>
                <w:lang w:eastAsia="pl-PL"/>
              </w:rPr>
            </w:pPr>
          </w:p>
        </w:tc>
        <w:tc>
          <w:tcPr>
            <w:tcW w:w="3372" w:type="dxa"/>
            <w:shd w:val="clear" w:color="auto" w:fill="auto"/>
          </w:tcPr>
          <w:p w14:paraId="733CEA27" w14:textId="77777777" w:rsidR="005C0926" w:rsidRPr="00A76EA1" w:rsidRDefault="005C0926" w:rsidP="003D4506">
            <w:pPr>
              <w:keepNext/>
              <w:suppressAutoHyphens w:val="0"/>
              <w:spacing w:before="120" w:after="120"/>
              <w:jc w:val="both"/>
              <w:rPr>
                <w:rFonts w:asciiTheme="minorHAnsi" w:hAnsiTheme="minorHAnsi" w:cstheme="minorHAnsi"/>
                <w:lang w:eastAsia="pl-PL"/>
              </w:rPr>
            </w:pPr>
          </w:p>
        </w:tc>
      </w:tr>
      <w:tr w:rsidR="005C0926" w:rsidRPr="00CD39FF" w14:paraId="78EFDC4F" w14:textId="77777777" w:rsidTr="003D4506">
        <w:tc>
          <w:tcPr>
            <w:tcW w:w="709" w:type="dxa"/>
            <w:shd w:val="clear" w:color="auto" w:fill="D9D9D9" w:themeFill="background1" w:themeFillShade="D9"/>
          </w:tcPr>
          <w:p w14:paraId="45181197" w14:textId="77777777" w:rsidR="005C0926" w:rsidRPr="00A76EA1" w:rsidRDefault="005C0926" w:rsidP="003D4506">
            <w:pPr>
              <w:keepNext/>
              <w:suppressAutoHyphens w:val="0"/>
              <w:spacing w:before="120" w:after="120"/>
              <w:jc w:val="center"/>
              <w:rPr>
                <w:rFonts w:asciiTheme="minorHAnsi" w:hAnsiTheme="minorHAnsi" w:cstheme="minorHAnsi"/>
                <w:lang w:eastAsia="pl-PL"/>
              </w:rPr>
            </w:pPr>
            <w:r w:rsidRPr="00A76EA1">
              <w:rPr>
                <w:rFonts w:asciiTheme="minorHAnsi" w:hAnsiTheme="minorHAnsi" w:cstheme="minorHAnsi"/>
                <w:lang w:eastAsia="pl-PL"/>
              </w:rPr>
              <w:t>2.</w:t>
            </w:r>
          </w:p>
        </w:tc>
        <w:tc>
          <w:tcPr>
            <w:tcW w:w="5387" w:type="dxa"/>
            <w:shd w:val="clear" w:color="auto" w:fill="auto"/>
          </w:tcPr>
          <w:p w14:paraId="476796FD" w14:textId="77777777" w:rsidR="005C0926" w:rsidRPr="00A76EA1" w:rsidRDefault="005C0926" w:rsidP="003D4506">
            <w:pPr>
              <w:keepNext/>
              <w:suppressAutoHyphens w:val="0"/>
              <w:spacing w:before="120" w:after="120"/>
              <w:jc w:val="both"/>
              <w:rPr>
                <w:rFonts w:asciiTheme="minorHAnsi" w:hAnsiTheme="minorHAnsi" w:cstheme="minorHAnsi"/>
                <w:lang w:eastAsia="pl-PL"/>
              </w:rPr>
            </w:pPr>
          </w:p>
        </w:tc>
        <w:tc>
          <w:tcPr>
            <w:tcW w:w="3372" w:type="dxa"/>
            <w:shd w:val="clear" w:color="auto" w:fill="auto"/>
          </w:tcPr>
          <w:p w14:paraId="6C183D2D" w14:textId="77777777" w:rsidR="005C0926" w:rsidRPr="00A76EA1" w:rsidRDefault="005C0926" w:rsidP="003D4506">
            <w:pPr>
              <w:keepNext/>
              <w:suppressAutoHyphens w:val="0"/>
              <w:spacing w:before="120" w:after="120"/>
              <w:jc w:val="both"/>
              <w:rPr>
                <w:rFonts w:asciiTheme="minorHAnsi" w:hAnsiTheme="minorHAnsi" w:cstheme="minorHAnsi"/>
                <w:lang w:eastAsia="pl-PL"/>
              </w:rPr>
            </w:pPr>
          </w:p>
        </w:tc>
      </w:tr>
    </w:tbl>
    <w:p w14:paraId="24E3B15F" w14:textId="77777777" w:rsidR="005C0926" w:rsidRPr="00CD39FF" w:rsidRDefault="005C0926" w:rsidP="005C0926">
      <w:pPr>
        <w:suppressAutoHyphens w:val="0"/>
        <w:spacing w:line="276" w:lineRule="auto"/>
        <w:ind w:left="360"/>
        <w:jc w:val="both"/>
        <w:rPr>
          <w:sz w:val="22"/>
          <w:szCs w:val="22"/>
          <w:lang w:eastAsia="pl-PL"/>
        </w:rPr>
      </w:pPr>
    </w:p>
    <w:p w14:paraId="4E1847ED" w14:textId="77777777" w:rsidR="005C0926" w:rsidRPr="00A76EA1" w:rsidRDefault="005C0926" w:rsidP="00167BC9">
      <w:pPr>
        <w:numPr>
          <w:ilvl w:val="0"/>
          <w:numId w:val="23"/>
        </w:numPr>
        <w:tabs>
          <w:tab w:val="clear" w:pos="0"/>
        </w:tabs>
        <w:suppressAutoHyphens w:val="0"/>
        <w:spacing w:before="120" w:after="120"/>
        <w:ind w:left="284" w:hanging="284"/>
        <w:rPr>
          <w:rFonts w:asciiTheme="minorHAnsi" w:hAnsiTheme="minorHAnsi" w:cstheme="minorHAnsi"/>
          <w:lang w:eastAsia="pl-PL"/>
        </w:rPr>
      </w:pPr>
      <w:r w:rsidRPr="00A76EA1">
        <w:rPr>
          <w:rFonts w:asciiTheme="minorHAnsi" w:hAnsiTheme="minorHAnsi" w:cstheme="minorHAnsi"/>
          <w:lang w:eastAsia="pl-PL"/>
        </w:rPr>
        <w:lastRenderedPageBreak/>
        <w:t xml:space="preserve">Oświadczamy, że przed zawarciem Umowy wniesiemy zabezpieczenie należytego wykonania Umowy w wysokości 5% ceny całkowitej brutto podanej w </w:t>
      </w:r>
      <w:r>
        <w:rPr>
          <w:rFonts w:asciiTheme="minorHAnsi" w:hAnsiTheme="minorHAnsi" w:cstheme="minorHAnsi"/>
          <w:lang w:eastAsia="pl-PL"/>
        </w:rPr>
        <w:t>O</w:t>
      </w:r>
      <w:r w:rsidRPr="00A76EA1">
        <w:rPr>
          <w:rFonts w:asciiTheme="minorHAnsi" w:hAnsiTheme="minorHAnsi" w:cstheme="minorHAnsi"/>
          <w:lang w:eastAsia="pl-PL"/>
        </w:rPr>
        <w:t>fercie.</w:t>
      </w:r>
    </w:p>
    <w:p w14:paraId="148C34B4" w14:textId="50110789" w:rsidR="005C0926" w:rsidRPr="00A76EA1" w:rsidRDefault="00BA0B57" w:rsidP="00167BC9">
      <w:pPr>
        <w:numPr>
          <w:ilvl w:val="0"/>
          <w:numId w:val="23"/>
        </w:numPr>
        <w:tabs>
          <w:tab w:val="num" w:pos="757"/>
          <w:tab w:val="center" w:pos="4536"/>
          <w:tab w:val="right" w:pos="9072"/>
        </w:tabs>
        <w:suppressAutoHyphens w:val="0"/>
        <w:spacing w:before="120" w:after="120"/>
        <w:ind w:left="284" w:hanging="284"/>
        <w:rPr>
          <w:rFonts w:asciiTheme="minorHAnsi" w:hAnsiTheme="minorHAnsi" w:cstheme="minorHAnsi"/>
          <w:lang w:eastAsia="pl-PL"/>
        </w:rPr>
      </w:pPr>
      <w:r>
        <w:rPr>
          <w:rFonts w:asciiTheme="minorHAnsi" w:hAnsiTheme="minorHAnsi" w:cstheme="minorHAnsi"/>
          <w:lang w:eastAsia="pl-PL"/>
        </w:rPr>
        <w:t>Wykonawca</w:t>
      </w:r>
      <w:r w:rsidR="005C0926" w:rsidRPr="00A76EA1">
        <w:rPr>
          <w:rFonts w:asciiTheme="minorHAnsi" w:hAnsiTheme="minorHAnsi" w:cstheme="minorHAnsi"/>
          <w:lang w:eastAsia="pl-PL"/>
        </w:rPr>
        <w:t xml:space="preserve"> informuje, że: </w:t>
      </w:r>
      <w:r w:rsidR="005C0926" w:rsidRPr="00A76EA1">
        <w:rPr>
          <w:rFonts w:asciiTheme="minorHAnsi" w:hAnsiTheme="minorHAnsi" w:cstheme="minorHAnsi"/>
          <w:b/>
          <w:lang w:eastAsia="pl-PL"/>
        </w:rPr>
        <w:t>*</w:t>
      </w:r>
    </w:p>
    <w:p w14:paraId="61CE9C8E" w14:textId="77777777" w:rsidR="005C0926" w:rsidRPr="00A76EA1" w:rsidRDefault="005C0926" w:rsidP="00167BC9">
      <w:pPr>
        <w:numPr>
          <w:ilvl w:val="0"/>
          <w:numId w:val="24"/>
        </w:numPr>
        <w:suppressAutoHyphens w:val="0"/>
        <w:spacing w:before="120" w:after="120"/>
        <w:ind w:right="23"/>
        <w:rPr>
          <w:rFonts w:asciiTheme="minorHAnsi" w:hAnsiTheme="minorHAnsi" w:cstheme="minorHAnsi"/>
          <w:lang w:eastAsia="en-US"/>
        </w:rPr>
      </w:pPr>
      <w:r w:rsidRPr="00A76EA1">
        <w:rPr>
          <w:rFonts w:asciiTheme="minorHAnsi" w:hAnsiTheme="minorHAnsi" w:cstheme="minorHAnsi"/>
          <w:lang w:eastAsia="pl-PL"/>
        </w:rPr>
        <w:t xml:space="preserve">wybór </w:t>
      </w:r>
      <w:r>
        <w:rPr>
          <w:rFonts w:asciiTheme="minorHAnsi" w:hAnsiTheme="minorHAnsi" w:cstheme="minorHAnsi"/>
          <w:lang w:eastAsia="pl-PL"/>
        </w:rPr>
        <w:t>O</w:t>
      </w:r>
      <w:r w:rsidRPr="00A76EA1">
        <w:rPr>
          <w:rFonts w:asciiTheme="minorHAnsi" w:hAnsiTheme="minorHAnsi" w:cstheme="minorHAnsi"/>
          <w:lang w:eastAsia="pl-PL"/>
        </w:rPr>
        <w:t xml:space="preserve">ferty </w:t>
      </w:r>
      <w:r w:rsidRPr="00A76EA1">
        <w:rPr>
          <w:rFonts w:asciiTheme="minorHAnsi" w:hAnsiTheme="minorHAnsi" w:cstheme="minorHAnsi"/>
          <w:b/>
          <w:bCs/>
          <w:lang w:eastAsia="pl-PL"/>
        </w:rPr>
        <w:t xml:space="preserve">nie  będzie </w:t>
      </w:r>
      <w:r w:rsidRPr="00A76EA1">
        <w:rPr>
          <w:rFonts w:asciiTheme="minorHAnsi" w:hAnsiTheme="minorHAnsi" w:cstheme="minorHAnsi"/>
          <w:lang w:eastAsia="pl-PL"/>
        </w:rPr>
        <w:t>prowadzić do powstania u Zamawiającego obowiązku podatkowego</w:t>
      </w:r>
      <w:r w:rsidRPr="00A76EA1">
        <w:rPr>
          <w:rFonts w:asciiTheme="minorHAnsi" w:hAnsiTheme="minorHAnsi" w:cstheme="minorHAnsi"/>
          <w:b/>
          <w:bCs/>
          <w:lang w:eastAsia="pl-PL"/>
        </w:rPr>
        <w:t>,</w:t>
      </w:r>
    </w:p>
    <w:p w14:paraId="4E58D225" w14:textId="77777777" w:rsidR="005C0926" w:rsidRPr="00A76EA1" w:rsidRDefault="005C0926" w:rsidP="00167BC9">
      <w:pPr>
        <w:tabs>
          <w:tab w:val="center" w:pos="4536"/>
          <w:tab w:val="right" w:pos="9072"/>
        </w:tabs>
        <w:suppressAutoHyphens w:val="0"/>
        <w:spacing w:before="120" w:after="120"/>
        <w:ind w:left="757"/>
        <w:rPr>
          <w:rFonts w:asciiTheme="minorHAnsi" w:hAnsiTheme="minorHAnsi" w:cstheme="minorHAnsi"/>
          <w:lang w:eastAsia="pl-PL"/>
        </w:rPr>
      </w:pPr>
      <w:r w:rsidRPr="00A76EA1">
        <w:rPr>
          <w:rFonts w:asciiTheme="minorHAnsi" w:hAnsiTheme="minorHAnsi" w:cstheme="minorHAnsi"/>
          <w:lang w:eastAsia="pl-PL"/>
        </w:rPr>
        <w:t>albo</w:t>
      </w:r>
    </w:p>
    <w:p w14:paraId="4082B81F" w14:textId="28D829F3" w:rsidR="005C0926" w:rsidRPr="00817393" w:rsidRDefault="005C0926" w:rsidP="00167BC9">
      <w:pPr>
        <w:numPr>
          <w:ilvl w:val="0"/>
          <w:numId w:val="24"/>
        </w:numPr>
        <w:spacing w:before="120" w:after="120"/>
        <w:rPr>
          <w:rFonts w:asciiTheme="minorHAnsi" w:hAnsiTheme="minorHAnsi" w:cstheme="minorHAnsi"/>
          <w:bCs/>
          <w:lang w:eastAsia="pl-PL"/>
        </w:rPr>
      </w:pPr>
      <w:r w:rsidRPr="00A76EA1">
        <w:rPr>
          <w:rFonts w:asciiTheme="minorHAnsi" w:hAnsiTheme="minorHAnsi" w:cstheme="minorHAnsi"/>
          <w:lang w:eastAsia="pl-PL"/>
        </w:rPr>
        <w:t xml:space="preserve">wybór </w:t>
      </w:r>
      <w:r>
        <w:rPr>
          <w:rFonts w:asciiTheme="minorHAnsi" w:hAnsiTheme="minorHAnsi" w:cstheme="minorHAnsi"/>
          <w:lang w:eastAsia="pl-PL"/>
        </w:rPr>
        <w:t>O</w:t>
      </w:r>
      <w:r w:rsidRPr="00A76EA1">
        <w:rPr>
          <w:rFonts w:asciiTheme="minorHAnsi" w:hAnsiTheme="minorHAnsi" w:cstheme="minorHAnsi"/>
          <w:lang w:eastAsia="pl-PL"/>
        </w:rPr>
        <w:t xml:space="preserve">ferty </w:t>
      </w:r>
      <w:r w:rsidRPr="00A76EA1">
        <w:rPr>
          <w:rFonts w:asciiTheme="minorHAnsi" w:hAnsiTheme="minorHAnsi" w:cstheme="minorHAnsi"/>
          <w:b/>
          <w:bCs/>
          <w:lang w:eastAsia="pl-PL"/>
        </w:rPr>
        <w:t>będzie</w:t>
      </w:r>
      <w:r w:rsidRPr="00A76EA1">
        <w:rPr>
          <w:rFonts w:asciiTheme="minorHAnsi" w:hAnsiTheme="minorHAnsi" w:cstheme="minorHAnsi"/>
          <w:lang w:eastAsia="pl-PL"/>
        </w:rPr>
        <w:t xml:space="preserve"> prowadzić do powstania u Zamawiającego obowiązku podatkowego </w:t>
      </w:r>
      <w:r w:rsidR="00817393" w:rsidRPr="00817393">
        <w:rPr>
          <w:rFonts w:asciiTheme="minorHAnsi" w:hAnsiTheme="minorHAnsi" w:cstheme="minorHAnsi"/>
          <w:i/>
          <w:iCs/>
        </w:rPr>
        <w:t>(dotyczy Wykonawców</w:t>
      </w:r>
      <w:r w:rsidR="00817393" w:rsidRPr="00817393">
        <w:rPr>
          <w:rFonts w:asciiTheme="minorHAnsi" w:hAnsiTheme="minorHAnsi" w:cstheme="minorHAnsi"/>
          <w:i/>
        </w:rPr>
        <w:t xml:space="preserve">, </w:t>
      </w:r>
      <w:r w:rsidR="00817393" w:rsidRPr="00817393">
        <w:rPr>
          <w:rFonts w:asciiTheme="minorHAnsi" w:hAnsiTheme="minorHAnsi" w:cstheme="minorHAnsi"/>
          <w:i/>
          <w:iCs/>
        </w:rPr>
        <w:t>których oferty będą generować obowiązek doliczania wartości podatku VAT do wartości netto oferty, tj. w przypadku:</w:t>
      </w:r>
      <w:r w:rsidR="00817393" w:rsidRPr="00817393">
        <w:rPr>
          <w:rFonts w:asciiTheme="minorHAnsi" w:eastAsia="Calibri" w:hAnsiTheme="minorHAnsi" w:cstheme="minorHAnsi"/>
          <w:i/>
          <w:iCs/>
        </w:rPr>
        <w:t xml:space="preserve"> wewnątrzwspólnotowego nabycia towarów; mechanizmu podzielonej płatności, o którym mowa w ustawie o podatku od towarów i usług; </w:t>
      </w:r>
      <w:r w:rsidR="00817393" w:rsidRPr="00817393">
        <w:rPr>
          <w:rFonts w:asciiTheme="minorHAnsi" w:hAnsiTheme="minorHAnsi" w:cstheme="minorHAnsi"/>
          <w:i/>
          <w:iCs/>
        </w:rPr>
        <w:t>importu usług lub importu towarów, z którymi wiąże się obowiązek doliczenia przez Zamawiającego przy porównywaniu cen ofertowych podatku VAT)</w:t>
      </w:r>
    </w:p>
    <w:p w14:paraId="438CB769" w14:textId="01499DB9" w:rsidR="00817393" w:rsidRPr="00817393" w:rsidRDefault="00817393" w:rsidP="00167BC9">
      <w:pPr>
        <w:tabs>
          <w:tab w:val="left" w:pos="709"/>
        </w:tabs>
        <w:spacing w:before="120" w:after="120"/>
        <w:ind w:left="360"/>
        <w:rPr>
          <w:rFonts w:asciiTheme="minorHAnsi" w:hAnsiTheme="minorHAnsi" w:cstheme="minorHAnsi"/>
          <w:lang w:eastAsia="pl-PL"/>
        </w:rPr>
      </w:pPr>
      <w:r w:rsidRPr="00817393">
        <w:rPr>
          <w:rFonts w:asciiTheme="minorHAnsi" w:hAnsiTheme="minorHAnsi" w:cstheme="minorHAnsi"/>
          <w:lang w:eastAsia="pl-PL"/>
        </w:rPr>
        <w:t>W tabeli poniżej należy wpisać nazwę i wartość netto towaru/usługi</w:t>
      </w:r>
      <w:r w:rsidRPr="00817393">
        <w:rPr>
          <w:rFonts w:asciiTheme="minorHAnsi" w:hAnsiTheme="minorHAnsi" w:cstheme="minorHAnsi"/>
          <w:iCs/>
          <w:lang w:eastAsia="pl-PL"/>
        </w:rPr>
        <w:t>,</w:t>
      </w:r>
      <w:r w:rsidRPr="00817393">
        <w:rPr>
          <w:rFonts w:asciiTheme="minorHAnsi" w:hAnsiTheme="minorHAnsi" w:cstheme="minorHAnsi"/>
          <w:i/>
          <w:iCs/>
          <w:lang w:eastAsia="pl-PL"/>
        </w:rPr>
        <w:t xml:space="preserve"> </w:t>
      </w:r>
      <w:r w:rsidRPr="00817393">
        <w:rPr>
          <w:rFonts w:asciiTheme="minorHAnsi" w:hAnsiTheme="minorHAnsi" w:cstheme="minorHAnsi"/>
          <w:iCs/>
          <w:lang w:eastAsia="pl-PL"/>
        </w:rPr>
        <w:t>kt</w:t>
      </w:r>
      <w:r w:rsidRPr="00817393">
        <w:rPr>
          <w:rFonts w:asciiTheme="minorHAnsi" w:hAnsiTheme="minorHAnsi" w:cstheme="minorHAnsi"/>
          <w:lang w:eastAsia="pl-PL"/>
        </w:rPr>
        <w:t xml:space="preserve">órego dostawa lub świadczenie będzie prowadzić do powstania obowiązku podatkowego u Zamawiającego.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979"/>
        <w:gridCol w:w="1699"/>
        <w:gridCol w:w="709"/>
        <w:gridCol w:w="1618"/>
        <w:gridCol w:w="3602"/>
      </w:tblGrid>
      <w:tr w:rsidR="00817393" w:rsidRPr="00216933" w14:paraId="48F0C213" w14:textId="77777777" w:rsidTr="00DC198D">
        <w:trPr>
          <w:trHeight w:val="1230"/>
        </w:trPr>
        <w:tc>
          <w:tcPr>
            <w:tcW w:w="454" w:type="dxa"/>
            <w:shd w:val="clear" w:color="auto" w:fill="auto"/>
          </w:tcPr>
          <w:p w14:paraId="76F5735B" w14:textId="77777777" w:rsidR="00817393" w:rsidRPr="00817393" w:rsidRDefault="00817393" w:rsidP="00817393">
            <w:pPr>
              <w:keepNext/>
              <w:suppressAutoHyphens w:val="0"/>
              <w:spacing w:before="120"/>
              <w:rPr>
                <w:rFonts w:asciiTheme="minorHAnsi" w:hAnsiTheme="minorHAnsi" w:cstheme="minorHAnsi"/>
                <w:b/>
                <w:sz w:val="22"/>
                <w:szCs w:val="22"/>
                <w:lang w:eastAsia="pl-PL"/>
              </w:rPr>
            </w:pPr>
            <w:r w:rsidRPr="00817393">
              <w:rPr>
                <w:rFonts w:asciiTheme="minorHAnsi" w:hAnsiTheme="minorHAnsi" w:cstheme="minorHAnsi"/>
                <w:b/>
                <w:sz w:val="22"/>
                <w:szCs w:val="22"/>
                <w:lang w:eastAsia="pl-PL"/>
              </w:rPr>
              <w:t>Lp.</w:t>
            </w:r>
          </w:p>
        </w:tc>
        <w:tc>
          <w:tcPr>
            <w:tcW w:w="1984" w:type="dxa"/>
            <w:shd w:val="clear" w:color="auto" w:fill="auto"/>
          </w:tcPr>
          <w:p w14:paraId="415771CA" w14:textId="77777777" w:rsidR="00817393" w:rsidRPr="00817393" w:rsidRDefault="00817393" w:rsidP="00817393">
            <w:pPr>
              <w:keepNext/>
              <w:suppressAutoHyphens w:val="0"/>
              <w:spacing w:before="120"/>
              <w:rPr>
                <w:rFonts w:asciiTheme="minorHAnsi" w:hAnsiTheme="minorHAnsi" w:cstheme="minorHAnsi"/>
                <w:b/>
                <w:sz w:val="22"/>
                <w:szCs w:val="22"/>
                <w:lang w:eastAsia="pl-PL"/>
              </w:rPr>
            </w:pPr>
            <w:r w:rsidRPr="00817393">
              <w:rPr>
                <w:rFonts w:asciiTheme="minorHAnsi" w:hAnsiTheme="minorHAnsi" w:cstheme="minorHAnsi"/>
                <w:b/>
                <w:spacing w:val="4"/>
                <w:sz w:val="22"/>
                <w:szCs w:val="22"/>
                <w:lang w:eastAsia="pl-PL"/>
              </w:rPr>
              <w:t>Nazwa towaru/usługi</w:t>
            </w:r>
          </w:p>
        </w:tc>
        <w:tc>
          <w:tcPr>
            <w:tcW w:w="1701" w:type="dxa"/>
            <w:shd w:val="clear" w:color="auto" w:fill="auto"/>
          </w:tcPr>
          <w:p w14:paraId="52B52CF8" w14:textId="77777777" w:rsidR="00817393" w:rsidRPr="00817393" w:rsidRDefault="00817393" w:rsidP="00817393">
            <w:pPr>
              <w:keepNext/>
              <w:suppressAutoHyphens w:val="0"/>
              <w:spacing w:before="120"/>
              <w:rPr>
                <w:rFonts w:asciiTheme="minorHAnsi" w:hAnsiTheme="minorHAnsi" w:cstheme="minorHAnsi"/>
                <w:b/>
                <w:sz w:val="22"/>
                <w:szCs w:val="22"/>
                <w:lang w:eastAsia="pl-PL"/>
              </w:rPr>
            </w:pPr>
            <w:r w:rsidRPr="00817393">
              <w:rPr>
                <w:rFonts w:asciiTheme="minorHAnsi" w:hAnsiTheme="minorHAnsi" w:cstheme="minorHAnsi"/>
                <w:b/>
                <w:sz w:val="22"/>
                <w:szCs w:val="22"/>
                <w:lang w:eastAsia="pl-PL"/>
              </w:rPr>
              <w:t>Wartość jednostkowa netto</w:t>
            </w:r>
            <w:r w:rsidRPr="00817393">
              <w:rPr>
                <w:rFonts w:asciiTheme="minorHAnsi" w:hAnsiTheme="minorHAnsi" w:cstheme="minorHAnsi"/>
                <w:b/>
                <w:spacing w:val="4"/>
                <w:sz w:val="22"/>
                <w:szCs w:val="22"/>
                <w:lang w:eastAsia="pl-PL"/>
              </w:rPr>
              <w:t xml:space="preserve"> towaru/usługi</w:t>
            </w:r>
          </w:p>
        </w:tc>
        <w:tc>
          <w:tcPr>
            <w:tcW w:w="709" w:type="dxa"/>
          </w:tcPr>
          <w:p w14:paraId="0B8B1717" w14:textId="77777777" w:rsidR="00817393" w:rsidRPr="00817393" w:rsidRDefault="00817393" w:rsidP="00817393">
            <w:pPr>
              <w:tabs>
                <w:tab w:val="left" w:pos="51"/>
              </w:tabs>
              <w:spacing w:before="120"/>
              <w:ind w:left="51"/>
              <w:rPr>
                <w:rFonts w:asciiTheme="minorHAnsi" w:hAnsiTheme="minorHAnsi" w:cstheme="minorHAnsi"/>
                <w:b/>
                <w:sz w:val="22"/>
                <w:szCs w:val="22"/>
                <w:lang w:eastAsia="pl-PL"/>
              </w:rPr>
            </w:pPr>
            <w:r w:rsidRPr="00817393">
              <w:rPr>
                <w:rFonts w:asciiTheme="minorHAnsi" w:hAnsiTheme="minorHAnsi" w:cstheme="minorHAnsi"/>
                <w:b/>
                <w:sz w:val="22"/>
                <w:szCs w:val="22"/>
                <w:lang w:eastAsia="pl-PL"/>
              </w:rPr>
              <w:t xml:space="preserve">Ilość </w:t>
            </w:r>
          </w:p>
        </w:tc>
        <w:tc>
          <w:tcPr>
            <w:tcW w:w="1618" w:type="dxa"/>
          </w:tcPr>
          <w:p w14:paraId="72017D88" w14:textId="77777777" w:rsidR="00817393" w:rsidRPr="00817393" w:rsidRDefault="00817393" w:rsidP="00817393">
            <w:pPr>
              <w:tabs>
                <w:tab w:val="left" w:pos="51"/>
              </w:tabs>
              <w:spacing w:before="120"/>
              <w:ind w:left="51"/>
              <w:rPr>
                <w:rFonts w:asciiTheme="minorHAnsi" w:hAnsiTheme="minorHAnsi" w:cstheme="minorHAnsi"/>
                <w:b/>
                <w:sz w:val="22"/>
                <w:szCs w:val="22"/>
                <w:lang w:eastAsia="pl-PL"/>
              </w:rPr>
            </w:pPr>
            <w:r w:rsidRPr="00817393">
              <w:rPr>
                <w:rFonts w:asciiTheme="minorHAnsi" w:hAnsiTheme="minorHAnsi" w:cstheme="minorHAnsi"/>
                <w:b/>
                <w:sz w:val="22"/>
                <w:szCs w:val="22"/>
                <w:lang w:eastAsia="pl-PL"/>
              </w:rPr>
              <w:t>Wartość ogółem netto</w:t>
            </w:r>
            <w:r w:rsidRPr="00817393">
              <w:rPr>
                <w:rFonts w:asciiTheme="minorHAnsi" w:hAnsiTheme="minorHAnsi" w:cstheme="minorHAnsi"/>
                <w:b/>
                <w:spacing w:val="4"/>
                <w:sz w:val="22"/>
                <w:szCs w:val="22"/>
                <w:lang w:eastAsia="pl-PL"/>
              </w:rPr>
              <w:t xml:space="preserve"> towaru/usługi</w:t>
            </w:r>
          </w:p>
        </w:tc>
        <w:tc>
          <w:tcPr>
            <w:tcW w:w="3627" w:type="dxa"/>
          </w:tcPr>
          <w:p w14:paraId="3E39C2BE" w14:textId="41D39727" w:rsidR="00817393" w:rsidRPr="00817393" w:rsidRDefault="00817393" w:rsidP="00817393">
            <w:pPr>
              <w:tabs>
                <w:tab w:val="left" w:pos="51"/>
              </w:tabs>
              <w:spacing w:before="120"/>
              <w:ind w:left="51"/>
              <w:rPr>
                <w:rFonts w:asciiTheme="minorHAnsi" w:hAnsiTheme="minorHAnsi" w:cstheme="minorHAnsi"/>
                <w:b/>
                <w:sz w:val="22"/>
                <w:szCs w:val="22"/>
                <w:lang w:eastAsia="pl-PL"/>
              </w:rPr>
            </w:pPr>
            <w:r w:rsidRPr="00817393">
              <w:rPr>
                <w:rFonts w:asciiTheme="minorHAnsi" w:hAnsiTheme="minorHAnsi" w:cstheme="minorHAnsi"/>
                <w:b/>
                <w:sz w:val="22"/>
                <w:szCs w:val="22"/>
                <w:lang w:eastAsia="pl-PL"/>
              </w:rPr>
              <w:t xml:space="preserve">Stawka podatku VAT w %, wg której </w:t>
            </w:r>
            <w:r w:rsidR="00BA0B57">
              <w:rPr>
                <w:rFonts w:asciiTheme="minorHAnsi" w:hAnsiTheme="minorHAnsi" w:cstheme="minorHAnsi"/>
                <w:b/>
                <w:sz w:val="22"/>
                <w:szCs w:val="22"/>
                <w:lang w:eastAsia="pl-PL"/>
              </w:rPr>
              <w:t>Zamawiający</w:t>
            </w:r>
            <w:r w:rsidRPr="00817393">
              <w:rPr>
                <w:rFonts w:asciiTheme="minorHAnsi" w:hAnsiTheme="minorHAnsi" w:cstheme="minorHAnsi"/>
                <w:b/>
                <w:sz w:val="22"/>
                <w:szCs w:val="22"/>
                <w:lang w:eastAsia="pl-PL"/>
              </w:rPr>
              <w:t xml:space="preserve"> powinien obliczyć wartość powstania obowiązku podatkowego Zamawiającego</w:t>
            </w:r>
          </w:p>
        </w:tc>
      </w:tr>
      <w:tr w:rsidR="00817393" w:rsidRPr="00E67DE3" w14:paraId="3F97E99C" w14:textId="77777777" w:rsidTr="00DC198D">
        <w:trPr>
          <w:trHeight w:val="774"/>
        </w:trPr>
        <w:tc>
          <w:tcPr>
            <w:tcW w:w="454" w:type="dxa"/>
            <w:shd w:val="clear" w:color="auto" w:fill="auto"/>
          </w:tcPr>
          <w:p w14:paraId="57521E94"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1</w:t>
            </w:r>
          </w:p>
        </w:tc>
        <w:tc>
          <w:tcPr>
            <w:tcW w:w="1984" w:type="dxa"/>
            <w:shd w:val="clear" w:color="auto" w:fill="auto"/>
          </w:tcPr>
          <w:p w14:paraId="046BFF24"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701" w:type="dxa"/>
            <w:shd w:val="clear" w:color="auto" w:fill="auto"/>
          </w:tcPr>
          <w:p w14:paraId="3E27C6B8"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709" w:type="dxa"/>
          </w:tcPr>
          <w:p w14:paraId="16FF54FE"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18" w:type="dxa"/>
          </w:tcPr>
          <w:p w14:paraId="5C6C4713"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3627" w:type="dxa"/>
          </w:tcPr>
          <w:p w14:paraId="40EF8396"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r>
      <w:tr w:rsidR="00817393" w:rsidRPr="00E67DE3" w14:paraId="7C1D2D25" w14:textId="77777777" w:rsidTr="00DC198D">
        <w:trPr>
          <w:trHeight w:val="827"/>
        </w:trPr>
        <w:tc>
          <w:tcPr>
            <w:tcW w:w="454" w:type="dxa"/>
            <w:shd w:val="clear" w:color="auto" w:fill="auto"/>
          </w:tcPr>
          <w:p w14:paraId="41E9D087"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2</w:t>
            </w:r>
          </w:p>
        </w:tc>
        <w:tc>
          <w:tcPr>
            <w:tcW w:w="1984" w:type="dxa"/>
            <w:shd w:val="clear" w:color="auto" w:fill="auto"/>
          </w:tcPr>
          <w:p w14:paraId="41F19021"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701" w:type="dxa"/>
            <w:shd w:val="clear" w:color="auto" w:fill="auto"/>
          </w:tcPr>
          <w:p w14:paraId="6B330798"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709" w:type="dxa"/>
          </w:tcPr>
          <w:p w14:paraId="1FB7489C"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18" w:type="dxa"/>
          </w:tcPr>
          <w:p w14:paraId="55693BD9"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3627" w:type="dxa"/>
          </w:tcPr>
          <w:p w14:paraId="4129CFFE"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r>
    </w:tbl>
    <w:p w14:paraId="6BF22545" w14:textId="77777777" w:rsidR="00817393" w:rsidRPr="00817393" w:rsidRDefault="00817393" w:rsidP="00817393">
      <w:pPr>
        <w:spacing w:line="276" w:lineRule="auto"/>
        <w:ind w:left="720"/>
        <w:rPr>
          <w:rFonts w:asciiTheme="minorHAnsi" w:hAnsiTheme="minorHAnsi" w:cstheme="minorHAnsi"/>
          <w:bCs/>
          <w:lang w:eastAsia="pl-PL"/>
        </w:rPr>
      </w:pPr>
    </w:p>
    <w:p w14:paraId="321C5FED" w14:textId="091C1E2B" w:rsidR="00E92DB7" w:rsidRDefault="00817393" w:rsidP="00167BC9">
      <w:pPr>
        <w:pStyle w:val="Akapitzlist"/>
        <w:numPr>
          <w:ilvl w:val="0"/>
          <w:numId w:val="23"/>
        </w:numPr>
        <w:ind w:left="284" w:hanging="426"/>
        <w:rPr>
          <w:rFonts w:asciiTheme="minorHAnsi" w:eastAsiaTheme="minorHAnsi" w:hAnsiTheme="minorHAnsi" w:cstheme="minorHAnsi"/>
          <w:color w:val="000000"/>
          <w:lang w:eastAsia="en-US"/>
        </w:rPr>
      </w:pPr>
      <w:bookmarkStart w:id="7" w:name="_Hlk77847102"/>
      <w:r w:rsidRPr="00817393">
        <w:rPr>
          <w:rFonts w:asciiTheme="minorHAnsi" w:eastAsiaTheme="minorHAnsi" w:hAnsiTheme="minorHAnsi" w:cstheme="minorHAnsi"/>
          <w:color w:val="000000"/>
          <w:lang w:eastAsia="en-US"/>
        </w:rPr>
        <w:t>Oświadczam, że jestem</w:t>
      </w:r>
      <w:r w:rsidR="00E92DB7">
        <w:rPr>
          <w:rStyle w:val="Odwoanieprzypisudolnego"/>
          <w:rFonts w:asciiTheme="minorHAnsi" w:eastAsiaTheme="minorHAnsi" w:hAnsiTheme="minorHAnsi" w:cstheme="minorHAnsi"/>
          <w:color w:val="000000"/>
          <w:lang w:eastAsia="en-US"/>
        </w:rPr>
        <w:footnoteReference w:id="1"/>
      </w:r>
      <w:r w:rsidR="00814501">
        <w:rPr>
          <w:rFonts w:asciiTheme="minorHAnsi" w:eastAsiaTheme="minorHAnsi" w:hAnsiTheme="minorHAnsi" w:cstheme="minorHAnsi"/>
          <w:color w:val="000000"/>
          <w:lang w:eastAsia="en-US"/>
        </w:rPr>
        <w:t xml:space="preserve">: </w:t>
      </w:r>
    </w:p>
    <w:p w14:paraId="206232DA" w14:textId="4CC00861" w:rsidR="00E92DB7" w:rsidRDefault="00E92DB7" w:rsidP="00167BC9">
      <w:pPr>
        <w:pStyle w:val="Akapitzlist"/>
        <w:ind w:left="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 xml:space="preserve">- </w:t>
      </w:r>
      <w:r w:rsidR="00814501">
        <w:rPr>
          <w:rFonts w:asciiTheme="minorHAnsi" w:eastAsiaTheme="minorHAnsi" w:hAnsiTheme="minorHAnsi" w:cstheme="minorHAnsi"/>
          <w:color w:val="000000"/>
          <w:lang w:eastAsia="en-US"/>
        </w:rPr>
        <w:t>mikro</w:t>
      </w:r>
      <w:r w:rsidRPr="00E92DB7">
        <w:rPr>
          <w:rFonts w:asciiTheme="minorHAnsi" w:eastAsiaTheme="minorHAnsi" w:hAnsiTheme="minorHAnsi" w:cstheme="minorHAnsi"/>
          <w:color w:val="000000"/>
          <w:lang w:eastAsia="en-US"/>
        </w:rPr>
        <w:t xml:space="preserve"> </w:t>
      </w:r>
      <w:r w:rsidRPr="00817393">
        <w:rPr>
          <w:rFonts w:asciiTheme="minorHAnsi" w:eastAsiaTheme="minorHAnsi" w:hAnsiTheme="minorHAnsi" w:cstheme="minorHAnsi"/>
          <w:color w:val="000000"/>
          <w:lang w:eastAsia="en-US"/>
        </w:rPr>
        <w:t>przedsiębiorstwem</w:t>
      </w:r>
      <w:r w:rsidR="00814501">
        <w:rPr>
          <w:rFonts w:asciiTheme="minorHAnsi" w:eastAsiaTheme="minorHAnsi" w:hAnsiTheme="minorHAnsi" w:cstheme="minorHAnsi"/>
          <w:color w:val="000000"/>
          <w:lang w:eastAsia="en-US"/>
        </w:rPr>
        <w:t xml:space="preserve">, </w:t>
      </w:r>
    </w:p>
    <w:p w14:paraId="5D776B5C" w14:textId="77777777" w:rsidR="00E92DB7" w:rsidRDefault="00E92DB7" w:rsidP="00167BC9">
      <w:pPr>
        <w:pStyle w:val="Akapitzlist"/>
        <w:ind w:left="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 xml:space="preserve">- </w:t>
      </w:r>
      <w:r w:rsidR="00817393" w:rsidRPr="00817393">
        <w:rPr>
          <w:rFonts w:asciiTheme="minorHAnsi" w:eastAsiaTheme="minorHAnsi" w:hAnsiTheme="minorHAnsi" w:cstheme="minorHAnsi"/>
          <w:color w:val="000000"/>
          <w:lang w:eastAsia="en-US"/>
        </w:rPr>
        <w:t>małym</w:t>
      </w:r>
      <w:r w:rsidRPr="00E92DB7">
        <w:rPr>
          <w:rFonts w:asciiTheme="minorHAnsi" w:eastAsiaTheme="minorHAnsi" w:hAnsiTheme="minorHAnsi" w:cstheme="minorHAnsi"/>
          <w:color w:val="000000"/>
          <w:lang w:eastAsia="en-US"/>
        </w:rPr>
        <w:t xml:space="preserve"> </w:t>
      </w:r>
      <w:r w:rsidRPr="00817393">
        <w:rPr>
          <w:rFonts w:asciiTheme="minorHAnsi" w:eastAsiaTheme="minorHAnsi" w:hAnsiTheme="minorHAnsi" w:cstheme="minorHAnsi"/>
          <w:color w:val="000000"/>
          <w:lang w:eastAsia="en-US"/>
        </w:rPr>
        <w:t>przedsiębiorstwem</w:t>
      </w:r>
      <w:r>
        <w:rPr>
          <w:rFonts w:asciiTheme="minorHAnsi" w:eastAsiaTheme="minorHAnsi" w:hAnsiTheme="minorHAnsi" w:cstheme="minorHAnsi"/>
          <w:color w:val="000000"/>
          <w:lang w:eastAsia="en-US"/>
        </w:rPr>
        <w:t xml:space="preserve">, </w:t>
      </w:r>
    </w:p>
    <w:p w14:paraId="04735C84" w14:textId="77777777" w:rsidR="00E92DB7" w:rsidRDefault="00E92DB7" w:rsidP="00167BC9">
      <w:pPr>
        <w:pStyle w:val="Akapitzlist"/>
        <w:ind w:left="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 xml:space="preserve">- </w:t>
      </w:r>
      <w:r w:rsidR="00817393" w:rsidRPr="00817393">
        <w:rPr>
          <w:rFonts w:asciiTheme="minorHAnsi" w:eastAsiaTheme="minorHAnsi" w:hAnsiTheme="minorHAnsi" w:cstheme="minorHAnsi"/>
          <w:color w:val="000000"/>
          <w:lang w:eastAsia="en-US"/>
        </w:rPr>
        <w:t xml:space="preserve">średnim </w:t>
      </w:r>
      <w:r w:rsidRPr="00817393">
        <w:rPr>
          <w:rFonts w:asciiTheme="minorHAnsi" w:eastAsiaTheme="minorHAnsi" w:hAnsiTheme="minorHAnsi" w:cstheme="minorHAnsi"/>
          <w:color w:val="000000"/>
          <w:lang w:eastAsia="en-US"/>
        </w:rPr>
        <w:t>przedsiębiorstwem</w:t>
      </w:r>
      <w:r>
        <w:rPr>
          <w:rFonts w:asciiTheme="minorHAnsi" w:eastAsiaTheme="minorHAnsi" w:hAnsiTheme="minorHAnsi" w:cstheme="minorHAnsi"/>
          <w:color w:val="000000"/>
          <w:lang w:eastAsia="en-US"/>
        </w:rPr>
        <w:t>,</w:t>
      </w:r>
    </w:p>
    <w:p w14:paraId="5C272EC1" w14:textId="77777777" w:rsidR="00E92DB7" w:rsidRDefault="00E92DB7" w:rsidP="00167BC9">
      <w:pPr>
        <w:pStyle w:val="Akapitzlist"/>
        <w:ind w:left="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 xml:space="preserve">- dużym </w:t>
      </w:r>
      <w:r w:rsidR="00817393" w:rsidRPr="00817393">
        <w:rPr>
          <w:rFonts w:asciiTheme="minorHAnsi" w:eastAsiaTheme="minorHAnsi" w:hAnsiTheme="minorHAnsi" w:cstheme="minorHAnsi"/>
          <w:color w:val="000000"/>
          <w:lang w:eastAsia="en-US"/>
        </w:rPr>
        <w:t>przedsiębiorstwem</w:t>
      </w:r>
      <w:r>
        <w:rPr>
          <w:rFonts w:asciiTheme="minorHAnsi" w:eastAsiaTheme="minorHAnsi" w:hAnsiTheme="minorHAnsi" w:cstheme="minorHAnsi"/>
          <w:color w:val="000000"/>
          <w:lang w:eastAsia="en-US"/>
        </w:rPr>
        <w:t>,</w:t>
      </w:r>
    </w:p>
    <w:p w14:paraId="4A99628A" w14:textId="44116CB0" w:rsidR="00540156" w:rsidRDefault="00E92DB7" w:rsidP="00167BC9">
      <w:pPr>
        <w:pStyle w:val="Akapitzlist"/>
        <w:ind w:left="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 prowadzę jednoosobową działalność gospodarczą</w:t>
      </w:r>
      <w:r w:rsidR="00817393" w:rsidRPr="00817393">
        <w:rPr>
          <w:rFonts w:asciiTheme="minorHAnsi" w:eastAsiaTheme="minorHAnsi" w:hAnsiTheme="minorHAnsi" w:cstheme="minorHAnsi"/>
          <w:color w:val="000000"/>
          <w:lang w:eastAsia="en-US"/>
        </w:rPr>
        <w:t>.</w:t>
      </w:r>
    </w:p>
    <w:bookmarkEnd w:id="7"/>
    <w:p w14:paraId="4540786D" w14:textId="00ED90C3" w:rsidR="00817393" w:rsidRPr="00540156" w:rsidRDefault="00817393" w:rsidP="00167BC9">
      <w:pPr>
        <w:pStyle w:val="Akapitzlist"/>
        <w:numPr>
          <w:ilvl w:val="0"/>
          <w:numId w:val="23"/>
        </w:numPr>
        <w:spacing w:before="120" w:after="120"/>
        <w:ind w:left="284" w:hanging="426"/>
        <w:rPr>
          <w:rFonts w:asciiTheme="minorHAnsi" w:eastAsiaTheme="minorHAnsi" w:hAnsiTheme="minorHAnsi" w:cstheme="minorHAnsi"/>
          <w:color w:val="000000"/>
          <w:lang w:eastAsia="en-US"/>
        </w:rPr>
      </w:pPr>
      <w:r w:rsidRPr="00540156">
        <w:rPr>
          <w:rFonts w:asciiTheme="minorHAnsi" w:eastAsiaTheme="minorHAnsi" w:hAnsiTheme="minorHAnsi" w:cstheme="minorHAnsi"/>
          <w:color w:val="000000"/>
          <w:lang w:eastAsia="en-US"/>
        </w:rPr>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r w:rsidR="00540156">
        <w:rPr>
          <w:rFonts w:asciiTheme="minorHAnsi" w:eastAsiaTheme="minorHAnsi" w:hAnsiTheme="minorHAnsi" w:cstheme="minorHAnsi"/>
          <w:color w:val="000000"/>
          <w:lang w:eastAsia="en-US"/>
        </w:rPr>
        <w:t>.</w:t>
      </w:r>
    </w:p>
    <w:p w14:paraId="5558BFB8" w14:textId="0E178EE4" w:rsidR="00817393" w:rsidRPr="00817393" w:rsidRDefault="00817393" w:rsidP="00167BC9">
      <w:pPr>
        <w:spacing w:before="120" w:after="120"/>
        <w:ind w:left="284"/>
        <w:rPr>
          <w:rFonts w:asciiTheme="minorHAnsi" w:eastAsiaTheme="minorHAnsi" w:hAnsiTheme="minorHAnsi" w:cstheme="minorHAnsi"/>
          <w:color w:val="000000"/>
          <w:lang w:eastAsia="en-US"/>
        </w:rPr>
      </w:pPr>
      <w:r w:rsidRPr="00817393">
        <w:rPr>
          <w:rFonts w:asciiTheme="minorHAnsi" w:eastAsiaTheme="minorHAnsi" w:hAnsiTheme="minorHAnsi" w:cstheme="minorHAnsi"/>
          <w:b/>
          <w:bCs/>
          <w:color w:val="000000"/>
          <w:lang w:eastAsia="en-US"/>
        </w:rPr>
        <w:t>UWAGA:</w:t>
      </w:r>
      <w:r w:rsidRPr="00817393">
        <w:rPr>
          <w:rFonts w:asciiTheme="minorHAnsi" w:eastAsiaTheme="minorHAnsi" w:hAnsiTheme="minorHAnsi" w:cstheme="minorHAnsi"/>
          <w:color w:val="000000"/>
          <w:lang w:eastAsia="en-US"/>
        </w:rPr>
        <w:t xml:space="preserve"> </w:t>
      </w:r>
      <w:r w:rsidR="00BA0B57">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t>
      </w:r>
      <w:r w:rsidR="00BA0B57">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stosuje wyłączenie stosowania </w:t>
      </w:r>
      <w:r w:rsidRPr="00817393">
        <w:rPr>
          <w:rFonts w:asciiTheme="minorHAnsi" w:eastAsiaTheme="minorHAnsi" w:hAnsiTheme="minorHAnsi" w:cstheme="minorHAnsi"/>
          <w:color w:val="000000"/>
          <w:lang w:eastAsia="en-US"/>
        </w:rPr>
        <w:lastRenderedPageBreak/>
        <w:t>obowiązku informacyjnego jest on zobowiązany do wskazania na jakiej podstawie prawnej opiera możliwość zastosowania wyłączenia wraz z uzasadnieniem.</w:t>
      </w:r>
    </w:p>
    <w:p w14:paraId="00C80A75" w14:textId="161BD044" w:rsidR="005C0926" w:rsidRPr="005C0926" w:rsidRDefault="005C0926" w:rsidP="004F50FC">
      <w:pPr>
        <w:spacing w:line="276" w:lineRule="auto"/>
        <w:rPr>
          <w:rFonts w:asciiTheme="minorHAnsi" w:hAnsiTheme="minorHAnsi" w:cstheme="minorHAnsi"/>
          <w:b/>
        </w:rPr>
      </w:pPr>
    </w:p>
    <w:p w14:paraId="63A3EDA9" w14:textId="77777777" w:rsidR="002439DF" w:rsidRDefault="002439DF" w:rsidP="00AC7138">
      <w:pPr>
        <w:rPr>
          <w:i/>
          <w:iCs/>
          <w:sz w:val="22"/>
          <w:szCs w:val="22"/>
        </w:rPr>
        <w:sectPr w:rsidR="002439DF" w:rsidSect="001C1925">
          <w:pgSz w:w="12240" w:h="15840"/>
          <w:pgMar w:top="776" w:right="900" w:bottom="776" w:left="1276" w:header="720" w:footer="720" w:gutter="0"/>
          <w:cols w:space="708"/>
          <w:docGrid w:linePitch="360"/>
        </w:sectPr>
      </w:pPr>
    </w:p>
    <w:p w14:paraId="22E167E1" w14:textId="55D7DFEE" w:rsidR="002439DF" w:rsidRDefault="002439DF" w:rsidP="002439DF">
      <w:pPr>
        <w:spacing w:line="360" w:lineRule="auto"/>
        <w:ind w:left="5246" w:firstLine="708"/>
        <w:jc w:val="right"/>
        <w:rPr>
          <w:rFonts w:asciiTheme="minorHAnsi" w:eastAsia="Calibri" w:hAnsiTheme="minorHAnsi" w:cstheme="minorHAnsi"/>
          <w:b/>
        </w:rPr>
      </w:pPr>
      <w:r w:rsidRPr="002130A7">
        <w:rPr>
          <w:rFonts w:asciiTheme="minorHAnsi" w:eastAsia="Calibri" w:hAnsiTheme="minorHAnsi" w:cstheme="minorHAnsi"/>
          <w:b/>
        </w:rPr>
        <w:lastRenderedPageBreak/>
        <w:t xml:space="preserve">Załącznik nr </w:t>
      </w:r>
      <w:r>
        <w:rPr>
          <w:rFonts w:asciiTheme="minorHAnsi" w:eastAsia="Calibri" w:hAnsiTheme="minorHAnsi" w:cstheme="minorHAnsi"/>
          <w:b/>
        </w:rPr>
        <w:t>3</w:t>
      </w:r>
      <w:r w:rsidRPr="002130A7">
        <w:rPr>
          <w:rFonts w:asciiTheme="minorHAnsi" w:eastAsia="Calibri" w:hAnsiTheme="minorHAnsi" w:cstheme="minorHAnsi"/>
          <w:b/>
        </w:rPr>
        <w:t xml:space="preserve"> do SWZ</w:t>
      </w:r>
    </w:p>
    <w:p w14:paraId="5731FDFB" w14:textId="4EC1FC2B" w:rsidR="00B80BEA" w:rsidRDefault="00B80BEA" w:rsidP="00B80BEA">
      <w:pPr>
        <w:spacing w:line="276" w:lineRule="auto"/>
        <w:jc w:val="right"/>
        <w:rPr>
          <w:rFonts w:asciiTheme="minorHAnsi" w:hAnsiTheme="minorHAnsi" w:cstheme="minorHAnsi"/>
        </w:rPr>
      </w:pPr>
      <w:r w:rsidRPr="001F044D">
        <w:rPr>
          <w:rFonts w:asciiTheme="minorHAnsi" w:hAnsiTheme="minorHAnsi" w:cstheme="minorHAnsi"/>
        </w:rPr>
        <w:t>......................................................., dnia ..............................</w:t>
      </w:r>
    </w:p>
    <w:p w14:paraId="02F3CF12" w14:textId="77777777" w:rsidR="00EA64BA" w:rsidRPr="001F044D" w:rsidRDefault="00EA64BA" w:rsidP="00B80BEA">
      <w:pPr>
        <w:spacing w:line="276" w:lineRule="auto"/>
        <w:jc w:val="right"/>
        <w:rPr>
          <w:rFonts w:asciiTheme="minorHAnsi" w:hAnsiTheme="minorHAnsi" w:cstheme="minorHAnsi"/>
        </w:rPr>
      </w:pPr>
    </w:p>
    <w:p w14:paraId="3B2EB6EA" w14:textId="77777777" w:rsidR="00135B26" w:rsidRPr="00135B26" w:rsidRDefault="00135B26" w:rsidP="00135B26">
      <w:pPr>
        <w:rPr>
          <w:rFonts w:asciiTheme="minorHAnsi" w:hAnsiTheme="minorHAnsi"/>
          <w:bCs/>
        </w:rPr>
      </w:pPr>
      <w:r w:rsidRPr="00135B26">
        <w:rPr>
          <w:rFonts w:asciiTheme="minorHAnsi" w:hAnsiTheme="minorHAnsi"/>
          <w:bCs/>
        </w:rPr>
        <w:t xml:space="preserve">Dokument należy złożyć w </w:t>
      </w:r>
      <w:r w:rsidRPr="00135B26">
        <w:rPr>
          <w:rFonts w:asciiTheme="minorHAnsi" w:hAnsiTheme="minorHAnsi"/>
        </w:rPr>
        <w:t>formie elektronicznej lub postaci elektronicznej opatrzonej podpisem zaufanym lub podpisem osobistym</w:t>
      </w:r>
    </w:p>
    <w:p w14:paraId="55B68C52" w14:textId="77777777" w:rsidR="00B80BEA" w:rsidRPr="002130A7" w:rsidRDefault="00B80BEA" w:rsidP="002439DF">
      <w:pPr>
        <w:spacing w:line="360" w:lineRule="auto"/>
        <w:ind w:left="5246" w:firstLine="708"/>
        <w:jc w:val="right"/>
        <w:rPr>
          <w:rFonts w:asciiTheme="minorHAnsi" w:eastAsia="Calibri" w:hAnsiTheme="minorHAnsi" w:cstheme="minorHAnsi"/>
          <w:b/>
        </w:rPr>
      </w:pPr>
    </w:p>
    <w:p w14:paraId="53260E5A" w14:textId="08A08C6B" w:rsidR="00D00F04" w:rsidRPr="00167BC9" w:rsidRDefault="00D00F04" w:rsidP="00D00F04">
      <w:pPr>
        <w:spacing w:line="276" w:lineRule="auto"/>
        <w:jc w:val="center"/>
        <w:rPr>
          <w:rFonts w:asciiTheme="minorHAnsi" w:hAnsiTheme="minorHAnsi" w:cstheme="minorHAnsi"/>
          <w:b/>
        </w:rPr>
      </w:pPr>
      <w:r w:rsidRPr="00167BC9">
        <w:rPr>
          <w:rFonts w:asciiTheme="minorHAnsi" w:hAnsiTheme="minorHAnsi" w:cstheme="minorHAnsi"/>
          <w:b/>
        </w:rPr>
        <w:t xml:space="preserve">OŚWIADCZENIE </w:t>
      </w:r>
      <w:r w:rsidR="00BA0B57" w:rsidRPr="00167BC9">
        <w:rPr>
          <w:rFonts w:asciiTheme="minorHAnsi" w:hAnsiTheme="minorHAnsi" w:cstheme="minorHAnsi"/>
          <w:b/>
        </w:rPr>
        <w:t>WYKONAWCY</w:t>
      </w:r>
    </w:p>
    <w:p w14:paraId="3173C102" w14:textId="2A41143E" w:rsidR="00D00F04" w:rsidRPr="00167BC9" w:rsidRDefault="00D00F04" w:rsidP="00167BC9">
      <w:pPr>
        <w:spacing w:line="276" w:lineRule="auto"/>
        <w:jc w:val="center"/>
        <w:rPr>
          <w:rFonts w:asciiTheme="minorHAnsi" w:hAnsiTheme="minorHAnsi" w:cstheme="minorHAnsi"/>
          <w:bCs/>
        </w:rPr>
      </w:pPr>
      <w:r w:rsidRPr="00167BC9">
        <w:rPr>
          <w:rFonts w:asciiTheme="minorHAnsi" w:hAnsiTheme="minorHAnsi" w:cstheme="minorHAnsi"/>
          <w:bCs/>
        </w:rPr>
        <w:t>składane na podstawie art. 125 ust. 1 ustawy z dnia 11 września 2019 r. - Prawo zamówień publicznych</w:t>
      </w:r>
      <w:r w:rsidR="00167BC9" w:rsidRPr="00167BC9">
        <w:rPr>
          <w:rFonts w:asciiTheme="minorHAnsi" w:hAnsiTheme="minorHAnsi" w:cstheme="minorHAnsi"/>
          <w:bCs/>
        </w:rPr>
        <w:t xml:space="preserve"> </w:t>
      </w:r>
      <w:r w:rsidRPr="00167BC9">
        <w:rPr>
          <w:rFonts w:asciiTheme="minorHAnsi" w:hAnsiTheme="minorHAnsi" w:cstheme="minorHAnsi"/>
          <w:bCs/>
        </w:rPr>
        <w:t>(Dz. U. z 20</w:t>
      </w:r>
      <w:r w:rsidR="00BA7F8B" w:rsidRPr="00167BC9">
        <w:rPr>
          <w:rFonts w:asciiTheme="minorHAnsi" w:hAnsiTheme="minorHAnsi" w:cstheme="minorHAnsi"/>
          <w:bCs/>
        </w:rPr>
        <w:t>2</w:t>
      </w:r>
      <w:r w:rsidRPr="00167BC9">
        <w:rPr>
          <w:rFonts w:asciiTheme="minorHAnsi" w:hAnsiTheme="minorHAnsi" w:cstheme="minorHAnsi"/>
          <w:bCs/>
        </w:rPr>
        <w:t xml:space="preserve">1 poz. </w:t>
      </w:r>
      <w:r w:rsidR="00BA7F8B" w:rsidRPr="00167BC9">
        <w:rPr>
          <w:rFonts w:asciiTheme="minorHAnsi" w:hAnsiTheme="minorHAnsi" w:cstheme="minorHAnsi"/>
          <w:bCs/>
        </w:rPr>
        <w:t>1129</w:t>
      </w:r>
      <w:r w:rsidRPr="00167BC9">
        <w:rPr>
          <w:rFonts w:asciiTheme="minorHAnsi" w:hAnsiTheme="minorHAnsi" w:cstheme="minorHAnsi"/>
          <w:bCs/>
        </w:rPr>
        <w:t>), zwana dalej jako ustawa Pzp</w:t>
      </w:r>
    </w:p>
    <w:p w14:paraId="40C0442A" w14:textId="77777777" w:rsidR="00D00F04" w:rsidRPr="002130A7" w:rsidRDefault="00D00F04" w:rsidP="00D00F04">
      <w:pPr>
        <w:spacing w:line="276" w:lineRule="auto"/>
        <w:jc w:val="center"/>
        <w:rPr>
          <w:rFonts w:asciiTheme="minorHAnsi" w:hAnsiTheme="minorHAnsi" w:cstheme="minorHAnsi"/>
          <w:b/>
          <w:u w:val="single"/>
        </w:rPr>
      </w:pPr>
    </w:p>
    <w:p w14:paraId="2B03E251" w14:textId="7993F15D" w:rsidR="00D00F04" w:rsidRPr="002130A7" w:rsidRDefault="00D00F04" w:rsidP="00D00F04">
      <w:pPr>
        <w:pStyle w:val="Tytu"/>
        <w:spacing w:line="276" w:lineRule="auto"/>
        <w:jc w:val="left"/>
        <w:rPr>
          <w:rFonts w:asciiTheme="minorHAnsi" w:hAnsiTheme="minorHAnsi" w:cstheme="minorHAnsi"/>
          <w:color w:val="000000"/>
          <w:sz w:val="24"/>
          <w:szCs w:val="24"/>
        </w:rPr>
      </w:pPr>
      <w:r w:rsidRPr="002130A7">
        <w:rPr>
          <w:rFonts w:asciiTheme="minorHAnsi" w:hAnsiTheme="minorHAnsi" w:cstheme="minorHAnsi"/>
          <w:b w:val="0"/>
          <w:sz w:val="24"/>
          <w:szCs w:val="24"/>
        </w:rPr>
        <w:t xml:space="preserve">Dotyczy: postępowania o udzielenie zamówienia publicznego pn. </w:t>
      </w:r>
      <w:r w:rsidRPr="002130A7">
        <w:rPr>
          <w:rFonts w:asciiTheme="minorHAnsi" w:hAnsiTheme="minorHAnsi" w:cstheme="minorHAnsi"/>
          <w:sz w:val="24"/>
          <w:szCs w:val="24"/>
        </w:rPr>
        <w:t>„</w:t>
      </w:r>
      <w:r w:rsidRPr="002130A7">
        <w:rPr>
          <w:rFonts w:asciiTheme="minorHAnsi" w:hAnsiTheme="minorHAnsi" w:cstheme="minorHAnsi"/>
          <w:bCs/>
          <w:color w:val="000000"/>
          <w:sz w:val="24"/>
          <w:szCs w:val="24"/>
        </w:rPr>
        <w:t xml:space="preserve">Dostawa </w:t>
      </w:r>
      <w:r w:rsidRPr="002130A7">
        <w:rPr>
          <w:rFonts w:asciiTheme="minorHAnsi" w:hAnsiTheme="minorHAnsi" w:cstheme="minorHAnsi"/>
          <w:sz w:val="24"/>
          <w:szCs w:val="24"/>
        </w:rPr>
        <w:t>komputerów przenośnych</w:t>
      </w:r>
      <w:r w:rsidRPr="002130A7">
        <w:rPr>
          <w:rFonts w:asciiTheme="minorHAnsi" w:hAnsiTheme="minorHAnsi" w:cstheme="minorHAnsi"/>
          <w:color w:val="000000"/>
          <w:sz w:val="24"/>
          <w:szCs w:val="24"/>
        </w:rPr>
        <w:t>”</w:t>
      </w:r>
      <w:r w:rsidRPr="002130A7">
        <w:rPr>
          <w:rFonts w:asciiTheme="minorHAnsi" w:hAnsiTheme="minorHAnsi" w:cstheme="minorHAnsi"/>
          <w:sz w:val="24"/>
          <w:szCs w:val="24"/>
        </w:rPr>
        <w:t xml:space="preserve"> nr sprawy: ZP/</w:t>
      </w:r>
      <w:r w:rsidR="00167BC9">
        <w:rPr>
          <w:rFonts w:asciiTheme="minorHAnsi" w:hAnsiTheme="minorHAnsi" w:cstheme="minorHAnsi"/>
          <w:sz w:val="24"/>
          <w:szCs w:val="24"/>
        </w:rPr>
        <w:t>08</w:t>
      </w:r>
      <w:r w:rsidRPr="002130A7">
        <w:rPr>
          <w:rFonts w:asciiTheme="minorHAnsi" w:hAnsiTheme="minorHAnsi" w:cstheme="minorHAnsi"/>
          <w:sz w:val="24"/>
          <w:szCs w:val="24"/>
        </w:rPr>
        <w:t>/21</w:t>
      </w:r>
    </w:p>
    <w:p w14:paraId="4F0DF5D9" w14:textId="77777777" w:rsidR="00D00F04" w:rsidRPr="002130A7" w:rsidRDefault="00D00F04" w:rsidP="00D00F04">
      <w:pPr>
        <w:spacing w:line="276" w:lineRule="auto"/>
        <w:rPr>
          <w:rFonts w:asciiTheme="minorHAnsi" w:hAnsiTheme="minorHAnsi" w:cstheme="minorHAnsi"/>
          <w:b/>
          <w:u w:val="single"/>
        </w:rPr>
      </w:pPr>
    </w:p>
    <w:p w14:paraId="659D570D" w14:textId="562868DA" w:rsidR="00D00F04" w:rsidRPr="00167BC9" w:rsidRDefault="00BA0B57" w:rsidP="00D00F04">
      <w:pPr>
        <w:spacing w:line="276" w:lineRule="auto"/>
        <w:rPr>
          <w:rFonts w:asciiTheme="minorHAnsi" w:hAnsiTheme="minorHAnsi" w:cstheme="minorHAnsi"/>
          <w:b/>
        </w:rPr>
      </w:pPr>
      <w:r w:rsidRPr="00167BC9">
        <w:rPr>
          <w:rFonts w:asciiTheme="minorHAnsi" w:hAnsiTheme="minorHAnsi" w:cstheme="minorHAnsi"/>
          <w:b/>
        </w:rPr>
        <w:t>Wykonawca</w:t>
      </w:r>
      <w:r w:rsidR="00D00F04" w:rsidRPr="00167BC9">
        <w:rPr>
          <w:rFonts w:asciiTheme="minorHAnsi" w:hAnsiTheme="minorHAnsi" w:cstheme="minorHAnsi"/>
          <w:b/>
        </w:rPr>
        <w:t>:</w:t>
      </w:r>
    </w:p>
    <w:p w14:paraId="60218A07" w14:textId="470AE6B5"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pełna nazwa/firma ………………………………………………………………………………………………….</w:t>
      </w:r>
      <w:r>
        <w:rPr>
          <w:rFonts w:asciiTheme="minorHAnsi" w:hAnsiTheme="minorHAnsi" w:cstheme="minorHAnsi"/>
        </w:rPr>
        <w:t>.</w:t>
      </w:r>
    </w:p>
    <w:p w14:paraId="01B91580"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adres ………………………………………………………………………………………………………………………..</w:t>
      </w:r>
    </w:p>
    <w:p w14:paraId="347A72A4" w14:textId="3FD493FA"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NIP/PESEL ……………………………………………………………………</w:t>
      </w:r>
      <w:r>
        <w:rPr>
          <w:rFonts w:asciiTheme="minorHAnsi" w:hAnsiTheme="minorHAnsi" w:cstheme="minorHAnsi"/>
        </w:rPr>
        <w:t>…</w:t>
      </w:r>
    </w:p>
    <w:p w14:paraId="588CDEB0" w14:textId="08EC6A8E"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KRS/CEiDG …………………………………………………………………</w:t>
      </w:r>
      <w:r>
        <w:rPr>
          <w:rFonts w:asciiTheme="minorHAnsi" w:hAnsiTheme="minorHAnsi" w:cstheme="minorHAnsi"/>
        </w:rPr>
        <w:t>…..</w:t>
      </w:r>
    </w:p>
    <w:p w14:paraId="2F47E001" w14:textId="77777777" w:rsidR="00D00F04" w:rsidRPr="002130A7" w:rsidRDefault="00D00F04" w:rsidP="00D00F04">
      <w:pPr>
        <w:spacing w:line="276" w:lineRule="auto"/>
        <w:rPr>
          <w:rFonts w:asciiTheme="minorHAnsi" w:hAnsiTheme="minorHAnsi" w:cstheme="minorHAnsi"/>
        </w:rPr>
      </w:pPr>
    </w:p>
    <w:p w14:paraId="73694693"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reprezentowany przez:</w:t>
      </w:r>
    </w:p>
    <w:p w14:paraId="28C568CB"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8520319"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D4D9745" w14:textId="77777777" w:rsidR="00D00F04" w:rsidRPr="002130A7" w:rsidRDefault="00D00F04" w:rsidP="00D00F04">
      <w:pPr>
        <w:spacing w:line="276" w:lineRule="auto"/>
        <w:rPr>
          <w:rFonts w:asciiTheme="minorHAnsi" w:hAnsiTheme="minorHAnsi" w:cstheme="minorHAnsi"/>
          <w:u w:val="single"/>
        </w:rPr>
      </w:pPr>
      <w:r w:rsidRPr="002130A7">
        <w:rPr>
          <w:rFonts w:asciiTheme="minorHAnsi" w:hAnsiTheme="minorHAnsi" w:cstheme="minorHAnsi"/>
        </w:rPr>
        <w:t>(imię, nazwisko, stanowisko/podstawa do reprezentacji)</w:t>
      </w:r>
    </w:p>
    <w:p w14:paraId="64B10CF4" w14:textId="77777777" w:rsidR="00D00F04" w:rsidRPr="002130A7" w:rsidRDefault="00D00F04" w:rsidP="00D00F04">
      <w:pPr>
        <w:spacing w:line="276" w:lineRule="auto"/>
        <w:rPr>
          <w:rFonts w:asciiTheme="minorHAnsi" w:hAnsiTheme="minorHAnsi" w:cstheme="minorHAnsi"/>
        </w:rPr>
      </w:pPr>
    </w:p>
    <w:p w14:paraId="774AD324" w14:textId="7794DA41" w:rsidR="00D00F04" w:rsidRPr="00167BC9" w:rsidRDefault="00D00F04" w:rsidP="00D00F04">
      <w:pPr>
        <w:spacing w:line="276" w:lineRule="auto"/>
        <w:jc w:val="center"/>
        <w:rPr>
          <w:rFonts w:asciiTheme="minorHAnsi" w:hAnsiTheme="minorHAnsi" w:cstheme="minorHAnsi"/>
          <w:b/>
        </w:rPr>
      </w:pPr>
      <w:r w:rsidRPr="00167BC9">
        <w:rPr>
          <w:rFonts w:asciiTheme="minorHAnsi" w:hAnsiTheme="minorHAnsi" w:cstheme="minorHAnsi"/>
          <w:b/>
        </w:rPr>
        <w:t xml:space="preserve">OŚWIADCZENIE </w:t>
      </w:r>
      <w:r w:rsidR="00BA0B57" w:rsidRPr="00167BC9">
        <w:rPr>
          <w:rFonts w:asciiTheme="minorHAnsi" w:hAnsiTheme="minorHAnsi" w:cstheme="minorHAnsi"/>
          <w:b/>
        </w:rPr>
        <w:t>WYKONAWCY</w:t>
      </w:r>
      <w:r w:rsidRPr="00167BC9">
        <w:rPr>
          <w:rFonts w:asciiTheme="minorHAnsi" w:hAnsiTheme="minorHAnsi" w:cstheme="minorHAnsi"/>
          <w:b/>
        </w:rPr>
        <w:t xml:space="preserve"> O NIEPODLEGANIU WYKLUCZENIU </w:t>
      </w:r>
    </w:p>
    <w:p w14:paraId="0C92F881" w14:textId="77777777" w:rsidR="00D00F04" w:rsidRPr="002130A7" w:rsidRDefault="00D00F04" w:rsidP="00167BC9">
      <w:pPr>
        <w:spacing w:before="120" w:after="120"/>
        <w:rPr>
          <w:rFonts w:asciiTheme="minorHAnsi" w:hAnsiTheme="minorHAnsi" w:cstheme="minorHAnsi"/>
          <w:spacing w:val="-4"/>
        </w:rPr>
      </w:pPr>
      <w:r w:rsidRPr="002130A7">
        <w:rPr>
          <w:rFonts w:asciiTheme="minorHAnsi" w:hAnsiTheme="minorHAnsi" w:cstheme="minorHAnsi"/>
          <w:spacing w:val="-4"/>
        </w:rPr>
        <w:t xml:space="preserve">Na potrzeby postępowania o udzielenie zamówienia publicznego pn. </w:t>
      </w:r>
      <w:r w:rsidRPr="002130A7">
        <w:rPr>
          <w:rFonts w:asciiTheme="minorHAnsi" w:eastAsia="Calibri" w:hAnsiTheme="minorHAnsi" w:cstheme="minorHAnsi"/>
          <w:b/>
          <w:spacing w:val="-4"/>
        </w:rPr>
        <w:t>„</w:t>
      </w:r>
      <w:r w:rsidRPr="002130A7">
        <w:rPr>
          <w:rFonts w:asciiTheme="minorHAnsi" w:hAnsiTheme="minorHAnsi" w:cstheme="minorHAnsi"/>
          <w:b/>
          <w:spacing w:val="-4"/>
        </w:rPr>
        <w:t>Dostawa komputerów przenośnych</w:t>
      </w:r>
      <w:r w:rsidRPr="002130A7">
        <w:rPr>
          <w:rFonts w:asciiTheme="minorHAnsi" w:eastAsia="Calibri" w:hAnsiTheme="minorHAnsi" w:cstheme="minorHAnsi"/>
          <w:b/>
          <w:spacing w:val="-4"/>
        </w:rPr>
        <w:t>”</w:t>
      </w:r>
      <w:r w:rsidRPr="002130A7">
        <w:rPr>
          <w:rFonts w:asciiTheme="minorHAnsi" w:hAnsiTheme="minorHAnsi" w:cstheme="minorHAnsi"/>
          <w:b/>
          <w:spacing w:val="-4"/>
        </w:rPr>
        <w:t>,</w:t>
      </w:r>
      <w:r w:rsidRPr="002130A7">
        <w:rPr>
          <w:rFonts w:asciiTheme="minorHAnsi" w:hAnsiTheme="minorHAnsi" w:cstheme="minorHAnsi"/>
          <w:b/>
          <w:bCs/>
          <w:spacing w:val="-4"/>
        </w:rPr>
        <w:t xml:space="preserve"> </w:t>
      </w:r>
      <w:r w:rsidRPr="002130A7">
        <w:rPr>
          <w:rFonts w:asciiTheme="minorHAnsi" w:hAnsiTheme="minorHAnsi" w:cstheme="minorHAnsi"/>
          <w:spacing w:val="-4"/>
        </w:rPr>
        <w:t>prowadzonego przez Państwowy Fundusz Rehabilitacji Osób Niepełnosprawnych (PFRON), z siedzibą w Warszawie</w:t>
      </w:r>
      <w:r w:rsidRPr="002130A7">
        <w:rPr>
          <w:rFonts w:asciiTheme="minorHAnsi" w:hAnsiTheme="minorHAnsi" w:cstheme="minorHAnsi"/>
          <w:i/>
          <w:spacing w:val="-4"/>
        </w:rPr>
        <w:t xml:space="preserve">, </w:t>
      </w:r>
      <w:r w:rsidRPr="002130A7">
        <w:rPr>
          <w:rFonts w:asciiTheme="minorHAnsi" w:hAnsiTheme="minorHAnsi" w:cstheme="minorHAnsi"/>
          <w:spacing w:val="-4"/>
        </w:rPr>
        <w:t>oświadczam, co następuje:</w:t>
      </w:r>
    </w:p>
    <w:p w14:paraId="7D541A0B" w14:textId="77777777" w:rsidR="00D00F04" w:rsidRPr="002130A7" w:rsidRDefault="00D00F04" w:rsidP="00167BC9">
      <w:pPr>
        <w:numPr>
          <w:ilvl w:val="0"/>
          <w:numId w:val="118"/>
        </w:numPr>
        <w:suppressAutoHyphens w:val="0"/>
        <w:spacing w:before="120" w:after="120"/>
        <w:ind w:left="284" w:hanging="284"/>
        <w:contextualSpacing/>
        <w:rPr>
          <w:rFonts w:asciiTheme="minorHAnsi" w:eastAsia="Calibri" w:hAnsiTheme="minorHAnsi" w:cstheme="minorHAnsi"/>
        </w:rPr>
      </w:pPr>
      <w:r w:rsidRPr="002130A7">
        <w:rPr>
          <w:rFonts w:asciiTheme="minorHAnsi" w:eastAsia="Calibri" w:hAnsiTheme="minorHAnsi" w:cstheme="minorHAnsi"/>
        </w:rPr>
        <w:t xml:space="preserve">Mając na uwadze </w:t>
      </w:r>
      <w:r w:rsidRPr="002130A7">
        <w:rPr>
          <w:rFonts w:asciiTheme="minorHAnsi" w:hAnsiTheme="minorHAnsi" w:cstheme="minorHAnsi"/>
        </w:rPr>
        <w:t>przesłanki wykluczenia zawarte w art. 108 ust. 1 pkt 1-6 ustawy</w:t>
      </w:r>
      <w:r>
        <w:rPr>
          <w:rFonts w:asciiTheme="minorHAnsi" w:hAnsiTheme="minorHAnsi" w:cstheme="minorHAnsi"/>
        </w:rPr>
        <w:t xml:space="preserve"> Pzp</w:t>
      </w:r>
      <w:r w:rsidRPr="002130A7">
        <w:rPr>
          <w:rFonts w:asciiTheme="minorHAnsi" w:hAnsiTheme="minorHAnsi" w:cstheme="minorHAnsi"/>
        </w:rPr>
        <w:t xml:space="preserve">, </w:t>
      </w:r>
      <w:r>
        <w:rPr>
          <w:rFonts w:ascii="Calibri" w:eastAsiaTheme="minorHAnsi" w:hAnsi="Calibri" w:cs="Calibri"/>
          <w:color w:val="000000"/>
          <w:lang w:eastAsia="en-US"/>
        </w:rPr>
        <w:t>z zastrzeżeniem</w:t>
      </w:r>
      <w:r w:rsidRPr="00535A46">
        <w:t xml:space="preserve"> </w:t>
      </w:r>
      <w:r w:rsidRPr="00535A46">
        <w:rPr>
          <w:rFonts w:ascii="Calibri" w:eastAsiaTheme="minorHAnsi" w:hAnsi="Calibri" w:cs="Calibri"/>
          <w:color w:val="000000"/>
          <w:lang w:eastAsia="en-US"/>
        </w:rPr>
        <w:t xml:space="preserve">art. 110 ust. 2 </w:t>
      </w:r>
      <w:r>
        <w:rPr>
          <w:rFonts w:ascii="Calibri" w:eastAsiaTheme="minorHAnsi" w:hAnsi="Calibri" w:cs="Calibri"/>
          <w:color w:val="000000"/>
          <w:lang w:eastAsia="en-US"/>
        </w:rPr>
        <w:t>ustawy P</w:t>
      </w:r>
      <w:r w:rsidRPr="00535A46">
        <w:rPr>
          <w:rFonts w:ascii="Calibri" w:eastAsiaTheme="minorHAnsi" w:hAnsi="Calibri" w:cs="Calibri"/>
          <w:color w:val="000000"/>
          <w:lang w:eastAsia="en-US"/>
        </w:rPr>
        <w:t>zp</w:t>
      </w:r>
      <w:r>
        <w:rPr>
          <w:rFonts w:ascii="Calibri" w:eastAsiaTheme="minorHAnsi" w:hAnsi="Calibri" w:cs="Calibri"/>
          <w:color w:val="000000"/>
          <w:lang w:eastAsia="en-US"/>
        </w:rPr>
        <w:t xml:space="preserve"> </w:t>
      </w:r>
      <w:r w:rsidRPr="002130A7">
        <w:rPr>
          <w:rFonts w:asciiTheme="minorHAnsi" w:hAnsiTheme="minorHAnsi" w:cstheme="minorHAnsi"/>
        </w:rPr>
        <w:t>tj.:</w:t>
      </w:r>
    </w:p>
    <w:p w14:paraId="1E780625" w14:textId="77777777" w:rsidR="00D00F04" w:rsidRPr="002130A7" w:rsidRDefault="00D00F04" w:rsidP="00167BC9">
      <w:pPr>
        <w:spacing w:before="120" w:after="120"/>
        <w:ind w:left="426"/>
        <w:contextualSpacing/>
        <w:rPr>
          <w:rFonts w:asciiTheme="minorHAnsi" w:eastAsia="Calibri" w:hAnsiTheme="minorHAnsi" w:cstheme="minorHAnsi"/>
        </w:rPr>
      </w:pPr>
      <w:r w:rsidRPr="002130A7">
        <w:rPr>
          <w:rFonts w:asciiTheme="minorHAnsi" w:eastAsia="Calibri" w:hAnsiTheme="minorHAnsi" w:cstheme="minorHAnsi"/>
        </w:rPr>
        <w:t>„Z postępowania o udzielenie zamówienia wyklucza się wykonawcę:</w:t>
      </w:r>
    </w:p>
    <w:p w14:paraId="7D906D83" w14:textId="77777777" w:rsidR="00D00F04" w:rsidRPr="002130A7" w:rsidRDefault="00D00F04" w:rsidP="00167BC9">
      <w:pPr>
        <w:spacing w:before="120" w:after="120"/>
        <w:ind w:left="709" w:hanging="142"/>
        <w:rPr>
          <w:rFonts w:asciiTheme="minorHAnsi" w:hAnsiTheme="minorHAnsi" w:cstheme="minorHAnsi"/>
        </w:rPr>
      </w:pPr>
      <w:r w:rsidRPr="002130A7">
        <w:rPr>
          <w:rFonts w:asciiTheme="minorHAnsi" w:hAnsiTheme="minorHAnsi" w:cstheme="minorHAnsi"/>
        </w:rPr>
        <w:t>1) będącego osobą fizyczną, którego prawomocnie skazano za przestępstwo:</w:t>
      </w:r>
    </w:p>
    <w:p w14:paraId="28C64403" w14:textId="77777777" w:rsidR="00D00F04" w:rsidRPr="002130A7" w:rsidRDefault="00D00F04" w:rsidP="00167BC9">
      <w:pPr>
        <w:spacing w:before="120" w:after="120"/>
        <w:ind w:left="1134" w:hanging="283"/>
        <w:rPr>
          <w:rFonts w:asciiTheme="minorHAnsi" w:hAnsiTheme="minorHAnsi" w:cstheme="minorHAnsi"/>
          <w:spacing w:val="4"/>
        </w:rPr>
      </w:pPr>
      <w:r w:rsidRPr="002130A7">
        <w:rPr>
          <w:rFonts w:asciiTheme="minorHAnsi" w:hAnsiTheme="minorHAnsi" w:cstheme="minorHAnsi"/>
        </w:rPr>
        <w:t>a) </w:t>
      </w:r>
      <w:r w:rsidRPr="002130A7">
        <w:rPr>
          <w:rFonts w:asciiTheme="minorHAnsi" w:hAnsiTheme="minorHAnsi" w:cstheme="minorHAnsi"/>
          <w:spacing w:val="4"/>
        </w:rPr>
        <w:t>udziału w zorganizowanej grupie przestępczej albo związku mającym na celu popełnienie przestępstwa lub przestępstwa skarbowego, o którym mowa w art. 258 Kodeksu karnego,</w:t>
      </w:r>
    </w:p>
    <w:p w14:paraId="592BDFA9" w14:textId="77777777" w:rsidR="00D00F04" w:rsidRPr="002130A7" w:rsidRDefault="00D00F04" w:rsidP="00167BC9">
      <w:pPr>
        <w:spacing w:before="120" w:after="120"/>
        <w:ind w:left="1134" w:hanging="283"/>
        <w:rPr>
          <w:rFonts w:asciiTheme="minorHAnsi" w:hAnsiTheme="minorHAnsi" w:cstheme="minorHAnsi"/>
          <w:spacing w:val="4"/>
        </w:rPr>
      </w:pPr>
      <w:r w:rsidRPr="002130A7">
        <w:rPr>
          <w:rFonts w:asciiTheme="minorHAnsi" w:hAnsiTheme="minorHAnsi" w:cstheme="minorHAnsi"/>
          <w:spacing w:val="4"/>
        </w:rPr>
        <w:t>b) handlu ludźmi, o którym mowa w art. 189a Kodeksu karnego,</w:t>
      </w:r>
    </w:p>
    <w:p w14:paraId="0330358F" w14:textId="5B7F8B2B" w:rsidR="00D00F04" w:rsidRPr="002130A7" w:rsidRDefault="00D00F04" w:rsidP="008A7DB2">
      <w:pPr>
        <w:spacing w:before="120" w:after="120"/>
        <w:ind w:left="1134" w:hanging="283"/>
        <w:rPr>
          <w:rFonts w:asciiTheme="minorHAnsi" w:hAnsiTheme="minorHAnsi" w:cstheme="minorHAnsi"/>
          <w:spacing w:val="4"/>
        </w:rPr>
      </w:pPr>
      <w:r w:rsidRPr="002130A7">
        <w:rPr>
          <w:rFonts w:asciiTheme="minorHAnsi" w:hAnsiTheme="minorHAnsi" w:cstheme="minorHAnsi"/>
          <w:spacing w:val="4"/>
        </w:rPr>
        <w:lastRenderedPageBreak/>
        <w:t>c) o którym mowa w art. 228–230a, art. 250a Kodeksu karnego lub w art. 46 lub art. 48</w:t>
      </w:r>
      <w:r>
        <w:rPr>
          <w:rFonts w:asciiTheme="minorHAnsi" w:hAnsiTheme="minorHAnsi" w:cstheme="minorHAnsi"/>
          <w:spacing w:val="4"/>
        </w:rPr>
        <w:t> </w:t>
      </w:r>
      <w:r w:rsidRPr="002130A7">
        <w:rPr>
          <w:rFonts w:asciiTheme="minorHAnsi" w:hAnsiTheme="minorHAnsi" w:cstheme="minorHAnsi"/>
          <w:spacing w:val="4"/>
        </w:rPr>
        <w:t>ustawy z dnia 25 czerwca 2010 r. o sporcie,</w:t>
      </w:r>
    </w:p>
    <w:p w14:paraId="6B835649" w14:textId="06344ECA" w:rsidR="00D00F04" w:rsidRPr="002130A7" w:rsidRDefault="00D00F04" w:rsidP="008A7DB2">
      <w:pPr>
        <w:spacing w:before="120" w:after="120"/>
        <w:ind w:left="1134" w:hanging="283"/>
        <w:rPr>
          <w:rFonts w:asciiTheme="minorHAnsi" w:hAnsiTheme="minorHAnsi" w:cstheme="minorHAnsi"/>
          <w:spacing w:val="4"/>
        </w:rPr>
      </w:pPr>
      <w:r w:rsidRPr="002130A7">
        <w:rPr>
          <w:rFonts w:asciiTheme="minorHAnsi" w:hAnsiTheme="minorHAnsi" w:cstheme="minorHAnsi"/>
          <w:spacing w:val="4"/>
        </w:rPr>
        <w:t>d) finansowania przestępstwa o charakterze terrorystycznym, o którym mowa w art. 165a Kodeksu karnego, lub przestępstwo udaremniania lub utrudniania stwierdzenia przestępnego pochodzenia pieniędzy lub ukrywania ich pochodzenia, o którym mowa w</w:t>
      </w:r>
      <w:r>
        <w:rPr>
          <w:rFonts w:asciiTheme="minorHAnsi" w:hAnsiTheme="minorHAnsi" w:cstheme="minorHAnsi"/>
          <w:spacing w:val="4"/>
        </w:rPr>
        <w:t> </w:t>
      </w:r>
      <w:r w:rsidRPr="002130A7">
        <w:rPr>
          <w:rFonts w:asciiTheme="minorHAnsi" w:hAnsiTheme="minorHAnsi" w:cstheme="minorHAnsi"/>
          <w:spacing w:val="4"/>
        </w:rPr>
        <w:t>art. 299 Kodeksu karnego,</w:t>
      </w:r>
    </w:p>
    <w:p w14:paraId="28921639" w14:textId="77777777" w:rsidR="00D00F04" w:rsidRPr="002130A7" w:rsidRDefault="00D00F04" w:rsidP="008A7DB2">
      <w:pPr>
        <w:spacing w:before="120" w:after="120"/>
        <w:ind w:left="1134" w:hanging="283"/>
        <w:rPr>
          <w:rFonts w:asciiTheme="minorHAnsi" w:hAnsiTheme="minorHAnsi" w:cstheme="minorHAnsi"/>
          <w:spacing w:val="4"/>
        </w:rPr>
      </w:pPr>
      <w:r w:rsidRPr="002130A7">
        <w:rPr>
          <w:rFonts w:asciiTheme="minorHAnsi" w:hAnsiTheme="minorHAnsi" w:cstheme="minorHAnsi"/>
          <w:spacing w:val="4"/>
        </w:rPr>
        <w:t>e) o charakterze terrorystycznym, o którym mowa w art. 115 § 20 Kodeksu karnego, lub mające na celu popełnienie tego przestępstwa,</w:t>
      </w:r>
    </w:p>
    <w:p w14:paraId="076B6240" w14:textId="1FBF4F29" w:rsidR="00D00F04" w:rsidRPr="002130A7" w:rsidRDefault="00D00F04" w:rsidP="008A7DB2">
      <w:pPr>
        <w:spacing w:before="120" w:after="120"/>
        <w:ind w:left="1134" w:hanging="283"/>
        <w:rPr>
          <w:rFonts w:asciiTheme="minorHAnsi" w:hAnsiTheme="minorHAnsi" w:cstheme="minorHAnsi"/>
          <w:spacing w:val="4"/>
        </w:rPr>
      </w:pPr>
      <w:r w:rsidRPr="002130A7">
        <w:rPr>
          <w:rFonts w:asciiTheme="minorHAnsi" w:hAnsiTheme="minorHAnsi" w:cstheme="minorHAnsi"/>
          <w:spacing w:val="4"/>
        </w:rPr>
        <w:t>f) </w:t>
      </w:r>
      <w:r w:rsidRPr="002130A7">
        <w:rPr>
          <w:rFonts w:asciiTheme="minorHAnsi" w:hAnsiTheme="minorHAnsi" w:cstheme="minorHAnsi"/>
          <w:bCs/>
          <w:spacing w:val="4"/>
        </w:rPr>
        <w:t>powierzenia wykonywania pracy małoletniemu cudzoziemcowi</w:t>
      </w:r>
      <w:r w:rsidRPr="002130A7">
        <w:rPr>
          <w:rFonts w:asciiTheme="minorHAnsi" w:hAnsiTheme="minorHAnsi" w:cstheme="minorHAnsi"/>
          <w:spacing w:val="4"/>
        </w:rPr>
        <w:t xml:space="preserve">, o którym mowa w art. 9 </w:t>
      </w:r>
      <w:r>
        <w:rPr>
          <w:rFonts w:asciiTheme="minorHAnsi" w:hAnsiTheme="minorHAnsi" w:cstheme="minorHAnsi"/>
          <w:spacing w:val="4"/>
        </w:rPr>
        <w:t> </w:t>
      </w:r>
      <w:r w:rsidRPr="002130A7">
        <w:rPr>
          <w:rFonts w:asciiTheme="minorHAnsi" w:hAnsiTheme="minorHAnsi" w:cstheme="minorHAnsi"/>
          <w:spacing w:val="4"/>
        </w:rPr>
        <w:t>ust. 2 ustawy z dnia 15 czerwca 2012 r. o skutkach powierzania wykonywania pracy cudzoziemcom przebywającym wbrew przepisom na terytorium Rzeczypospolitej Polskiej (Dz. U. poz. 769),</w:t>
      </w:r>
    </w:p>
    <w:p w14:paraId="3DA4E70D" w14:textId="77777777" w:rsidR="00D00F04" w:rsidRPr="002130A7" w:rsidRDefault="00D00F04" w:rsidP="008A7DB2">
      <w:pPr>
        <w:spacing w:before="120" w:after="120"/>
        <w:ind w:left="1134" w:hanging="283"/>
        <w:rPr>
          <w:rFonts w:asciiTheme="minorHAnsi" w:hAnsiTheme="minorHAnsi" w:cstheme="minorHAnsi"/>
          <w:spacing w:val="4"/>
        </w:rPr>
      </w:pPr>
      <w:r w:rsidRPr="002130A7">
        <w:rPr>
          <w:rFonts w:asciiTheme="minorHAnsi" w:hAnsiTheme="minorHAnsi" w:cstheme="minorHAnsi"/>
          <w:spacing w:val="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40A13B" w14:textId="77777777" w:rsidR="00D00F04" w:rsidRPr="002130A7" w:rsidRDefault="00D00F04" w:rsidP="008A7DB2">
      <w:pPr>
        <w:spacing w:before="120" w:after="120"/>
        <w:ind w:left="1134" w:hanging="283"/>
        <w:rPr>
          <w:rFonts w:asciiTheme="minorHAnsi" w:hAnsiTheme="minorHAnsi" w:cstheme="minorHAnsi"/>
          <w:spacing w:val="4"/>
        </w:rPr>
      </w:pPr>
      <w:r w:rsidRPr="002130A7">
        <w:rPr>
          <w:rFonts w:asciiTheme="minorHAnsi" w:hAnsiTheme="minorHAnsi" w:cstheme="minorHAnsi"/>
          <w:spacing w:val="4"/>
        </w:rPr>
        <w:t>h) o którym mowa w art. 9 ust. 1 i 3 lub art. 10 ustawy z dnia 15 czerwca 2012 r. o skutkach powierzania wykonywania pracy cudzoziemcom przebywającym wbrew przepisom na terytorium Rzeczypospolitej Polskiej</w:t>
      </w:r>
    </w:p>
    <w:p w14:paraId="1C764787" w14:textId="77777777" w:rsidR="00D00F04" w:rsidRPr="002130A7" w:rsidRDefault="00D00F04" w:rsidP="008A7DB2">
      <w:pPr>
        <w:spacing w:before="120" w:after="120"/>
        <w:ind w:left="993" w:hanging="283"/>
        <w:rPr>
          <w:rFonts w:asciiTheme="minorHAnsi" w:hAnsiTheme="minorHAnsi" w:cstheme="minorHAnsi"/>
          <w:spacing w:val="4"/>
        </w:rPr>
      </w:pPr>
      <w:r w:rsidRPr="002130A7">
        <w:rPr>
          <w:rFonts w:asciiTheme="minorHAnsi" w:hAnsiTheme="minorHAnsi" w:cstheme="minorHAnsi"/>
          <w:spacing w:val="4"/>
        </w:rPr>
        <w:t>– lub za odpowiedni czyn zabroniony określony w przepisach prawa obcego;</w:t>
      </w:r>
    </w:p>
    <w:p w14:paraId="00A2B986" w14:textId="77777777" w:rsidR="00D00F04" w:rsidRPr="002130A7" w:rsidRDefault="00D00F04" w:rsidP="008A7DB2">
      <w:pPr>
        <w:spacing w:before="120" w:after="120"/>
        <w:ind w:left="851" w:hanging="283"/>
        <w:rPr>
          <w:rFonts w:asciiTheme="minorHAnsi" w:hAnsiTheme="minorHAnsi" w:cstheme="minorHAnsi"/>
          <w:spacing w:val="4"/>
        </w:rPr>
      </w:pPr>
      <w:r w:rsidRPr="002130A7">
        <w:rPr>
          <w:rFonts w:asciiTheme="minorHAnsi" w:hAnsiTheme="minorHAnsi" w:cstheme="minorHAnsi"/>
          <w:spacing w:val="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B3F4FC" w14:textId="50DC8CA9" w:rsidR="00D00F04" w:rsidRPr="002130A7" w:rsidRDefault="00D00F04" w:rsidP="008A7DB2">
      <w:pPr>
        <w:spacing w:before="120" w:after="120"/>
        <w:ind w:left="851" w:hanging="284"/>
        <w:rPr>
          <w:rFonts w:asciiTheme="minorHAnsi" w:hAnsiTheme="minorHAnsi" w:cstheme="minorHAnsi"/>
        </w:rPr>
      </w:pPr>
      <w:r w:rsidRPr="002130A7">
        <w:rPr>
          <w:rFonts w:asciiTheme="minorHAnsi" w:hAnsiTheme="minorHAnsi" w:cstheme="minorHAnsi"/>
          <w:spacing w:val="4"/>
        </w:rPr>
        <w:t>3) wobec którego wydano prawomocny wyrok sądu lub ostateczną decyzję administracyjną o</w:t>
      </w:r>
      <w:r>
        <w:rPr>
          <w:rFonts w:asciiTheme="minorHAnsi" w:hAnsiTheme="minorHAnsi" w:cstheme="minorHAnsi"/>
          <w:spacing w:val="4"/>
        </w:rPr>
        <w:t> </w:t>
      </w:r>
      <w:r w:rsidRPr="002130A7">
        <w:rPr>
          <w:rFonts w:asciiTheme="minorHAnsi" w:hAnsiTheme="minorHAnsi" w:cstheme="minorHAnsi"/>
          <w:spacing w:val="4"/>
        </w:rPr>
        <w:t xml:space="preserve">zaleganiu z uiszczeniem podatków, opłat lub składek na ubezpieczenie społeczne lub zdrowotne, chyba że </w:t>
      </w:r>
      <w:r w:rsidR="00BA0B57">
        <w:rPr>
          <w:rFonts w:asciiTheme="minorHAnsi" w:hAnsiTheme="minorHAnsi" w:cstheme="minorHAnsi"/>
          <w:spacing w:val="4"/>
        </w:rPr>
        <w:t>Wykonawca</w:t>
      </w:r>
      <w:r w:rsidRPr="002130A7">
        <w:rPr>
          <w:rFonts w:asciiTheme="minorHAnsi" w:hAnsiTheme="minorHAnsi" w:cstheme="minorHAnsi"/>
          <w:spacing w:val="4"/>
        </w:rPr>
        <w:t xml:space="preserve"> odpowiednio przed upływem terminu do składania wniosków o dopuszczenie do udziału w</w:t>
      </w:r>
      <w:r>
        <w:rPr>
          <w:rFonts w:asciiTheme="minorHAnsi" w:hAnsiTheme="minorHAnsi" w:cstheme="minorHAnsi"/>
          <w:spacing w:val="4"/>
        </w:rPr>
        <w:t> </w:t>
      </w:r>
      <w:r w:rsidRPr="002130A7">
        <w:rPr>
          <w:rFonts w:asciiTheme="minorHAnsi" w:hAnsiTheme="minorHAnsi" w:cstheme="minorHAnsi"/>
          <w:spacing w:val="4"/>
        </w:rPr>
        <w:t>postępowaniu albo przed upływem terminu składania ofert dokonał płatności należnych podatków, opłat lub składek na ubezpieczenie społeczne lub zdrowotne wraz z odsetkami lub grzywnami lub zawarł wiążące porozumienie w</w:t>
      </w:r>
      <w:r>
        <w:rPr>
          <w:rFonts w:asciiTheme="minorHAnsi" w:hAnsiTheme="minorHAnsi" w:cstheme="minorHAnsi"/>
          <w:spacing w:val="4"/>
        </w:rPr>
        <w:t> </w:t>
      </w:r>
      <w:r w:rsidRPr="002130A7">
        <w:rPr>
          <w:rFonts w:asciiTheme="minorHAnsi" w:hAnsiTheme="minorHAnsi" w:cstheme="minorHAnsi"/>
          <w:spacing w:val="4"/>
        </w:rPr>
        <w:t>sprawie spłaty tych należności;</w:t>
      </w:r>
    </w:p>
    <w:p w14:paraId="7BCA674C" w14:textId="77777777" w:rsidR="00D00F04" w:rsidRPr="002130A7" w:rsidRDefault="00D00F04" w:rsidP="008A7DB2">
      <w:pPr>
        <w:spacing w:before="120" w:after="120"/>
        <w:ind w:left="851" w:hanging="284"/>
        <w:rPr>
          <w:rFonts w:asciiTheme="minorHAnsi" w:hAnsiTheme="minorHAnsi" w:cstheme="minorHAnsi"/>
        </w:rPr>
      </w:pPr>
      <w:r w:rsidRPr="002130A7">
        <w:rPr>
          <w:rFonts w:asciiTheme="minorHAnsi" w:hAnsiTheme="minorHAnsi" w:cstheme="minorHAnsi"/>
        </w:rPr>
        <w:t xml:space="preserve">4) wobec którego </w:t>
      </w:r>
      <w:r w:rsidRPr="002130A7">
        <w:rPr>
          <w:rFonts w:asciiTheme="minorHAnsi" w:hAnsiTheme="minorHAnsi" w:cstheme="minorHAnsi"/>
          <w:bCs/>
        </w:rPr>
        <w:t>prawomocnie</w:t>
      </w:r>
      <w:r w:rsidRPr="002130A7">
        <w:rPr>
          <w:rFonts w:asciiTheme="minorHAnsi" w:hAnsiTheme="minorHAnsi" w:cstheme="minorHAnsi"/>
        </w:rPr>
        <w:t xml:space="preserve">  orzeczono zakaz ubiegania się o zamówienia publiczne;</w:t>
      </w:r>
    </w:p>
    <w:p w14:paraId="1EE9CED0" w14:textId="2412778F" w:rsidR="00D00F04" w:rsidRPr="002130A7" w:rsidRDefault="00D00F04" w:rsidP="008A7DB2">
      <w:pPr>
        <w:spacing w:before="120" w:after="120"/>
        <w:ind w:left="851" w:hanging="284"/>
        <w:rPr>
          <w:rFonts w:asciiTheme="minorHAnsi" w:hAnsiTheme="minorHAnsi" w:cstheme="minorHAnsi"/>
        </w:rPr>
      </w:pPr>
      <w:r w:rsidRPr="002130A7">
        <w:rPr>
          <w:rFonts w:asciiTheme="minorHAnsi" w:hAnsiTheme="minorHAnsi" w:cstheme="minorHAnsi"/>
        </w:rPr>
        <w:t xml:space="preserve">5) jeżeli </w:t>
      </w:r>
      <w:r w:rsidR="00BA0B57">
        <w:rPr>
          <w:rFonts w:asciiTheme="minorHAnsi" w:hAnsiTheme="minorHAnsi" w:cstheme="minorHAnsi"/>
        </w:rPr>
        <w:t>Zamawiający</w:t>
      </w:r>
      <w:r w:rsidRPr="002130A7">
        <w:rPr>
          <w:rFonts w:asciiTheme="minorHAnsi" w:hAnsiTheme="minorHAnsi" w:cstheme="minorHAnsi"/>
        </w:rPr>
        <w:t xml:space="preserve"> może stwierdzić, na podstawie wiarygodnych przesłanek, że </w:t>
      </w:r>
      <w:r w:rsidR="00BA0B57">
        <w:rPr>
          <w:rFonts w:asciiTheme="minorHAnsi" w:hAnsiTheme="minorHAnsi" w:cstheme="minorHAnsi"/>
        </w:rPr>
        <w:t>Wykonawca</w:t>
      </w:r>
      <w:r w:rsidRPr="002130A7">
        <w:rPr>
          <w:rFonts w:asciiTheme="minorHAnsi" w:hAnsiTheme="minorHAnsi" w:cstheme="minorHAnsi"/>
        </w:rPr>
        <w:t xml:space="preserve"> zawarł z innymi </w:t>
      </w:r>
      <w:r w:rsidR="00BA0B57">
        <w:rPr>
          <w:rFonts w:asciiTheme="minorHAnsi" w:hAnsiTheme="minorHAnsi" w:cstheme="minorHAnsi"/>
        </w:rPr>
        <w:t>Wykonawca</w:t>
      </w:r>
      <w:r w:rsidRPr="002130A7">
        <w:rPr>
          <w:rFonts w:asciiTheme="minorHAnsi" w:hAnsiTheme="minorHAnsi" w:cstheme="minorHAnsi"/>
        </w:rPr>
        <w:t>mi porozumienie mające na celu zakłócenie konkurencji, w</w:t>
      </w:r>
      <w:r>
        <w:rPr>
          <w:rFonts w:asciiTheme="minorHAnsi" w:hAnsiTheme="minorHAnsi" w:cstheme="minorHAnsi"/>
        </w:rPr>
        <w:t> </w:t>
      </w:r>
      <w:r w:rsidRPr="002130A7">
        <w:rPr>
          <w:rFonts w:asciiTheme="minorHAnsi" w:hAnsiTheme="minorHAnsi" w:cstheme="minorHAnsi"/>
        </w:rPr>
        <w:t>szczególności jeżeli należąc do tej samej grupy kapitałowej w rozumieniu ustawy z dnia 16</w:t>
      </w:r>
      <w:r>
        <w:rPr>
          <w:rFonts w:asciiTheme="minorHAnsi" w:hAnsiTheme="minorHAnsi" w:cstheme="minorHAnsi"/>
        </w:rPr>
        <w:t> </w:t>
      </w:r>
      <w:r w:rsidRPr="002130A7">
        <w:rPr>
          <w:rFonts w:asciiTheme="minorHAnsi" w:hAnsiTheme="minorHAnsi" w:cstheme="minorHAnsi"/>
        </w:rPr>
        <w:t>lutego 2007 r. o ochronie konkurencji i konsumentów, złożyli odrębne oferty, oferty częściowe lub wnioski o dopuszczenie do udziału w postępowaniu, chyba że wykażą, że</w:t>
      </w:r>
      <w:r w:rsidR="00A8360B">
        <w:rPr>
          <w:rFonts w:asciiTheme="minorHAnsi" w:hAnsiTheme="minorHAnsi" w:cstheme="minorHAnsi"/>
        </w:rPr>
        <w:t> </w:t>
      </w:r>
      <w:r w:rsidRPr="002130A7">
        <w:rPr>
          <w:rFonts w:asciiTheme="minorHAnsi" w:hAnsiTheme="minorHAnsi" w:cstheme="minorHAnsi"/>
        </w:rPr>
        <w:t>przygotowali te oferty lub wnioski niezależnie od siebie;</w:t>
      </w:r>
    </w:p>
    <w:p w14:paraId="0AAFD350" w14:textId="3695CBCF" w:rsidR="00D00F04" w:rsidRPr="002130A7" w:rsidRDefault="00D00F04" w:rsidP="008A7DB2">
      <w:pPr>
        <w:spacing w:before="120" w:after="120"/>
        <w:ind w:left="851" w:hanging="284"/>
        <w:rPr>
          <w:rFonts w:asciiTheme="minorHAnsi" w:hAnsiTheme="minorHAnsi" w:cstheme="minorHAnsi"/>
        </w:rPr>
      </w:pPr>
      <w:r w:rsidRPr="002130A7">
        <w:rPr>
          <w:rFonts w:asciiTheme="minorHAnsi" w:hAnsiTheme="minorHAnsi" w:cstheme="minorHAnsi"/>
        </w:rPr>
        <w:lastRenderedPageBreak/>
        <w:t xml:space="preserve">6) jeżeli, w przypadkach, o których mowa w art. 85 ust. 1, doszło do zakłócenia konkurencji wynikającego z wcześniejszego zaangażowania tego </w:t>
      </w:r>
      <w:r w:rsidR="00BA0B57">
        <w:rPr>
          <w:rFonts w:asciiTheme="minorHAnsi" w:hAnsiTheme="minorHAnsi" w:cstheme="minorHAnsi"/>
        </w:rPr>
        <w:t>Wykonawcy</w:t>
      </w:r>
      <w:r w:rsidRPr="002130A7">
        <w:rPr>
          <w:rFonts w:asciiTheme="minorHAnsi" w:hAnsiTheme="minorHAnsi" w:cstheme="minorHAnsi"/>
        </w:rPr>
        <w:t xml:space="preserve"> lub podmiotu, który należy z</w:t>
      </w:r>
      <w:r>
        <w:rPr>
          <w:rFonts w:asciiTheme="minorHAnsi" w:hAnsiTheme="minorHAnsi" w:cstheme="minorHAnsi"/>
        </w:rPr>
        <w:t> </w:t>
      </w:r>
      <w:r w:rsidR="005B0BC7">
        <w:rPr>
          <w:rFonts w:asciiTheme="minorHAnsi" w:hAnsiTheme="minorHAnsi" w:cstheme="minorHAnsi"/>
        </w:rPr>
        <w:t>W</w:t>
      </w:r>
      <w:r w:rsidRPr="002130A7">
        <w:rPr>
          <w:rFonts w:asciiTheme="minorHAnsi" w:hAnsiTheme="minorHAnsi" w:cstheme="minorHAnsi"/>
        </w:rPr>
        <w:t>ykonawcą do tej samej grupy kapitałowej w rozumieniu ustawy z dnia 16 lutego 2007 r. o</w:t>
      </w:r>
      <w:r>
        <w:rPr>
          <w:rFonts w:asciiTheme="minorHAnsi" w:hAnsiTheme="minorHAnsi" w:cstheme="minorHAnsi"/>
        </w:rPr>
        <w:t> </w:t>
      </w:r>
      <w:r w:rsidRPr="002130A7">
        <w:rPr>
          <w:rFonts w:asciiTheme="minorHAnsi" w:hAnsiTheme="minorHAnsi" w:cstheme="minorHAnsi"/>
        </w:rPr>
        <w:t xml:space="preserve">ochronie konkurencji i konsumentów, chyba że spowodowane tym zakłócenie konkurencji może być wyeliminowane w inny sposób niż przez wykluczenie </w:t>
      </w:r>
      <w:r w:rsidR="00BA0B57">
        <w:rPr>
          <w:rFonts w:asciiTheme="minorHAnsi" w:hAnsiTheme="minorHAnsi" w:cstheme="minorHAnsi"/>
        </w:rPr>
        <w:t>Wykonawcy</w:t>
      </w:r>
      <w:r w:rsidRPr="002130A7">
        <w:rPr>
          <w:rFonts w:asciiTheme="minorHAnsi" w:hAnsiTheme="minorHAnsi" w:cstheme="minorHAnsi"/>
        </w:rPr>
        <w:t xml:space="preserve"> z udziału w</w:t>
      </w:r>
      <w:r>
        <w:rPr>
          <w:rFonts w:asciiTheme="minorHAnsi" w:hAnsiTheme="minorHAnsi" w:cstheme="minorHAnsi"/>
        </w:rPr>
        <w:t> </w:t>
      </w:r>
      <w:r w:rsidRPr="002130A7">
        <w:rPr>
          <w:rFonts w:asciiTheme="minorHAnsi" w:hAnsiTheme="minorHAnsi" w:cstheme="minorHAnsi"/>
        </w:rPr>
        <w:t>postępowaniu o udzielenie zamówienia.</w:t>
      </w:r>
      <w:r>
        <w:rPr>
          <w:rFonts w:asciiTheme="minorHAnsi" w:hAnsiTheme="minorHAnsi" w:cstheme="minorHAnsi"/>
        </w:rPr>
        <w:t>”</w:t>
      </w:r>
    </w:p>
    <w:p w14:paraId="164A5E0F" w14:textId="24F54EC6" w:rsidR="00D00F04" w:rsidRDefault="00D00F04" w:rsidP="008A7DB2">
      <w:pPr>
        <w:numPr>
          <w:ilvl w:val="0"/>
          <w:numId w:val="118"/>
        </w:numPr>
        <w:suppressAutoHyphens w:val="0"/>
        <w:spacing w:before="120" w:after="120"/>
        <w:ind w:left="284" w:hanging="284"/>
        <w:contextualSpacing/>
        <w:rPr>
          <w:rFonts w:ascii="Calibri" w:eastAsiaTheme="minorHAnsi" w:hAnsi="Calibri" w:cs="Calibri"/>
          <w:color w:val="000000"/>
          <w:lang w:eastAsia="en-US"/>
        </w:rPr>
      </w:pPr>
      <w:r>
        <w:rPr>
          <w:rFonts w:ascii="Calibri" w:eastAsiaTheme="minorHAnsi" w:hAnsi="Calibri" w:cs="Calibri"/>
          <w:color w:val="000000"/>
          <w:lang w:eastAsia="en-US"/>
        </w:rPr>
        <w:t xml:space="preserve">Przesłanki </w:t>
      </w:r>
      <w:r w:rsidRPr="003D2E7F">
        <w:rPr>
          <w:rFonts w:ascii="Calibri" w:eastAsiaTheme="minorHAnsi" w:hAnsi="Calibri" w:cs="Calibri"/>
          <w:color w:val="000000"/>
          <w:lang w:eastAsia="en-US"/>
        </w:rPr>
        <w:t xml:space="preserve">wykluczenia zawarte </w:t>
      </w:r>
      <w:r>
        <w:rPr>
          <w:rFonts w:ascii="Calibri" w:eastAsiaTheme="minorHAnsi" w:hAnsi="Calibri" w:cs="Calibri"/>
          <w:color w:val="000000"/>
          <w:lang w:eastAsia="en-US"/>
        </w:rPr>
        <w:t>art. 109 ust. 1 pkt  4), 5), 7)-10) ustawy Pzp, z zastrzeżeniem</w:t>
      </w:r>
      <w:r w:rsidRPr="00535A46">
        <w:t xml:space="preserve"> </w:t>
      </w:r>
      <w:r w:rsidRPr="00535A46">
        <w:rPr>
          <w:rFonts w:ascii="Calibri" w:eastAsiaTheme="minorHAnsi" w:hAnsi="Calibri" w:cs="Calibri"/>
          <w:color w:val="000000"/>
          <w:lang w:eastAsia="en-US"/>
        </w:rPr>
        <w:t>art.</w:t>
      </w:r>
      <w:r>
        <w:rPr>
          <w:rFonts w:ascii="Calibri" w:eastAsiaTheme="minorHAnsi" w:hAnsi="Calibri" w:cs="Calibri"/>
          <w:color w:val="000000"/>
          <w:lang w:eastAsia="en-US"/>
        </w:rPr>
        <w:t> </w:t>
      </w:r>
      <w:r w:rsidRPr="00535A46">
        <w:rPr>
          <w:rFonts w:ascii="Calibri" w:eastAsiaTheme="minorHAnsi" w:hAnsi="Calibri" w:cs="Calibri"/>
          <w:color w:val="000000"/>
          <w:lang w:eastAsia="en-US"/>
        </w:rPr>
        <w:t xml:space="preserve">110 ust. 2 </w:t>
      </w:r>
      <w:r>
        <w:rPr>
          <w:rFonts w:ascii="Calibri" w:eastAsiaTheme="minorHAnsi" w:hAnsi="Calibri" w:cs="Calibri"/>
          <w:color w:val="000000"/>
          <w:lang w:eastAsia="en-US"/>
        </w:rPr>
        <w:t>ustawy P</w:t>
      </w:r>
      <w:r w:rsidRPr="00535A46">
        <w:rPr>
          <w:rFonts w:ascii="Calibri" w:eastAsiaTheme="minorHAnsi" w:hAnsi="Calibri" w:cs="Calibri"/>
          <w:color w:val="000000"/>
          <w:lang w:eastAsia="en-US"/>
        </w:rPr>
        <w:t>zp</w:t>
      </w:r>
      <w:r>
        <w:rPr>
          <w:rFonts w:ascii="Calibri" w:eastAsiaTheme="minorHAnsi" w:hAnsi="Calibri" w:cs="Calibri"/>
          <w:color w:val="000000"/>
          <w:lang w:eastAsia="en-US"/>
        </w:rPr>
        <w:t xml:space="preserve"> tj.:</w:t>
      </w:r>
    </w:p>
    <w:p w14:paraId="3E072F8E" w14:textId="2BB890B4" w:rsidR="00D00F04" w:rsidRDefault="00D00F04" w:rsidP="008A7DB2">
      <w:pPr>
        <w:suppressAutoHyphens w:val="0"/>
        <w:spacing w:before="120" w:after="120"/>
        <w:ind w:left="284"/>
        <w:contextualSpacing/>
        <w:rPr>
          <w:rFonts w:ascii="Calibri" w:eastAsiaTheme="minorHAnsi" w:hAnsi="Calibri" w:cs="Calibri"/>
          <w:color w:val="000000"/>
          <w:lang w:eastAsia="en-US"/>
        </w:rPr>
      </w:pPr>
      <w:r>
        <w:rPr>
          <w:rFonts w:ascii="Calibri" w:eastAsiaTheme="minorHAnsi" w:hAnsi="Calibri" w:cs="Calibri"/>
          <w:color w:val="000000"/>
          <w:lang w:eastAsia="en-US"/>
        </w:rPr>
        <w:t>„</w:t>
      </w:r>
      <w:r w:rsidRPr="00950E6E">
        <w:rPr>
          <w:rFonts w:ascii="Calibri" w:eastAsiaTheme="minorHAnsi" w:hAnsi="Calibri" w:cs="Calibri"/>
          <w:color w:val="000000"/>
          <w:lang w:eastAsia="en-US"/>
        </w:rPr>
        <w:t xml:space="preserve">Z postępowania o udzielenie zamówienia </w:t>
      </w:r>
      <w:r w:rsidR="00BA0B57">
        <w:rPr>
          <w:rFonts w:ascii="Calibri" w:eastAsiaTheme="minorHAnsi" w:hAnsi="Calibri" w:cs="Calibri"/>
          <w:color w:val="000000"/>
          <w:lang w:eastAsia="en-US"/>
        </w:rPr>
        <w:t>Zamawiający</w:t>
      </w:r>
      <w:r w:rsidRPr="00950E6E">
        <w:rPr>
          <w:rFonts w:ascii="Calibri" w:eastAsiaTheme="minorHAnsi" w:hAnsi="Calibri" w:cs="Calibri"/>
          <w:color w:val="000000"/>
          <w:lang w:eastAsia="en-US"/>
        </w:rPr>
        <w:t xml:space="preserve"> może wykluczyć </w:t>
      </w:r>
      <w:r w:rsidR="005B0BC7">
        <w:rPr>
          <w:rFonts w:ascii="Calibri" w:eastAsiaTheme="minorHAnsi" w:hAnsi="Calibri" w:cs="Calibri"/>
          <w:color w:val="000000"/>
          <w:lang w:eastAsia="en-US"/>
        </w:rPr>
        <w:t>W</w:t>
      </w:r>
      <w:r w:rsidRPr="00950E6E">
        <w:rPr>
          <w:rFonts w:ascii="Calibri" w:eastAsiaTheme="minorHAnsi" w:hAnsi="Calibri" w:cs="Calibri"/>
          <w:color w:val="000000"/>
          <w:lang w:eastAsia="en-US"/>
        </w:rPr>
        <w:t>ykonawcę</w:t>
      </w:r>
      <w:r>
        <w:rPr>
          <w:rFonts w:ascii="Calibri" w:eastAsiaTheme="minorHAnsi" w:hAnsi="Calibri" w:cs="Calibri"/>
          <w:color w:val="000000"/>
          <w:lang w:eastAsia="en-US"/>
        </w:rPr>
        <w:t>:</w:t>
      </w:r>
    </w:p>
    <w:p w14:paraId="34B826B7" w14:textId="77777777" w:rsidR="00D00F04" w:rsidRDefault="00D00F04" w:rsidP="008A7DB2">
      <w:pPr>
        <w:pStyle w:val="Akapitzlist"/>
        <w:numPr>
          <w:ilvl w:val="2"/>
          <w:numId w:val="54"/>
        </w:numPr>
        <w:suppressAutoHyphens w:val="0"/>
        <w:autoSpaceDE w:val="0"/>
        <w:autoSpaceDN w:val="0"/>
        <w:adjustRightInd w:val="0"/>
        <w:spacing w:before="120" w:after="120"/>
        <w:ind w:left="1134" w:hanging="294"/>
        <w:rPr>
          <w:rFonts w:ascii="Calibri" w:eastAsiaTheme="minorHAnsi" w:hAnsi="Calibri" w:cs="Calibri"/>
          <w:color w:val="000000"/>
          <w:lang w:eastAsia="en-US"/>
        </w:rPr>
      </w:pPr>
      <w:r w:rsidRPr="00374391">
        <w:rPr>
          <w:rFonts w:ascii="Calibri" w:eastAsiaTheme="minorHAnsi" w:hAnsi="Calibri" w:cs="Calibri"/>
          <w:color w:val="00000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Calibri" w:eastAsiaTheme="minorHAnsi" w:hAnsi="Calibri" w:cs="Calibri"/>
          <w:color w:val="000000"/>
          <w:lang w:eastAsia="en-US"/>
        </w:rPr>
        <w:t>;</w:t>
      </w:r>
    </w:p>
    <w:p w14:paraId="17B202F0" w14:textId="7D9682C4" w:rsidR="00D00F04" w:rsidRDefault="00D00F04" w:rsidP="008A7DB2">
      <w:pPr>
        <w:pStyle w:val="Akapitzlist"/>
        <w:numPr>
          <w:ilvl w:val="2"/>
          <w:numId w:val="54"/>
        </w:numPr>
        <w:suppressAutoHyphens w:val="0"/>
        <w:autoSpaceDE w:val="0"/>
        <w:autoSpaceDN w:val="0"/>
        <w:adjustRightInd w:val="0"/>
        <w:spacing w:before="120" w:after="120"/>
        <w:ind w:left="1134" w:hanging="294"/>
        <w:rPr>
          <w:rFonts w:ascii="Calibri" w:eastAsiaTheme="minorHAnsi" w:hAnsi="Calibri" w:cs="Calibri"/>
          <w:color w:val="000000"/>
          <w:lang w:eastAsia="en-US"/>
        </w:rPr>
      </w:pPr>
      <w:r w:rsidRPr="00582609">
        <w:rPr>
          <w:rFonts w:ascii="Calibri" w:eastAsiaTheme="minorHAnsi" w:hAnsi="Calibri" w:cs="Calibri"/>
          <w:color w:val="000000"/>
          <w:lang w:eastAsia="en-US"/>
        </w:rPr>
        <w:t xml:space="preserve">który w sposób zawiniony poważnie naruszył obowiązki zawodowe, co podważa jego uczciwość, w szczególności gdy </w:t>
      </w:r>
      <w:r w:rsidR="00BA0B57">
        <w:rPr>
          <w:rFonts w:ascii="Calibri" w:eastAsiaTheme="minorHAnsi" w:hAnsi="Calibri" w:cs="Calibri"/>
          <w:color w:val="000000"/>
          <w:lang w:eastAsia="en-US"/>
        </w:rPr>
        <w:t>Wykonawca</w:t>
      </w:r>
      <w:r w:rsidRPr="00582609">
        <w:rPr>
          <w:rFonts w:ascii="Calibri" w:eastAsiaTheme="minorHAnsi" w:hAnsi="Calibri" w:cs="Calibri"/>
          <w:color w:val="000000"/>
          <w:lang w:eastAsia="en-US"/>
        </w:rPr>
        <w:t xml:space="preserve"> w wyniku zamierzonego działania lub rażącego niedbalstwa nie wykonał lub nienależycie wykonał zamówienie, co </w:t>
      </w:r>
      <w:r w:rsidR="00BA0B57">
        <w:rPr>
          <w:rFonts w:ascii="Calibri" w:eastAsiaTheme="minorHAnsi" w:hAnsi="Calibri" w:cs="Calibri"/>
          <w:color w:val="000000"/>
          <w:lang w:eastAsia="en-US"/>
        </w:rPr>
        <w:t>Zamawiający</w:t>
      </w:r>
      <w:r w:rsidRPr="00582609">
        <w:rPr>
          <w:rFonts w:ascii="Calibri" w:eastAsiaTheme="minorHAnsi" w:hAnsi="Calibri" w:cs="Calibri"/>
          <w:color w:val="000000"/>
          <w:lang w:eastAsia="en-US"/>
        </w:rPr>
        <w:t xml:space="preserve"> jest </w:t>
      </w:r>
      <w:r w:rsidR="00EA64BA">
        <w:rPr>
          <w:rFonts w:ascii="Calibri" w:eastAsiaTheme="minorHAnsi" w:hAnsi="Calibri" w:cs="Calibri"/>
          <w:color w:val="000000"/>
          <w:lang w:eastAsia="en-US"/>
        </w:rPr>
        <w:br/>
      </w:r>
      <w:r w:rsidRPr="00582609">
        <w:rPr>
          <w:rFonts w:ascii="Calibri" w:eastAsiaTheme="minorHAnsi" w:hAnsi="Calibri" w:cs="Calibri"/>
          <w:color w:val="000000"/>
          <w:lang w:eastAsia="en-US"/>
        </w:rPr>
        <w:t xml:space="preserve">w stanie wykazać za pomocą stosownych dowodów; </w:t>
      </w:r>
    </w:p>
    <w:p w14:paraId="23277D77" w14:textId="77777777" w:rsidR="00D00F04" w:rsidRDefault="00D00F04" w:rsidP="008A7DB2">
      <w:pPr>
        <w:pStyle w:val="Akapitzlist"/>
        <w:numPr>
          <w:ilvl w:val="2"/>
          <w:numId w:val="54"/>
        </w:numPr>
        <w:suppressAutoHyphens w:val="0"/>
        <w:autoSpaceDE w:val="0"/>
        <w:autoSpaceDN w:val="0"/>
        <w:adjustRightInd w:val="0"/>
        <w:spacing w:before="120" w:after="120"/>
        <w:ind w:left="1134" w:hanging="294"/>
        <w:rPr>
          <w:rFonts w:ascii="Calibri" w:eastAsiaTheme="minorHAnsi" w:hAnsi="Calibri" w:cs="Calibri"/>
          <w:color w:val="000000"/>
          <w:lang w:eastAsia="en-US"/>
        </w:rPr>
      </w:pPr>
      <w:r w:rsidRPr="00582609">
        <w:rPr>
          <w:rFonts w:ascii="Calibri" w:eastAsiaTheme="minorHAnsi" w:hAnsi="Calibri" w:cs="Calibri"/>
          <w:color w:val="000000"/>
          <w:lang w:eastAsia="en-US"/>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D0514A0" w14:textId="5E6C950F" w:rsidR="00D00F04" w:rsidRDefault="00D00F04" w:rsidP="008A7DB2">
      <w:pPr>
        <w:pStyle w:val="Akapitzlist"/>
        <w:numPr>
          <w:ilvl w:val="2"/>
          <w:numId w:val="54"/>
        </w:numPr>
        <w:suppressAutoHyphens w:val="0"/>
        <w:autoSpaceDE w:val="0"/>
        <w:autoSpaceDN w:val="0"/>
        <w:adjustRightInd w:val="0"/>
        <w:spacing w:before="120" w:after="120"/>
        <w:ind w:left="1134" w:hanging="294"/>
        <w:rPr>
          <w:rFonts w:ascii="Calibri" w:eastAsiaTheme="minorHAnsi" w:hAnsi="Calibri" w:cs="Calibri"/>
          <w:color w:val="000000"/>
          <w:lang w:eastAsia="en-US"/>
        </w:rPr>
      </w:pPr>
      <w:r w:rsidRPr="00582609">
        <w:rPr>
          <w:rFonts w:ascii="Calibri" w:eastAsiaTheme="minorHAnsi" w:hAnsi="Calibri" w:cs="Calibri"/>
          <w:color w:val="000000"/>
          <w:lang w:eastAsia="en-US"/>
        </w:rPr>
        <w:t xml:space="preserve">który w wyniku zamierzonego działania lub rażącego niedbalstwa wprowadził </w:t>
      </w:r>
      <w:r w:rsidR="00003279">
        <w:rPr>
          <w:rFonts w:ascii="Calibri" w:eastAsiaTheme="minorHAnsi" w:hAnsi="Calibri" w:cs="Calibri"/>
          <w:color w:val="000000"/>
          <w:lang w:eastAsia="en-US"/>
        </w:rPr>
        <w:t>Z</w:t>
      </w:r>
      <w:r w:rsidRPr="00582609">
        <w:rPr>
          <w:rFonts w:ascii="Calibri" w:eastAsiaTheme="minorHAnsi" w:hAnsi="Calibri" w:cs="Calibri"/>
          <w:color w:val="000000"/>
          <w:lang w:eastAsia="en-US"/>
        </w:rPr>
        <w:t xml:space="preserve">amawiającego w błąd przy przedstawianiu informacji, że nie podlega wykluczeniu, spełnia warunki udziału w postępowaniu lub kryteria selekcji, co mogło mieć istotny wpływ na decyzje podejmowane przez </w:t>
      </w:r>
      <w:r w:rsidR="00003279">
        <w:rPr>
          <w:rFonts w:ascii="Calibri" w:eastAsiaTheme="minorHAnsi" w:hAnsi="Calibri" w:cs="Calibri"/>
          <w:color w:val="000000"/>
          <w:lang w:eastAsia="en-US"/>
        </w:rPr>
        <w:t>Z</w:t>
      </w:r>
      <w:r w:rsidRPr="00582609">
        <w:rPr>
          <w:rFonts w:ascii="Calibri" w:eastAsiaTheme="minorHAnsi" w:hAnsi="Calibri" w:cs="Calibri"/>
          <w:color w:val="000000"/>
          <w:lang w:eastAsia="en-US"/>
        </w:rPr>
        <w:t>amawiającego w postępowaniu o udzielenie zamówienia, lub</w:t>
      </w:r>
      <w:r w:rsidR="00A8360B">
        <w:rPr>
          <w:rFonts w:ascii="Calibri" w:eastAsiaTheme="minorHAnsi" w:hAnsi="Calibri" w:cs="Calibri"/>
          <w:color w:val="000000"/>
          <w:lang w:eastAsia="en-US"/>
        </w:rPr>
        <w:t> </w:t>
      </w:r>
      <w:r w:rsidRPr="00582609">
        <w:rPr>
          <w:rFonts w:ascii="Calibri" w:eastAsiaTheme="minorHAnsi" w:hAnsi="Calibri" w:cs="Calibri"/>
          <w:color w:val="000000"/>
          <w:lang w:eastAsia="en-US"/>
        </w:rPr>
        <w:t xml:space="preserve">który zataił te informacje lub nie jest w stanie przedstawić wymaganych podmiotowych środków dowodowych; </w:t>
      </w:r>
    </w:p>
    <w:p w14:paraId="06F5022A" w14:textId="5B6E5DB4" w:rsidR="00D00F04" w:rsidRPr="00950E6E" w:rsidRDefault="00D00F04" w:rsidP="008A7DB2">
      <w:pPr>
        <w:pStyle w:val="Akapitzlist"/>
        <w:numPr>
          <w:ilvl w:val="2"/>
          <w:numId w:val="54"/>
        </w:numPr>
        <w:suppressAutoHyphens w:val="0"/>
        <w:autoSpaceDE w:val="0"/>
        <w:autoSpaceDN w:val="0"/>
        <w:adjustRightInd w:val="0"/>
        <w:spacing w:before="120" w:after="120"/>
        <w:ind w:left="1134" w:hanging="294"/>
        <w:rPr>
          <w:rFonts w:asciiTheme="minorHAnsi" w:eastAsia="Calibri" w:hAnsiTheme="minorHAnsi" w:cstheme="minorHAnsi"/>
        </w:rPr>
      </w:pPr>
      <w:r w:rsidRPr="00950E6E">
        <w:rPr>
          <w:rFonts w:ascii="Calibri" w:eastAsiaTheme="minorHAnsi" w:hAnsi="Calibri" w:cs="Calibri"/>
          <w:color w:val="000000"/>
          <w:lang w:eastAsia="en-US"/>
        </w:rPr>
        <w:t xml:space="preserve">który bezprawnie wpływał lub próbował wpływać na czynności </w:t>
      </w:r>
      <w:r w:rsidR="00003279">
        <w:rPr>
          <w:rFonts w:ascii="Calibri" w:eastAsiaTheme="minorHAnsi" w:hAnsi="Calibri" w:cs="Calibri"/>
          <w:color w:val="000000"/>
          <w:lang w:eastAsia="en-US"/>
        </w:rPr>
        <w:t>Z</w:t>
      </w:r>
      <w:r w:rsidRPr="00950E6E">
        <w:rPr>
          <w:rFonts w:ascii="Calibri" w:eastAsiaTheme="minorHAnsi" w:hAnsi="Calibri" w:cs="Calibri"/>
          <w:color w:val="000000"/>
          <w:lang w:eastAsia="en-US"/>
        </w:rPr>
        <w:t>amawiającego lub próbował pozyskać lub pozyskał informacje poufne, mogące dać mu przewagę w postępowaniu o udzielenie zamówienia</w:t>
      </w:r>
      <w:r w:rsidRPr="00950E6E">
        <w:rPr>
          <w:rFonts w:eastAsiaTheme="minorHAnsi" w:cs="Calibri"/>
          <w:color w:val="000000"/>
        </w:rPr>
        <w:t>;</w:t>
      </w:r>
    </w:p>
    <w:p w14:paraId="3C42B65E" w14:textId="460DF793" w:rsidR="00D00F04" w:rsidRPr="008A7DB2" w:rsidRDefault="00D00F04" w:rsidP="008A7DB2">
      <w:pPr>
        <w:pStyle w:val="Akapitzlist"/>
        <w:numPr>
          <w:ilvl w:val="2"/>
          <w:numId w:val="54"/>
        </w:numPr>
        <w:suppressAutoHyphens w:val="0"/>
        <w:autoSpaceDE w:val="0"/>
        <w:autoSpaceDN w:val="0"/>
        <w:adjustRightInd w:val="0"/>
        <w:spacing w:before="120" w:after="120"/>
        <w:ind w:left="1134" w:hanging="294"/>
        <w:rPr>
          <w:rFonts w:asciiTheme="minorHAnsi" w:hAnsiTheme="minorHAnsi" w:cstheme="minorHAnsi"/>
        </w:rPr>
      </w:pPr>
      <w:r w:rsidRPr="00950E6E">
        <w:rPr>
          <w:rFonts w:ascii="Calibri" w:eastAsiaTheme="minorHAnsi" w:hAnsi="Calibri" w:cs="Calibri"/>
          <w:color w:val="000000"/>
          <w:lang w:eastAsia="en-US"/>
        </w:rPr>
        <w:t xml:space="preserve">który w wyniku lekkomyślności lub niedbalstwa przedstawił informacje wprowadzające w błąd, co mogło mieć istotny wpływ na decyzje podejmowane przez </w:t>
      </w:r>
      <w:r w:rsidR="00003279">
        <w:rPr>
          <w:rFonts w:ascii="Calibri" w:eastAsiaTheme="minorHAnsi" w:hAnsi="Calibri" w:cs="Calibri"/>
          <w:color w:val="000000"/>
          <w:lang w:eastAsia="en-US"/>
        </w:rPr>
        <w:t>Z</w:t>
      </w:r>
      <w:r w:rsidRPr="00950E6E">
        <w:rPr>
          <w:rFonts w:ascii="Calibri" w:eastAsiaTheme="minorHAnsi" w:hAnsi="Calibri" w:cs="Calibri"/>
          <w:color w:val="000000"/>
          <w:lang w:eastAsia="en-US"/>
        </w:rPr>
        <w:t>amawiającego w postępowaniu o udzielenie zamówienia.</w:t>
      </w:r>
      <w:r>
        <w:rPr>
          <w:rFonts w:eastAsiaTheme="minorHAnsi" w:cs="Calibri"/>
          <w:color w:val="000000"/>
        </w:rPr>
        <w:t>”</w:t>
      </w:r>
    </w:p>
    <w:p w14:paraId="19345AA1" w14:textId="1223A133" w:rsidR="00D00F04" w:rsidRPr="002130A7" w:rsidRDefault="00D00F04" w:rsidP="008A7DB2">
      <w:pPr>
        <w:spacing w:before="120" w:after="120"/>
        <w:ind w:left="284"/>
        <w:contextualSpacing/>
        <w:rPr>
          <w:rFonts w:asciiTheme="minorHAnsi" w:eastAsia="Calibri" w:hAnsiTheme="minorHAnsi" w:cstheme="minorHAnsi"/>
        </w:rPr>
      </w:pPr>
      <w:r w:rsidRPr="002130A7">
        <w:rPr>
          <w:rFonts w:asciiTheme="minorHAnsi" w:eastAsia="Calibri" w:hAnsiTheme="minorHAnsi" w:cstheme="minorHAnsi"/>
        </w:rPr>
        <w:t>- oświadczam, że nie podlegam wykluczeniu z postępowania na podstawie art. 108 ust 1 pkt 1-6 ustawy</w:t>
      </w:r>
      <w:r>
        <w:rPr>
          <w:rFonts w:asciiTheme="minorHAnsi" w:eastAsia="Calibri" w:hAnsiTheme="minorHAnsi" w:cstheme="minorHAnsi"/>
        </w:rPr>
        <w:t xml:space="preserve"> Pzp oraz </w:t>
      </w:r>
      <w:r>
        <w:rPr>
          <w:rFonts w:ascii="Calibri" w:eastAsiaTheme="minorHAnsi" w:hAnsi="Calibri" w:cs="Calibri"/>
          <w:color w:val="000000"/>
          <w:lang w:eastAsia="en-US"/>
        </w:rPr>
        <w:t>art. 109 ust. 1 pkt  4), 5), 7)-10) ustawy Pzp</w:t>
      </w:r>
      <w:r w:rsidRPr="002130A7">
        <w:rPr>
          <w:rFonts w:asciiTheme="minorHAnsi" w:eastAsia="Calibri" w:hAnsiTheme="minorHAnsi" w:cstheme="minorHAnsi"/>
        </w:rPr>
        <w:t>.</w:t>
      </w:r>
      <w:r>
        <w:rPr>
          <w:rFonts w:asciiTheme="minorHAnsi" w:eastAsia="Calibri" w:hAnsiTheme="minorHAnsi" w:cstheme="minorHAnsi"/>
        </w:rPr>
        <w:t xml:space="preserve"> </w:t>
      </w:r>
    </w:p>
    <w:p w14:paraId="0885806D" w14:textId="77777777" w:rsidR="00D00F04" w:rsidRPr="002130A7" w:rsidRDefault="00D00F04" w:rsidP="00D00F04">
      <w:pPr>
        <w:spacing w:line="276" w:lineRule="auto"/>
        <w:ind w:left="644"/>
        <w:contextualSpacing/>
        <w:jc w:val="both"/>
        <w:rPr>
          <w:rFonts w:asciiTheme="minorHAnsi" w:eastAsia="Calibri" w:hAnsiTheme="minorHAnsi" w:cstheme="minorHAnsi"/>
        </w:rPr>
      </w:pPr>
    </w:p>
    <w:p w14:paraId="049C7E58" w14:textId="6BFA64BF" w:rsidR="00D00F04" w:rsidRPr="002130A7" w:rsidRDefault="00D00F04" w:rsidP="008A7DB2">
      <w:pPr>
        <w:spacing w:before="120" w:after="120"/>
        <w:ind w:left="284"/>
        <w:contextualSpacing/>
        <w:rPr>
          <w:rFonts w:asciiTheme="minorHAnsi" w:hAnsiTheme="minorHAnsi" w:cstheme="minorHAnsi"/>
        </w:rPr>
      </w:pPr>
      <w:r w:rsidRPr="002130A7">
        <w:rPr>
          <w:rFonts w:asciiTheme="minorHAnsi" w:eastAsia="Calibri" w:hAnsiTheme="minorHAnsi" w:cstheme="minorHAnsi"/>
        </w:rPr>
        <w:t>- o</w:t>
      </w:r>
      <w:r w:rsidRPr="002130A7">
        <w:rPr>
          <w:rFonts w:asciiTheme="minorHAnsi" w:hAnsiTheme="minorHAnsi" w:cstheme="minorHAnsi"/>
        </w:rPr>
        <w:t xml:space="preserve">świadczam, że zachodzą w stosunku do mnie podstawy wykluczenia z postępowania na podstawie art. ……………… ustawy Pzp </w:t>
      </w:r>
      <w:r w:rsidRPr="002130A7">
        <w:rPr>
          <w:rFonts w:asciiTheme="minorHAnsi" w:hAnsiTheme="minorHAnsi" w:cstheme="minorHAnsi"/>
          <w:i/>
        </w:rPr>
        <w:t>(podać mającą zastosowanie podstawę wykluczenia spośród art. 108 ust. 1 pkt 1, 2, 5</w:t>
      </w:r>
      <w:r>
        <w:rPr>
          <w:rFonts w:asciiTheme="minorHAnsi" w:hAnsiTheme="minorHAnsi" w:cstheme="minorHAnsi"/>
          <w:i/>
        </w:rPr>
        <w:t xml:space="preserve"> oraz </w:t>
      </w:r>
      <w:r>
        <w:rPr>
          <w:rFonts w:ascii="Calibri" w:eastAsiaTheme="minorHAnsi" w:hAnsi="Calibri" w:cs="Calibri"/>
          <w:color w:val="000000"/>
          <w:lang w:eastAsia="en-US"/>
        </w:rPr>
        <w:t>art. 109 ust. 1 pkt  4), 5), 7)-10) ustawy Pzp</w:t>
      </w:r>
      <w:r w:rsidRPr="002130A7">
        <w:rPr>
          <w:rFonts w:asciiTheme="minorHAnsi" w:hAnsiTheme="minorHAnsi" w:cstheme="minorHAnsi"/>
          <w:i/>
        </w:rPr>
        <w:t>.</w:t>
      </w:r>
      <w:r w:rsidRPr="002130A7">
        <w:rPr>
          <w:rFonts w:asciiTheme="minorHAnsi" w:hAnsiTheme="minorHAnsi" w:cstheme="minorHAnsi"/>
        </w:rPr>
        <w:t xml:space="preserve"> Jednocześnie </w:t>
      </w:r>
      <w:r w:rsidRPr="002130A7">
        <w:rPr>
          <w:rFonts w:asciiTheme="minorHAnsi" w:hAnsiTheme="minorHAnsi" w:cstheme="minorHAnsi"/>
        </w:rPr>
        <w:lastRenderedPageBreak/>
        <w:t>oświadczam, że w związku z ww. okolicznością, na podstawie art. 110 ust. 2 ustawy Pzp podjąłem następujące czynności (procedura sanacyjna – samooczyszczenie): …………………………………………………………………………....…………………………………………………………………………………………………………………………………………………………………………………</w:t>
      </w:r>
      <w:r>
        <w:rPr>
          <w:rFonts w:asciiTheme="minorHAnsi" w:hAnsiTheme="minorHAnsi" w:cstheme="minorHAnsi"/>
        </w:rPr>
        <w:t>…………………….</w:t>
      </w:r>
    </w:p>
    <w:p w14:paraId="02A7AA1B" w14:textId="77777777" w:rsidR="00D00F04" w:rsidRPr="002130A7" w:rsidRDefault="00D00F04" w:rsidP="00D00F04">
      <w:pPr>
        <w:spacing w:line="276" w:lineRule="auto"/>
        <w:ind w:right="28" w:firstLine="644"/>
        <w:jc w:val="both"/>
        <w:rPr>
          <w:rFonts w:asciiTheme="minorHAnsi" w:hAnsiTheme="minorHAnsi" w:cstheme="minorHAnsi"/>
        </w:rPr>
      </w:pPr>
    </w:p>
    <w:p w14:paraId="753572F4" w14:textId="77777777" w:rsidR="00D00F04" w:rsidRPr="002130A7" w:rsidRDefault="00D00F04" w:rsidP="00D00F04">
      <w:pPr>
        <w:spacing w:line="276" w:lineRule="auto"/>
        <w:ind w:left="284" w:right="28"/>
        <w:jc w:val="both"/>
        <w:rPr>
          <w:rFonts w:asciiTheme="minorHAnsi" w:hAnsiTheme="minorHAnsi" w:cstheme="minorHAnsi"/>
        </w:rPr>
      </w:pPr>
      <w:r w:rsidRPr="002130A7">
        <w:rPr>
          <w:rFonts w:asciiTheme="minorHAnsi" w:hAnsiTheme="minorHAnsi" w:cstheme="minorHAnsi"/>
        </w:rPr>
        <w:t>Na potwierdzenie powyższego przedkładam następujące środki dowodowe:</w:t>
      </w:r>
    </w:p>
    <w:p w14:paraId="1E87DFEE" w14:textId="77777777" w:rsidR="00D00F04" w:rsidRPr="002130A7" w:rsidRDefault="00D00F04" w:rsidP="006B458E">
      <w:pPr>
        <w:pStyle w:val="Akapitzlist"/>
        <w:numPr>
          <w:ilvl w:val="0"/>
          <w:numId w:val="119"/>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5DA66F9F" w14:textId="77777777" w:rsidR="00D00F04" w:rsidRPr="002130A7" w:rsidRDefault="00D00F04" w:rsidP="006B458E">
      <w:pPr>
        <w:pStyle w:val="Akapitzlist"/>
        <w:numPr>
          <w:ilvl w:val="0"/>
          <w:numId w:val="119"/>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55150F83" w14:textId="77777777" w:rsidR="00D00F04" w:rsidRPr="002130A7" w:rsidRDefault="00D00F04" w:rsidP="006B458E">
      <w:pPr>
        <w:pStyle w:val="Akapitzlist"/>
        <w:numPr>
          <w:ilvl w:val="0"/>
          <w:numId w:val="119"/>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2400EBE2" w14:textId="77777777" w:rsidR="00D00F04" w:rsidRPr="002130A7" w:rsidRDefault="00D00F04" w:rsidP="00D00F04">
      <w:pPr>
        <w:spacing w:line="276" w:lineRule="auto"/>
        <w:jc w:val="both"/>
        <w:rPr>
          <w:rFonts w:asciiTheme="minorHAnsi" w:hAnsiTheme="minorHAnsi" w:cstheme="minorHAnsi"/>
          <w:b/>
        </w:rPr>
      </w:pPr>
    </w:p>
    <w:p w14:paraId="52660807" w14:textId="77777777" w:rsidR="00D00F04" w:rsidRPr="002130A7" w:rsidRDefault="00D00F04" w:rsidP="00D00F04">
      <w:pPr>
        <w:spacing w:line="276" w:lineRule="auto"/>
        <w:ind w:left="4248" w:firstLine="708"/>
        <w:rPr>
          <w:rFonts w:asciiTheme="minorHAnsi" w:hAnsiTheme="minorHAnsi" w:cstheme="minorHAnsi"/>
          <w:i/>
        </w:rPr>
      </w:pPr>
    </w:p>
    <w:p w14:paraId="00FF2CDC" w14:textId="0AEA26BF" w:rsidR="00D00F04" w:rsidRPr="008A7DB2" w:rsidRDefault="00D00F04" w:rsidP="008A7DB2">
      <w:pPr>
        <w:spacing w:before="120" w:after="120"/>
        <w:rPr>
          <w:rFonts w:asciiTheme="minorHAnsi" w:hAnsiTheme="minorHAnsi" w:cstheme="minorHAnsi"/>
          <w:b/>
        </w:rPr>
      </w:pPr>
      <w:r w:rsidRPr="008A7DB2">
        <w:rPr>
          <w:rFonts w:asciiTheme="minorHAnsi" w:hAnsiTheme="minorHAnsi" w:cstheme="minorHAnsi"/>
          <w:b/>
        </w:rPr>
        <w:t xml:space="preserve">OŚWIADCZENIE </w:t>
      </w:r>
      <w:r w:rsidR="00BA0B57" w:rsidRPr="008A7DB2">
        <w:rPr>
          <w:rFonts w:asciiTheme="minorHAnsi" w:hAnsiTheme="minorHAnsi" w:cstheme="minorHAnsi"/>
          <w:b/>
        </w:rPr>
        <w:t>WYKONAWCY</w:t>
      </w:r>
      <w:r w:rsidRPr="008A7DB2">
        <w:rPr>
          <w:rFonts w:asciiTheme="minorHAnsi" w:hAnsiTheme="minorHAnsi" w:cstheme="minorHAnsi"/>
          <w:b/>
        </w:rPr>
        <w:t xml:space="preserve"> DOTYCZĄCE SPEŁNIANIA WARUNKÓW UDZIAŁU W POSTĘPOWANIU:</w:t>
      </w:r>
    </w:p>
    <w:p w14:paraId="58689DF5" w14:textId="77777777" w:rsidR="00D00F04" w:rsidRPr="002130A7" w:rsidRDefault="00D00F04" w:rsidP="008A7DB2">
      <w:pPr>
        <w:spacing w:before="120" w:after="120"/>
        <w:rPr>
          <w:rFonts w:asciiTheme="minorHAnsi" w:hAnsiTheme="minorHAnsi" w:cstheme="minorHAnsi"/>
        </w:rPr>
      </w:pPr>
      <w:r w:rsidRPr="002130A7">
        <w:rPr>
          <w:rFonts w:asciiTheme="minorHAnsi" w:hAnsiTheme="minorHAnsi" w:cstheme="minorHAnsi"/>
        </w:rPr>
        <w:t>Oświadczam, że spełniam warunki udziału w postępowaniu określone przez Zamawiającego PFRON, w rozdziale VIII pkt. 1 ppkt 1.2. lit d) Specyfikacji Warunków Zamówienia.</w:t>
      </w:r>
    </w:p>
    <w:p w14:paraId="20083734" w14:textId="77777777" w:rsidR="00D00F04" w:rsidRPr="008A7DB2" w:rsidRDefault="00D00F04" w:rsidP="008A7DB2">
      <w:pPr>
        <w:spacing w:before="120" w:after="120"/>
        <w:jc w:val="both"/>
        <w:rPr>
          <w:rFonts w:asciiTheme="minorHAnsi" w:hAnsiTheme="minorHAnsi" w:cstheme="minorHAnsi"/>
          <w:b/>
        </w:rPr>
      </w:pPr>
    </w:p>
    <w:p w14:paraId="763A8341" w14:textId="3C29EC15" w:rsidR="00D00F04" w:rsidRPr="008A7DB2" w:rsidRDefault="00D00F04" w:rsidP="008A7DB2">
      <w:pPr>
        <w:spacing w:before="120" w:after="120"/>
        <w:jc w:val="center"/>
        <w:rPr>
          <w:rFonts w:asciiTheme="minorHAnsi" w:hAnsiTheme="minorHAnsi" w:cstheme="minorHAnsi"/>
          <w:b/>
        </w:rPr>
      </w:pPr>
      <w:r w:rsidRPr="008A7DB2">
        <w:rPr>
          <w:rFonts w:asciiTheme="minorHAnsi" w:hAnsiTheme="minorHAnsi" w:cstheme="minorHAnsi"/>
          <w:b/>
        </w:rPr>
        <w:t xml:space="preserve">OŚWIADCZENIE </w:t>
      </w:r>
      <w:r w:rsidR="00BA0B57" w:rsidRPr="008A7DB2">
        <w:rPr>
          <w:rFonts w:asciiTheme="minorHAnsi" w:hAnsiTheme="minorHAnsi" w:cstheme="minorHAnsi"/>
          <w:b/>
        </w:rPr>
        <w:t>WYKONAWCY</w:t>
      </w:r>
      <w:r w:rsidRPr="008A7DB2">
        <w:rPr>
          <w:rFonts w:asciiTheme="minorHAnsi" w:hAnsiTheme="minorHAnsi" w:cstheme="minorHAnsi"/>
          <w:b/>
        </w:rPr>
        <w:t xml:space="preserve"> DOTYCZĄCE PODANYCH INFORMACJI:</w:t>
      </w:r>
    </w:p>
    <w:p w14:paraId="3DCA4BC0" w14:textId="7006FBBA" w:rsidR="00D00F04" w:rsidRPr="002130A7" w:rsidRDefault="00D00F04" w:rsidP="008A7DB2">
      <w:pPr>
        <w:spacing w:before="120" w:after="120"/>
        <w:rPr>
          <w:rFonts w:asciiTheme="minorHAnsi" w:hAnsiTheme="minorHAnsi" w:cstheme="minorHAnsi"/>
        </w:rPr>
      </w:pPr>
      <w:r w:rsidRPr="002130A7">
        <w:rPr>
          <w:rFonts w:asciiTheme="minorHAnsi" w:hAnsiTheme="minorHAnsi" w:cstheme="minorHAnsi"/>
        </w:rPr>
        <w:t>Oświadczam, że wszystkie informacje zawarte w niniejszym oświadczeniu dot. przesłanek wykluczenia i</w:t>
      </w:r>
      <w:r>
        <w:rPr>
          <w:rFonts w:asciiTheme="minorHAnsi" w:hAnsiTheme="minorHAnsi" w:cstheme="minorHAnsi"/>
        </w:rPr>
        <w:t> </w:t>
      </w:r>
      <w:r w:rsidRPr="002130A7">
        <w:rPr>
          <w:rFonts w:asciiTheme="minorHAnsi" w:hAnsiTheme="minorHAnsi" w:cstheme="minorHAnsi"/>
        </w:rPr>
        <w:t xml:space="preserve">spełniania warunków udziału w zamówieniu są aktualne i zgodne z prawdą oraz zostały przedstawione z pełną świadomością konsekwencji wprowadzenia </w:t>
      </w:r>
      <w:r w:rsidR="00003279">
        <w:rPr>
          <w:rFonts w:asciiTheme="minorHAnsi" w:hAnsiTheme="minorHAnsi" w:cstheme="minorHAnsi"/>
        </w:rPr>
        <w:t>Z</w:t>
      </w:r>
      <w:r w:rsidRPr="002130A7">
        <w:rPr>
          <w:rFonts w:asciiTheme="minorHAnsi" w:hAnsiTheme="minorHAnsi" w:cstheme="minorHAnsi"/>
        </w:rPr>
        <w:t>amawiającego w błąd przy przedstawianiu informacji.</w:t>
      </w:r>
    </w:p>
    <w:p w14:paraId="14C8D766" w14:textId="77777777" w:rsidR="00D00F04" w:rsidRPr="002130A7" w:rsidRDefault="00D00F04" w:rsidP="00D00F04">
      <w:pPr>
        <w:rPr>
          <w:rFonts w:asciiTheme="minorHAnsi" w:hAnsiTheme="minorHAnsi" w:cstheme="minorHAnsi"/>
        </w:rPr>
      </w:pPr>
    </w:p>
    <w:p w14:paraId="67752B70" w14:textId="2CFEA03A" w:rsidR="002439DF" w:rsidRPr="002130A7" w:rsidRDefault="002439DF" w:rsidP="00277239">
      <w:pPr>
        <w:spacing w:line="276" w:lineRule="auto"/>
        <w:rPr>
          <w:rFonts w:asciiTheme="minorHAnsi" w:hAnsiTheme="minorHAnsi" w:cstheme="minorHAnsi"/>
        </w:rPr>
      </w:pPr>
    </w:p>
    <w:p w14:paraId="13C7FEB4" w14:textId="11FE6C14" w:rsidR="005C0926" w:rsidRPr="00255B80" w:rsidRDefault="005C0926" w:rsidP="00255B80">
      <w:pPr>
        <w:jc w:val="both"/>
      </w:pPr>
    </w:p>
    <w:p w14:paraId="0FAB7DCB" w14:textId="77777777" w:rsidR="005C0926" w:rsidRDefault="005C0926" w:rsidP="00277239">
      <w:pPr>
        <w:spacing w:line="276" w:lineRule="auto"/>
        <w:rPr>
          <w:i/>
          <w:iCs/>
          <w:sz w:val="22"/>
          <w:szCs w:val="22"/>
        </w:rPr>
      </w:pPr>
    </w:p>
    <w:p w14:paraId="340FD45E" w14:textId="7A8306DE" w:rsidR="005C0926" w:rsidRPr="00CD39FF" w:rsidRDefault="005C0926" w:rsidP="00AC7138">
      <w:pPr>
        <w:rPr>
          <w:i/>
          <w:iCs/>
          <w:sz w:val="22"/>
          <w:szCs w:val="22"/>
        </w:rPr>
        <w:sectPr w:rsidR="005C0926" w:rsidRPr="00CD39FF" w:rsidSect="001C1925">
          <w:pgSz w:w="12240" w:h="15840"/>
          <w:pgMar w:top="776" w:right="900" w:bottom="776" w:left="1276" w:header="720" w:footer="720" w:gutter="0"/>
          <w:cols w:space="708"/>
          <w:docGrid w:linePitch="360"/>
        </w:sectPr>
      </w:pPr>
    </w:p>
    <w:p w14:paraId="5D067EF4" w14:textId="60BAAA8E" w:rsidR="00AC7138" w:rsidRPr="00D278BA" w:rsidRDefault="00AC7138" w:rsidP="00D278BA">
      <w:pPr>
        <w:pStyle w:val="Nagwek1"/>
        <w:spacing w:before="0" w:after="0" w:line="276" w:lineRule="auto"/>
        <w:jc w:val="right"/>
        <w:rPr>
          <w:rFonts w:asciiTheme="minorHAnsi" w:hAnsiTheme="minorHAnsi" w:cstheme="minorHAnsi"/>
          <w:sz w:val="24"/>
        </w:rPr>
      </w:pPr>
      <w:r w:rsidRPr="00D278BA">
        <w:rPr>
          <w:rFonts w:asciiTheme="minorHAnsi" w:hAnsiTheme="minorHAnsi" w:cstheme="minorHAnsi"/>
          <w:sz w:val="24"/>
        </w:rPr>
        <w:lastRenderedPageBreak/>
        <w:t xml:space="preserve">Załącznik nr </w:t>
      </w:r>
      <w:r w:rsidR="000F0C20">
        <w:rPr>
          <w:rFonts w:asciiTheme="minorHAnsi" w:hAnsiTheme="minorHAnsi" w:cstheme="minorHAnsi"/>
          <w:sz w:val="24"/>
        </w:rPr>
        <w:t>4</w:t>
      </w:r>
      <w:r w:rsidRPr="00D278BA">
        <w:rPr>
          <w:rFonts w:asciiTheme="minorHAnsi" w:hAnsiTheme="minorHAnsi" w:cstheme="minorHAnsi"/>
          <w:sz w:val="24"/>
        </w:rPr>
        <w:t xml:space="preserve"> do SWZ  </w:t>
      </w:r>
    </w:p>
    <w:p w14:paraId="2C4649D1" w14:textId="7BEBEF13" w:rsidR="00AC7138" w:rsidRDefault="00AC7138" w:rsidP="00D278BA">
      <w:pPr>
        <w:spacing w:line="276" w:lineRule="auto"/>
        <w:jc w:val="right"/>
        <w:rPr>
          <w:rFonts w:asciiTheme="minorHAnsi" w:hAnsiTheme="minorHAnsi" w:cstheme="minorHAnsi"/>
        </w:rPr>
      </w:pPr>
      <w:r w:rsidRPr="00D278BA">
        <w:rPr>
          <w:rFonts w:asciiTheme="minorHAnsi" w:hAnsiTheme="minorHAnsi" w:cstheme="minorHAnsi"/>
        </w:rPr>
        <w:t>......................................................., dnia ..............................</w:t>
      </w:r>
    </w:p>
    <w:p w14:paraId="253FAC08" w14:textId="77777777" w:rsidR="00EA64BA" w:rsidRPr="00D278BA" w:rsidRDefault="00EA64BA" w:rsidP="00D278BA">
      <w:pPr>
        <w:spacing w:line="276" w:lineRule="auto"/>
        <w:jc w:val="right"/>
        <w:rPr>
          <w:rFonts w:asciiTheme="minorHAnsi" w:hAnsiTheme="minorHAnsi" w:cstheme="minorHAnsi"/>
        </w:rPr>
      </w:pPr>
    </w:p>
    <w:p w14:paraId="7515914B" w14:textId="77777777" w:rsidR="00135B26" w:rsidRPr="00135B26" w:rsidRDefault="00135B26" w:rsidP="00135B26">
      <w:pPr>
        <w:rPr>
          <w:rFonts w:asciiTheme="minorHAnsi" w:hAnsiTheme="minorHAnsi"/>
          <w:bCs/>
        </w:rPr>
      </w:pPr>
      <w:r w:rsidRPr="00135B26">
        <w:rPr>
          <w:rFonts w:asciiTheme="minorHAnsi" w:hAnsiTheme="minorHAnsi"/>
          <w:bCs/>
        </w:rPr>
        <w:t xml:space="preserve">Dokument należy złożyć w </w:t>
      </w:r>
      <w:r w:rsidRPr="00135B26">
        <w:rPr>
          <w:rFonts w:asciiTheme="minorHAnsi" w:hAnsiTheme="minorHAnsi"/>
        </w:rPr>
        <w:t>formie elektronicznej lub postaci elektronicznej opatrzonej podpisem zaufanym lub podpisem osobistym</w:t>
      </w:r>
    </w:p>
    <w:p w14:paraId="1F8AAFDE" w14:textId="77777777" w:rsidR="00AC7138" w:rsidRPr="00D278BA" w:rsidRDefault="00AC7138" w:rsidP="00D278BA">
      <w:pPr>
        <w:spacing w:line="276" w:lineRule="auto"/>
        <w:jc w:val="center"/>
        <w:rPr>
          <w:rFonts w:asciiTheme="minorHAnsi" w:hAnsiTheme="minorHAnsi" w:cstheme="minorHAnsi"/>
          <w:b/>
        </w:rPr>
      </w:pPr>
    </w:p>
    <w:p w14:paraId="655264EB" w14:textId="77777777" w:rsidR="007817A9" w:rsidRPr="007817A9" w:rsidRDefault="00AC7138" w:rsidP="00D278BA">
      <w:pPr>
        <w:spacing w:line="276" w:lineRule="auto"/>
        <w:jc w:val="center"/>
        <w:rPr>
          <w:rFonts w:asciiTheme="minorHAnsi" w:hAnsiTheme="minorHAnsi" w:cstheme="minorHAnsi"/>
          <w:b/>
        </w:rPr>
      </w:pPr>
      <w:r w:rsidRPr="007817A9">
        <w:rPr>
          <w:rFonts w:asciiTheme="minorHAnsi" w:hAnsiTheme="minorHAnsi" w:cstheme="minorHAnsi"/>
          <w:b/>
        </w:rPr>
        <w:t xml:space="preserve">Wykaz </w:t>
      </w:r>
      <w:r w:rsidR="00D278BA" w:rsidRPr="007817A9">
        <w:rPr>
          <w:rFonts w:asciiTheme="minorHAnsi" w:hAnsiTheme="minorHAnsi" w:cstheme="minorHAnsi"/>
          <w:b/>
        </w:rPr>
        <w:t>dostaw</w:t>
      </w:r>
      <w:r w:rsidRPr="007817A9">
        <w:rPr>
          <w:rFonts w:asciiTheme="minorHAnsi" w:hAnsiTheme="minorHAnsi" w:cstheme="minorHAnsi"/>
          <w:b/>
        </w:rPr>
        <w:t xml:space="preserve"> </w:t>
      </w:r>
    </w:p>
    <w:p w14:paraId="2689A26E" w14:textId="6DBB8158" w:rsidR="00AC7138" w:rsidRPr="007817A9" w:rsidRDefault="00AC7138" w:rsidP="00D278BA">
      <w:pPr>
        <w:spacing w:line="276" w:lineRule="auto"/>
        <w:jc w:val="center"/>
        <w:rPr>
          <w:rFonts w:asciiTheme="minorHAnsi" w:hAnsiTheme="minorHAnsi" w:cstheme="minorHAnsi"/>
          <w:b/>
        </w:rPr>
      </w:pPr>
      <w:r w:rsidRPr="007817A9">
        <w:rPr>
          <w:rFonts w:asciiTheme="minorHAnsi" w:hAnsiTheme="minorHAnsi" w:cstheme="minorHAnsi"/>
          <w:b/>
        </w:rPr>
        <w:t xml:space="preserve">o charakterze określonym </w:t>
      </w:r>
      <w:r w:rsidRPr="007817A9">
        <w:rPr>
          <w:rFonts w:asciiTheme="minorHAnsi" w:hAnsiTheme="minorHAnsi" w:cstheme="minorHAnsi"/>
          <w:b/>
          <w:bCs/>
        </w:rPr>
        <w:t>w rozdziale V</w:t>
      </w:r>
      <w:r w:rsidR="007817A9">
        <w:rPr>
          <w:rFonts w:asciiTheme="minorHAnsi" w:hAnsiTheme="minorHAnsi" w:cstheme="minorHAnsi"/>
          <w:b/>
          <w:bCs/>
        </w:rPr>
        <w:t>II</w:t>
      </w:r>
      <w:r w:rsidR="00762811">
        <w:rPr>
          <w:rFonts w:asciiTheme="minorHAnsi" w:hAnsiTheme="minorHAnsi" w:cstheme="minorHAnsi"/>
          <w:b/>
          <w:bCs/>
        </w:rPr>
        <w:t>I</w:t>
      </w:r>
      <w:r w:rsidRPr="007817A9">
        <w:rPr>
          <w:rFonts w:asciiTheme="minorHAnsi" w:hAnsiTheme="minorHAnsi" w:cstheme="minorHAnsi"/>
          <w:b/>
          <w:bCs/>
        </w:rPr>
        <w:t xml:space="preserve"> </w:t>
      </w:r>
      <w:r w:rsidR="00FF7584">
        <w:rPr>
          <w:rFonts w:asciiTheme="minorHAnsi" w:hAnsiTheme="minorHAnsi" w:cstheme="minorHAnsi"/>
          <w:b/>
          <w:bCs/>
        </w:rPr>
        <w:t>pkt</w:t>
      </w:r>
      <w:r w:rsidR="007817A9">
        <w:rPr>
          <w:rFonts w:asciiTheme="minorHAnsi" w:hAnsiTheme="minorHAnsi" w:cstheme="minorHAnsi"/>
          <w:b/>
          <w:bCs/>
        </w:rPr>
        <w:t xml:space="preserve"> 1</w:t>
      </w:r>
      <w:r w:rsidR="005C0926">
        <w:rPr>
          <w:rFonts w:asciiTheme="minorHAnsi" w:hAnsiTheme="minorHAnsi" w:cstheme="minorHAnsi"/>
          <w:b/>
          <w:bCs/>
        </w:rPr>
        <w:t xml:space="preserve"> </w:t>
      </w:r>
      <w:r w:rsidR="00FF7584">
        <w:rPr>
          <w:rFonts w:asciiTheme="minorHAnsi" w:hAnsiTheme="minorHAnsi" w:cstheme="minorHAnsi"/>
          <w:b/>
          <w:bCs/>
        </w:rPr>
        <w:t>p</w:t>
      </w:r>
      <w:r w:rsidRPr="007817A9">
        <w:rPr>
          <w:rFonts w:asciiTheme="minorHAnsi" w:hAnsiTheme="minorHAnsi" w:cstheme="minorHAnsi"/>
          <w:b/>
          <w:bCs/>
        </w:rPr>
        <w:t>pkt 1</w:t>
      </w:r>
      <w:r w:rsidR="007817A9">
        <w:rPr>
          <w:rFonts w:asciiTheme="minorHAnsi" w:hAnsiTheme="minorHAnsi" w:cstheme="minorHAnsi"/>
          <w:b/>
          <w:bCs/>
        </w:rPr>
        <w:t>.1</w:t>
      </w:r>
      <w:r w:rsidRPr="007817A9">
        <w:rPr>
          <w:rFonts w:asciiTheme="minorHAnsi" w:hAnsiTheme="minorHAnsi" w:cstheme="minorHAnsi"/>
          <w:b/>
          <w:bCs/>
        </w:rPr>
        <w:t xml:space="preserve"> </w:t>
      </w:r>
      <w:r w:rsidR="00FF7584">
        <w:rPr>
          <w:rFonts w:asciiTheme="minorHAnsi" w:hAnsiTheme="minorHAnsi" w:cstheme="minorHAnsi"/>
          <w:b/>
          <w:bCs/>
        </w:rPr>
        <w:t>lit. d</w:t>
      </w:r>
      <w:r w:rsidR="007817A9">
        <w:rPr>
          <w:rFonts w:asciiTheme="minorHAnsi" w:hAnsiTheme="minorHAnsi" w:cstheme="minorHAnsi"/>
          <w:b/>
          <w:bCs/>
        </w:rPr>
        <w:t>)</w:t>
      </w:r>
      <w:r w:rsidRPr="007817A9">
        <w:rPr>
          <w:rFonts w:asciiTheme="minorHAnsi" w:hAnsiTheme="minorHAnsi" w:cstheme="minorHAnsi"/>
          <w:b/>
          <w:bCs/>
        </w:rPr>
        <w:t xml:space="preserve"> SWZ</w:t>
      </w:r>
    </w:p>
    <w:p w14:paraId="09291415" w14:textId="77777777" w:rsidR="00AC7138" w:rsidRPr="00D278BA" w:rsidRDefault="00AC7138" w:rsidP="00D278BA">
      <w:pPr>
        <w:spacing w:line="276" w:lineRule="auto"/>
        <w:jc w:val="center"/>
        <w:rPr>
          <w:rFonts w:asciiTheme="minorHAnsi" w:hAnsiTheme="minorHAnsi" w:cstheme="minorHAnsi"/>
          <w:u w:val="single"/>
        </w:rPr>
      </w:pPr>
    </w:p>
    <w:tbl>
      <w:tblPr>
        <w:tblW w:w="0" w:type="auto"/>
        <w:tblInd w:w="637" w:type="dxa"/>
        <w:tblLayout w:type="fixed"/>
        <w:tblCellMar>
          <w:left w:w="70" w:type="dxa"/>
          <w:right w:w="70" w:type="dxa"/>
        </w:tblCellMar>
        <w:tblLook w:val="0000" w:firstRow="0" w:lastRow="0" w:firstColumn="0" w:lastColumn="0" w:noHBand="0" w:noVBand="0"/>
      </w:tblPr>
      <w:tblGrid>
        <w:gridCol w:w="657"/>
        <w:gridCol w:w="4305"/>
        <w:gridCol w:w="3543"/>
        <w:gridCol w:w="2410"/>
        <w:gridCol w:w="2410"/>
      </w:tblGrid>
      <w:tr w:rsidR="00AC7138" w:rsidRPr="00D278BA" w14:paraId="553569FC" w14:textId="77777777" w:rsidTr="00A7748A">
        <w:trPr>
          <w:trHeight w:val="577"/>
        </w:trPr>
        <w:tc>
          <w:tcPr>
            <w:tcW w:w="657" w:type="dxa"/>
            <w:tcBorders>
              <w:top w:val="single" w:sz="4" w:space="0" w:color="000000"/>
              <w:left w:val="single" w:sz="4" w:space="0" w:color="000000"/>
              <w:bottom w:val="single" w:sz="4" w:space="0" w:color="000000"/>
            </w:tcBorders>
            <w:shd w:val="clear" w:color="auto" w:fill="E5E5E5"/>
            <w:vAlign w:val="center"/>
          </w:tcPr>
          <w:p w14:paraId="07F40D00" w14:textId="77777777" w:rsidR="00AC7138" w:rsidRPr="00D278BA" w:rsidRDefault="00AC7138" w:rsidP="00D278BA">
            <w:pPr>
              <w:snapToGrid w:val="0"/>
              <w:spacing w:line="276" w:lineRule="auto"/>
              <w:jc w:val="center"/>
              <w:rPr>
                <w:rFonts w:asciiTheme="minorHAnsi" w:hAnsiTheme="minorHAnsi" w:cstheme="minorHAnsi"/>
              </w:rPr>
            </w:pPr>
            <w:r w:rsidRPr="00D278BA">
              <w:rPr>
                <w:rFonts w:asciiTheme="minorHAnsi" w:hAnsiTheme="minorHAnsi" w:cstheme="minorHAnsi"/>
              </w:rPr>
              <w:t>Lp.</w:t>
            </w:r>
          </w:p>
        </w:tc>
        <w:tc>
          <w:tcPr>
            <w:tcW w:w="4305" w:type="dxa"/>
            <w:tcBorders>
              <w:top w:val="single" w:sz="4" w:space="0" w:color="000000"/>
              <w:left w:val="single" w:sz="4" w:space="0" w:color="000000"/>
              <w:bottom w:val="single" w:sz="4" w:space="0" w:color="000000"/>
            </w:tcBorders>
            <w:shd w:val="clear" w:color="auto" w:fill="E5E5E5"/>
            <w:vAlign w:val="center"/>
          </w:tcPr>
          <w:p w14:paraId="38A36249" w14:textId="77777777" w:rsidR="00AC7138" w:rsidRPr="00D278BA" w:rsidRDefault="00AC7138" w:rsidP="00D278BA">
            <w:pPr>
              <w:snapToGrid w:val="0"/>
              <w:spacing w:line="276" w:lineRule="auto"/>
              <w:jc w:val="center"/>
              <w:rPr>
                <w:rFonts w:asciiTheme="minorHAnsi" w:hAnsiTheme="minorHAnsi" w:cstheme="minorHAnsi"/>
              </w:rPr>
            </w:pPr>
            <w:r w:rsidRPr="00D278BA">
              <w:rPr>
                <w:rFonts w:asciiTheme="minorHAnsi" w:hAnsiTheme="minorHAnsi" w:cstheme="minorHAnsi"/>
                <w:bCs/>
              </w:rPr>
              <w:t>Przedmiot</w:t>
            </w:r>
          </w:p>
        </w:tc>
        <w:tc>
          <w:tcPr>
            <w:tcW w:w="3543" w:type="dxa"/>
            <w:tcBorders>
              <w:top w:val="single" w:sz="4" w:space="0" w:color="000000"/>
              <w:left w:val="single" w:sz="4" w:space="0" w:color="000000"/>
              <w:bottom w:val="single" w:sz="4" w:space="0" w:color="000000"/>
            </w:tcBorders>
            <w:shd w:val="clear" w:color="auto" w:fill="E5E5E5"/>
            <w:vAlign w:val="center"/>
          </w:tcPr>
          <w:p w14:paraId="6EFE6794" w14:textId="1BA86414" w:rsidR="00AC7138" w:rsidRPr="00D278BA" w:rsidRDefault="00AC7138" w:rsidP="00D278BA">
            <w:pPr>
              <w:snapToGrid w:val="0"/>
              <w:spacing w:line="276" w:lineRule="auto"/>
              <w:jc w:val="center"/>
              <w:rPr>
                <w:rFonts w:asciiTheme="minorHAnsi" w:hAnsiTheme="minorHAnsi" w:cstheme="minorHAnsi"/>
                <w:bCs/>
              </w:rPr>
            </w:pPr>
            <w:r w:rsidRPr="00D278BA">
              <w:rPr>
                <w:rFonts w:asciiTheme="minorHAnsi" w:hAnsiTheme="minorHAnsi" w:cstheme="minorHAnsi"/>
              </w:rPr>
              <w:t xml:space="preserve">Podmioty, na rzecz których </w:t>
            </w:r>
            <w:r w:rsidR="007817A9">
              <w:rPr>
                <w:rFonts w:asciiTheme="minorHAnsi" w:hAnsiTheme="minorHAnsi" w:cstheme="minorHAnsi"/>
              </w:rPr>
              <w:t>dostawy</w:t>
            </w:r>
            <w:r w:rsidRPr="00D278BA">
              <w:rPr>
                <w:rFonts w:asciiTheme="minorHAnsi" w:hAnsiTheme="minorHAnsi" w:cstheme="minorHAnsi"/>
              </w:rPr>
              <w:t xml:space="preserve"> te zostały wykonane</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0D88989" w14:textId="77777777" w:rsidR="00AC7138" w:rsidRPr="00D278BA" w:rsidRDefault="00AC7138" w:rsidP="00D278BA">
            <w:pPr>
              <w:snapToGrid w:val="0"/>
              <w:spacing w:line="276" w:lineRule="auto"/>
              <w:jc w:val="center"/>
              <w:rPr>
                <w:rFonts w:asciiTheme="minorHAnsi" w:hAnsiTheme="minorHAnsi" w:cstheme="minorHAnsi"/>
                <w:bCs/>
              </w:rPr>
            </w:pPr>
            <w:r w:rsidRPr="00D278BA">
              <w:rPr>
                <w:rFonts w:asciiTheme="minorHAnsi" w:hAnsiTheme="minorHAnsi" w:cstheme="minorHAnsi"/>
                <w:bCs/>
              </w:rPr>
              <w:t>Wartość</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E210E7A" w14:textId="77777777" w:rsidR="00AC7138" w:rsidRPr="00D278BA" w:rsidRDefault="00AC7138" w:rsidP="00D278BA">
            <w:pPr>
              <w:snapToGrid w:val="0"/>
              <w:spacing w:line="276" w:lineRule="auto"/>
              <w:jc w:val="center"/>
              <w:rPr>
                <w:rFonts w:asciiTheme="minorHAnsi" w:hAnsiTheme="minorHAnsi" w:cstheme="minorHAnsi"/>
                <w:bCs/>
              </w:rPr>
            </w:pPr>
            <w:r w:rsidRPr="00D278BA">
              <w:rPr>
                <w:rFonts w:asciiTheme="minorHAnsi" w:hAnsiTheme="minorHAnsi" w:cstheme="minorHAnsi"/>
                <w:bCs/>
              </w:rPr>
              <w:t>Data wykonania</w:t>
            </w:r>
          </w:p>
        </w:tc>
      </w:tr>
      <w:tr w:rsidR="00AC7138" w:rsidRPr="00D278BA" w14:paraId="54739B5E" w14:textId="77777777" w:rsidTr="00A7748A">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7D2FD890"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c>
          <w:tcPr>
            <w:tcW w:w="4305" w:type="dxa"/>
            <w:tcBorders>
              <w:top w:val="single" w:sz="4" w:space="0" w:color="000000"/>
              <w:left w:val="single" w:sz="4" w:space="0" w:color="000000"/>
              <w:bottom w:val="single" w:sz="4" w:space="0" w:color="000000"/>
            </w:tcBorders>
            <w:shd w:val="clear" w:color="auto" w:fill="auto"/>
            <w:vAlign w:val="center"/>
          </w:tcPr>
          <w:p w14:paraId="2F93FB5C" w14:textId="77777777" w:rsidR="00AC7138" w:rsidRPr="00D278BA" w:rsidRDefault="00AC7138" w:rsidP="00D278BA">
            <w:pPr>
              <w:suppressAutoHyphens w:val="0"/>
              <w:spacing w:line="276" w:lineRule="auto"/>
              <w:jc w:val="center"/>
              <w:rPr>
                <w:rFonts w:asciiTheme="minorHAnsi" w:hAnsiTheme="minorHAnsi" w:cstheme="minorHAnsi"/>
                <w:b/>
                <w:bCs/>
                <w:lang w:eastAsia="pl-PL"/>
              </w:rPr>
            </w:pPr>
          </w:p>
        </w:tc>
        <w:tc>
          <w:tcPr>
            <w:tcW w:w="3543" w:type="dxa"/>
            <w:tcBorders>
              <w:top w:val="single" w:sz="4" w:space="0" w:color="000000"/>
              <w:left w:val="single" w:sz="4" w:space="0" w:color="000000"/>
              <w:bottom w:val="single" w:sz="4" w:space="0" w:color="000000"/>
            </w:tcBorders>
            <w:shd w:val="clear" w:color="auto" w:fill="auto"/>
            <w:vAlign w:val="center"/>
          </w:tcPr>
          <w:p w14:paraId="5B1EB364"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DB4B"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7EDAF86"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r>
      <w:tr w:rsidR="00AC7138" w:rsidRPr="00D278BA" w14:paraId="6FFF53ED" w14:textId="77777777" w:rsidTr="00A7748A">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721C505E" w14:textId="77777777" w:rsidR="00AC7138" w:rsidRPr="00D278BA" w:rsidRDefault="00AC7138" w:rsidP="00D278BA">
            <w:pPr>
              <w:snapToGrid w:val="0"/>
              <w:spacing w:line="276" w:lineRule="auto"/>
              <w:jc w:val="center"/>
              <w:rPr>
                <w:rFonts w:asciiTheme="minorHAnsi" w:hAnsiTheme="minorHAnsi" w:cstheme="minorHAnsi"/>
              </w:rPr>
            </w:pPr>
          </w:p>
        </w:tc>
        <w:tc>
          <w:tcPr>
            <w:tcW w:w="4305" w:type="dxa"/>
            <w:tcBorders>
              <w:top w:val="single" w:sz="4" w:space="0" w:color="000000"/>
              <w:left w:val="single" w:sz="4" w:space="0" w:color="000000"/>
              <w:bottom w:val="single" w:sz="4" w:space="0" w:color="000000"/>
            </w:tcBorders>
            <w:shd w:val="clear" w:color="auto" w:fill="auto"/>
            <w:vAlign w:val="center"/>
          </w:tcPr>
          <w:p w14:paraId="43442394" w14:textId="77777777" w:rsidR="00AC7138" w:rsidRPr="00D278BA" w:rsidRDefault="00AC7138" w:rsidP="00D278BA">
            <w:pPr>
              <w:suppressAutoHyphens w:val="0"/>
              <w:spacing w:line="276" w:lineRule="auto"/>
              <w:jc w:val="center"/>
              <w:rPr>
                <w:rFonts w:asciiTheme="minorHAnsi" w:hAnsiTheme="minorHAnsi" w:cstheme="minorHAnsi"/>
                <w:b/>
                <w:bCs/>
                <w:lang w:eastAsia="pl-PL"/>
              </w:rPr>
            </w:pPr>
          </w:p>
        </w:tc>
        <w:tc>
          <w:tcPr>
            <w:tcW w:w="3543" w:type="dxa"/>
            <w:tcBorders>
              <w:top w:val="single" w:sz="4" w:space="0" w:color="000000"/>
              <w:left w:val="single" w:sz="4" w:space="0" w:color="000000"/>
              <w:bottom w:val="single" w:sz="4" w:space="0" w:color="000000"/>
            </w:tcBorders>
            <w:shd w:val="clear" w:color="auto" w:fill="auto"/>
            <w:vAlign w:val="center"/>
          </w:tcPr>
          <w:p w14:paraId="2815C14E" w14:textId="77777777" w:rsidR="00AC7138" w:rsidRPr="00D278BA" w:rsidRDefault="00AC7138" w:rsidP="00D278BA">
            <w:pPr>
              <w:snapToGrid w:val="0"/>
              <w:spacing w:line="276" w:lineRule="auto"/>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8D53" w14:textId="77777777" w:rsidR="00AC7138" w:rsidRPr="00D278BA" w:rsidRDefault="00AC7138" w:rsidP="00D278BA">
            <w:pPr>
              <w:snapToGrid w:val="0"/>
              <w:spacing w:line="276" w:lineRule="auto"/>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B2B87A4" w14:textId="77777777" w:rsidR="00AC7138" w:rsidRPr="00D278BA" w:rsidRDefault="00AC7138" w:rsidP="00D278BA">
            <w:pPr>
              <w:snapToGrid w:val="0"/>
              <w:spacing w:line="276" w:lineRule="auto"/>
              <w:jc w:val="center"/>
              <w:rPr>
                <w:rFonts w:asciiTheme="minorHAnsi" w:hAnsiTheme="minorHAnsi" w:cstheme="minorHAnsi"/>
              </w:rPr>
            </w:pPr>
          </w:p>
        </w:tc>
      </w:tr>
    </w:tbl>
    <w:p w14:paraId="79312A38" w14:textId="77777777" w:rsidR="00AC7138" w:rsidRPr="00D278BA" w:rsidRDefault="00AC7138" w:rsidP="00D278BA">
      <w:pPr>
        <w:spacing w:line="276" w:lineRule="auto"/>
        <w:jc w:val="both"/>
        <w:rPr>
          <w:rFonts w:asciiTheme="minorHAnsi" w:hAnsiTheme="minorHAnsi" w:cstheme="minorHAnsi"/>
          <w:b/>
        </w:rPr>
      </w:pPr>
    </w:p>
    <w:p w14:paraId="6E2D9CBA" w14:textId="77777777" w:rsidR="00AC7138" w:rsidRPr="00D278BA" w:rsidRDefault="00AC7138" w:rsidP="008A7DB2">
      <w:pPr>
        <w:spacing w:before="120" w:after="120"/>
        <w:jc w:val="both"/>
        <w:rPr>
          <w:rFonts w:asciiTheme="minorHAnsi" w:hAnsiTheme="minorHAnsi" w:cstheme="minorHAnsi"/>
          <w:b/>
        </w:rPr>
      </w:pPr>
      <w:r w:rsidRPr="00D278BA">
        <w:rPr>
          <w:rFonts w:asciiTheme="minorHAnsi" w:hAnsiTheme="minorHAnsi" w:cstheme="minorHAnsi"/>
          <w:b/>
        </w:rPr>
        <w:t>UWAGA</w:t>
      </w:r>
      <w:r w:rsidRPr="00D278BA">
        <w:rPr>
          <w:rFonts w:asciiTheme="minorHAnsi" w:hAnsiTheme="minorHAnsi" w:cstheme="minorHAnsi"/>
        </w:rPr>
        <w:t>:</w:t>
      </w:r>
    </w:p>
    <w:p w14:paraId="66E28B79" w14:textId="15C34730" w:rsidR="00AC7138" w:rsidRPr="00D278BA" w:rsidRDefault="00AC7138" w:rsidP="008A7DB2">
      <w:pPr>
        <w:spacing w:before="120" w:after="120"/>
        <w:rPr>
          <w:rFonts w:asciiTheme="minorHAnsi" w:hAnsiTheme="minorHAnsi" w:cstheme="minorHAnsi"/>
        </w:rPr>
      </w:pPr>
      <w:r w:rsidRPr="00D278BA">
        <w:rPr>
          <w:rFonts w:asciiTheme="minorHAnsi" w:hAnsiTheme="minorHAnsi" w:cstheme="minorHAnsi"/>
        </w:rPr>
        <w:t>Do wykazu należy załączyć dowody potwierdzające, że</w:t>
      </w:r>
      <w:r w:rsidRPr="00D278BA">
        <w:rPr>
          <w:rFonts w:asciiTheme="minorHAnsi" w:eastAsia="TimesNewRoman" w:hAnsiTheme="minorHAnsi" w:cstheme="minorHAnsi"/>
          <w:lang w:eastAsia="pl-PL"/>
        </w:rPr>
        <w:t xml:space="preserve"> wymienione </w:t>
      </w:r>
      <w:r w:rsidR="007817A9">
        <w:rPr>
          <w:rFonts w:asciiTheme="minorHAnsi" w:eastAsia="TimesNewRoman" w:hAnsiTheme="minorHAnsi" w:cstheme="minorHAnsi"/>
          <w:lang w:eastAsia="pl-PL"/>
        </w:rPr>
        <w:t>dostawy</w:t>
      </w:r>
      <w:r w:rsidRPr="00D278BA">
        <w:rPr>
          <w:rFonts w:asciiTheme="minorHAnsi" w:eastAsia="TimesNewRoman" w:hAnsiTheme="minorHAnsi" w:cstheme="minorHAnsi"/>
          <w:lang w:eastAsia="pl-PL"/>
        </w:rPr>
        <w:t xml:space="preserve"> zostały wykonane należycie, przy czym dowodami, o których mowa, są referencje bądź inne dokumenty wystawione przez podmiot, na rzecz którego </w:t>
      </w:r>
      <w:r w:rsidR="007817A9">
        <w:rPr>
          <w:rFonts w:asciiTheme="minorHAnsi" w:eastAsia="TimesNewRoman" w:hAnsiTheme="minorHAnsi" w:cstheme="minorHAnsi"/>
          <w:lang w:eastAsia="pl-PL"/>
        </w:rPr>
        <w:t>dostawy</w:t>
      </w:r>
      <w:r w:rsidRPr="00D278BA">
        <w:rPr>
          <w:rFonts w:asciiTheme="minorHAnsi" w:eastAsia="TimesNewRoman" w:hAnsiTheme="minorHAnsi" w:cstheme="minorHAnsi"/>
          <w:lang w:eastAsia="pl-PL"/>
        </w:rPr>
        <w:t xml:space="preserve"> były wykonywane, a jeżeli z uzasadnionej przyczyny o obiektywnym charakterze </w:t>
      </w:r>
      <w:r w:rsidR="00BA0B57">
        <w:rPr>
          <w:rFonts w:asciiTheme="minorHAnsi" w:eastAsia="TimesNewRoman" w:hAnsiTheme="minorHAnsi" w:cstheme="minorHAnsi"/>
          <w:lang w:eastAsia="pl-PL"/>
        </w:rPr>
        <w:t>Wykonawca</w:t>
      </w:r>
      <w:r w:rsidRPr="00D278BA">
        <w:rPr>
          <w:rFonts w:asciiTheme="minorHAnsi" w:eastAsia="TimesNewRoman" w:hAnsiTheme="minorHAnsi" w:cstheme="minorHAnsi"/>
          <w:lang w:eastAsia="pl-PL"/>
        </w:rPr>
        <w:t xml:space="preserve"> nie jest w stanie uzyskać tych dokumentów – oświadczenie </w:t>
      </w:r>
      <w:r w:rsidR="00BA0B57">
        <w:rPr>
          <w:rFonts w:asciiTheme="minorHAnsi" w:eastAsia="TimesNewRoman" w:hAnsiTheme="minorHAnsi" w:cstheme="minorHAnsi"/>
          <w:lang w:eastAsia="pl-PL"/>
        </w:rPr>
        <w:t>Wykonawcy</w:t>
      </w:r>
      <w:r w:rsidRPr="00D278BA">
        <w:rPr>
          <w:rFonts w:asciiTheme="minorHAnsi" w:hAnsiTheme="minorHAnsi" w:cstheme="minorHAnsi"/>
        </w:rPr>
        <w:t xml:space="preserve">. </w:t>
      </w:r>
    </w:p>
    <w:p w14:paraId="1C0D7D32" w14:textId="77777777" w:rsidR="00AC7138" w:rsidRPr="00D278BA" w:rsidRDefault="00AC7138" w:rsidP="00D278BA">
      <w:pPr>
        <w:spacing w:line="276" w:lineRule="auto"/>
        <w:ind w:left="567"/>
        <w:jc w:val="both"/>
        <w:rPr>
          <w:rFonts w:asciiTheme="minorHAnsi" w:hAnsiTheme="minorHAnsi" w:cstheme="minorHAnsi"/>
          <w:b/>
        </w:rPr>
      </w:pPr>
    </w:p>
    <w:p w14:paraId="4C88B1A4" w14:textId="77777777" w:rsidR="00AC7138" w:rsidRPr="00D278BA" w:rsidRDefault="00AC7138" w:rsidP="00D278BA">
      <w:pPr>
        <w:spacing w:line="276" w:lineRule="auto"/>
        <w:ind w:left="567"/>
        <w:jc w:val="both"/>
        <w:rPr>
          <w:rFonts w:asciiTheme="minorHAnsi" w:hAnsiTheme="minorHAnsi" w:cstheme="minorHAnsi"/>
          <w:b/>
        </w:rPr>
      </w:pPr>
    </w:p>
    <w:p w14:paraId="3313CF8C" w14:textId="77777777" w:rsidR="00AC7138" w:rsidRPr="007817A9" w:rsidRDefault="00AC7138" w:rsidP="00D278BA">
      <w:pPr>
        <w:suppressAutoHyphens w:val="0"/>
        <w:spacing w:line="276" w:lineRule="auto"/>
        <w:ind w:left="10635" w:firstLine="709"/>
        <w:jc w:val="both"/>
        <w:rPr>
          <w:rFonts w:asciiTheme="minorHAnsi" w:eastAsia="Calibri" w:hAnsiTheme="minorHAnsi" w:cstheme="minorHAnsi"/>
          <w:i/>
          <w:lang w:eastAsia="en-US"/>
        </w:rPr>
      </w:pPr>
    </w:p>
    <w:p w14:paraId="3FB01EDF" w14:textId="77777777" w:rsidR="00AC7138" w:rsidRPr="00CD39FF" w:rsidRDefault="00AC7138" w:rsidP="00AC7138">
      <w:pPr>
        <w:rPr>
          <w:sz w:val="22"/>
          <w:szCs w:val="22"/>
        </w:rPr>
        <w:sectPr w:rsidR="00AC7138" w:rsidRPr="00CD39FF" w:rsidSect="00A7748A">
          <w:headerReference w:type="even" r:id="rId26"/>
          <w:headerReference w:type="default" r:id="rId27"/>
          <w:footerReference w:type="even" r:id="rId28"/>
          <w:footerReference w:type="default" r:id="rId29"/>
          <w:headerReference w:type="first" r:id="rId30"/>
          <w:footerReference w:type="first" r:id="rId31"/>
          <w:pgSz w:w="16838" w:h="11906" w:orient="landscape"/>
          <w:pgMar w:top="1418" w:right="1418" w:bottom="1418" w:left="1418" w:header="709" w:footer="709" w:gutter="0"/>
          <w:cols w:space="708"/>
          <w:docGrid w:linePitch="360"/>
        </w:sectPr>
      </w:pPr>
    </w:p>
    <w:p w14:paraId="4336D6B8" w14:textId="213DE9F8" w:rsidR="00AC7138" w:rsidRPr="005C0926" w:rsidRDefault="00AC7138" w:rsidP="005C0926">
      <w:pPr>
        <w:pStyle w:val="Nagwek1"/>
        <w:spacing w:before="0" w:after="0" w:line="276" w:lineRule="auto"/>
        <w:jc w:val="right"/>
        <w:rPr>
          <w:rFonts w:asciiTheme="minorHAnsi" w:hAnsiTheme="minorHAnsi" w:cstheme="minorHAnsi"/>
          <w:sz w:val="24"/>
          <w:szCs w:val="28"/>
        </w:rPr>
      </w:pPr>
      <w:r w:rsidRPr="005C0926">
        <w:rPr>
          <w:rFonts w:asciiTheme="minorHAnsi" w:hAnsiTheme="minorHAnsi" w:cstheme="minorHAnsi"/>
          <w:sz w:val="24"/>
          <w:szCs w:val="28"/>
        </w:rPr>
        <w:lastRenderedPageBreak/>
        <w:t xml:space="preserve">Załącznik nr </w:t>
      </w:r>
      <w:r w:rsidR="000F0C20">
        <w:rPr>
          <w:rFonts w:asciiTheme="minorHAnsi" w:hAnsiTheme="minorHAnsi" w:cstheme="minorHAnsi"/>
          <w:sz w:val="24"/>
          <w:szCs w:val="28"/>
        </w:rPr>
        <w:t>5</w:t>
      </w:r>
      <w:r w:rsidRPr="005C0926">
        <w:rPr>
          <w:rFonts w:asciiTheme="minorHAnsi" w:hAnsiTheme="minorHAnsi" w:cstheme="minorHAnsi"/>
          <w:sz w:val="24"/>
          <w:szCs w:val="28"/>
        </w:rPr>
        <w:t xml:space="preserve"> do SWZ</w:t>
      </w:r>
    </w:p>
    <w:p w14:paraId="59B134CA" w14:textId="16B779C3" w:rsidR="00AC7138" w:rsidRDefault="00AC7138" w:rsidP="005C0926">
      <w:pPr>
        <w:spacing w:line="276" w:lineRule="auto"/>
        <w:jc w:val="right"/>
        <w:rPr>
          <w:rFonts w:asciiTheme="minorHAnsi" w:hAnsiTheme="minorHAnsi" w:cstheme="minorHAnsi"/>
        </w:rPr>
      </w:pPr>
      <w:r w:rsidRPr="005C0926">
        <w:rPr>
          <w:rFonts w:asciiTheme="minorHAnsi" w:hAnsiTheme="minorHAnsi" w:cstheme="minorHAnsi"/>
        </w:rPr>
        <w:t>......................................................., dnia ..............................</w:t>
      </w:r>
    </w:p>
    <w:p w14:paraId="17C6F2ED" w14:textId="77777777" w:rsidR="00EA64BA" w:rsidRPr="005C0926" w:rsidRDefault="00EA64BA" w:rsidP="005C0926">
      <w:pPr>
        <w:spacing w:line="276" w:lineRule="auto"/>
        <w:jc w:val="right"/>
        <w:rPr>
          <w:rFonts w:asciiTheme="minorHAnsi" w:hAnsiTheme="minorHAnsi" w:cstheme="minorHAnsi"/>
        </w:rPr>
      </w:pPr>
    </w:p>
    <w:p w14:paraId="259EE90F" w14:textId="77777777" w:rsidR="00135B26" w:rsidRPr="00135B26" w:rsidRDefault="00135B26" w:rsidP="00135B26">
      <w:pPr>
        <w:rPr>
          <w:rFonts w:asciiTheme="minorHAnsi" w:hAnsiTheme="minorHAnsi"/>
          <w:bCs/>
        </w:rPr>
      </w:pPr>
      <w:r w:rsidRPr="00135B26">
        <w:rPr>
          <w:rFonts w:asciiTheme="minorHAnsi" w:hAnsiTheme="minorHAnsi"/>
          <w:bCs/>
        </w:rPr>
        <w:t xml:space="preserve">Dokument należy złożyć w </w:t>
      </w:r>
      <w:r w:rsidRPr="00135B26">
        <w:rPr>
          <w:rFonts w:asciiTheme="minorHAnsi" w:hAnsiTheme="minorHAnsi"/>
        </w:rPr>
        <w:t>formie elektronicznej lub postaci elektronicznej opatrzonej podpisem zaufanym lub podpisem osobistym</w:t>
      </w:r>
    </w:p>
    <w:p w14:paraId="7F47FD8A" w14:textId="77777777" w:rsidR="007370BA" w:rsidRDefault="007370BA" w:rsidP="005C0926">
      <w:pPr>
        <w:spacing w:line="276" w:lineRule="auto"/>
        <w:ind w:left="5672" w:firstLine="709"/>
        <w:rPr>
          <w:rFonts w:asciiTheme="minorHAnsi" w:hAnsiTheme="minorHAnsi" w:cstheme="minorHAnsi"/>
          <w:b/>
        </w:rPr>
      </w:pPr>
    </w:p>
    <w:p w14:paraId="50949CB4" w14:textId="503ABD9F" w:rsidR="00024BCC" w:rsidRDefault="00024BCC" w:rsidP="00024BCC">
      <w:pPr>
        <w:spacing w:line="276" w:lineRule="auto"/>
        <w:jc w:val="center"/>
        <w:rPr>
          <w:rFonts w:asciiTheme="minorHAnsi" w:hAnsiTheme="minorHAnsi" w:cstheme="minorHAnsi"/>
          <w:b/>
        </w:rPr>
      </w:pPr>
      <w:r>
        <w:rPr>
          <w:rFonts w:asciiTheme="minorHAnsi" w:hAnsiTheme="minorHAnsi" w:cstheme="minorHAnsi"/>
          <w:b/>
        </w:rPr>
        <w:t>Oświadczenie o grupie kapitałowej</w:t>
      </w:r>
    </w:p>
    <w:p w14:paraId="78895F37" w14:textId="77777777" w:rsidR="00135B26" w:rsidRPr="005C0926" w:rsidRDefault="00135B26" w:rsidP="00024BCC">
      <w:pPr>
        <w:spacing w:line="276" w:lineRule="auto"/>
        <w:jc w:val="center"/>
        <w:rPr>
          <w:rFonts w:asciiTheme="minorHAnsi" w:hAnsiTheme="minorHAnsi" w:cstheme="minorHAnsi"/>
          <w:b/>
        </w:rPr>
      </w:pPr>
    </w:p>
    <w:p w14:paraId="6BD9B3A3" w14:textId="05D86706" w:rsidR="00AC7138" w:rsidRPr="00135B26" w:rsidRDefault="00AC7138" w:rsidP="00135B26">
      <w:pPr>
        <w:spacing w:after="360" w:line="276" w:lineRule="auto"/>
        <w:rPr>
          <w:rFonts w:asciiTheme="minorHAnsi" w:eastAsia="Calibri" w:hAnsiTheme="minorHAnsi" w:cstheme="minorHAnsi"/>
          <w:bCs/>
        </w:rPr>
      </w:pPr>
      <w:r w:rsidRPr="00135B26">
        <w:rPr>
          <w:rFonts w:asciiTheme="minorHAnsi" w:eastAsia="Calibri" w:hAnsiTheme="minorHAnsi" w:cstheme="minorHAnsi"/>
          <w:bCs/>
        </w:rPr>
        <w:t xml:space="preserve">Informacja o tym, że </w:t>
      </w:r>
      <w:r w:rsidR="00BA0B57" w:rsidRPr="00135B26">
        <w:rPr>
          <w:rFonts w:asciiTheme="minorHAnsi" w:eastAsia="Calibri" w:hAnsiTheme="minorHAnsi" w:cstheme="minorHAnsi"/>
          <w:bCs/>
        </w:rPr>
        <w:t>Wykonawca</w:t>
      </w:r>
      <w:r w:rsidRPr="00135B26">
        <w:rPr>
          <w:rFonts w:asciiTheme="minorHAnsi" w:eastAsia="Calibri" w:hAnsiTheme="minorHAnsi" w:cstheme="minorHAnsi"/>
          <w:bCs/>
        </w:rPr>
        <w:t xml:space="preserve"> </w:t>
      </w:r>
      <w:r w:rsidRPr="00135B26">
        <w:rPr>
          <w:rFonts w:asciiTheme="minorHAnsi" w:eastAsia="Calibri" w:hAnsiTheme="minorHAnsi" w:cstheme="minorHAnsi"/>
          <w:b/>
        </w:rPr>
        <w:t>nie należy</w:t>
      </w:r>
      <w:r w:rsidRPr="00135B26">
        <w:rPr>
          <w:rFonts w:asciiTheme="minorHAnsi" w:eastAsia="Calibri" w:hAnsiTheme="minorHAnsi" w:cstheme="minorHAnsi"/>
          <w:bCs/>
        </w:rPr>
        <w:t xml:space="preserve"> do grupy kapitałowej z innymi </w:t>
      </w:r>
      <w:r w:rsidR="00BA0B57" w:rsidRPr="00135B26">
        <w:rPr>
          <w:rFonts w:asciiTheme="minorHAnsi" w:eastAsia="Calibri" w:hAnsiTheme="minorHAnsi" w:cstheme="minorHAnsi"/>
          <w:bCs/>
        </w:rPr>
        <w:t>Wykonawca</w:t>
      </w:r>
      <w:r w:rsidRPr="00135B26">
        <w:rPr>
          <w:rFonts w:asciiTheme="minorHAnsi" w:eastAsia="Calibri" w:hAnsiTheme="minorHAnsi" w:cstheme="minorHAnsi"/>
          <w:bCs/>
        </w:rPr>
        <w:t xml:space="preserve">mi, </w:t>
      </w:r>
      <w:r w:rsidRPr="00135B26">
        <w:rPr>
          <w:rFonts w:asciiTheme="minorHAnsi" w:hAnsiTheme="minorHAnsi" w:cstheme="minorHAnsi"/>
          <w:bCs/>
        </w:rPr>
        <w:t xml:space="preserve">którzy </w:t>
      </w:r>
      <w:r w:rsidRPr="00135B26">
        <w:rPr>
          <w:rFonts w:asciiTheme="minorHAnsi" w:hAnsiTheme="minorHAnsi" w:cstheme="minorHAnsi"/>
          <w:bCs/>
          <w:lang w:eastAsia="pl-PL"/>
        </w:rPr>
        <w:t xml:space="preserve">złożyli odrębne </w:t>
      </w:r>
      <w:r w:rsidR="00024BCC" w:rsidRPr="00135B26">
        <w:rPr>
          <w:rFonts w:asciiTheme="minorHAnsi" w:hAnsiTheme="minorHAnsi" w:cstheme="minorHAnsi"/>
          <w:bCs/>
          <w:lang w:eastAsia="pl-PL"/>
        </w:rPr>
        <w:t>O</w:t>
      </w:r>
      <w:r w:rsidRPr="00135B26">
        <w:rPr>
          <w:rFonts w:asciiTheme="minorHAnsi" w:hAnsiTheme="minorHAnsi" w:cstheme="minorHAnsi"/>
          <w:bCs/>
          <w:lang w:eastAsia="pl-PL"/>
        </w:rPr>
        <w:t>ferty w przedmiotowym postępowaniu</w:t>
      </w:r>
      <w:r w:rsidRPr="00135B26">
        <w:rPr>
          <w:rFonts w:asciiTheme="minorHAnsi" w:eastAsia="Calibri" w:hAnsiTheme="minorHAnsi" w:cstheme="minorHAnsi"/>
          <w:bCs/>
        </w:rPr>
        <w:t xml:space="preserve"> </w:t>
      </w:r>
      <w:r w:rsidR="00135B26" w:rsidRPr="00135B26">
        <w:rPr>
          <w:rFonts w:asciiTheme="minorHAnsi" w:eastAsia="Calibri" w:hAnsiTheme="minorHAnsi"/>
        </w:rPr>
        <w:t>(niepotrzebne skreślić)</w:t>
      </w:r>
      <w:r w:rsidRPr="00135B26">
        <w:rPr>
          <w:rFonts w:asciiTheme="minorHAnsi" w:eastAsia="Calibri" w:hAnsiTheme="minorHAnsi" w:cstheme="minorHAnsi"/>
          <w:bCs/>
        </w:rPr>
        <w:t>.</w:t>
      </w:r>
    </w:p>
    <w:p w14:paraId="19CD55D9" w14:textId="6B4F1CB7" w:rsidR="00AC7138" w:rsidRPr="005C0926" w:rsidRDefault="00AC7138" w:rsidP="005C0926">
      <w:pPr>
        <w:spacing w:line="276" w:lineRule="auto"/>
        <w:rPr>
          <w:rFonts w:asciiTheme="minorHAnsi" w:eastAsia="Calibri" w:hAnsiTheme="minorHAnsi" w:cstheme="minorHAnsi"/>
        </w:rPr>
      </w:pPr>
      <w:r w:rsidRPr="00135B26">
        <w:rPr>
          <w:rFonts w:asciiTheme="minorHAnsi" w:eastAsia="Calibri" w:hAnsiTheme="minorHAnsi" w:cstheme="minorHAnsi"/>
          <w:b/>
          <w:bCs/>
        </w:rPr>
        <w:t xml:space="preserve">Nazwa </w:t>
      </w:r>
      <w:r w:rsidR="00BA0B57" w:rsidRPr="00135B26">
        <w:rPr>
          <w:rFonts w:asciiTheme="minorHAnsi" w:eastAsia="Calibri" w:hAnsiTheme="minorHAnsi" w:cstheme="minorHAnsi"/>
          <w:b/>
          <w:bCs/>
        </w:rPr>
        <w:t>Wykonawcy</w:t>
      </w:r>
      <w:r w:rsidRPr="005C0926">
        <w:rPr>
          <w:rFonts w:asciiTheme="minorHAnsi" w:eastAsia="Calibri" w:hAnsiTheme="minorHAnsi" w:cstheme="minorHAnsi"/>
        </w:rPr>
        <w:t xml:space="preserve"> </w:t>
      </w:r>
      <w:r w:rsidRPr="005C0926">
        <w:rPr>
          <w:rFonts w:asciiTheme="minorHAnsi" w:eastAsia="Calibri" w:hAnsiTheme="minorHAnsi" w:cstheme="minorHAnsi"/>
        </w:rPr>
        <w:tab/>
        <w:t>……………………………………………………………………………</w:t>
      </w:r>
    </w:p>
    <w:p w14:paraId="75633361" w14:textId="05DB00FF" w:rsidR="00AC7138" w:rsidRPr="005C0926" w:rsidRDefault="00AC7138" w:rsidP="00135B26">
      <w:pPr>
        <w:spacing w:after="360" w:line="276" w:lineRule="auto"/>
        <w:rPr>
          <w:rFonts w:asciiTheme="minorHAnsi" w:eastAsia="Calibri" w:hAnsiTheme="minorHAnsi" w:cstheme="minorHAnsi"/>
        </w:rPr>
      </w:pPr>
      <w:r w:rsidRPr="00135B26">
        <w:rPr>
          <w:rFonts w:asciiTheme="minorHAnsi" w:eastAsia="Calibri" w:hAnsiTheme="minorHAnsi" w:cstheme="minorHAnsi"/>
          <w:b/>
          <w:bCs/>
        </w:rPr>
        <w:t xml:space="preserve">Adres </w:t>
      </w:r>
      <w:r w:rsidR="00BA0B57" w:rsidRPr="00135B26">
        <w:rPr>
          <w:rFonts w:asciiTheme="minorHAnsi" w:eastAsia="Calibri" w:hAnsiTheme="minorHAnsi" w:cstheme="minorHAnsi"/>
          <w:b/>
          <w:bCs/>
        </w:rPr>
        <w:t>Wykonawcy</w:t>
      </w:r>
      <w:r w:rsidRPr="00135B26">
        <w:rPr>
          <w:rFonts w:asciiTheme="minorHAnsi" w:eastAsia="Calibri" w:hAnsiTheme="minorHAnsi" w:cstheme="minorHAnsi"/>
          <w:b/>
          <w:bCs/>
        </w:rPr>
        <w:t>:</w:t>
      </w:r>
      <w:r w:rsidRPr="005C0926">
        <w:rPr>
          <w:rFonts w:asciiTheme="minorHAnsi" w:eastAsia="Calibri" w:hAnsiTheme="minorHAnsi" w:cstheme="minorHAnsi"/>
        </w:rPr>
        <w:tab/>
        <w:t>……………………………………………………………………………</w:t>
      </w:r>
    </w:p>
    <w:p w14:paraId="79B7105D" w14:textId="4FA0F508" w:rsidR="00AC7138" w:rsidRPr="005C0926" w:rsidRDefault="00AC7138" w:rsidP="00135B26">
      <w:pPr>
        <w:spacing w:after="240" w:line="276" w:lineRule="auto"/>
        <w:rPr>
          <w:rFonts w:asciiTheme="minorHAnsi" w:hAnsiTheme="minorHAnsi" w:cstheme="minorHAnsi"/>
          <w:lang w:eastAsia="pl-PL"/>
        </w:rPr>
      </w:pPr>
      <w:r w:rsidRPr="005C0926">
        <w:rPr>
          <w:rFonts w:asciiTheme="minorHAnsi" w:eastAsia="Calibri" w:hAnsiTheme="minorHAnsi" w:cstheme="minorHAnsi"/>
        </w:rPr>
        <w:t xml:space="preserve">Składając </w:t>
      </w:r>
      <w:r w:rsidR="00024BCC">
        <w:rPr>
          <w:rFonts w:asciiTheme="minorHAnsi" w:eastAsia="Calibri" w:hAnsiTheme="minorHAnsi" w:cstheme="minorHAnsi"/>
        </w:rPr>
        <w:t>O</w:t>
      </w:r>
      <w:r w:rsidRPr="005C0926">
        <w:rPr>
          <w:rFonts w:asciiTheme="minorHAnsi" w:eastAsia="Calibri" w:hAnsiTheme="minorHAnsi" w:cstheme="minorHAnsi"/>
        </w:rPr>
        <w:t xml:space="preserve">fertę w postępowaniu o udzielenie zamówienia publicznego na </w:t>
      </w:r>
      <w:r w:rsidR="00024BCC" w:rsidRPr="00024BCC">
        <w:rPr>
          <w:rFonts w:asciiTheme="minorHAnsi" w:hAnsiTheme="minorHAnsi" w:cstheme="minorHAnsi"/>
          <w:b/>
          <w:bCs/>
        </w:rPr>
        <w:t>dostawę komputerów przenośnych</w:t>
      </w:r>
      <w:r w:rsidRPr="00024BCC">
        <w:rPr>
          <w:rFonts w:asciiTheme="minorHAnsi" w:hAnsiTheme="minorHAnsi" w:cstheme="minorHAnsi"/>
        </w:rPr>
        <w:t xml:space="preserve">, </w:t>
      </w:r>
      <w:r w:rsidRPr="005C0926">
        <w:rPr>
          <w:rFonts w:asciiTheme="minorHAnsi" w:hAnsiTheme="minorHAnsi" w:cstheme="minorHAnsi"/>
        </w:rPr>
        <w:t xml:space="preserve">zgodnie z art. </w:t>
      </w:r>
      <w:r w:rsidR="00024BCC">
        <w:rPr>
          <w:rFonts w:asciiTheme="minorHAnsi" w:hAnsiTheme="minorHAnsi" w:cstheme="minorHAnsi"/>
        </w:rPr>
        <w:t xml:space="preserve">108 ust. 1 pkt 5 </w:t>
      </w:r>
      <w:r w:rsidRPr="005C0926">
        <w:rPr>
          <w:rFonts w:asciiTheme="minorHAnsi" w:hAnsiTheme="minorHAnsi" w:cstheme="minorHAnsi"/>
        </w:rPr>
        <w:t xml:space="preserve">ustawy z dnia </w:t>
      </w:r>
      <w:r w:rsidR="00024BCC">
        <w:rPr>
          <w:rFonts w:asciiTheme="minorHAnsi" w:hAnsiTheme="minorHAnsi" w:cstheme="minorHAnsi"/>
        </w:rPr>
        <w:t>11 września 2019</w:t>
      </w:r>
      <w:r w:rsidRPr="005C0926">
        <w:rPr>
          <w:rFonts w:asciiTheme="minorHAnsi" w:hAnsiTheme="minorHAnsi" w:cstheme="minorHAnsi"/>
        </w:rPr>
        <w:t xml:space="preserve"> r.  Prawo zamówień publicznych (Dz. U. z 20</w:t>
      </w:r>
      <w:r w:rsidR="00BA7F8B">
        <w:rPr>
          <w:rFonts w:asciiTheme="minorHAnsi" w:hAnsiTheme="minorHAnsi" w:cstheme="minorHAnsi"/>
        </w:rPr>
        <w:t>2</w:t>
      </w:r>
      <w:r w:rsidRPr="005C0926">
        <w:rPr>
          <w:rFonts w:asciiTheme="minorHAnsi" w:hAnsiTheme="minorHAnsi" w:cstheme="minorHAnsi"/>
        </w:rPr>
        <w:t xml:space="preserve">1 r., poz. </w:t>
      </w:r>
      <w:r w:rsidR="00BA7F8B">
        <w:rPr>
          <w:rFonts w:asciiTheme="minorHAnsi" w:hAnsiTheme="minorHAnsi" w:cstheme="minorHAnsi"/>
        </w:rPr>
        <w:t>1129</w:t>
      </w:r>
      <w:r w:rsidRPr="005C0926">
        <w:rPr>
          <w:rFonts w:asciiTheme="minorHAnsi" w:hAnsiTheme="minorHAnsi" w:cstheme="minorHAnsi"/>
        </w:rPr>
        <w:t>) zwanej</w:t>
      </w:r>
      <w:r w:rsidRPr="005C0926">
        <w:rPr>
          <w:rFonts w:asciiTheme="minorHAnsi" w:hAnsiTheme="minorHAnsi" w:cstheme="minorHAnsi"/>
          <w:lang w:eastAsia="pl-PL"/>
        </w:rPr>
        <w:t xml:space="preserve"> dalej </w:t>
      </w:r>
      <w:r w:rsidRPr="00135B26">
        <w:rPr>
          <w:rFonts w:asciiTheme="minorHAnsi" w:hAnsiTheme="minorHAnsi" w:cstheme="minorHAnsi"/>
          <w:lang w:eastAsia="pl-PL"/>
        </w:rPr>
        <w:t>ustawą</w:t>
      </w:r>
      <w:r w:rsidRPr="005C0926">
        <w:rPr>
          <w:rFonts w:asciiTheme="minorHAnsi" w:hAnsiTheme="minorHAnsi" w:cstheme="minorHAnsi"/>
        </w:rPr>
        <w:t xml:space="preserve">, oświadczam, że </w:t>
      </w:r>
      <w:r w:rsidRPr="005C0926">
        <w:rPr>
          <w:rFonts w:asciiTheme="minorHAnsi" w:hAnsiTheme="minorHAnsi" w:cstheme="minorHAnsi"/>
          <w:lang w:eastAsia="pl-PL"/>
        </w:rPr>
        <w:t>nie przynależę do tej samej grupy kapitałowej w rozumieniu ustawy z dnia 16</w:t>
      </w:r>
      <w:r w:rsidR="00A8360B">
        <w:rPr>
          <w:rFonts w:asciiTheme="minorHAnsi" w:hAnsiTheme="minorHAnsi" w:cstheme="minorHAnsi"/>
          <w:lang w:eastAsia="pl-PL"/>
        </w:rPr>
        <w:t> </w:t>
      </w:r>
      <w:r w:rsidRPr="005C0926">
        <w:rPr>
          <w:rFonts w:asciiTheme="minorHAnsi" w:hAnsiTheme="minorHAnsi" w:cstheme="minorHAnsi"/>
          <w:lang w:eastAsia="pl-PL"/>
        </w:rPr>
        <w:t xml:space="preserve">lutego 2007 r. o ochronie konkurencji i konsumentów </w:t>
      </w:r>
      <w:r w:rsidRPr="005C0926">
        <w:rPr>
          <w:rFonts w:asciiTheme="minorHAnsi" w:hAnsiTheme="minorHAnsi" w:cstheme="minorHAnsi"/>
        </w:rPr>
        <w:t xml:space="preserve">z </w:t>
      </w:r>
      <w:r w:rsidR="00BA0B57">
        <w:rPr>
          <w:rFonts w:asciiTheme="minorHAnsi" w:hAnsiTheme="minorHAnsi" w:cstheme="minorHAnsi"/>
        </w:rPr>
        <w:t>Wykonawca</w:t>
      </w:r>
      <w:r w:rsidRPr="005C0926">
        <w:rPr>
          <w:rFonts w:asciiTheme="minorHAnsi" w:hAnsiTheme="minorHAnsi" w:cstheme="minorHAnsi"/>
        </w:rPr>
        <w:t xml:space="preserve">mi, którzy </w:t>
      </w:r>
      <w:r w:rsidRPr="005C0926">
        <w:rPr>
          <w:rFonts w:asciiTheme="minorHAnsi" w:hAnsiTheme="minorHAnsi" w:cstheme="minorHAnsi"/>
          <w:lang w:eastAsia="pl-PL"/>
        </w:rPr>
        <w:t xml:space="preserve">złożyli odrębne oferty w przedmiotowym postępowaniu. </w:t>
      </w:r>
    </w:p>
    <w:p w14:paraId="18C23886" w14:textId="77777777" w:rsidR="00AC7138" w:rsidRPr="005C0926" w:rsidRDefault="00AC7138" w:rsidP="005C0926">
      <w:pPr>
        <w:spacing w:line="276" w:lineRule="auto"/>
        <w:rPr>
          <w:rFonts w:asciiTheme="minorHAnsi" w:hAnsiTheme="minorHAnsi" w:cstheme="minorHAnsi"/>
          <w:bCs/>
          <w:lang w:eastAsia="pl-PL"/>
        </w:rPr>
      </w:pPr>
    </w:p>
    <w:p w14:paraId="734744BF" w14:textId="446A894B" w:rsidR="00AC7138" w:rsidRPr="00135B26" w:rsidRDefault="00AC7138" w:rsidP="00135B26">
      <w:pPr>
        <w:spacing w:after="360" w:line="276" w:lineRule="auto"/>
        <w:rPr>
          <w:rFonts w:asciiTheme="minorHAnsi" w:eastAsia="Calibri" w:hAnsiTheme="minorHAnsi" w:cstheme="minorHAnsi"/>
        </w:rPr>
      </w:pPr>
      <w:r w:rsidRPr="00135B26">
        <w:rPr>
          <w:rFonts w:asciiTheme="minorHAnsi" w:eastAsia="Calibri" w:hAnsiTheme="minorHAnsi" w:cstheme="minorHAnsi"/>
        </w:rPr>
        <w:t xml:space="preserve">Informacja o tym, że </w:t>
      </w:r>
      <w:r w:rsidR="00BA0B57" w:rsidRPr="00135B26">
        <w:rPr>
          <w:rFonts w:asciiTheme="minorHAnsi" w:eastAsia="Calibri" w:hAnsiTheme="minorHAnsi" w:cstheme="minorHAnsi"/>
        </w:rPr>
        <w:t>Wykonawca</w:t>
      </w:r>
      <w:r w:rsidRPr="00135B26">
        <w:rPr>
          <w:rFonts w:asciiTheme="minorHAnsi" w:eastAsia="Calibri" w:hAnsiTheme="minorHAnsi" w:cstheme="minorHAnsi"/>
        </w:rPr>
        <w:t xml:space="preserve"> </w:t>
      </w:r>
      <w:r w:rsidRPr="00135B26">
        <w:rPr>
          <w:rFonts w:asciiTheme="minorHAnsi" w:eastAsia="Calibri" w:hAnsiTheme="minorHAnsi" w:cstheme="minorHAnsi"/>
          <w:b/>
          <w:bCs/>
        </w:rPr>
        <w:t>należy</w:t>
      </w:r>
      <w:r w:rsidRPr="00135B26">
        <w:rPr>
          <w:rFonts w:asciiTheme="minorHAnsi" w:eastAsia="Calibri" w:hAnsiTheme="minorHAnsi" w:cstheme="minorHAnsi"/>
        </w:rPr>
        <w:t xml:space="preserve"> do grupy kapitałowej z innymi </w:t>
      </w:r>
      <w:r w:rsidR="00BA0B57" w:rsidRPr="00135B26">
        <w:rPr>
          <w:rFonts w:asciiTheme="minorHAnsi" w:eastAsia="Calibri" w:hAnsiTheme="minorHAnsi" w:cstheme="minorHAnsi"/>
        </w:rPr>
        <w:t>Wykonawca</w:t>
      </w:r>
      <w:r w:rsidRPr="00135B26">
        <w:rPr>
          <w:rFonts w:asciiTheme="minorHAnsi" w:eastAsia="Calibri" w:hAnsiTheme="minorHAnsi" w:cstheme="minorHAnsi"/>
        </w:rPr>
        <w:t xml:space="preserve">mi, </w:t>
      </w:r>
      <w:r w:rsidRPr="00135B26">
        <w:rPr>
          <w:rFonts w:asciiTheme="minorHAnsi" w:hAnsiTheme="minorHAnsi" w:cstheme="minorHAnsi"/>
        </w:rPr>
        <w:t xml:space="preserve">którzy </w:t>
      </w:r>
      <w:r w:rsidRPr="00135B26">
        <w:rPr>
          <w:rFonts w:asciiTheme="minorHAnsi" w:hAnsiTheme="minorHAnsi" w:cstheme="minorHAnsi"/>
          <w:lang w:eastAsia="pl-PL"/>
        </w:rPr>
        <w:t xml:space="preserve">złożyli odrębne </w:t>
      </w:r>
      <w:r w:rsidR="00747CD6" w:rsidRPr="00135B26">
        <w:rPr>
          <w:rFonts w:asciiTheme="minorHAnsi" w:hAnsiTheme="minorHAnsi" w:cstheme="minorHAnsi"/>
          <w:lang w:eastAsia="pl-PL"/>
        </w:rPr>
        <w:t>O</w:t>
      </w:r>
      <w:r w:rsidRPr="00135B26">
        <w:rPr>
          <w:rFonts w:asciiTheme="minorHAnsi" w:hAnsiTheme="minorHAnsi" w:cstheme="minorHAnsi"/>
          <w:lang w:eastAsia="pl-PL"/>
        </w:rPr>
        <w:t>ferty w przedmiotowym postępowaniu</w:t>
      </w:r>
      <w:r w:rsidRPr="00135B26">
        <w:rPr>
          <w:rFonts w:asciiTheme="minorHAnsi" w:eastAsia="Calibri" w:hAnsiTheme="minorHAnsi" w:cstheme="minorHAnsi"/>
        </w:rPr>
        <w:t xml:space="preserve"> </w:t>
      </w:r>
      <w:r w:rsidR="00135B26" w:rsidRPr="00135B26">
        <w:rPr>
          <w:rFonts w:asciiTheme="minorHAnsi" w:eastAsia="Calibri" w:hAnsiTheme="minorHAnsi"/>
        </w:rPr>
        <w:t>(niepotrzebne skreślić)</w:t>
      </w:r>
      <w:r w:rsidR="00135B26" w:rsidRPr="00135B26">
        <w:rPr>
          <w:rFonts w:asciiTheme="minorHAnsi" w:eastAsia="Calibri" w:hAnsiTheme="minorHAnsi" w:cstheme="minorHAnsi"/>
          <w:bCs/>
        </w:rPr>
        <w:t>.</w:t>
      </w:r>
    </w:p>
    <w:p w14:paraId="10254FB2" w14:textId="7F5C337B" w:rsidR="00AC7138" w:rsidRDefault="00AC7138" w:rsidP="005C0926">
      <w:pPr>
        <w:spacing w:line="276" w:lineRule="auto"/>
        <w:rPr>
          <w:rFonts w:asciiTheme="minorHAnsi" w:hAnsiTheme="minorHAnsi" w:cstheme="minorHAnsi"/>
        </w:rPr>
      </w:pPr>
      <w:r w:rsidRPr="005C0926">
        <w:rPr>
          <w:rFonts w:asciiTheme="minorHAnsi" w:hAnsiTheme="minorHAnsi" w:cstheme="minorHAnsi"/>
        </w:rPr>
        <w:t xml:space="preserve">Składając </w:t>
      </w:r>
      <w:r w:rsidR="00747CD6">
        <w:rPr>
          <w:rFonts w:asciiTheme="minorHAnsi" w:hAnsiTheme="minorHAnsi" w:cstheme="minorHAnsi"/>
        </w:rPr>
        <w:t>O</w:t>
      </w:r>
      <w:r w:rsidRPr="005C0926">
        <w:rPr>
          <w:rFonts w:asciiTheme="minorHAnsi" w:hAnsiTheme="minorHAnsi" w:cstheme="minorHAnsi"/>
        </w:rPr>
        <w:t xml:space="preserve">fertę w postępowaniu o udzielenie zamówienia publicznego na </w:t>
      </w:r>
      <w:r w:rsidR="00747CD6" w:rsidRPr="00747CD6">
        <w:rPr>
          <w:rFonts w:asciiTheme="minorHAnsi" w:hAnsiTheme="minorHAnsi" w:cstheme="minorHAnsi"/>
          <w:b/>
          <w:bCs/>
        </w:rPr>
        <w:t>dostawę komputerów przenośnych</w:t>
      </w:r>
      <w:r w:rsidRPr="00747CD6">
        <w:rPr>
          <w:rFonts w:asciiTheme="minorHAnsi" w:hAnsiTheme="minorHAnsi" w:cstheme="minorHAnsi"/>
        </w:rPr>
        <w:t>,</w:t>
      </w:r>
      <w:r w:rsidRPr="005C0926">
        <w:rPr>
          <w:rFonts w:asciiTheme="minorHAnsi" w:hAnsiTheme="minorHAnsi" w:cstheme="minorHAnsi"/>
        </w:rPr>
        <w:t xml:space="preserve"> zgodnie z art. </w:t>
      </w:r>
      <w:r w:rsidR="00747CD6">
        <w:rPr>
          <w:rFonts w:asciiTheme="minorHAnsi" w:hAnsiTheme="minorHAnsi" w:cstheme="minorHAnsi"/>
        </w:rPr>
        <w:t>108</w:t>
      </w:r>
      <w:r w:rsidRPr="005C0926">
        <w:rPr>
          <w:rFonts w:asciiTheme="minorHAnsi" w:hAnsiTheme="minorHAnsi" w:cstheme="minorHAnsi"/>
        </w:rPr>
        <w:t xml:space="preserve"> ust. </w:t>
      </w:r>
      <w:r w:rsidR="00747CD6">
        <w:rPr>
          <w:rFonts w:asciiTheme="minorHAnsi" w:hAnsiTheme="minorHAnsi" w:cstheme="minorHAnsi"/>
        </w:rPr>
        <w:t>1</w:t>
      </w:r>
      <w:r w:rsidRPr="005C0926">
        <w:rPr>
          <w:rFonts w:asciiTheme="minorHAnsi" w:hAnsiTheme="minorHAnsi" w:cstheme="minorHAnsi"/>
        </w:rPr>
        <w:t xml:space="preserve"> pkt </w:t>
      </w:r>
      <w:r w:rsidR="00747CD6">
        <w:rPr>
          <w:rFonts w:asciiTheme="minorHAnsi" w:hAnsiTheme="minorHAnsi" w:cstheme="minorHAnsi"/>
        </w:rPr>
        <w:t>5</w:t>
      </w:r>
      <w:r w:rsidRPr="005C0926">
        <w:rPr>
          <w:rFonts w:asciiTheme="minorHAnsi" w:hAnsiTheme="minorHAnsi" w:cstheme="minorHAnsi"/>
        </w:rPr>
        <w:t xml:space="preserve"> ustawy </w:t>
      </w:r>
      <w:r w:rsidR="00747CD6">
        <w:rPr>
          <w:rFonts w:asciiTheme="minorHAnsi" w:hAnsiTheme="minorHAnsi" w:cstheme="minorHAnsi"/>
        </w:rPr>
        <w:t>Pzp,</w:t>
      </w:r>
      <w:r w:rsidRPr="005C0926">
        <w:rPr>
          <w:rFonts w:asciiTheme="minorHAnsi" w:hAnsiTheme="minorHAnsi" w:cstheme="minorHAnsi"/>
        </w:rPr>
        <w:t xml:space="preserve"> oświadczam, że</w:t>
      </w:r>
      <w:r w:rsidR="00A8360B">
        <w:rPr>
          <w:rFonts w:asciiTheme="minorHAnsi" w:hAnsiTheme="minorHAnsi" w:cstheme="minorHAnsi"/>
        </w:rPr>
        <w:t> </w:t>
      </w:r>
      <w:r w:rsidRPr="005C0926">
        <w:rPr>
          <w:rFonts w:asciiTheme="minorHAnsi" w:hAnsiTheme="minorHAnsi" w:cstheme="minorHAnsi"/>
        </w:rPr>
        <w:t>przynależę do tej samej grupy kapitałowej w rozumieniu ustawy z dnia 16 lutego 2007 r. o</w:t>
      </w:r>
      <w:r w:rsidR="00A8360B">
        <w:rPr>
          <w:rFonts w:asciiTheme="minorHAnsi" w:hAnsiTheme="minorHAnsi" w:cstheme="minorHAnsi"/>
        </w:rPr>
        <w:t> </w:t>
      </w:r>
      <w:r w:rsidRPr="005C0926">
        <w:rPr>
          <w:rFonts w:asciiTheme="minorHAnsi" w:hAnsiTheme="minorHAnsi" w:cstheme="minorHAnsi"/>
        </w:rPr>
        <w:t xml:space="preserve">ochronie konkurencji i konsumentów z niżej wymienionymi </w:t>
      </w:r>
      <w:r w:rsidR="00BA0B57">
        <w:rPr>
          <w:rFonts w:asciiTheme="minorHAnsi" w:hAnsiTheme="minorHAnsi" w:cstheme="minorHAnsi"/>
        </w:rPr>
        <w:t>Wykonawca</w:t>
      </w:r>
      <w:r w:rsidRPr="005C0926">
        <w:rPr>
          <w:rFonts w:asciiTheme="minorHAnsi" w:hAnsiTheme="minorHAnsi" w:cstheme="minorHAnsi"/>
        </w:rPr>
        <w:t xml:space="preserve">mi, którzy złożyli odrębne </w:t>
      </w:r>
      <w:r w:rsidR="00747CD6">
        <w:rPr>
          <w:rFonts w:asciiTheme="minorHAnsi" w:hAnsiTheme="minorHAnsi" w:cstheme="minorHAnsi"/>
        </w:rPr>
        <w:t>O</w:t>
      </w:r>
      <w:r w:rsidRPr="005C0926">
        <w:rPr>
          <w:rFonts w:asciiTheme="minorHAnsi" w:hAnsiTheme="minorHAnsi" w:cstheme="minorHAnsi"/>
        </w:rPr>
        <w:t>ferty w przedmiotowym postępowaniu:</w:t>
      </w:r>
    </w:p>
    <w:p w14:paraId="3FA8F666" w14:textId="77777777" w:rsidR="00135B26" w:rsidRPr="00135B26" w:rsidRDefault="00135B26" w:rsidP="00135B26">
      <w:pPr>
        <w:pStyle w:val="Akapitzlist"/>
        <w:numPr>
          <w:ilvl w:val="6"/>
          <w:numId w:val="89"/>
        </w:numPr>
        <w:tabs>
          <w:tab w:val="clear" w:pos="5040"/>
          <w:tab w:val="left" w:leader="dot" w:pos="9214"/>
        </w:tabs>
        <w:spacing w:before="120" w:after="120"/>
        <w:ind w:left="425" w:hanging="425"/>
        <w:rPr>
          <w:rFonts w:asciiTheme="minorHAnsi" w:hAnsiTheme="minorHAnsi"/>
        </w:rPr>
      </w:pPr>
      <w:r w:rsidRPr="00135B26">
        <w:rPr>
          <w:rFonts w:asciiTheme="minorHAnsi" w:hAnsiTheme="minorHAnsi"/>
        </w:rPr>
        <w:t>Nazwa Podmiotu:</w:t>
      </w:r>
      <w:r w:rsidRPr="00135B26">
        <w:rPr>
          <w:rFonts w:asciiTheme="minorHAnsi" w:hAnsiTheme="minorHAnsi"/>
        </w:rPr>
        <w:tab/>
      </w:r>
    </w:p>
    <w:p w14:paraId="5001829E" w14:textId="77777777" w:rsidR="00135B26" w:rsidRPr="00135B26" w:rsidRDefault="00135B26" w:rsidP="00135B26">
      <w:pPr>
        <w:pStyle w:val="Akapitzlist"/>
        <w:tabs>
          <w:tab w:val="left" w:leader="dot" w:pos="9214"/>
        </w:tabs>
        <w:ind w:left="426" w:hanging="426"/>
        <w:rPr>
          <w:rFonts w:asciiTheme="minorHAnsi" w:hAnsiTheme="minorHAnsi"/>
        </w:rPr>
      </w:pPr>
      <w:r w:rsidRPr="00135B26">
        <w:rPr>
          <w:rFonts w:asciiTheme="minorHAnsi" w:hAnsiTheme="minorHAnsi"/>
        </w:rPr>
        <w:t>Adres Podmiotu:</w:t>
      </w:r>
      <w:r w:rsidRPr="00135B26">
        <w:rPr>
          <w:rFonts w:asciiTheme="minorHAnsi" w:hAnsiTheme="minorHAnsi"/>
        </w:rPr>
        <w:tab/>
      </w:r>
    </w:p>
    <w:p w14:paraId="64FCBFE3" w14:textId="77777777" w:rsidR="00135B26" w:rsidRPr="00135B26" w:rsidRDefault="00135B26" w:rsidP="00135B26">
      <w:pPr>
        <w:pStyle w:val="Akapitzlist"/>
        <w:numPr>
          <w:ilvl w:val="0"/>
          <w:numId w:val="124"/>
        </w:numPr>
        <w:tabs>
          <w:tab w:val="left" w:leader="dot" w:pos="9214"/>
        </w:tabs>
        <w:spacing w:before="120" w:after="120"/>
        <w:rPr>
          <w:rFonts w:asciiTheme="minorHAnsi" w:hAnsiTheme="minorHAnsi"/>
        </w:rPr>
      </w:pPr>
      <w:r w:rsidRPr="00135B26">
        <w:rPr>
          <w:rFonts w:asciiTheme="minorHAnsi" w:hAnsiTheme="minorHAnsi"/>
        </w:rPr>
        <w:t>Nazwa Podmiotu:</w:t>
      </w:r>
      <w:r w:rsidRPr="00135B26">
        <w:rPr>
          <w:rFonts w:asciiTheme="minorHAnsi" w:hAnsiTheme="minorHAnsi"/>
        </w:rPr>
        <w:tab/>
      </w:r>
    </w:p>
    <w:p w14:paraId="4F5A5529" w14:textId="77777777" w:rsidR="00135B26" w:rsidRPr="00135B26" w:rsidRDefault="00135B26" w:rsidP="00135B26">
      <w:pPr>
        <w:pStyle w:val="Akapitzlist"/>
        <w:tabs>
          <w:tab w:val="left" w:leader="dot" w:pos="9214"/>
        </w:tabs>
        <w:ind w:left="426" w:hanging="426"/>
        <w:rPr>
          <w:rFonts w:asciiTheme="minorHAnsi" w:hAnsiTheme="minorHAnsi"/>
        </w:rPr>
      </w:pPr>
      <w:r w:rsidRPr="00135B26">
        <w:rPr>
          <w:rFonts w:asciiTheme="minorHAnsi" w:hAnsiTheme="minorHAnsi"/>
        </w:rPr>
        <w:t>Adres Podmiotu:</w:t>
      </w:r>
      <w:r w:rsidRPr="00135B26">
        <w:rPr>
          <w:rFonts w:asciiTheme="minorHAnsi" w:hAnsiTheme="minorHAnsi"/>
        </w:rPr>
        <w:tab/>
      </w:r>
    </w:p>
    <w:p w14:paraId="5781DCBC" w14:textId="77777777" w:rsidR="00135B26" w:rsidRPr="00135B26" w:rsidRDefault="00135B26" w:rsidP="00135B26">
      <w:pPr>
        <w:pStyle w:val="Akapitzlist"/>
        <w:numPr>
          <w:ilvl w:val="0"/>
          <w:numId w:val="124"/>
        </w:numPr>
        <w:tabs>
          <w:tab w:val="left" w:leader="dot" w:pos="9214"/>
        </w:tabs>
        <w:spacing w:before="120" w:after="120"/>
        <w:rPr>
          <w:rFonts w:asciiTheme="minorHAnsi" w:hAnsiTheme="minorHAnsi"/>
        </w:rPr>
      </w:pPr>
      <w:r w:rsidRPr="00135B26">
        <w:rPr>
          <w:rFonts w:asciiTheme="minorHAnsi" w:hAnsiTheme="minorHAnsi"/>
        </w:rPr>
        <w:t>Nazwa Podmiotu:</w:t>
      </w:r>
      <w:r w:rsidRPr="00135B26">
        <w:rPr>
          <w:rFonts w:asciiTheme="minorHAnsi" w:hAnsiTheme="minorHAnsi"/>
        </w:rPr>
        <w:tab/>
      </w:r>
    </w:p>
    <w:p w14:paraId="2BFE0625" w14:textId="77777777" w:rsidR="00135B26" w:rsidRPr="0000378A" w:rsidRDefault="00135B26" w:rsidP="00135B26">
      <w:pPr>
        <w:pStyle w:val="Akapitzlist"/>
        <w:tabs>
          <w:tab w:val="left" w:leader="dot" w:pos="9214"/>
        </w:tabs>
        <w:spacing w:after="480"/>
        <w:ind w:left="0"/>
      </w:pPr>
      <w:r w:rsidRPr="00135B26">
        <w:rPr>
          <w:rFonts w:asciiTheme="minorHAnsi" w:hAnsiTheme="minorHAnsi"/>
        </w:rPr>
        <w:t>Adres Podmiotu:</w:t>
      </w:r>
      <w:r w:rsidRPr="0000378A">
        <w:tab/>
      </w:r>
    </w:p>
    <w:p w14:paraId="0F2FFE0E" w14:textId="77777777" w:rsidR="00135B26" w:rsidRPr="005C0926" w:rsidRDefault="00135B26" w:rsidP="005C0926">
      <w:pPr>
        <w:spacing w:line="276" w:lineRule="auto"/>
        <w:rPr>
          <w:rFonts w:asciiTheme="minorHAnsi" w:hAnsiTheme="minorHAnsi" w:cstheme="minorHAnsi"/>
        </w:rPr>
      </w:pPr>
    </w:p>
    <w:p w14:paraId="5DE9B250" w14:textId="77777777" w:rsidR="00747CD6" w:rsidRDefault="00AC7138" w:rsidP="00135B26">
      <w:pPr>
        <w:spacing w:after="240" w:line="276" w:lineRule="auto"/>
        <w:rPr>
          <w:rFonts w:asciiTheme="minorHAnsi" w:hAnsiTheme="minorHAnsi" w:cstheme="minorHAnsi"/>
        </w:rPr>
      </w:pPr>
      <w:r w:rsidRPr="005C0926">
        <w:rPr>
          <w:rFonts w:asciiTheme="minorHAnsi" w:hAnsiTheme="minorHAnsi" w:cstheme="minorHAnsi"/>
        </w:rPr>
        <w:lastRenderedPageBreak/>
        <w:t xml:space="preserve">(Należy wypełnić jeżeli dotyczy) </w:t>
      </w:r>
    </w:p>
    <w:p w14:paraId="02BCE1FE" w14:textId="1CD70090" w:rsidR="00747CD6" w:rsidRPr="005C0926" w:rsidRDefault="00AC7138" w:rsidP="00135B26">
      <w:pPr>
        <w:spacing w:line="276" w:lineRule="auto"/>
        <w:rPr>
          <w:rFonts w:asciiTheme="minorHAnsi" w:hAnsiTheme="minorHAnsi" w:cstheme="minorHAnsi"/>
          <w:b/>
          <w:bCs/>
        </w:rPr>
      </w:pPr>
      <w:r w:rsidRPr="005C0926">
        <w:rPr>
          <w:rFonts w:asciiTheme="minorHAnsi" w:hAnsiTheme="minorHAnsi" w:cstheme="minorHAnsi"/>
        </w:rPr>
        <w:t>Jednocześnie informujemy, że istniejące między nami powiązania nie prowadzą do zakłócenia konkurencji w postępowaniu o udzielenie zamówienia wykazując to w następujący sposób:</w:t>
      </w:r>
      <w:r w:rsidR="00747CD6">
        <w:rPr>
          <w:rFonts w:asciiTheme="minorHAnsi" w:hAnsiTheme="minorHAnsi" w:cstheme="minorHAnsi"/>
        </w:rPr>
        <w:t xml:space="preserve"> </w:t>
      </w:r>
      <w:r w:rsidR="00135B26">
        <w:rPr>
          <w:rFonts w:asciiTheme="minorHAnsi" w:hAnsiTheme="minorHAnsi" w:cstheme="minorHAnsi"/>
        </w:rPr>
        <w:t>………………………………………………………………………………………………………………………………………………………………………………………………………………………………………………………………………………………………………………………………………………………………………………………………………………………………………………………………</w:t>
      </w:r>
      <w:r w:rsidR="00135B26" w:rsidRPr="0000378A">
        <w:tab/>
      </w:r>
      <w:r w:rsidR="00135B26" w:rsidRPr="0000378A">
        <w:tab/>
      </w:r>
      <w:r w:rsidR="00135B26" w:rsidRPr="0000378A">
        <w:tab/>
      </w:r>
      <w:r w:rsidR="00135B26" w:rsidRPr="0000378A">
        <w:tab/>
      </w:r>
      <w:r w:rsidR="00135B26" w:rsidRPr="0000378A">
        <w:tab/>
      </w:r>
      <w:r w:rsidR="00135B26" w:rsidRPr="0000378A">
        <w:tab/>
      </w:r>
      <w:r w:rsidR="00135B26" w:rsidRPr="0000378A">
        <w:tab/>
      </w:r>
      <w:r w:rsidR="00135B26" w:rsidRPr="0000378A">
        <w:tab/>
      </w:r>
      <w:r w:rsidR="00135B26" w:rsidRPr="0000378A">
        <w:tab/>
      </w:r>
      <w:r w:rsidR="00135B26" w:rsidRPr="0000378A">
        <w:tab/>
      </w:r>
      <w:r w:rsidR="00135B26" w:rsidRPr="0000378A">
        <w:tab/>
      </w:r>
      <w:r w:rsidR="00135B26" w:rsidRPr="0000378A">
        <w:tab/>
      </w:r>
      <w:r w:rsidR="00135B26" w:rsidRPr="0000378A">
        <w:tab/>
      </w:r>
      <w:r w:rsidR="00135B26" w:rsidRPr="0000378A">
        <w:tab/>
      </w:r>
      <w:r w:rsidR="00135B26" w:rsidRPr="0000378A">
        <w:tab/>
      </w:r>
      <w:r w:rsidR="00135B26" w:rsidRPr="0000378A">
        <w:tab/>
      </w:r>
      <w:r w:rsidR="00135B26" w:rsidRPr="0000378A">
        <w:tab/>
      </w:r>
      <w:r w:rsidR="00135B26" w:rsidRPr="0000378A">
        <w:tab/>
      </w:r>
      <w:r w:rsidR="00135B26" w:rsidRPr="0000378A">
        <w:tab/>
      </w:r>
      <w:r w:rsidR="00135B26" w:rsidRPr="0000378A">
        <w:tab/>
      </w:r>
      <w:r w:rsidR="00135B26" w:rsidRPr="0000378A">
        <w:tab/>
      </w:r>
    </w:p>
    <w:p w14:paraId="79A37453" w14:textId="77777777" w:rsidR="00AC7138" w:rsidRPr="005C0926" w:rsidRDefault="00AC7138" w:rsidP="005C0926">
      <w:pPr>
        <w:suppressAutoHyphens w:val="0"/>
        <w:spacing w:line="276" w:lineRule="auto"/>
        <w:rPr>
          <w:rFonts w:asciiTheme="minorHAnsi" w:hAnsiTheme="minorHAnsi" w:cstheme="minorHAnsi"/>
        </w:rPr>
      </w:pPr>
      <w:r w:rsidRPr="005C0926">
        <w:rPr>
          <w:rFonts w:asciiTheme="minorHAnsi" w:hAnsiTheme="minorHAnsi" w:cstheme="minorHAnsi"/>
        </w:rPr>
        <w:br w:type="page"/>
      </w:r>
    </w:p>
    <w:p w14:paraId="75FC676D" w14:textId="75BC2637" w:rsidR="00AC7138" w:rsidRPr="00747CD6" w:rsidRDefault="00AC7138" w:rsidP="00135B26">
      <w:pPr>
        <w:pStyle w:val="Nagwek1"/>
        <w:spacing w:before="0" w:line="276" w:lineRule="auto"/>
        <w:jc w:val="right"/>
        <w:rPr>
          <w:rFonts w:asciiTheme="minorHAnsi" w:hAnsiTheme="minorHAnsi" w:cstheme="minorHAnsi"/>
          <w:sz w:val="24"/>
          <w:szCs w:val="28"/>
        </w:rPr>
      </w:pPr>
      <w:r w:rsidRPr="00747CD6">
        <w:rPr>
          <w:rFonts w:asciiTheme="minorHAnsi" w:hAnsiTheme="minorHAnsi" w:cstheme="minorHAnsi"/>
          <w:sz w:val="24"/>
          <w:szCs w:val="28"/>
        </w:rPr>
        <w:lastRenderedPageBreak/>
        <w:t xml:space="preserve">Załącznik nr </w:t>
      </w:r>
      <w:r w:rsidR="000F0C20">
        <w:rPr>
          <w:rFonts w:asciiTheme="minorHAnsi" w:hAnsiTheme="minorHAnsi" w:cstheme="minorHAnsi"/>
          <w:sz w:val="24"/>
          <w:szCs w:val="28"/>
        </w:rPr>
        <w:t>6</w:t>
      </w:r>
      <w:r w:rsidRPr="00747CD6">
        <w:rPr>
          <w:rFonts w:asciiTheme="minorHAnsi" w:hAnsiTheme="minorHAnsi" w:cstheme="minorHAnsi"/>
          <w:sz w:val="24"/>
          <w:szCs w:val="28"/>
        </w:rPr>
        <w:t xml:space="preserve"> do SWZ</w:t>
      </w:r>
    </w:p>
    <w:p w14:paraId="1D73D6DA" w14:textId="77777777" w:rsidR="00135B26" w:rsidRPr="00135B26" w:rsidRDefault="00135B26" w:rsidP="00135B26">
      <w:pPr>
        <w:spacing w:after="480"/>
        <w:rPr>
          <w:rFonts w:asciiTheme="minorHAnsi" w:hAnsiTheme="minorHAnsi"/>
        </w:rPr>
      </w:pPr>
      <w:r w:rsidRPr="00135B26">
        <w:rPr>
          <w:rFonts w:asciiTheme="minorHAnsi" w:hAnsiTheme="minorHAnsi"/>
        </w:rPr>
        <w:t>Projektowane postanowienia Umowy, które zostaną wprowadzone do treści Umowy w sprawie zamówienia publicznego</w:t>
      </w:r>
    </w:p>
    <w:p w14:paraId="000622E5" w14:textId="5935C5AB" w:rsidR="00135B26" w:rsidRDefault="00135B26" w:rsidP="00135B26">
      <w:pPr>
        <w:pStyle w:val="Nagwek4"/>
        <w:tabs>
          <w:tab w:val="left" w:leader="dot" w:pos="2552"/>
          <w:tab w:val="left" w:leader="dot" w:pos="3686"/>
          <w:tab w:val="left" w:leader="dot" w:pos="4536"/>
        </w:tabs>
        <w:spacing w:after="600"/>
        <w:rPr>
          <w:rFonts w:asciiTheme="minorHAnsi" w:hAnsiTheme="minorHAnsi"/>
        </w:rPr>
      </w:pPr>
      <w:r w:rsidRPr="00135B26">
        <w:rPr>
          <w:rFonts w:asciiTheme="minorHAnsi" w:hAnsiTheme="minorHAnsi"/>
        </w:rPr>
        <w:t xml:space="preserve">Umowa nr </w:t>
      </w:r>
      <w:r w:rsidRPr="00135B26">
        <w:rPr>
          <w:rFonts w:asciiTheme="minorHAnsi" w:hAnsiTheme="minorHAnsi"/>
        </w:rPr>
        <w:tab/>
        <w:t>/</w:t>
      </w:r>
      <w:r w:rsidRPr="00135B26">
        <w:rPr>
          <w:rFonts w:asciiTheme="minorHAnsi" w:hAnsiTheme="minorHAnsi"/>
        </w:rPr>
        <w:tab/>
        <w:t>/</w:t>
      </w:r>
      <w:r w:rsidRPr="00135B26">
        <w:rPr>
          <w:rFonts w:asciiTheme="minorHAnsi" w:hAnsiTheme="minorHAnsi"/>
        </w:rPr>
        <w:tab/>
      </w:r>
    </w:p>
    <w:p w14:paraId="66B35212" w14:textId="77777777" w:rsidR="00135B26" w:rsidRPr="00135B26" w:rsidRDefault="00135B26" w:rsidP="008A7DB2">
      <w:pPr>
        <w:tabs>
          <w:tab w:val="left" w:leader="dot" w:pos="2977"/>
        </w:tabs>
        <w:spacing w:before="120" w:after="120"/>
        <w:rPr>
          <w:rFonts w:asciiTheme="minorHAnsi" w:eastAsiaTheme="minorEastAsia" w:hAnsiTheme="minorHAnsi"/>
        </w:rPr>
      </w:pPr>
      <w:r w:rsidRPr="00135B26">
        <w:rPr>
          <w:rFonts w:asciiTheme="minorHAnsi" w:eastAsiaTheme="minorEastAsia" w:hAnsiTheme="minorHAnsi"/>
        </w:rPr>
        <w:t xml:space="preserve">Zawarta dnia </w:t>
      </w:r>
      <w:r w:rsidRPr="00135B26">
        <w:rPr>
          <w:rFonts w:asciiTheme="minorHAnsi" w:eastAsiaTheme="minorEastAsia" w:hAnsiTheme="minorHAnsi"/>
        </w:rPr>
        <w:tab/>
        <w:t xml:space="preserve">w Warszawie pomiędzy: </w:t>
      </w:r>
    </w:p>
    <w:p w14:paraId="0860770D" w14:textId="77777777" w:rsidR="00135B26" w:rsidRPr="00135B26" w:rsidRDefault="00135B26" w:rsidP="008A7DB2">
      <w:pPr>
        <w:spacing w:before="120" w:after="120"/>
        <w:rPr>
          <w:rFonts w:asciiTheme="minorHAnsi" w:eastAsiaTheme="minorEastAsia" w:hAnsiTheme="minorHAnsi"/>
        </w:rPr>
      </w:pPr>
      <w:r w:rsidRPr="00135B26">
        <w:rPr>
          <w:rFonts w:asciiTheme="minorHAnsi" w:eastAsiaTheme="minorEastAsia" w:hAnsiTheme="minorHAnsi"/>
          <w:b/>
          <w:bCs/>
        </w:rPr>
        <w:t>Państwowym Funduszem Rehabilitacji Osób Niepełnosprawnych</w:t>
      </w:r>
      <w:r w:rsidRPr="00135B26">
        <w:rPr>
          <w:rFonts w:asciiTheme="minorHAnsi" w:eastAsiaTheme="minorEastAsia" w:hAnsiTheme="minorHAnsi"/>
        </w:rPr>
        <w:t xml:space="preserve"> z siedzibą w Warszawie przy al. Jana Pawła II nr 13, NIP: 525-10-00-810, REGON: 012059538, zwanym dalej „</w:t>
      </w:r>
      <w:r w:rsidRPr="00135B26">
        <w:rPr>
          <w:rFonts w:asciiTheme="minorHAnsi" w:eastAsiaTheme="minorEastAsia" w:hAnsiTheme="minorHAnsi"/>
          <w:b/>
          <w:bCs/>
        </w:rPr>
        <w:t>Zamawiającym</w:t>
      </w:r>
      <w:r w:rsidRPr="00135B26">
        <w:rPr>
          <w:rFonts w:asciiTheme="minorHAnsi" w:eastAsiaTheme="minorEastAsia" w:hAnsiTheme="minorHAnsi"/>
        </w:rPr>
        <w:t>”, reprezentowanym przez pełnomocników Prezesa Zarządu PFRON,</w:t>
      </w:r>
    </w:p>
    <w:p w14:paraId="77C3E085" w14:textId="77777777" w:rsidR="00135B26" w:rsidRPr="00135B26" w:rsidRDefault="00135B26" w:rsidP="008A7DB2">
      <w:pPr>
        <w:spacing w:before="120" w:after="120"/>
        <w:rPr>
          <w:rFonts w:asciiTheme="minorHAnsi" w:eastAsiaTheme="minorEastAsia" w:hAnsiTheme="minorHAnsi"/>
        </w:rPr>
      </w:pPr>
      <w:r w:rsidRPr="00135B26">
        <w:rPr>
          <w:rFonts w:asciiTheme="minorHAnsi" w:eastAsiaTheme="minorEastAsia" w:hAnsiTheme="minorHAnsi"/>
        </w:rPr>
        <w:t>a:</w:t>
      </w:r>
    </w:p>
    <w:p w14:paraId="3089545D" w14:textId="77777777" w:rsidR="00135B26" w:rsidRPr="00135B26" w:rsidRDefault="00135B26" w:rsidP="008A7DB2">
      <w:pPr>
        <w:tabs>
          <w:tab w:val="left" w:leader="dot" w:pos="7371"/>
          <w:tab w:val="left" w:leader="dot" w:pos="8222"/>
        </w:tabs>
        <w:spacing w:before="120" w:after="120"/>
        <w:rPr>
          <w:rFonts w:asciiTheme="minorHAnsi" w:eastAsiaTheme="minorEastAsia" w:hAnsiTheme="minorHAnsi"/>
        </w:rPr>
      </w:pPr>
      <w:r w:rsidRPr="00135B26">
        <w:rPr>
          <w:rFonts w:asciiTheme="minorHAnsi" w:eastAsiaTheme="minorEastAsia" w:hAnsiTheme="minorHAnsi"/>
          <w:bCs/>
        </w:rPr>
        <w:tab/>
      </w:r>
      <w:r w:rsidRPr="00135B26">
        <w:rPr>
          <w:rFonts w:asciiTheme="minorHAnsi" w:eastAsiaTheme="minorEastAsia" w:hAnsiTheme="minorHAnsi"/>
        </w:rPr>
        <w:t xml:space="preserve">z siedzibą </w:t>
      </w:r>
      <w:r w:rsidRPr="00135B26">
        <w:rPr>
          <w:rFonts w:asciiTheme="minorHAnsi" w:eastAsiaTheme="minorEastAsia" w:hAnsiTheme="minorHAnsi"/>
        </w:rPr>
        <w:br/>
        <w:t>w</w:t>
      </w:r>
      <w:r w:rsidRPr="00135B26">
        <w:rPr>
          <w:rFonts w:asciiTheme="minorHAnsi" w:eastAsiaTheme="minorEastAsia" w:hAnsiTheme="minorHAnsi"/>
        </w:rPr>
        <w:tab/>
      </w:r>
      <w:r w:rsidRPr="00135B26">
        <w:rPr>
          <w:rFonts w:asciiTheme="minorHAnsi" w:eastAsiaTheme="minorEastAsia" w:hAnsiTheme="minorHAnsi"/>
        </w:rPr>
        <w:br/>
        <w:t xml:space="preserve">przy ul. </w:t>
      </w:r>
      <w:r w:rsidRPr="00135B26">
        <w:rPr>
          <w:rFonts w:asciiTheme="minorHAnsi" w:eastAsiaTheme="minorEastAsia" w:hAnsiTheme="minorHAnsi"/>
        </w:rPr>
        <w:tab/>
        <w:t xml:space="preserve">(wpisaną/ym do rejestru przedsiębiorców prowadzonego  w  Sądzie Rejonowym w </w:t>
      </w:r>
      <w:r w:rsidRPr="00135B26">
        <w:rPr>
          <w:rFonts w:asciiTheme="minorHAnsi" w:eastAsiaTheme="minorEastAsia" w:hAnsiTheme="minorHAnsi"/>
        </w:rPr>
        <w:tab/>
        <w:t>,</w:t>
      </w:r>
      <w:r w:rsidRPr="00135B26">
        <w:rPr>
          <w:rFonts w:asciiTheme="minorHAnsi" w:eastAsiaTheme="minorEastAsia" w:hAnsiTheme="minorHAnsi"/>
        </w:rPr>
        <w:tab/>
        <w:t xml:space="preserve">Wydział Gospodarczy Krajowego Rejestru Sądowego </w:t>
      </w:r>
      <w:r w:rsidRPr="00135B26">
        <w:rPr>
          <w:rFonts w:asciiTheme="minorHAnsi" w:eastAsiaTheme="minorEastAsia" w:hAnsiTheme="minorHAnsi"/>
        </w:rPr>
        <w:br/>
        <w:t>pod nr</w:t>
      </w:r>
      <w:r w:rsidRPr="00135B26">
        <w:rPr>
          <w:rFonts w:asciiTheme="minorHAnsi" w:eastAsiaTheme="minorEastAsia" w:hAnsiTheme="minorHAnsi"/>
        </w:rPr>
        <w:tab/>
        <w:t xml:space="preserve">,wpisaną/ym do  Centralnej Ewidencji i Informacji o Działalności Gospodarczej), </w:t>
      </w:r>
      <w:r w:rsidRPr="00135B26">
        <w:rPr>
          <w:rFonts w:asciiTheme="minorHAnsi" w:eastAsiaTheme="minorEastAsia" w:hAnsiTheme="minorHAnsi"/>
        </w:rPr>
        <w:br/>
        <w:t xml:space="preserve">NIP: </w:t>
      </w:r>
      <w:r w:rsidRPr="00135B26">
        <w:rPr>
          <w:rFonts w:asciiTheme="minorHAnsi" w:eastAsiaTheme="minorEastAsia" w:hAnsiTheme="minorHAnsi"/>
        </w:rPr>
        <w:tab/>
        <w:t xml:space="preserve">, </w:t>
      </w:r>
      <w:r w:rsidRPr="00135B26">
        <w:rPr>
          <w:rFonts w:asciiTheme="minorHAnsi" w:eastAsiaTheme="minorEastAsia" w:hAnsiTheme="minorHAnsi"/>
        </w:rPr>
        <w:br/>
        <w:t>REGON: .............................., zwanym dalej „</w:t>
      </w:r>
      <w:r w:rsidRPr="00135B26">
        <w:rPr>
          <w:rFonts w:asciiTheme="minorHAnsi" w:eastAsiaTheme="minorEastAsia" w:hAnsiTheme="minorHAnsi"/>
          <w:b/>
          <w:bCs/>
        </w:rPr>
        <w:t>Wykonawcą</w:t>
      </w:r>
      <w:r w:rsidRPr="00135B26">
        <w:rPr>
          <w:rFonts w:asciiTheme="minorHAnsi" w:eastAsiaTheme="minorEastAsia" w:hAnsiTheme="minorHAnsi"/>
        </w:rPr>
        <w:t xml:space="preserve">”, </w:t>
      </w:r>
      <w:r w:rsidRPr="00135B26">
        <w:rPr>
          <w:rFonts w:asciiTheme="minorHAnsi" w:eastAsiaTheme="minorEastAsia" w:hAnsiTheme="minorHAnsi"/>
        </w:rPr>
        <w:br/>
        <w:t xml:space="preserve">reprezentowaną /ym przez </w:t>
      </w:r>
      <w:r w:rsidRPr="00135B26">
        <w:rPr>
          <w:rFonts w:asciiTheme="minorHAnsi" w:eastAsiaTheme="minorEastAsia" w:hAnsiTheme="minorHAnsi"/>
        </w:rPr>
        <w:tab/>
        <w:t>.</w:t>
      </w:r>
    </w:p>
    <w:p w14:paraId="1F764BFA" w14:textId="77777777" w:rsidR="00135B26" w:rsidRPr="00135B26" w:rsidRDefault="00135B26" w:rsidP="008A7DB2">
      <w:pPr>
        <w:spacing w:before="120" w:after="120"/>
        <w:rPr>
          <w:rFonts w:asciiTheme="minorHAnsi" w:hAnsiTheme="minorHAnsi"/>
          <w:lang w:eastAsia="pl-PL"/>
        </w:rPr>
      </w:pPr>
      <w:r w:rsidRPr="00135B26">
        <w:rPr>
          <w:rFonts w:asciiTheme="minorHAnsi" w:hAnsiTheme="minorHAnsi"/>
          <w:lang w:eastAsia="pl-PL"/>
        </w:rPr>
        <w:t>Umowa została zawarta w wyniku przeprowadzonego postępowania o zamówienie publiczne w trybie podstawowym zgodnie z art. 275 pkt 1) ustawy z dnia 11 września 2019 roku Prawo zamówień publicznych (Dz. U. z 2021 r., poz. 1129), zwanej dalej „ustawą”. </w:t>
      </w:r>
    </w:p>
    <w:p w14:paraId="7EED0A5B" w14:textId="77777777" w:rsidR="00135B26" w:rsidRPr="00135B26" w:rsidRDefault="00135B26" w:rsidP="00135B26"/>
    <w:p w14:paraId="5D09F099" w14:textId="77777777" w:rsidR="00282A23" w:rsidRDefault="00282A23" w:rsidP="00282A23">
      <w:pPr>
        <w:jc w:val="center"/>
        <w:rPr>
          <w:rFonts w:ascii="Trebuchet MS" w:hAnsi="Trebuchet MS" w:cs="Arial"/>
          <w:b/>
          <w:bCs/>
          <w:sz w:val="20"/>
          <w:szCs w:val="20"/>
          <w:u w:val="single"/>
        </w:rPr>
      </w:pPr>
    </w:p>
    <w:p w14:paraId="3256EEB3" w14:textId="77777777" w:rsidR="008C3955" w:rsidRPr="008C3955" w:rsidRDefault="008C3955" w:rsidP="008C3955">
      <w:pPr>
        <w:spacing w:line="276" w:lineRule="auto"/>
        <w:ind w:left="360" w:hanging="360"/>
        <w:jc w:val="center"/>
        <w:rPr>
          <w:rFonts w:asciiTheme="minorHAnsi" w:hAnsiTheme="minorHAnsi"/>
          <w:b/>
          <w:lang w:eastAsia="pl-PL"/>
        </w:rPr>
      </w:pPr>
      <w:r w:rsidRPr="008C3955">
        <w:rPr>
          <w:rFonts w:asciiTheme="minorHAnsi" w:hAnsiTheme="minorHAnsi"/>
          <w:b/>
          <w:bCs/>
          <w:lang w:eastAsia="pl-PL"/>
        </w:rPr>
        <w:t>§</w:t>
      </w:r>
      <w:r w:rsidRPr="008C3955">
        <w:rPr>
          <w:rFonts w:asciiTheme="minorHAnsi" w:hAnsiTheme="minorHAnsi"/>
          <w:b/>
          <w:lang w:eastAsia="pl-PL"/>
        </w:rPr>
        <w:t xml:space="preserve"> 1</w:t>
      </w:r>
    </w:p>
    <w:p w14:paraId="4C101514" w14:textId="77777777" w:rsidR="008C3955" w:rsidRPr="008C3955" w:rsidRDefault="008C3955" w:rsidP="008C3955">
      <w:pPr>
        <w:spacing w:line="276" w:lineRule="auto"/>
        <w:ind w:left="360" w:hanging="360"/>
        <w:jc w:val="center"/>
        <w:rPr>
          <w:rFonts w:asciiTheme="minorHAnsi" w:hAnsiTheme="minorHAnsi"/>
          <w:b/>
          <w:lang w:eastAsia="pl-PL"/>
        </w:rPr>
      </w:pPr>
      <w:r w:rsidRPr="008C3955">
        <w:rPr>
          <w:rFonts w:asciiTheme="minorHAnsi" w:hAnsiTheme="minorHAnsi"/>
          <w:b/>
          <w:lang w:eastAsia="pl-PL"/>
        </w:rPr>
        <w:t>Przedmiot Umowy</w:t>
      </w:r>
    </w:p>
    <w:p w14:paraId="2005881E" w14:textId="4C1A7A1C" w:rsidR="008C3955" w:rsidRPr="008C3955" w:rsidRDefault="008C3955" w:rsidP="008A7DB2">
      <w:pPr>
        <w:pStyle w:val="Akapitzlist"/>
        <w:numPr>
          <w:ilvl w:val="0"/>
          <w:numId w:val="107"/>
        </w:numPr>
        <w:spacing w:before="120" w:after="120"/>
        <w:ind w:left="284" w:hanging="284"/>
        <w:rPr>
          <w:rFonts w:asciiTheme="minorHAnsi" w:hAnsiTheme="minorHAnsi"/>
          <w:lang w:eastAsia="pl-PL"/>
        </w:rPr>
      </w:pPr>
      <w:r w:rsidRPr="008C3955">
        <w:rPr>
          <w:rFonts w:asciiTheme="minorHAnsi" w:hAnsiTheme="minorHAnsi"/>
          <w:lang w:eastAsia="pl-PL"/>
        </w:rPr>
        <w:t xml:space="preserve">Przedmiotem Umowy jest dostawa komputerów przenośnych typu laptop ze stacją dokującą oraz wyposażeniem, a także z zainstalowanym systemem operacyjnym - zwanego dalej „Sprzętem”, w ilości </w:t>
      </w:r>
      <w:r w:rsidR="00A3520B">
        <w:rPr>
          <w:rFonts w:asciiTheme="minorHAnsi" w:hAnsiTheme="minorHAnsi"/>
          <w:lang w:eastAsia="pl-PL"/>
        </w:rPr>
        <w:t>95</w:t>
      </w:r>
      <w:r w:rsidR="008A7DB2">
        <w:rPr>
          <w:rFonts w:asciiTheme="minorHAnsi" w:hAnsiTheme="minorHAnsi"/>
          <w:lang w:eastAsia="pl-PL"/>
        </w:rPr>
        <w:t xml:space="preserve"> </w:t>
      </w:r>
      <w:r w:rsidRPr="008C3955">
        <w:rPr>
          <w:rFonts w:asciiTheme="minorHAnsi" w:hAnsiTheme="minorHAnsi"/>
          <w:lang w:eastAsia="pl-PL"/>
        </w:rPr>
        <w:t>sztuk.</w:t>
      </w:r>
    </w:p>
    <w:p w14:paraId="0F43B74D" w14:textId="1D2A5526" w:rsidR="008C3955" w:rsidRPr="008C3955" w:rsidRDefault="008C3955" w:rsidP="008A7DB2">
      <w:pPr>
        <w:pStyle w:val="Akapitzlist"/>
        <w:numPr>
          <w:ilvl w:val="0"/>
          <w:numId w:val="107"/>
        </w:numPr>
        <w:spacing w:before="120" w:after="120"/>
        <w:ind w:left="284" w:hanging="284"/>
        <w:rPr>
          <w:rFonts w:asciiTheme="minorHAnsi" w:hAnsiTheme="minorHAnsi"/>
          <w:lang w:eastAsia="pl-PL"/>
        </w:rPr>
      </w:pPr>
      <w:r w:rsidRPr="008C3955">
        <w:rPr>
          <w:rFonts w:asciiTheme="minorHAnsi" w:hAnsiTheme="minorHAnsi"/>
          <w:lang w:eastAsia="pl-PL"/>
        </w:rPr>
        <w:t>Sprzęt dostarczony będzie do siedziby PFRON wraz z rozładunkiem i przemieszczeniem do konkretnego miejsca wskazanego przez Zamawiającego.</w:t>
      </w:r>
      <w:r w:rsidRPr="008C3955">
        <w:rPr>
          <w:rFonts w:asciiTheme="minorHAnsi" w:eastAsia="Calibri" w:hAnsiTheme="minorHAnsi" w:cs="Calibri"/>
          <w:lang w:eastAsia="en-US"/>
        </w:rPr>
        <w:t xml:space="preserve"> </w:t>
      </w:r>
      <w:r w:rsidRPr="008C3955">
        <w:rPr>
          <w:rFonts w:asciiTheme="minorHAnsi" w:hAnsiTheme="minorHAnsi"/>
          <w:lang w:eastAsia="pl-PL"/>
        </w:rPr>
        <w:t>Wszelkie postanowienia Umowy odnoszące się zbiorczo do Sprzętu mają także zastosowanie do poszczególnych i</w:t>
      </w:r>
      <w:r w:rsidR="00A8360B">
        <w:rPr>
          <w:rFonts w:asciiTheme="minorHAnsi" w:hAnsiTheme="minorHAnsi"/>
          <w:lang w:eastAsia="pl-PL"/>
        </w:rPr>
        <w:t> </w:t>
      </w:r>
      <w:r w:rsidRPr="008C3955">
        <w:rPr>
          <w:rFonts w:asciiTheme="minorHAnsi" w:hAnsiTheme="minorHAnsi"/>
          <w:lang w:eastAsia="pl-PL"/>
        </w:rPr>
        <w:t>pojedynczych Sprzętów, wymienionych w zdaniu poprzedzającym, a także do ich części lub elementów.</w:t>
      </w:r>
    </w:p>
    <w:p w14:paraId="33DBB4A1" w14:textId="06D7ED5D" w:rsidR="008C3955" w:rsidRPr="008C3955" w:rsidRDefault="008C3955" w:rsidP="008A7DB2">
      <w:pPr>
        <w:numPr>
          <w:ilvl w:val="0"/>
          <w:numId w:val="94"/>
        </w:numPr>
        <w:spacing w:before="120" w:after="120"/>
        <w:ind w:left="284" w:hanging="284"/>
        <w:rPr>
          <w:rFonts w:asciiTheme="minorHAnsi" w:hAnsiTheme="minorHAnsi"/>
          <w:lang w:eastAsia="pl-PL"/>
        </w:rPr>
      </w:pPr>
      <w:r w:rsidRPr="008C3955">
        <w:rPr>
          <w:rFonts w:asciiTheme="minorHAnsi" w:hAnsiTheme="minorHAnsi"/>
          <w:lang w:eastAsia="pl-PL"/>
        </w:rPr>
        <w:t xml:space="preserve">Sprzęt dostarczony zostanie zgodnie z ofertą </w:t>
      </w:r>
      <w:r w:rsidR="00BA0B57">
        <w:rPr>
          <w:rFonts w:asciiTheme="minorHAnsi" w:hAnsiTheme="minorHAnsi"/>
          <w:lang w:eastAsia="pl-PL"/>
        </w:rPr>
        <w:t>Wykonawcy</w:t>
      </w:r>
      <w:r w:rsidRPr="008C3955">
        <w:rPr>
          <w:rFonts w:asciiTheme="minorHAnsi" w:hAnsiTheme="minorHAnsi"/>
          <w:lang w:eastAsia="pl-PL"/>
        </w:rPr>
        <w:t xml:space="preserve"> i „</w:t>
      </w:r>
      <w:r w:rsidR="008631A9">
        <w:rPr>
          <w:rFonts w:asciiTheme="minorHAnsi" w:hAnsiTheme="minorHAnsi"/>
          <w:lang w:eastAsia="pl-PL"/>
        </w:rPr>
        <w:t>O</w:t>
      </w:r>
      <w:r w:rsidRPr="008C3955">
        <w:rPr>
          <w:rFonts w:asciiTheme="minorHAnsi" w:hAnsiTheme="minorHAnsi"/>
          <w:lang w:eastAsia="pl-PL"/>
        </w:rPr>
        <w:t xml:space="preserve">pisem przedmiotu Umowy”, który stanowi Załącznik nr 1 do Umowy. Parametry określone w tym załączniku są </w:t>
      </w:r>
      <w:r w:rsidRPr="008C3955">
        <w:rPr>
          <w:rFonts w:asciiTheme="minorHAnsi" w:hAnsiTheme="minorHAnsi"/>
          <w:lang w:eastAsia="pl-PL"/>
        </w:rPr>
        <w:lastRenderedPageBreak/>
        <w:t xml:space="preserve">minimalnymi wymaganymi przez Zamawiającego, z uwzględnieniem aspektów środowiskowych. </w:t>
      </w:r>
    </w:p>
    <w:p w14:paraId="0EAD4C0C" w14:textId="6F6E25C7" w:rsidR="008C3955" w:rsidRPr="008C3955" w:rsidRDefault="008C3955" w:rsidP="008A7DB2">
      <w:pPr>
        <w:numPr>
          <w:ilvl w:val="0"/>
          <w:numId w:val="95"/>
        </w:numPr>
        <w:spacing w:before="120" w:after="120"/>
        <w:ind w:left="284" w:hanging="284"/>
        <w:rPr>
          <w:rFonts w:asciiTheme="minorHAnsi" w:hAnsiTheme="minorHAnsi"/>
          <w:lang w:eastAsia="pl-PL"/>
        </w:rPr>
      </w:pPr>
      <w:r w:rsidRPr="008C3955">
        <w:rPr>
          <w:rFonts w:asciiTheme="minorHAnsi" w:hAnsiTheme="minorHAnsi"/>
          <w:lang w:eastAsia="pl-PL"/>
        </w:rPr>
        <w:t>Licencje na system operacyjny, o których mowa w ust. 1, będą licencjami bezterminowymi i</w:t>
      </w:r>
      <w:r w:rsidR="00A8360B">
        <w:rPr>
          <w:rFonts w:asciiTheme="minorHAnsi" w:hAnsiTheme="minorHAnsi"/>
          <w:lang w:eastAsia="pl-PL"/>
        </w:rPr>
        <w:t> </w:t>
      </w:r>
      <w:r w:rsidR="00BA0B57">
        <w:rPr>
          <w:rFonts w:asciiTheme="minorHAnsi" w:hAnsiTheme="minorHAnsi"/>
          <w:lang w:eastAsia="pl-PL"/>
        </w:rPr>
        <w:t>Wykonawca</w:t>
      </w:r>
      <w:r w:rsidRPr="008C3955">
        <w:rPr>
          <w:rFonts w:asciiTheme="minorHAnsi" w:hAnsiTheme="minorHAnsi"/>
          <w:lang w:eastAsia="pl-PL"/>
        </w:rPr>
        <w:t xml:space="preserve"> oświadcza, że jest uprawniony do ich odsprzedaży Zamawiającemu na podstawie zawartych umów, bądź innych ustaleń z producentem systemu operacyjnego oraz oświadcza, że nie narusza jakichkolwiek praw osób trzecich, w tym w szczególności autorskich praw majątkowych lub niemajątkowych takich osób. Szczegółowe warunki korzystania z systemu operacyjnego, w tym wskazanie pól eksploatacji regulują warunki licencyjne określone przez producenta systemu operacyjnego. </w:t>
      </w:r>
    </w:p>
    <w:p w14:paraId="294B2DBF" w14:textId="77777777" w:rsidR="008C3955" w:rsidRPr="008C3955" w:rsidRDefault="008C3955" w:rsidP="008A7DB2">
      <w:pPr>
        <w:numPr>
          <w:ilvl w:val="0"/>
          <w:numId w:val="95"/>
        </w:numPr>
        <w:spacing w:before="120" w:after="120"/>
        <w:ind w:left="284" w:hanging="284"/>
        <w:rPr>
          <w:rFonts w:asciiTheme="minorHAnsi" w:hAnsiTheme="minorHAnsi"/>
          <w:lang w:eastAsia="pl-PL"/>
        </w:rPr>
      </w:pPr>
      <w:r w:rsidRPr="008C3955">
        <w:rPr>
          <w:rFonts w:asciiTheme="minorHAnsi" w:hAnsiTheme="minorHAnsi"/>
          <w:lang w:eastAsia="pl-PL"/>
        </w:rPr>
        <w:t>Sprzęt, o których mowa w ust. 1 musi być fabrycznie nowy, sprawny technicznie, bezpieczny, kompletny, gotowy do pracy, oraz wolny od wad prawnych i fizycznych,</w:t>
      </w:r>
      <w:r w:rsidRPr="008C3955">
        <w:rPr>
          <w:rFonts w:asciiTheme="minorHAnsi" w:eastAsiaTheme="minorHAnsi" w:hAnsiTheme="minorHAnsi" w:cstheme="minorBidi"/>
          <w:lang w:eastAsia="en-US"/>
        </w:rPr>
        <w:t xml:space="preserve"> </w:t>
      </w:r>
      <w:r w:rsidRPr="008C3955">
        <w:rPr>
          <w:rFonts w:asciiTheme="minorHAnsi" w:hAnsiTheme="minorHAnsi"/>
          <w:lang w:eastAsia="pl-PL"/>
        </w:rPr>
        <w:t>wprowadzony do obrotu na terytorium Rzeczypospolitej Polskiej, w oryginalnych nienaruszonych opakowaniach. Dostarczany przez Wykonawcę sprzęt powinien być wyprodukowany nie wcześniej niż rok od daty złożenia zamówienia przez Zamawiającego.</w:t>
      </w:r>
    </w:p>
    <w:p w14:paraId="4426B381" w14:textId="6AD65EB3" w:rsidR="008C3955" w:rsidRPr="008C3955" w:rsidRDefault="008C3955" w:rsidP="008A7DB2">
      <w:pPr>
        <w:numPr>
          <w:ilvl w:val="0"/>
          <w:numId w:val="95"/>
        </w:numPr>
        <w:tabs>
          <w:tab w:val="clear" w:pos="357"/>
          <w:tab w:val="left" w:pos="0"/>
          <w:tab w:val="num" w:pos="284"/>
        </w:tabs>
        <w:spacing w:before="120" w:after="120"/>
        <w:ind w:left="284" w:hanging="284"/>
        <w:rPr>
          <w:rFonts w:asciiTheme="minorHAnsi" w:hAnsiTheme="minorHAnsi"/>
          <w:lang w:eastAsia="pl-PL"/>
        </w:rPr>
      </w:pPr>
      <w:r w:rsidRPr="008C3955">
        <w:rPr>
          <w:rFonts w:asciiTheme="minorHAnsi" w:hAnsiTheme="minorHAnsi"/>
          <w:lang w:eastAsia="pl-PL"/>
        </w:rPr>
        <w:t xml:space="preserve">Dostarczony Sprzęt, o którym mowa w ust. 1 posiada 3-letni okres gwarancji zgodny z ofertą </w:t>
      </w:r>
      <w:r w:rsidR="00BA0B57">
        <w:rPr>
          <w:rFonts w:asciiTheme="minorHAnsi" w:hAnsiTheme="minorHAnsi"/>
          <w:lang w:eastAsia="pl-PL"/>
        </w:rPr>
        <w:t>Wykonawcy</w:t>
      </w:r>
      <w:r w:rsidRPr="008C3955">
        <w:rPr>
          <w:rFonts w:asciiTheme="minorHAnsi" w:hAnsiTheme="minorHAnsi"/>
          <w:lang w:eastAsia="pl-PL"/>
        </w:rPr>
        <w:t>, realizowany co najmniej na warunkach, o których mowa w § 8 Umowy.</w:t>
      </w:r>
    </w:p>
    <w:p w14:paraId="1BC141C5" w14:textId="77777777" w:rsidR="008C3955" w:rsidRPr="008C3955" w:rsidRDefault="008C3955" w:rsidP="008A7DB2">
      <w:pPr>
        <w:numPr>
          <w:ilvl w:val="0"/>
          <w:numId w:val="95"/>
        </w:numPr>
        <w:tabs>
          <w:tab w:val="clear" w:pos="357"/>
          <w:tab w:val="num" w:pos="284"/>
        </w:tabs>
        <w:spacing w:before="120" w:after="120"/>
        <w:ind w:left="284" w:hanging="284"/>
        <w:rPr>
          <w:rFonts w:asciiTheme="minorHAnsi" w:hAnsiTheme="minorHAnsi"/>
          <w:lang w:eastAsia="pl-PL"/>
        </w:rPr>
      </w:pPr>
      <w:r w:rsidRPr="008C3955">
        <w:rPr>
          <w:rFonts w:asciiTheme="minorHAnsi" w:hAnsiTheme="minorHAnsi"/>
          <w:lang w:eastAsia="pl-PL"/>
        </w:rPr>
        <w:t>Do każdego Sprzętu dostarczona będzie instrukcja użytkownika w języku polskim.</w:t>
      </w:r>
    </w:p>
    <w:p w14:paraId="6004D73D" w14:textId="77777777" w:rsidR="008C3955" w:rsidRPr="008C3955" w:rsidRDefault="008C3955" w:rsidP="008A7DB2">
      <w:pPr>
        <w:numPr>
          <w:ilvl w:val="0"/>
          <w:numId w:val="95"/>
        </w:numPr>
        <w:tabs>
          <w:tab w:val="clear" w:pos="357"/>
          <w:tab w:val="num" w:pos="284"/>
        </w:tabs>
        <w:spacing w:before="120" w:after="120"/>
        <w:ind w:left="284" w:hanging="284"/>
        <w:rPr>
          <w:rFonts w:asciiTheme="minorHAnsi" w:hAnsiTheme="minorHAnsi"/>
          <w:lang w:eastAsia="pl-PL"/>
        </w:rPr>
      </w:pPr>
      <w:r w:rsidRPr="008C3955">
        <w:rPr>
          <w:rFonts w:asciiTheme="minorHAnsi" w:hAnsiTheme="minorHAnsi"/>
          <w:lang w:eastAsia="pl-PL"/>
        </w:rPr>
        <w:t xml:space="preserve">Do każdego dostarczonego Sprzętu będą dołączone karty gwarancyjne zawierające numery seryjne produktu, termin i warunki ważności gwarancji (zgodnie z umową) oraz dokumenty potwierdzające prawa do korzystania z oprogramowania zainstalowanego w urządzeniach komputerowych lub dostarczonego wraz z urządzeniem (np. karty licencyjne). </w:t>
      </w:r>
    </w:p>
    <w:p w14:paraId="34C2339A" w14:textId="77777777" w:rsidR="008C3955" w:rsidRPr="008C3955" w:rsidRDefault="008C3955" w:rsidP="008C3955">
      <w:pPr>
        <w:spacing w:line="276" w:lineRule="auto"/>
        <w:ind w:left="360"/>
        <w:rPr>
          <w:rFonts w:asciiTheme="minorHAnsi" w:hAnsiTheme="minorHAnsi"/>
          <w:lang w:eastAsia="pl-PL"/>
        </w:rPr>
      </w:pPr>
    </w:p>
    <w:p w14:paraId="194258C4" w14:textId="77777777" w:rsidR="008C3955" w:rsidRPr="008C3955" w:rsidRDefault="008C3955" w:rsidP="008C3955">
      <w:pPr>
        <w:keepNext/>
        <w:spacing w:line="276" w:lineRule="auto"/>
        <w:ind w:firstLine="4"/>
        <w:jc w:val="center"/>
        <w:rPr>
          <w:rFonts w:asciiTheme="minorHAnsi" w:hAnsiTheme="minorHAnsi"/>
          <w:b/>
          <w:lang w:eastAsia="pl-PL"/>
        </w:rPr>
      </w:pPr>
      <w:r w:rsidRPr="008C3955">
        <w:rPr>
          <w:rFonts w:asciiTheme="minorHAnsi" w:hAnsiTheme="minorHAnsi"/>
          <w:b/>
          <w:lang w:eastAsia="pl-PL"/>
        </w:rPr>
        <w:t>§ 2</w:t>
      </w:r>
    </w:p>
    <w:p w14:paraId="21540510" w14:textId="77777777" w:rsidR="008C3955" w:rsidRPr="008C3955" w:rsidRDefault="008C3955" w:rsidP="008C3955">
      <w:pPr>
        <w:keepNext/>
        <w:tabs>
          <w:tab w:val="left" w:pos="0"/>
          <w:tab w:val="left" w:pos="142"/>
        </w:tabs>
        <w:spacing w:line="276" w:lineRule="auto"/>
        <w:ind w:firstLine="4"/>
        <w:jc w:val="center"/>
        <w:rPr>
          <w:rFonts w:asciiTheme="minorHAnsi" w:hAnsiTheme="minorHAnsi"/>
          <w:b/>
          <w:lang w:eastAsia="pl-PL"/>
        </w:rPr>
      </w:pPr>
      <w:r w:rsidRPr="008C3955">
        <w:rPr>
          <w:rFonts w:asciiTheme="minorHAnsi" w:hAnsiTheme="minorHAnsi"/>
          <w:b/>
          <w:lang w:eastAsia="pl-PL"/>
        </w:rPr>
        <w:t>Termin realizacji</w:t>
      </w:r>
    </w:p>
    <w:p w14:paraId="2F52F095" w14:textId="29BAC86D" w:rsidR="008C3955" w:rsidRPr="008C3955" w:rsidRDefault="008C3955" w:rsidP="008A7DB2">
      <w:pPr>
        <w:pStyle w:val="Akapitzlist"/>
        <w:keepNext/>
        <w:numPr>
          <w:ilvl w:val="1"/>
          <w:numId w:val="96"/>
        </w:numPr>
        <w:tabs>
          <w:tab w:val="clear" w:pos="357"/>
          <w:tab w:val="left" w:pos="284"/>
        </w:tabs>
        <w:spacing w:before="120" w:after="120"/>
        <w:ind w:left="284" w:hanging="284"/>
        <w:contextualSpacing/>
        <w:rPr>
          <w:rFonts w:asciiTheme="minorHAnsi" w:hAnsiTheme="minorHAnsi"/>
          <w:lang w:eastAsia="pl-PL"/>
        </w:rPr>
      </w:pPr>
      <w:r w:rsidRPr="008C3955">
        <w:rPr>
          <w:rFonts w:asciiTheme="minorHAnsi" w:hAnsiTheme="minorHAnsi"/>
          <w:lang w:eastAsia="pl-PL"/>
        </w:rPr>
        <w:t>Termin dostawy Sprzętu wynosi</w:t>
      </w:r>
      <w:r w:rsidR="00A3520B" w:rsidRPr="008A7DB2">
        <w:rPr>
          <w:rFonts w:asciiTheme="minorHAnsi" w:hAnsiTheme="minorHAnsi"/>
          <w:lang w:eastAsia="pl-PL"/>
        </w:rPr>
        <w:t>: do 75 dni od dnia</w:t>
      </w:r>
      <w:r w:rsidR="00A3520B" w:rsidRPr="008C3955" w:rsidDel="00A3520B">
        <w:rPr>
          <w:rFonts w:asciiTheme="minorHAnsi" w:hAnsiTheme="minorHAnsi"/>
          <w:lang w:eastAsia="pl-PL"/>
        </w:rPr>
        <w:t xml:space="preserve"> </w:t>
      </w:r>
      <w:r w:rsidRPr="008C3955">
        <w:rPr>
          <w:rFonts w:asciiTheme="minorHAnsi" w:hAnsiTheme="minorHAnsi"/>
          <w:lang w:eastAsia="pl-PL"/>
        </w:rPr>
        <w:t>zawarcia Umowy.</w:t>
      </w:r>
      <w:r w:rsidRPr="008C3955">
        <w:rPr>
          <w:rFonts w:asciiTheme="minorHAnsi" w:eastAsiaTheme="minorHAnsi" w:hAnsiTheme="minorHAnsi" w:cstheme="minorBidi"/>
          <w:bCs/>
          <w:lang w:eastAsia="en-US"/>
        </w:rPr>
        <w:t xml:space="preserve"> </w:t>
      </w:r>
      <w:r w:rsidRPr="008C3955">
        <w:rPr>
          <w:rFonts w:asciiTheme="minorHAnsi" w:hAnsiTheme="minorHAnsi"/>
          <w:bCs/>
          <w:lang w:eastAsia="pl-PL"/>
        </w:rPr>
        <w:t>Za dzień dostarczenia Sprzętu uznaje się dzień podpisania przez Zamawiającego Protokołu odbioru ilościowego bez uwag i zastrzeżeń, stanowiącego Załącznik nr 3 do Umowy.</w:t>
      </w:r>
    </w:p>
    <w:p w14:paraId="1BE45FB2" w14:textId="7DA7C1C7" w:rsidR="008C3955" w:rsidRPr="008C3955" w:rsidRDefault="008C3955" w:rsidP="008A7DB2">
      <w:pPr>
        <w:numPr>
          <w:ilvl w:val="1"/>
          <w:numId w:val="96"/>
        </w:numPr>
        <w:tabs>
          <w:tab w:val="clear" w:pos="357"/>
          <w:tab w:val="left" w:pos="284"/>
        </w:tabs>
        <w:spacing w:before="120" w:after="120"/>
        <w:ind w:left="284" w:hanging="284"/>
        <w:rPr>
          <w:rFonts w:asciiTheme="minorHAnsi" w:hAnsiTheme="minorHAnsi"/>
        </w:rPr>
      </w:pPr>
      <w:r w:rsidRPr="008C3955">
        <w:rPr>
          <w:rFonts w:asciiTheme="minorHAnsi" w:hAnsiTheme="minorHAnsi"/>
        </w:rPr>
        <w:t xml:space="preserve">Termin realizacji Umowy wynosi do </w:t>
      </w:r>
      <w:r w:rsidR="00A3520B">
        <w:rPr>
          <w:rFonts w:asciiTheme="minorHAnsi" w:hAnsiTheme="minorHAnsi"/>
        </w:rPr>
        <w:t>95</w:t>
      </w:r>
      <w:r w:rsidR="00D96FF2">
        <w:rPr>
          <w:rFonts w:asciiTheme="minorHAnsi" w:hAnsiTheme="minorHAnsi"/>
        </w:rPr>
        <w:t xml:space="preserve"> </w:t>
      </w:r>
      <w:r w:rsidRPr="008C3955">
        <w:rPr>
          <w:rFonts w:asciiTheme="minorHAnsi" w:hAnsiTheme="minorHAnsi"/>
        </w:rPr>
        <w:t>dni od dnia zawarcia Umowy.</w:t>
      </w:r>
    </w:p>
    <w:p w14:paraId="2337E1CB" w14:textId="2FE97C85" w:rsidR="008C3955" w:rsidRPr="008C3955" w:rsidRDefault="00BA0B57" w:rsidP="008A7DB2">
      <w:pPr>
        <w:pStyle w:val="Akapitzlist"/>
        <w:numPr>
          <w:ilvl w:val="1"/>
          <w:numId w:val="96"/>
        </w:numPr>
        <w:tabs>
          <w:tab w:val="clear" w:pos="357"/>
          <w:tab w:val="left" w:pos="284"/>
        </w:tabs>
        <w:spacing w:before="120" w:after="120"/>
        <w:ind w:left="284" w:hanging="284"/>
        <w:rPr>
          <w:rFonts w:asciiTheme="minorHAnsi" w:hAnsiTheme="minorHAnsi"/>
        </w:rPr>
      </w:pPr>
      <w:r>
        <w:rPr>
          <w:rFonts w:asciiTheme="minorHAnsi" w:hAnsiTheme="minorHAnsi"/>
        </w:rPr>
        <w:t>Wykonawca</w:t>
      </w:r>
      <w:r w:rsidR="008C3955" w:rsidRPr="008C3955">
        <w:rPr>
          <w:rFonts w:asciiTheme="minorHAnsi" w:hAnsiTheme="minorHAnsi"/>
        </w:rPr>
        <w:t xml:space="preserve"> udziela Zamawiającemu 3-letniej gwarancji</w:t>
      </w:r>
      <w:r w:rsidR="00314762">
        <w:rPr>
          <w:rFonts w:asciiTheme="minorHAnsi" w:hAnsiTheme="minorHAnsi"/>
        </w:rPr>
        <w:t xml:space="preserve"> na Sprzęt oraz 6-miesięcznej gwarancji na baterię, a także</w:t>
      </w:r>
      <w:r w:rsidR="008C3955" w:rsidRPr="008C3955">
        <w:rPr>
          <w:rFonts w:asciiTheme="minorHAnsi" w:hAnsiTheme="minorHAnsi"/>
        </w:rPr>
        <w:t xml:space="preserve"> rozszerzonej rękojmi na warunkach określonych w § 8 Umowy, liczone od dnia podpisania ostatniego Protokołu odbioru jakościowego przez Strony bez zastrzeżeń</w:t>
      </w:r>
      <w:r w:rsidR="00C168C0">
        <w:rPr>
          <w:rFonts w:asciiTheme="minorHAnsi" w:hAnsiTheme="minorHAnsi"/>
        </w:rPr>
        <w:t>, stanowiącego załącznik nr 4 do Umowy.</w:t>
      </w:r>
    </w:p>
    <w:p w14:paraId="31DDF014" w14:textId="77777777" w:rsidR="008C3955" w:rsidRPr="008C3955" w:rsidRDefault="008C3955" w:rsidP="008C3955">
      <w:pPr>
        <w:tabs>
          <w:tab w:val="left" w:pos="426"/>
        </w:tabs>
        <w:spacing w:line="276" w:lineRule="auto"/>
        <w:rPr>
          <w:rFonts w:asciiTheme="minorHAnsi" w:hAnsiTheme="minorHAnsi"/>
        </w:rPr>
      </w:pPr>
    </w:p>
    <w:p w14:paraId="2A50061C" w14:textId="77777777" w:rsidR="008C3955" w:rsidRPr="008C3955" w:rsidRDefault="008C3955" w:rsidP="008C3955">
      <w:pPr>
        <w:keepNext/>
        <w:spacing w:line="276" w:lineRule="auto"/>
        <w:jc w:val="center"/>
        <w:rPr>
          <w:rFonts w:asciiTheme="minorHAnsi" w:hAnsiTheme="minorHAnsi"/>
          <w:b/>
          <w:lang w:eastAsia="pl-PL"/>
        </w:rPr>
      </w:pPr>
      <w:r w:rsidRPr="008C3955">
        <w:rPr>
          <w:rFonts w:asciiTheme="minorHAnsi" w:hAnsiTheme="minorHAnsi"/>
          <w:b/>
          <w:lang w:eastAsia="pl-PL"/>
        </w:rPr>
        <w:t>§ 3</w:t>
      </w:r>
    </w:p>
    <w:p w14:paraId="5B0727A7" w14:textId="77777777" w:rsidR="008C3955" w:rsidRPr="008C3955" w:rsidRDefault="008C3955" w:rsidP="008C3955">
      <w:pPr>
        <w:keepNext/>
        <w:spacing w:line="276" w:lineRule="auto"/>
        <w:jc w:val="center"/>
        <w:rPr>
          <w:rFonts w:asciiTheme="minorHAnsi" w:hAnsiTheme="minorHAnsi"/>
          <w:b/>
          <w:lang w:eastAsia="pl-PL"/>
        </w:rPr>
      </w:pPr>
      <w:r w:rsidRPr="008C3955">
        <w:rPr>
          <w:rFonts w:asciiTheme="minorHAnsi" w:hAnsiTheme="minorHAnsi"/>
          <w:b/>
          <w:lang w:eastAsia="pl-PL"/>
        </w:rPr>
        <w:t>Wynagrodzenie</w:t>
      </w:r>
    </w:p>
    <w:p w14:paraId="3C891672" w14:textId="26DA9D89" w:rsidR="008C3955" w:rsidRPr="008C3955" w:rsidRDefault="008C3955" w:rsidP="008A7DB2">
      <w:pPr>
        <w:numPr>
          <w:ilvl w:val="0"/>
          <w:numId w:val="97"/>
        </w:numPr>
        <w:spacing w:before="120" w:after="120"/>
        <w:ind w:left="284" w:hanging="284"/>
        <w:rPr>
          <w:rFonts w:asciiTheme="minorHAnsi" w:hAnsiTheme="minorHAnsi"/>
          <w:lang w:eastAsia="pl-PL"/>
        </w:rPr>
      </w:pPr>
      <w:r w:rsidRPr="008C3955">
        <w:rPr>
          <w:rFonts w:asciiTheme="minorHAnsi" w:hAnsiTheme="minorHAnsi"/>
          <w:lang w:eastAsia="pl-PL"/>
        </w:rPr>
        <w:t xml:space="preserve">Za wykonanie przedmiotu Umowy, o którym mowa w § 1 </w:t>
      </w:r>
      <w:r w:rsidR="00BA0B57">
        <w:rPr>
          <w:rFonts w:asciiTheme="minorHAnsi" w:hAnsiTheme="minorHAnsi"/>
          <w:lang w:eastAsia="pl-PL"/>
        </w:rPr>
        <w:t>Wykonawca</w:t>
      </w:r>
      <w:r w:rsidRPr="008C3955">
        <w:rPr>
          <w:rFonts w:asciiTheme="minorHAnsi" w:hAnsiTheme="minorHAnsi"/>
          <w:lang w:eastAsia="pl-PL"/>
        </w:rPr>
        <w:t xml:space="preserve"> otrzyma  wynagrodzenie w łącznej wysokości netto: ……………. powiększonej o należny podatek VAT tj. brutto …..…………… zł, zgodnie z ofertą </w:t>
      </w:r>
      <w:r w:rsidR="00BA0B57">
        <w:rPr>
          <w:rFonts w:asciiTheme="minorHAnsi" w:hAnsiTheme="minorHAnsi"/>
          <w:lang w:eastAsia="pl-PL"/>
        </w:rPr>
        <w:t>Wykonawcy</w:t>
      </w:r>
      <w:r w:rsidRPr="008C3955">
        <w:rPr>
          <w:rFonts w:asciiTheme="minorHAnsi" w:hAnsiTheme="minorHAnsi"/>
          <w:lang w:eastAsia="pl-PL"/>
        </w:rPr>
        <w:t xml:space="preserve"> stanowiącą Załącznik nr 2 do Umowy.</w:t>
      </w:r>
    </w:p>
    <w:p w14:paraId="0F13F3FC" w14:textId="15EF60FF" w:rsidR="008C3955" w:rsidRPr="008C3955" w:rsidRDefault="008C3955" w:rsidP="008A7DB2">
      <w:pPr>
        <w:numPr>
          <w:ilvl w:val="0"/>
          <w:numId w:val="97"/>
        </w:numPr>
        <w:spacing w:before="120" w:after="120"/>
        <w:ind w:left="284" w:hanging="284"/>
        <w:rPr>
          <w:rFonts w:asciiTheme="minorHAnsi" w:hAnsiTheme="minorHAnsi"/>
          <w:bCs/>
          <w:lang w:eastAsia="pl-PL"/>
        </w:rPr>
      </w:pPr>
      <w:r w:rsidRPr="008C3955">
        <w:rPr>
          <w:rFonts w:asciiTheme="minorHAnsi" w:hAnsiTheme="minorHAnsi"/>
          <w:bCs/>
          <w:lang w:eastAsia="pl-PL"/>
        </w:rPr>
        <w:lastRenderedPageBreak/>
        <w:t>Wynagrodzenie, o którym mowa w ust. 1 obejmuje wszystkie koszty jakie powstaną w</w:t>
      </w:r>
      <w:r w:rsidR="00A8360B">
        <w:rPr>
          <w:rFonts w:asciiTheme="minorHAnsi" w:hAnsiTheme="minorHAnsi"/>
          <w:bCs/>
          <w:lang w:eastAsia="pl-PL"/>
        </w:rPr>
        <w:t> </w:t>
      </w:r>
      <w:r w:rsidRPr="008C3955">
        <w:rPr>
          <w:rFonts w:asciiTheme="minorHAnsi" w:hAnsiTheme="minorHAnsi"/>
          <w:bCs/>
          <w:lang w:eastAsia="pl-PL"/>
        </w:rPr>
        <w:t>związku z wykonaniem Umowy, w tym ubezpieczenie, koszty transportu, załadunku i</w:t>
      </w:r>
      <w:r w:rsidR="00A8360B">
        <w:rPr>
          <w:rFonts w:asciiTheme="minorHAnsi" w:hAnsiTheme="minorHAnsi"/>
          <w:bCs/>
          <w:lang w:eastAsia="pl-PL"/>
        </w:rPr>
        <w:t> </w:t>
      </w:r>
      <w:r w:rsidRPr="008C3955">
        <w:rPr>
          <w:rFonts w:asciiTheme="minorHAnsi" w:hAnsiTheme="minorHAnsi"/>
          <w:bCs/>
          <w:lang w:eastAsia="pl-PL"/>
        </w:rPr>
        <w:t xml:space="preserve">rozładunku, koszt gwarancji i rozszerzonej rękojmi, a także koszty systemu operacyjnego, koszt wyposażenia tj. mysz, torba na laptopa, klawiatura. </w:t>
      </w:r>
      <w:r w:rsidR="00BA0B57">
        <w:rPr>
          <w:rFonts w:asciiTheme="minorHAnsi" w:hAnsiTheme="minorHAnsi"/>
          <w:bCs/>
          <w:lang w:eastAsia="pl-PL"/>
        </w:rPr>
        <w:t>Wykonawcy</w:t>
      </w:r>
      <w:r w:rsidRPr="008C3955">
        <w:rPr>
          <w:rFonts w:asciiTheme="minorHAnsi" w:hAnsiTheme="minorHAnsi"/>
          <w:bCs/>
          <w:lang w:eastAsia="pl-PL"/>
        </w:rPr>
        <w:t xml:space="preserve"> nie przysługuje zwrot od Zamawiającego jakichkolwiek dodatkowych kosztów, opłat i podatków poniesionych przez Wykonawcę w związku z realizacją przedmiotu Umowy.</w:t>
      </w:r>
    </w:p>
    <w:p w14:paraId="0B83C2D2" w14:textId="1F691D56" w:rsidR="008C3955" w:rsidRPr="008C3955" w:rsidRDefault="008C3955" w:rsidP="008A7DB2">
      <w:pPr>
        <w:numPr>
          <w:ilvl w:val="0"/>
          <w:numId w:val="97"/>
        </w:numPr>
        <w:spacing w:before="120" w:after="120"/>
        <w:ind w:left="284" w:hanging="284"/>
        <w:rPr>
          <w:rFonts w:asciiTheme="minorHAnsi" w:hAnsiTheme="minorHAnsi"/>
          <w:bCs/>
          <w:lang w:eastAsia="pl-PL"/>
        </w:rPr>
      </w:pPr>
      <w:r w:rsidRPr="008C3955">
        <w:rPr>
          <w:rFonts w:asciiTheme="minorHAnsi" w:hAnsiTheme="minorHAnsi"/>
          <w:lang w:eastAsia="pl-PL"/>
        </w:rPr>
        <w:t xml:space="preserve">Wynagrodzenie, o którym mowa w ust. 1 obejmuje wszelkie obciążenia związane z realizacją Umowy, w tym wszelkie koszty, wydatki </w:t>
      </w:r>
      <w:r w:rsidR="00BA0B57">
        <w:rPr>
          <w:rFonts w:asciiTheme="minorHAnsi" w:hAnsiTheme="minorHAnsi"/>
          <w:lang w:eastAsia="pl-PL"/>
        </w:rPr>
        <w:t>Wykonawcy</w:t>
      </w:r>
      <w:r w:rsidRPr="008C3955">
        <w:rPr>
          <w:rFonts w:asciiTheme="minorHAnsi" w:hAnsiTheme="minorHAnsi"/>
          <w:lang w:eastAsia="pl-PL"/>
        </w:rPr>
        <w:t>, podatek od towarów i usług (VAT).</w:t>
      </w:r>
    </w:p>
    <w:p w14:paraId="58D5B593" w14:textId="071F225D" w:rsidR="008C3955" w:rsidRPr="008C3955" w:rsidRDefault="00C168C0" w:rsidP="008A7DB2">
      <w:pPr>
        <w:numPr>
          <w:ilvl w:val="0"/>
          <w:numId w:val="97"/>
        </w:numPr>
        <w:spacing w:before="120" w:after="120"/>
        <w:ind w:left="284" w:hanging="284"/>
        <w:rPr>
          <w:rFonts w:asciiTheme="minorHAnsi" w:hAnsiTheme="minorHAnsi" w:cstheme="minorHAnsi"/>
        </w:rPr>
      </w:pPr>
      <w:r>
        <w:rPr>
          <w:rFonts w:asciiTheme="minorHAnsi" w:hAnsiTheme="minorHAnsi" w:cstheme="minorHAnsi"/>
        </w:rPr>
        <w:t>Zamawiający</w:t>
      </w:r>
      <w:r w:rsidRPr="008C3955">
        <w:rPr>
          <w:rFonts w:asciiTheme="minorHAnsi" w:hAnsiTheme="minorHAnsi" w:cstheme="minorHAnsi"/>
        </w:rPr>
        <w:t xml:space="preserve"> </w:t>
      </w:r>
      <w:r w:rsidR="008C3955" w:rsidRPr="008C3955">
        <w:rPr>
          <w:rFonts w:asciiTheme="minorHAnsi" w:hAnsiTheme="minorHAnsi" w:cstheme="minorHAnsi"/>
          <w:color w:val="201F1E"/>
          <w:shd w:val="clear" w:color="auto" w:fill="FFFFFF"/>
        </w:rPr>
        <w:t>dopuszcza następujące formy faktur (zgodnie z przepisami ustawy o podatku od towarów i usług), tj.</w:t>
      </w:r>
      <w:r w:rsidR="009E289B">
        <w:rPr>
          <w:rStyle w:val="Odwoanieprzypisudolnego"/>
          <w:rFonts w:asciiTheme="minorHAnsi" w:hAnsiTheme="minorHAnsi" w:cstheme="minorHAnsi"/>
          <w:color w:val="201F1E"/>
          <w:shd w:val="clear" w:color="auto" w:fill="FFFFFF"/>
        </w:rPr>
        <w:footnoteReference w:id="2"/>
      </w:r>
      <w:r w:rsidR="008C3955" w:rsidRPr="008C3955">
        <w:rPr>
          <w:rFonts w:asciiTheme="minorHAnsi" w:hAnsiTheme="minorHAnsi" w:cstheme="minorHAnsi"/>
          <w:color w:val="201F1E"/>
          <w:shd w:val="clear" w:color="auto" w:fill="FFFFFF"/>
        </w:rPr>
        <w:t>:</w:t>
      </w:r>
    </w:p>
    <w:p w14:paraId="19A3A697" w14:textId="77777777" w:rsidR="008C3955" w:rsidRPr="008C3955" w:rsidRDefault="008C3955" w:rsidP="008A7DB2">
      <w:pPr>
        <w:pStyle w:val="Akapitzlist"/>
        <w:numPr>
          <w:ilvl w:val="1"/>
          <w:numId w:val="116"/>
        </w:numPr>
        <w:spacing w:before="120" w:after="120"/>
        <w:ind w:left="709" w:hanging="425"/>
        <w:rPr>
          <w:rFonts w:asciiTheme="minorHAnsi" w:hAnsiTheme="minorHAnsi" w:cstheme="minorHAnsi"/>
        </w:rPr>
      </w:pPr>
      <w:r w:rsidRPr="008C3955">
        <w:rPr>
          <w:rFonts w:asciiTheme="minorHAnsi" w:hAnsiTheme="minorHAnsi" w:cstheme="minorHAnsi"/>
          <w:b/>
          <w:bCs/>
          <w:color w:val="201F1E"/>
          <w:shd w:val="clear" w:color="auto" w:fill="FFFFFF"/>
        </w:rPr>
        <w:t>Papierowa</w:t>
      </w:r>
      <w:r w:rsidRPr="008C3955">
        <w:rPr>
          <w:rFonts w:asciiTheme="minorHAnsi" w:hAnsiTheme="minorHAnsi" w:cstheme="minorHAnsi"/>
          <w:color w:val="201F1E"/>
          <w:shd w:val="clear" w:color="auto" w:fill="FFFFFF"/>
        </w:rPr>
        <w:t>, która musi być dostarczona do siedziby Państwowego Funduszu Rehabilitacji Osób Niepełnosprawnych w oryginale (</w:t>
      </w:r>
      <w:r w:rsidRPr="008C3955">
        <w:rPr>
          <w:rFonts w:asciiTheme="minorHAnsi" w:hAnsiTheme="minorHAnsi" w:cstheme="minorHAnsi"/>
        </w:rPr>
        <w:t xml:space="preserve">Państwowy Fundusz Rehabilitacji Osób Niepełnosprawnych, al. Jana Pawła II 13, 00-828 Warszawa). </w:t>
      </w:r>
    </w:p>
    <w:p w14:paraId="363AAEB2" w14:textId="77777777" w:rsidR="008C3955" w:rsidRPr="008C3955" w:rsidRDefault="008C3955" w:rsidP="008A7DB2">
      <w:pPr>
        <w:pStyle w:val="Akapitzlist"/>
        <w:numPr>
          <w:ilvl w:val="1"/>
          <w:numId w:val="116"/>
        </w:numPr>
        <w:spacing w:before="120" w:after="120"/>
        <w:ind w:left="709" w:hanging="425"/>
        <w:rPr>
          <w:rFonts w:asciiTheme="minorHAnsi" w:hAnsiTheme="minorHAnsi" w:cstheme="minorHAnsi"/>
        </w:rPr>
      </w:pPr>
      <w:r w:rsidRPr="008C3955">
        <w:rPr>
          <w:rFonts w:asciiTheme="minorHAnsi" w:hAnsiTheme="minorHAnsi" w:cstheme="minorHAnsi"/>
          <w:b/>
          <w:bCs/>
          <w:color w:val="201F1E"/>
        </w:rPr>
        <w:t>Elektroniczna:</w:t>
      </w:r>
    </w:p>
    <w:p w14:paraId="4E4A936A" w14:textId="77777777" w:rsidR="00A8360B" w:rsidRPr="00A8360B" w:rsidRDefault="008C3955" w:rsidP="008A7DB2">
      <w:pPr>
        <w:pStyle w:val="Akapitzlist"/>
        <w:numPr>
          <w:ilvl w:val="0"/>
          <w:numId w:val="117"/>
        </w:numPr>
        <w:spacing w:before="120" w:after="120"/>
        <w:ind w:left="993" w:hanging="284"/>
        <w:rPr>
          <w:rFonts w:asciiTheme="minorHAnsi" w:hAnsiTheme="minorHAnsi" w:cstheme="minorHAnsi"/>
        </w:rPr>
      </w:pPr>
      <w:r w:rsidRPr="008C3955">
        <w:rPr>
          <w:rFonts w:asciiTheme="minorHAnsi" w:hAnsiTheme="minorHAnsi" w:cstheme="minorHAnsi"/>
          <w:color w:val="201F1E"/>
        </w:rPr>
        <w:t>przesłana za pomocą poczty elektronicznej, tzn. tylko i wyłącznie poprzez e-mail:</w:t>
      </w:r>
      <w:r w:rsidR="00A8360B">
        <w:rPr>
          <w:rFonts w:asciiTheme="minorHAnsi" w:hAnsiTheme="minorHAnsi" w:cstheme="minorHAnsi"/>
          <w:color w:val="201F1E"/>
        </w:rPr>
        <w:t xml:space="preserve"> </w:t>
      </w:r>
    </w:p>
    <w:p w14:paraId="044CB337" w14:textId="5B7262F1" w:rsidR="008C3955" w:rsidRPr="008C3955" w:rsidRDefault="008C3955" w:rsidP="008A7DB2">
      <w:pPr>
        <w:pStyle w:val="Akapitzlist"/>
        <w:spacing w:before="120" w:after="120"/>
        <w:ind w:left="993"/>
        <w:rPr>
          <w:rFonts w:asciiTheme="minorHAnsi" w:hAnsiTheme="minorHAnsi" w:cstheme="minorHAnsi"/>
        </w:rPr>
      </w:pPr>
      <w:r w:rsidRPr="003300D5">
        <w:rPr>
          <w:rFonts w:asciiTheme="minorHAnsi" w:hAnsiTheme="minorHAnsi" w:cstheme="minorHAnsi"/>
          <w:bdr w:val="none" w:sz="0" w:space="0" w:color="auto" w:frame="1"/>
        </w:rPr>
        <w:t>e-faktury@pfron.org.pl</w:t>
      </w:r>
      <w:r w:rsidRPr="008C3955">
        <w:rPr>
          <w:rFonts w:asciiTheme="minorHAnsi" w:hAnsiTheme="minorHAnsi" w:cstheme="minorHAnsi"/>
          <w:color w:val="201F1E"/>
        </w:rPr>
        <w:t>, musi zawierać podpis kwalifikowany, podpis osoby wystawiającej fakturę,</w:t>
      </w:r>
    </w:p>
    <w:p w14:paraId="0D840293" w14:textId="7DB0A806" w:rsidR="008C3955" w:rsidRPr="008C3955" w:rsidRDefault="008C3955" w:rsidP="008A7DB2">
      <w:pPr>
        <w:pStyle w:val="Akapitzlist"/>
        <w:numPr>
          <w:ilvl w:val="0"/>
          <w:numId w:val="117"/>
        </w:numPr>
        <w:spacing w:before="120" w:after="120"/>
        <w:ind w:left="993" w:hanging="284"/>
        <w:rPr>
          <w:rFonts w:asciiTheme="minorHAnsi" w:hAnsiTheme="minorHAnsi" w:cstheme="minorHAnsi"/>
        </w:rPr>
      </w:pPr>
      <w:r w:rsidRPr="008C3955">
        <w:rPr>
          <w:rFonts w:asciiTheme="minorHAnsi" w:hAnsiTheme="minorHAnsi" w:cstheme="minorHAnsi"/>
          <w:color w:val="201F1E"/>
        </w:rPr>
        <w:t>za pośrednictwem Platformy Elektronicznego Fakturowania (PEF) na skrzynkę w</w:t>
      </w:r>
      <w:r w:rsidR="00A8360B">
        <w:rPr>
          <w:rFonts w:asciiTheme="minorHAnsi" w:hAnsiTheme="minorHAnsi" w:cstheme="minorHAnsi"/>
          <w:color w:val="201F1E"/>
        </w:rPr>
        <w:t> </w:t>
      </w:r>
      <w:r w:rsidRPr="008C3955">
        <w:rPr>
          <w:rFonts w:asciiTheme="minorHAnsi" w:hAnsiTheme="minorHAnsi" w:cstheme="minorHAnsi"/>
          <w:color w:val="201F1E"/>
        </w:rPr>
        <w:t>postaci ustrukturyzowanego dokumentu elektronicznego. Precyzując: skrzynka PEPPOL adres strony: www.efaktura.gov.pl, wybranie Brokera PEF – Broker Infinite IT Solutions i przy wystawianiu nowego dokumentu podanie numeru NIP PFRON 5251000810.</w:t>
      </w:r>
      <w:r w:rsidRPr="008C3955">
        <w:rPr>
          <w:rFonts w:asciiTheme="minorHAnsi" w:hAnsiTheme="minorHAnsi" w:cstheme="minorHAnsi"/>
        </w:rPr>
        <w:t xml:space="preserve"> Rekomendowaną przeglądarką do obsługi PEF jest Google Chrome. </w:t>
      </w:r>
    </w:p>
    <w:p w14:paraId="304DD8FA" w14:textId="77777777" w:rsidR="008C3955" w:rsidRPr="008C3955" w:rsidRDefault="008C3955" w:rsidP="008A7DB2">
      <w:pPr>
        <w:numPr>
          <w:ilvl w:val="0"/>
          <w:numId w:val="97"/>
        </w:numPr>
        <w:tabs>
          <w:tab w:val="left" w:pos="0"/>
        </w:tabs>
        <w:spacing w:before="120" w:after="120"/>
        <w:ind w:left="284" w:hanging="284"/>
        <w:rPr>
          <w:rFonts w:asciiTheme="minorHAnsi" w:hAnsiTheme="minorHAnsi" w:cstheme="minorHAnsi"/>
          <w:lang w:eastAsia="pl-PL"/>
        </w:rPr>
      </w:pPr>
      <w:r w:rsidRPr="008C3955">
        <w:rPr>
          <w:rFonts w:asciiTheme="minorHAnsi" w:hAnsiTheme="minorHAnsi" w:cstheme="minorHAnsi"/>
          <w:lang w:eastAsia="pl-PL"/>
        </w:rPr>
        <w:t xml:space="preserve">Podstawą wypłaty wynagrodzenia będzie prawidłowo wystawiona i dostarczona faktura po odebraniu przez Zamawiającego przedmiotu Umowy na podstawie podpisanego bez zastrzeżeń Protokołu odbioru jakościowego, o który mowa w § 4 ust. 6, w zakresie określonym w tym Protokole. </w:t>
      </w:r>
    </w:p>
    <w:p w14:paraId="3589C942" w14:textId="6D23AFEE" w:rsidR="008C3955" w:rsidRPr="008C3955" w:rsidRDefault="008C3955" w:rsidP="008A7DB2">
      <w:pPr>
        <w:numPr>
          <w:ilvl w:val="0"/>
          <w:numId w:val="97"/>
        </w:numPr>
        <w:tabs>
          <w:tab w:val="left" w:pos="0"/>
        </w:tabs>
        <w:spacing w:before="120" w:after="120"/>
        <w:ind w:left="284" w:hanging="284"/>
        <w:rPr>
          <w:rFonts w:asciiTheme="minorHAnsi" w:hAnsiTheme="minorHAnsi"/>
          <w:lang w:eastAsia="pl-PL"/>
        </w:rPr>
      </w:pPr>
      <w:r w:rsidRPr="008C3955">
        <w:rPr>
          <w:rFonts w:asciiTheme="minorHAnsi" w:hAnsiTheme="minorHAnsi"/>
          <w:lang w:eastAsia="pl-PL"/>
        </w:rPr>
        <w:t xml:space="preserve">Wynagrodzenie płatne będzie przelewem w terminie 21 dni od dnia otrzymania przez Zamawiającego prawidłowo wystawionej faktury VAT, na rachunek bankowy </w:t>
      </w:r>
      <w:r w:rsidR="00BA0B57">
        <w:rPr>
          <w:rFonts w:asciiTheme="minorHAnsi" w:hAnsiTheme="minorHAnsi"/>
          <w:lang w:eastAsia="pl-PL"/>
        </w:rPr>
        <w:t>Wykonawcy</w:t>
      </w:r>
      <w:r w:rsidRPr="008C3955">
        <w:rPr>
          <w:rFonts w:asciiTheme="minorHAnsi" w:hAnsiTheme="minorHAnsi"/>
          <w:lang w:eastAsia="pl-PL"/>
        </w:rPr>
        <w:t xml:space="preserve"> wskazany w fakturze. </w:t>
      </w:r>
    </w:p>
    <w:p w14:paraId="01FACC09" w14:textId="77777777" w:rsidR="008C3955" w:rsidRPr="008C3955" w:rsidRDefault="008C3955" w:rsidP="008A7DB2">
      <w:pPr>
        <w:numPr>
          <w:ilvl w:val="0"/>
          <w:numId w:val="97"/>
        </w:numPr>
        <w:tabs>
          <w:tab w:val="left" w:pos="0"/>
        </w:tabs>
        <w:spacing w:before="120" w:after="120"/>
        <w:ind w:left="284" w:hanging="284"/>
        <w:rPr>
          <w:rFonts w:asciiTheme="minorHAnsi" w:hAnsiTheme="minorHAnsi"/>
          <w:lang w:eastAsia="pl-PL"/>
        </w:rPr>
      </w:pPr>
      <w:r w:rsidRPr="008C3955">
        <w:rPr>
          <w:rFonts w:asciiTheme="minorHAnsi" w:hAnsiTheme="minorHAnsi"/>
          <w:lang w:eastAsia="pl-PL"/>
        </w:rPr>
        <w:t>Za dzień zapłaty uważa się dzień obciążenia rachunku bankowego Zamawiającego.</w:t>
      </w:r>
    </w:p>
    <w:p w14:paraId="0D722DB2" w14:textId="4C47F6F6" w:rsidR="008C3955" w:rsidRPr="008C3955" w:rsidRDefault="008C3955" w:rsidP="008A7DB2">
      <w:pPr>
        <w:numPr>
          <w:ilvl w:val="0"/>
          <w:numId w:val="97"/>
        </w:numPr>
        <w:tabs>
          <w:tab w:val="left" w:pos="0"/>
        </w:tabs>
        <w:spacing w:before="120" w:after="120"/>
        <w:ind w:left="284" w:hanging="284"/>
        <w:rPr>
          <w:rFonts w:asciiTheme="minorHAnsi" w:hAnsiTheme="minorHAnsi"/>
          <w:lang w:eastAsia="pl-PL"/>
        </w:rPr>
      </w:pPr>
      <w:r w:rsidRPr="008C3955">
        <w:rPr>
          <w:rFonts w:asciiTheme="minorHAnsi" w:hAnsiTheme="minorHAnsi"/>
          <w:lang w:eastAsia="pl-PL"/>
        </w:rPr>
        <w:t xml:space="preserve"> W przypadku faktury wystawionej niezgodnie z obowiązującymi przepisami lub postanowieniami niniejszej Umowy jej zapłata zostanie wstrzymana do czasu otrzymania przez Zamawiającego prawidłowo wystawionej faktury, faktury korygującej lub podpisania noty korygującej, tym samym termin płatności zostanie przesunięty odpowiednio. </w:t>
      </w:r>
      <w:r w:rsidR="00BA0B57">
        <w:rPr>
          <w:rFonts w:asciiTheme="minorHAnsi" w:hAnsiTheme="minorHAnsi"/>
          <w:lang w:eastAsia="pl-PL"/>
        </w:rPr>
        <w:t>Wykonawcy</w:t>
      </w:r>
      <w:r w:rsidRPr="008C3955">
        <w:rPr>
          <w:rFonts w:asciiTheme="minorHAnsi" w:hAnsiTheme="minorHAnsi"/>
          <w:lang w:eastAsia="pl-PL"/>
        </w:rPr>
        <w:t xml:space="preserve"> nie przysługują roszczenia w zakresie odsetek z tytułu niedotrzymania terminu zapłaty.</w:t>
      </w:r>
    </w:p>
    <w:p w14:paraId="523833AF" w14:textId="0D9DC030" w:rsidR="008C3955" w:rsidRPr="008A7DB2" w:rsidRDefault="008C3955" w:rsidP="008A7DB2">
      <w:pPr>
        <w:numPr>
          <w:ilvl w:val="0"/>
          <w:numId w:val="97"/>
        </w:numPr>
        <w:tabs>
          <w:tab w:val="left" w:pos="0"/>
        </w:tabs>
        <w:spacing w:before="120" w:after="120"/>
        <w:ind w:left="284" w:hanging="426"/>
        <w:rPr>
          <w:rFonts w:asciiTheme="minorHAnsi" w:hAnsiTheme="minorHAnsi"/>
          <w:lang w:eastAsia="pl-PL"/>
        </w:rPr>
      </w:pPr>
      <w:r w:rsidRPr="008C3955">
        <w:rPr>
          <w:rFonts w:asciiTheme="minorHAnsi" w:eastAsia="Calibri" w:hAnsiTheme="minorHAnsi"/>
        </w:rPr>
        <w:t xml:space="preserve">Zamawiającemu przysługuje prawo do potrącania z wynagrodzenia należnego </w:t>
      </w:r>
      <w:r w:rsidR="00BA0B57">
        <w:rPr>
          <w:rFonts w:asciiTheme="minorHAnsi" w:eastAsia="Calibri" w:hAnsiTheme="minorHAnsi"/>
        </w:rPr>
        <w:t>Wykonawcy</w:t>
      </w:r>
      <w:r w:rsidRPr="008C3955">
        <w:rPr>
          <w:rFonts w:asciiTheme="minorHAnsi" w:eastAsia="Calibri" w:hAnsiTheme="minorHAnsi"/>
        </w:rPr>
        <w:t xml:space="preserve"> wszelkich roszczeń wynikających z niniejszej Umowy, w tym w szczególności roszczeń z tytułu </w:t>
      </w:r>
      <w:r w:rsidRPr="008C3955">
        <w:rPr>
          <w:rFonts w:asciiTheme="minorHAnsi" w:eastAsia="Calibri" w:hAnsiTheme="minorHAnsi"/>
        </w:rPr>
        <w:lastRenderedPageBreak/>
        <w:t xml:space="preserve">należnych Zamawiającemu </w:t>
      </w:r>
      <w:r w:rsidR="00C168C0">
        <w:rPr>
          <w:rFonts w:asciiTheme="minorHAnsi" w:eastAsia="Calibri" w:hAnsiTheme="minorHAnsi"/>
        </w:rPr>
        <w:t xml:space="preserve">niewymagalnych </w:t>
      </w:r>
      <w:r w:rsidRPr="008C3955">
        <w:rPr>
          <w:rFonts w:asciiTheme="minorHAnsi" w:eastAsia="Calibri" w:hAnsiTheme="minorHAnsi"/>
        </w:rPr>
        <w:t>kar umownych zastrzeżonych w niniejszej Umowie</w:t>
      </w:r>
      <w:r w:rsidRPr="008C3955">
        <w:rPr>
          <w:rFonts w:asciiTheme="minorHAnsi" w:hAnsiTheme="minorHAnsi"/>
          <w:lang w:eastAsia="pl-PL"/>
        </w:rPr>
        <w:t xml:space="preserve">. </w:t>
      </w:r>
    </w:p>
    <w:p w14:paraId="5123A3C7" w14:textId="77777777" w:rsidR="008C3955" w:rsidRPr="008C3955" w:rsidRDefault="008C3955" w:rsidP="008C3955">
      <w:pPr>
        <w:spacing w:line="276" w:lineRule="auto"/>
        <w:jc w:val="center"/>
        <w:rPr>
          <w:rFonts w:asciiTheme="minorHAnsi" w:hAnsiTheme="minorHAnsi"/>
          <w:b/>
          <w:lang w:eastAsia="pl-PL"/>
        </w:rPr>
      </w:pPr>
      <w:r w:rsidRPr="008C3955">
        <w:rPr>
          <w:rFonts w:asciiTheme="minorHAnsi" w:hAnsiTheme="minorHAnsi"/>
          <w:b/>
          <w:lang w:eastAsia="pl-PL"/>
        </w:rPr>
        <w:t>§ 4</w:t>
      </w:r>
    </w:p>
    <w:p w14:paraId="5F4EF603" w14:textId="77777777" w:rsidR="008C3955" w:rsidRPr="008C3955" w:rsidRDefault="008C3955" w:rsidP="008C3955">
      <w:pPr>
        <w:spacing w:line="276" w:lineRule="auto"/>
        <w:jc w:val="center"/>
        <w:rPr>
          <w:rFonts w:asciiTheme="minorHAnsi" w:hAnsiTheme="minorHAnsi"/>
          <w:b/>
          <w:lang w:eastAsia="pl-PL"/>
        </w:rPr>
      </w:pPr>
      <w:r w:rsidRPr="008C3955">
        <w:rPr>
          <w:rFonts w:asciiTheme="minorHAnsi" w:hAnsiTheme="minorHAnsi"/>
          <w:b/>
          <w:lang w:eastAsia="pl-PL"/>
        </w:rPr>
        <w:t>Dostawa i odbiór Sprzętu</w:t>
      </w:r>
    </w:p>
    <w:p w14:paraId="7340C06E" w14:textId="4C9596F6" w:rsidR="008C3955" w:rsidRPr="008C3955" w:rsidRDefault="00BA0B57" w:rsidP="008A7DB2">
      <w:pPr>
        <w:numPr>
          <w:ilvl w:val="0"/>
          <w:numId w:val="98"/>
        </w:numPr>
        <w:tabs>
          <w:tab w:val="clear" w:pos="397"/>
          <w:tab w:val="num" w:pos="284"/>
        </w:tabs>
        <w:overflowPunct w:val="0"/>
        <w:autoSpaceDE w:val="0"/>
        <w:autoSpaceDN w:val="0"/>
        <w:spacing w:before="120" w:after="120"/>
        <w:ind w:left="284" w:hanging="284"/>
        <w:rPr>
          <w:rFonts w:asciiTheme="minorHAnsi" w:hAnsiTheme="minorHAnsi"/>
          <w:noProof/>
          <w:lang w:eastAsia="pl-PL"/>
        </w:rPr>
      </w:pPr>
      <w:r>
        <w:rPr>
          <w:rFonts w:asciiTheme="minorHAnsi" w:hAnsiTheme="minorHAnsi"/>
          <w:lang w:eastAsia="pl-PL"/>
        </w:rPr>
        <w:t>Wykonawca</w:t>
      </w:r>
      <w:r w:rsidR="008C3955" w:rsidRPr="008C3955">
        <w:rPr>
          <w:rFonts w:asciiTheme="minorHAnsi" w:hAnsiTheme="minorHAnsi"/>
          <w:lang w:eastAsia="pl-PL"/>
        </w:rPr>
        <w:t xml:space="preserve"> dostarczy Sprzęt wymieniony w § 1 ust. 1, na koszt i ryzyko własne do siedziby PFRON wraz z rozładunkiem i przemieszczeniem do konkretnego miejsca wskazanego przez Zamawiającego.</w:t>
      </w:r>
    </w:p>
    <w:p w14:paraId="16233905" w14:textId="49D67824" w:rsidR="008C3955" w:rsidRPr="008C3955" w:rsidRDefault="00BA0B57" w:rsidP="008A7DB2">
      <w:pPr>
        <w:pStyle w:val="Akapitzlist"/>
        <w:numPr>
          <w:ilvl w:val="0"/>
          <w:numId w:val="98"/>
        </w:numPr>
        <w:tabs>
          <w:tab w:val="clear" w:pos="397"/>
          <w:tab w:val="num" w:pos="284"/>
        </w:tabs>
        <w:spacing w:before="120" w:after="120"/>
        <w:ind w:left="284" w:hanging="284"/>
        <w:rPr>
          <w:rFonts w:asciiTheme="minorHAnsi" w:hAnsiTheme="minorHAnsi"/>
          <w:lang w:eastAsia="pl-PL"/>
        </w:rPr>
      </w:pPr>
      <w:r>
        <w:rPr>
          <w:rFonts w:asciiTheme="minorHAnsi" w:hAnsiTheme="minorHAnsi"/>
          <w:lang w:eastAsia="pl-PL"/>
        </w:rPr>
        <w:t>Wykonawca</w:t>
      </w:r>
      <w:r w:rsidR="008C3955" w:rsidRPr="008C3955">
        <w:rPr>
          <w:rFonts w:asciiTheme="minorHAnsi" w:hAnsiTheme="minorHAnsi"/>
          <w:lang w:eastAsia="pl-PL"/>
        </w:rPr>
        <w:t xml:space="preserve"> zobowiązuje się do właściwego zabezpieczenia przedmiotu Umowy na czas przewozu, aby wydać go Zamawiającemu w należytym stanie. Odpowiedzialność za ewentualne szkody powstałe w trakcie dostawy ponosi </w:t>
      </w:r>
      <w:r>
        <w:rPr>
          <w:rFonts w:asciiTheme="minorHAnsi" w:hAnsiTheme="minorHAnsi"/>
          <w:lang w:eastAsia="pl-PL"/>
        </w:rPr>
        <w:t>Wykonawca</w:t>
      </w:r>
      <w:r w:rsidR="008C3955" w:rsidRPr="008C3955">
        <w:rPr>
          <w:rFonts w:asciiTheme="minorHAnsi" w:hAnsiTheme="minorHAnsi"/>
          <w:lang w:eastAsia="pl-PL"/>
        </w:rPr>
        <w:t>.</w:t>
      </w:r>
    </w:p>
    <w:p w14:paraId="604F2E6F" w14:textId="7F51FB3C" w:rsidR="008C3955" w:rsidRPr="008C3955" w:rsidRDefault="008C3955" w:rsidP="008A7DB2">
      <w:pPr>
        <w:numPr>
          <w:ilvl w:val="0"/>
          <w:numId w:val="98"/>
        </w:numPr>
        <w:tabs>
          <w:tab w:val="clear" w:pos="397"/>
          <w:tab w:val="num" w:pos="284"/>
        </w:tabs>
        <w:overflowPunct w:val="0"/>
        <w:autoSpaceDE w:val="0"/>
        <w:autoSpaceDN w:val="0"/>
        <w:spacing w:before="120" w:after="120"/>
        <w:ind w:left="284" w:hanging="284"/>
        <w:rPr>
          <w:rFonts w:asciiTheme="minorHAnsi" w:hAnsiTheme="minorHAnsi"/>
          <w:noProof/>
          <w:lang w:eastAsia="pl-PL"/>
        </w:rPr>
      </w:pPr>
      <w:r w:rsidRPr="008C3955">
        <w:rPr>
          <w:rFonts w:asciiTheme="minorHAnsi" w:hAnsiTheme="minorHAnsi"/>
          <w:noProof/>
          <w:lang w:eastAsia="pl-PL"/>
        </w:rPr>
        <w:t xml:space="preserve">W miejscu dostawy nastąpi odbiór ilościowy Sprzętu, z udziałem przedstawiciela </w:t>
      </w:r>
      <w:r w:rsidR="00BA0B57">
        <w:rPr>
          <w:rFonts w:asciiTheme="minorHAnsi" w:hAnsiTheme="minorHAnsi"/>
          <w:noProof/>
          <w:lang w:eastAsia="pl-PL"/>
        </w:rPr>
        <w:t>Wykonawcy</w:t>
      </w:r>
      <w:r w:rsidRPr="008C3955">
        <w:rPr>
          <w:rFonts w:asciiTheme="minorHAnsi" w:hAnsiTheme="minorHAnsi"/>
          <w:noProof/>
          <w:lang w:eastAsia="pl-PL"/>
        </w:rPr>
        <w:t xml:space="preserve">. Odbiór ilościowy będzie polegał na sprawdzeniu ilościowym elementów dostawy, stwierdzeniu uszkodzeń mechanicznych. Wzór protokołu odbioru ilościowego stanowi Załącznik nr 3 do Umowy.  </w:t>
      </w:r>
    </w:p>
    <w:p w14:paraId="58B54C50" w14:textId="001D2EBC" w:rsidR="008C3955" w:rsidRPr="008C3955" w:rsidRDefault="008C3955" w:rsidP="008A7DB2">
      <w:pPr>
        <w:numPr>
          <w:ilvl w:val="0"/>
          <w:numId w:val="98"/>
        </w:numPr>
        <w:tabs>
          <w:tab w:val="clear" w:pos="397"/>
          <w:tab w:val="num" w:pos="284"/>
        </w:tabs>
        <w:overflowPunct w:val="0"/>
        <w:autoSpaceDE w:val="0"/>
        <w:autoSpaceDN w:val="0"/>
        <w:spacing w:before="120" w:after="120"/>
        <w:ind w:left="284" w:hanging="284"/>
        <w:rPr>
          <w:rFonts w:asciiTheme="minorHAnsi" w:hAnsiTheme="minorHAnsi"/>
          <w:noProof/>
          <w:lang w:eastAsia="pl-PL"/>
        </w:rPr>
      </w:pPr>
      <w:r w:rsidRPr="008C3955">
        <w:rPr>
          <w:rFonts w:asciiTheme="minorHAnsi" w:hAnsiTheme="minorHAnsi"/>
          <w:noProof/>
          <w:lang w:eastAsia="pl-PL"/>
        </w:rPr>
        <w:t xml:space="preserve">Strony ustalają, iż dostawa będzie odbywać się w dni robocze od poniedziałku do piątku z wyłączeniem dni ustawowo wolnych od pracy w godzinach 9:00 – 14:00. </w:t>
      </w:r>
      <w:r w:rsidR="00BA0B57">
        <w:rPr>
          <w:rFonts w:asciiTheme="minorHAnsi" w:hAnsiTheme="minorHAnsi"/>
          <w:noProof/>
          <w:lang w:eastAsia="pl-PL"/>
        </w:rPr>
        <w:t>Wykonawca</w:t>
      </w:r>
      <w:r w:rsidRPr="008C3955">
        <w:rPr>
          <w:rFonts w:asciiTheme="minorHAnsi" w:hAnsiTheme="minorHAnsi"/>
          <w:noProof/>
          <w:lang w:eastAsia="pl-PL"/>
        </w:rPr>
        <w:t xml:space="preserve"> zobowiązany jest zawiadomić o terminie dostawy pocztą elektroniczną na dane kontaktowe wskazane w ust 8 z wyprzedzeniem 3 dni roboczych przed planowanym terminem dostawy.</w:t>
      </w:r>
    </w:p>
    <w:p w14:paraId="3E3D79CC" w14:textId="77777777" w:rsidR="008C3955" w:rsidRPr="008C3955" w:rsidRDefault="008C3955" w:rsidP="008A7DB2">
      <w:pPr>
        <w:numPr>
          <w:ilvl w:val="0"/>
          <w:numId w:val="98"/>
        </w:numPr>
        <w:tabs>
          <w:tab w:val="clear" w:pos="397"/>
          <w:tab w:val="num" w:pos="284"/>
        </w:tabs>
        <w:overflowPunct w:val="0"/>
        <w:autoSpaceDE w:val="0"/>
        <w:autoSpaceDN w:val="0"/>
        <w:spacing w:before="120" w:after="120"/>
        <w:ind w:left="284" w:hanging="284"/>
        <w:rPr>
          <w:rFonts w:asciiTheme="minorHAnsi" w:hAnsiTheme="minorHAnsi"/>
          <w:noProof/>
          <w:lang w:eastAsia="pl-PL"/>
        </w:rPr>
      </w:pPr>
      <w:r w:rsidRPr="008C3955">
        <w:rPr>
          <w:rFonts w:asciiTheme="minorHAnsi" w:hAnsiTheme="minorHAnsi"/>
          <w:noProof/>
          <w:lang w:eastAsia="pl-PL"/>
        </w:rPr>
        <w:t xml:space="preserve">Zamawiajacy w terminie 5 dni roboczych od dnia podpisania protokołu odbioru ilościowego dokona odbioru jakościowego. </w:t>
      </w:r>
    </w:p>
    <w:p w14:paraId="57764DB1" w14:textId="77777777" w:rsidR="008C3955" w:rsidRPr="008C3955" w:rsidRDefault="008C3955" w:rsidP="008A7DB2">
      <w:pPr>
        <w:numPr>
          <w:ilvl w:val="0"/>
          <w:numId w:val="98"/>
        </w:numPr>
        <w:tabs>
          <w:tab w:val="clear" w:pos="397"/>
          <w:tab w:val="num" w:pos="284"/>
        </w:tabs>
        <w:overflowPunct w:val="0"/>
        <w:autoSpaceDE w:val="0"/>
        <w:autoSpaceDN w:val="0"/>
        <w:spacing w:before="120" w:after="120"/>
        <w:ind w:left="284" w:hanging="284"/>
        <w:rPr>
          <w:rFonts w:asciiTheme="minorHAnsi" w:hAnsiTheme="minorHAnsi"/>
          <w:noProof/>
          <w:lang w:eastAsia="pl-PL"/>
        </w:rPr>
      </w:pPr>
      <w:r w:rsidRPr="008C3955">
        <w:rPr>
          <w:rFonts w:asciiTheme="minorHAnsi" w:hAnsiTheme="minorHAnsi"/>
          <w:noProof/>
          <w:lang w:eastAsia="pl-PL"/>
        </w:rPr>
        <w:t xml:space="preserve">Sprzęt, który nie przejdzie odbioru jakościowego zostanie zastąpiony przez Wykonawcę nowym Sprzętem takiego samego modelu, o tych samych parametrach w terminie 3 dni roboczych nie przedłużających ostatecznego terminu realizacji Umowy. Ponowny odbiór jakościowy będzie polegał na stwierdzeniu zgodności Sprzętu z wymaganiami przewidzianymi w Umowie i powtórzeniu procedury jakościowej o której mowa w ust. 4. </w:t>
      </w:r>
    </w:p>
    <w:p w14:paraId="708F5D2F" w14:textId="77777777" w:rsidR="008C3955" w:rsidRPr="008C3955" w:rsidRDefault="008C3955" w:rsidP="008A7DB2">
      <w:pPr>
        <w:numPr>
          <w:ilvl w:val="0"/>
          <w:numId w:val="98"/>
        </w:numPr>
        <w:tabs>
          <w:tab w:val="clear" w:pos="397"/>
          <w:tab w:val="num" w:pos="284"/>
        </w:tabs>
        <w:overflowPunct w:val="0"/>
        <w:autoSpaceDE w:val="0"/>
        <w:autoSpaceDN w:val="0"/>
        <w:spacing w:before="120" w:after="120"/>
        <w:ind w:left="284" w:hanging="284"/>
        <w:rPr>
          <w:rFonts w:asciiTheme="minorHAnsi" w:hAnsiTheme="minorHAnsi"/>
          <w:noProof/>
          <w:lang w:eastAsia="pl-PL"/>
        </w:rPr>
      </w:pPr>
      <w:r w:rsidRPr="008C3955">
        <w:rPr>
          <w:rFonts w:asciiTheme="minorHAnsi" w:hAnsiTheme="minorHAnsi"/>
          <w:noProof/>
          <w:lang w:eastAsia="pl-PL"/>
        </w:rPr>
        <w:t>Dokonanie bez zastrzerzeń odbioru jakościowego Sprzętu zostanie potwierdzone Protokołem odbioru jakościowego podpisanym przez przedstawicieli stron. Wzór Protokołu odbioru jakościowego stanowi Załącznik nr 4 do Umowy.</w:t>
      </w:r>
    </w:p>
    <w:p w14:paraId="46F6C4C4" w14:textId="78A4A828" w:rsidR="008C3955" w:rsidRPr="008C3955" w:rsidRDefault="008C3955" w:rsidP="008A7DB2">
      <w:pPr>
        <w:numPr>
          <w:ilvl w:val="0"/>
          <w:numId w:val="98"/>
        </w:numPr>
        <w:tabs>
          <w:tab w:val="clear" w:pos="397"/>
          <w:tab w:val="num" w:pos="284"/>
        </w:tabs>
        <w:overflowPunct w:val="0"/>
        <w:autoSpaceDE w:val="0"/>
        <w:autoSpaceDN w:val="0"/>
        <w:spacing w:before="120" w:after="120"/>
        <w:ind w:left="284" w:hanging="284"/>
        <w:rPr>
          <w:rFonts w:asciiTheme="minorHAnsi" w:hAnsiTheme="minorHAnsi"/>
          <w:noProof/>
          <w:lang w:eastAsia="pl-PL"/>
        </w:rPr>
      </w:pPr>
      <w:r w:rsidRPr="008C3955">
        <w:rPr>
          <w:rFonts w:asciiTheme="minorHAnsi" w:hAnsiTheme="minorHAnsi"/>
          <w:noProof/>
          <w:lang w:eastAsia="pl-PL"/>
        </w:rPr>
        <w:t xml:space="preserve">Ze strony </w:t>
      </w:r>
      <w:r w:rsidR="00BA0B57">
        <w:rPr>
          <w:rFonts w:asciiTheme="minorHAnsi" w:hAnsiTheme="minorHAnsi"/>
          <w:noProof/>
          <w:lang w:eastAsia="pl-PL"/>
        </w:rPr>
        <w:t>Wykonawcy</w:t>
      </w:r>
      <w:r w:rsidRPr="008C3955">
        <w:rPr>
          <w:rFonts w:asciiTheme="minorHAnsi" w:hAnsiTheme="minorHAnsi"/>
          <w:noProof/>
          <w:lang w:eastAsia="pl-PL"/>
        </w:rPr>
        <w:t xml:space="preserve"> osobami odpowiedzialnymi za realizację Umowy są:</w:t>
      </w:r>
    </w:p>
    <w:p w14:paraId="03E7743D" w14:textId="77777777" w:rsidR="008C3955" w:rsidRPr="001B3C24" w:rsidRDefault="008C3955" w:rsidP="008A7DB2">
      <w:pPr>
        <w:numPr>
          <w:ilvl w:val="0"/>
          <w:numId w:val="99"/>
        </w:numPr>
        <w:overflowPunct w:val="0"/>
        <w:autoSpaceDE w:val="0"/>
        <w:autoSpaceDN w:val="0"/>
        <w:spacing w:before="120" w:after="120"/>
        <w:ind w:left="709" w:hanging="425"/>
        <w:rPr>
          <w:rFonts w:asciiTheme="minorHAnsi" w:hAnsiTheme="minorHAnsi"/>
          <w:noProof/>
          <w:lang w:eastAsia="pl-PL"/>
        </w:rPr>
      </w:pPr>
      <w:r w:rsidRPr="001B3C24">
        <w:rPr>
          <w:rFonts w:asciiTheme="minorHAnsi" w:hAnsiTheme="minorHAnsi"/>
          <w:noProof/>
          <w:lang w:eastAsia="pl-PL"/>
        </w:rPr>
        <w:t>Pan/Pani………………….,e-mail:………………………….., tel………………………...</w:t>
      </w:r>
    </w:p>
    <w:p w14:paraId="61630440" w14:textId="77777777" w:rsidR="008C3955" w:rsidRPr="001B3C24" w:rsidRDefault="008C3955" w:rsidP="008A7DB2">
      <w:pPr>
        <w:numPr>
          <w:ilvl w:val="0"/>
          <w:numId w:val="99"/>
        </w:numPr>
        <w:overflowPunct w:val="0"/>
        <w:autoSpaceDE w:val="0"/>
        <w:autoSpaceDN w:val="0"/>
        <w:spacing w:before="120" w:after="120"/>
        <w:ind w:left="709" w:hanging="425"/>
        <w:rPr>
          <w:rFonts w:asciiTheme="minorHAnsi" w:hAnsiTheme="minorHAnsi"/>
          <w:noProof/>
          <w:lang w:eastAsia="pl-PL"/>
        </w:rPr>
      </w:pPr>
      <w:r w:rsidRPr="001B3C24">
        <w:rPr>
          <w:rFonts w:asciiTheme="minorHAnsi" w:hAnsiTheme="minorHAnsi"/>
          <w:noProof/>
          <w:lang w:eastAsia="pl-PL"/>
        </w:rPr>
        <w:t>Pan/Pani………………….,e-mail:………………………….., tel………………………...</w:t>
      </w:r>
    </w:p>
    <w:p w14:paraId="2EA6FF04" w14:textId="77777777" w:rsidR="008C3955" w:rsidRPr="008C3955" w:rsidRDefault="008C3955" w:rsidP="008A7DB2">
      <w:pPr>
        <w:numPr>
          <w:ilvl w:val="0"/>
          <w:numId w:val="98"/>
        </w:numPr>
        <w:tabs>
          <w:tab w:val="clear" w:pos="397"/>
          <w:tab w:val="num" w:pos="284"/>
        </w:tabs>
        <w:overflowPunct w:val="0"/>
        <w:autoSpaceDE w:val="0"/>
        <w:autoSpaceDN w:val="0"/>
        <w:spacing w:before="120" w:after="120"/>
        <w:ind w:left="284" w:hanging="284"/>
        <w:rPr>
          <w:rFonts w:asciiTheme="minorHAnsi" w:hAnsiTheme="minorHAnsi"/>
          <w:lang w:eastAsia="pl-PL"/>
        </w:rPr>
      </w:pPr>
      <w:r w:rsidRPr="008C3955">
        <w:rPr>
          <w:rFonts w:asciiTheme="minorHAnsi" w:hAnsiTheme="minorHAnsi"/>
          <w:noProof/>
          <w:lang w:eastAsia="pl-PL"/>
        </w:rPr>
        <w:t>Ze strony Zamawiającego osobami odpowiedzialnymi za realizację Umowy i podpisywanie protokołów odbioru są:</w:t>
      </w:r>
    </w:p>
    <w:p w14:paraId="57920848" w14:textId="77777777" w:rsidR="008C3955" w:rsidRPr="001B3C24" w:rsidRDefault="008C3955" w:rsidP="008A7DB2">
      <w:pPr>
        <w:numPr>
          <w:ilvl w:val="0"/>
          <w:numId w:val="100"/>
        </w:numPr>
        <w:overflowPunct w:val="0"/>
        <w:autoSpaceDE w:val="0"/>
        <w:autoSpaceDN w:val="0"/>
        <w:spacing w:before="120" w:after="120"/>
        <w:ind w:left="709" w:hanging="425"/>
        <w:rPr>
          <w:rFonts w:asciiTheme="minorHAnsi" w:hAnsiTheme="minorHAnsi"/>
          <w:noProof/>
          <w:lang w:eastAsia="pl-PL"/>
        </w:rPr>
      </w:pPr>
      <w:r w:rsidRPr="001B3C24">
        <w:rPr>
          <w:rFonts w:asciiTheme="minorHAnsi" w:hAnsiTheme="minorHAnsi"/>
          <w:noProof/>
          <w:lang w:eastAsia="pl-PL"/>
        </w:rPr>
        <w:t>Pan/Pani………………….,e-mail:………………………….., tel………………………...</w:t>
      </w:r>
    </w:p>
    <w:p w14:paraId="1854851B" w14:textId="77777777" w:rsidR="008C3955" w:rsidRPr="001B3C24" w:rsidRDefault="008C3955" w:rsidP="008A7DB2">
      <w:pPr>
        <w:numPr>
          <w:ilvl w:val="0"/>
          <w:numId w:val="100"/>
        </w:numPr>
        <w:overflowPunct w:val="0"/>
        <w:autoSpaceDE w:val="0"/>
        <w:autoSpaceDN w:val="0"/>
        <w:spacing w:before="120" w:after="120"/>
        <w:ind w:left="709" w:hanging="425"/>
        <w:rPr>
          <w:rFonts w:asciiTheme="minorHAnsi" w:hAnsiTheme="minorHAnsi"/>
          <w:noProof/>
          <w:lang w:eastAsia="pl-PL"/>
        </w:rPr>
      </w:pPr>
      <w:r w:rsidRPr="001B3C24">
        <w:rPr>
          <w:rFonts w:asciiTheme="minorHAnsi" w:hAnsiTheme="minorHAnsi"/>
          <w:noProof/>
          <w:lang w:eastAsia="pl-PL"/>
        </w:rPr>
        <w:t>Pan/Pani………………….,e-mail:………………………….., tel………………………...</w:t>
      </w:r>
    </w:p>
    <w:p w14:paraId="7D831334" w14:textId="77777777" w:rsidR="008C3955" w:rsidRPr="008C3955" w:rsidRDefault="008C3955" w:rsidP="008A7DB2">
      <w:pPr>
        <w:numPr>
          <w:ilvl w:val="0"/>
          <w:numId w:val="98"/>
        </w:numPr>
        <w:tabs>
          <w:tab w:val="clear" w:pos="397"/>
          <w:tab w:val="num" w:pos="284"/>
        </w:tabs>
        <w:overflowPunct w:val="0"/>
        <w:autoSpaceDE w:val="0"/>
        <w:autoSpaceDN w:val="0"/>
        <w:spacing w:before="120" w:after="120"/>
        <w:ind w:left="284" w:hanging="426"/>
        <w:rPr>
          <w:rFonts w:asciiTheme="minorHAnsi" w:hAnsiTheme="minorHAnsi"/>
          <w:lang w:eastAsia="pl-PL"/>
        </w:rPr>
      </w:pPr>
      <w:r w:rsidRPr="008C3955">
        <w:rPr>
          <w:rFonts w:asciiTheme="minorHAnsi" w:hAnsiTheme="minorHAnsi"/>
          <w:lang w:eastAsia="pl-PL"/>
        </w:rPr>
        <w:t>Zmiana osób, o których mowa w ust. 7 i ust. 8, następuje poprzez powiadomienie drugiej Strony   i nie stanowi zmiany treści Umowy.</w:t>
      </w:r>
    </w:p>
    <w:p w14:paraId="2884AD26" w14:textId="77777777" w:rsidR="008C3955" w:rsidRPr="008C3955" w:rsidRDefault="008C3955" w:rsidP="008A7DB2">
      <w:pPr>
        <w:spacing w:before="120" w:after="120"/>
        <w:rPr>
          <w:rFonts w:asciiTheme="minorHAnsi" w:hAnsiTheme="minorHAnsi"/>
          <w:b/>
          <w:bCs/>
          <w:lang w:eastAsia="pl-PL"/>
        </w:rPr>
      </w:pPr>
    </w:p>
    <w:p w14:paraId="04F35D01" w14:textId="77777777" w:rsidR="008C3955" w:rsidRPr="008C3955" w:rsidRDefault="008C3955" w:rsidP="008C3955">
      <w:pPr>
        <w:spacing w:line="276" w:lineRule="auto"/>
        <w:jc w:val="center"/>
        <w:rPr>
          <w:rFonts w:asciiTheme="minorHAnsi" w:hAnsiTheme="minorHAnsi"/>
          <w:b/>
          <w:bCs/>
          <w:lang w:eastAsia="pl-PL"/>
        </w:rPr>
      </w:pPr>
      <w:r w:rsidRPr="008C3955">
        <w:rPr>
          <w:rFonts w:asciiTheme="minorHAnsi" w:hAnsiTheme="minorHAnsi"/>
          <w:b/>
          <w:bCs/>
          <w:lang w:eastAsia="pl-PL"/>
        </w:rPr>
        <w:lastRenderedPageBreak/>
        <w:t>§ 5</w:t>
      </w:r>
    </w:p>
    <w:p w14:paraId="0743ACCF" w14:textId="77777777" w:rsidR="008C3955" w:rsidRPr="008C3955" w:rsidRDefault="008C3955" w:rsidP="008C3955">
      <w:pPr>
        <w:spacing w:line="276" w:lineRule="auto"/>
        <w:jc w:val="center"/>
        <w:rPr>
          <w:rFonts w:asciiTheme="minorHAnsi" w:hAnsiTheme="minorHAnsi"/>
          <w:b/>
          <w:bCs/>
          <w:lang w:eastAsia="pl-PL"/>
        </w:rPr>
      </w:pPr>
      <w:r w:rsidRPr="008C3955">
        <w:rPr>
          <w:rFonts w:asciiTheme="minorHAnsi" w:hAnsiTheme="minorHAnsi"/>
          <w:b/>
          <w:bCs/>
          <w:lang w:eastAsia="pl-PL"/>
        </w:rPr>
        <w:t>Podwykonawstwo</w:t>
      </w:r>
    </w:p>
    <w:p w14:paraId="4A493294" w14:textId="58FABDDF" w:rsidR="008C3955" w:rsidRPr="008C3955" w:rsidRDefault="00BA0B57" w:rsidP="008A7DB2">
      <w:pPr>
        <w:numPr>
          <w:ilvl w:val="0"/>
          <w:numId w:val="92"/>
        </w:numPr>
        <w:tabs>
          <w:tab w:val="clear" w:pos="360"/>
          <w:tab w:val="num" w:pos="284"/>
        </w:tabs>
        <w:autoSpaceDE w:val="0"/>
        <w:autoSpaceDN w:val="0"/>
        <w:adjustRightInd w:val="0"/>
        <w:spacing w:before="120" w:after="120"/>
        <w:ind w:left="284" w:hanging="284"/>
        <w:rPr>
          <w:rFonts w:asciiTheme="minorHAnsi" w:hAnsiTheme="minorHAnsi"/>
          <w:lang w:eastAsia="pl-PL"/>
        </w:rPr>
      </w:pPr>
      <w:r>
        <w:rPr>
          <w:rFonts w:asciiTheme="minorHAnsi" w:hAnsiTheme="minorHAnsi"/>
          <w:lang w:eastAsia="pl-PL"/>
        </w:rPr>
        <w:t>Wykonawca</w:t>
      </w:r>
      <w:r w:rsidR="008C3955" w:rsidRPr="008C3955">
        <w:rPr>
          <w:rFonts w:asciiTheme="minorHAnsi" w:hAnsiTheme="minorHAnsi"/>
          <w:lang w:eastAsia="pl-PL"/>
        </w:rPr>
        <w:t xml:space="preserve"> może powierzyć wykonanie pozostałych części zamówienia </w:t>
      </w:r>
      <w:r w:rsidR="003300D5">
        <w:rPr>
          <w:rFonts w:asciiTheme="minorHAnsi" w:hAnsiTheme="minorHAnsi"/>
          <w:lang w:eastAsia="pl-PL"/>
        </w:rPr>
        <w:t>P</w:t>
      </w:r>
      <w:r w:rsidR="008C3955" w:rsidRPr="008C3955">
        <w:rPr>
          <w:rFonts w:asciiTheme="minorHAnsi" w:hAnsiTheme="minorHAnsi"/>
          <w:lang w:eastAsia="pl-PL"/>
        </w:rPr>
        <w:t>od</w:t>
      </w:r>
      <w:r w:rsidR="003300D5">
        <w:rPr>
          <w:rFonts w:asciiTheme="minorHAnsi" w:hAnsiTheme="minorHAnsi"/>
          <w:lang w:eastAsia="pl-PL"/>
        </w:rPr>
        <w:t>w</w:t>
      </w:r>
      <w:r>
        <w:rPr>
          <w:rFonts w:asciiTheme="minorHAnsi" w:hAnsiTheme="minorHAnsi"/>
          <w:lang w:eastAsia="pl-PL"/>
        </w:rPr>
        <w:t>ykonawcy</w:t>
      </w:r>
      <w:r w:rsidR="008C3955" w:rsidRPr="008C3955">
        <w:rPr>
          <w:rFonts w:asciiTheme="minorHAnsi" w:hAnsiTheme="minorHAnsi"/>
          <w:lang w:eastAsia="pl-PL"/>
        </w:rPr>
        <w:t>.</w:t>
      </w:r>
    </w:p>
    <w:p w14:paraId="75262623" w14:textId="5F157CFC" w:rsidR="008C3955" w:rsidRPr="008C3955" w:rsidRDefault="008C3955" w:rsidP="008A7DB2">
      <w:pPr>
        <w:numPr>
          <w:ilvl w:val="0"/>
          <w:numId w:val="92"/>
        </w:numPr>
        <w:tabs>
          <w:tab w:val="clear" w:pos="360"/>
          <w:tab w:val="num" w:pos="284"/>
        </w:tabs>
        <w:autoSpaceDE w:val="0"/>
        <w:autoSpaceDN w:val="0"/>
        <w:adjustRightInd w:val="0"/>
        <w:spacing w:before="120" w:after="120"/>
        <w:ind w:left="284" w:hanging="284"/>
        <w:rPr>
          <w:rFonts w:asciiTheme="minorHAnsi" w:hAnsiTheme="minorHAnsi"/>
          <w:lang w:eastAsia="pl-PL"/>
        </w:rPr>
      </w:pPr>
      <w:r w:rsidRPr="008C3955">
        <w:rPr>
          <w:rFonts w:asciiTheme="minorHAnsi" w:hAnsiTheme="minorHAnsi"/>
        </w:rPr>
        <w:t xml:space="preserve">W trakcie realizacji Umowy </w:t>
      </w:r>
      <w:r w:rsidR="00BA0B57">
        <w:rPr>
          <w:rFonts w:asciiTheme="minorHAnsi" w:hAnsiTheme="minorHAnsi"/>
        </w:rPr>
        <w:t>Wykonawca</w:t>
      </w:r>
      <w:r w:rsidRPr="008C3955">
        <w:rPr>
          <w:rFonts w:asciiTheme="minorHAnsi" w:hAnsiTheme="minorHAnsi"/>
        </w:rPr>
        <w:t xml:space="preserve"> może zmieniać/wprowadzać </w:t>
      </w:r>
      <w:r w:rsidR="003300D5">
        <w:rPr>
          <w:rFonts w:asciiTheme="minorHAnsi" w:hAnsiTheme="minorHAnsi"/>
        </w:rPr>
        <w:t>P</w:t>
      </w:r>
      <w:r w:rsidRPr="008C3955">
        <w:rPr>
          <w:rFonts w:asciiTheme="minorHAnsi" w:hAnsiTheme="minorHAnsi"/>
        </w:rPr>
        <w:t xml:space="preserve">odwykonawców pod warunkiem poinformowania Zamawiającego na 3 dni przed powierzeniem </w:t>
      </w:r>
      <w:r w:rsidR="003300D5">
        <w:rPr>
          <w:rFonts w:asciiTheme="minorHAnsi" w:hAnsiTheme="minorHAnsi"/>
        </w:rPr>
        <w:t>P</w:t>
      </w:r>
      <w:r w:rsidRPr="008C3955">
        <w:rPr>
          <w:rFonts w:asciiTheme="minorHAnsi" w:hAnsiTheme="minorHAnsi"/>
        </w:rPr>
        <w:t>od</w:t>
      </w:r>
      <w:r w:rsidR="003300D5">
        <w:rPr>
          <w:rFonts w:asciiTheme="minorHAnsi" w:hAnsiTheme="minorHAnsi"/>
        </w:rPr>
        <w:t>w</w:t>
      </w:r>
      <w:r w:rsidR="00BA0B57">
        <w:rPr>
          <w:rFonts w:asciiTheme="minorHAnsi" w:hAnsiTheme="minorHAnsi"/>
        </w:rPr>
        <w:t>ykonawcy</w:t>
      </w:r>
      <w:r w:rsidRPr="008C3955">
        <w:rPr>
          <w:rFonts w:asciiTheme="minorHAnsi" w:hAnsiTheme="minorHAnsi"/>
        </w:rPr>
        <w:t xml:space="preserve"> części zamówienia do realizacji. </w:t>
      </w:r>
    </w:p>
    <w:p w14:paraId="53920CC4" w14:textId="0D956147" w:rsidR="008C3955" w:rsidRPr="008C3955" w:rsidRDefault="008C3955" w:rsidP="008A7DB2">
      <w:pPr>
        <w:numPr>
          <w:ilvl w:val="0"/>
          <w:numId w:val="92"/>
        </w:numPr>
        <w:tabs>
          <w:tab w:val="clear" w:pos="360"/>
          <w:tab w:val="num" w:pos="284"/>
        </w:tabs>
        <w:autoSpaceDE w:val="0"/>
        <w:autoSpaceDN w:val="0"/>
        <w:adjustRightInd w:val="0"/>
        <w:spacing w:before="120" w:after="120"/>
        <w:ind w:left="284" w:hanging="284"/>
        <w:rPr>
          <w:rFonts w:asciiTheme="minorHAnsi" w:hAnsiTheme="minorHAnsi"/>
          <w:lang w:eastAsia="pl-PL"/>
        </w:rPr>
      </w:pPr>
      <w:r w:rsidRPr="008C3955">
        <w:rPr>
          <w:rFonts w:asciiTheme="minorHAnsi" w:hAnsiTheme="minorHAnsi"/>
          <w:lang w:eastAsia="pl-PL"/>
        </w:rPr>
        <w:t xml:space="preserve">Jeżeli zmiana albo rezygnacja z </w:t>
      </w:r>
      <w:r w:rsidR="003300D5">
        <w:rPr>
          <w:rFonts w:asciiTheme="minorHAnsi" w:hAnsiTheme="minorHAnsi"/>
          <w:lang w:eastAsia="pl-PL"/>
        </w:rPr>
        <w:t>P</w:t>
      </w:r>
      <w:r w:rsidRPr="008C3955">
        <w:rPr>
          <w:rFonts w:asciiTheme="minorHAnsi" w:hAnsiTheme="minorHAnsi"/>
          <w:lang w:eastAsia="pl-PL"/>
        </w:rPr>
        <w:t>od</w:t>
      </w:r>
      <w:r w:rsidR="003300D5">
        <w:rPr>
          <w:rFonts w:asciiTheme="minorHAnsi" w:hAnsiTheme="minorHAnsi"/>
          <w:lang w:eastAsia="pl-PL"/>
        </w:rPr>
        <w:t>w</w:t>
      </w:r>
      <w:r w:rsidR="00BA0B57">
        <w:rPr>
          <w:rFonts w:asciiTheme="minorHAnsi" w:hAnsiTheme="minorHAnsi"/>
          <w:lang w:eastAsia="pl-PL"/>
        </w:rPr>
        <w:t>ykonawcy</w:t>
      </w:r>
      <w:r w:rsidRPr="008C3955">
        <w:rPr>
          <w:rFonts w:asciiTheme="minorHAnsi" w:hAnsiTheme="minorHAnsi"/>
          <w:lang w:eastAsia="pl-PL"/>
        </w:rPr>
        <w:t xml:space="preserve"> dotyczy podmiotu, na którego zasoby </w:t>
      </w:r>
      <w:r w:rsidR="00BA0B57">
        <w:rPr>
          <w:rFonts w:asciiTheme="minorHAnsi" w:hAnsiTheme="minorHAnsi"/>
          <w:lang w:eastAsia="pl-PL"/>
        </w:rPr>
        <w:t>Wykonawca</w:t>
      </w:r>
      <w:r w:rsidRPr="008C3955">
        <w:rPr>
          <w:rFonts w:asciiTheme="minorHAnsi" w:hAnsiTheme="minorHAnsi"/>
          <w:lang w:eastAsia="pl-PL"/>
        </w:rPr>
        <w:t xml:space="preserve"> powoływał się, na zasadach określonych w art. 118 ust. 1 ustawy Pzp, w celu wykazania spełniania warunków udziału w postępowaniu, </w:t>
      </w:r>
      <w:r w:rsidR="00BA0B57">
        <w:rPr>
          <w:rFonts w:asciiTheme="minorHAnsi" w:hAnsiTheme="minorHAnsi"/>
          <w:lang w:eastAsia="pl-PL"/>
        </w:rPr>
        <w:t>Wykonawca</w:t>
      </w:r>
      <w:r w:rsidRPr="008C3955">
        <w:rPr>
          <w:rFonts w:asciiTheme="minorHAnsi" w:hAnsiTheme="minorHAnsi"/>
          <w:lang w:eastAsia="pl-PL"/>
        </w:rPr>
        <w:t xml:space="preserve"> jest obowiązany wykazać Zamawiającemu, że proponowany inny </w:t>
      </w:r>
      <w:r w:rsidR="003300D5">
        <w:rPr>
          <w:rFonts w:asciiTheme="minorHAnsi" w:hAnsiTheme="minorHAnsi"/>
          <w:lang w:eastAsia="pl-PL"/>
        </w:rPr>
        <w:t>P</w:t>
      </w:r>
      <w:r w:rsidRPr="008C3955">
        <w:rPr>
          <w:rFonts w:asciiTheme="minorHAnsi" w:hAnsiTheme="minorHAnsi"/>
          <w:lang w:eastAsia="pl-PL"/>
        </w:rPr>
        <w:t>od</w:t>
      </w:r>
      <w:r w:rsidR="003300D5">
        <w:rPr>
          <w:rFonts w:asciiTheme="minorHAnsi" w:hAnsiTheme="minorHAnsi"/>
          <w:lang w:eastAsia="pl-PL"/>
        </w:rPr>
        <w:t>w</w:t>
      </w:r>
      <w:r w:rsidR="00BA0B57">
        <w:rPr>
          <w:rFonts w:asciiTheme="minorHAnsi" w:hAnsiTheme="minorHAnsi"/>
          <w:lang w:eastAsia="pl-PL"/>
        </w:rPr>
        <w:t>ykonawca</w:t>
      </w:r>
      <w:r w:rsidRPr="008C3955">
        <w:rPr>
          <w:rFonts w:asciiTheme="minorHAnsi" w:hAnsiTheme="minorHAnsi"/>
          <w:lang w:eastAsia="pl-PL"/>
        </w:rPr>
        <w:t xml:space="preserve"> lub </w:t>
      </w:r>
      <w:r w:rsidR="00BA0B57">
        <w:rPr>
          <w:rFonts w:asciiTheme="minorHAnsi" w:hAnsiTheme="minorHAnsi"/>
          <w:lang w:eastAsia="pl-PL"/>
        </w:rPr>
        <w:t>Wykonawca</w:t>
      </w:r>
      <w:r w:rsidRPr="008C3955">
        <w:rPr>
          <w:rFonts w:asciiTheme="minorHAnsi" w:hAnsiTheme="minorHAnsi"/>
          <w:lang w:eastAsia="pl-PL"/>
        </w:rPr>
        <w:t xml:space="preserve"> samodzielnie spełnia je w stopniu nie mniejszym niż </w:t>
      </w:r>
      <w:r w:rsidR="003300D5">
        <w:rPr>
          <w:rFonts w:asciiTheme="minorHAnsi" w:hAnsiTheme="minorHAnsi"/>
          <w:lang w:eastAsia="pl-PL"/>
        </w:rPr>
        <w:t>P</w:t>
      </w:r>
      <w:r w:rsidRPr="008C3955">
        <w:rPr>
          <w:rFonts w:asciiTheme="minorHAnsi" w:hAnsiTheme="minorHAnsi"/>
          <w:lang w:eastAsia="pl-PL"/>
        </w:rPr>
        <w:t>od</w:t>
      </w:r>
      <w:r w:rsidR="003300D5">
        <w:rPr>
          <w:rFonts w:asciiTheme="minorHAnsi" w:hAnsiTheme="minorHAnsi"/>
          <w:lang w:eastAsia="pl-PL"/>
        </w:rPr>
        <w:t>w</w:t>
      </w:r>
      <w:r w:rsidR="00BA0B57">
        <w:rPr>
          <w:rFonts w:asciiTheme="minorHAnsi" w:hAnsiTheme="minorHAnsi"/>
          <w:lang w:eastAsia="pl-PL"/>
        </w:rPr>
        <w:t>ykonawca</w:t>
      </w:r>
      <w:r w:rsidRPr="008C3955">
        <w:rPr>
          <w:rFonts w:asciiTheme="minorHAnsi" w:hAnsiTheme="minorHAnsi"/>
          <w:lang w:eastAsia="pl-PL"/>
        </w:rPr>
        <w:t xml:space="preserve">, na którego zasoby </w:t>
      </w:r>
      <w:r w:rsidR="00BA0B57">
        <w:rPr>
          <w:rFonts w:asciiTheme="minorHAnsi" w:hAnsiTheme="minorHAnsi"/>
          <w:lang w:eastAsia="pl-PL"/>
        </w:rPr>
        <w:t>Wykonawca</w:t>
      </w:r>
      <w:r w:rsidRPr="008C3955">
        <w:rPr>
          <w:rFonts w:asciiTheme="minorHAnsi" w:hAnsiTheme="minorHAnsi"/>
          <w:lang w:eastAsia="pl-PL"/>
        </w:rPr>
        <w:t xml:space="preserve"> powoływał się w trakcie postępowania o udzielenie zamówienia.</w:t>
      </w:r>
    </w:p>
    <w:p w14:paraId="2500A561" w14:textId="77777777" w:rsidR="008C3955" w:rsidRPr="008C3955" w:rsidRDefault="008C3955" w:rsidP="008A7DB2">
      <w:pPr>
        <w:numPr>
          <w:ilvl w:val="0"/>
          <w:numId w:val="91"/>
        </w:numPr>
        <w:tabs>
          <w:tab w:val="num" w:pos="284"/>
          <w:tab w:val="num" w:pos="426"/>
        </w:tabs>
        <w:spacing w:before="120" w:after="120"/>
        <w:ind w:left="284" w:hanging="284"/>
        <w:rPr>
          <w:rFonts w:asciiTheme="minorHAnsi" w:hAnsiTheme="minorHAnsi"/>
          <w:lang w:eastAsia="pl-PL"/>
        </w:rPr>
      </w:pPr>
      <w:r w:rsidRPr="008C3955">
        <w:rPr>
          <w:rFonts w:asciiTheme="minorHAnsi" w:hAnsiTheme="minorHAnsi"/>
          <w:lang w:eastAsia="pl-PL"/>
        </w:rPr>
        <w:t>Zmiana, o której mowa w ust. 3  nie wymagają aneksu, a jedynie zgody Zamawiającego</w:t>
      </w:r>
      <w:r w:rsidRPr="008C3955">
        <w:rPr>
          <w:rFonts w:asciiTheme="minorHAnsi" w:hAnsiTheme="minorHAnsi"/>
        </w:rPr>
        <w:t xml:space="preserve"> wyrażonej w formie pisemnej pod rygorem nieważności</w:t>
      </w:r>
      <w:r w:rsidRPr="008C3955">
        <w:rPr>
          <w:rFonts w:asciiTheme="minorHAnsi" w:hAnsiTheme="minorHAnsi"/>
          <w:lang w:eastAsia="pl-PL"/>
        </w:rPr>
        <w:t>.</w:t>
      </w:r>
    </w:p>
    <w:p w14:paraId="24D53C7A" w14:textId="399BC12C" w:rsidR="008C3955" w:rsidRPr="008C3955" w:rsidRDefault="00BA0B57" w:rsidP="008A7DB2">
      <w:pPr>
        <w:numPr>
          <w:ilvl w:val="0"/>
          <w:numId w:val="91"/>
        </w:numPr>
        <w:tabs>
          <w:tab w:val="num" w:pos="284"/>
          <w:tab w:val="num" w:pos="720"/>
        </w:tabs>
        <w:autoSpaceDE w:val="0"/>
        <w:autoSpaceDN w:val="0"/>
        <w:adjustRightInd w:val="0"/>
        <w:spacing w:before="120" w:after="120"/>
        <w:ind w:left="284" w:hanging="284"/>
        <w:rPr>
          <w:rFonts w:asciiTheme="minorHAnsi" w:hAnsiTheme="minorHAnsi"/>
          <w:lang w:eastAsia="pl-PL"/>
        </w:rPr>
      </w:pPr>
      <w:r>
        <w:rPr>
          <w:rFonts w:asciiTheme="minorHAnsi" w:hAnsiTheme="minorHAnsi"/>
          <w:kern w:val="2"/>
          <w:lang w:eastAsia="pl-PL"/>
        </w:rPr>
        <w:t>Wykonawca</w:t>
      </w:r>
      <w:r w:rsidR="008C3955" w:rsidRPr="008C3955">
        <w:rPr>
          <w:rFonts w:asciiTheme="minorHAnsi" w:hAnsiTheme="minorHAnsi"/>
          <w:kern w:val="2"/>
          <w:lang w:eastAsia="pl-PL"/>
        </w:rPr>
        <w:t xml:space="preserve"> przedstawi </w:t>
      </w:r>
      <w:r w:rsidR="008C3955" w:rsidRPr="008C3955">
        <w:rPr>
          <w:rFonts w:asciiTheme="minorHAnsi" w:hAnsiTheme="minorHAnsi"/>
          <w:lang w:eastAsia="pl-PL"/>
        </w:rPr>
        <w:t xml:space="preserve">Zamawiającemu listę </w:t>
      </w:r>
      <w:r w:rsidR="003300D5">
        <w:rPr>
          <w:rFonts w:asciiTheme="minorHAnsi" w:hAnsiTheme="minorHAnsi"/>
          <w:lang w:eastAsia="pl-PL"/>
        </w:rPr>
        <w:t>P</w:t>
      </w:r>
      <w:r w:rsidR="008C3955" w:rsidRPr="008C3955">
        <w:rPr>
          <w:rFonts w:asciiTheme="minorHAnsi" w:hAnsiTheme="minorHAnsi"/>
          <w:lang w:eastAsia="pl-PL"/>
        </w:rPr>
        <w:t xml:space="preserve">odwykonawców, z którymi będzie współpracował podczas realizacji niniejszej Umowy w dniu zawarcia Umowy. </w:t>
      </w:r>
    </w:p>
    <w:p w14:paraId="237DDDAD" w14:textId="543D99AA" w:rsidR="008C3955" w:rsidRPr="008C3955" w:rsidRDefault="008C3955" w:rsidP="008A7DB2">
      <w:pPr>
        <w:numPr>
          <w:ilvl w:val="0"/>
          <w:numId w:val="91"/>
        </w:numPr>
        <w:tabs>
          <w:tab w:val="num" w:pos="284"/>
          <w:tab w:val="num" w:pos="720"/>
        </w:tabs>
        <w:autoSpaceDE w:val="0"/>
        <w:autoSpaceDN w:val="0"/>
        <w:adjustRightInd w:val="0"/>
        <w:spacing w:before="120" w:after="120"/>
        <w:ind w:left="284" w:hanging="284"/>
        <w:rPr>
          <w:rFonts w:asciiTheme="minorHAnsi" w:hAnsiTheme="minorHAnsi"/>
          <w:lang w:eastAsia="pl-PL"/>
        </w:rPr>
      </w:pPr>
      <w:r w:rsidRPr="008C3955">
        <w:rPr>
          <w:rFonts w:asciiTheme="minorHAnsi" w:hAnsiTheme="minorHAnsi"/>
          <w:lang w:eastAsia="pl-PL"/>
        </w:rPr>
        <w:t xml:space="preserve">Powierzenie wykonania części </w:t>
      </w:r>
      <w:r w:rsidRPr="008C3955">
        <w:rPr>
          <w:rFonts w:asciiTheme="minorHAnsi" w:hAnsiTheme="minorHAnsi"/>
        </w:rPr>
        <w:t xml:space="preserve">zamówienia </w:t>
      </w:r>
      <w:r w:rsidR="003300D5">
        <w:rPr>
          <w:rFonts w:asciiTheme="minorHAnsi" w:hAnsiTheme="minorHAnsi"/>
        </w:rPr>
        <w:t>P</w:t>
      </w:r>
      <w:r w:rsidRPr="008C3955">
        <w:rPr>
          <w:rFonts w:asciiTheme="minorHAnsi" w:hAnsiTheme="minorHAnsi"/>
        </w:rPr>
        <w:t xml:space="preserve">odwykonawcom nie zwalnia </w:t>
      </w:r>
      <w:r w:rsidR="00BA0B57">
        <w:rPr>
          <w:rFonts w:asciiTheme="minorHAnsi" w:hAnsiTheme="minorHAnsi"/>
        </w:rPr>
        <w:t>Wykonawcy</w:t>
      </w:r>
      <w:r w:rsidRPr="008C3955">
        <w:rPr>
          <w:rFonts w:asciiTheme="minorHAnsi" w:hAnsiTheme="minorHAnsi"/>
        </w:rPr>
        <w:t xml:space="preserve"> z odpowiedzialności za należyte wykonanie Umowy. </w:t>
      </w:r>
      <w:r w:rsidR="00BA0B57">
        <w:rPr>
          <w:rFonts w:asciiTheme="minorHAnsi" w:hAnsiTheme="minorHAnsi"/>
          <w:lang w:eastAsia="pl-PL"/>
        </w:rPr>
        <w:t>Wykonawca</w:t>
      </w:r>
      <w:r w:rsidRPr="008C3955">
        <w:rPr>
          <w:rFonts w:asciiTheme="minorHAnsi" w:hAnsiTheme="minorHAnsi"/>
          <w:lang w:eastAsia="pl-PL"/>
        </w:rPr>
        <w:t xml:space="preserve"> nie może zwolnić się od odpowiedzialności względem Zamawiającego z powodu tego, że niewykonanie lub nienależyte wykonanie przez niego Umowy było następstwem niewykonania lub nienależytego wykonania zobowiązań wobec </w:t>
      </w:r>
      <w:r w:rsidR="00BA0B57">
        <w:rPr>
          <w:rFonts w:asciiTheme="minorHAnsi" w:hAnsiTheme="minorHAnsi"/>
          <w:lang w:eastAsia="pl-PL"/>
        </w:rPr>
        <w:t>Wykonawcy</w:t>
      </w:r>
      <w:r w:rsidRPr="008C3955">
        <w:rPr>
          <w:rFonts w:asciiTheme="minorHAnsi" w:hAnsiTheme="minorHAnsi"/>
          <w:lang w:eastAsia="pl-PL"/>
        </w:rPr>
        <w:t xml:space="preserve"> przez jego </w:t>
      </w:r>
      <w:r w:rsidR="003300D5">
        <w:rPr>
          <w:rFonts w:asciiTheme="minorHAnsi" w:hAnsiTheme="minorHAnsi"/>
          <w:lang w:eastAsia="pl-PL"/>
        </w:rPr>
        <w:t>P</w:t>
      </w:r>
      <w:r w:rsidRPr="008C3955">
        <w:rPr>
          <w:rFonts w:asciiTheme="minorHAnsi" w:hAnsiTheme="minorHAnsi"/>
          <w:lang w:eastAsia="pl-PL"/>
        </w:rPr>
        <w:t>odwykonawców.</w:t>
      </w:r>
    </w:p>
    <w:p w14:paraId="2EAE0905" w14:textId="7065E837" w:rsidR="008C3955" w:rsidRPr="008C3955" w:rsidRDefault="00BA0B57" w:rsidP="008A7DB2">
      <w:pPr>
        <w:numPr>
          <w:ilvl w:val="0"/>
          <w:numId w:val="91"/>
        </w:numPr>
        <w:tabs>
          <w:tab w:val="num" w:pos="720"/>
        </w:tabs>
        <w:autoSpaceDE w:val="0"/>
        <w:autoSpaceDN w:val="0"/>
        <w:adjustRightInd w:val="0"/>
        <w:spacing w:before="120" w:after="120"/>
        <w:ind w:left="284" w:hanging="284"/>
        <w:rPr>
          <w:rFonts w:asciiTheme="minorHAnsi" w:hAnsiTheme="minorHAnsi"/>
          <w:lang w:eastAsia="pl-PL"/>
        </w:rPr>
      </w:pPr>
      <w:r>
        <w:rPr>
          <w:rFonts w:asciiTheme="minorHAnsi" w:hAnsiTheme="minorHAnsi"/>
          <w:lang w:eastAsia="pl-PL"/>
        </w:rPr>
        <w:t>Wykonawca</w:t>
      </w:r>
      <w:r w:rsidR="008C3955" w:rsidRPr="008C3955">
        <w:rPr>
          <w:rFonts w:asciiTheme="minorHAnsi" w:hAnsiTheme="minorHAnsi"/>
          <w:lang w:eastAsia="pl-PL"/>
        </w:rPr>
        <w:t xml:space="preserve"> jest odpowiedzialny za działania, uchybienia i zaniedbania </w:t>
      </w:r>
      <w:r w:rsidR="003300D5">
        <w:rPr>
          <w:rFonts w:asciiTheme="minorHAnsi" w:hAnsiTheme="minorHAnsi"/>
          <w:lang w:eastAsia="pl-PL"/>
        </w:rPr>
        <w:t>P</w:t>
      </w:r>
      <w:r w:rsidR="008C3955" w:rsidRPr="008C3955">
        <w:rPr>
          <w:rFonts w:asciiTheme="minorHAnsi" w:hAnsiTheme="minorHAnsi"/>
          <w:lang w:eastAsia="pl-PL"/>
        </w:rPr>
        <w:t>od</w:t>
      </w:r>
      <w:r w:rsidR="003300D5">
        <w:rPr>
          <w:rFonts w:asciiTheme="minorHAnsi" w:hAnsiTheme="minorHAnsi"/>
          <w:lang w:eastAsia="pl-PL"/>
        </w:rPr>
        <w:t>w</w:t>
      </w:r>
      <w:r>
        <w:rPr>
          <w:rFonts w:asciiTheme="minorHAnsi" w:hAnsiTheme="minorHAnsi"/>
          <w:lang w:eastAsia="pl-PL"/>
        </w:rPr>
        <w:t>ykonawcy</w:t>
      </w:r>
      <w:r w:rsidR="008C3955" w:rsidRPr="008C3955">
        <w:rPr>
          <w:rFonts w:asciiTheme="minorHAnsi" w:hAnsiTheme="minorHAnsi"/>
          <w:lang w:eastAsia="pl-PL"/>
        </w:rPr>
        <w:t xml:space="preserve"> (zawinione i niezawinione), a także za negatywne skutki ich działalności, w takim stopniu jakby to były działania lub zaniechania własne.</w:t>
      </w:r>
    </w:p>
    <w:p w14:paraId="4BE8FDCB" w14:textId="28BB7F54" w:rsidR="008C3955" w:rsidRPr="008C3955" w:rsidRDefault="008C3955" w:rsidP="008A7DB2">
      <w:pPr>
        <w:numPr>
          <w:ilvl w:val="0"/>
          <w:numId w:val="91"/>
        </w:numPr>
        <w:tabs>
          <w:tab w:val="num" w:pos="720"/>
        </w:tabs>
        <w:autoSpaceDE w:val="0"/>
        <w:autoSpaceDN w:val="0"/>
        <w:adjustRightInd w:val="0"/>
        <w:spacing w:before="120" w:after="120"/>
        <w:ind w:left="284" w:hanging="426"/>
        <w:rPr>
          <w:rFonts w:asciiTheme="minorHAnsi" w:hAnsiTheme="minorHAnsi"/>
          <w:lang w:eastAsia="pl-PL"/>
        </w:rPr>
      </w:pPr>
      <w:r w:rsidRPr="008C3955">
        <w:rPr>
          <w:rFonts w:asciiTheme="minorHAnsi" w:hAnsiTheme="minorHAnsi"/>
          <w:lang w:eastAsia="pl-PL"/>
        </w:rPr>
        <w:t xml:space="preserve">Jakakolwiek przerwa w realizacji przedmiotu Umowy wynikająca z braku </w:t>
      </w:r>
      <w:r w:rsidR="003300D5">
        <w:rPr>
          <w:rFonts w:asciiTheme="minorHAnsi" w:hAnsiTheme="minorHAnsi"/>
          <w:lang w:eastAsia="pl-PL"/>
        </w:rPr>
        <w:t>P</w:t>
      </w:r>
      <w:r w:rsidRPr="008C3955">
        <w:rPr>
          <w:rFonts w:asciiTheme="minorHAnsi" w:hAnsiTheme="minorHAnsi"/>
          <w:lang w:eastAsia="pl-PL"/>
        </w:rPr>
        <w:t>od</w:t>
      </w:r>
      <w:r w:rsidR="003300D5">
        <w:rPr>
          <w:rFonts w:asciiTheme="minorHAnsi" w:hAnsiTheme="minorHAnsi"/>
          <w:lang w:eastAsia="pl-PL"/>
        </w:rPr>
        <w:t>w</w:t>
      </w:r>
      <w:r w:rsidR="00BA0B57">
        <w:rPr>
          <w:rFonts w:asciiTheme="minorHAnsi" w:hAnsiTheme="minorHAnsi"/>
          <w:lang w:eastAsia="pl-PL"/>
        </w:rPr>
        <w:t>ykonawcy</w:t>
      </w:r>
      <w:r w:rsidRPr="008C3955">
        <w:rPr>
          <w:rFonts w:asciiTheme="minorHAnsi" w:hAnsiTheme="minorHAnsi"/>
          <w:lang w:eastAsia="pl-PL"/>
        </w:rPr>
        <w:t xml:space="preserve"> będzie traktowana jako przerwa wynikła z przyczyn zależnych od </w:t>
      </w:r>
      <w:r w:rsidR="00BA0B57">
        <w:rPr>
          <w:rFonts w:asciiTheme="minorHAnsi" w:hAnsiTheme="minorHAnsi"/>
          <w:lang w:eastAsia="pl-PL"/>
        </w:rPr>
        <w:t>Wykonawcy</w:t>
      </w:r>
      <w:r w:rsidRPr="008C3955">
        <w:rPr>
          <w:rFonts w:asciiTheme="minorHAnsi" w:hAnsiTheme="minorHAnsi"/>
          <w:lang w:eastAsia="pl-PL"/>
        </w:rPr>
        <w:t>.</w:t>
      </w:r>
    </w:p>
    <w:p w14:paraId="445D27FE" w14:textId="77777777" w:rsidR="008C3955" w:rsidRPr="008C3955" w:rsidRDefault="008C3955" w:rsidP="008C3955">
      <w:pPr>
        <w:spacing w:line="276" w:lineRule="auto"/>
        <w:rPr>
          <w:rFonts w:asciiTheme="minorHAnsi" w:hAnsiTheme="minorHAnsi"/>
          <w:b/>
          <w:lang w:eastAsia="pl-PL"/>
        </w:rPr>
      </w:pPr>
    </w:p>
    <w:p w14:paraId="44D40D8B" w14:textId="77777777" w:rsidR="008C3955" w:rsidRPr="008C3955" w:rsidRDefault="008C3955" w:rsidP="008C3955">
      <w:pPr>
        <w:spacing w:line="276" w:lineRule="auto"/>
        <w:jc w:val="center"/>
        <w:rPr>
          <w:rFonts w:asciiTheme="minorHAnsi" w:hAnsiTheme="minorHAnsi"/>
          <w:b/>
          <w:lang w:eastAsia="pl-PL"/>
        </w:rPr>
      </w:pPr>
      <w:r w:rsidRPr="008C3955">
        <w:rPr>
          <w:rFonts w:asciiTheme="minorHAnsi" w:hAnsiTheme="minorHAnsi"/>
          <w:b/>
          <w:lang w:eastAsia="pl-PL"/>
        </w:rPr>
        <w:t>§ 6</w:t>
      </w:r>
      <w:r w:rsidRPr="008C3955">
        <w:rPr>
          <w:rFonts w:asciiTheme="minorHAnsi" w:hAnsiTheme="minorHAnsi"/>
          <w:b/>
          <w:lang w:eastAsia="pl-PL"/>
        </w:rPr>
        <w:br/>
        <w:t>Kary umowne</w:t>
      </w:r>
    </w:p>
    <w:p w14:paraId="16187846" w14:textId="25BD9E13" w:rsidR="008C3955" w:rsidRPr="008C3955" w:rsidRDefault="008C3955" w:rsidP="008A7DB2">
      <w:pPr>
        <w:numPr>
          <w:ilvl w:val="0"/>
          <w:numId w:val="101"/>
        </w:numPr>
        <w:overflowPunct w:val="0"/>
        <w:autoSpaceDE w:val="0"/>
        <w:autoSpaceDN w:val="0"/>
        <w:spacing w:before="120" w:after="120"/>
        <w:rPr>
          <w:rFonts w:asciiTheme="minorHAnsi" w:hAnsiTheme="minorHAnsi"/>
          <w:noProof/>
          <w:lang w:eastAsia="pl-PL"/>
        </w:rPr>
      </w:pPr>
      <w:bookmarkStart w:id="8" w:name="_Hlk51323824"/>
      <w:r w:rsidRPr="008C3955">
        <w:rPr>
          <w:rFonts w:asciiTheme="minorHAnsi" w:hAnsiTheme="minorHAnsi"/>
          <w:noProof/>
          <w:lang w:eastAsia="pl-PL"/>
        </w:rPr>
        <w:t xml:space="preserve">W przypadku niedotrzymania terminu określonego w § 2 ust. 1, </w:t>
      </w:r>
      <w:r w:rsidR="00BA0B57">
        <w:rPr>
          <w:rFonts w:asciiTheme="minorHAnsi" w:hAnsiTheme="minorHAnsi"/>
          <w:noProof/>
          <w:lang w:eastAsia="pl-PL"/>
        </w:rPr>
        <w:t>Wykonawca</w:t>
      </w:r>
      <w:r w:rsidRPr="008C3955">
        <w:rPr>
          <w:rFonts w:asciiTheme="minorHAnsi" w:hAnsiTheme="minorHAnsi"/>
          <w:noProof/>
          <w:lang w:eastAsia="pl-PL"/>
        </w:rPr>
        <w:t xml:space="preserve"> zapłaci Zamawiajacemu karę w wysokosci 5% wartości brutto niedostarczonego Sprzętu za każdy dzień zwłoki.</w:t>
      </w:r>
    </w:p>
    <w:p w14:paraId="43CAC2B0" w14:textId="52E47AAA" w:rsidR="008C3955" w:rsidRPr="008C3955" w:rsidRDefault="008C3955" w:rsidP="008A7DB2">
      <w:pPr>
        <w:numPr>
          <w:ilvl w:val="0"/>
          <w:numId w:val="101"/>
        </w:numPr>
        <w:overflowPunct w:val="0"/>
        <w:autoSpaceDE w:val="0"/>
        <w:autoSpaceDN w:val="0"/>
        <w:spacing w:before="120" w:after="120"/>
        <w:rPr>
          <w:rFonts w:asciiTheme="minorHAnsi" w:hAnsiTheme="minorHAnsi"/>
          <w:noProof/>
          <w:lang w:eastAsia="pl-PL"/>
        </w:rPr>
      </w:pPr>
      <w:r w:rsidRPr="008C3955">
        <w:rPr>
          <w:rFonts w:asciiTheme="minorHAnsi" w:hAnsiTheme="minorHAnsi"/>
          <w:noProof/>
          <w:lang w:eastAsia="pl-PL"/>
        </w:rPr>
        <w:t xml:space="preserve">W przypadku niedotrzymania terminów: usunięcia awarii, wady, bądź usterki Sprzętu lub niedostarczenie Sprzętu zastępczego, o których mowa w § 8 ust. 4 </w:t>
      </w:r>
      <w:r w:rsidR="00BA0B57">
        <w:rPr>
          <w:rFonts w:asciiTheme="minorHAnsi" w:hAnsiTheme="minorHAnsi"/>
          <w:noProof/>
          <w:lang w:eastAsia="pl-PL"/>
        </w:rPr>
        <w:t>Wykonawca</w:t>
      </w:r>
      <w:r w:rsidRPr="008C3955">
        <w:rPr>
          <w:rFonts w:asciiTheme="minorHAnsi" w:hAnsiTheme="minorHAnsi"/>
          <w:noProof/>
          <w:lang w:eastAsia="pl-PL"/>
        </w:rPr>
        <w:t xml:space="preserve"> zapłaci Zamawiajacemu karę za każdą sztukę niedostarczonego Sprzętu w wysokosci 200 zł </w:t>
      </w:r>
      <w:r w:rsidR="000B7E83">
        <w:rPr>
          <w:rFonts w:asciiTheme="minorHAnsi" w:hAnsiTheme="minorHAnsi"/>
          <w:noProof/>
          <w:lang w:eastAsia="pl-PL"/>
        </w:rPr>
        <w:t xml:space="preserve">brutto </w:t>
      </w:r>
      <w:r w:rsidRPr="008C3955">
        <w:rPr>
          <w:rFonts w:asciiTheme="minorHAnsi" w:hAnsiTheme="minorHAnsi"/>
          <w:noProof/>
          <w:lang w:eastAsia="pl-PL"/>
        </w:rPr>
        <w:t>(słownie: dwustu złotych</w:t>
      </w:r>
      <w:r w:rsidR="000B7E83">
        <w:rPr>
          <w:rFonts w:asciiTheme="minorHAnsi" w:hAnsiTheme="minorHAnsi"/>
          <w:noProof/>
          <w:lang w:eastAsia="pl-PL"/>
        </w:rPr>
        <w:t xml:space="preserve"> brutto</w:t>
      </w:r>
      <w:r w:rsidRPr="008C3955">
        <w:rPr>
          <w:rFonts w:asciiTheme="minorHAnsi" w:hAnsiTheme="minorHAnsi"/>
          <w:noProof/>
          <w:lang w:eastAsia="pl-PL"/>
        </w:rPr>
        <w:t>) za każdy dzień zwłoki.</w:t>
      </w:r>
    </w:p>
    <w:p w14:paraId="549BA8B0" w14:textId="050BD14E" w:rsidR="008C3955" w:rsidRPr="008C3955" w:rsidRDefault="008C3955" w:rsidP="008A7DB2">
      <w:pPr>
        <w:numPr>
          <w:ilvl w:val="0"/>
          <w:numId w:val="101"/>
        </w:numPr>
        <w:overflowPunct w:val="0"/>
        <w:autoSpaceDE w:val="0"/>
        <w:autoSpaceDN w:val="0"/>
        <w:spacing w:before="120" w:after="120"/>
        <w:rPr>
          <w:rFonts w:asciiTheme="minorHAnsi" w:hAnsiTheme="minorHAnsi"/>
          <w:noProof/>
          <w:lang w:eastAsia="pl-PL"/>
        </w:rPr>
      </w:pPr>
      <w:r w:rsidRPr="008C3955">
        <w:rPr>
          <w:rFonts w:asciiTheme="minorHAnsi" w:hAnsiTheme="minorHAnsi"/>
          <w:noProof/>
          <w:lang w:eastAsia="pl-PL"/>
        </w:rPr>
        <w:t xml:space="preserve">W przypadku niedotrzymania terminu wymiany wadliwego Sprzętu na nowy, o którym mowa w § 8 ust. 9 i 10 </w:t>
      </w:r>
      <w:r w:rsidR="00BA0B57">
        <w:rPr>
          <w:rFonts w:asciiTheme="minorHAnsi" w:hAnsiTheme="minorHAnsi"/>
          <w:noProof/>
          <w:lang w:eastAsia="pl-PL"/>
        </w:rPr>
        <w:t>Wykonawca</w:t>
      </w:r>
      <w:r w:rsidRPr="008C3955">
        <w:rPr>
          <w:rFonts w:asciiTheme="minorHAnsi" w:hAnsiTheme="minorHAnsi"/>
          <w:noProof/>
          <w:lang w:eastAsia="pl-PL"/>
        </w:rPr>
        <w:t xml:space="preserve"> zapłaci Zamawiajacemu karę za każdą sztukę niedostarczonego Sprzętu w wysokosci 200 zł </w:t>
      </w:r>
      <w:r w:rsidR="000B7E83">
        <w:rPr>
          <w:rFonts w:asciiTheme="minorHAnsi" w:hAnsiTheme="minorHAnsi"/>
          <w:noProof/>
          <w:lang w:eastAsia="pl-PL"/>
        </w:rPr>
        <w:t xml:space="preserve">brutto </w:t>
      </w:r>
      <w:r w:rsidRPr="008C3955">
        <w:rPr>
          <w:rFonts w:asciiTheme="minorHAnsi" w:hAnsiTheme="minorHAnsi"/>
          <w:noProof/>
          <w:lang w:eastAsia="pl-PL"/>
        </w:rPr>
        <w:t>(słownie: dwustu złotych</w:t>
      </w:r>
      <w:r w:rsidR="000B7E83">
        <w:rPr>
          <w:rFonts w:asciiTheme="minorHAnsi" w:hAnsiTheme="minorHAnsi"/>
          <w:noProof/>
          <w:lang w:eastAsia="pl-PL"/>
        </w:rPr>
        <w:t xml:space="preserve"> brutto</w:t>
      </w:r>
      <w:r w:rsidRPr="008C3955">
        <w:rPr>
          <w:rFonts w:asciiTheme="minorHAnsi" w:hAnsiTheme="minorHAnsi"/>
          <w:noProof/>
          <w:lang w:eastAsia="pl-PL"/>
        </w:rPr>
        <w:t>) za każdy dzień zwłoki.</w:t>
      </w:r>
    </w:p>
    <w:p w14:paraId="72A33E1A" w14:textId="464B21C0" w:rsidR="008C3955" w:rsidRPr="008C3955" w:rsidRDefault="008C3955" w:rsidP="008A7DB2">
      <w:pPr>
        <w:numPr>
          <w:ilvl w:val="0"/>
          <w:numId w:val="101"/>
        </w:numPr>
        <w:overflowPunct w:val="0"/>
        <w:autoSpaceDE w:val="0"/>
        <w:autoSpaceDN w:val="0"/>
        <w:spacing w:before="120" w:after="120"/>
        <w:rPr>
          <w:rFonts w:asciiTheme="minorHAnsi" w:hAnsiTheme="minorHAnsi"/>
          <w:noProof/>
          <w:lang w:eastAsia="pl-PL"/>
        </w:rPr>
      </w:pPr>
      <w:r w:rsidRPr="008C3955">
        <w:rPr>
          <w:rFonts w:asciiTheme="minorHAnsi" w:hAnsiTheme="minorHAnsi"/>
          <w:noProof/>
          <w:lang w:eastAsia="pl-PL"/>
        </w:rPr>
        <w:lastRenderedPageBreak/>
        <w:t xml:space="preserve">W przypadku niedotrzymania termiu, o którym mowa w § 4 ust. 6 </w:t>
      </w:r>
      <w:r w:rsidR="00BA0B57">
        <w:rPr>
          <w:rFonts w:asciiTheme="minorHAnsi" w:hAnsiTheme="minorHAnsi"/>
          <w:noProof/>
          <w:lang w:eastAsia="pl-PL"/>
        </w:rPr>
        <w:t>Wykonawca</w:t>
      </w:r>
      <w:r w:rsidRPr="008C3955">
        <w:rPr>
          <w:rFonts w:asciiTheme="minorHAnsi" w:hAnsiTheme="minorHAnsi"/>
          <w:noProof/>
          <w:lang w:eastAsia="pl-PL"/>
        </w:rPr>
        <w:t xml:space="preserve"> zapłaci Zamawiajacemu karę w wysokosci 5% wartości brutto od każdej sztuki niedostarczonego Sprzętu za każdy dzień zwłoki. </w:t>
      </w:r>
    </w:p>
    <w:p w14:paraId="7B92674C" w14:textId="4E16FCA4" w:rsidR="008C3955" w:rsidRPr="008C3955" w:rsidRDefault="008C3955" w:rsidP="008A7DB2">
      <w:pPr>
        <w:numPr>
          <w:ilvl w:val="0"/>
          <w:numId w:val="101"/>
        </w:numPr>
        <w:overflowPunct w:val="0"/>
        <w:autoSpaceDE w:val="0"/>
        <w:autoSpaceDN w:val="0"/>
        <w:spacing w:before="120" w:after="120"/>
        <w:rPr>
          <w:rFonts w:asciiTheme="minorHAnsi" w:hAnsiTheme="minorHAnsi"/>
          <w:noProof/>
          <w:lang w:eastAsia="pl-PL"/>
        </w:rPr>
      </w:pPr>
      <w:r w:rsidRPr="008C3955">
        <w:rPr>
          <w:rFonts w:asciiTheme="minorHAnsi" w:hAnsiTheme="minorHAnsi"/>
          <w:noProof/>
          <w:lang w:eastAsia="pl-PL"/>
        </w:rPr>
        <w:t xml:space="preserve">W przypadku odstąpienia od Umowy przez Zamawiajacego z przyczyn leżących po stronie </w:t>
      </w:r>
      <w:r w:rsidR="00BA0B57">
        <w:rPr>
          <w:rFonts w:asciiTheme="minorHAnsi" w:hAnsiTheme="minorHAnsi"/>
          <w:noProof/>
          <w:lang w:eastAsia="pl-PL"/>
        </w:rPr>
        <w:t>Wykonawcy</w:t>
      </w:r>
      <w:r w:rsidRPr="008C3955">
        <w:rPr>
          <w:rFonts w:asciiTheme="minorHAnsi" w:hAnsiTheme="minorHAnsi"/>
          <w:noProof/>
          <w:lang w:eastAsia="pl-PL"/>
        </w:rPr>
        <w:t xml:space="preserve">, </w:t>
      </w:r>
      <w:r w:rsidR="00BA0B57">
        <w:rPr>
          <w:rFonts w:asciiTheme="minorHAnsi" w:hAnsiTheme="minorHAnsi"/>
          <w:noProof/>
          <w:lang w:eastAsia="pl-PL"/>
        </w:rPr>
        <w:t>Wykonawca</w:t>
      </w:r>
      <w:r w:rsidRPr="008C3955">
        <w:rPr>
          <w:rFonts w:asciiTheme="minorHAnsi" w:hAnsiTheme="minorHAnsi"/>
          <w:noProof/>
          <w:lang w:eastAsia="pl-PL"/>
        </w:rPr>
        <w:t xml:space="preserve"> zapłaci Zamawiającemu karę umowną w wysokości 10% wartości</w:t>
      </w:r>
      <w:r w:rsidR="00C168C0">
        <w:rPr>
          <w:rFonts w:asciiTheme="minorHAnsi" w:hAnsiTheme="minorHAnsi"/>
          <w:noProof/>
          <w:lang w:eastAsia="pl-PL"/>
        </w:rPr>
        <w:t xml:space="preserve"> brutto </w:t>
      </w:r>
      <w:r w:rsidRPr="008C3955">
        <w:rPr>
          <w:rFonts w:asciiTheme="minorHAnsi" w:hAnsiTheme="minorHAnsi"/>
          <w:noProof/>
          <w:lang w:eastAsia="pl-PL"/>
        </w:rPr>
        <w:t>Umowy, o ktorej mowa w § 3 ust. 1</w:t>
      </w:r>
    </w:p>
    <w:p w14:paraId="3A91D88E" w14:textId="3A97B9D4" w:rsidR="008C3955" w:rsidRPr="008C3955" w:rsidRDefault="00BA0B57" w:rsidP="008A7DB2">
      <w:pPr>
        <w:pStyle w:val="Akapitzlist"/>
        <w:numPr>
          <w:ilvl w:val="0"/>
          <w:numId w:val="101"/>
        </w:numPr>
        <w:spacing w:before="120" w:after="120"/>
        <w:rPr>
          <w:rFonts w:asciiTheme="minorHAnsi" w:hAnsiTheme="minorHAnsi"/>
          <w:noProof/>
          <w:lang w:eastAsia="pl-PL"/>
        </w:rPr>
      </w:pPr>
      <w:r>
        <w:rPr>
          <w:rFonts w:asciiTheme="minorHAnsi" w:hAnsiTheme="minorHAnsi"/>
          <w:noProof/>
          <w:lang w:eastAsia="pl-PL"/>
        </w:rPr>
        <w:t>Zamawiający</w:t>
      </w:r>
      <w:r w:rsidR="008C3955" w:rsidRPr="008C3955">
        <w:rPr>
          <w:rFonts w:asciiTheme="minorHAnsi" w:hAnsiTheme="minorHAnsi"/>
          <w:noProof/>
          <w:lang w:eastAsia="pl-PL"/>
        </w:rPr>
        <w:t xml:space="preserve"> zapłaci </w:t>
      </w:r>
      <w:r>
        <w:rPr>
          <w:rFonts w:asciiTheme="minorHAnsi" w:hAnsiTheme="minorHAnsi"/>
          <w:noProof/>
          <w:lang w:eastAsia="pl-PL"/>
        </w:rPr>
        <w:t>Wykonawcy</w:t>
      </w:r>
      <w:r w:rsidR="008C3955" w:rsidRPr="008C3955">
        <w:rPr>
          <w:rFonts w:asciiTheme="minorHAnsi" w:hAnsiTheme="minorHAnsi"/>
          <w:noProof/>
          <w:lang w:eastAsia="pl-PL"/>
        </w:rPr>
        <w:t xml:space="preserve"> karę umowną z tytułu odstąpienia od niniejszej Umowy z</w:t>
      </w:r>
      <w:r w:rsidR="009C7838">
        <w:rPr>
          <w:rFonts w:asciiTheme="minorHAnsi" w:hAnsiTheme="minorHAnsi"/>
          <w:noProof/>
          <w:lang w:eastAsia="pl-PL"/>
        </w:rPr>
        <w:t> </w:t>
      </w:r>
      <w:r w:rsidR="008C3955" w:rsidRPr="008C3955">
        <w:rPr>
          <w:rFonts w:asciiTheme="minorHAnsi" w:hAnsiTheme="minorHAnsi"/>
          <w:noProof/>
          <w:lang w:eastAsia="pl-PL"/>
        </w:rPr>
        <w:t>przyczyn leżących po stronie Zamawiającego w wysokości 10% wartości brutto Umowy.</w:t>
      </w:r>
    </w:p>
    <w:p w14:paraId="069F24B3" w14:textId="1DFEA2BC" w:rsidR="001A04CF" w:rsidRDefault="001A04CF" w:rsidP="008A7DB2">
      <w:pPr>
        <w:pStyle w:val="Akapitzlist"/>
        <w:numPr>
          <w:ilvl w:val="0"/>
          <w:numId w:val="101"/>
        </w:numPr>
        <w:spacing w:before="120" w:after="120"/>
        <w:rPr>
          <w:rFonts w:asciiTheme="minorHAnsi" w:hAnsiTheme="minorHAnsi"/>
          <w:noProof/>
          <w:lang w:eastAsia="pl-PL"/>
        </w:rPr>
      </w:pPr>
      <w:r w:rsidRPr="001A04CF">
        <w:rPr>
          <w:rFonts w:asciiTheme="minorHAnsi" w:hAnsiTheme="minorHAnsi"/>
          <w:noProof/>
          <w:lang w:eastAsia="pl-PL"/>
        </w:rPr>
        <w:t>W przypadku, gdy awaryjność Sprzętu, o którym mowa w § 1 w okresie 3 lat od dnia podpisania Protokołu odbioru jakościowego przez Strony Umowy bez zastrzeżeń przekroczy 50 % sztuk sprzętu z dostawy (</w:t>
      </w:r>
      <w:bookmarkStart w:id="9" w:name="_Hlk73448177"/>
      <w:r w:rsidRPr="001A04CF">
        <w:rPr>
          <w:rFonts w:asciiTheme="minorHAnsi" w:hAnsiTheme="minorHAnsi"/>
          <w:noProof/>
          <w:lang w:eastAsia="pl-PL"/>
        </w:rPr>
        <w:t xml:space="preserve">awarii ulegnie </w:t>
      </w:r>
      <w:r w:rsidR="00A3520B">
        <w:rPr>
          <w:rFonts w:asciiTheme="minorHAnsi" w:hAnsiTheme="minorHAnsi"/>
          <w:noProof/>
          <w:lang w:eastAsia="pl-PL"/>
        </w:rPr>
        <w:t>48</w:t>
      </w:r>
      <w:r w:rsidRPr="001A04CF">
        <w:rPr>
          <w:rFonts w:asciiTheme="minorHAnsi" w:hAnsiTheme="minorHAnsi"/>
          <w:noProof/>
          <w:lang w:eastAsia="pl-PL"/>
        </w:rPr>
        <w:t xml:space="preserve"> sztuka sprzętu dostarczonego w ramach umowy</w:t>
      </w:r>
      <w:bookmarkEnd w:id="9"/>
      <w:r w:rsidRPr="001A04CF">
        <w:rPr>
          <w:rFonts w:asciiTheme="minorHAnsi" w:hAnsiTheme="minorHAnsi"/>
          <w:noProof/>
          <w:lang w:eastAsia="pl-PL"/>
        </w:rPr>
        <w:t>), Wykonawca zapłaci Zamawiającemu karę umowną w wysokości 10%</w:t>
      </w:r>
      <w:r w:rsidR="000B7E83">
        <w:rPr>
          <w:rFonts w:asciiTheme="minorHAnsi" w:hAnsiTheme="minorHAnsi"/>
          <w:noProof/>
          <w:lang w:eastAsia="pl-PL"/>
        </w:rPr>
        <w:t xml:space="preserve"> </w:t>
      </w:r>
      <w:r w:rsidRPr="001A04CF">
        <w:rPr>
          <w:rFonts w:asciiTheme="minorHAnsi" w:hAnsiTheme="minorHAnsi"/>
          <w:noProof/>
          <w:lang w:eastAsia="pl-PL"/>
        </w:rPr>
        <w:t xml:space="preserve">wartości </w:t>
      </w:r>
      <w:r w:rsidR="000B7E83">
        <w:rPr>
          <w:rFonts w:asciiTheme="minorHAnsi" w:hAnsiTheme="minorHAnsi"/>
          <w:noProof/>
          <w:lang w:eastAsia="pl-PL"/>
        </w:rPr>
        <w:t xml:space="preserve">brutto </w:t>
      </w:r>
      <w:r w:rsidRPr="001A04CF">
        <w:rPr>
          <w:rFonts w:asciiTheme="minorHAnsi" w:hAnsiTheme="minorHAnsi"/>
          <w:noProof/>
          <w:lang w:eastAsia="pl-PL"/>
        </w:rPr>
        <w:t xml:space="preserve">Umowy, o której mowa w § 3 ust. 1. Limit procentowy odnosi się do ogólnej ilości uszkodzonego </w:t>
      </w:r>
      <w:r>
        <w:rPr>
          <w:rFonts w:asciiTheme="minorHAnsi" w:hAnsiTheme="minorHAnsi"/>
          <w:noProof/>
          <w:lang w:eastAsia="pl-PL"/>
        </w:rPr>
        <w:t>S</w:t>
      </w:r>
      <w:r w:rsidRPr="001A04CF">
        <w:rPr>
          <w:rFonts w:asciiTheme="minorHAnsi" w:hAnsiTheme="minorHAnsi"/>
          <w:noProof/>
          <w:lang w:eastAsia="pl-PL"/>
        </w:rPr>
        <w:t xml:space="preserve">przętu (sumy sztuk uszkodzonego </w:t>
      </w:r>
      <w:r>
        <w:rPr>
          <w:rFonts w:asciiTheme="minorHAnsi" w:hAnsiTheme="minorHAnsi"/>
          <w:noProof/>
          <w:lang w:eastAsia="pl-PL"/>
        </w:rPr>
        <w:t>S</w:t>
      </w:r>
      <w:r w:rsidRPr="001A04CF">
        <w:rPr>
          <w:rFonts w:asciiTheme="minorHAnsi" w:hAnsiTheme="minorHAnsi"/>
          <w:noProof/>
          <w:lang w:eastAsia="pl-PL"/>
        </w:rPr>
        <w:t>przętu), a nie do ogólnej licz</w:t>
      </w:r>
      <w:r>
        <w:rPr>
          <w:rFonts w:asciiTheme="minorHAnsi" w:hAnsiTheme="minorHAnsi"/>
          <w:noProof/>
          <w:lang w:eastAsia="pl-PL"/>
        </w:rPr>
        <w:t>b</w:t>
      </w:r>
      <w:r w:rsidRPr="001A04CF">
        <w:rPr>
          <w:rFonts w:asciiTheme="minorHAnsi" w:hAnsiTheme="minorHAnsi"/>
          <w:noProof/>
          <w:lang w:eastAsia="pl-PL"/>
        </w:rPr>
        <w:t xml:space="preserve">y zgłaszanych awarii. Awarie w ramach zgłaszanego </w:t>
      </w:r>
      <w:r>
        <w:rPr>
          <w:rFonts w:asciiTheme="minorHAnsi" w:hAnsiTheme="minorHAnsi"/>
          <w:noProof/>
          <w:lang w:eastAsia="pl-PL"/>
        </w:rPr>
        <w:t>S</w:t>
      </w:r>
      <w:r w:rsidRPr="001A04CF">
        <w:rPr>
          <w:rFonts w:asciiTheme="minorHAnsi" w:hAnsiTheme="minorHAnsi"/>
          <w:noProof/>
          <w:lang w:eastAsia="pl-PL"/>
        </w:rPr>
        <w:t>przętu nie sumują się na potrzeby ustalenia kary umownej.</w:t>
      </w:r>
    </w:p>
    <w:p w14:paraId="6562D2F3" w14:textId="53979663" w:rsidR="001A04CF" w:rsidRDefault="001A04CF" w:rsidP="008A7DB2">
      <w:pPr>
        <w:pStyle w:val="Akapitzlist"/>
        <w:numPr>
          <w:ilvl w:val="0"/>
          <w:numId w:val="101"/>
        </w:numPr>
        <w:spacing w:before="120" w:after="120"/>
        <w:rPr>
          <w:rFonts w:asciiTheme="minorHAnsi" w:hAnsiTheme="minorHAnsi"/>
          <w:noProof/>
          <w:lang w:eastAsia="pl-PL"/>
        </w:rPr>
      </w:pPr>
      <w:r w:rsidRPr="001A04CF">
        <w:rPr>
          <w:rFonts w:asciiTheme="minorHAnsi" w:hAnsiTheme="minorHAnsi"/>
          <w:noProof/>
          <w:lang w:eastAsia="pl-PL"/>
        </w:rPr>
        <w:t xml:space="preserve">W przypadku wystąpienia awarii, wady, bądź usterki seryjnej tych samych elementów lub podzespołów w ilości dostarczonego </w:t>
      </w:r>
      <w:r>
        <w:rPr>
          <w:rFonts w:asciiTheme="minorHAnsi" w:hAnsiTheme="minorHAnsi"/>
          <w:noProof/>
          <w:lang w:eastAsia="pl-PL"/>
        </w:rPr>
        <w:t>S</w:t>
      </w:r>
      <w:r w:rsidRPr="001A04CF">
        <w:rPr>
          <w:rFonts w:asciiTheme="minorHAnsi" w:hAnsiTheme="minorHAnsi"/>
          <w:noProof/>
          <w:lang w:eastAsia="pl-PL"/>
        </w:rPr>
        <w:t>przętu większej niż 10% Wykonawca zobowiązany jest na żądanie Zamawiającego do wymiany tego elementu lub podzespołu na swój koszt w</w:t>
      </w:r>
      <w:r w:rsidR="009C7838">
        <w:rPr>
          <w:rFonts w:asciiTheme="minorHAnsi" w:hAnsiTheme="minorHAnsi"/>
          <w:noProof/>
          <w:lang w:eastAsia="pl-PL"/>
        </w:rPr>
        <w:t> </w:t>
      </w:r>
      <w:r w:rsidRPr="001A04CF">
        <w:rPr>
          <w:rFonts w:asciiTheme="minorHAnsi" w:hAnsiTheme="minorHAnsi"/>
          <w:noProof/>
          <w:lang w:eastAsia="pl-PL"/>
        </w:rPr>
        <w:t>całej zaoferowanej dostawie.</w:t>
      </w:r>
    </w:p>
    <w:p w14:paraId="54F423D8" w14:textId="46434198" w:rsidR="008C3955" w:rsidRPr="008C3955" w:rsidRDefault="008C3955" w:rsidP="008A7DB2">
      <w:pPr>
        <w:pStyle w:val="Akapitzlist"/>
        <w:numPr>
          <w:ilvl w:val="0"/>
          <w:numId w:val="101"/>
        </w:numPr>
        <w:spacing w:before="120" w:after="120"/>
        <w:rPr>
          <w:rFonts w:asciiTheme="minorHAnsi" w:hAnsiTheme="minorHAnsi"/>
          <w:noProof/>
          <w:lang w:eastAsia="pl-PL"/>
        </w:rPr>
      </w:pPr>
      <w:r w:rsidRPr="008C3955">
        <w:rPr>
          <w:rFonts w:asciiTheme="minorHAnsi" w:hAnsiTheme="minorHAnsi"/>
          <w:noProof/>
          <w:lang w:eastAsia="pl-PL"/>
        </w:rPr>
        <w:t xml:space="preserve">Łączna maksymalna wysokość kar umownych, których mogą dochodzić Strony wynosi nie więcej niż </w:t>
      </w:r>
      <w:r w:rsidR="0035018B">
        <w:rPr>
          <w:rFonts w:asciiTheme="minorHAnsi" w:hAnsiTheme="minorHAnsi"/>
          <w:noProof/>
          <w:lang w:eastAsia="pl-PL"/>
        </w:rPr>
        <w:t>3</w:t>
      </w:r>
      <w:r w:rsidRPr="008C3955">
        <w:rPr>
          <w:rFonts w:asciiTheme="minorHAnsi" w:hAnsiTheme="minorHAnsi"/>
          <w:noProof/>
          <w:lang w:eastAsia="pl-PL"/>
        </w:rPr>
        <w:t xml:space="preserve">0%  brutto wynagrodzenia należnego </w:t>
      </w:r>
      <w:r w:rsidR="00BA0B57">
        <w:rPr>
          <w:rFonts w:asciiTheme="minorHAnsi" w:hAnsiTheme="minorHAnsi"/>
          <w:noProof/>
          <w:lang w:eastAsia="pl-PL"/>
        </w:rPr>
        <w:t>Wykonawcy</w:t>
      </w:r>
      <w:r w:rsidRPr="008C3955">
        <w:rPr>
          <w:rFonts w:asciiTheme="minorHAnsi" w:hAnsiTheme="minorHAnsi"/>
          <w:noProof/>
          <w:lang w:eastAsia="pl-PL"/>
        </w:rPr>
        <w:t xml:space="preserve"> za wykonanie przedmiotu Umowy wskazanego w § 3 ust. 1.</w:t>
      </w:r>
    </w:p>
    <w:p w14:paraId="350FE9EA" w14:textId="24DAF763" w:rsidR="008C3955" w:rsidRPr="008C3955" w:rsidRDefault="00BA0B57" w:rsidP="008A7DB2">
      <w:pPr>
        <w:pStyle w:val="Akapitzlist"/>
        <w:numPr>
          <w:ilvl w:val="0"/>
          <w:numId w:val="101"/>
        </w:numPr>
        <w:tabs>
          <w:tab w:val="clear" w:pos="340"/>
          <w:tab w:val="num" w:pos="284"/>
        </w:tabs>
        <w:spacing w:before="120" w:after="120"/>
        <w:ind w:left="284" w:hanging="426"/>
        <w:rPr>
          <w:rFonts w:asciiTheme="minorHAnsi" w:hAnsiTheme="minorHAnsi"/>
          <w:noProof/>
          <w:lang w:eastAsia="pl-PL"/>
        </w:rPr>
      </w:pPr>
      <w:r>
        <w:rPr>
          <w:rFonts w:asciiTheme="minorHAnsi" w:hAnsiTheme="minorHAnsi"/>
          <w:noProof/>
          <w:lang w:eastAsia="pl-PL"/>
        </w:rPr>
        <w:t>Zamawiający</w:t>
      </w:r>
      <w:r w:rsidR="008C3955" w:rsidRPr="008C3955">
        <w:rPr>
          <w:rFonts w:asciiTheme="minorHAnsi" w:hAnsiTheme="minorHAnsi"/>
          <w:noProof/>
          <w:lang w:eastAsia="pl-PL"/>
        </w:rPr>
        <w:t xml:space="preserve"> zastrzega sobie możliwość dochodzenia na zasadach ogólnych odszkodowania przewyższajacego kary umowne.</w:t>
      </w:r>
    </w:p>
    <w:p w14:paraId="3E8D84AF" w14:textId="77777777" w:rsidR="008C3955" w:rsidRPr="008C3955" w:rsidRDefault="008C3955" w:rsidP="008A7DB2">
      <w:pPr>
        <w:pStyle w:val="Akapitzlist"/>
        <w:numPr>
          <w:ilvl w:val="0"/>
          <w:numId w:val="101"/>
        </w:numPr>
        <w:tabs>
          <w:tab w:val="clear" w:pos="340"/>
          <w:tab w:val="num" w:pos="284"/>
        </w:tabs>
        <w:spacing w:before="120" w:after="120"/>
        <w:ind w:left="284" w:hanging="426"/>
        <w:rPr>
          <w:rFonts w:asciiTheme="minorHAnsi" w:hAnsiTheme="minorHAnsi"/>
          <w:noProof/>
          <w:lang w:eastAsia="pl-PL"/>
        </w:rPr>
      </w:pPr>
      <w:r w:rsidRPr="008C3955">
        <w:rPr>
          <w:rFonts w:asciiTheme="minorHAnsi" w:hAnsiTheme="minorHAnsi"/>
          <w:noProof/>
          <w:lang w:eastAsia="pl-PL"/>
        </w:rPr>
        <w:t>Kary umowne, o których mowa w niniejszym paragrafie mogą być dochodzone niezależnie od siebie.</w:t>
      </w:r>
    </w:p>
    <w:p w14:paraId="5719118B" w14:textId="32275A5B" w:rsidR="008C3955" w:rsidRPr="008A7DB2" w:rsidRDefault="008C3955" w:rsidP="008A7DB2">
      <w:pPr>
        <w:pStyle w:val="Akapitzlist"/>
        <w:numPr>
          <w:ilvl w:val="0"/>
          <w:numId w:val="101"/>
        </w:numPr>
        <w:tabs>
          <w:tab w:val="clear" w:pos="340"/>
          <w:tab w:val="num" w:pos="284"/>
        </w:tabs>
        <w:spacing w:before="120" w:after="120"/>
        <w:ind w:left="284" w:hanging="426"/>
        <w:rPr>
          <w:rFonts w:asciiTheme="minorHAnsi" w:hAnsiTheme="minorHAnsi"/>
          <w:noProof/>
          <w:lang w:eastAsia="pl-PL"/>
        </w:rPr>
      </w:pPr>
      <w:r w:rsidRPr="008C3955">
        <w:rPr>
          <w:rFonts w:asciiTheme="minorHAnsi" w:hAnsiTheme="minorHAnsi"/>
          <w:noProof/>
          <w:lang w:eastAsia="pl-PL"/>
        </w:rPr>
        <w:t xml:space="preserve">Kary umowne będą płatne przez Wykonawcę w terminie </w:t>
      </w:r>
      <w:r w:rsidR="00C168C0">
        <w:rPr>
          <w:rFonts w:asciiTheme="minorHAnsi" w:hAnsiTheme="minorHAnsi"/>
          <w:noProof/>
          <w:lang w:eastAsia="pl-PL"/>
        </w:rPr>
        <w:t xml:space="preserve">7 </w:t>
      </w:r>
      <w:r w:rsidRPr="008C3955">
        <w:rPr>
          <w:rFonts w:asciiTheme="minorHAnsi" w:hAnsiTheme="minorHAnsi"/>
          <w:noProof/>
          <w:lang w:eastAsia="pl-PL"/>
        </w:rPr>
        <w:t xml:space="preserve">dni, licząc od dnia dostarczenia </w:t>
      </w:r>
      <w:r w:rsidR="00BA0B57">
        <w:rPr>
          <w:rFonts w:asciiTheme="minorHAnsi" w:hAnsiTheme="minorHAnsi"/>
          <w:noProof/>
          <w:lang w:eastAsia="pl-PL"/>
        </w:rPr>
        <w:t>Wykonawcy</w:t>
      </w:r>
      <w:r w:rsidRPr="008C3955">
        <w:rPr>
          <w:rFonts w:asciiTheme="minorHAnsi" w:hAnsiTheme="minorHAnsi"/>
          <w:noProof/>
          <w:lang w:eastAsia="pl-PL"/>
        </w:rPr>
        <w:t xml:space="preserve"> wezwania do zapłaty/noty księgowej, przelewem na rachunek bankowy Zamawiającego wskazany w wezwaniu do zapłaty/nocie księgowej. W przypadku niedokonania zapłaty kary umownej we wskazanym terminie może być ona również wyegzekwowana poprzez potrącanie z wynagrodzenia należnego </w:t>
      </w:r>
      <w:r w:rsidR="00BA0B57">
        <w:rPr>
          <w:rFonts w:asciiTheme="minorHAnsi" w:hAnsiTheme="minorHAnsi"/>
          <w:noProof/>
          <w:lang w:eastAsia="pl-PL"/>
        </w:rPr>
        <w:t>Wykonawcy</w:t>
      </w:r>
      <w:r w:rsidRPr="008C3955">
        <w:rPr>
          <w:rFonts w:asciiTheme="minorHAnsi" w:hAnsiTheme="minorHAnsi"/>
          <w:noProof/>
          <w:lang w:eastAsia="pl-PL"/>
        </w:rPr>
        <w:t xml:space="preserve">, na co </w:t>
      </w:r>
      <w:r w:rsidR="00BA0B57">
        <w:rPr>
          <w:rFonts w:asciiTheme="minorHAnsi" w:hAnsiTheme="minorHAnsi"/>
          <w:noProof/>
          <w:lang w:eastAsia="pl-PL"/>
        </w:rPr>
        <w:t>Wykonawca</w:t>
      </w:r>
      <w:r w:rsidRPr="008C3955">
        <w:rPr>
          <w:rFonts w:asciiTheme="minorHAnsi" w:hAnsiTheme="minorHAnsi"/>
          <w:noProof/>
          <w:lang w:eastAsia="pl-PL"/>
        </w:rPr>
        <w:t xml:space="preserve"> wyraża zgodę i do czego upoważnia Zamawiającego bez potrzeby uzyskiwania pisemnego potwierdzenia.</w:t>
      </w:r>
    </w:p>
    <w:bookmarkEnd w:id="8"/>
    <w:p w14:paraId="77C2E4A0" w14:textId="77777777" w:rsidR="008C3955" w:rsidRPr="008C3955" w:rsidRDefault="008C3955" w:rsidP="000F0C20">
      <w:pPr>
        <w:keepNext/>
        <w:spacing w:line="276" w:lineRule="auto"/>
        <w:ind w:left="357" w:hanging="357"/>
        <w:jc w:val="center"/>
        <w:rPr>
          <w:rFonts w:asciiTheme="minorHAnsi" w:hAnsiTheme="minorHAnsi"/>
          <w:b/>
          <w:lang w:eastAsia="pl-PL"/>
        </w:rPr>
      </w:pPr>
      <w:r w:rsidRPr="008C3955">
        <w:rPr>
          <w:rFonts w:asciiTheme="minorHAnsi" w:hAnsiTheme="minorHAnsi"/>
          <w:b/>
          <w:lang w:eastAsia="pl-PL"/>
        </w:rPr>
        <w:t>§ 7</w:t>
      </w:r>
    </w:p>
    <w:p w14:paraId="0AC9B3E2" w14:textId="77777777" w:rsidR="008C3955" w:rsidRPr="008C3955" w:rsidRDefault="008C3955" w:rsidP="000F0C20">
      <w:pPr>
        <w:keepNext/>
        <w:spacing w:line="276" w:lineRule="auto"/>
        <w:ind w:left="357" w:hanging="357"/>
        <w:jc w:val="center"/>
        <w:rPr>
          <w:rFonts w:asciiTheme="minorHAnsi" w:hAnsiTheme="minorHAnsi"/>
          <w:b/>
          <w:bCs/>
          <w:lang w:eastAsia="pl-PL"/>
        </w:rPr>
      </w:pPr>
      <w:r w:rsidRPr="008C3955">
        <w:rPr>
          <w:rFonts w:asciiTheme="minorHAnsi" w:hAnsiTheme="minorHAnsi"/>
          <w:b/>
          <w:bCs/>
          <w:lang w:eastAsia="pl-PL"/>
        </w:rPr>
        <w:t>Zabezpieczenie należytego wykonania Umowy</w:t>
      </w:r>
    </w:p>
    <w:p w14:paraId="77068BFC" w14:textId="5A236202" w:rsidR="008C3955" w:rsidRPr="008C3955" w:rsidRDefault="008C3955" w:rsidP="008A7DB2">
      <w:pPr>
        <w:numPr>
          <w:ilvl w:val="0"/>
          <w:numId w:val="102"/>
        </w:numPr>
        <w:tabs>
          <w:tab w:val="clear" w:pos="397"/>
          <w:tab w:val="num" w:pos="284"/>
          <w:tab w:val="num" w:pos="1800"/>
        </w:tabs>
        <w:spacing w:before="120" w:after="120"/>
        <w:ind w:left="284" w:hanging="284"/>
        <w:rPr>
          <w:rFonts w:asciiTheme="minorHAnsi" w:hAnsiTheme="minorHAnsi"/>
          <w:lang w:eastAsia="pl-PL"/>
        </w:rPr>
      </w:pPr>
      <w:r w:rsidRPr="008C3955">
        <w:rPr>
          <w:rFonts w:asciiTheme="minorHAnsi" w:hAnsiTheme="minorHAnsi"/>
          <w:lang w:eastAsia="pl-PL"/>
        </w:rPr>
        <w:t xml:space="preserve"> Zabezpieczenie należytego wykonania Umowy w wysokości .............................zł, co stanowi 5 % kwoty brutto, o której mowa w § 3 ust. 1 Umowy </w:t>
      </w:r>
      <w:r w:rsidR="00BA0B57">
        <w:rPr>
          <w:rFonts w:asciiTheme="minorHAnsi" w:hAnsiTheme="minorHAnsi"/>
          <w:lang w:eastAsia="pl-PL"/>
        </w:rPr>
        <w:t>Wykonawca</w:t>
      </w:r>
      <w:r w:rsidRPr="008C3955">
        <w:rPr>
          <w:rFonts w:asciiTheme="minorHAnsi" w:hAnsiTheme="minorHAnsi"/>
          <w:lang w:eastAsia="pl-PL"/>
        </w:rPr>
        <w:t xml:space="preserve"> </w:t>
      </w:r>
      <w:r w:rsidR="00003279">
        <w:rPr>
          <w:rFonts w:asciiTheme="minorHAnsi" w:hAnsiTheme="minorHAnsi"/>
          <w:lang w:eastAsia="pl-PL"/>
        </w:rPr>
        <w:t xml:space="preserve">zabezpieczenie </w:t>
      </w:r>
      <w:r w:rsidRPr="008C3955">
        <w:rPr>
          <w:rFonts w:asciiTheme="minorHAnsi" w:hAnsiTheme="minorHAnsi"/>
          <w:lang w:eastAsia="pl-PL"/>
        </w:rPr>
        <w:t xml:space="preserve">wniósł </w:t>
      </w:r>
      <w:r w:rsidR="009037C2">
        <w:rPr>
          <w:rFonts w:asciiTheme="minorHAnsi" w:hAnsiTheme="minorHAnsi"/>
          <w:lang w:eastAsia="pl-PL"/>
        </w:rPr>
        <w:br/>
      </w:r>
      <w:r w:rsidRPr="008C3955">
        <w:rPr>
          <w:rFonts w:asciiTheme="minorHAnsi" w:hAnsiTheme="minorHAnsi"/>
          <w:lang w:eastAsia="pl-PL"/>
        </w:rPr>
        <w:t>w formie ....................................................................... przed podpisaniem Umowy.</w:t>
      </w:r>
    </w:p>
    <w:p w14:paraId="51354D2A" w14:textId="77777777" w:rsidR="008C3955" w:rsidRPr="008C3955" w:rsidRDefault="008C3955" w:rsidP="008A7DB2">
      <w:pPr>
        <w:numPr>
          <w:ilvl w:val="0"/>
          <w:numId w:val="103"/>
        </w:numPr>
        <w:tabs>
          <w:tab w:val="num" w:pos="284"/>
          <w:tab w:val="num" w:pos="426"/>
        </w:tabs>
        <w:spacing w:before="120" w:after="120"/>
        <w:ind w:left="284" w:hanging="284"/>
        <w:rPr>
          <w:rFonts w:asciiTheme="minorHAnsi" w:hAnsiTheme="minorHAnsi"/>
          <w:lang w:eastAsia="pl-PL"/>
        </w:rPr>
      </w:pPr>
      <w:r w:rsidRPr="008C3955">
        <w:rPr>
          <w:rFonts w:asciiTheme="minorHAnsi" w:hAnsiTheme="minorHAnsi"/>
          <w:lang w:eastAsia="pl-PL"/>
        </w:rPr>
        <w:lastRenderedPageBreak/>
        <w:t xml:space="preserve"> Wniesione zabezpieczenie należytego wykonania Umowy przeznaczone jest na zabezpieczenie roszczeń z tytułu niewykonania lub nienależytego wykonania niniejszej Umowy, w szczególności pokrycia kar umownych.</w:t>
      </w:r>
    </w:p>
    <w:p w14:paraId="04DE1F99" w14:textId="45D8A6C0" w:rsidR="008C3955" w:rsidRPr="008C3955" w:rsidRDefault="008C3955" w:rsidP="008A7DB2">
      <w:pPr>
        <w:numPr>
          <w:ilvl w:val="0"/>
          <w:numId w:val="103"/>
        </w:numPr>
        <w:tabs>
          <w:tab w:val="num" w:pos="284"/>
          <w:tab w:val="num" w:pos="1110"/>
        </w:tabs>
        <w:spacing w:before="120" w:after="120"/>
        <w:ind w:left="284" w:hanging="284"/>
        <w:rPr>
          <w:rFonts w:asciiTheme="minorHAnsi" w:hAnsiTheme="minorHAnsi"/>
          <w:lang w:eastAsia="pl-PL"/>
        </w:rPr>
      </w:pPr>
      <w:r w:rsidRPr="008C3955">
        <w:rPr>
          <w:rFonts w:asciiTheme="minorHAnsi" w:hAnsiTheme="minorHAnsi"/>
          <w:lang w:eastAsia="pl-PL"/>
        </w:rPr>
        <w:t xml:space="preserve"> Zabezpieczenie wniesione w pieniądzu będzie przechowywane na oprocentowanym rachunku bankowym i zostanie zwrócone wraz z odsetkami naliczonymi według Umowy wynikającej z rachunku bankowego pomniejszonymi o koszty prowadzenia rachunku oraz prowizji bankowej za przelew pieniędzy na rachunek </w:t>
      </w:r>
      <w:r w:rsidR="00BA0B57">
        <w:rPr>
          <w:rFonts w:asciiTheme="minorHAnsi" w:hAnsiTheme="minorHAnsi"/>
          <w:lang w:eastAsia="pl-PL"/>
        </w:rPr>
        <w:t>Wykonawcy</w:t>
      </w:r>
      <w:r w:rsidRPr="008C3955">
        <w:rPr>
          <w:rFonts w:asciiTheme="minorHAnsi" w:hAnsiTheme="minorHAnsi"/>
          <w:lang w:eastAsia="pl-PL"/>
        </w:rPr>
        <w:t>.</w:t>
      </w:r>
    </w:p>
    <w:p w14:paraId="586EF42B" w14:textId="797148A0" w:rsidR="008C3955" w:rsidRPr="008C3955" w:rsidRDefault="008C3955" w:rsidP="008A7DB2">
      <w:pPr>
        <w:numPr>
          <w:ilvl w:val="0"/>
          <w:numId w:val="103"/>
        </w:numPr>
        <w:tabs>
          <w:tab w:val="num" w:pos="284"/>
          <w:tab w:val="num" w:pos="1110"/>
        </w:tabs>
        <w:spacing w:before="120" w:after="120"/>
        <w:ind w:left="284" w:hanging="284"/>
        <w:rPr>
          <w:rFonts w:asciiTheme="minorHAnsi" w:hAnsiTheme="minorHAnsi"/>
          <w:lang w:eastAsia="pl-PL"/>
        </w:rPr>
      </w:pPr>
      <w:r w:rsidRPr="008C3955">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w:t>
      </w:r>
      <w:r w:rsidR="00BA0B57">
        <w:rPr>
          <w:rFonts w:asciiTheme="minorHAnsi" w:hAnsiTheme="minorHAnsi"/>
        </w:rPr>
        <w:t>Zamawiający</w:t>
      </w:r>
      <w:r w:rsidRPr="008C3955">
        <w:rPr>
          <w:rFonts w:asciiTheme="minorHAnsi" w:hAnsiTheme="minorHAnsi"/>
        </w:rPr>
        <w:t xml:space="preserve"> zmienia formę na zabezpieczenie w pieniądzu, poprzez wypłatę kwoty z dotychczasowego zabezpieczenia nie później niż w ostatnim dniu ważności dotychczasowego zabezpieczenia. </w:t>
      </w:r>
    </w:p>
    <w:p w14:paraId="3399E951" w14:textId="498796E8" w:rsidR="008C3955" w:rsidRPr="008C3955" w:rsidRDefault="008C3955" w:rsidP="008A7DB2">
      <w:pPr>
        <w:numPr>
          <w:ilvl w:val="0"/>
          <w:numId w:val="104"/>
        </w:numPr>
        <w:tabs>
          <w:tab w:val="clear" w:pos="397"/>
          <w:tab w:val="num" w:pos="284"/>
        </w:tabs>
        <w:spacing w:before="120" w:after="120"/>
        <w:ind w:left="284" w:hanging="284"/>
        <w:rPr>
          <w:rFonts w:asciiTheme="minorHAnsi" w:hAnsiTheme="minorHAnsi"/>
          <w:bCs/>
          <w:lang w:eastAsia="pl-PL"/>
        </w:rPr>
      </w:pPr>
      <w:r w:rsidRPr="008C3955">
        <w:rPr>
          <w:rFonts w:asciiTheme="minorHAnsi" w:hAnsiTheme="minorHAnsi"/>
          <w:lang w:eastAsia="pl-PL"/>
        </w:rPr>
        <w:t xml:space="preserve">Zabezpieczenie należytego wykonania Umowy będzie zwrócone </w:t>
      </w:r>
      <w:r w:rsidR="00BA0B57">
        <w:rPr>
          <w:rFonts w:asciiTheme="minorHAnsi" w:hAnsiTheme="minorHAnsi"/>
          <w:lang w:eastAsia="pl-PL"/>
        </w:rPr>
        <w:t>Wykonawcy</w:t>
      </w:r>
      <w:r w:rsidRPr="008C3955">
        <w:rPr>
          <w:rFonts w:asciiTheme="minorHAnsi" w:hAnsiTheme="minorHAnsi"/>
          <w:lang w:eastAsia="pl-PL"/>
        </w:rPr>
        <w:t xml:space="preserve"> w terminach i wysokościach jak niżej:</w:t>
      </w:r>
    </w:p>
    <w:p w14:paraId="32989E25" w14:textId="3CAF1D07" w:rsidR="008C3955" w:rsidRPr="008C3955" w:rsidRDefault="008C3955" w:rsidP="008A7DB2">
      <w:pPr>
        <w:spacing w:before="120" w:after="120"/>
        <w:ind w:left="851" w:hanging="425"/>
        <w:rPr>
          <w:rFonts w:asciiTheme="minorHAnsi" w:hAnsiTheme="minorHAnsi"/>
          <w:lang w:eastAsia="pl-PL"/>
        </w:rPr>
      </w:pPr>
      <w:r w:rsidRPr="008C3955">
        <w:rPr>
          <w:rFonts w:asciiTheme="minorHAnsi" w:hAnsiTheme="minorHAnsi"/>
          <w:lang w:eastAsia="pl-PL"/>
        </w:rPr>
        <w:t>1)</w:t>
      </w:r>
      <w:r w:rsidRPr="008C3955">
        <w:rPr>
          <w:rFonts w:asciiTheme="minorHAnsi" w:hAnsiTheme="minorHAnsi"/>
          <w:lang w:eastAsia="pl-PL"/>
        </w:rPr>
        <w:tab/>
        <w:t xml:space="preserve">70% kwoty zabezpieczenia w terminie 30 dni od dnia </w:t>
      </w:r>
      <w:r w:rsidR="00003279">
        <w:rPr>
          <w:rFonts w:asciiTheme="minorHAnsi" w:hAnsiTheme="minorHAnsi"/>
          <w:lang w:eastAsia="pl-PL"/>
        </w:rPr>
        <w:t>wykonania Umowy</w:t>
      </w:r>
      <w:r w:rsidRPr="008C3955">
        <w:rPr>
          <w:rFonts w:asciiTheme="minorHAnsi" w:hAnsiTheme="minorHAnsi"/>
          <w:lang w:eastAsia="pl-PL"/>
        </w:rPr>
        <w:t xml:space="preserve"> i uznania przez Zamawiającego za należycie wykonane, tj. od dnia zrealizowania przedmiotu Umowy. </w:t>
      </w:r>
    </w:p>
    <w:p w14:paraId="23F7C37D" w14:textId="68326B34" w:rsidR="008C3955" w:rsidRDefault="008C3955" w:rsidP="008A7DB2">
      <w:pPr>
        <w:spacing w:before="120" w:after="120"/>
        <w:ind w:left="851" w:hanging="425"/>
        <w:rPr>
          <w:rFonts w:asciiTheme="minorHAnsi" w:hAnsiTheme="minorHAnsi"/>
          <w:lang w:eastAsia="pl-PL"/>
        </w:rPr>
      </w:pPr>
      <w:r w:rsidRPr="008C3955">
        <w:rPr>
          <w:rFonts w:asciiTheme="minorHAnsi" w:hAnsiTheme="minorHAnsi"/>
          <w:lang w:eastAsia="pl-PL"/>
        </w:rPr>
        <w:t>2)</w:t>
      </w:r>
      <w:r w:rsidRPr="008C3955">
        <w:rPr>
          <w:rFonts w:asciiTheme="minorHAnsi" w:hAnsiTheme="minorHAnsi"/>
          <w:lang w:eastAsia="pl-PL"/>
        </w:rPr>
        <w:tab/>
        <w:t>pozostałe 30% kwoty zabezpieczenia w terminie 15 dni po upływie okresu rękojmi za wady</w:t>
      </w:r>
      <w:r w:rsidRPr="008C3955">
        <w:rPr>
          <w:rFonts w:asciiTheme="minorHAnsi" w:hAnsiTheme="minorHAnsi"/>
        </w:rPr>
        <w:t xml:space="preserve"> </w:t>
      </w:r>
      <w:r w:rsidRPr="008C3955">
        <w:rPr>
          <w:rFonts w:asciiTheme="minorHAnsi" w:hAnsiTheme="minorHAnsi"/>
          <w:lang w:eastAsia="pl-PL"/>
        </w:rPr>
        <w:t>lub gwarancji.</w:t>
      </w:r>
    </w:p>
    <w:p w14:paraId="7147A5E5" w14:textId="77777777" w:rsidR="000F0C20" w:rsidRPr="008C3955" w:rsidRDefault="000F0C20" w:rsidP="000F0C20">
      <w:pPr>
        <w:spacing w:line="276" w:lineRule="auto"/>
        <w:ind w:left="851" w:hanging="425"/>
        <w:rPr>
          <w:rFonts w:asciiTheme="minorHAnsi" w:hAnsiTheme="minorHAnsi"/>
          <w:lang w:eastAsia="pl-PL"/>
        </w:rPr>
      </w:pPr>
    </w:p>
    <w:p w14:paraId="73136846" w14:textId="77777777" w:rsidR="008C3955" w:rsidRPr="008C3955" w:rsidRDefault="008C3955" w:rsidP="000F0C20">
      <w:pPr>
        <w:keepNext/>
        <w:spacing w:line="276" w:lineRule="auto"/>
        <w:ind w:left="360" w:hanging="360"/>
        <w:jc w:val="center"/>
        <w:rPr>
          <w:rFonts w:asciiTheme="minorHAnsi" w:hAnsiTheme="minorHAnsi"/>
          <w:b/>
          <w:lang w:eastAsia="pl-PL"/>
        </w:rPr>
      </w:pPr>
      <w:r w:rsidRPr="008C3955">
        <w:rPr>
          <w:rFonts w:asciiTheme="minorHAnsi" w:hAnsiTheme="minorHAnsi"/>
          <w:b/>
          <w:lang w:eastAsia="pl-PL"/>
        </w:rPr>
        <w:t>§ 8</w:t>
      </w:r>
    </w:p>
    <w:p w14:paraId="4A944BC7" w14:textId="77777777" w:rsidR="008C3955" w:rsidRPr="008C3955" w:rsidRDefault="008C3955" w:rsidP="000F0C20">
      <w:pPr>
        <w:keepNext/>
        <w:spacing w:line="276" w:lineRule="auto"/>
        <w:ind w:left="360" w:hanging="360"/>
        <w:jc w:val="center"/>
        <w:rPr>
          <w:rFonts w:asciiTheme="minorHAnsi" w:hAnsiTheme="minorHAnsi"/>
          <w:b/>
          <w:bCs/>
          <w:lang w:eastAsia="pl-PL"/>
        </w:rPr>
      </w:pPr>
      <w:r w:rsidRPr="008C3955">
        <w:rPr>
          <w:rFonts w:asciiTheme="minorHAnsi" w:hAnsiTheme="minorHAnsi"/>
          <w:b/>
          <w:bCs/>
          <w:lang w:eastAsia="pl-PL"/>
        </w:rPr>
        <w:t>Gwarancja i rękojmia</w:t>
      </w:r>
    </w:p>
    <w:p w14:paraId="362BDEFF" w14:textId="7971E2FC" w:rsidR="008C3955" w:rsidRPr="008C3955" w:rsidRDefault="008C3955" w:rsidP="008A7DB2">
      <w:pPr>
        <w:keepNext/>
        <w:numPr>
          <w:ilvl w:val="0"/>
          <w:numId w:val="105"/>
        </w:numPr>
        <w:overflowPunct w:val="0"/>
        <w:autoSpaceDE w:val="0"/>
        <w:autoSpaceDN w:val="0"/>
        <w:spacing w:before="120" w:after="120"/>
        <w:ind w:left="284" w:hanging="284"/>
        <w:rPr>
          <w:rFonts w:asciiTheme="minorHAnsi" w:hAnsiTheme="minorHAnsi"/>
          <w:noProof/>
          <w:lang w:eastAsia="pl-PL"/>
        </w:rPr>
      </w:pPr>
      <w:r w:rsidRPr="008C3955">
        <w:rPr>
          <w:rFonts w:asciiTheme="minorHAnsi" w:hAnsiTheme="minorHAnsi"/>
          <w:noProof/>
          <w:lang w:eastAsia="pl-PL"/>
        </w:rPr>
        <w:t>Okres gwarancji na Sprzęt wynosi 3 lata</w:t>
      </w:r>
      <w:r w:rsidR="00CB091D">
        <w:rPr>
          <w:rFonts w:asciiTheme="minorHAnsi" w:hAnsiTheme="minorHAnsi" w:cstheme="minorHAnsi"/>
          <w:bCs/>
          <w:lang w:eastAsia="pl-PL"/>
        </w:rPr>
        <w:t>, a na baterie okres gwarancji wynosi 6 miesięcy</w:t>
      </w:r>
      <w:r w:rsidR="005B0BC7" w:rsidRPr="007065E2">
        <w:rPr>
          <w:rFonts w:asciiTheme="minorHAnsi" w:hAnsiTheme="minorHAnsi"/>
          <w:noProof/>
          <w:lang w:eastAsia="pl-PL"/>
        </w:rPr>
        <w:t xml:space="preserve">, </w:t>
      </w:r>
      <w:r w:rsidRPr="008C3955">
        <w:rPr>
          <w:rFonts w:asciiTheme="minorHAnsi" w:hAnsiTheme="minorHAnsi"/>
          <w:noProof/>
          <w:lang w:eastAsia="pl-PL"/>
        </w:rPr>
        <w:t xml:space="preserve">przy czym bieg okresu gwarancji liczy się od dnia podpisania Protokołu odbioru jakościowego przez Strony bez zastrzeżeń, stanowiącego załacznik nr 4 do Umowy. </w:t>
      </w:r>
    </w:p>
    <w:p w14:paraId="4C169DF9" w14:textId="77777777" w:rsidR="008C3955" w:rsidRPr="008C3955" w:rsidRDefault="008C3955" w:rsidP="008A7DB2">
      <w:pPr>
        <w:numPr>
          <w:ilvl w:val="0"/>
          <w:numId w:val="105"/>
        </w:numPr>
        <w:overflowPunct w:val="0"/>
        <w:autoSpaceDE w:val="0"/>
        <w:autoSpaceDN w:val="0"/>
        <w:spacing w:before="120" w:after="120"/>
        <w:ind w:left="284" w:hanging="284"/>
        <w:rPr>
          <w:rFonts w:asciiTheme="minorHAnsi" w:hAnsiTheme="minorHAnsi"/>
          <w:noProof/>
          <w:lang w:eastAsia="pl-PL"/>
        </w:rPr>
      </w:pPr>
      <w:r w:rsidRPr="008C3955">
        <w:rPr>
          <w:rFonts w:asciiTheme="minorHAnsi" w:hAnsiTheme="minorHAnsi"/>
          <w:noProof/>
          <w:lang w:eastAsia="pl-PL"/>
        </w:rPr>
        <w:t>Do każdego dostarczonego Sprzętu będą dołączone karty gwarancyjne zawierające numery seryjne produktu, termin i warunki ważności gwarancji (zgodnie z umową).</w:t>
      </w:r>
    </w:p>
    <w:p w14:paraId="1AB74249" w14:textId="77777777" w:rsidR="008C3955" w:rsidRPr="008C3955" w:rsidRDefault="008C3955" w:rsidP="008A7DB2">
      <w:pPr>
        <w:numPr>
          <w:ilvl w:val="0"/>
          <w:numId w:val="105"/>
        </w:numPr>
        <w:overflowPunct w:val="0"/>
        <w:autoSpaceDE w:val="0"/>
        <w:autoSpaceDN w:val="0"/>
        <w:spacing w:before="120" w:after="120"/>
        <w:ind w:left="284" w:hanging="284"/>
        <w:rPr>
          <w:rFonts w:asciiTheme="minorHAnsi" w:hAnsiTheme="minorHAnsi"/>
          <w:noProof/>
          <w:lang w:eastAsia="pl-PL"/>
        </w:rPr>
      </w:pPr>
      <w:r w:rsidRPr="008C3955">
        <w:rPr>
          <w:rFonts w:asciiTheme="minorHAnsi" w:hAnsiTheme="minorHAnsi"/>
          <w:noProof/>
          <w:lang w:eastAsia="pl-PL"/>
        </w:rPr>
        <w:t>Zgłoszenie awarii, wady, bądź usterki Sprzętu w dniach od poniedziałku do piątku w godzinach 8:00 do</w:t>
      </w:r>
      <w:r w:rsidRPr="008C3955">
        <w:rPr>
          <w:rFonts w:asciiTheme="minorHAnsi" w:hAnsiTheme="minorHAnsi"/>
        </w:rPr>
        <w:t> </w:t>
      </w:r>
      <w:r w:rsidRPr="008C3955">
        <w:rPr>
          <w:rFonts w:asciiTheme="minorHAnsi" w:hAnsiTheme="minorHAnsi"/>
          <w:noProof/>
          <w:lang w:eastAsia="pl-PL"/>
        </w:rPr>
        <w:t>16:00 telefoniczne na numer ……………………….….................................…, …………….…….……….. lub e-mailem………………………………………………..</w:t>
      </w:r>
    </w:p>
    <w:p w14:paraId="0376A26C" w14:textId="211DD5A9" w:rsidR="008C3955" w:rsidRPr="008C3955" w:rsidRDefault="00BA0B57" w:rsidP="008A7DB2">
      <w:pPr>
        <w:numPr>
          <w:ilvl w:val="0"/>
          <w:numId w:val="105"/>
        </w:numPr>
        <w:overflowPunct w:val="0"/>
        <w:autoSpaceDE w:val="0"/>
        <w:autoSpaceDN w:val="0"/>
        <w:spacing w:before="120" w:after="120"/>
        <w:ind w:left="284" w:hanging="284"/>
        <w:rPr>
          <w:rFonts w:asciiTheme="minorHAnsi" w:hAnsiTheme="minorHAnsi"/>
          <w:noProof/>
          <w:lang w:eastAsia="pl-PL"/>
        </w:rPr>
      </w:pPr>
      <w:r>
        <w:rPr>
          <w:rFonts w:asciiTheme="minorHAnsi" w:hAnsiTheme="minorHAnsi"/>
          <w:noProof/>
          <w:lang w:eastAsia="pl-PL"/>
        </w:rPr>
        <w:t>Wykonawca</w:t>
      </w:r>
      <w:r w:rsidR="008C3955" w:rsidRPr="008C3955">
        <w:rPr>
          <w:rFonts w:asciiTheme="minorHAnsi" w:hAnsiTheme="minorHAnsi"/>
          <w:noProof/>
          <w:lang w:eastAsia="pl-PL"/>
        </w:rPr>
        <w:t xml:space="preserve"> zobowiązuje się do usunięcia awarii, wady, bądź usterki Sprzętu lub dostarczenia ubezpieczonego od uszkodzeń mechanicznych i zdarzeń losowych Sprzętu zastępczego (każdorazowo na wezwanie </w:t>
      </w:r>
      <w:r w:rsidR="00003279">
        <w:rPr>
          <w:rFonts w:asciiTheme="minorHAnsi" w:hAnsiTheme="minorHAnsi"/>
          <w:noProof/>
          <w:lang w:eastAsia="pl-PL"/>
        </w:rPr>
        <w:t>Z</w:t>
      </w:r>
      <w:r w:rsidR="008C3955" w:rsidRPr="008C3955">
        <w:rPr>
          <w:rFonts w:asciiTheme="minorHAnsi" w:hAnsiTheme="minorHAnsi"/>
          <w:noProof/>
          <w:lang w:eastAsia="pl-PL"/>
        </w:rPr>
        <w:t xml:space="preserve">amawiającego) w terminie nie dłuższym niż do końca następnego dnia roboczego od wysłania zgłoszenia o awarii, wady, bądź usterki przez Zamawiającego o uszkodzeniach lub niesprawności Sprzętu. W przypadku dostarczenia Sprzętu zastępczego, Strony ustalają, że termin usunięcia awarii, wady, bądź usterki nie może być dłuższy niż 21 dni od ww. zgłoszenia. </w:t>
      </w:r>
    </w:p>
    <w:p w14:paraId="7941A9AD" w14:textId="77777777" w:rsidR="008C3955" w:rsidRPr="008C3955" w:rsidRDefault="008C3955" w:rsidP="008A7DB2">
      <w:pPr>
        <w:numPr>
          <w:ilvl w:val="0"/>
          <w:numId w:val="105"/>
        </w:numPr>
        <w:overflowPunct w:val="0"/>
        <w:autoSpaceDE w:val="0"/>
        <w:autoSpaceDN w:val="0"/>
        <w:spacing w:before="120" w:after="120"/>
        <w:ind w:left="284" w:hanging="284"/>
        <w:rPr>
          <w:rFonts w:asciiTheme="minorHAnsi" w:hAnsiTheme="minorHAnsi"/>
          <w:noProof/>
          <w:lang w:eastAsia="pl-PL"/>
        </w:rPr>
      </w:pPr>
      <w:r w:rsidRPr="008C3955">
        <w:rPr>
          <w:rFonts w:asciiTheme="minorHAnsi" w:hAnsiTheme="minorHAnsi"/>
          <w:noProof/>
          <w:lang w:eastAsia="pl-PL"/>
        </w:rPr>
        <w:t xml:space="preserve">Sprzęt zastępczy, o którym mowa w ust. 4 musi być o parametrach nie gorszych od uszkodzonego oraz umożliwiający pracę w sieci komputerowej Zamawiajacego. </w:t>
      </w:r>
    </w:p>
    <w:p w14:paraId="671744A3" w14:textId="77777777" w:rsidR="008C3955" w:rsidRPr="008C3955" w:rsidRDefault="008C3955" w:rsidP="008A7DB2">
      <w:pPr>
        <w:numPr>
          <w:ilvl w:val="0"/>
          <w:numId w:val="105"/>
        </w:numPr>
        <w:overflowPunct w:val="0"/>
        <w:autoSpaceDE w:val="0"/>
        <w:autoSpaceDN w:val="0"/>
        <w:spacing w:before="120" w:after="120"/>
        <w:ind w:left="284" w:hanging="284"/>
        <w:rPr>
          <w:rFonts w:asciiTheme="minorHAnsi" w:hAnsiTheme="minorHAnsi"/>
          <w:noProof/>
          <w:lang w:eastAsia="pl-PL"/>
        </w:rPr>
      </w:pPr>
      <w:r w:rsidRPr="008C3955">
        <w:rPr>
          <w:rFonts w:asciiTheme="minorHAnsi" w:hAnsiTheme="minorHAnsi"/>
          <w:noProof/>
          <w:lang w:eastAsia="pl-PL"/>
        </w:rPr>
        <w:lastRenderedPageBreak/>
        <w:t>Serwis gwarancyjny świadczony będzie w miejscu używania Sprzętu, chyba że ze względu na rodzaj uszkodzenia konieczna będzie naprawa w innym miejscu.</w:t>
      </w:r>
    </w:p>
    <w:p w14:paraId="02B1058C" w14:textId="4E865492" w:rsidR="008C3955" w:rsidRPr="008C3955" w:rsidRDefault="008C3955" w:rsidP="008A7DB2">
      <w:pPr>
        <w:numPr>
          <w:ilvl w:val="0"/>
          <w:numId w:val="105"/>
        </w:numPr>
        <w:overflowPunct w:val="0"/>
        <w:autoSpaceDE w:val="0"/>
        <w:autoSpaceDN w:val="0"/>
        <w:spacing w:before="120" w:after="120"/>
        <w:ind w:left="284" w:hanging="284"/>
        <w:rPr>
          <w:rFonts w:asciiTheme="minorHAnsi" w:hAnsiTheme="minorHAnsi"/>
          <w:noProof/>
          <w:lang w:eastAsia="pl-PL"/>
        </w:rPr>
      </w:pPr>
      <w:r w:rsidRPr="008C3955">
        <w:rPr>
          <w:rFonts w:asciiTheme="minorHAnsi" w:hAnsiTheme="minorHAnsi"/>
          <w:noProof/>
          <w:lang w:eastAsia="pl-PL"/>
        </w:rPr>
        <w:t xml:space="preserve">W przypadku dokonania naprawy w innym miejscu niż miejsce używania Sprzętu koszt i odpowiedzialność za jego transport przejmuje na siebie </w:t>
      </w:r>
      <w:r w:rsidR="00BA0B57">
        <w:rPr>
          <w:rFonts w:asciiTheme="minorHAnsi" w:hAnsiTheme="minorHAnsi"/>
          <w:noProof/>
          <w:lang w:eastAsia="pl-PL"/>
        </w:rPr>
        <w:t>Wykonawca</w:t>
      </w:r>
      <w:r w:rsidRPr="008C3955">
        <w:rPr>
          <w:rFonts w:asciiTheme="minorHAnsi" w:hAnsiTheme="minorHAnsi"/>
          <w:noProof/>
          <w:lang w:eastAsia="pl-PL"/>
        </w:rPr>
        <w:t xml:space="preserve"> od chwili wydania wadliwego Sprzętu do chwili jego odbioru przez upoważnionego pracownika Zamawiającego. </w:t>
      </w:r>
    </w:p>
    <w:p w14:paraId="5C2E87A7" w14:textId="77777777" w:rsidR="008C3955" w:rsidRPr="008C3955" w:rsidRDefault="008C3955" w:rsidP="008A7DB2">
      <w:pPr>
        <w:numPr>
          <w:ilvl w:val="0"/>
          <w:numId w:val="105"/>
        </w:numPr>
        <w:overflowPunct w:val="0"/>
        <w:autoSpaceDE w:val="0"/>
        <w:autoSpaceDN w:val="0"/>
        <w:spacing w:before="120" w:after="120"/>
        <w:ind w:left="284" w:hanging="284"/>
        <w:rPr>
          <w:rFonts w:asciiTheme="minorHAnsi" w:hAnsiTheme="minorHAnsi"/>
          <w:noProof/>
          <w:lang w:eastAsia="pl-PL"/>
        </w:rPr>
      </w:pPr>
      <w:r w:rsidRPr="008C3955">
        <w:rPr>
          <w:rFonts w:asciiTheme="minorHAnsi" w:hAnsiTheme="minorHAnsi"/>
          <w:noProof/>
          <w:lang w:eastAsia="pl-PL"/>
        </w:rPr>
        <w:t>Serwis będzie świadczony przez Autoryzowanego Partnera Serwisowego producenta Sprzętu lub Producenta, który posiada certyfikat ISO 9001 lub równoważny w zakresie świadczenia serwisu.</w:t>
      </w:r>
    </w:p>
    <w:p w14:paraId="0016E991" w14:textId="1EB8C5D8" w:rsidR="008C3955" w:rsidRPr="008C3955" w:rsidRDefault="008C3955" w:rsidP="008A7DB2">
      <w:pPr>
        <w:numPr>
          <w:ilvl w:val="0"/>
          <w:numId w:val="105"/>
        </w:numPr>
        <w:overflowPunct w:val="0"/>
        <w:autoSpaceDE w:val="0"/>
        <w:autoSpaceDN w:val="0"/>
        <w:spacing w:before="120" w:after="120"/>
        <w:ind w:left="284" w:hanging="284"/>
        <w:rPr>
          <w:rFonts w:asciiTheme="minorHAnsi" w:hAnsiTheme="minorHAnsi"/>
          <w:noProof/>
          <w:lang w:eastAsia="pl-PL"/>
        </w:rPr>
      </w:pPr>
      <w:r w:rsidRPr="008C3955">
        <w:rPr>
          <w:rFonts w:asciiTheme="minorHAnsi" w:hAnsiTheme="minorHAnsi"/>
          <w:noProof/>
          <w:lang w:eastAsia="pl-PL"/>
        </w:rPr>
        <w:t xml:space="preserve">W przypadku niewykonania naprawy </w:t>
      </w:r>
      <w:r w:rsidR="00BA0B57">
        <w:rPr>
          <w:rFonts w:asciiTheme="minorHAnsi" w:hAnsiTheme="minorHAnsi"/>
          <w:noProof/>
          <w:lang w:eastAsia="pl-PL"/>
        </w:rPr>
        <w:t>Wykonawca</w:t>
      </w:r>
      <w:r w:rsidRPr="008C3955">
        <w:rPr>
          <w:rFonts w:asciiTheme="minorHAnsi" w:hAnsiTheme="minorHAnsi"/>
          <w:noProof/>
          <w:lang w:eastAsia="pl-PL"/>
        </w:rPr>
        <w:t xml:space="preserve"> zobowiązuje się do wymiany wadliwego Sprzętu na nowy, wolny od wad w terminie 21 dni od dnia otrzymania zgłoszenia o awarii, wady, bądź usterki.</w:t>
      </w:r>
    </w:p>
    <w:p w14:paraId="0A0B0644" w14:textId="2ED36D00" w:rsidR="008C3955" w:rsidRPr="008C3955" w:rsidRDefault="008C3955" w:rsidP="008A7DB2">
      <w:pPr>
        <w:numPr>
          <w:ilvl w:val="0"/>
          <w:numId w:val="105"/>
        </w:numPr>
        <w:overflowPunct w:val="0"/>
        <w:autoSpaceDE w:val="0"/>
        <w:autoSpaceDN w:val="0"/>
        <w:spacing w:before="120" w:after="120"/>
        <w:ind w:left="284" w:hanging="426"/>
        <w:rPr>
          <w:rFonts w:asciiTheme="minorHAnsi" w:hAnsiTheme="minorHAnsi"/>
          <w:noProof/>
          <w:lang w:eastAsia="pl-PL"/>
        </w:rPr>
      </w:pPr>
      <w:r w:rsidRPr="008C3955">
        <w:rPr>
          <w:rFonts w:asciiTheme="minorHAnsi" w:hAnsiTheme="minorHAnsi"/>
          <w:noProof/>
          <w:lang w:eastAsia="pl-PL"/>
        </w:rPr>
        <w:t xml:space="preserve">W przypadku trzykrotnej udokumentowanej pisemnie awarii, wady, bądź usterki Sprzętu </w:t>
      </w:r>
      <w:r w:rsidR="00BA0B57">
        <w:rPr>
          <w:rFonts w:asciiTheme="minorHAnsi" w:hAnsiTheme="minorHAnsi"/>
          <w:noProof/>
          <w:lang w:eastAsia="pl-PL"/>
        </w:rPr>
        <w:t>Wykonawca</w:t>
      </w:r>
      <w:r w:rsidRPr="008C3955">
        <w:rPr>
          <w:rFonts w:asciiTheme="minorHAnsi" w:hAnsiTheme="minorHAnsi"/>
          <w:noProof/>
          <w:lang w:eastAsia="pl-PL"/>
        </w:rPr>
        <w:t xml:space="preserve"> zobowiązuje się do wymiany niesprawnego Sprzętu na nowy, wolny od wad, w termienie 3 dni od dnia otrzymania zgłoszenia.</w:t>
      </w:r>
    </w:p>
    <w:p w14:paraId="63FC2715" w14:textId="26AE3937" w:rsidR="008C3955" w:rsidRPr="008C3955" w:rsidRDefault="008C3955" w:rsidP="008A7DB2">
      <w:pPr>
        <w:numPr>
          <w:ilvl w:val="0"/>
          <w:numId w:val="105"/>
        </w:numPr>
        <w:overflowPunct w:val="0"/>
        <w:autoSpaceDE w:val="0"/>
        <w:autoSpaceDN w:val="0"/>
        <w:spacing w:before="120" w:after="120"/>
        <w:ind w:left="284" w:hanging="426"/>
        <w:rPr>
          <w:rFonts w:asciiTheme="minorHAnsi" w:hAnsiTheme="minorHAnsi"/>
          <w:noProof/>
          <w:lang w:eastAsia="pl-PL"/>
        </w:rPr>
      </w:pPr>
      <w:r w:rsidRPr="008C3955">
        <w:rPr>
          <w:rFonts w:asciiTheme="minorHAnsi" w:hAnsiTheme="minorHAnsi"/>
          <w:noProof/>
          <w:lang w:eastAsia="pl-PL"/>
        </w:rPr>
        <w:t>W przypadku wymiany Sprzętu na nowy, wolny od wad, o parametrach nie gorszych od wymienianego Sprzętu, okres gwarancyjny biegnie na nowo od dnia dostarczenia i</w:t>
      </w:r>
      <w:r w:rsidR="009C7838">
        <w:rPr>
          <w:rFonts w:asciiTheme="minorHAnsi" w:hAnsiTheme="minorHAnsi"/>
          <w:noProof/>
          <w:lang w:eastAsia="pl-PL"/>
        </w:rPr>
        <w:t> </w:t>
      </w:r>
      <w:r w:rsidRPr="008C3955">
        <w:rPr>
          <w:rFonts w:asciiTheme="minorHAnsi" w:hAnsiTheme="minorHAnsi"/>
          <w:noProof/>
          <w:lang w:eastAsia="pl-PL"/>
        </w:rPr>
        <w:t>uruchomienia prawidłowego Sprzętu, co zostanie potwierdzone podpisanym bez zastrzeżeń Protokołem odbioru jakościowego.</w:t>
      </w:r>
    </w:p>
    <w:p w14:paraId="5B7449F5" w14:textId="4E8E45B5" w:rsidR="008C3955" w:rsidRPr="008C3955" w:rsidRDefault="008C3955" w:rsidP="008A7DB2">
      <w:pPr>
        <w:numPr>
          <w:ilvl w:val="0"/>
          <w:numId w:val="105"/>
        </w:numPr>
        <w:overflowPunct w:val="0"/>
        <w:autoSpaceDE w:val="0"/>
        <w:autoSpaceDN w:val="0"/>
        <w:spacing w:before="120" w:after="120"/>
        <w:ind w:left="284" w:hanging="426"/>
        <w:rPr>
          <w:rFonts w:asciiTheme="minorHAnsi" w:hAnsiTheme="minorHAnsi"/>
          <w:noProof/>
          <w:lang w:eastAsia="pl-PL"/>
        </w:rPr>
      </w:pPr>
      <w:r w:rsidRPr="008C3955">
        <w:rPr>
          <w:rFonts w:asciiTheme="minorHAnsi" w:hAnsiTheme="minorHAnsi"/>
          <w:noProof/>
          <w:lang w:eastAsia="pl-PL"/>
        </w:rPr>
        <w:t xml:space="preserve">Dyski będą naprawiane jedynie w miejscu użytkowania, a w przypadku konieczności wymiany uszkodzonych dysków, dyski nie podlegają zwrotowi do </w:t>
      </w:r>
      <w:r w:rsidR="00BA0B57">
        <w:rPr>
          <w:rFonts w:asciiTheme="minorHAnsi" w:hAnsiTheme="minorHAnsi"/>
          <w:noProof/>
          <w:lang w:eastAsia="pl-PL"/>
        </w:rPr>
        <w:t>Wykonawcy</w:t>
      </w:r>
      <w:r w:rsidRPr="008C3955">
        <w:rPr>
          <w:rFonts w:asciiTheme="minorHAnsi" w:hAnsiTheme="minorHAnsi"/>
          <w:noProof/>
          <w:lang w:eastAsia="pl-PL"/>
        </w:rPr>
        <w:t>.</w:t>
      </w:r>
    </w:p>
    <w:p w14:paraId="174610E7" w14:textId="77777777" w:rsidR="008C3955" w:rsidRPr="008C3955" w:rsidRDefault="008C3955" w:rsidP="008A7DB2">
      <w:pPr>
        <w:numPr>
          <w:ilvl w:val="0"/>
          <w:numId w:val="105"/>
        </w:numPr>
        <w:overflowPunct w:val="0"/>
        <w:autoSpaceDE w:val="0"/>
        <w:autoSpaceDN w:val="0"/>
        <w:spacing w:before="120" w:after="120"/>
        <w:ind w:left="284" w:hanging="426"/>
        <w:rPr>
          <w:rFonts w:asciiTheme="minorHAnsi" w:hAnsiTheme="minorHAnsi"/>
          <w:noProof/>
          <w:lang w:eastAsia="pl-PL"/>
        </w:rPr>
      </w:pPr>
      <w:r w:rsidRPr="008C3955">
        <w:rPr>
          <w:rFonts w:asciiTheme="minorHAnsi" w:hAnsiTheme="minorHAnsi"/>
          <w:noProof/>
          <w:lang w:eastAsia="pl-PL"/>
        </w:rPr>
        <w:t>Fakt awarii, naprawy lub ewentualnej wymiany sprzętu na nowy będzie każdorazowo odnotowany w karcie gwarancyjne danego sprzętu.</w:t>
      </w:r>
    </w:p>
    <w:p w14:paraId="760319AC" w14:textId="07DFAF5A" w:rsidR="008C3955" w:rsidRDefault="008C3955" w:rsidP="008A7DB2">
      <w:pPr>
        <w:numPr>
          <w:ilvl w:val="0"/>
          <w:numId w:val="105"/>
        </w:numPr>
        <w:overflowPunct w:val="0"/>
        <w:autoSpaceDE w:val="0"/>
        <w:autoSpaceDN w:val="0"/>
        <w:spacing w:before="120" w:after="120"/>
        <w:ind w:left="284" w:hanging="426"/>
        <w:rPr>
          <w:rFonts w:asciiTheme="minorHAnsi" w:hAnsiTheme="minorHAnsi"/>
          <w:noProof/>
          <w:lang w:eastAsia="pl-PL"/>
        </w:rPr>
      </w:pPr>
      <w:r w:rsidRPr="008C3955">
        <w:rPr>
          <w:rFonts w:asciiTheme="minorHAnsi" w:hAnsiTheme="minorHAnsi"/>
          <w:noProof/>
          <w:lang w:eastAsia="pl-PL"/>
        </w:rPr>
        <w:t xml:space="preserve">Niezależnie od uprawnień wynikających z udzielonej gwarancji Zamawiającemu przysługują uprawnienia wynikające z rękojmi zgodnie z przepisami Kodeksu cywilnego, z zastrzeżeniem że bieg terminu rękojmi rozpoczyna się w dniu podpisania </w:t>
      </w:r>
      <w:r w:rsidRPr="008C3955">
        <w:rPr>
          <w:rFonts w:asciiTheme="minorHAnsi" w:hAnsiTheme="minorHAnsi"/>
          <w:lang w:eastAsia="pl-PL"/>
        </w:rPr>
        <w:t>ostatniego</w:t>
      </w:r>
      <w:r w:rsidRPr="008C3955">
        <w:rPr>
          <w:rFonts w:asciiTheme="minorHAnsi" w:hAnsiTheme="minorHAnsi"/>
          <w:noProof/>
          <w:lang w:eastAsia="pl-PL"/>
        </w:rPr>
        <w:t xml:space="preserve"> Protokołu odbioru jakościowego i trwa 3 lata.</w:t>
      </w:r>
    </w:p>
    <w:p w14:paraId="2B56BF80" w14:textId="7998D6CD" w:rsidR="007D7A2E" w:rsidRPr="008C3955" w:rsidRDefault="007D7A2E" w:rsidP="008A7DB2">
      <w:pPr>
        <w:numPr>
          <w:ilvl w:val="0"/>
          <w:numId w:val="105"/>
        </w:numPr>
        <w:overflowPunct w:val="0"/>
        <w:autoSpaceDE w:val="0"/>
        <w:autoSpaceDN w:val="0"/>
        <w:spacing w:before="120" w:after="120"/>
        <w:ind w:left="284" w:hanging="426"/>
        <w:rPr>
          <w:rFonts w:asciiTheme="minorHAnsi" w:hAnsiTheme="minorHAnsi"/>
          <w:noProof/>
          <w:lang w:eastAsia="pl-PL"/>
        </w:rPr>
      </w:pPr>
      <w:r w:rsidRPr="007D7A2E">
        <w:rPr>
          <w:rFonts w:asciiTheme="minorHAnsi" w:hAnsiTheme="minorHAnsi"/>
          <w:noProof/>
          <w:lang w:eastAsia="pl-PL"/>
        </w:rPr>
        <w:t>Protokół odbioru jakościowego podpisany przez Zamawiającego bez uwag stanowi dokument gwarancyjny bez konieczności składania dodatkowego dokumentu na okoliczność udzielenia gwarancji.</w:t>
      </w:r>
    </w:p>
    <w:p w14:paraId="6FFCDEAE" w14:textId="77777777" w:rsidR="008C3955" w:rsidRPr="008C3955" w:rsidRDefault="008C3955" w:rsidP="008C3955">
      <w:pPr>
        <w:spacing w:line="276" w:lineRule="auto"/>
        <w:rPr>
          <w:rFonts w:asciiTheme="minorHAnsi" w:hAnsiTheme="minorHAnsi"/>
          <w:b/>
          <w:lang w:eastAsia="pl-PL"/>
        </w:rPr>
      </w:pPr>
    </w:p>
    <w:p w14:paraId="52F7BB83" w14:textId="77777777" w:rsidR="008C3955" w:rsidRPr="008C3955" w:rsidRDefault="008C3955" w:rsidP="000F0C20">
      <w:pPr>
        <w:keepNext/>
        <w:spacing w:line="276" w:lineRule="auto"/>
        <w:jc w:val="center"/>
        <w:rPr>
          <w:rFonts w:asciiTheme="minorHAnsi" w:hAnsiTheme="minorHAnsi"/>
          <w:b/>
          <w:lang w:eastAsia="pl-PL"/>
        </w:rPr>
      </w:pPr>
      <w:r w:rsidRPr="008C3955">
        <w:rPr>
          <w:rFonts w:asciiTheme="minorHAnsi" w:hAnsiTheme="minorHAnsi"/>
          <w:b/>
          <w:lang w:eastAsia="pl-PL"/>
        </w:rPr>
        <w:t>§ 9</w:t>
      </w:r>
    </w:p>
    <w:p w14:paraId="04E165A3" w14:textId="77777777" w:rsidR="008C3955" w:rsidRPr="008C3955" w:rsidRDefault="008C3955" w:rsidP="000F0C20">
      <w:pPr>
        <w:keepNext/>
        <w:tabs>
          <w:tab w:val="left" w:pos="6521"/>
        </w:tabs>
        <w:spacing w:line="276" w:lineRule="auto"/>
        <w:jc w:val="center"/>
        <w:rPr>
          <w:rFonts w:asciiTheme="minorHAnsi" w:hAnsiTheme="minorHAnsi"/>
          <w:b/>
          <w:lang w:eastAsia="pl-PL"/>
        </w:rPr>
      </w:pPr>
      <w:r w:rsidRPr="008C3955">
        <w:rPr>
          <w:rFonts w:asciiTheme="minorHAnsi" w:hAnsiTheme="minorHAnsi"/>
          <w:b/>
          <w:lang w:eastAsia="pl-PL"/>
        </w:rPr>
        <w:t>Odstąpienie od Umowy</w:t>
      </w:r>
    </w:p>
    <w:p w14:paraId="5604D7E9" w14:textId="77777777" w:rsidR="008C3955" w:rsidRPr="008C3955" w:rsidRDefault="008C3955" w:rsidP="008A7DB2">
      <w:pPr>
        <w:keepNext/>
        <w:numPr>
          <w:ilvl w:val="0"/>
          <w:numId w:val="93"/>
        </w:numPr>
        <w:autoSpaceDE w:val="0"/>
        <w:autoSpaceDN w:val="0"/>
        <w:adjustRightInd w:val="0"/>
        <w:spacing w:before="120" w:after="120"/>
        <w:rPr>
          <w:rFonts w:asciiTheme="minorHAnsi" w:eastAsia="TimesNewRoman" w:hAnsiTheme="minorHAnsi"/>
          <w:lang w:eastAsia="pl-PL"/>
        </w:rPr>
      </w:pPr>
      <w:r w:rsidRPr="008C3955">
        <w:rPr>
          <w:rFonts w:asciiTheme="minorHAnsi" w:eastAsia="TimesNewRoman" w:hAnsiTheme="minorHAnsi"/>
          <w:lang w:eastAsia="pl-PL"/>
        </w:rPr>
        <w:t>Zamawiającemu przysługuje prawo do odstąpienia w następujących przypadkach:</w:t>
      </w:r>
    </w:p>
    <w:p w14:paraId="12DBDA3E" w14:textId="049BBE63" w:rsidR="008C3955" w:rsidRPr="008C3955" w:rsidRDefault="008C3955" w:rsidP="008A7DB2">
      <w:pPr>
        <w:pStyle w:val="Akapitzlist"/>
        <w:numPr>
          <w:ilvl w:val="1"/>
          <w:numId w:val="106"/>
        </w:numPr>
        <w:autoSpaceDE w:val="0"/>
        <w:autoSpaceDN w:val="0"/>
        <w:adjustRightInd w:val="0"/>
        <w:spacing w:before="120" w:after="120"/>
        <w:ind w:left="851" w:hanging="425"/>
        <w:rPr>
          <w:rFonts w:asciiTheme="minorHAnsi" w:hAnsiTheme="minorHAnsi"/>
          <w:lang w:eastAsia="pl-PL"/>
        </w:rPr>
      </w:pPr>
      <w:r w:rsidRPr="008C3955">
        <w:rPr>
          <w:rFonts w:asciiTheme="minorHAnsi" w:hAnsiTheme="minorHAnsi"/>
          <w:lang w:eastAsia="pl-PL"/>
        </w:rPr>
        <w:t xml:space="preserve">Zgodnie z art. 456 ustawy Pzp - W razie wystąpienia istotnej zmiany okoliczności powodującej, że wykonanie Umowy nie leży w interesie publicznym, czego nie można było przewidzieć w chwili zawarcia niniejszej Umowy , lub dalsze wykonywanie Umowy może zagrozić istotnemu interesowi bezpieczeństwa państwa lub bezpieczeństwu publicznemu, </w:t>
      </w:r>
      <w:r w:rsidR="00BA0B57">
        <w:rPr>
          <w:rFonts w:asciiTheme="minorHAnsi" w:hAnsiTheme="minorHAnsi"/>
        </w:rPr>
        <w:t>Zamawiający</w:t>
      </w:r>
      <w:r w:rsidRPr="008C3955">
        <w:rPr>
          <w:rFonts w:asciiTheme="minorHAnsi" w:hAnsiTheme="minorHAnsi"/>
        </w:rPr>
        <w:t xml:space="preserve"> może odstąpić od Umowy w terminie 30 dni od dnia powzięcia wiadomości o tych okolicznościach</w:t>
      </w:r>
      <w:r w:rsidRPr="008C3955">
        <w:rPr>
          <w:rFonts w:asciiTheme="minorHAnsi" w:hAnsiTheme="minorHAnsi"/>
          <w:lang w:eastAsia="pl-PL"/>
        </w:rPr>
        <w:t xml:space="preserve">. W takim przypadku </w:t>
      </w:r>
      <w:r w:rsidR="00BA0B57">
        <w:rPr>
          <w:rFonts w:asciiTheme="minorHAnsi" w:hAnsiTheme="minorHAnsi"/>
          <w:lang w:eastAsia="pl-PL"/>
        </w:rPr>
        <w:t>Wykonawca</w:t>
      </w:r>
      <w:r w:rsidRPr="008C3955">
        <w:rPr>
          <w:rFonts w:asciiTheme="minorHAnsi" w:hAnsiTheme="minorHAnsi"/>
          <w:lang w:eastAsia="pl-PL"/>
        </w:rPr>
        <w:t xml:space="preserve"> może żądać jedynie wynagrodzenia należnego mu z tytułu wykonania części Umowy. </w:t>
      </w:r>
    </w:p>
    <w:p w14:paraId="175032C6" w14:textId="77777777" w:rsidR="008C3955" w:rsidRPr="008C3955" w:rsidRDefault="008C3955" w:rsidP="008A7DB2">
      <w:pPr>
        <w:pStyle w:val="Akapitzlist"/>
        <w:numPr>
          <w:ilvl w:val="1"/>
          <w:numId w:val="106"/>
        </w:numPr>
        <w:autoSpaceDE w:val="0"/>
        <w:autoSpaceDN w:val="0"/>
        <w:adjustRightInd w:val="0"/>
        <w:spacing w:before="120" w:after="120"/>
        <w:ind w:left="851" w:hanging="425"/>
        <w:rPr>
          <w:rFonts w:asciiTheme="minorHAnsi" w:hAnsiTheme="minorHAnsi"/>
          <w:lang w:eastAsia="pl-PL"/>
        </w:rPr>
      </w:pPr>
      <w:r w:rsidRPr="008C3955">
        <w:rPr>
          <w:rFonts w:asciiTheme="minorHAnsi" w:hAnsiTheme="minorHAnsi"/>
          <w:lang w:eastAsia="pl-PL"/>
        </w:rPr>
        <w:lastRenderedPageBreak/>
        <w:t xml:space="preserve"> Jeżeli zachodzi co najmniej jedna z następujących okoliczności:</w:t>
      </w:r>
    </w:p>
    <w:p w14:paraId="7AB89CE2" w14:textId="77777777" w:rsidR="008C3955" w:rsidRPr="008C3955" w:rsidRDefault="008C3955" w:rsidP="008A7DB2">
      <w:pPr>
        <w:pStyle w:val="Akapitzlist"/>
        <w:numPr>
          <w:ilvl w:val="0"/>
          <w:numId w:val="113"/>
        </w:numPr>
        <w:autoSpaceDE w:val="0"/>
        <w:autoSpaceDN w:val="0"/>
        <w:adjustRightInd w:val="0"/>
        <w:spacing w:before="120" w:after="120"/>
        <w:ind w:left="1134" w:hanging="283"/>
        <w:rPr>
          <w:rFonts w:asciiTheme="minorHAnsi" w:hAnsiTheme="minorHAnsi"/>
          <w:lang w:eastAsia="pl-PL"/>
        </w:rPr>
      </w:pPr>
      <w:r w:rsidRPr="008C3955">
        <w:rPr>
          <w:rFonts w:asciiTheme="minorHAnsi" w:hAnsiTheme="minorHAnsi"/>
          <w:lang w:eastAsia="pl-PL"/>
        </w:rPr>
        <w:t>dokonano zmiany Umowy z naruszeniem art. 454 Pzp i art. 455 Pzp;</w:t>
      </w:r>
    </w:p>
    <w:p w14:paraId="17678AD5" w14:textId="01ED5585" w:rsidR="008C3955" w:rsidRPr="009C7838" w:rsidRDefault="00BA0B57" w:rsidP="008A7DB2">
      <w:pPr>
        <w:pStyle w:val="Akapitzlist"/>
        <w:numPr>
          <w:ilvl w:val="0"/>
          <w:numId w:val="113"/>
        </w:numPr>
        <w:autoSpaceDE w:val="0"/>
        <w:autoSpaceDN w:val="0"/>
        <w:adjustRightInd w:val="0"/>
        <w:spacing w:before="120" w:after="120"/>
        <w:ind w:left="1134" w:hanging="283"/>
        <w:rPr>
          <w:rFonts w:asciiTheme="minorHAnsi" w:hAnsiTheme="minorHAnsi"/>
          <w:lang w:eastAsia="pl-PL"/>
        </w:rPr>
      </w:pPr>
      <w:r>
        <w:rPr>
          <w:rFonts w:asciiTheme="minorHAnsi" w:hAnsiTheme="minorHAnsi"/>
          <w:lang w:eastAsia="pl-PL"/>
        </w:rPr>
        <w:t>Wykonawca</w:t>
      </w:r>
      <w:r w:rsidR="008C3955" w:rsidRPr="008C3955">
        <w:rPr>
          <w:rFonts w:asciiTheme="minorHAnsi" w:hAnsiTheme="minorHAnsi"/>
          <w:lang w:eastAsia="pl-PL"/>
        </w:rPr>
        <w:t xml:space="preserve"> w chwili zawarcia Umowy podlegał wykluczeniu na podstawie </w:t>
      </w:r>
      <w:r w:rsidR="008C3955" w:rsidRPr="009C7838">
        <w:rPr>
          <w:rFonts w:asciiTheme="minorHAnsi" w:hAnsiTheme="minorHAnsi"/>
          <w:lang w:eastAsia="pl-PL"/>
        </w:rPr>
        <w:t>art. 108 Pzp;</w:t>
      </w:r>
    </w:p>
    <w:p w14:paraId="7A45C340" w14:textId="4ACA88B2" w:rsidR="008C3955" w:rsidRPr="008C3955" w:rsidRDefault="008C3955" w:rsidP="008A7DB2">
      <w:pPr>
        <w:pStyle w:val="Akapitzlist"/>
        <w:numPr>
          <w:ilvl w:val="0"/>
          <w:numId w:val="113"/>
        </w:numPr>
        <w:autoSpaceDE w:val="0"/>
        <w:autoSpaceDN w:val="0"/>
        <w:adjustRightInd w:val="0"/>
        <w:spacing w:before="120" w:after="120"/>
        <w:ind w:left="1134" w:hanging="283"/>
        <w:rPr>
          <w:rFonts w:asciiTheme="minorHAnsi" w:hAnsiTheme="minorHAnsi"/>
          <w:lang w:eastAsia="pl-PL"/>
        </w:rPr>
      </w:pPr>
      <w:r w:rsidRPr="008C3955">
        <w:rPr>
          <w:rFonts w:asciiTheme="minorHAnsi" w:hAnsiTheme="minorHAnsi"/>
          <w:lang w:eastAsia="pl-PL"/>
        </w:rPr>
        <w:t xml:space="preserve">Trybunał Sprawiedliwości Unii Europejskiej stwierdził, w ramach procedury przewidzianej w art. 258 Traktatu o funkcjonowaniu Unii Europejskiej, </w:t>
      </w:r>
      <w:r w:rsidR="00E61B70">
        <w:rPr>
          <w:rFonts w:asciiTheme="minorHAnsi" w:hAnsiTheme="minorHAnsi"/>
          <w:lang w:eastAsia="pl-PL"/>
        </w:rPr>
        <w:br/>
      </w:r>
      <w:r w:rsidRPr="008C3955">
        <w:rPr>
          <w:rFonts w:asciiTheme="minorHAnsi" w:hAnsiTheme="minorHAnsi"/>
          <w:lang w:eastAsia="pl-PL"/>
        </w:rPr>
        <w:t xml:space="preserve">że Rzeczpospolita Polska uchybiła zobowiązaniom, które ciążą na niej na mocy Traktatów, dyrektywy 2014/24/UE, dyrektywy 2014/25/UE i dyrektywy 2009/81/WE, z uwagi na to, że </w:t>
      </w:r>
      <w:r w:rsidR="00BA0B57">
        <w:rPr>
          <w:rFonts w:asciiTheme="minorHAnsi" w:hAnsiTheme="minorHAnsi"/>
          <w:lang w:eastAsia="pl-PL"/>
        </w:rPr>
        <w:t>Zamawiający</w:t>
      </w:r>
      <w:r w:rsidRPr="008C3955">
        <w:rPr>
          <w:rFonts w:asciiTheme="minorHAnsi" w:hAnsiTheme="minorHAnsi"/>
          <w:lang w:eastAsia="pl-PL"/>
        </w:rPr>
        <w:t xml:space="preserve"> udzielił zamówienia z naruszeniem prawa Unii Europejskiej.</w:t>
      </w:r>
    </w:p>
    <w:p w14:paraId="61605F17" w14:textId="179ACE09" w:rsidR="008C3955" w:rsidRPr="008C3955" w:rsidRDefault="008C3955" w:rsidP="008A7DB2">
      <w:pPr>
        <w:pStyle w:val="Akapitzlist"/>
        <w:numPr>
          <w:ilvl w:val="1"/>
          <w:numId w:val="106"/>
        </w:numPr>
        <w:tabs>
          <w:tab w:val="left" w:pos="851"/>
        </w:tabs>
        <w:autoSpaceDE w:val="0"/>
        <w:autoSpaceDN w:val="0"/>
        <w:adjustRightInd w:val="0"/>
        <w:spacing w:before="120" w:after="120"/>
        <w:ind w:left="993" w:hanging="567"/>
        <w:rPr>
          <w:rFonts w:asciiTheme="minorHAnsi" w:hAnsiTheme="minorHAnsi"/>
          <w:lang w:eastAsia="pl-PL"/>
        </w:rPr>
      </w:pPr>
      <w:r w:rsidRPr="008C3955">
        <w:rPr>
          <w:rFonts w:asciiTheme="minorHAnsi" w:hAnsiTheme="minorHAnsi"/>
          <w:lang w:eastAsia="pl-PL"/>
        </w:rPr>
        <w:t xml:space="preserve">Z przyczyn leżących po stronie </w:t>
      </w:r>
      <w:r w:rsidR="00BA0B57">
        <w:rPr>
          <w:rFonts w:asciiTheme="minorHAnsi" w:hAnsiTheme="minorHAnsi"/>
          <w:lang w:eastAsia="pl-PL"/>
        </w:rPr>
        <w:t>Wykonawcy</w:t>
      </w:r>
      <w:r w:rsidRPr="008C3955">
        <w:rPr>
          <w:rFonts w:asciiTheme="minorHAnsi" w:hAnsiTheme="minorHAnsi"/>
          <w:lang w:eastAsia="pl-PL"/>
        </w:rPr>
        <w:t xml:space="preserve">, w szczególności, gdy </w:t>
      </w:r>
      <w:r w:rsidR="00BA0B57">
        <w:rPr>
          <w:rFonts w:asciiTheme="minorHAnsi" w:hAnsiTheme="minorHAnsi"/>
          <w:lang w:eastAsia="pl-PL"/>
        </w:rPr>
        <w:t>Wykonawca</w:t>
      </w:r>
      <w:r w:rsidRPr="008C3955">
        <w:rPr>
          <w:rFonts w:asciiTheme="minorHAnsi" w:hAnsiTheme="minorHAnsi"/>
          <w:lang w:eastAsia="pl-PL"/>
        </w:rPr>
        <w:t xml:space="preserve"> opóźnia się co najmniej 15 dni w stosunku do terminu realizacji przedmiotu Umowy, który został określony w § 2, z zastrzeżeniem § 10 ust 2.6.</w:t>
      </w:r>
    </w:p>
    <w:p w14:paraId="492CE479" w14:textId="6BCFCD4B" w:rsidR="008C3955" w:rsidRPr="008C3955" w:rsidRDefault="00BA0B57" w:rsidP="008A7DB2">
      <w:pPr>
        <w:pStyle w:val="Akapitzlist"/>
        <w:numPr>
          <w:ilvl w:val="1"/>
          <w:numId w:val="106"/>
        </w:numPr>
        <w:tabs>
          <w:tab w:val="left" w:pos="851"/>
        </w:tabs>
        <w:autoSpaceDE w:val="0"/>
        <w:autoSpaceDN w:val="0"/>
        <w:adjustRightInd w:val="0"/>
        <w:spacing w:before="120" w:after="120"/>
        <w:ind w:left="993" w:hanging="567"/>
        <w:rPr>
          <w:rFonts w:asciiTheme="minorHAnsi" w:hAnsiTheme="minorHAnsi"/>
          <w:lang w:eastAsia="pl-PL"/>
        </w:rPr>
      </w:pPr>
      <w:r>
        <w:rPr>
          <w:rFonts w:asciiTheme="minorHAnsi" w:hAnsiTheme="minorHAnsi"/>
          <w:lang w:eastAsia="pl-PL"/>
        </w:rPr>
        <w:t>Wykonawca</w:t>
      </w:r>
      <w:r w:rsidR="008C3955" w:rsidRPr="008C3955">
        <w:rPr>
          <w:rFonts w:asciiTheme="minorHAnsi" w:hAnsiTheme="minorHAnsi"/>
          <w:lang w:eastAsia="pl-PL"/>
        </w:rPr>
        <w:t xml:space="preserve"> przerwie realizację przedmiotu Umowy i nie będzie go realizował pomimo wezwania Zamawiającego i wyznaczenia dodatkowego terminu;</w:t>
      </w:r>
    </w:p>
    <w:p w14:paraId="5A45DE1B" w14:textId="77777777" w:rsidR="008C3955" w:rsidRPr="008C3955" w:rsidRDefault="008C3955" w:rsidP="008A7DB2">
      <w:pPr>
        <w:pStyle w:val="Akapitzlist"/>
        <w:numPr>
          <w:ilvl w:val="1"/>
          <w:numId w:val="106"/>
        </w:numPr>
        <w:tabs>
          <w:tab w:val="left" w:pos="851"/>
        </w:tabs>
        <w:autoSpaceDE w:val="0"/>
        <w:autoSpaceDN w:val="0"/>
        <w:adjustRightInd w:val="0"/>
        <w:spacing w:before="120" w:after="120"/>
        <w:ind w:left="993" w:hanging="567"/>
        <w:rPr>
          <w:rFonts w:asciiTheme="minorHAnsi" w:hAnsiTheme="minorHAnsi"/>
          <w:lang w:eastAsia="pl-PL"/>
        </w:rPr>
      </w:pPr>
      <w:r w:rsidRPr="008C3955">
        <w:rPr>
          <w:rFonts w:asciiTheme="minorHAnsi" w:hAnsiTheme="minorHAnsi"/>
          <w:lang w:eastAsia="pl-PL"/>
        </w:rPr>
        <w:t>Suma kar umownych przekroczy 20 % wartości Umowy, o której mowa w § 3 ust. 1.</w:t>
      </w:r>
    </w:p>
    <w:p w14:paraId="45669E14" w14:textId="77777777" w:rsidR="008C3955" w:rsidRPr="008C3955" w:rsidRDefault="008C3955" w:rsidP="008A7DB2">
      <w:pPr>
        <w:numPr>
          <w:ilvl w:val="0"/>
          <w:numId w:val="93"/>
        </w:numPr>
        <w:autoSpaceDE w:val="0"/>
        <w:autoSpaceDN w:val="0"/>
        <w:adjustRightInd w:val="0"/>
        <w:spacing w:before="120" w:after="120"/>
        <w:ind w:left="426" w:hanging="426"/>
        <w:rPr>
          <w:rFonts w:asciiTheme="minorHAnsi" w:hAnsiTheme="minorHAnsi"/>
          <w:lang w:eastAsia="pl-PL"/>
        </w:rPr>
      </w:pPr>
      <w:r w:rsidRPr="008C3955">
        <w:rPr>
          <w:rFonts w:asciiTheme="minorHAnsi" w:eastAsia="TimesNewRoman" w:hAnsiTheme="minorHAnsi"/>
          <w:lang w:eastAsia="pl-PL"/>
        </w:rPr>
        <w:t>Odstąpienie Zamawiającego od Umowy, z przyczyn określonych w ust. 1.2-1.4 nie stanowi podstawy dochodzenia przez Wykonawcę jakichkolwiek roszczeń w stosunku do Zamawiającego.</w:t>
      </w:r>
      <w:r w:rsidRPr="008C3955">
        <w:rPr>
          <w:rFonts w:asciiTheme="minorHAnsi" w:hAnsiTheme="minorHAnsi"/>
          <w:lang w:eastAsia="pl-PL"/>
        </w:rPr>
        <w:t xml:space="preserve"> Odstąpienie od Umowy powinno nastąpić pod rygorem nieważności na piśmie i zawierać uzasadnienie. </w:t>
      </w:r>
    </w:p>
    <w:p w14:paraId="6EF5814F" w14:textId="77777777" w:rsidR="008C3955" w:rsidRPr="008C3955" w:rsidRDefault="008C3955" w:rsidP="000F0C20">
      <w:pPr>
        <w:spacing w:line="276" w:lineRule="auto"/>
        <w:jc w:val="center"/>
        <w:rPr>
          <w:rFonts w:asciiTheme="minorHAnsi" w:hAnsiTheme="minorHAnsi"/>
          <w:b/>
          <w:lang w:eastAsia="pl-PL"/>
        </w:rPr>
      </w:pPr>
      <w:r w:rsidRPr="008C3955">
        <w:rPr>
          <w:rFonts w:asciiTheme="minorHAnsi" w:hAnsiTheme="minorHAnsi"/>
          <w:b/>
          <w:lang w:eastAsia="pl-PL"/>
        </w:rPr>
        <w:t>§ 10</w:t>
      </w:r>
    </w:p>
    <w:p w14:paraId="5B6EB7B9" w14:textId="77777777" w:rsidR="008C3955" w:rsidRPr="008C3955" w:rsidRDefault="008C3955" w:rsidP="000F0C20">
      <w:pPr>
        <w:spacing w:line="276" w:lineRule="auto"/>
        <w:jc w:val="center"/>
        <w:rPr>
          <w:rFonts w:asciiTheme="minorHAnsi" w:hAnsiTheme="minorHAnsi"/>
          <w:b/>
          <w:lang w:eastAsia="pl-PL"/>
        </w:rPr>
      </w:pPr>
      <w:r w:rsidRPr="008C3955">
        <w:rPr>
          <w:rFonts w:asciiTheme="minorHAnsi" w:hAnsiTheme="minorHAnsi"/>
          <w:b/>
          <w:lang w:eastAsia="pl-PL"/>
        </w:rPr>
        <w:t>Zmiany Umowy</w:t>
      </w:r>
    </w:p>
    <w:p w14:paraId="418B1025" w14:textId="0906D290" w:rsidR="008C3955" w:rsidRPr="008C3955" w:rsidRDefault="008C3955" w:rsidP="008A7DB2">
      <w:pPr>
        <w:pStyle w:val="Akapitzlist"/>
        <w:numPr>
          <w:ilvl w:val="0"/>
          <w:numId w:val="114"/>
        </w:numPr>
        <w:tabs>
          <w:tab w:val="left" w:pos="426"/>
        </w:tabs>
        <w:spacing w:before="120" w:after="120"/>
        <w:ind w:left="426" w:hanging="426"/>
        <w:rPr>
          <w:rFonts w:asciiTheme="minorHAnsi" w:hAnsiTheme="minorHAnsi"/>
          <w:spacing w:val="-4"/>
        </w:rPr>
      </w:pPr>
      <w:r w:rsidRPr="008C3955">
        <w:rPr>
          <w:rFonts w:asciiTheme="minorHAnsi" w:hAnsiTheme="minorHAnsi"/>
          <w:spacing w:val="-4"/>
        </w:rPr>
        <w:t xml:space="preserve">Zmiany i uzupełnienia Umowy mogą być dokonane za zgodą Zamawiającego i </w:t>
      </w:r>
      <w:r w:rsidR="00BA0B57">
        <w:rPr>
          <w:rFonts w:asciiTheme="minorHAnsi" w:hAnsiTheme="minorHAnsi"/>
          <w:spacing w:val="-4"/>
        </w:rPr>
        <w:t>Wykonawcy</w:t>
      </w:r>
      <w:r w:rsidRPr="008C3955">
        <w:rPr>
          <w:rFonts w:asciiTheme="minorHAnsi" w:hAnsiTheme="minorHAnsi"/>
          <w:spacing w:val="-4"/>
        </w:rPr>
        <w:t xml:space="preserve"> </w:t>
      </w:r>
      <w:r w:rsidR="000F0C20">
        <w:rPr>
          <w:rFonts w:asciiTheme="minorHAnsi" w:hAnsiTheme="minorHAnsi"/>
          <w:spacing w:val="-4"/>
        </w:rPr>
        <w:br/>
      </w:r>
      <w:r w:rsidRPr="008C3955">
        <w:rPr>
          <w:rFonts w:asciiTheme="minorHAnsi" w:hAnsiTheme="minorHAnsi"/>
          <w:spacing w:val="-4"/>
        </w:rPr>
        <w:t>w formie pisemnej pod rygorem nieważności.</w:t>
      </w:r>
    </w:p>
    <w:p w14:paraId="0EF7306A" w14:textId="3C108B0A" w:rsidR="008C3955" w:rsidRPr="008C3955" w:rsidRDefault="008C3955" w:rsidP="008A7DB2">
      <w:pPr>
        <w:pStyle w:val="Akapitzlist"/>
        <w:numPr>
          <w:ilvl w:val="0"/>
          <w:numId w:val="115"/>
        </w:numPr>
        <w:tabs>
          <w:tab w:val="left" w:pos="426"/>
        </w:tabs>
        <w:spacing w:before="120" w:after="120"/>
        <w:rPr>
          <w:rFonts w:asciiTheme="minorHAnsi" w:hAnsiTheme="minorHAnsi"/>
        </w:rPr>
      </w:pPr>
      <w:r w:rsidRPr="008C3955">
        <w:rPr>
          <w:rFonts w:asciiTheme="minorHAnsi" w:hAnsiTheme="minorHAnsi"/>
        </w:rPr>
        <w:t xml:space="preserve">W zawartej Umowie prócz zmian przewidzianych w art. 455 ustawy </w:t>
      </w:r>
      <w:r w:rsidR="00A772A0" w:rsidRPr="008C3955">
        <w:rPr>
          <w:rFonts w:asciiTheme="minorHAnsi" w:hAnsiTheme="minorHAnsi"/>
        </w:rPr>
        <w:t>P</w:t>
      </w:r>
      <w:r w:rsidR="00A772A0">
        <w:rPr>
          <w:rFonts w:asciiTheme="minorHAnsi" w:hAnsiTheme="minorHAnsi"/>
        </w:rPr>
        <w:t>zp</w:t>
      </w:r>
      <w:r w:rsidR="00A772A0" w:rsidRPr="008C3955">
        <w:rPr>
          <w:rFonts w:asciiTheme="minorHAnsi" w:hAnsiTheme="minorHAnsi"/>
        </w:rPr>
        <w:t xml:space="preserve"> </w:t>
      </w:r>
      <w:r w:rsidRPr="008C3955">
        <w:rPr>
          <w:rFonts w:asciiTheme="minorHAnsi" w:hAnsiTheme="minorHAnsi"/>
        </w:rPr>
        <w:t>zmianie mogą ulec zapisy w następujących przypadkach:</w:t>
      </w:r>
    </w:p>
    <w:p w14:paraId="3C09053C" w14:textId="77777777" w:rsidR="008C3955" w:rsidRPr="008C3955" w:rsidRDefault="008C3955" w:rsidP="008A7DB2">
      <w:pPr>
        <w:numPr>
          <w:ilvl w:val="1"/>
          <w:numId w:val="115"/>
        </w:numPr>
        <w:spacing w:before="120" w:after="120"/>
        <w:rPr>
          <w:rFonts w:asciiTheme="minorHAnsi" w:hAnsiTheme="minorHAnsi"/>
          <w:kern w:val="1"/>
        </w:rPr>
      </w:pPr>
      <w:r w:rsidRPr="008C3955">
        <w:rPr>
          <w:rFonts w:asciiTheme="minorHAnsi" w:hAnsiTheme="minorHAnsi"/>
          <w:kern w:val="1"/>
        </w:rPr>
        <w:t>wydłużenia terminu realizacji Umowy na skutek działania siły wyższej uniemożliwiającej wykonanie przedmiotu Umowy zgodnie z jej postanowieniami;</w:t>
      </w:r>
    </w:p>
    <w:p w14:paraId="411AA783" w14:textId="135D36BF" w:rsidR="008C3955" w:rsidRPr="008C3955" w:rsidRDefault="008C3955" w:rsidP="008A7DB2">
      <w:pPr>
        <w:numPr>
          <w:ilvl w:val="1"/>
          <w:numId w:val="115"/>
        </w:numPr>
        <w:spacing w:before="120" w:after="120"/>
        <w:rPr>
          <w:rFonts w:asciiTheme="minorHAnsi" w:hAnsiTheme="minorHAnsi"/>
          <w:kern w:val="1"/>
        </w:rPr>
      </w:pPr>
      <w:r w:rsidRPr="008C3955">
        <w:rPr>
          <w:rFonts w:asciiTheme="minorHAnsi" w:hAnsiTheme="minorHAnsi"/>
          <w:kern w:val="1"/>
        </w:rPr>
        <w:t xml:space="preserve">zmiany wynagrodzenia należnego </w:t>
      </w:r>
      <w:r w:rsidR="00BA0B57">
        <w:rPr>
          <w:rFonts w:asciiTheme="minorHAnsi" w:hAnsiTheme="minorHAnsi"/>
          <w:kern w:val="1"/>
        </w:rPr>
        <w:t>Wykonawcy</w:t>
      </w:r>
      <w:r w:rsidRPr="008C3955">
        <w:rPr>
          <w:rFonts w:asciiTheme="minorHAnsi" w:hAnsiTheme="minorHAnsi"/>
          <w:kern w:val="1"/>
        </w:rPr>
        <w:t xml:space="preserve"> z powodu okoliczności innych niż zmiana zakresu świadczenia </w:t>
      </w:r>
      <w:r w:rsidR="00BA0B57">
        <w:rPr>
          <w:rFonts w:asciiTheme="minorHAnsi" w:hAnsiTheme="minorHAnsi"/>
          <w:kern w:val="1"/>
        </w:rPr>
        <w:t>Wykonawcy</w:t>
      </w:r>
      <w:r w:rsidR="00003279">
        <w:rPr>
          <w:rFonts w:asciiTheme="minorHAnsi" w:hAnsiTheme="minorHAnsi"/>
          <w:kern w:val="1"/>
        </w:rPr>
        <w:t>;</w:t>
      </w:r>
    </w:p>
    <w:p w14:paraId="369928D4" w14:textId="77777777" w:rsidR="008C3955" w:rsidRPr="008C3955" w:rsidRDefault="008C3955" w:rsidP="008A7DB2">
      <w:pPr>
        <w:numPr>
          <w:ilvl w:val="1"/>
          <w:numId w:val="115"/>
        </w:numPr>
        <w:spacing w:before="120" w:after="120"/>
        <w:rPr>
          <w:rFonts w:asciiTheme="minorHAnsi" w:hAnsiTheme="minorHAnsi"/>
          <w:kern w:val="1"/>
        </w:rPr>
      </w:pPr>
      <w:r w:rsidRPr="008C3955">
        <w:rPr>
          <w:rFonts w:asciiTheme="minorHAnsi" w:hAnsiTheme="minorHAnsi"/>
          <w:kern w:val="1"/>
        </w:rPr>
        <w:t>jeśli wystąpi konieczność rezygnacji z realizacji części lub całości zamówienia podyktowana zaistnieniem siły wyższej;</w:t>
      </w:r>
    </w:p>
    <w:p w14:paraId="2CC0177F" w14:textId="0F6CCC40" w:rsidR="008C3955" w:rsidRPr="008C3955" w:rsidRDefault="008C3955" w:rsidP="008A7DB2">
      <w:pPr>
        <w:numPr>
          <w:ilvl w:val="1"/>
          <w:numId w:val="115"/>
        </w:numPr>
        <w:spacing w:before="120" w:after="120"/>
        <w:rPr>
          <w:rFonts w:asciiTheme="minorHAnsi" w:hAnsiTheme="minorHAnsi"/>
          <w:kern w:val="1"/>
        </w:rPr>
      </w:pPr>
      <w:r w:rsidRPr="008C3955">
        <w:rPr>
          <w:rFonts w:asciiTheme="minorHAnsi" w:hAnsiTheme="minorHAnsi"/>
          <w:kern w:val="1"/>
        </w:rPr>
        <w:t xml:space="preserve">zmniejszenia wynagrodzenia na skutek zmniejszenia zakresu przedmiotu Umowy, z powodu rezygnacji z części przedmiotu Umowy z przyczyn których nie można było przewidzieć w momencie zawarcia Umowy lub z powodu odstąpienia od niej. W takim przypadku </w:t>
      </w:r>
      <w:r w:rsidR="00BA0B57">
        <w:rPr>
          <w:rFonts w:asciiTheme="minorHAnsi" w:hAnsiTheme="minorHAnsi"/>
          <w:kern w:val="1"/>
        </w:rPr>
        <w:t>Wykonawca</w:t>
      </w:r>
      <w:r w:rsidRPr="008C3955">
        <w:rPr>
          <w:rFonts w:asciiTheme="minorHAnsi" w:hAnsiTheme="minorHAnsi"/>
          <w:kern w:val="1"/>
        </w:rPr>
        <w:t xml:space="preserve"> otrzyma wyłącznie wynagrodzenie należne z tytułu wykonania części Umowy; </w:t>
      </w:r>
    </w:p>
    <w:p w14:paraId="60522BBE" w14:textId="77777777" w:rsidR="008C3955" w:rsidRPr="008C3955" w:rsidRDefault="008C3955" w:rsidP="008A7DB2">
      <w:pPr>
        <w:numPr>
          <w:ilvl w:val="1"/>
          <w:numId w:val="115"/>
        </w:numPr>
        <w:spacing w:before="120" w:after="120"/>
        <w:rPr>
          <w:rFonts w:asciiTheme="minorHAnsi" w:hAnsiTheme="minorHAnsi"/>
          <w:kern w:val="1"/>
        </w:rPr>
      </w:pPr>
      <w:r w:rsidRPr="008C3955">
        <w:rPr>
          <w:rFonts w:asciiTheme="minorHAnsi" w:hAnsiTheme="minorHAnsi"/>
          <w:kern w:val="1"/>
        </w:rPr>
        <w:t xml:space="preserve"> na skutek zaistnienia obiektywnych przeszkód, które uniemożliwią realizację zamówienia lub osiągnięcie jego celów według pierwotnie przyjętego terminu realizacji </w:t>
      </w:r>
      <w:r w:rsidRPr="008C3955">
        <w:rPr>
          <w:rFonts w:asciiTheme="minorHAnsi" w:hAnsiTheme="minorHAnsi"/>
          <w:kern w:val="1"/>
        </w:rPr>
        <w:lastRenderedPageBreak/>
        <w:t>zamówienia, a w szczególności, gdy wystąpi konieczność przesunięcia terminu zakończenia realizacji niniejszej Umowy, jednak nie dłużej niż o 30 dni, z zastrzeżeniem, iż zmiana ta nie spowoduje przekroczenia wynagrodzenia, o którym mowa w § 3 ust. 1 Umowy;</w:t>
      </w:r>
    </w:p>
    <w:p w14:paraId="4B64F23D" w14:textId="448FAF8B" w:rsidR="008C3955" w:rsidRPr="008C3955" w:rsidRDefault="008C3955" w:rsidP="008A7DB2">
      <w:pPr>
        <w:numPr>
          <w:ilvl w:val="1"/>
          <w:numId w:val="115"/>
        </w:numPr>
        <w:spacing w:before="120" w:after="120"/>
        <w:rPr>
          <w:rFonts w:asciiTheme="minorHAnsi" w:hAnsiTheme="minorHAnsi"/>
        </w:rPr>
      </w:pPr>
      <w:r w:rsidRPr="008C3955">
        <w:rPr>
          <w:rFonts w:asciiTheme="minorHAnsi" w:hAnsiTheme="minorHAnsi"/>
          <w:kern w:val="1"/>
        </w:rPr>
        <w:t>zmiana modelu oferowanego Sprzętu z zastrzeżeniem, iż zmiana ta wystąpi wyłącznie w przypadku, gdy Sprzęt stanowiący przedmiot Umowy zostanie wycofany z rynku, zaprzestano jego produkcji, posiada wady ukryte lub charakteryzuje się dużą awaryjnością, a proponowany przez Wykonawcę produkt posiada cechy, parametry i</w:t>
      </w:r>
      <w:r w:rsidR="009C7838">
        <w:rPr>
          <w:rFonts w:asciiTheme="minorHAnsi" w:hAnsiTheme="minorHAnsi"/>
          <w:kern w:val="1"/>
        </w:rPr>
        <w:t> </w:t>
      </w:r>
      <w:r w:rsidRPr="008C3955">
        <w:rPr>
          <w:rFonts w:asciiTheme="minorHAnsi" w:hAnsiTheme="minorHAnsi"/>
          <w:kern w:val="1"/>
        </w:rPr>
        <w:t xml:space="preserve">funkcjonalności nie gorsze niż produkt będący przedmiotem Umowy i zmiana jest korzystna dla Zamawiającego. Powyższe zmiany nie wpłyną na warunki i zasady realizacji Umowy, z zastrzeżeniem postanowień niniejszego paragrafu, a wynagrodzenie </w:t>
      </w:r>
      <w:r w:rsidR="00BA0B57">
        <w:rPr>
          <w:rFonts w:asciiTheme="minorHAnsi" w:hAnsiTheme="minorHAnsi"/>
          <w:kern w:val="1"/>
        </w:rPr>
        <w:t>Wykonawcy</w:t>
      </w:r>
      <w:r w:rsidRPr="008C3955">
        <w:rPr>
          <w:rFonts w:asciiTheme="minorHAnsi" w:hAnsiTheme="minorHAnsi"/>
          <w:kern w:val="1"/>
        </w:rPr>
        <w:t xml:space="preserve"> nie ulegnie zwiększeniu.</w:t>
      </w:r>
    </w:p>
    <w:p w14:paraId="7AADDC4F" w14:textId="77777777" w:rsidR="008C3955" w:rsidRPr="008C3955" w:rsidRDefault="008C3955" w:rsidP="008A7DB2">
      <w:pPr>
        <w:numPr>
          <w:ilvl w:val="0"/>
          <w:numId w:val="109"/>
        </w:numPr>
        <w:tabs>
          <w:tab w:val="left" w:pos="426"/>
        </w:tabs>
        <w:spacing w:before="120" w:after="120"/>
        <w:ind w:left="426" w:hanging="426"/>
        <w:rPr>
          <w:rFonts w:asciiTheme="minorHAnsi" w:hAnsiTheme="minorHAnsi"/>
        </w:rPr>
      </w:pPr>
      <w:r w:rsidRPr="008C3955">
        <w:rPr>
          <w:rFonts w:asciiTheme="minorHAnsi" w:hAnsiTheme="minorHAnsi"/>
        </w:rPr>
        <w:t>Warunkiem dokonania zmian, o których mowa w ust 2 jest zgoda Stron i złożenie wniosku przez Stronę inicjującą zmianę. Wniosek powinien zawierać:</w:t>
      </w:r>
    </w:p>
    <w:p w14:paraId="7AE9ADD8" w14:textId="77777777" w:rsidR="008C3955" w:rsidRPr="008C3955" w:rsidRDefault="008C3955" w:rsidP="008A7DB2">
      <w:pPr>
        <w:numPr>
          <w:ilvl w:val="1"/>
          <w:numId w:val="110"/>
        </w:numPr>
        <w:spacing w:before="120" w:after="120"/>
        <w:ind w:left="851"/>
        <w:rPr>
          <w:rFonts w:asciiTheme="minorHAnsi" w:hAnsiTheme="minorHAnsi"/>
        </w:rPr>
      </w:pPr>
      <w:r w:rsidRPr="008C3955">
        <w:rPr>
          <w:rFonts w:asciiTheme="minorHAnsi" w:hAnsiTheme="minorHAnsi"/>
        </w:rPr>
        <w:t>opis propozycji zmiany,</w:t>
      </w:r>
    </w:p>
    <w:p w14:paraId="71BF2E14" w14:textId="77777777" w:rsidR="008C3955" w:rsidRPr="008C3955" w:rsidRDefault="008C3955" w:rsidP="008A7DB2">
      <w:pPr>
        <w:numPr>
          <w:ilvl w:val="1"/>
          <w:numId w:val="110"/>
        </w:numPr>
        <w:spacing w:before="120" w:after="120"/>
        <w:ind w:left="851"/>
        <w:rPr>
          <w:rFonts w:asciiTheme="minorHAnsi" w:hAnsiTheme="minorHAnsi"/>
        </w:rPr>
      </w:pPr>
      <w:r w:rsidRPr="008C3955">
        <w:rPr>
          <w:rFonts w:asciiTheme="minorHAnsi" w:hAnsiTheme="minorHAnsi"/>
        </w:rPr>
        <w:t>uzasadnienie zmiany,</w:t>
      </w:r>
    </w:p>
    <w:p w14:paraId="4E57A3C9" w14:textId="77777777" w:rsidR="008C3955" w:rsidRPr="008C3955" w:rsidRDefault="008C3955" w:rsidP="008A7DB2">
      <w:pPr>
        <w:numPr>
          <w:ilvl w:val="1"/>
          <w:numId w:val="110"/>
        </w:numPr>
        <w:spacing w:before="120" w:after="120"/>
        <w:ind w:left="851"/>
        <w:rPr>
          <w:rFonts w:asciiTheme="minorHAnsi" w:hAnsiTheme="minorHAnsi"/>
        </w:rPr>
      </w:pPr>
      <w:r w:rsidRPr="008C3955">
        <w:rPr>
          <w:rFonts w:asciiTheme="minorHAnsi" w:hAnsiTheme="minorHAnsi"/>
        </w:rPr>
        <w:t>opis wpływu zmiany na termin wykonania Umowy.</w:t>
      </w:r>
    </w:p>
    <w:p w14:paraId="13332CDD" w14:textId="77777777" w:rsidR="008C3955" w:rsidRPr="008C3955" w:rsidRDefault="008C3955" w:rsidP="008A7DB2">
      <w:pPr>
        <w:numPr>
          <w:ilvl w:val="0"/>
          <w:numId w:val="109"/>
        </w:numPr>
        <w:tabs>
          <w:tab w:val="left" w:pos="426"/>
        </w:tabs>
        <w:spacing w:before="120" w:after="120"/>
        <w:ind w:left="426" w:hanging="426"/>
        <w:rPr>
          <w:rFonts w:asciiTheme="minorHAnsi" w:hAnsiTheme="minorHAnsi"/>
        </w:rPr>
      </w:pPr>
      <w:r w:rsidRPr="008C3955">
        <w:rPr>
          <w:rFonts w:asciiTheme="minorHAnsi" w:hAnsiTheme="minorHAnsi"/>
        </w:rPr>
        <w:t>Dokonanie zmian, o których mowa w ust. 2 wymaga podpisania aneksu do Umowy.</w:t>
      </w:r>
    </w:p>
    <w:p w14:paraId="2D4CE1C5" w14:textId="77777777" w:rsidR="008C3955" w:rsidRPr="008C3955" w:rsidRDefault="008C3955" w:rsidP="008A7DB2">
      <w:pPr>
        <w:numPr>
          <w:ilvl w:val="0"/>
          <w:numId w:val="109"/>
        </w:numPr>
        <w:spacing w:before="120" w:after="120"/>
        <w:ind w:left="426" w:hanging="426"/>
        <w:rPr>
          <w:rFonts w:asciiTheme="minorHAnsi" w:hAnsiTheme="minorHAnsi"/>
        </w:rPr>
      </w:pPr>
      <w:r w:rsidRPr="008C3955">
        <w:rPr>
          <w:rFonts w:asciiTheme="minorHAnsi" w:hAnsiTheme="minorHAnsi"/>
        </w:rPr>
        <w:t>Wszelkie zmiany treści Umowy wymagają formy pisemnej pod rygorem nieważności.</w:t>
      </w:r>
    </w:p>
    <w:p w14:paraId="797E00FA" w14:textId="2E3D2071" w:rsidR="008C3955" w:rsidRPr="008C3955" w:rsidRDefault="008C3955" w:rsidP="008A7DB2">
      <w:pPr>
        <w:numPr>
          <w:ilvl w:val="0"/>
          <w:numId w:val="109"/>
        </w:numPr>
        <w:tabs>
          <w:tab w:val="left" w:pos="426"/>
        </w:tabs>
        <w:spacing w:before="120" w:after="120"/>
        <w:ind w:left="426" w:hanging="426"/>
        <w:rPr>
          <w:rFonts w:asciiTheme="minorHAnsi" w:hAnsiTheme="minorHAnsi"/>
        </w:rPr>
      </w:pPr>
      <w:r w:rsidRPr="008C3955">
        <w:rPr>
          <w:rFonts w:asciiTheme="minorHAnsi" w:hAnsiTheme="minorHAnsi"/>
        </w:rPr>
        <w:t xml:space="preserve">Zmiany Umowy nie stanowi w szczególności zmiana nazw lub określeń Stron, siedziby Stron, numerów rachunków bankowych Stron, jak również osób odpowiedzialnych za realizację przedmiotu Umowy ze strony </w:t>
      </w:r>
      <w:r w:rsidR="00BA0B57">
        <w:rPr>
          <w:rFonts w:asciiTheme="minorHAnsi" w:hAnsiTheme="minorHAnsi"/>
        </w:rPr>
        <w:t>Wykonawcy</w:t>
      </w:r>
      <w:r w:rsidRPr="008C3955">
        <w:rPr>
          <w:rFonts w:asciiTheme="minorHAnsi" w:hAnsiTheme="minorHAnsi"/>
        </w:rPr>
        <w:t xml:space="preserve"> oraz Zamawiającego.</w:t>
      </w:r>
    </w:p>
    <w:p w14:paraId="71F882C9" w14:textId="77777777" w:rsidR="008C3955" w:rsidRPr="008C3955" w:rsidRDefault="008C3955" w:rsidP="008C3955">
      <w:pPr>
        <w:spacing w:line="276" w:lineRule="auto"/>
        <w:rPr>
          <w:rFonts w:asciiTheme="minorHAnsi" w:hAnsiTheme="minorHAnsi"/>
          <w:b/>
          <w:lang w:eastAsia="pl-PL"/>
        </w:rPr>
      </w:pPr>
    </w:p>
    <w:p w14:paraId="65BE3E8C" w14:textId="7A1E57D4" w:rsidR="008C3955" w:rsidRPr="008C3955" w:rsidRDefault="008C3955" w:rsidP="000F0C20">
      <w:pPr>
        <w:keepNext/>
        <w:keepLines/>
        <w:suppressAutoHyphens w:val="0"/>
        <w:spacing w:line="276" w:lineRule="auto"/>
        <w:jc w:val="center"/>
        <w:outlineLvl w:val="1"/>
        <w:rPr>
          <w:rFonts w:asciiTheme="minorHAnsi" w:hAnsiTheme="minorHAnsi"/>
          <w:b/>
          <w:bCs/>
          <w:lang w:eastAsia="pl-PL"/>
        </w:rPr>
      </w:pPr>
      <w:bookmarkStart w:id="10" w:name="_Toc495308779"/>
      <w:bookmarkStart w:id="11" w:name="_Toc54451428"/>
      <w:bookmarkStart w:id="12" w:name="_Toc60035493"/>
      <w:r w:rsidRPr="008C3955">
        <w:rPr>
          <w:rFonts w:asciiTheme="minorHAnsi" w:hAnsiTheme="minorHAnsi"/>
          <w:b/>
          <w:bCs/>
          <w:lang w:eastAsia="pl-PL"/>
        </w:rPr>
        <w:t>§ 11.</w:t>
      </w:r>
    </w:p>
    <w:p w14:paraId="4E725F7E" w14:textId="245096C8" w:rsidR="008C3955" w:rsidRPr="008C3955" w:rsidRDefault="008C3955" w:rsidP="000F0C20">
      <w:pPr>
        <w:keepNext/>
        <w:keepLines/>
        <w:suppressAutoHyphens w:val="0"/>
        <w:spacing w:line="276" w:lineRule="auto"/>
        <w:jc w:val="center"/>
        <w:outlineLvl w:val="1"/>
        <w:rPr>
          <w:rFonts w:asciiTheme="minorHAnsi" w:hAnsiTheme="minorHAnsi"/>
          <w:b/>
          <w:bCs/>
          <w:lang w:eastAsia="pl-PL"/>
        </w:rPr>
      </w:pPr>
      <w:r w:rsidRPr="008C3955">
        <w:rPr>
          <w:rFonts w:asciiTheme="minorHAnsi" w:hAnsiTheme="minorHAnsi"/>
          <w:b/>
          <w:bCs/>
          <w:lang w:eastAsia="pl-PL"/>
        </w:rPr>
        <w:t>Siła Wyższa</w:t>
      </w:r>
      <w:bookmarkEnd w:id="10"/>
      <w:bookmarkEnd w:id="11"/>
      <w:bookmarkEnd w:id="12"/>
    </w:p>
    <w:p w14:paraId="14C64E6D" w14:textId="77777777" w:rsidR="008C3955" w:rsidRPr="008C3955" w:rsidRDefault="008C3955" w:rsidP="008A7DB2">
      <w:pPr>
        <w:numPr>
          <w:ilvl w:val="0"/>
          <w:numId w:val="111"/>
        </w:numPr>
        <w:suppressAutoHyphens w:val="0"/>
        <w:spacing w:before="120" w:after="120"/>
        <w:ind w:left="426" w:hanging="426"/>
        <w:rPr>
          <w:rFonts w:asciiTheme="minorHAnsi" w:eastAsia="Calibri" w:hAnsiTheme="minorHAnsi"/>
          <w:lang w:eastAsia="en-US"/>
        </w:rPr>
      </w:pPr>
      <w:bookmarkStart w:id="13" w:name="_Toc416945364"/>
      <w:bookmarkStart w:id="14" w:name="_Toc416945365"/>
      <w:bookmarkStart w:id="15" w:name="_Toc416945367"/>
      <w:bookmarkStart w:id="16" w:name="_Toc416945368"/>
      <w:bookmarkStart w:id="17" w:name="_Toc416945369"/>
      <w:bookmarkStart w:id="18" w:name="_Toc416945373"/>
      <w:bookmarkStart w:id="19" w:name="_Toc416945376"/>
      <w:bookmarkStart w:id="20" w:name="_Toc416945379"/>
      <w:bookmarkStart w:id="21" w:name="_Toc416945389"/>
      <w:bookmarkStart w:id="22" w:name="_Toc416945390"/>
      <w:bookmarkEnd w:id="13"/>
      <w:bookmarkEnd w:id="14"/>
      <w:bookmarkEnd w:id="15"/>
      <w:bookmarkEnd w:id="16"/>
      <w:bookmarkEnd w:id="17"/>
      <w:bookmarkEnd w:id="18"/>
      <w:bookmarkEnd w:id="19"/>
      <w:bookmarkEnd w:id="20"/>
      <w:bookmarkEnd w:id="21"/>
      <w:bookmarkEnd w:id="22"/>
      <w:r w:rsidRPr="008C3955">
        <w:rPr>
          <w:rFonts w:asciiTheme="minorHAnsi" w:eastAsia="Calibri" w:hAnsiTheme="minorHAnsi"/>
          <w:lang w:eastAsia="en-US"/>
        </w:rPr>
        <w:t>W każdym przypadku Strona nie jest odpowiedzialna za niewykonanie lub nienależyte wykonanie swoich zobowiązań wynikających z Umowy, jeżeli udowodni, że niewykonanie zostało spowodowane okolicznością Siły Wyższej.</w:t>
      </w:r>
    </w:p>
    <w:p w14:paraId="16BB636C" w14:textId="5D5D8EBE" w:rsidR="008C3955" w:rsidRPr="008C3955" w:rsidRDefault="008C3955" w:rsidP="008A7DB2">
      <w:pPr>
        <w:numPr>
          <w:ilvl w:val="0"/>
          <w:numId w:val="111"/>
        </w:numPr>
        <w:suppressAutoHyphens w:val="0"/>
        <w:spacing w:before="120" w:after="120"/>
        <w:ind w:left="426" w:hanging="426"/>
        <w:rPr>
          <w:rFonts w:asciiTheme="minorHAnsi" w:eastAsia="Calibri" w:hAnsiTheme="minorHAnsi"/>
          <w:lang w:eastAsia="en-US"/>
        </w:rPr>
      </w:pPr>
      <w:r w:rsidRPr="008C3955">
        <w:rPr>
          <w:rFonts w:asciiTheme="minorHAnsi" w:eastAsia="Calibri" w:hAnsiTheme="minorHAnsi"/>
          <w:lang w:eastAsia="en-US"/>
        </w:rPr>
        <w:t xml:space="preserve">Strona powołująca się na Siłę Wyższą przekaże drugiej Stronie powiadomienie o </w:t>
      </w:r>
      <w:r w:rsidR="000F0C20">
        <w:rPr>
          <w:rFonts w:asciiTheme="minorHAnsi" w:eastAsia="Calibri" w:hAnsiTheme="minorHAnsi"/>
          <w:lang w:eastAsia="en-US"/>
        </w:rPr>
        <w:t>z</w:t>
      </w:r>
      <w:r w:rsidRPr="008C3955">
        <w:rPr>
          <w:rFonts w:asciiTheme="minorHAnsi" w:eastAsia="Calibri" w:hAnsiTheme="minorHAnsi"/>
          <w:lang w:eastAsia="en-US"/>
        </w:rPr>
        <w:t>aistnieniu Siły Wyższej w możliwie najszybszym czasie, nie później jednak niż terminie 72</w:t>
      </w:r>
      <w:r w:rsidR="009C7838">
        <w:rPr>
          <w:rFonts w:asciiTheme="minorHAnsi" w:eastAsia="Calibri" w:hAnsiTheme="minorHAnsi"/>
          <w:lang w:eastAsia="en-US"/>
        </w:rPr>
        <w:t> </w:t>
      </w:r>
      <w:r w:rsidRPr="008C3955">
        <w:rPr>
          <w:rFonts w:asciiTheme="minorHAnsi" w:eastAsia="Calibri" w:hAnsiTheme="minorHAnsi"/>
          <w:lang w:eastAsia="en-US"/>
        </w:rPr>
        <w:t>(siedemdziesięciu dwóch) godzin od wystąpienia Siły Wyższej, w tym rozpoczęcia działania Siły Wyższej.</w:t>
      </w:r>
    </w:p>
    <w:p w14:paraId="2DE1E613" w14:textId="13E0AF79" w:rsidR="008C3955" w:rsidRPr="008C3955" w:rsidRDefault="008C3955" w:rsidP="008A7DB2">
      <w:pPr>
        <w:numPr>
          <w:ilvl w:val="0"/>
          <w:numId w:val="111"/>
        </w:numPr>
        <w:suppressAutoHyphens w:val="0"/>
        <w:spacing w:before="120" w:after="120"/>
        <w:ind w:left="426" w:hanging="426"/>
        <w:rPr>
          <w:rFonts w:asciiTheme="minorHAnsi" w:eastAsia="Calibri" w:hAnsiTheme="minorHAnsi"/>
          <w:lang w:eastAsia="en-US"/>
        </w:rPr>
      </w:pPr>
      <w:r w:rsidRPr="008C3955">
        <w:rPr>
          <w:rFonts w:asciiTheme="minorHAnsi" w:eastAsia="Calibri" w:hAnsiTheme="minorHAnsi"/>
          <w:lang w:eastAsia="en-US"/>
        </w:rPr>
        <w:t>Strona powołująca się na Siłę Wyższą przekaże drugiej Stronie wraz z powiadomieniem o</w:t>
      </w:r>
      <w:r w:rsidR="009C7838">
        <w:rPr>
          <w:rFonts w:asciiTheme="minorHAnsi" w:eastAsia="Calibri" w:hAnsiTheme="minorHAnsi"/>
          <w:lang w:eastAsia="en-US"/>
        </w:rPr>
        <w:t> </w:t>
      </w:r>
      <w:r w:rsidRPr="008C3955">
        <w:rPr>
          <w:rFonts w:asciiTheme="minorHAnsi" w:eastAsia="Calibri" w:hAnsiTheme="minorHAnsi"/>
          <w:lang w:eastAsia="en-US"/>
        </w:rPr>
        <w:t>zaistnieniu Siły Wyższej informację o:</w:t>
      </w:r>
    </w:p>
    <w:p w14:paraId="4E443773" w14:textId="77777777" w:rsidR="008C3955" w:rsidRPr="008C3955" w:rsidRDefault="008C3955" w:rsidP="008A7DB2">
      <w:pPr>
        <w:numPr>
          <w:ilvl w:val="0"/>
          <w:numId w:val="112"/>
        </w:numPr>
        <w:suppressAutoHyphens w:val="0"/>
        <w:spacing w:before="120" w:after="120"/>
        <w:ind w:left="851" w:hanging="425"/>
        <w:rPr>
          <w:rFonts w:asciiTheme="minorHAnsi" w:eastAsia="Calibri" w:hAnsiTheme="minorHAnsi"/>
          <w:lang w:eastAsia="en-US"/>
        </w:rPr>
      </w:pPr>
      <w:r w:rsidRPr="008C3955">
        <w:rPr>
          <w:rFonts w:asciiTheme="minorHAnsi" w:eastAsia="Calibri" w:hAnsiTheme="minorHAnsi"/>
          <w:lang w:eastAsia="en-US"/>
        </w:rPr>
        <w:t>spodziewanych skutkach działania Siły Wyższej dla możliwości prawidłowego wykonywania Umowy,</w:t>
      </w:r>
    </w:p>
    <w:p w14:paraId="2A101ABC" w14:textId="77777777" w:rsidR="008C3955" w:rsidRPr="008C3955" w:rsidRDefault="008C3955" w:rsidP="008A7DB2">
      <w:pPr>
        <w:numPr>
          <w:ilvl w:val="0"/>
          <w:numId w:val="112"/>
        </w:numPr>
        <w:suppressAutoHyphens w:val="0"/>
        <w:spacing w:before="120" w:after="120"/>
        <w:ind w:left="851" w:hanging="425"/>
        <w:rPr>
          <w:rFonts w:asciiTheme="minorHAnsi" w:eastAsia="Calibri" w:hAnsiTheme="minorHAnsi"/>
          <w:lang w:eastAsia="en-US"/>
        </w:rPr>
      </w:pPr>
      <w:r w:rsidRPr="008C3955">
        <w:rPr>
          <w:rFonts w:asciiTheme="minorHAnsi" w:eastAsia="Calibri" w:hAnsiTheme="minorHAnsi"/>
          <w:lang w:eastAsia="en-US"/>
        </w:rPr>
        <w:t>czasie rozpoczęcia i spodziewanym czasie zakończenia Siły Wyższej,</w:t>
      </w:r>
    </w:p>
    <w:p w14:paraId="46DE5D9C" w14:textId="77777777" w:rsidR="008C3955" w:rsidRPr="008C3955" w:rsidRDefault="008C3955" w:rsidP="008A7DB2">
      <w:pPr>
        <w:numPr>
          <w:ilvl w:val="0"/>
          <w:numId w:val="112"/>
        </w:numPr>
        <w:suppressAutoHyphens w:val="0"/>
        <w:spacing w:before="120" w:after="120"/>
        <w:ind w:left="851" w:hanging="425"/>
        <w:rPr>
          <w:rFonts w:asciiTheme="minorHAnsi" w:eastAsia="Calibri" w:hAnsiTheme="minorHAnsi"/>
          <w:lang w:eastAsia="en-US"/>
        </w:rPr>
      </w:pPr>
      <w:r w:rsidRPr="008C3955">
        <w:rPr>
          <w:rFonts w:asciiTheme="minorHAnsi" w:eastAsia="Calibri" w:hAnsiTheme="minorHAnsi"/>
          <w:lang w:eastAsia="en-US"/>
        </w:rPr>
        <w:t>proponowanych działaniach, które mogą zminimalizować wpływ Siły Wyższej na wykonywanie Umowy.</w:t>
      </w:r>
    </w:p>
    <w:p w14:paraId="5BBA162B" w14:textId="77777777" w:rsidR="008C3955" w:rsidRPr="008C3955" w:rsidRDefault="008C3955" w:rsidP="008A7DB2">
      <w:pPr>
        <w:numPr>
          <w:ilvl w:val="0"/>
          <w:numId w:val="111"/>
        </w:numPr>
        <w:suppressAutoHyphens w:val="0"/>
        <w:spacing w:before="120" w:after="120"/>
        <w:ind w:left="426" w:hanging="426"/>
        <w:rPr>
          <w:rFonts w:asciiTheme="minorHAnsi" w:hAnsiTheme="minorHAnsi"/>
          <w:lang w:eastAsia="pl-PL"/>
        </w:rPr>
      </w:pPr>
      <w:r w:rsidRPr="008C3955">
        <w:rPr>
          <w:rFonts w:asciiTheme="minorHAnsi" w:hAnsiTheme="minorHAnsi"/>
          <w:lang w:eastAsia="pl-PL"/>
        </w:rPr>
        <w:lastRenderedPageBreak/>
        <w:t>Strona, która nie zawiadomi o zaistnieniu Siły Wyższej zgodnie z niniejszym paragrafem jest odpowiedzialna za szkody poniesione przez drugą Stronę, których można było uniknąć w przypadku terminowego zawiadomienia.</w:t>
      </w:r>
    </w:p>
    <w:p w14:paraId="0CF14A10" w14:textId="2F26B22A" w:rsidR="008C3955" w:rsidRPr="008C3955" w:rsidRDefault="008C3955" w:rsidP="008A7DB2">
      <w:pPr>
        <w:numPr>
          <w:ilvl w:val="0"/>
          <w:numId w:val="111"/>
        </w:numPr>
        <w:suppressAutoHyphens w:val="0"/>
        <w:spacing w:before="120" w:after="120"/>
        <w:ind w:left="426" w:hanging="426"/>
        <w:rPr>
          <w:rFonts w:asciiTheme="minorHAnsi" w:hAnsiTheme="minorHAnsi"/>
          <w:lang w:eastAsia="pl-PL"/>
        </w:rPr>
      </w:pPr>
      <w:r w:rsidRPr="008C3955">
        <w:rPr>
          <w:rFonts w:asciiTheme="minorHAnsi" w:hAnsiTheme="minorHAnsi"/>
          <w:lang w:eastAsia="pl-PL"/>
        </w:rPr>
        <w:t>W razie zaistnienia okoliczności Siły Wyższej terminy realizacji Umowy przedłużają się o</w:t>
      </w:r>
      <w:r w:rsidR="009C7838">
        <w:rPr>
          <w:rFonts w:asciiTheme="minorHAnsi" w:hAnsiTheme="minorHAnsi"/>
          <w:lang w:eastAsia="pl-PL"/>
        </w:rPr>
        <w:t> </w:t>
      </w:r>
      <w:r w:rsidRPr="008C3955">
        <w:rPr>
          <w:rFonts w:asciiTheme="minorHAnsi" w:hAnsiTheme="minorHAnsi"/>
          <w:lang w:eastAsia="pl-PL"/>
        </w:rPr>
        <w:t>okres jej trwania.</w:t>
      </w:r>
    </w:p>
    <w:p w14:paraId="1FB30482" w14:textId="1E1FE79F" w:rsidR="008C3955" w:rsidRDefault="008C3955" w:rsidP="008A7DB2">
      <w:pPr>
        <w:numPr>
          <w:ilvl w:val="0"/>
          <w:numId w:val="111"/>
        </w:numPr>
        <w:suppressAutoHyphens w:val="0"/>
        <w:spacing w:before="120" w:after="120"/>
        <w:ind w:left="426" w:hanging="426"/>
        <w:rPr>
          <w:rFonts w:asciiTheme="minorHAnsi" w:hAnsiTheme="minorHAnsi"/>
          <w:lang w:eastAsia="pl-PL"/>
        </w:rPr>
      </w:pPr>
      <w:r w:rsidRPr="008C3955">
        <w:rPr>
          <w:rFonts w:asciiTheme="minorHAnsi" w:hAnsiTheme="minorHAnsi"/>
          <w:lang w:eastAsia="pl-PL"/>
        </w:rPr>
        <w:t>Strony zobowiązują się do współpracy w celu zminimalizowania wpływu Siły Wyższej dla wykonywania Zamówienia.</w:t>
      </w:r>
    </w:p>
    <w:p w14:paraId="49057D8D" w14:textId="77777777" w:rsidR="000F0C20" w:rsidRPr="008C3955" w:rsidRDefault="000F0C20" w:rsidP="008A7DB2">
      <w:pPr>
        <w:suppressAutoHyphens w:val="0"/>
        <w:spacing w:before="120" w:after="120"/>
        <w:ind w:left="567"/>
        <w:rPr>
          <w:rFonts w:asciiTheme="minorHAnsi" w:hAnsiTheme="minorHAnsi"/>
          <w:lang w:eastAsia="pl-PL"/>
        </w:rPr>
      </w:pPr>
    </w:p>
    <w:p w14:paraId="31C0A7A6" w14:textId="7B010B09" w:rsidR="008C3955" w:rsidRPr="008C3955" w:rsidRDefault="008C3955" w:rsidP="008C3955">
      <w:pPr>
        <w:suppressAutoHyphens w:val="0"/>
        <w:spacing w:line="276" w:lineRule="auto"/>
        <w:outlineLvl w:val="2"/>
        <w:rPr>
          <w:rFonts w:asciiTheme="minorHAnsi" w:hAnsiTheme="minorHAnsi"/>
          <w:b/>
          <w:lang w:eastAsia="pl-PL"/>
        </w:rPr>
      </w:pPr>
      <w:bookmarkStart w:id="23" w:name="_Toc53996601"/>
      <w:bookmarkStart w:id="24" w:name="_Toc60035495"/>
      <w:r w:rsidRPr="008C3955">
        <w:rPr>
          <w:rFonts w:asciiTheme="minorHAnsi" w:hAnsiTheme="minorHAnsi"/>
          <w:b/>
          <w:lang w:eastAsia="pl-PL"/>
        </w:rPr>
        <w:t>[Szczególne zasady realizacji Umowy związane z pandemią COVID-19]</w:t>
      </w:r>
      <w:bookmarkEnd w:id="23"/>
      <w:bookmarkEnd w:id="24"/>
    </w:p>
    <w:p w14:paraId="46EC5C87" w14:textId="77777777" w:rsidR="008C3955" w:rsidRPr="008C3955" w:rsidRDefault="008C3955" w:rsidP="008A7DB2">
      <w:pPr>
        <w:numPr>
          <w:ilvl w:val="0"/>
          <w:numId w:val="111"/>
        </w:numPr>
        <w:suppressAutoHyphens w:val="0"/>
        <w:spacing w:before="120" w:after="120"/>
        <w:ind w:left="426" w:hanging="426"/>
        <w:rPr>
          <w:rFonts w:asciiTheme="minorHAnsi" w:hAnsiTheme="minorHAnsi"/>
          <w:lang w:eastAsia="pl-PL"/>
        </w:rPr>
      </w:pPr>
      <w:r w:rsidRPr="008C3955">
        <w:rPr>
          <w:rFonts w:asciiTheme="minorHAnsi" w:hAnsiTheme="minorHAnsi"/>
          <w:lang w:eastAsia="pl-PL"/>
        </w:rPr>
        <w:t>Strony są świadome zawarcia oraz realizacji Umowy w warunkach COVID-19, w tym możliwości pojawienia się przeszkód faktycznych i prawnych wynikających ze stanu epidemicznego lub stanu zagrożenia epidemicznego związanego z COVID-19, w postaci:</w:t>
      </w:r>
    </w:p>
    <w:p w14:paraId="74A67CFC" w14:textId="77777777" w:rsidR="008C3955" w:rsidRPr="008C3955" w:rsidRDefault="008C3955" w:rsidP="008A7DB2">
      <w:pPr>
        <w:numPr>
          <w:ilvl w:val="1"/>
          <w:numId w:val="111"/>
        </w:numPr>
        <w:suppressAutoHyphens w:val="0"/>
        <w:spacing w:before="120" w:after="120"/>
        <w:ind w:left="851" w:hanging="425"/>
        <w:rPr>
          <w:rFonts w:asciiTheme="minorHAnsi" w:hAnsiTheme="minorHAnsi"/>
          <w:lang w:eastAsia="pl-PL"/>
        </w:rPr>
      </w:pPr>
      <w:r w:rsidRPr="008C3955">
        <w:rPr>
          <w:rFonts w:asciiTheme="minorHAnsi" w:hAnsiTheme="minorHAnsi"/>
          <w:lang w:eastAsia="pl-PL"/>
        </w:rPr>
        <w:t>ograniczenia możliwości przemieszczania się, w tym zamknięcie granicy państw;</w:t>
      </w:r>
    </w:p>
    <w:p w14:paraId="3215B680" w14:textId="77777777" w:rsidR="008C3955" w:rsidRPr="008C3955" w:rsidRDefault="008C3955" w:rsidP="008A7DB2">
      <w:pPr>
        <w:numPr>
          <w:ilvl w:val="1"/>
          <w:numId w:val="111"/>
        </w:numPr>
        <w:suppressAutoHyphens w:val="0"/>
        <w:spacing w:before="120" w:after="120"/>
        <w:ind w:left="851" w:hanging="425"/>
        <w:rPr>
          <w:rFonts w:asciiTheme="minorHAnsi" w:hAnsiTheme="minorHAnsi"/>
          <w:lang w:eastAsia="pl-PL"/>
        </w:rPr>
      </w:pPr>
      <w:r w:rsidRPr="008C3955">
        <w:rPr>
          <w:rFonts w:asciiTheme="minorHAnsi" w:hAnsiTheme="minorHAnsi"/>
          <w:lang w:eastAsia="pl-PL"/>
        </w:rPr>
        <w:t>utrudnienia dostępności niektórych towarów lub usług;</w:t>
      </w:r>
    </w:p>
    <w:p w14:paraId="06071629" w14:textId="2B3B5372" w:rsidR="008C3955" w:rsidRPr="008C3955" w:rsidRDefault="008C3955" w:rsidP="008A7DB2">
      <w:pPr>
        <w:numPr>
          <w:ilvl w:val="1"/>
          <w:numId w:val="111"/>
        </w:numPr>
        <w:suppressAutoHyphens w:val="0"/>
        <w:spacing w:before="120" w:after="120"/>
        <w:ind w:left="851" w:hanging="425"/>
        <w:rPr>
          <w:rFonts w:asciiTheme="minorHAnsi" w:hAnsiTheme="minorHAnsi"/>
          <w:lang w:eastAsia="pl-PL"/>
        </w:rPr>
      </w:pPr>
      <w:r w:rsidRPr="008C3955">
        <w:rPr>
          <w:rFonts w:asciiTheme="minorHAnsi" w:hAnsiTheme="minorHAnsi"/>
          <w:lang w:eastAsia="pl-PL"/>
        </w:rPr>
        <w:t xml:space="preserve">ograniczenia dostępności personelu </w:t>
      </w:r>
      <w:r w:rsidR="00BA0B57">
        <w:rPr>
          <w:rFonts w:asciiTheme="minorHAnsi" w:hAnsiTheme="minorHAnsi"/>
          <w:lang w:eastAsia="pl-PL"/>
        </w:rPr>
        <w:t>Wykonawcy</w:t>
      </w:r>
      <w:r w:rsidRPr="008C3955">
        <w:rPr>
          <w:rFonts w:asciiTheme="minorHAnsi" w:hAnsiTheme="minorHAnsi"/>
          <w:lang w:eastAsia="pl-PL"/>
        </w:rPr>
        <w:t xml:space="preserve"> lub personelu Zamawiającego związanego z chorobą COVID-19, w tym przymusową kwarantanną lub izolacją;</w:t>
      </w:r>
    </w:p>
    <w:p w14:paraId="58E9C536" w14:textId="77777777" w:rsidR="008C3955" w:rsidRPr="008C3955" w:rsidRDefault="008C3955" w:rsidP="008A7DB2">
      <w:pPr>
        <w:numPr>
          <w:ilvl w:val="1"/>
          <w:numId w:val="111"/>
        </w:numPr>
        <w:suppressAutoHyphens w:val="0"/>
        <w:spacing w:before="120" w:after="120"/>
        <w:ind w:left="851" w:hanging="425"/>
        <w:rPr>
          <w:rFonts w:asciiTheme="minorHAnsi" w:hAnsiTheme="minorHAnsi"/>
          <w:lang w:eastAsia="pl-PL"/>
        </w:rPr>
      </w:pPr>
      <w:r w:rsidRPr="008C3955">
        <w:rPr>
          <w:rFonts w:asciiTheme="minorHAnsi" w:hAnsiTheme="minorHAnsi"/>
          <w:lang w:eastAsia="pl-PL"/>
        </w:rPr>
        <w:t>ograniczenia w dostępie do siedziby Zamawiającego.</w:t>
      </w:r>
    </w:p>
    <w:p w14:paraId="1B3F89CD" w14:textId="77777777" w:rsidR="008C3955" w:rsidRPr="008C3955" w:rsidRDefault="008C3955" w:rsidP="008A7DB2">
      <w:pPr>
        <w:numPr>
          <w:ilvl w:val="0"/>
          <w:numId w:val="111"/>
        </w:numPr>
        <w:suppressAutoHyphens w:val="0"/>
        <w:spacing w:before="120" w:after="120"/>
        <w:ind w:left="426" w:hanging="426"/>
        <w:rPr>
          <w:rFonts w:asciiTheme="minorHAnsi" w:hAnsiTheme="minorHAnsi"/>
          <w:lang w:eastAsia="pl-PL"/>
        </w:rPr>
      </w:pPr>
      <w:r w:rsidRPr="008C3955">
        <w:rPr>
          <w:rFonts w:asciiTheme="minorHAnsi" w:hAnsiTheme="minorHAnsi"/>
          <w:lang w:eastAsia="pl-PL"/>
        </w:rPr>
        <w:t>Mając na uwadze okoliczności z ust. 7 powyżej, Strony zobowiązują się podjąć wszelkie działania niezbędne dla zachowania należytej i terminowej realizacji Umowy, bez względu na utrudnienia związane z COVID-19.</w:t>
      </w:r>
    </w:p>
    <w:p w14:paraId="6F964780" w14:textId="63A1E69D" w:rsidR="008C3955" w:rsidRPr="008C3955" w:rsidRDefault="00BA0B57" w:rsidP="008A7DB2">
      <w:pPr>
        <w:numPr>
          <w:ilvl w:val="0"/>
          <w:numId w:val="111"/>
        </w:numPr>
        <w:suppressAutoHyphens w:val="0"/>
        <w:spacing w:before="120" w:after="120"/>
        <w:ind w:left="426" w:hanging="426"/>
        <w:rPr>
          <w:rFonts w:asciiTheme="minorHAnsi" w:hAnsiTheme="minorHAnsi"/>
          <w:lang w:eastAsia="pl-PL"/>
        </w:rPr>
      </w:pPr>
      <w:r>
        <w:rPr>
          <w:rFonts w:asciiTheme="minorHAnsi" w:hAnsiTheme="minorHAnsi"/>
          <w:lang w:eastAsia="pl-PL"/>
        </w:rPr>
        <w:t>Wykonawca</w:t>
      </w:r>
      <w:r w:rsidR="008C3955" w:rsidRPr="008C3955">
        <w:rPr>
          <w:rFonts w:asciiTheme="minorHAnsi" w:hAnsiTheme="minorHAnsi"/>
          <w:lang w:eastAsia="pl-PL"/>
        </w:rPr>
        <w:t xml:space="preserve">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7341E505" w14:textId="3934B1AD" w:rsidR="008C3955" w:rsidRPr="008C3955" w:rsidRDefault="00BA0B57" w:rsidP="008A7DB2">
      <w:pPr>
        <w:numPr>
          <w:ilvl w:val="0"/>
          <w:numId w:val="111"/>
        </w:numPr>
        <w:suppressAutoHyphens w:val="0"/>
        <w:spacing w:before="120" w:after="120"/>
        <w:ind w:left="426" w:hanging="568"/>
        <w:rPr>
          <w:rFonts w:asciiTheme="minorHAnsi" w:hAnsiTheme="minorHAnsi"/>
          <w:lang w:eastAsia="pl-PL"/>
        </w:rPr>
      </w:pPr>
      <w:r>
        <w:rPr>
          <w:rFonts w:asciiTheme="minorHAnsi" w:hAnsiTheme="minorHAnsi"/>
          <w:lang w:eastAsia="pl-PL"/>
        </w:rPr>
        <w:t>Wykonawca</w:t>
      </w:r>
      <w:r w:rsidR="008C3955" w:rsidRPr="008C3955">
        <w:rPr>
          <w:rFonts w:asciiTheme="minorHAnsi" w:hAnsiTheme="minorHAnsi"/>
          <w:lang w:eastAsia="pl-PL"/>
        </w:rPr>
        <w:t xml:space="preserve"> w związku z COVID-19 zobowiązany jest planować i realizować swoje obowiązki wynikające z Umowy z uwzględnieniem potencjalnych ograniczeń lub utrudnień, o których mowa w ust. 8.</w:t>
      </w:r>
    </w:p>
    <w:p w14:paraId="41FBE3D5" w14:textId="77777777" w:rsidR="008C3955" w:rsidRPr="008C3955" w:rsidRDefault="008C3955" w:rsidP="008A7DB2">
      <w:pPr>
        <w:numPr>
          <w:ilvl w:val="0"/>
          <w:numId w:val="111"/>
        </w:numPr>
        <w:suppressAutoHyphens w:val="0"/>
        <w:spacing w:before="120" w:after="120"/>
        <w:ind w:left="426" w:hanging="568"/>
        <w:rPr>
          <w:rFonts w:asciiTheme="minorHAnsi" w:hAnsiTheme="minorHAnsi"/>
          <w:lang w:eastAsia="pl-PL"/>
        </w:rPr>
      </w:pPr>
      <w:r w:rsidRPr="008C3955">
        <w:rPr>
          <w:rFonts w:asciiTheme="minorHAnsi" w:hAnsiTheme="minorHAnsi"/>
          <w:lang w:eastAsia="pl-PL"/>
        </w:rPr>
        <w:t>Zasady określone w ust. 7 – 10 powyżej znajdują zastosowanie przez okres, w którym na terytorium Rzeczypospolitej Polskiej obowiązuje stan zagrożenia epidemicznego albo stan epidemii ogłoszony z powodu COVID-19 albo stan nadzwyczajny wprowadzony z powodu COVID-19 na podstawie przepisów obowiązującego prawa.</w:t>
      </w:r>
    </w:p>
    <w:p w14:paraId="77603552" w14:textId="77777777" w:rsidR="008C3955" w:rsidRPr="008C3955" w:rsidRDefault="008C3955" w:rsidP="008C3955">
      <w:pPr>
        <w:spacing w:line="276" w:lineRule="auto"/>
        <w:rPr>
          <w:rFonts w:asciiTheme="minorHAnsi" w:hAnsiTheme="minorHAnsi"/>
          <w:b/>
          <w:lang w:eastAsia="pl-PL"/>
        </w:rPr>
      </w:pPr>
    </w:p>
    <w:p w14:paraId="40EA8DEA" w14:textId="77777777" w:rsidR="008C3955" w:rsidRPr="008C3955" w:rsidRDefault="008C3955" w:rsidP="000F0C20">
      <w:pPr>
        <w:spacing w:line="276" w:lineRule="auto"/>
        <w:jc w:val="center"/>
        <w:rPr>
          <w:rFonts w:asciiTheme="minorHAnsi" w:hAnsiTheme="minorHAnsi"/>
          <w:b/>
          <w:lang w:eastAsia="pl-PL"/>
        </w:rPr>
      </w:pPr>
      <w:r w:rsidRPr="008C3955">
        <w:rPr>
          <w:rFonts w:asciiTheme="minorHAnsi" w:hAnsiTheme="minorHAnsi"/>
          <w:b/>
          <w:lang w:eastAsia="pl-PL"/>
        </w:rPr>
        <w:t>§ 12</w:t>
      </w:r>
    </w:p>
    <w:p w14:paraId="01531F0E" w14:textId="77777777" w:rsidR="008C3955" w:rsidRPr="008C3955" w:rsidRDefault="008C3955" w:rsidP="000F0C20">
      <w:pPr>
        <w:spacing w:line="276" w:lineRule="auto"/>
        <w:jc w:val="center"/>
        <w:rPr>
          <w:rFonts w:asciiTheme="minorHAnsi" w:hAnsiTheme="minorHAnsi"/>
          <w:b/>
          <w:bCs/>
          <w:lang w:eastAsia="pl-PL"/>
        </w:rPr>
      </w:pPr>
      <w:r w:rsidRPr="008C3955">
        <w:rPr>
          <w:rFonts w:asciiTheme="minorHAnsi" w:hAnsiTheme="minorHAnsi"/>
          <w:b/>
          <w:bCs/>
          <w:lang w:eastAsia="pl-PL"/>
        </w:rPr>
        <w:t>Postanowienia ogólne</w:t>
      </w:r>
    </w:p>
    <w:p w14:paraId="6CDB15C7" w14:textId="77777777" w:rsidR="008C3955" w:rsidRPr="008C3955" w:rsidRDefault="008C3955" w:rsidP="008A7DB2">
      <w:pPr>
        <w:numPr>
          <w:ilvl w:val="0"/>
          <w:numId w:val="108"/>
        </w:numPr>
        <w:spacing w:before="120" w:after="120"/>
        <w:rPr>
          <w:rFonts w:asciiTheme="minorHAnsi" w:hAnsiTheme="minorHAnsi"/>
          <w:lang w:eastAsia="pl-PL"/>
        </w:rPr>
      </w:pPr>
      <w:r w:rsidRPr="008C3955">
        <w:rPr>
          <w:rFonts w:asciiTheme="minorHAnsi" w:hAnsiTheme="minorHAnsi"/>
          <w:lang w:eastAsia="pl-PL"/>
        </w:rPr>
        <w:t xml:space="preserve">Niniejsza Umowa wchodzi w życie z dniem zawarcia. </w:t>
      </w:r>
    </w:p>
    <w:p w14:paraId="2BDF6E41" w14:textId="77777777" w:rsidR="008C3955" w:rsidRPr="008C3955" w:rsidRDefault="008C3955" w:rsidP="008A7DB2">
      <w:pPr>
        <w:numPr>
          <w:ilvl w:val="0"/>
          <w:numId w:val="108"/>
        </w:numPr>
        <w:spacing w:before="120" w:after="120"/>
        <w:rPr>
          <w:rFonts w:asciiTheme="minorHAnsi" w:hAnsiTheme="minorHAnsi"/>
          <w:lang w:eastAsia="pl-PL"/>
        </w:rPr>
      </w:pPr>
      <w:r w:rsidRPr="008C3955">
        <w:rPr>
          <w:rFonts w:asciiTheme="minorHAnsi" w:hAnsiTheme="minorHAnsi"/>
          <w:lang w:eastAsia="pl-PL"/>
        </w:rPr>
        <w:t>Wszelkie wymienione w Umowie załączniki stanowią integralną część Umowy.</w:t>
      </w:r>
    </w:p>
    <w:p w14:paraId="3595757A" w14:textId="77777777" w:rsidR="008C3955" w:rsidRPr="008C3955" w:rsidRDefault="008C3955" w:rsidP="008A7DB2">
      <w:pPr>
        <w:numPr>
          <w:ilvl w:val="0"/>
          <w:numId w:val="108"/>
        </w:numPr>
        <w:tabs>
          <w:tab w:val="left" w:pos="426"/>
          <w:tab w:val="left" w:pos="11469"/>
        </w:tabs>
        <w:spacing w:before="120" w:after="120"/>
        <w:rPr>
          <w:rFonts w:asciiTheme="minorHAnsi" w:hAnsiTheme="minorHAnsi"/>
          <w:lang w:eastAsia="pl-PL"/>
        </w:rPr>
      </w:pPr>
      <w:r w:rsidRPr="008C3955">
        <w:rPr>
          <w:rFonts w:asciiTheme="minorHAnsi" w:hAnsiTheme="minorHAnsi"/>
          <w:lang w:eastAsia="pl-PL"/>
        </w:rPr>
        <w:t>Strony zgodnie ustanawiają bezwzględny zakaz przenoszenia wierzytelności i praw wynikających z niniejszej Umowy na rzecz osób trzecich bez pisemnej zgody drugiej Strony.</w:t>
      </w:r>
    </w:p>
    <w:p w14:paraId="41C89632" w14:textId="77777777" w:rsidR="008C3955" w:rsidRPr="008C3955" w:rsidRDefault="008C3955" w:rsidP="008A7DB2">
      <w:pPr>
        <w:numPr>
          <w:ilvl w:val="0"/>
          <w:numId w:val="108"/>
        </w:numPr>
        <w:spacing w:before="120" w:after="120"/>
        <w:rPr>
          <w:rFonts w:asciiTheme="minorHAnsi" w:hAnsiTheme="minorHAnsi"/>
          <w:lang w:eastAsia="pl-PL"/>
        </w:rPr>
      </w:pPr>
      <w:r w:rsidRPr="008C3955">
        <w:rPr>
          <w:rFonts w:asciiTheme="minorHAnsi" w:hAnsiTheme="minorHAnsi"/>
          <w:lang w:eastAsia="pl-PL"/>
        </w:rPr>
        <w:lastRenderedPageBreak/>
        <w:t>W sprawach nieuregulowanych niniejszą Umową, mają zastosowanie odpowiednie przepisy Kodeksu cywilnego, ustawy Prawo zamówień publicznych.</w:t>
      </w:r>
    </w:p>
    <w:p w14:paraId="4736E3F1" w14:textId="77777777" w:rsidR="008C3955" w:rsidRPr="008C3955" w:rsidRDefault="008C3955" w:rsidP="008A7DB2">
      <w:pPr>
        <w:numPr>
          <w:ilvl w:val="0"/>
          <w:numId w:val="108"/>
        </w:numPr>
        <w:tabs>
          <w:tab w:val="left" w:pos="426"/>
        </w:tabs>
        <w:spacing w:before="120" w:after="120"/>
        <w:rPr>
          <w:rFonts w:asciiTheme="minorHAnsi" w:hAnsiTheme="minorHAnsi"/>
          <w:b/>
          <w:bCs/>
          <w:lang w:eastAsia="pl-PL"/>
        </w:rPr>
      </w:pPr>
      <w:r w:rsidRPr="008C3955">
        <w:rPr>
          <w:rFonts w:asciiTheme="minorHAnsi" w:hAnsiTheme="minorHAnsi"/>
          <w:lang w:eastAsia="pl-PL"/>
        </w:rPr>
        <w:t xml:space="preserve">Wszelkie ewentualne spory wynikające z niniejszej Umowy będą rozpatrywane przez Sąd rzeczowo właściwy dla siedziby Zamawiającego. </w:t>
      </w:r>
    </w:p>
    <w:p w14:paraId="1FD35DFC" w14:textId="52BCC4F3" w:rsidR="008C3955" w:rsidRPr="008C3955" w:rsidRDefault="008C3955" w:rsidP="008A7DB2">
      <w:pPr>
        <w:numPr>
          <w:ilvl w:val="0"/>
          <w:numId w:val="108"/>
        </w:numPr>
        <w:suppressAutoHyphens w:val="0"/>
        <w:spacing w:before="120" w:after="120"/>
        <w:rPr>
          <w:rFonts w:asciiTheme="minorHAnsi" w:hAnsiTheme="minorHAnsi"/>
          <w:b/>
          <w:lang w:eastAsia="pl-PL"/>
        </w:rPr>
      </w:pPr>
      <w:r w:rsidRPr="008C3955">
        <w:rPr>
          <w:rFonts w:asciiTheme="minorHAnsi" w:hAnsiTheme="minorHAnsi"/>
          <w:bCs/>
          <w:lang w:eastAsia="pl-PL"/>
        </w:rPr>
        <w:t xml:space="preserve">Umowa została sporządzona w </w:t>
      </w:r>
      <w:r w:rsidR="005B0BC7">
        <w:rPr>
          <w:rFonts w:asciiTheme="minorHAnsi" w:hAnsiTheme="minorHAnsi"/>
          <w:bCs/>
          <w:lang w:eastAsia="pl-PL"/>
        </w:rPr>
        <w:t>dwóch</w:t>
      </w:r>
      <w:r w:rsidR="005B0BC7" w:rsidRPr="008C3955">
        <w:rPr>
          <w:rFonts w:asciiTheme="minorHAnsi" w:hAnsiTheme="minorHAnsi"/>
          <w:bCs/>
          <w:lang w:eastAsia="pl-PL"/>
        </w:rPr>
        <w:t xml:space="preserve"> </w:t>
      </w:r>
      <w:r w:rsidRPr="008C3955">
        <w:rPr>
          <w:rFonts w:asciiTheme="minorHAnsi" w:hAnsiTheme="minorHAnsi"/>
          <w:bCs/>
          <w:lang w:eastAsia="pl-PL"/>
        </w:rPr>
        <w:t xml:space="preserve">jednobrzmiących egzemplarzach, jeden dla </w:t>
      </w:r>
      <w:r w:rsidR="00BA0B57">
        <w:rPr>
          <w:rFonts w:asciiTheme="minorHAnsi" w:hAnsiTheme="minorHAnsi"/>
          <w:bCs/>
          <w:lang w:eastAsia="pl-PL"/>
        </w:rPr>
        <w:t>Wykonawcy</w:t>
      </w:r>
      <w:r w:rsidRPr="008C3955">
        <w:rPr>
          <w:rFonts w:asciiTheme="minorHAnsi" w:hAnsiTheme="minorHAnsi"/>
          <w:bCs/>
          <w:lang w:eastAsia="pl-PL"/>
        </w:rPr>
        <w:t xml:space="preserve"> </w:t>
      </w:r>
      <w:r w:rsidR="005B0BC7">
        <w:rPr>
          <w:rFonts w:asciiTheme="minorHAnsi" w:hAnsiTheme="minorHAnsi"/>
          <w:bCs/>
          <w:lang w:eastAsia="pl-PL"/>
        </w:rPr>
        <w:t>i jeden</w:t>
      </w:r>
      <w:r w:rsidR="005B0BC7" w:rsidRPr="008C3955">
        <w:rPr>
          <w:rFonts w:asciiTheme="minorHAnsi" w:hAnsiTheme="minorHAnsi"/>
          <w:bCs/>
          <w:lang w:eastAsia="pl-PL"/>
        </w:rPr>
        <w:t xml:space="preserve"> </w:t>
      </w:r>
      <w:r w:rsidRPr="008C3955">
        <w:rPr>
          <w:rFonts w:asciiTheme="minorHAnsi" w:hAnsiTheme="minorHAnsi"/>
          <w:bCs/>
          <w:lang w:eastAsia="pl-PL"/>
        </w:rPr>
        <w:t>dla Zamawiającego.</w:t>
      </w:r>
    </w:p>
    <w:p w14:paraId="65B57755" w14:textId="77777777" w:rsidR="008C3955" w:rsidRPr="008C3955" w:rsidRDefault="008C3955" w:rsidP="008A7DB2">
      <w:pPr>
        <w:keepNext/>
        <w:suppressAutoHyphens w:val="0"/>
        <w:spacing w:before="120" w:after="120"/>
        <w:outlineLvl w:val="1"/>
        <w:rPr>
          <w:rFonts w:asciiTheme="minorHAnsi" w:hAnsiTheme="minorHAnsi"/>
          <w:u w:val="single"/>
          <w:lang w:eastAsia="pl-PL"/>
        </w:rPr>
      </w:pPr>
      <w:r w:rsidRPr="008C3955">
        <w:rPr>
          <w:rFonts w:asciiTheme="minorHAnsi" w:hAnsiTheme="minorHAnsi"/>
          <w:u w:val="single"/>
          <w:lang w:eastAsia="pl-PL"/>
        </w:rPr>
        <w:t>Załączniki do Umowy:</w:t>
      </w:r>
    </w:p>
    <w:p w14:paraId="7DAFE725" w14:textId="4CE62702" w:rsidR="008C3955" w:rsidRPr="008C3955" w:rsidRDefault="008C3955" w:rsidP="008A7DB2">
      <w:pPr>
        <w:suppressAutoHyphens w:val="0"/>
        <w:spacing w:before="120" w:after="120"/>
        <w:rPr>
          <w:rFonts w:asciiTheme="minorHAnsi" w:hAnsiTheme="minorHAnsi"/>
          <w:lang w:eastAsia="pl-PL"/>
        </w:rPr>
      </w:pPr>
      <w:r w:rsidRPr="008C3955">
        <w:rPr>
          <w:rFonts w:asciiTheme="minorHAnsi" w:hAnsiTheme="minorHAnsi"/>
          <w:lang w:eastAsia="pl-PL"/>
        </w:rPr>
        <w:t xml:space="preserve">Zał. nr 1 - </w:t>
      </w:r>
      <w:r w:rsidR="003300D5">
        <w:rPr>
          <w:rFonts w:ascii="Calibri" w:hAnsi="Calibri" w:cs="Calibri"/>
        </w:rPr>
        <w:t>O</w:t>
      </w:r>
      <w:r w:rsidR="003300D5" w:rsidRPr="00D41980">
        <w:rPr>
          <w:rFonts w:ascii="Calibri" w:hAnsi="Calibri" w:cs="Calibri"/>
        </w:rPr>
        <w:t xml:space="preserve">pis </w:t>
      </w:r>
      <w:r w:rsidR="003300D5">
        <w:rPr>
          <w:rFonts w:ascii="Calibri" w:hAnsi="Calibri" w:cs="Calibri"/>
        </w:rPr>
        <w:t>P</w:t>
      </w:r>
      <w:r w:rsidR="003300D5" w:rsidRPr="00D41980">
        <w:rPr>
          <w:rFonts w:ascii="Calibri" w:hAnsi="Calibri" w:cs="Calibri"/>
        </w:rPr>
        <w:t xml:space="preserve">rzedmiotu </w:t>
      </w:r>
      <w:r w:rsidR="003300D5">
        <w:rPr>
          <w:rFonts w:ascii="Calibri" w:hAnsi="Calibri" w:cs="Calibri"/>
        </w:rPr>
        <w:t>Z</w:t>
      </w:r>
      <w:r w:rsidR="003300D5" w:rsidRPr="00D41980">
        <w:rPr>
          <w:rFonts w:ascii="Calibri" w:hAnsi="Calibri" w:cs="Calibri"/>
        </w:rPr>
        <w:t>amówienia</w:t>
      </w:r>
      <w:r w:rsidR="003300D5">
        <w:rPr>
          <w:rFonts w:ascii="Calibri" w:hAnsi="Calibri" w:cs="Calibri"/>
        </w:rPr>
        <w:t>/Specyfikacja techniczna</w:t>
      </w:r>
    </w:p>
    <w:p w14:paraId="60436C87" w14:textId="6EB1F13F" w:rsidR="008C3955" w:rsidRPr="008C3955" w:rsidRDefault="008C3955" w:rsidP="008A7DB2">
      <w:pPr>
        <w:tabs>
          <w:tab w:val="center" w:pos="4536"/>
        </w:tabs>
        <w:suppressAutoHyphens w:val="0"/>
        <w:spacing w:before="120" w:after="120"/>
        <w:rPr>
          <w:rFonts w:asciiTheme="minorHAnsi" w:hAnsiTheme="minorHAnsi"/>
          <w:lang w:eastAsia="pl-PL"/>
        </w:rPr>
      </w:pPr>
      <w:r w:rsidRPr="008C3955">
        <w:rPr>
          <w:rFonts w:asciiTheme="minorHAnsi" w:hAnsiTheme="minorHAnsi"/>
          <w:lang w:eastAsia="pl-PL"/>
        </w:rPr>
        <w:t xml:space="preserve">Zał. nr 2 - Oferta </w:t>
      </w:r>
      <w:r w:rsidR="00BA0B57">
        <w:rPr>
          <w:rFonts w:asciiTheme="minorHAnsi" w:hAnsiTheme="minorHAnsi"/>
          <w:lang w:eastAsia="pl-PL"/>
        </w:rPr>
        <w:t>Wykonawcy</w:t>
      </w:r>
    </w:p>
    <w:p w14:paraId="15A75B13" w14:textId="77777777" w:rsidR="008C3955" w:rsidRPr="008C3955" w:rsidRDefault="008C3955" w:rsidP="008A7DB2">
      <w:pPr>
        <w:tabs>
          <w:tab w:val="center" w:pos="4536"/>
        </w:tabs>
        <w:suppressAutoHyphens w:val="0"/>
        <w:spacing w:before="120" w:after="120"/>
        <w:rPr>
          <w:rFonts w:asciiTheme="minorHAnsi" w:hAnsiTheme="minorHAnsi"/>
          <w:lang w:eastAsia="pl-PL"/>
        </w:rPr>
      </w:pPr>
      <w:r w:rsidRPr="008C3955">
        <w:rPr>
          <w:rFonts w:asciiTheme="minorHAnsi" w:hAnsiTheme="minorHAnsi"/>
          <w:lang w:eastAsia="pl-PL"/>
        </w:rPr>
        <w:t>Zał. nr 3 - Protokół odbioru ilościowego</w:t>
      </w:r>
    </w:p>
    <w:p w14:paraId="505DAE2F" w14:textId="77777777" w:rsidR="008C3955" w:rsidRPr="008C3955" w:rsidRDefault="008C3955" w:rsidP="008A7DB2">
      <w:pPr>
        <w:tabs>
          <w:tab w:val="center" w:pos="4536"/>
        </w:tabs>
        <w:suppressAutoHyphens w:val="0"/>
        <w:spacing w:before="120" w:after="120"/>
        <w:rPr>
          <w:rFonts w:asciiTheme="minorHAnsi" w:hAnsiTheme="minorHAnsi"/>
          <w:lang w:eastAsia="pl-PL"/>
        </w:rPr>
      </w:pPr>
      <w:r w:rsidRPr="008C3955">
        <w:rPr>
          <w:rFonts w:asciiTheme="minorHAnsi" w:hAnsiTheme="minorHAnsi"/>
          <w:lang w:eastAsia="pl-PL"/>
        </w:rPr>
        <w:t>Zał. nr 4 - Protokół odbioru jakościowego</w:t>
      </w:r>
    </w:p>
    <w:p w14:paraId="34F02973" w14:textId="18E6C189" w:rsidR="008C3955" w:rsidRPr="008C3955" w:rsidRDefault="008C3955" w:rsidP="008A7DB2">
      <w:pPr>
        <w:tabs>
          <w:tab w:val="center" w:pos="4536"/>
        </w:tabs>
        <w:suppressAutoHyphens w:val="0"/>
        <w:spacing w:before="120" w:after="120"/>
        <w:rPr>
          <w:rFonts w:asciiTheme="minorHAnsi" w:hAnsiTheme="minorHAnsi"/>
          <w:lang w:eastAsia="pl-PL"/>
        </w:rPr>
      </w:pPr>
      <w:r w:rsidRPr="008C3955">
        <w:rPr>
          <w:rFonts w:asciiTheme="minorHAnsi" w:hAnsiTheme="minorHAnsi"/>
          <w:lang w:eastAsia="pl-PL"/>
        </w:rPr>
        <w:t xml:space="preserve">Zał. nr 5 – Wykaz sprzętu ilościowo-cenowy (wypełnia </w:t>
      </w:r>
      <w:r w:rsidR="00BA0B57">
        <w:rPr>
          <w:rFonts w:asciiTheme="minorHAnsi" w:hAnsiTheme="minorHAnsi"/>
          <w:lang w:eastAsia="pl-PL"/>
        </w:rPr>
        <w:t>Wykonawca</w:t>
      </w:r>
      <w:r w:rsidRPr="008C3955">
        <w:rPr>
          <w:rFonts w:asciiTheme="minorHAnsi" w:hAnsiTheme="minorHAnsi"/>
          <w:lang w:eastAsia="pl-PL"/>
        </w:rPr>
        <w:t>)</w:t>
      </w:r>
    </w:p>
    <w:p w14:paraId="7C72FB96" w14:textId="77777777" w:rsidR="008C3955" w:rsidRPr="008C3955" w:rsidRDefault="008C3955" w:rsidP="008C3955">
      <w:pPr>
        <w:suppressAutoHyphens w:val="0"/>
        <w:spacing w:line="276" w:lineRule="auto"/>
        <w:rPr>
          <w:rFonts w:asciiTheme="minorHAnsi" w:hAnsiTheme="minorHAnsi"/>
          <w:lang w:eastAsia="pl-PL"/>
        </w:rPr>
      </w:pPr>
    </w:p>
    <w:p w14:paraId="622AAF63" w14:textId="77777777" w:rsidR="008C3955" w:rsidRPr="008C3955" w:rsidRDefault="008C3955" w:rsidP="008C3955">
      <w:pPr>
        <w:suppressAutoHyphens w:val="0"/>
        <w:spacing w:line="276" w:lineRule="auto"/>
        <w:ind w:left="360"/>
        <w:rPr>
          <w:rFonts w:asciiTheme="minorHAnsi" w:hAnsiTheme="minorHAnsi"/>
          <w:lang w:eastAsia="pl-PL"/>
        </w:rPr>
      </w:pPr>
    </w:p>
    <w:p w14:paraId="1A975996" w14:textId="77777777" w:rsidR="008C3955" w:rsidRPr="008C3955" w:rsidRDefault="008C3955" w:rsidP="008C3955">
      <w:pPr>
        <w:tabs>
          <w:tab w:val="left" w:pos="5812"/>
        </w:tabs>
        <w:suppressAutoHyphens w:val="0"/>
        <w:spacing w:line="276" w:lineRule="auto"/>
        <w:ind w:left="709"/>
        <w:rPr>
          <w:rFonts w:asciiTheme="minorHAnsi" w:hAnsiTheme="minorHAnsi"/>
          <w:lang w:eastAsia="pl-PL"/>
        </w:rPr>
      </w:pPr>
      <w:r w:rsidRPr="008C3955">
        <w:rPr>
          <w:rFonts w:asciiTheme="minorHAnsi" w:hAnsiTheme="minorHAnsi"/>
          <w:lang w:eastAsia="pl-PL"/>
        </w:rPr>
        <w:t>……………………………</w:t>
      </w:r>
      <w:r w:rsidRPr="008C3955">
        <w:rPr>
          <w:rFonts w:asciiTheme="minorHAnsi" w:hAnsiTheme="minorHAnsi"/>
          <w:lang w:eastAsia="pl-PL"/>
        </w:rPr>
        <w:tab/>
        <w:t>…………………………</w:t>
      </w:r>
    </w:p>
    <w:p w14:paraId="3B548331" w14:textId="4FE2800C" w:rsidR="008C3955" w:rsidRPr="008C3955" w:rsidRDefault="00BA0B57" w:rsidP="008C3955">
      <w:pPr>
        <w:keepNext/>
        <w:tabs>
          <w:tab w:val="left" w:pos="5954"/>
        </w:tabs>
        <w:suppressAutoHyphens w:val="0"/>
        <w:spacing w:line="276" w:lineRule="auto"/>
        <w:ind w:left="1134"/>
        <w:outlineLvl w:val="2"/>
        <w:rPr>
          <w:rFonts w:asciiTheme="minorHAnsi" w:hAnsiTheme="minorHAnsi"/>
          <w:b/>
          <w:lang w:eastAsia="pl-PL"/>
        </w:rPr>
      </w:pPr>
      <w:r>
        <w:rPr>
          <w:rFonts w:asciiTheme="minorHAnsi" w:hAnsiTheme="minorHAnsi"/>
          <w:b/>
          <w:lang w:eastAsia="pl-PL"/>
        </w:rPr>
        <w:t>WYKONAWCA</w:t>
      </w:r>
      <w:r w:rsidR="008C3955" w:rsidRPr="008C3955">
        <w:rPr>
          <w:rFonts w:asciiTheme="minorHAnsi" w:hAnsiTheme="minorHAnsi"/>
          <w:b/>
          <w:lang w:eastAsia="pl-PL"/>
        </w:rPr>
        <w:tab/>
        <w:t xml:space="preserve"> </w:t>
      </w:r>
      <w:r>
        <w:rPr>
          <w:rFonts w:asciiTheme="minorHAnsi" w:hAnsiTheme="minorHAnsi"/>
          <w:b/>
          <w:lang w:eastAsia="pl-PL"/>
        </w:rPr>
        <w:t>ZAMAWIAJĄCY</w:t>
      </w:r>
    </w:p>
    <w:p w14:paraId="3439D561" w14:textId="77777777" w:rsidR="008C3955" w:rsidRPr="006241E9" w:rsidRDefault="008C3955" w:rsidP="008C3955">
      <w:pPr>
        <w:suppressAutoHyphens w:val="0"/>
        <w:spacing w:line="276" w:lineRule="auto"/>
        <w:ind w:left="360"/>
        <w:jc w:val="both"/>
        <w:rPr>
          <w:rFonts w:asciiTheme="minorHAnsi" w:hAnsiTheme="minorHAnsi"/>
          <w:sz w:val="22"/>
          <w:szCs w:val="22"/>
          <w:lang w:eastAsia="pl-PL"/>
        </w:rPr>
      </w:pPr>
    </w:p>
    <w:p w14:paraId="29BBB744" w14:textId="77777777" w:rsidR="008C3955" w:rsidRPr="00E61B70" w:rsidRDefault="008C3955" w:rsidP="00E61B70">
      <w:pPr>
        <w:suppressAutoHyphens w:val="0"/>
        <w:spacing w:line="276" w:lineRule="auto"/>
        <w:ind w:left="4536"/>
        <w:jc w:val="right"/>
        <w:rPr>
          <w:rFonts w:asciiTheme="minorHAnsi" w:hAnsiTheme="minorHAnsi"/>
          <w:b/>
          <w:bCs/>
          <w:lang w:eastAsia="pl-PL"/>
        </w:rPr>
      </w:pPr>
      <w:r w:rsidRPr="006241E9">
        <w:rPr>
          <w:rFonts w:asciiTheme="minorHAnsi" w:hAnsiTheme="minorHAnsi"/>
          <w:sz w:val="22"/>
          <w:szCs w:val="22"/>
          <w:lang w:eastAsia="pl-PL"/>
        </w:rPr>
        <w:br w:type="page"/>
      </w:r>
      <w:r w:rsidRPr="00E61B70">
        <w:rPr>
          <w:rFonts w:asciiTheme="minorHAnsi" w:hAnsiTheme="minorHAnsi"/>
          <w:b/>
          <w:bCs/>
          <w:lang w:eastAsia="pl-PL"/>
        </w:rPr>
        <w:lastRenderedPageBreak/>
        <w:t>Załącznik nr 3 do Umowy nr ........................</w:t>
      </w:r>
    </w:p>
    <w:p w14:paraId="3FE78946" w14:textId="77777777" w:rsidR="008C3955" w:rsidRPr="00E61B70" w:rsidRDefault="008C3955" w:rsidP="00E61B70">
      <w:pPr>
        <w:suppressAutoHyphens w:val="0"/>
        <w:spacing w:line="276" w:lineRule="auto"/>
        <w:jc w:val="right"/>
        <w:rPr>
          <w:rFonts w:asciiTheme="minorHAnsi" w:hAnsiTheme="minorHAnsi"/>
          <w:lang w:eastAsia="pl-PL"/>
        </w:rPr>
      </w:pPr>
      <w:r w:rsidRPr="00E61B70">
        <w:rPr>
          <w:rFonts w:asciiTheme="minorHAnsi" w:hAnsiTheme="minorHAnsi"/>
          <w:lang w:eastAsia="pl-PL"/>
        </w:rPr>
        <w:t>Warszawa, dnia .........................</w:t>
      </w:r>
    </w:p>
    <w:p w14:paraId="308A1D52" w14:textId="77777777" w:rsidR="008C3955" w:rsidRPr="006241E9" w:rsidRDefault="008C3955" w:rsidP="008C3955">
      <w:pPr>
        <w:suppressAutoHyphens w:val="0"/>
        <w:spacing w:before="120" w:after="120" w:line="276" w:lineRule="auto"/>
        <w:jc w:val="center"/>
        <w:rPr>
          <w:rFonts w:asciiTheme="minorHAnsi" w:hAnsiTheme="minorHAnsi"/>
          <w:b/>
          <w:sz w:val="22"/>
          <w:szCs w:val="22"/>
          <w:lang w:eastAsia="pl-PL"/>
        </w:rPr>
      </w:pPr>
    </w:p>
    <w:p w14:paraId="3D9392EE" w14:textId="5841C679" w:rsidR="008C3955" w:rsidRDefault="008C3955" w:rsidP="00E61B70">
      <w:pPr>
        <w:suppressAutoHyphens w:val="0"/>
        <w:spacing w:line="276" w:lineRule="auto"/>
        <w:jc w:val="center"/>
        <w:rPr>
          <w:rFonts w:asciiTheme="minorHAnsi" w:hAnsiTheme="minorHAnsi"/>
          <w:b/>
          <w:lang w:eastAsia="pl-PL"/>
        </w:rPr>
      </w:pPr>
      <w:r w:rsidRPr="00E61B70">
        <w:rPr>
          <w:rFonts w:asciiTheme="minorHAnsi" w:hAnsiTheme="minorHAnsi"/>
          <w:b/>
          <w:lang w:eastAsia="pl-PL"/>
        </w:rPr>
        <w:t xml:space="preserve">PROTOKÓŁ ODBIORU  ILOŚCIOWEGO  </w:t>
      </w:r>
    </w:p>
    <w:p w14:paraId="6E67E48C" w14:textId="77777777" w:rsidR="00E61B70" w:rsidRPr="00E61B70" w:rsidRDefault="00E61B70" w:rsidP="00E61B70">
      <w:pPr>
        <w:suppressAutoHyphens w:val="0"/>
        <w:spacing w:line="276" w:lineRule="auto"/>
        <w:jc w:val="center"/>
        <w:rPr>
          <w:rFonts w:asciiTheme="minorHAnsi" w:hAnsiTheme="minorHAnsi"/>
          <w:b/>
          <w:lang w:eastAsia="pl-PL"/>
        </w:rPr>
      </w:pPr>
    </w:p>
    <w:p w14:paraId="61787A84" w14:textId="77777777" w:rsidR="008C3955" w:rsidRPr="00E61B70" w:rsidRDefault="008C3955" w:rsidP="008A7DB2">
      <w:pPr>
        <w:suppressAutoHyphens w:val="0"/>
        <w:spacing w:before="120" w:after="120"/>
        <w:rPr>
          <w:rFonts w:asciiTheme="minorHAnsi" w:hAnsiTheme="minorHAnsi"/>
          <w:lang w:eastAsia="pl-PL"/>
        </w:rPr>
      </w:pPr>
      <w:r w:rsidRPr="00E61B70">
        <w:rPr>
          <w:rFonts w:asciiTheme="minorHAnsi" w:hAnsiTheme="minorHAnsi"/>
          <w:lang w:eastAsia="pl-PL"/>
        </w:rPr>
        <w:t>Podpisany ................... w …………………….. przez Strony Umowy z dnia ................. nr ...................</w:t>
      </w:r>
    </w:p>
    <w:p w14:paraId="660113C9" w14:textId="32DF7B4F" w:rsidR="008C3955" w:rsidRPr="00E61B70" w:rsidRDefault="008C3955" w:rsidP="008A7DB2">
      <w:pPr>
        <w:suppressAutoHyphens w:val="0"/>
        <w:spacing w:before="120" w:after="120"/>
        <w:rPr>
          <w:rFonts w:asciiTheme="minorHAnsi" w:hAnsiTheme="minorHAnsi"/>
          <w:lang w:eastAsia="pl-PL"/>
        </w:rPr>
      </w:pPr>
      <w:r w:rsidRPr="00E61B70">
        <w:rPr>
          <w:rFonts w:asciiTheme="minorHAnsi" w:hAnsiTheme="minorHAnsi"/>
          <w:b/>
          <w:lang w:eastAsia="pl-PL"/>
        </w:rPr>
        <w:t>Państwowy Fundusz Rehabilitacji Osób Niepełnosprawnych</w:t>
      </w:r>
      <w:r w:rsidRPr="00E61B70">
        <w:rPr>
          <w:rFonts w:asciiTheme="minorHAnsi" w:hAnsiTheme="minorHAnsi"/>
          <w:lang w:eastAsia="pl-PL"/>
        </w:rPr>
        <w:t xml:space="preserve"> z siedzibą w Warszawie,</w:t>
      </w:r>
      <w:r w:rsidRPr="00E61B70">
        <w:rPr>
          <w:rFonts w:asciiTheme="minorHAnsi" w:hAnsiTheme="minorHAnsi"/>
          <w:lang w:eastAsia="pl-PL"/>
        </w:rPr>
        <w:br/>
        <w:t xml:space="preserve">Al. Jana Pawła II 13 jako </w:t>
      </w:r>
      <w:r w:rsidR="00BA0B57" w:rsidRPr="00E61B70">
        <w:rPr>
          <w:rFonts w:asciiTheme="minorHAnsi" w:hAnsiTheme="minorHAnsi"/>
          <w:lang w:eastAsia="pl-PL"/>
        </w:rPr>
        <w:t>Zamawiający</w:t>
      </w:r>
    </w:p>
    <w:p w14:paraId="5260ED32" w14:textId="77777777" w:rsidR="008C3955" w:rsidRPr="00E61B70" w:rsidRDefault="008C3955" w:rsidP="00E61B70">
      <w:pPr>
        <w:suppressAutoHyphens w:val="0"/>
        <w:spacing w:line="276" w:lineRule="auto"/>
        <w:jc w:val="both"/>
        <w:rPr>
          <w:rFonts w:asciiTheme="minorHAnsi" w:hAnsiTheme="minorHAnsi"/>
          <w:lang w:eastAsia="pl-PL"/>
        </w:rPr>
      </w:pPr>
      <w:r w:rsidRPr="00E61B70">
        <w:rPr>
          <w:rFonts w:asciiTheme="minorHAnsi" w:hAnsiTheme="minorHAnsi"/>
          <w:lang w:eastAsia="pl-PL"/>
        </w:rPr>
        <w:t>oraz</w:t>
      </w:r>
    </w:p>
    <w:p w14:paraId="6B787592" w14:textId="0D306667" w:rsidR="008C3955" w:rsidRPr="00E61B70" w:rsidRDefault="008C3955" w:rsidP="00E61B70">
      <w:pPr>
        <w:suppressAutoHyphens w:val="0"/>
        <w:spacing w:line="276" w:lineRule="auto"/>
        <w:jc w:val="both"/>
        <w:rPr>
          <w:rFonts w:asciiTheme="minorHAnsi" w:hAnsiTheme="minorHAnsi"/>
          <w:lang w:eastAsia="pl-PL"/>
        </w:rPr>
      </w:pPr>
      <w:r w:rsidRPr="00E61B70">
        <w:rPr>
          <w:rFonts w:asciiTheme="minorHAnsi" w:hAnsiTheme="minorHAnsi"/>
          <w:b/>
          <w:lang w:eastAsia="pl-PL"/>
        </w:rPr>
        <w:t>..............................................................................................</w:t>
      </w:r>
      <w:r w:rsidRPr="00E61B70">
        <w:rPr>
          <w:rFonts w:asciiTheme="minorHAnsi" w:hAnsiTheme="minorHAnsi"/>
          <w:bCs/>
          <w:lang w:eastAsia="pl-PL"/>
        </w:rPr>
        <w:t xml:space="preserve"> jako </w:t>
      </w:r>
      <w:r w:rsidR="00BA0B57" w:rsidRPr="00E61B70">
        <w:rPr>
          <w:rFonts w:asciiTheme="minorHAnsi" w:hAnsiTheme="minorHAnsi"/>
          <w:lang w:eastAsia="pl-PL"/>
        </w:rPr>
        <w:t>Wykonawca</w:t>
      </w:r>
      <w:r w:rsidRPr="00E61B70">
        <w:rPr>
          <w:rFonts w:asciiTheme="minorHAnsi" w:hAnsiTheme="minorHAnsi"/>
          <w:lang w:eastAsia="pl-PL"/>
        </w:rPr>
        <w:t>.</w:t>
      </w:r>
    </w:p>
    <w:p w14:paraId="07435D26" w14:textId="77777777" w:rsidR="008C3955" w:rsidRPr="00E61B70" w:rsidRDefault="008C3955" w:rsidP="00E61B70">
      <w:pPr>
        <w:suppressAutoHyphens w:val="0"/>
        <w:spacing w:line="276" w:lineRule="auto"/>
        <w:jc w:val="both"/>
        <w:rPr>
          <w:rFonts w:asciiTheme="minorHAnsi" w:hAnsiTheme="minorHAnsi"/>
          <w:lang w:eastAsia="pl-PL"/>
        </w:rPr>
      </w:pPr>
    </w:p>
    <w:p w14:paraId="3E593F11" w14:textId="77777777" w:rsidR="008C3955" w:rsidRPr="00E61B70" w:rsidRDefault="008C3955" w:rsidP="00E61B70">
      <w:pPr>
        <w:suppressAutoHyphens w:val="0"/>
        <w:spacing w:line="276" w:lineRule="auto"/>
        <w:rPr>
          <w:rFonts w:asciiTheme="minorHAnsi" w:hAnsiTheme="minorHAnsi"/>
          <w:lang w:eastAsia="pl-PL"/>
        </w:rPr>
      </w:pPr>
      <w:r w:rsidRPr="00E61B70">
        <w:rPr>
          <w:rFonts w:asciiTheme="minorHAnsi" w:hAnsiTheme="minorHAnsi"/>
          <w:lang w:eastAsia="pl-PL"/>
        </w:rPr>
        <w:t>Przedmiotem odbioru ilościowego przeprowadzonego w ramach przedmiotowej Umowy jest:</w:t>
      </w:r>
    </w:p>
    <w:p w14:paraId="00D534DD" w14:textId="77777777" w:rsidR="008C3955" w:rsidRPr="00E61B70" w:rsidRDefault="008C3955" w:rsidP="00E61B70">
      <w:pPr>
        <w:suppressAutoHyphens w:val="0"/>
        <w:spacing w:line="276" w:lineRule="auto"/>
        <w:jc w:val="both"/>
        <w:rPr>
          <w:rFonts w:asciiTheme="minorHAnsi" w:hAnsiTheme="minorHAnsi"/>
          <w:lang w:eastAsia="pl-PL"/>
        </w:rPr>
      </w:pPr>
      <w:r w:rsidRPr="00E61B70">
        <w:rPr>
          <w:rFonts w:asciiTheme="minorHAnsi" w:hAnsiTheme="minorHAnsi"/>
          <w:lang w:eastAsia="pl-PL"/>
        </w:rPr>
        <w:t xml:space="preserve">…………… szt. laptopów typ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2268"/>
        <w:gridCol w:w="4111"/>
      </w:tblGrid>
      <w:tr w:rsidR="008C3955" w:rsidRPr="00E61B70" w14:paraId="2C0C74DB" w14:textId="77777777" w:rsidTr="008C3955">
        <w:tc>
          <w:tcPr>
            <w:tcW w:w="2547" w:type="dxa"/>
            <w:tcBorders>
              <w:top w:val="single" w:sz="4" w:space="0" w:color="auto"/>
              <w:left w:val="single" w:sz="4" w:space="0" w:color="auto"/>
              <w:bottom w:val="single" w:sz="4" w:space="0" w:color="auto"/>
              <w:right w:val="single" w:sz="4" w:space="0" w:color="auto"/>
            </w:tcBorders>
          </w:tcPr>
          <w:p w14:paraId="0E59B2EB" w14:textId="77777777" w:rsidR="008C3955" w:rsidRPr="00E61B70" w:rsidRDefault="008C3955" w:rsidP="00E61B70">
            <w:pPr>
              <w:suppressAutoHyphens w:val="0"/>
              <w:spacing w:line="276" w:lineRule="auto"/>
              <w:rPr>
                <w:rFonts w:asciiTheme="minorHAnsi" w:hAnsiTheme="minorHAnsi"/>
                <w:b/>
                <w:bCs/>
                <w:lang w:eastAsia="pl-PL"/>
              </w:rPr>
            </w:pPr>
            <w:r w:rsidRPr="00E61B70">
              <w:rPr>
                <w:rFonts w:asciiTheme="minorHAnsi" w:hAnsiTheme="minorHAnsi"/>
                <w:b/>
                <w:bCs/>
                <w:lang w:eastAsia="pl-PL"/>
              </w:rPr>
              <w:t xml:space="preserve">S/N komputera </w:t>
            </w:r>
          </w:p>
        </w:tc>
        <w:tc>
          <w:tcPr>
            <w:tcW w:w="2268" w:type="dxa"/>
            <w:tcBorders>
              <w:top w:val="single" w:sz="4" w:space="0" w:color="auto"/>
              <w:left w:val="single" w:sz="4" w:space="0" w:color="auto"/>
              <w:bottom w:val="single" w:sz="4" w:space="0" w:color="auto"/>
              <w:right w:val="single" w:sz="4" w:space="0" w:color="auto"/>
            </w:tcBorders>
          </w:tcPr>
          <w:p w14:paraId="2231906E" w14:textId="77777777" w:rsidR="008C3955" w:rsidRPr="00E61B70" w:rsidRDefault="008C3955" w:rsidP="00E61B70">
            <w:pPr>
              <w:suppressAutoHyphens w:val="0"/>
              <w:spacing w:line="276" w:lineRule="auto"/>
              <w:rPr>
                <w:rFonts w:asciiTheme="minorHAnsi" w:hAnsiTheme="minorHAnsi"/>
                <w:b/>
                <w:bCs/>
                <w:lang w:eastAsia="pl-PL"/>
              </w:rPr>
            </w:pPr>
            <w:r w:rsidRPr="00E61B70">
              <w:rPr>
                <w:rFonts w:asciiTheme="minorHAnsi" w:hAnsiTheme="minorHAnsi"/>
                <w:b/>
                <w:bCs/>
                <w:lang w:eastAsia="pl-PL"/>
              </w:rPr>
              <w:t>S/N klawiatury</w:t>
            </w:r>
          </w:p>
        </w:tc>
        <w:tc>
          <w:tcPr>
            <w:tcW w:w="4111" w:type="dxa"/>
            <w:tcBorders>
              <w:top w:val="single" w:sz="4" w:space="0" w:color="auto"/>
              <w:left w:val="single" w:sz="4" w:space="0" w:color="auto"/>
              <w:bottom w:val="single" w:sz="4" w:space="0" w:color="auto"/>
              <w:right w:val="single" w:sz="4" w:space="0" w:color="auto"/>
            </w:tcBorders>
          </w:tcPr>
          <w:p w14:paraId="627E8DA2" w14:textId="77777777" w:rsidR="008C3955" w:rsidRPr="00E61B70" w:rsidRDefault="008C3955" w:rsidP="00E61B70">
            <w:pPr>
              <w:suppressAutoHyphens w:val="0"/>
              <w:spacing w:line="276" w:lineRule="auto"/>
              <w:rPr>
                <w:rFonts w:asciiTheme="minorHAnsi" w:hAnsiTheme="minorHAnsi"/>
                <w:b/>
                <w:bCs/>
                <w:lang w:eastAsia="pl-PL"/>
              </w:rPr>
            </w:pPr>
            <w:r w:rsidRPr="00E61B70">
              <w:rPr>
                <w:rFonts w:asciiTheme="minorHAnsi" w:hAnsiTheme="minorHAnsi"/>
                <w:b/>
                <w:bCs/>
                <w:lang w:eastAsia="pl-PL"/>
              </w:rPr>
              <w:t>Gwarancja, instrukcja obsługi użytkowania</w:t>
            </w:r>
          </w:p>
        </w:tc>
      </w:tr>
      <w:tr w:rsidR="008C3955" w:rsidRPr="00E61B70" w14:paraId="563D6E3B" w14:textId="77777777" w:rsidTr="008C3955">
        <w:tc>
          <w:tcPr>
            <w:tcW w:w="2547" w:type="dxa"/>
            <w:tcBorders>
              <w:top w:val="single" w:sz="4" w:space="0" w:color="auto"/>
              <w:left w:val="single" w:sz="4" w:space="0" w:color="auto"/>
              <w:bottom w:val="single" w:sz="4" w:space="0" w:color="auto"/>
              <w:right w:val="single" w:sz="4" w:space="0" w:color="auto"/>
            </w:tcBorders>
          </w:tcPr>
          <w:p w14:paraId="74EBAE0D" w14:textId="77777777" w:rsidR="008C3955" w:rsidRPr="00E61B70" w:rsidRDefault="008C3955" w:rsidP="00E61B70">
            <w:pPr>
              <w:suppressAutoHyphens w:val="0"/>
              <w:spacing w:line="276" w:lineRule="auto"/>
              <w:rPr>
                <w:rFonts w:asciiTheme="minorHAnsi" w:hAnsiTheme="minorHAnsi"/>
                <w:lang w:eastAsia="pl-PL"/>
              </w:rPr>
            </w:pPr>
          </w:p>
        </w:tc>
        <w:tc>
          <w:tcPr>
            <w:tcW w:w="2268" w:type="dxa"/>
            <w:tcBorders>
              <w:top w:val="single" w:sz="4" w:space="0" w:color="auto"/>
              <w:left w:val="single" w:sz="4" w:space="0" w:color="auto"/>
              <w:bottom w:val="single" w:sz="4" w:space="0" w:color="auto"/>
              <w:right w:val="single" w:sz="4" w:space="0" w:color="auto"/>
            </w:tcBorders>
          </w:tcPr>
          <w:p w14:paraId="10812748" w14:textId="77777777" w:rsidR="008C3955" w:rsidRPr="00E61B70" w:rsidRDefault="008C3955" w:rsidP="00E61B70">
            <w:pPr>
              <w:suppressAutoHyphens w:val="0"/>
              <w:spacing w:line="276" w:lineRule="auto"/>
              <w:rPr>
                <w:rFonts w:asciiTheme="minorHAnsi" w:hAnsiTheme="minorHAnsi"/>
                <w:lang w:eastAsia="pl-PL"/>
              </w:rPr>
            </w:pPr>
          </w:p>
        </w:tc>
        <w:tc>
          <w:tcPr>
            <w:tcW w:w="4111" w:type="dxa"/>
            <w:tcBorders>
              <w:top w:val="single" w:sz="4" w:space="0" w:color="auto"/>
              <w:left w:val="single" w:sz="4" w:space="0" w:color="auto"/>
              <w:bottom w:val="single" w:sz="4" w:space="0" w:color="auto"/>
              <w:right w:val="single" w:sz="4" w:space="0" w:color="auto"/>
            </w:tcBorders>
          </w:tcPr>
          <w:p w14:paraId="45CCA0B1" w14:textId="77777777" w:rsidR="008C3955" w:rsidRPr="00E61B70" w:rsidRDefault="008C3955" w:rsidP="00E61B70">
            <w:pPr>
              <w:suppressAutoHyphens w:val="0"/>
              <w:spacing w:line="276" w:lineRule="auto"/>
              <w:rPr>
                <w:rFonts w:asciiTheme="minorHAnsi" w:hAnsiTheme="minorHAnsi"/>
                <w:lang w:eastAsia="pl-PL"/>
              </w:rPr>
            </w:pPr>
          </w:p>
        </w:tc>
      </w:tr>
      <w:tr w:rsidR="008C3955" w:rsidRPr="00E61B70" w14:paraId="0D6F56E7" w14:textId="77777777" w:rsidTr="008C3955">
        <w:tc>
          <w:tcPr>
            <w:tcW w:w="2547" w:type="dxa"/>
            <w:tcBorders>
              <w:top w:val="single" w:sz="4" w:space="0" w:color="auto"/>
              <w:left w:val="single" w:sz="4" w:space="0" w:color="auto"/>
              <w:bottom w:val="single" w:sz="4" w:space="0" w:color="auto"/>
              <w:right w:val="single" w:sz="4" w:space="0" w:color="auto"/>
            </w:tcBorders>
          </w:tcPr>
          <w:p w14:paraId="0DBAB5AA" w14:textId="77777777" w:rsidR="008C3955" w:rsidRPr="00E61B70" w:rsidRDefault="008C3955" w:rsidP="00E61B70">
            <w:pPr>
              <w:suppressAutoHyphens w:val="0"/>
              <w:spacing w:line="276" w:lineRule="auto"/>
              <w:rPr>
                <w:rFonts w:asciiTheme="minorHAnsi" w:hAnsiTheme="minorHAnsi"/>
                <w:lang w:eastAsia="pl-PL"/>
              </w:rPr>
            </w:pPr>
          </w:p>
        </w:tc>
        <w:tc>
          <w:tcPr>
            <w:tcW w:w="2268" w:type="dxa"/>
            <w:tcBorders>
              <w:top w:val="single" w:sz="4" w:space="0" w:color="auto"/>
              <w:left w:val="single" w:sz="4" w:space="0" w:color="auto"/>
              <w:bottom w:val="single" w:sz="4" w:space="0" w:color="auto"/>
              <w:right w:val="single" w:sz="4" w:space="0" w:color="auto"/>
            </w:tcBorders>
          </w:tcPr>
          <w:p w14:paraId="4ED7E145" w14:textId="77777777" w:rsidR="008C3955" w:rsidRPr="00E61B70" w:rsidRDefault="008C3955" w:rsidP="00E61B70">
            <w:pPr>
              <w:suppressAutoHyphens w:val="0"/>
              <w:spacing w:line="276" w:lineRule="auto"/>
              <w:rPr>
                <w:rFonts w:asciiTheme="minorHAnsi" w:hAnsiTheme="minorHAnsi"/>
                <w:lang w:eastAsia="pl-PL"/>
              </w:rPr>
            </w:pPr>
          </w:p>
        </w:tc>
        <w:tc>
          <w:tcPr>
            <w:tcW w:w="4111" w:type="dxa"/>
            <w:tcBorders>
              <w:top w:val="single" w:sz="4" w:space="0" w:color="auto"/>
              <w:left w:val="single" w:sz="4" w:space="0" w:color="auto"/>
              <w:bottom w:val="single" w:sz="4" w:space="0" w:color="auto"/>
              <w:right w:val="single" w:sz="4" w:space="0" w:color="auto"/>
            </w:tcBorders>
          </w:tcPr>
          <w:p w14:paraId="4AE9FBD7" w14:textId="77777777" w:rsidR="008C3955" w:rsidRPr="00E61B70" w:rsidRDefault="008C3955" w:rsidP="00E61B70">
            <w:pPr>
              <w:suppressAutoHyphens w:val="0"/>
              <w:spacing w:line="276" w:lineRule="auto"/>
              <w:rPr>
                <w:rFonts w:asciiTheme="minorHAnsi" w:hAnsiTheme="minorHAnsi"/>
                <w:lang w:eastAsia="pl-PL"/>
              </w:rPr>
            </w:pPr>
          </w:p>
        </w:tc>
      </w:tr>
    </w:tbl>
    <w:p w14:paraId="03658FB3" w14:textId="77777777" w:rsidR="008C3955" w:rsidRPr="00E61B70" w:rsidRDefault="008C3955" w:rsidP="00E61B70">
      <w:pPr>
        <w:suppressAutoHyphens w:val="0"/>
        <w:spacing w:line="276" w:lineRule="auto"/>
        <w:jc w:val="both"/>
        <w:rPr>
          <w:rFonts w:asciiTheme="minorHAnsi" w:hAnsiTheme="minorHAnsi"/>
          <w:lang w:eastAsia="pl-PL"/>
        </w:rPr>
      </w:pPr>
    </w:p>
    <w:p w14:paraId="6A4666D8" w14:textId="77777777" w:rsidR="008C3955" w:rsidRPr="00E61B70" w:rsidRDefault="008C3955" w:rsidP="008A7DB2">
      <w:pPr>
        <w:tabs>
          <w:tab w:val="center" w:pos="4536"/>
        </w:tabs>
        <w:suppressAutoHyphens w:val="0"/>
        <w:spacing w:before="120" w:after="120"/>
        <w:rPr>
          <w:rFonts w:asciiTheme="minorHAnsi" w:hAnsiTheme="minorHAnsi"/>
          <w:lang w:eastAsia="pl-PL"/>
        </w:rPr>
      </w:pPr>
      <w:r w:rsidRPr="00E61B70">
        <w:rPr>
          <w:rFonts w:asciiTheme="minorHAnsi" w:hAnsiTheme="minorHAnsi"/>
          <w:lang w:eastAsia="pl-PL"/>
        </w:rPr>
        <w:t xml:space="preserve">Przedstawiciel Zamawiającego przeprowadził czynności kontrolne i </w:t>
      </w:r>
      <w:r w:rsidRPr="008A7DB2">
        <w:rPr>
          <w:rFonts w:asciiTheme="minorHAnsi" w:hAnsiTheme="minorHAnsi"/>
          <w:lang w:eastAsia="pl-PL"/>
        </w:rPr>
        <w:t>potwierdza/nie potwierdza</w:t>
      </w:r>
      <w:r w:rsidRPr="00E61B70">
        <w:rPr>
          <w:rFonts w:asciiTheme="minorHAnsi" w:hAnsiTheme="minorHAnsi"/>
          <w:lang w:eastAsia="pl-PL"/>
        </w:rPr>
        <w:t>* kompletność dostarczonego sprzętu.</w:t>
      </w:r>
    </w:p>
    <w:p w14:paraId="29E45BBD" w14:textId="7BB488F6" w:rsidR="008C3955" w:rsidRPr="00E61B70" w:rsidRDefault="008C3955" w:rsidP="008A7DB2">
      <w:pPr>
        <w:tabs>
          <w:tab w:val="center" w:pos="4536"/>
        </w:tabs>
        <w:suppressAutoHyphens w:val="0"/>
        <w:spacing w:before="120" w:after="120"/>
        <w:rPr>
          <w:rFonts w:asciiTheme="minorHAnsi" w:hAnsiTheme="minorHAnsi"/>
          <w:lang w:eastAsia="pl-PL"/>
        </w:rPr>
      </w:pPr>
      <w:r w:rsidRPr="00E61B70">
        <w:rPr>
          <w:rFonts w:asciiTheme="minorHAnsi" w:hAnsiTheme="minorHAnsi"/>
          <w:lang w:eastAsia="pl-PL"/>
        </w:rPr>
        <w:t>Uwagi: …………………………………………………………………………………………………………………………………………………………………………………………………………………………………………………………………………………………………………</w:t>
      </w:r>
    </w:p>
    <w:p w14:paraId="38A03162" w14:textId="77777777" w:rsidR="008C3955" w:rsidRPr="00E61B70" w:rsidRDefault="008C3955" w:rsidP="008A7DB2">
      <w:pPr>
        <w:suppressAutoHyphens w:val="0"/>
        <w:spacing w:before="120" w:after="120"/>
        <w:ind w:left="426" w:hanging="426"/>
        <w:rPr>
          <w:rFonts w:asciiTheme="minorHAnsi" w:hAnsiTheme="minorHAnsi"/>
          <w:lang w:eastAsia="pl-PL"/>
        </w:rPr>
      </w:pPr>
      <w:r w:rsidRPr="00E61B70">
        <w:rPr>
          <w:rFonts w:asciiTheme="minorHAnsi" w:hAnsiTheme="minorHAnsi"/>
          <w:lang w:eastAsia="pl-PL"/>
        </w:rPr>
        <w:t>*</w:t>
      </w:r>
      <w:r w:rsidRPr="00E61B70">
        <w:rPr>
          <w:rFonts w:asciiTheme="minorHAnsi" w:hAnsiTheme="minorHAnsi"/>
          <w:i/>
          <w:lang w:eastAsia="pl-PL"/>
        </w:rPr>
        <w:t>Niepotrzebne skreślić</w:t>
      </w:r>
    </w:p>
    <w:p w14:paraId="749360A1" w14:textId="77777777" w:rsidR="008C3955" w:rsidRPr="00E61B70" w:rsidRDefault="008C3955" w:rsidP="008A7DB2">
      <w:pPr>
        <w:suppressAutoHyphens w:val="0"/>
        <w:spacing w:before="120" w:after="120"/>
        <w:rPr>
          <w:rFonts w:asciiTheme="minorHAnsi" w:hAnsiTheme="minorHAnsi"/>
          <w:lang w:eastAsia="pl-PL"/>
        </w:rPr>
      </w:pPr>
      <w:r w:rsidRPr="00E61B70">
        <w:rPr>
          <w:rFonts w:asciiTheme="minorHAnsi" w:hAnsiTheme="minorHAnsi"/>
          <w:b/>
          <w:lang w:eastAsia="pl-PL"/>
        </w:rPr>
        <w:t>Protokół sporządzono w dwóch jednobrzmiących egzemplarzach, po jednym dla każdej ze Stron.</w:t>
      </w:r>
    </w:p>
    <w:p w14:paraId="40D66A95" w14:textId="77777777" w:rsidR="00E61B70" w:rsidRDefault="00E61B70" w:rsidP="008C3955">
      <w:pPr>
        <w:suppressAutoHyphens w:val="0"/>
        <w:spacing w:line="276" w:lineRule="auto"/>
        <w:rPr>
          <w:rFonts w:asciiTheme="minorHAnsi" w:hAnsiTheme="minorHAnsi"/>
          <w:lang w:eastAsia="pl-PL"/>
        </w:rPr>
      </w:pPr>
    </w:p>
    <w:p w14:paraId="54EEED22" w14:textId="57F72F17" w:rsidR="008C3955" w:rsidRPr="00E61B70" w:rsidRDefault="008C3955" w:rsidP="008C3955">
      <w:pPr>
        <w:suppressAutoHyphens w:val="0"/>
        <w:spacing w:line="276" w:lineRule="auto"/>
        <w:rPr>
          <w:rFonts w:asciiTheme="minorHAnsi" w:hAnsiTheme="minorHAnsi"/>
          <w:lang w:eastAsia="pl-PL"/>
        </w:rPr>
      </w:pPr>
      <w:r w:rsidRPr="00E61B70">
        <w:rPr>
          <w:rFonts w:asciiTheme="minorHAnsi" w:hAnsiTheme="minorHAnsi"/>
          <w:lang w:eastAsia="pl-PL"/>
        </w:rPr>
        <w:t>Podpisy:</w:t>
      </w:r>
    </w:p>
    <w:p w14:paraId="6D0C19E0" w14:textId="77777777" w:rsidR="008C3955" w:rsidRPr="00E61B70" w:rsidRDefault="008C3955" w:rsidP="008C3955">
      <w:pPr>
        <w:suppressAutoHyphens w:val="0"/>
        <w:spacing w:line="276" w:lineRule="auto"/>
        <w:rPr>
          <w:rFonts w:asciiTheme="minorHAnsi" w:hAnsiTheme="minorHAnsi"/>
          <w:lang w:eastAsia="pl-PL"/>
        </w:rPr>
      </w:pPr>
    </w:p>
    <w:p w14:paraId="04498F21" w14:textId="77777777" w:rsidR="008C3955" w:rsidRPr="00E61B70" w:rsidRDefault="008C3955" w:rsidP="008C3955">
      <w:pPr>
        <w:suppressAutoHyphens w:val="0"/>
        <w:spacing w:line="276" w:lineRule="auto"/>
        <w:rPr>
          <w:rFonts w:asciiTheme="minorHAnsi" w:hAnsiTheme="minorHAnsi"/>
          <w:lang w:eastAsia="pl-PL"/>
        </w:rPr>
      </w:pPr>
    </w:p>
    <w:p w14:paraId="15049612" w14:textId="77777777" w:rsidR="008C3955" w:rsidRPr="00E61B70" w:rsidRDefault="008C3955" w:rsidP="008C3955">
      <w:pPr>
        <w:suppressAutoHyphens w:val="0"/>
        <w:spacing w:line="276" w:lineRule="auto"/>
        <w:rPr>
          <w:rFonts w:asciiTheme="minorHAnsi" w:hAnsiTheme="minorHAnsi"/>
          <w:lang w:eastAsia="pl-PL"/>
        </w:rPr>
      </w:pPr>
    </w:p>
    <w:p w14:paraId="6BFDE30A" w14:textId="77777777" w:rsidR="008C3955" w:rsidRPr="00E61B70" w:rsidRDefault="008C3955" w:rsidP="008C3955">
      <w:pPr>
        <w:tabs>
          <w:tab w:val="left" w:pos="6237"/>
        </w:tabs>
        <w:suppressAutoHyphens w:val="0"/>
        <w:spacing w:line="276" w:lineRule="auto"/>
        <w:jc w:val="center"/>
        <w:rPr>
          <w:rFonts w:asciiTheme="minorHAnsi" w:hAnsiTheme="minorHAnsi"/>
          <w:lang w:eastAsia="pl-PL"/>
        </w:rPr>
      </w:pPr>
      <w:r w:rsidRPr="00E61B70">
        <w:rPr>
          <w:rFonts w:asciiTheme="minorHAnsi" w:hAnsiTheme="minorHAnsi"/>
          <w:lang w:eastAsia="pl-PL"/>
        </w:rPr>
        <w:t>.............................................</w:t>
      </w:r>
      <w:r w:rsidRPr="00E61B70">
        <w:rPr>
          <w:rFonts w:asciiTheme="minorHAnsi" w:hAnsiTheme="minorHAnsi"/>
          <w:lang w:eastAsia="pl-PL"/>
        </w:rPr>
        <w:tab/>
        <w:t>...........................................</w:t>
      </w:r>
    </w:p>
    <w:p w14:paraId="292453BC" w14:textId="77777777" w:rsidR="009C7838" w:rsidRDefault="008C3955" w:rsidP="008C3955">
      <w:pPr>
        <w:tabs>
          <w:tab w:val="left" w:pos="6096"/>
        </w:tabs>
        <w:suppressAutoHyphens w:val="0"/>
        <w:spacing w:line="276" w:lineRule="auto"/>
        <w:jc w:val="center"/>
        <w:rPr>
          <w:rFonts w:asciiTheme="minorHAnsi" w:hAnsiTheme="minorHAnsi"/>
          <w:b/>
          <w:sz w:val="22"/>
          <w:szCs w:val="22"/>
          <w:lang w:eastAsia="pl-PL"/>
        </w:rPr>
      </w:pPr>
      <w:r w:rsidRPr="00E61B70">
        <w:rPr>
          <w:rFonts w:asciiTheme="minorHAnsi" w:hAnsiTheme="minorHAnsi"/>
          <w:b/>
          <w:lang w:eastAsia="pl-PL"/>
        </w:rPr>
        <w:t xml:space="preserve">Przedstawiciel </w:t>
      </w:r>
      <w:r w:rsidR="00BA0B57" w:rsidRPr="00E61B70">
        <w:rPr>
          <w:rFonts w:asciiTheme="minorHAnsi" w:hAnsiTheme="minorHAnsi"/>
          <w:b/>
          <w:lang w:eastAsia="pl-PL"/>
        </w:rPr>
        <w:t>Wykonawcy</w:t>
      </w:r>
      <w:r w:rsidRPr="00E61B70">
        <w:rPr>
          <w:rFonts w:asciiTheme="minorHAnsi" w:hAnsiTheme="minorHAnsi"/>
          <w:b/>
          <w:lang w:eastAsia="pl-PL"/>
        </w:rPr>
        <w:tab/>
        <w:t>W imieniu Zamawiającego</w:t>
      </w:r>
      <w:r w:rsidRPr="006241E9">
        <w:rPr>
          <w:rFonts w:asciiTheme="minorHAnsi" w:hAnsiTheme="minorHAnsi"/>
          <w:b/>
          <w:sz w:val="22"/>
          <w:szCs w:val="22"/>
          <w:lang w:eastAsia="pl-PL"/>
        </w:rPr>
        <w:t xml:space="preserve"> </w:t>
      </w:r>
    </w:p>
    <w:p w14:paraId="05FBE0CF" w14:textId="7A8DB34C" w:rsidR="008C3955" w:rsidRPr="006241E9" w:rsidRDefault="008C3955" w:rsidP="008C3955">
      <w:pPr>
        <w:tabs>
          <w:tab w:val="left" w:pos="6096"/>
        </w:tabs>
        <w:suppressAutoHyphens w:val="0"/>
        <w:spacing w:line="276" w:lineRule="auto"/>
        <w:jc w:val="center"/>
        <w:rPr>
          <w:rFonts w:asciiTheme="minorHAnsi" w:hAnsiTheme="minorHAnsi"/>
          <w:b/>
          <w:bCs/>
          <w:sz w:val="22"/>
          <w:szCs w:val="22"/>
          <w:lang w:eastAsia="pl-PL"/>
        </w:rPr>
      </w:pPr>
      <w:r w:rsidRPr="006241E9">
        <w:rPr>
          <w:rFonts w:asciiTheme="minorHAnsi" w:hAnsiTheme="minorHAnsi"/>
          <w:b/>
          <w:bCs/>
          <w:sz w:val="22"/>
          <w:szCs w:val="22"/>
          <w:lang w:eastAsia="pl-PL"/>
        </w:rPr>
        <w:br w:type="page"/>
      </w:r>
    </w:p>
    <w:p w14:paraId="2AEC2783" w14:textId="77777777" w:rsidR="008C3955" w:rsidRPr="002147BC" w:rsidRDefault="008C3955" w:rsidP="002147BC">
      <w:pPr>
        <w:suppressAutoHyphens w:val="0"/>
        <w:spacing w:line="276" w:lineRule="auto"/>
        <w:ind w:left="4956"/>
        <w:jc w:val="right"/>
        <w:rPr>
          <w:rFonts w:asciiTheme="minorHAnsi" w:hAnsiTheme="minorHAnsi"/>
          <w:b/>
          <w:bCs/>
          <w:lang w:eastAsia="pl-PL"/>
        </w:rPr>
      </w:pPr>
      <w:r w:rsidRPr="002147BC">
        <w:rPr>
          <w:rFonts w:asciiTheme="minorHAnsi" w:hAnsiTheme="minorHAnsi"/>
          <w:b/>
          <w:bCs/>
          <w:lang w:eastAsia="pl-PL"/>
        </w:rPr>
        <w:lastRenderedPageBreak/>
        <w:t>Załącznik nr 4 do Umowy nr .......................</w:t>
      </w:r>
    </w:p>
    <w:p w14:paraId="1FADE721" w14:textId="77777777" w:rsidR="008C3955" w:rsidRPr="002147BC" w:rsidRDefault="008C3955" w:rsidP="002147BC">
      <w:pPr>
        <w:suppressAutoHyphens w:val="0"/>
        <w:spacing w:line="276" w:lineRule="auto"/>
        <w:jc w:val="right"/>
        <w:rPr>
          <w:rFonts w:asciiTheme="minorHAnsi" w:hAnsiTheme="minorHAnsi"/>
          <w:lang w:eastAsia="pl-PL"/>
        </w:rPr>
      </w:pPr>
      <w:r w:rsidRPr="002147BC">
        <w:rPr>
          <w:rFonts w:asciiTheme="minorHAnsi" w:hAnsiTheme="minorHAnsi"/>
          <w:lang w:eastAsia="pl-PL"/>
        </w:rPr>
        <w:t>Warszawa, dnia .........................</w:t>
      </w:r>
    </w:p>
    <w:p w14:paraId="6D88A225" w14:textId="77777777" w:rsidR="008C3955" w:rsidRPr="002147BC" w:rsidRDefault="008C3955" w:rsidP="008C3955">
      <w:pPr>
        <w:suppressAutoHyphens w:val="0"/>
        <w:spacing w:line="276" w:lineRule="auto"/>
        <w:jc w:val="right"/>
        <w:rPr>
          <w:rFonts w:asciiTheme="minorHAnsi" w:hAnsiTheme="minorHAnsi"/>
          <w:lang w:eastAsia="pl-PL"/>
        </w:rPr>
      </w:pPr>
    </w:p>
    <w:p w14:paraId="2DC15862" w14:textId="77777777" w:rsidR="008C3955" w:rsidRPr="002147BC" w:rsidRDefault="008C3955" w:rsidP="008C3955">
      <w:pPr>
        <w:suppressAutoHyphens w:val="0"/>
        <w:spacing w:before="120" w:after="120" w:line="276" w:lineRule="auto"/>
        <w:jc w:val="center"/>
        <w:rPr>
          <w:rFonts w:asciiTheme="minorHAnsi" w:hAnsiTheme="minorHAnsi"/>
          <w:b/>
          <w:lang w:eastAsia="pl-PL"/>
        </w:rPr>
      </w:pPr>
      <w:r w:rsidRPr="002147BC">
        <w:rPr>
          <w:rFonts w:asciiTheme="minorHAnsi" w:hAnsiTheme="minorHAnsi"/>
          <w:b/>
          <w:lang w:eastAsia="pl-PL"/>
        </w:rPr>
        <w:t xml:space="preserve">PROTOKÓŁ ODBIORU JAKOŚCIOWEGO </w:t>
      </w:r>
    </w:p>
    <w:p w14:paraId="6D6873A7" w14:textId="77777777" w:rsidR="008C3955" w:rsidRPr="002147BC" w:rsidRDefault="008C3955" w:rsidP="008C3955">
      <w:pPr>
        <w:suppressAutoHyphens w:val="0"/>
        <w:spacing w:line="276" w:lineRule="auto"/>
        <w:rPr>
          <w:rFonts w:asciiTheme="minorHAnsi" w:hAnsiTheme="minorHAnsi"/>
          <w:lang w:eastAsia="pl-PL"/>
        </w:rPr>
      </w:pPr>
    </w:p>
    <w:p w14:paraId="5B29B584" w14:textId="77777777" w:rsidR="008C3955" w:rsidRPr="002147BC" w:rsidRDefault="008C3955" w:rsidP="008A7DB2">
      <w:pPr>
        <w:suppressAutoHyphens w:val="0"/>
        <w:spacing w:before="120" w:after="120"/>
        <w:rPr>
          <w:rFonts w:asciiTheme="minorHAnsi" w:hAnsiTheme="minorHAnsi"/>
          <w:lang w:eastAsia="pl-PL"/>
        </w:rPr>
      </w:pPr>
      <w:r w:rsidRPr="002147BC">
        <w:rPr>
          <w:rFonts w:asciiTheme="minorHAnsi" w:hAnsiTheme="minorHAnsi"/>
          <w:lang w:eastAsia="pl-PL"/>
        </w:rPr>
        <w:t>Podpisany ................... w …………………….. przez Strony Umowy z dnia ................. nr ...................</w:t>
      </w:r>
    </w:p>
    <w:p w14:paraId="6A257FDD" w14:textId="4EE800AE" w:rsidR="008C3955" w:rsidRPr="002147BC" w:rsidRDefault="008C3955" w:rsidP="008A7DB2">
      <w:pPr>
        <w:suppressAutoHyphens w:val="0"/>
        <w:spacing w:before="120" w:after="120"/>
        <w:rPr>
          <w:rFonts w:asciiTheme="minorHAnsi" w:hAnsiTheme="minorHAnsi"/>
          <w:lang w:eastAsia="pl-PL"/>
        </w:rPr>
      </w:pPr>
      <w:r w:rsidRPr="002147BC">
        <w:rPr>
          <w:rFonts w:asciiTheme="minorHAnsi" w:hAnsiTheme="minorHAnsi"/>
          <w:b/>
          <w:lang w:eastAsia="pl-PL"/>
        </w:rPr>
        <w:t>Państwowy Fundusz Rehabilitacji Osób Niepełnosprawnych</w:t>
      </w:r>
      <w:r w:rsidRPr="002147BC">
        <w:rPr>
          <w:rFonts w:asciiTheme="minorHAnsi" w:hAnsiTheme="minorHAnsi"/>
          <w:lang w:eastAsia="pl-PL"/>
        </w:rPr>
        <w:t xml:space="preserve"> z siedzibą w Warszawie,</w:t>
      </w:r>
      <w:r w:rsidRPr="002147BC">
        <w:rPr>
          <w:rFonts w:asciiTheme="minorHAnsi" w:hAnsiTheme="minorHAnsi"/>
          <w:lang w:eastAsia="pl-PL"/>
        </w:rPr>
        <w:br/>
        <w:t xml:space="preserve">Al. Jana Pawła II 13 jako </w:t>
      </w:r>
      <w:r w:rsidR="00BA0B57" w:rsidRPr="002147BC">
        <w:rPr>
          <w:rFonts w:asciiTheme="minorHAnsi" w:hAnsiTheme="minorHAnsi"/>
          <w:lang w:eastAsia="pl-PL"/>
        </w:rPr>
        <w:t>Zamawiający</w:t>
      </w:r>
    </w:p>
    <w:p w14:paraId="3BA7253D" w14:textId="77777777" w:rsidR="008C3955" w:rsidRPr="002147BC" w:rsidRDefault="008C3955" w:rsidP="008A7DB2">
      <w:pPr>
        <w:suppressAutoHyphens w:val="0"/>
        <w:spacing w:before="120" w:after="120"/>
        <w:jc w:val="both"/>
        <w:rPr>
          <w:rFonts w:asciiTheme="minorHAnsi" w:hAnsiTheme="minorHAnsi"/>
          <w:lang w:eastAsia="pl-PL"/>
        </w:rPr>
      </w:pPr>
      <w:r w:rsidRPr="002147BC">
        <w:rPr>
          <w:rFonts w:asciiTheme="minorHAnsi" w:hAnsiTheme="minorHAnsi"/>
          <w:lang w:eastAsia="pl-PL"/>
        </w:rPr>
        <w:t>oraz</w:t>
      </w:r>
    </w:p>
    <w:p w14:paraId="164C7AD7" w14:textId="77777777" w:rsidR="008C3955" w:rsidRPr="002147BC" w:rsidRDefault="008C3955" w:rsidP="008A7DB2">
      <w:pPr>
        <w:suppressAutoHyphens w:val="0"/>
        <w:spacing w:before="120" w:after="120"/>
        <w:jc w:val="both"/>
        <w:rPr>
          <w:rFonts w:asciiTheme="minorHAnsi" w:hAnsiTheme="minorHAnsi"/>
          <w:b/>
          <w:lang w:eastAsia="pl-PL"/>
        </w:rPr>
      </w:pPr>
    </w:p>
    <w:p w14:paraId="0F11503E" w14:textId="50B07F26" w:rsidR="008C3955" w:rsidRPr="002147BC" w:rsidRDefault="008C3955" w:rsidP="008A7DB2">
      <w:pPr>
        <w:suppressAutoHyphens w:val="0"/>
        <w:spacing w:before="120" w:after="120"/>
        <w:rPr>
          <w:rFonts w:asciiTheme="minorHAnsi" w:hAnsiTheme="minorHAnsi"/>
          <w:lang w:eastAsia="pl-PL"/>
        </w:rPr>
      </w:pPr>
      <w:r w:rsidRPr="002147BC">
        <w:rPr>
          <w:rFonts w:asciiTheme="minorHAnsi" w:hAnsiTheme="minorHAnsi"/>
          <w:lang w:eastAsia="pl-PL"/>
        </w:rPr>
        <w:t>..............................................................................................</w:t>
      </w:r>
      <w:r w:rsidRPr="002147BC">
        <w:rPr>
          <w:rFonts w:asciiTheme="minorHAnsi" w:hAnsiTheme="minorHAnsi"/>
          <w:bCs/>
          <w:lang w:eastAsia="pl-PL"/>
        </w:rPr>
        <w:t xml:space="preserve"> jako </w:t>
      </w:r>
      <w:r w:rsidR="00BA0B57" w:rsidRPr="002147BC">
        <w:rPr>
          <w:rFonts w:asciiTheme="minorHAnsi" w:hAnsiTheme="minorHAnsi"/>
          <w:lang w:eastAsia="pl-PL"/>
        </w:rPr>
        <w:t>Wykonawca</w:t>
      </w:r>
      <w:r w:rsidRPr="002147BC">
        <w:rPr>
          <w:rFonts w:asciiTheme="minorHAnsi" w:hAnsiTheme="minorHAnsi"/>
          <w:lang w:eastAsia="pl-PL"/>
        </w:rPr>
        <w:t>.</w:t>
      </w:r>
    </w:p>
    <w:p w14:paraId="26400E9A" w14:textId="77777777" w:rsidR="008C3955" w:rsidRPr="002147BC" w:rsidRDefault="008C3955" w:rsidP="008A7DB2">
      <w:pPr>
        <w:suppressAutoHyphens w:val="0"/>
        <w:spacing w:before="120" w:after="120"/>
        <w:rPr>
          <w:rFonts w:asciiTheme="minorHAnsi" w:hAnsiTheme="minorHAnsi"/>
          <w:lang w:eastAsia="pl-PL"/>
        </w:rPr>
      </w:pPr>
    </w:p>
    <w:p w14:paraId="027CE6A4" w14:textId="2C5B3685" w:rsidR="008C3955" w:rsidRPr="002147BC" w:rsidRDefault="008C3955" w:rsidP="008A7DB2">
      <w:pPr>
        <w:suppressAutoHyphens w:val="0"/>
        <w:spacing w:before="120" w:after="120"/>
        <w:rPr>
          <w:rFonts w:asciiTheme="minorHAnsi" w:hAnsiTheme="minorHAnsi"/>
          <w:lang w:eastAsia="pl-PL"/>
        </w:rPr>
      </w:pPr>
      <w:r w:rsidRPr="002147BC">
        <w:rPr>
          <w:rFonts w:asciiTheme="minorHAnsi" w:hAnsiTheme="minorHAnsi"/>
          <w:lang w:eastAsia="pl-PL"/>
        </w:rPr>
        <w:t xml:space="preserve">W ramach odbioru  jakościowego, Strony zgodnie potwierdzają zgodność dostarczonego Sprzętu w dniu …………… z parametrami/ funkcjonalnością zawartymi  w  opisie przedmiotu Umowy, </w:t>
      </w:r>
      <w:r w:rsidRPr="002147BC">
        <w:rPr>
          <w:rFonts w:asciiTheme="minorHAnsi" w:hAnsiTheme="minorHAnsi"/>
          <w:u w:val="single"/>
          <w:lang w:eastAsia="pl-PL"/>
        </w:rPr>
        <w:t>bez zastrzeżeń/z wyjątkiem pozycji</w:t>
      </w:r>
      <w:r w:rsidRPr="002147BC">
        <w:rPr>
          <w:rFonts w:asciiTheme="minorHAnsi" w:hAnsiTheme="minorHAnsi"/>
          <w:lang w:eastAsia="pl-PL"/>
        </w:rPr>
        <w:t>*:</w:t>
      </w:r>
    </w:p>
    <w:p w14:paraId="0CA8DA01" w14:textId="77777777" w:rsidR="008C3955" w:rsidRPr="002147BC" w:rsidRDefault="008C3955" w:rsidP="008C3955">
      <w:pPr>
        <w:suppressAutoHyphens w:val="0"/>
        <w:spacing w:line="276" w:lineRule="auto"/>
        <w:jc w:val="both"/>
        <w:rPr>
          <w:rFonts w:asciiTheme="minorHAnsi" w:hAnsiTheme="minorHAnsi"/>
          <w:lang w:eastAsia="pl-PL"/>
        </w:rPr>
      </w:pPr>
    </w:p>
    <w:p w14:paraId="44C0033A" w14:textId="77777777" w:rsidR="008C3955" w:rsidRPr="002147BC" w:rsidRDefault="008C3955" w:rsidP="008C3955">
      <w:pPr>
        <w:suppressAutoHyphens w:val="0"/>
        <w:spacing w:line="276" w:lineRule="auto"/>
        <w:jc w:val="both"/>
        <w:rPr>
          <w:rFonts w:asciiTheme="minorHAnsi" w:hAnsiTheme="minorHAnsi"/>
          <w:lang w:eastAsia="pl-PL"/>
        </w:rPr>
      </w:pPr>
      <w:r w:rsidRPr="002147BC">
        <w:rPr>
          <w:rFonts w:asciiTheme="minorHAnsi" w:hAnsiTheme="minorHAnsi"/>
          <w:lang w:eastAsia="pl-PL"/>
        </w:rPr>
        <w:t xml:space="preserve">……………… szt. laptopy typ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2302"/>
        <w:gridCol w:w="2302"/>
        <w:gridCol w:w="2303"/>
      </w:tblGrid>
      <w:tr w:rsidR="008C3955" w:rsidRPr="002147BC" w14:paraId="49DC4E17" w14:textId="77777777" w:rsidTr="008C3955">
        <w:tc>
          <w:tcPr>
            <w:tcW w:w="2302" w:type="dxa"/>
            <w:tcBorders>
              <w:top w:val="single" w:sz="4" w:space="0" w:color="auto"/>
              <w:left w:val="single" w:sz="4" w:space="0" w:color="auto"/>
              <w:bottom w:val="single" w:sz="4" w:space="0" w:color="auto"/>
              <w:right w:val="single" w:sz="4" w:space="0" w:color="auto"/>
            </w:tcBorders>
          </w:tcPr>
          <w:p w14:paraId="15488EA5" w14:textId="77777777" w:rsidR="008C3955" w:rsidRPr="002147BC" w:rsidRDefault="008C3955" w:rsidP="008C3955">
            <w:pPr>
              <w:suppressAutoHyphens w:val="0"/>
              <w:spacing w:line="276" w:lineRule="auto"/>
              <w:rPr>
                <w:rFonts w:asciiTheme="minorHAnsi" w:hAnsiTheme="minorHAnsi"/>
                <w:b/>
                <w:bCs/>
                <w:lang w:eastAsia="pl-PL"/>
              </w:rPr>
            </w:pPr>
            <w:r w:rsidRPr="002147BC">
              <w:rPr>
                <w:rFonts w:asciiTheme="minorHAnsi" w:hAnsiTheme="minorHAnsi"/>
                <w:b/>
                <w:bCs/>
                <w:lang w:eastAsia="pl-PL"/>
              </w:rPr>
              <w:t xml:space="preserve">S/N komputera </w:t>
            </w:r>
          </w:p>
        </w:tc>
        <w:tc>
          <w:tcPr>
            <w:tcW w:w="2302" w:type="dxa"/>
            <w:tcBorders>
              <w:top w:val="single" w:sz="4" w:space="0" w:color="auto"/>
              <w:left w:val="single" w:sz="4" w:space="0" w:color="auto"/>
              <w:bottom w:val="single" w:sz="4" w:space="0" w:color="auto"/>
              <w:right w:val="single" w:sz="4" w:space="0" w:color="auto"/>
            </w:tcBorders>
          </w:tcPr>
          <w:p w14:paraId="1B951E8B" w14:textId="77777777" w:rsidR="008C3955" w:rsidRPr="002147BC" w:rsidRDefault="008C3955" w:rsidP="008C3955">
            <w:pPr>
              <w:suppressAutoHyphens w:val="0"/>
              <w:spacing w:line="276" w:lineRule="auto"/>
              <w:rPr>
                <w:rFonts w:asciiTheme="minorHAnsi" w:hAnsiTheme="minorHAnsi"/>
                <w:b/>
                <w:bCs/>
                <w:lang w:eastAsia="pl-PL"/>
              </w:rPr>
            </w:pPr>
            <w:r w:rsidRPr="002147BC">
              <w:rPr>
                <w:rFonts w:asciiTheme="minorHAnsi" w:hAnsiTheme="minorHAnsi"/>
                <w:b/>
                <w:bCs/>
                <w:lang w:eastAsia="pl-PL"/>
              </w:rPr>
              <w:t>Uwagi</w:t>
            </w:r>
          </w:p>
        </w:tc>
        <w:tc>
          <w:tcPr>
            <w:tcW w:w="2302" w:type="dxa"/>
            <w:tcBorders>
              <w:top w:val="single" w:sz="4" w:space="0" w:color="auto"/>
              <w:left w:val="single" w:sz="4" w:space="0" w:color="auto"/>
              <w:bottom w:val="single" w:sz="4" w:space="0" w:color="auto"/>
              <w:right w:val="single" w:sz="4" w:space="0" w:color="auto"/>
            </w:tcBorders>
          </w:tcPr>
          <w:p w14:paraId="42C182BA" w14:textId="77777777" w:rsidR="008C3955" w:rsidRPr="002147BC" w:rsidRDefault="008C3955" w:rsidP="008C3955">
            <w:pPr>
              <w:suppressAutoHyphens w:val="0"/>
              <w:spacing w:line="276" w:lineRule="auto"/>
              <w:rPr>
                <w:rFonts w:asciiTheme="minorHAnsi" w:hAnsiTheme="minorHAnsi"/>
                <w:b/>
                <w:bCs/>
                <w:lang w:eastAsia="pl-PL"/>
              </w:rPr>
            </w:pPr>
            <w:r w:rsidRPr="002147BC">
              <w:rPr>
                <w:rFonts w:asciiTheme="minorHAnsi" w:hAnsiTheme="minorHAnsi"/>
                <w:b/>
                <w:bCs/>
                <w:lang w:eastAsia="pl-PL"/>
              </w:rPr>
              <w:t>S/N klawiatury</w:t>
            </w:r>
          </w:p>
        </w:tc>
        <w:tc>
          <w:tcPr>
            <w:tcW w:w="2303" w:type="dxa"/>
            <w:tcBorders>
              <w:top w:val="single" w:sz="4" w:space="0" w:color="auto"/>
              <w:left w:val="single" w:sz="4" w:space="0" w:color="auto"/>
              <w:bottom w:val="single" w:sz="4" w:space="0" w:color="auto"/>
              <w:right w:val="single" w:sz="4" w:space="0" w:color="auto"/>
            </w:tcBorders>
          </w:tcPr>
          <w:p w14:paraId="14C0F74F" w14:textId="77777777" w:rsidR="008C3955" w:rsidRPr="002147BC" w:rsidRDefault="008C3955" w:rsidP="008C3955">
            <w:pPr>
              <w:suppressAutoHyphens w:val="0"/>
              <w:spacing w:line="276" w:lineRule="auto"/>
              <w:rPr>
                <w:rFonts w:asciiTheme="minorHAnsi" w:hAnsiTheme="minorHAnsi"/>
                <w:b/>
                <w:bCs/>
                <w:lang w:eastAsia="pl-PL"/>
              </w:rPr>
            </w:pPr>
            <w:r w:rsidRPr="002147BC">
              <w:rPr>
                <w:rFonts w:asciiTheme="minorHAnsi" w:hAnsiTheme="minorHAnsi"/>
                <w:b/>
                <w:bCs/>
                <w:lang w:eastAsia="pl-PL"/>
              </w:rPr>
              <w:t>Uwagi</w:t>
            </w:r>
          </w:p>
        </w:tc>
      </w:tr>
      <w:tr w:rsidR="008C3955" w:rsidRPr="002147BC" w14:paraId="1A342589" w14:textId="77777777" w:rsidTr="008C3955">
        <w:tc>
          <w:tcPr>
            <w:tcW w:w="2302" w:type="dxa"/>
            <w:tcBorders>
              <w:top w:val="single" w:sz="4" w:space="0" w:color="auto"/>
              <w:left w:val="single" w:sz="4" w:space="0" w:color="auto"/>
              <w:bottom w:val="single" w:sz="4" w:space="0" w:color="auto"/>
              <w:right w:val="single" w:sz="4" w:space="0" w:color="auto"/>
            </w:tcBorders>
          </w:tcPr>
          <w:p w14:paraId="23ACB1A2" w14:textId="77777777" w:rsidR="008C3955" w:rsidRPr="002147BC" w:rsidRDefault="008C3955" w:rsidP="008C3955">
            <w:pPr>
              <w:suppressAutoHyphens w:val="0"/>
              <w:spacing w:line="276" w:lineRule="auto"/>
              <w:rPr>
                <w:rFonts w:asciiTheme="minorHAnsi" w:hAnsiTheme="minorHAnsi"/>
                <w:lang w:eastAsia="pl-PL"/>
              </w:rPr>
            </w:pPr>
          </w:p>
        </w:tc>
        <w:tc>
          <w:tcPr>
            <w:tcW w:w="2302" w:type="dxa"/>
            <w:tcBorders>
              <w:top w:val="single" w:sz="4" w:space="0" w:color="auto"/>
              <w:left w:val="single" w:sz="4" w:space="0" w:color="auto"/>
              <w:bottom w:val="single" w:sz="4" w:space="0" w:color="auto"/>
              <w:right w:val="single" w:sz="4" w:space="0" w:color="auto"/>
            </w:tcBorders>
          </w:tcPr>
          <w:p w14:paraId="33274F32" w14:textId="77777777" w:rsidR="008C3955" w:rsidRPr="002147BC" w:rsidRDefault="008C3955" w:rsidP="008C3955">
            <w:pPr>
              <w:suppressAutoHyphens w:val="0"/>
              <w:spacing w:line="276" w:lineRule="auto"/>
              <w:rPr>
                <w:rFonts w:asciiTheme="minorHAnsi" w:hAnsiTheme="minorHAnsi"/>
                <w:lang w:eastAsia="pl-PL"/>
              </w:rPr>
            </w:pPr>
          </w:p>
        </w:tc>
        <w:tc>
          <w:tcPr>
            <w:tcW w:w="2302" w:type="dxa"/>
            <w:tcBorders>
              <w:top w:val="single" w:sz="4" w:space="0" w:color="auto"/>
              <w:left w:val="single" w:sz="4" w:space="0" w:color="auto"/>
              <w:bottom w:val="single" w:sz="4" w:space="0" w:color="auto"/>
              <w:right w:val="single" w:sz="4" w:space="0" w:color="auto"/>
            </w:tcBorders>
          </w:tcPr>
          <w:p w14:paraId="0616059D" w14:textId="77777777" w:rsidR="008C3955" w:rsidRPr="002147BC" w:rsidRDefault="008C3955" w:rsidP="008C3955">
            <w:pPr>
              <w:suppressAutoHyphens w:val="0"/>
              <w:spacing w:line="276" w:lineRule="auto"/>
              <w:rPr>
                <w:rFonts w:asciiTheme="minorHAnsi" w:hAnsiTheme="minorHAnsi"/>
                <w:lang w:eastAsia="pl-PL"/>
              </w:rPr>
            </w:pPr>
          </w:p>
        </w:tc>
        <w:tc>
          <w:tcPr>
            <w:tcW w:w="2303" w:type="dxa"/>
            <w:tcBorders>
              <w:top w:val="single" w:sz="4" w:space="0" w:color="auto"/>
              <w:left w:val="single" w:sz="4" w:space="0" w:color="auto"/>
              <w:bottom w:val="single" w:sz="4" w:space="0" w:color="auto"/>
              <w:right w:val="single" w:sz="4" w:space="0" w:color="auto"/>
            </w:tcBorders>
          </w:tcPr>
          <w:p w14:paraId="15E20059" w14:textId="77777777" w:rsidR="008C3955" w:rsidRPr="002147BC" w:rsidRDefault="008C3955" w:rsidP="008C3955">
            <w:pPr>
              <w:suppressAutoHyphens w:val="0"/>
              <w:spacing w:line="276" w:lineRule="auto"/>
              <w:rPr>
                <w:rFonts w:asciiTheme="minorHAnsi" w:hAnsiTheme="minorHAnsi"/>
                <w:lang w:eastAsia="pl-PL"/>
              </w:rPr>
            </w:pPr>
          </w:p>
        </w:tc>
      </w:tr>
      <w:tr w:rsidR="008C3955" w:rsidRPr="002147BC" w14:paraId="343BC107" w14:textId="77777777" w:rsidTr="008C3955">
        <w:tc>
          <w:tcPr>
            <w:tcW w:w="2302" w:type="dxa"/>
            <w:tcBorders>
              <w:top w:val="single" w:sz="4" w:space="0" w:color="auto"/>
              <w:left w:val="single" w:sz="4" w:space="0" w:color="auto"/>
              <w:bottom w:val="single" w:sz="4" w:space="0" w:color="auto"/>
              <w:right w:val="single" w:sz="4" w:space="0" w:color="auto"/>
            </w:tcBorders>
          </w:tcPr>
          <w:p w14:paraId="5D90AC05" w14:textId="77777777" w:rsidR="008C3955" w:rsidRPr="002147BC" w:rsidRDefault="008C3955" w:rsidP="008C3955">
            <w:pPr>
              <w:suppressAutoHyphens w:val="0"/>
              <w:spacing w:line="276" w:lineRule="auto"/>
              <w:rPr>
                <w:rFonts w:asciiTheme="minorHAnsi" w:hAnsiTheme="minorHAnsi"/>
                <w:lang w:eastAsia="pl-PL"/>
              </w:rPr>
            </w:pPr>
          </w:p>
        </w:tc>
        <w:tc>
          <w:tcPr>
            <w:tcW w:w="2302" w:type="dxa"/>
            <w:tcBorders>
              <w:top w:val="single" w:sz="4" w:space="0" w:color="auto"/>
              <w:left w:val="single" w:sz="4" w:space="0" w:color="auto"/>
              <w:bottom w:val="single" w:sz="4" w:space="0" w:color="auto"/>
              <w:right w:val="single" w:sz="4" w:space="0" w:color="auto"/>
            </w:tcBorders>
          </w:tcPr>
          <w:p w14:paraId="12241EF3" w14:textId="77777777" w:rsidR="008C3955" w:rsidRPr="002147BC" w:rsidRDefault="008C3955" w:rsidP="008C3955">
            <w:pPr>
              <w:suppressAutoHyphens w:val="0"/>
              <w:spacing w:line="276" w:lineRule="auto"/>
              <w:rPr>
                <w:rFonts w:asciiTheme="minorHAnsi" w:hAnsiTheme="minorHAnsi"/>
                <w:lang w:eastAsia="pl-PL"/>
              </w:rPr>
            </w:pPr>
          </w:p>
        </w:tc>
        <w:tc>
          <w:tcPr>
            <w:tcW w:w="2302" w:type="dxa"/>
            <w:tcBorders>
              <w:top w:val="single" w:sz="4" w:space="0" w:color="auto"/>
              <w:left w:val="single" w:sz="4" w:space="0" w:color="auto"/>
              <w:bottom w:val="single" w:sz="4" w:space="0" w:color="auto"/>
              <w:right w:val="single" w:sz="4" w:space="0" w:color="auto"/>
            </w:tcBorders>
          </w:tcPr>
          <w:p w14:paraId="0EC40FAC" w14:textId="77777777" w:rsidR="008C3955" w:rsidRPr="002147BC" w:rsidRDefault="008C3955" w:rsidP="008C3955">
            <w:pPr>
              <w:suppressAutoHyphens w:val="0"/>
              <w:spacing w:line="276" w:lineRule="auto"/>
              <w:rPr>
                <w:rFonts w:asciiTheme="minorHAnsi" w:hAnsiTheme="minorHAnsi"/>
                <w:lang w:eastAsia="pl-PL"/>
              </w:rPr>
            </w:pPr>
          </w:p>
        </w:tc>
        <w:tc>
          <w:tcPr>
            <w:tcW w:w="2303" w:type="dxa"/>
            <w:tcBorders>
              <w:top w:val="single" w:sz="4" w:space="0" w:color="auto"/>
              <w:left w:val="single" w:sz="4" w:space="0" w:color="auto"/>
              <w:bottom w:val="single" w:sz="4" w:space="0" w:color="auto"/>
              <w:right w:val="single" w:sz="4" w:space="0" w:color="auto"/>
            </w:tcBorders>
          </w:tcPr>
          <w:p w14:paraId="1299E03A" w14:textId="77777777" w:rsidR="008C3955" w:rsidRPr="002147BC" w:rsidRDefault="008C3955" w:rsidP="008C3955">
            <w:pPr>
              <w:suppressAutoHyphens w:val="0"/>
              <w:spacing w:line="276" w:lineRule="auto"/>
              <w:rPr>
                <w:rFonts w:asciiTheme="minorHAnsi" w:hAnsiTheme="minorHAnsi"/>
                <w:lang w:eastAsia="pl-PL"/>
              </w:rPr>
            </w:pPr>
          </w:p>
        </w:tc>
      </w:tr>
    </w:tbl>
    <w:p w14:paraId="7368E69B" w14:textId="77777777" w:rsidR="008C3955" w:rsidRPr="002147BC" w:rsidRDefault="008C3955" w:rsidP="008C3955">
      <w:pPr>
        <w:suppressAutoHyphens w:val="0"/>
        <w:spacing w:line="276" w:lineRule="auto"/>
        <w:rPr>
          <w:rFonts w:asciiTheme="minorHAnsi" w:hAnsiTheme="minorHAnsi"/>
          <w:lang w:eastAsia="pl-PL"/>
        </w:rPr>
      </w:pPr>
    </w:p>
    <w:p w14:paraId="1A63C9F0" w14:textId="55697E62" w:rsidR="008C3955" w:rsidRPr="002147BC" w:rsidRDefault="008C3955" w:rsidP="008C3955">
      <w:pPr>
        <w:suppressAutoHyphens w:val="0"/>
        <w:spacing w:line="276" w:lineRule="auto"/>
        <w:rPr>
          <w:rFonts w:asciiTheme="minorHAnsi" w:hAnsiTheme="minorHAnsi"/>
          <w:i/>
          <w:lang w:eastAsia="pl-PL"/>
        </w:rPr>
      </w:pPr>
      <w:r w:rsidRPr="002147BC">
        <w:rPr>
          <w:rFonts w:asciiTheme="minorHAnsi" w:hAnsiTheme="minorHAnsi"/>
          <w:lang w:eastAsia="pl-PL"/>
        </w:rPr>
        <w:t>*</w:t>
      </w:r>
      <w:r w:rsidRPr="002147BC">
        <w:rPr>
          <w:rFonts w:asciiTheme="minorHAnsi" w:hAnsiTheme="minorHAnsi"/>
          <w:i/>
          <w:lang w:eastAsia="pl-PL"/>
        </w:rPr>
        <w:t xml:space="preserve"> Niepotrzebne skreślić</w:t>
      </w:r>
    </w:p>
    <w:p w14:paraId="4B224B65" w14:textId="77777777" w:rsidR="003300D5" w:rsidRPr="002147BC" w:rsidRDefault="003300D5" w:rsidP="008C3955">
      <w:pPr>
        <w:suppressAutoHyphens w:val="0"/>
        <w:spacing w:line="276" w:lineRule="auto"/>
        <w:rPr>
          <w:rFonts w:asciiTheme="minorHAnsi" w:hAnsiTheme="minorHAnsi"/>
          <w:lang w:eastAsia="pl-PL"/>
        </w:rPr>
      </w:pPr>
    </w:p>
    <w:p w14:paraId="0146B8F5" w14:textId="77777777" w:rsidR="008C3955" w:rsidRPr="002147BC" w:rsidRDefault="008C3955" w:rsidP="003300D5">
      <w:pPr>
        <w:keepNext/>
        <w:suppressAutoHyphens w:val="0"/>
        <w:spacing w:line="276" w:lineRule="auto"/>
        <w:outlineLvl w:val="1"/>
        <w:rPr>
          <w:rFonts w:asciiTheme="minorHAnsi" w:hAnsiTheme="minorHAnsi"/>
          <w:b/>
          <w:lang w:eastAsia="pl-PL"/>
        </w:rPr>
      </w:pPr>
      <w:r w:rsidRPr="002147BC">
        <w:rPr>
          <w:rFonts w:asciiTheme="minorHAnsi" w:hAnsiTheme="minorHAnsi"/>
          <w:b/>
          <w:lang w:eastAsia="pl-PL"/>
        </w:rPr>
        <w:t>Niniejszy protokół stanowi podstawę do wystawienia faktury. Protokół sporządzono w dwóch jednobrzmiących egzemplarzach, po jednym dla każdej ze Stron.</w:t>
      </w:r>
    </w:p>
    <w:p w14:paraId="11324E65" w14:textId="3473571C" w:rsidR="008C3955" w:rsidRPr="002147BC" w:rsidRDefault="008C3955" w:rsidP="008C3955">
      <w:pPr>
        <w:suppressAutoHyphens w:val="0"/>
        <w:spacing w:line="276" w:lineRule="auto"/>
        <w:rPr>
          <w:rFonts w:asciiTheme="minorHAnsi" w:hAnsiTheme="minorHAnsi"/>
          <w:lang w:eastAsia="pl-PL"/>
        </w:rPr>
      </w:pPr>
      <w:r w:rsidRPr="002147BC">
        <w:rPr>
          <w:rFonts w:asciiTheme="minorHAnsi" w:hAnsiTheme="minorHAnsi"/>
          <w:lang w:eastAsia="pl-PL"/>
        </w:rPr>
        <w:t>Podpisy:</w:t>
      </w:r>
    </w:p>
    <w:p w14:paraId="47E1AFC7" w14:textId="382140A2" w:rsidR="003300D5" w:rsidRPr="002147BC" w:rsidRDefault="003300D5" w:rsidP="008C3955">
      <w:pPr>
        <w:suppressAutoHyphens w:val="0"/>
        <w:spacing w:line="276" w:lineRule="auto"/>
        <w:rPr>
          <w:rFonts w:asciiTheme="minorHAnsi" w:hAnsiTheme="minorHAnsi"/>
          <w:lang w:eastAsia="pl-PL"/>
        </w:rPr>
      </w:pPr>
    </w:p>
    <w:p w14:paraId="6EB94A6F" w14:textId="77777777" w:rsidR="003300D5" w:rsidRPr="002147BC" w:rsidRDefault="003300D5" w:rsidP="008C3955">
      <w:pPr>
        <w:suppressAutoHyphens w:val="0"/>
        <w:spacing w:line="276" w:lineRule="auto"/>
        <w:rPr>
          <w:rFonts w:asciiTheme="minorHAnsi" w:hAnsiTheme="minorHAnsi"/>
          <w:lang w:eastAsia="pl-PL"/>
        </w:rPr>
      </w:pPr>
    </w:p>
    <w:p w14:paraId="51F645CB" w14:textId="77777777" w:rsidR="008C3955" w:rsidRPr="002147BC" w:rsidRDefault="008C3955" w:rsidP="008C3955">
      <w:pPr>
        <w:suppressAutoHyphens w:val="0"/>
        <w:spacing w:line="276" w:lineRule="auto"/>
        <w:jc w:val="center"/>
        <w:rPr>
          <w:rFonts w:asciiTheme="minorHAnsi" w:hAnsiTheme="minorHAnsi"/>
          <w:lang w:eastAsia="pl-PL"/>
        </w:rPr>
      </w:pPr>
      <w:r w:rsidRPr="002147BC">
        <w:rPr>
          <w:rFonts w:asciiTheme="minorHAnsi" w:hAnsiTheme="minorHAnsi"/>
          <w:lang w:eastAsia="pl-PL"/>
        </w:rPr>
        <w:t>.............................................</w:t>
      </w:r>
      <w:r w:rsidRPr="002147BC">
        <w:rPr>
          <w:rFonts w:asciiTheme="minorHAnsi" w:hAnsiTheme="minorHAnsi"/>
          <w:lang w:eastAsia="pl-PL"/>
        </w:rPr>
        <w:tab/>
      </w:r>
      <w:r w:rsidRPr="002147BC">
        <w:rPr>
          <w:rFonts w:asciiTheme="minorHAnsi" w:hAnsiTheme="minorHAnsi"/>
          <w:lang w:eastAsia="pl-PL"/>
        </w:rPr>
        <w:tab/>
      </w:r>
      <w:r w:rsidRPr="002147BC">
        <w:rPr>
          <w:rFonts w:asciiTheme="minorHAnsi" w:hAnsiTheme="minorHAnsi"/>
          <w:lang w:eastAsia="pl-PL"/>
        </w:rPr>
        <w:tab/>
      </w:r>
      <w:r w:rsidRPr="002147BC">
        <w:rPr>
          <w:rFonts w:asciiTheme="minorHAnsi" w:hAnsiTheme="minorHAnsi"/>
          <w:lang w:eastAsia="pl-PL"/>
        </w:rPr>
        <w:tab/>
      </w:r>
      <w:r w:rsidRPr="002147BC">
        <w:rPr>
          <w:rFonts w:asciiTheme="minorHAnsi" w:hAnsiTheme="minorHAnsi"/>
          <w:lang w:eastAsia="pl-PL"/>
        </w:rPr>
        <w:tab/>
        <w:t xml:space="preserve">         ...........................................</w:t>
      </w:r>
    </w:p>
    <w:p w14:paraId="6FE05E90" w14:textId="08DA123F" w:rsidR="008C3955" w:rsidRPr="002147BC" w:rsidRDefault="008C3955" w:rsidP="008C3955">
      <w:pPr>
        <w:suppressAutoHyphens w:val="0"/>
        <w:spacing w:line="276" w:lineRule="auto"/>
        <w:jc w:val="center"/>
        <w:rPr>
          <w:rFonts w:asciiTheme="minorHAnsi" w:hAnsiTheme="minorHAnsi"/>
          <w:b/>
          <w:lang w:eastAsia="pl-PL"/>
        </w:rPr>
      </w:pPr>
      <w:r w:rsidRPr="002147BC">
        <w:rPr>
          <w:rFonts w:asciiTheme="minorHAnsi" w:hAnsiTheme="minorHAnsi"/>
          <w:b/>
          <w:lang w:eastAsia="pl-PL"/>
        </w:rPr>
        <w:t xml:space="preserve">Przedstawiciel </w:t>
      </w:r>
      <w:r w:rsidR="00BA0B57" w:rsidRPr="002147BC">
        <w:rPr>
          <w:rFonts w:asciiTheme="minorHAnsi" w:hAnsiTheme="minorHAnsi"/>
          <w:b/>
          <w:lang w:eastAsia="pl-PL"/>
        </w:rPr>
        <w:t>Wykonawcy</w:t>
      </w:r>
      <w:r w:rsidRPr="002147BC">
        <w:rPr>
          <w:rFonts w:asciiTheme="minorHAnsi" w:hAnsiTheme="minorHAnsi"/>
          <w:b/>
          <w:lang w:eastAsia="pl-PL"/>
        </w:rPr>
        <w:tab/>
      </w:r>
      <w:r w:rsidRPr="002147BC">
        <w:rPr>
          <w:rFonts w:asciiTheme="minorHAnsi" w:hAnsiTheme="minorHAnsi"/>
          <w:b/>
          <w:lang w:eastAsia="pl-PL"/>
        </w:rPr>
        <w:tab/>
      </w:r>
      <w:r w:rsidRPr="002147BC">
        <w:rPr>
          <w:rFonts w:asciiTheme="minorHAnsi" w:hAnsiTheme="minorHAnsi"/>
          <w:b/>
          <w:lang w:eastAsia="pl-PL"/>
        </w:rPr>
        <w:tab/>
      </w:r>
      <w:r w:rsidRPr="002147BC">
        <w:rPr>
          <w:rFonts w:asciiTheme="minorHAnsi" w:hAnsiTheme="minorHAnsi"/>
          <w:b/>
          <w:lang w:eastAsia="pl-PL"/>
        </w:rPr>
        <w:tab/>
      </w:r>
      <w:r w:rsidRPr="002147BC">
        <w:rPr>
          <w:rFonts w:asciiTheme="minorHAnsi" w:hAnsiTheme="minorHAnsi"/>
          <w:b/>
          <w:lang w:eastAsia="pl-PL"/>
        </w:rPr>
        <w:tab/>
      </w:r>
      <w:r w:rsidRPr="002147BC">
        <w:rPr>
          <w:rFonts w:asciiTheme="minorHAnsi" w:hAnsiTheme="minorHAnsi"/>
          <w:b/>
          <w:lang w:eastAsia="pl-PL"/>
        </w:rPr>
        <w:tab/>
        <w:t xml:space="preserve">W imieniu Zamawiającego </w:t>
      </w:r>
    </w:p>
    <w:p w14:paraId="0D98AC5B" w14:textId="77777777" w:rsidR="008C3955" w:rsidRPr="006241E9" w:rsidRDefault="008C3955" w:rsidP="008C3955">
      <w:pPr>
        <w:suppressAutoHyphens w:val="0"/>
        <w:spacing w:line="276" w:lineRule="auto"/>
        <w:rPr>
          <w:rFonts w:asciiTheme="minorHAnsi" w:hAnsiTheme="minorHAnsi"/>
          <w:b/>
          <w:bCs/>
          <w:sz w:val="22"/>
          <w:szCs w:val="22"/>
          <w:lang w:eastAsia="en-US"/>
        </w:rPr>
      </w:pPr>
      <w:r w:rsidRPr="006241E9">
        <w:rPr>
          <w:rFonts w:asciiTheme="minorHAnsi" w:hAnsiTheme="minorHAnsi"/>
          <w:b/>
          <w:bCs/>
          <w:sz w:val="22"/>
          <w:szCs w:val="22"/>
          <w:lang w:eastAsia="en-US"/>
        </w:rPr>
        <w:br w:type="page"/>
      </w:r>
    </w:p>
    <w:p w14:paraId="3518E438" w14:textId="77777777" w:rsidR="008C3955" w:rsidRPr="002147BC" w:rsidRDefault="008C3955" w:rsidP="008C3955">
      <w:pPr>
        <w:keepNext/>
        <w:tabs>
          <w:tab w:val="left" w:pos="4320"/>
        </w:tabs>
        <w:suppressAutoHyphens w:val="0"/>
        <w:spacing w:line="276" w:lineRule="auto"/>
        <w:jc w:val="right"/>
        <w:outlineLvl w:val="0"/>
        <w:rPr>
          <w:rFonts w:asciiTheme="minorHAnsi" w:hAnsiTheme="minorHAnsi"/>
          <w:b/>
          <w:bCs/>
          <w:lang w:eastAsia="en-US"/>
        </w:rPr>
      </w:pPr>
      <w:r w:rsidRPr="002147BC">
        <w:rPr>
          <w:rFonts w:asciiTheme="minorHAnsi" w:hAnsiTheme="minorHAnsi"/>
          <w:b/>
          <w:bCs/>
          <w:lang w:eastAsia="en-US"/>
        </w:rPr>
        <w:lastRenderedPageBreak/>
        <w:t>Załącznik nr 5 do Umowy nr …………</w:t>
      </w:r>
    </w:p>
    <w:p w14:paraId="16F804EC" w14:textId="77777777" w:rsidR="008C3955" w:rsidRPr="002147BC" w:rsidRDefault="008C3955" w:rsidP="008C3955">
      <w:pPr>
        <w:suppressAutoHyphens w:val="0"/>
        <w:spacing w:line="276" w:lineRule="auto"/>
        <w:jc w:val="center"/>
        <w:rPr>
          <w:rFonts w:asciiTheme="minorHAnsi" w:hAnsiTheme="minorHAnsi"/>
          <w:b/>
          <w:lang w:eastAsia="en-US"/>
        </w:rPr>
      </w:pPr>
    </w:p>
    <w:p w14:paraId="43E19DA3" w14:textId="77777777" w:rsidR="008C3955" w:rsidRPr="002147BC" w:rsidRDefault="008C3955" w:rsidP="008C3955">
      <w:pPr>
        <w:suppressAutoHyphens w:val="0"/>
        <w:spacing w:line="276" w:lineRule="auto"/>
        <w:jc w:val="center"/>
        <w:rPr>
          <w:rFonts w:asciiTheme="minorHAnsi" w:hAnsiTheme="minorHAnsi"/>
          <w:b/>
          <w:lang w:eastAsia="en-US"/>
        </w:rPr>
      </w:pPr>
    </w:p>
    <w:p w14:paraId="41695021" w14:textId="77777777" w:rsidR="008C3955" w:rsidRPr="002147BC" w:rsidRDefault="008C3955" w:rsidP="008C3955">
      <w:pPr>
        <w:suppressAutoHyphens w:val="0"/>
        <w:spacing w:line="276" w:lineRule="auto"/>
        <w:jc w:val="center"/>
        <w:rPr>
          <w:rFonts w:asciiTheme="minorHAnsi" w:hAnsiTheme="minorHAnsi"/>
          <w:b/>
          <w:lang w:eastAsia="en-US"/>
        </w:rPr>
      </w:pPr>
      <w:r w:rsidRPr="002147BC">
        <w:rPr>
          <w:rFonts w:asciiTheme="minorHAnsi" w:hAnsiTheme="minorHAnsi"/>
          <w:b/>
          <w:lang w:eastAsia="en-US"/>
        </w:rPr>
        <w:t>WYKAZ  SPRZĘTU ILOŚCIOWO – CENOWY</w:t>
      </w:r>
    </w:p>
    <w:p w14:paraId="0033DAA2" w14:textId="77777777" w:rsidR="008C3955" w:rsidRPr="006241E9" w:rsidRDefault="008C3955" w:rsidP="008C3955">
      <w:pPr>
        <w:suppressAutoHyphens w:val="0"/>
        <w:spacing w:line="276" w:lineRule="auto"/>
        <w:jc w:val="center"/>
        <w:rPr>
          <w:rFonts w:asciiTheme="minorHAnsi" w:hAnsiTheme="minorHAnsi"/>
          <w:b/>
          <w:sz w:val="22"/>
          <w:szCs w:val="22"/>
          <w:lang w:eastAsia="en-US"/>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358"/>
        <w:gridCol w:w="840"/>
        <w:gridCol w:w="1151"/>
        <w:gridCol w:w="1151"/>
        <w:gridCol w:w="729"/>
        <w:gridCol w:w="1276"/>
        <w:gridCol w:w="1933"/>
      </w:tblGrid>
      <w:tr w:rsidR="008C3955" w:rsidRPr="006241E9" w14:paraId="6BC85919" w14:textId="77777777" w:rsidTr="008C3955">
        <w:tc>
          <w:tcPr>
            <w:tcW w:w="630" w:type="dxa"/>
            <w:vAlign w:val="center"/>
          </w:tcPr>
          <w:p w14:paraId="605727C1" w14:textId="77777777" w:rsidR="008C3955" w:rsidRPr="002147BC" w:rsidRDefault="008C3955" w:rsidP="008C3955">
            <w:pPr>
              <w:suppressAutoHyphens w:val="0"/>
              <w:spacing w:line="276" w:lineRule="auto"/>
              <w:jc w:val="center"/>
              <w:rPr>
                <w:rFonts w:asciiTheme="minorHAnsi" w:hAnsiTheme="minorHAnsi"/>
                <w:lang w:eastAsia="en-US"/>
              </w:rPr>
            </w:pPr>
            <w:r w:rsidRPr="002147BC">
              <w:rPr>
                <w:rFonts w:asciiTheme="minorHAnsi" w:hAnsiTheme="minorHAnsi"/>
                <w:lang w:eastAsia="en-US"/>
              </w:rPr>
              <w:t>L.p.</w:t>
            </w:r>
          </w:p>
        </w:tc>
        <w:tc>
          <w:tcPr>
            <w:tcW w:w="2358" w:type="dxa"/>
            <w:vAlign w:val="center"/>
          </w:tcPr>
          <w:p w14:paraId="0A9D0C15" w14:textId="77777777" w:rsidR="008C3955" w:rsidRPr="002147BC" w:rsidRDefault="008C3955" w:rsidP="008C3955">
            <w:pPr>
              <w:suppressAutoHyphens w:val="0"/>
              <w:spacing w:line="276" w:lineRule="auto"/>
              <w:jc w:val="center"/>
              <w:rPr>
                <w:rFonts w:asciiTheme="minorHAnsi" w:hAnsiTheme="minorHAnsi"/>
                <w:lang w:eastAsia="en-US"/>
              </w:rPr>
            </w:pPr>
            <w:r w:rsidRPr="002147BC">
              <w:rPr>
                <w:rFonts w:asciiTheme="minorHAnsi" w:hAnsiTheme="minorHAnsi"/>
                <w:lang w:eastAsia="en-US"/>
              </w:rPr>
              <w:t>Nazwa sprzętu</w:t>
            </w:r>
          </w:p>
        </w:tc>
        <w:tc>
          <w:tcPr>
            <w:tcW w:w="840" w:type="dxa"/>
            <w:vAlign w:val="center"/>
          </w:tcPr>
          <w:p w14:paraId="45E531E2" w14:textId="77777777" w:rsidR="008C3955" w:rsidRPr="002147BC" w:rsidRDefault="008C3955" w:rsidP="008C3955">
            <w:pPr>
              <w:suppressAutoHyphens w:val="0"/>
              <w:spacing w:line="276" w:lineRule="auto"/>
              <w:jc w:val="center"/>
              <w:rPr>
                <w:rFonts w:asciiTheme="minorHAnsi" w:hAnsiTheme="minorHAnsi"/>
                <w:lang w:eastAsia="en-US"/>
              </w:rPr>
            </w:pPr>
            <w:r w:rsidRPr="002147BC">
              <w:rPr>
                <w:rFonts w:asciiTheme="minorHAnsi" w:hAnsiTheme="minorHAnsi"/>
                <w:lang w:eastAsia="en-US"/>
              </w:rPr>
              <w:t>Ilość</w:t>
            </w:r>
          </w:p>
        </w:tc>
        <w:tc>
          <w:tcPr>
            <w:tcW w:w="1151" w:type="dxa"/>
            <w:vAlign w:val="center"/>
          </w:tcPr>
          <w:p w14:paraId="04B7840C" w14:textId="77777777" w:rsidR="008C3955" w:rsidRPr="002147BC" w:rsidRDefault="008C3955" w:rsidP="008C3955">
            <w:pPr>
              <w:suppressAutoHyphens w:val="0"/>
              <w:spacing w:line="276" w:lineRule="auto"/>
              <w:jc w:val="center"/>
              <w:rPr>
                <w:rFonts w:asciiTheme="minorHAnsi" w:hAnsiTheme="minorHAnsi"/>
                <w:lang w:eastAsia="en-US"/>
              </w:rPr>
            </w:pPr>
            <w:r w:rsidRPr="002147BC">
              <w:rPr>
                <w:rFonts w:asciiTheme="minorHAnsi" w:hAnsiTheme="minorHAnsi"/>
                <w:lang w:eastAsia="en-US"/>
              </w:rPr>
              <w:t>Wartość jedn. netto zł</w:t>
            </w:r>
          </w:p>
        </w:tc>
        <w:tc>
          <w:tcPr>
            <w:tcW w:w="1151" w:type="dxa"/>
            <w:vAlign w:val="center"/>
          </w:tcPr>
          <w:p w14:paraId="0F5164C7" w14:textId="77777777" w:rsidR="008C3955" w:rsidRPr="002147BC" w:rsidRDefault="008C3955" w:rsidP="008C3955">
            <w:pPr>
              <w:suppressAutoHyphens w:val="0"/>
              <w:spacing w:line="276" w:lineRule="auto"/>
              <w:jc w:val="center"/>
              <w:rPr>
                <w:rFonts w:asciiTheme="minorHAnsi" w:hAnsiTheme="minorHAnsi"/>
                <w:lang w:eastAsia="en-US"/>
              </w:rPr>
            </w:pPr>
            <w:r w:rsidRPr="002147BC">
              <w:rPr>
                <w:rFonts w:asciiTheme="minorHAnsi" w:hAnsiTheme="minorHAnsi"/>
                <w:lang w:eastAsia="en-US"/>
              </w:rPr>
              <w:t>Wartość netto zł</w:t>
            </w:r>
          </w:p>
        </w:tc>
        <w:tc>
          <w:tcPr>
            <w:tcW w:w="729" w:type="dxa"/>
            <w:vAlign w:val="center"/>
          </w:tcPr>
          <w:p w14:paraId="4093E469" w14:textId="77777777" w:rsidR="008C3955" w:rsidRPr="002147BC" w:rsidRDefault="008C3955" w:rsidP="008C3955">
            <w:pPr>
              <w:suppressAutoHyphens w:val="0"/>
              <w:spacing w:line="276" w:lineRule="auto"/>
              <w:jc w:val="center"/>
              <w:rPr>
                <w:rFonts w:asciiTheme="minorHAnsi" w:hAnsiTheme="minorHAnsi"/>
                <w:lang w:eastAsia="en-US"/>
              </w:rPr>
            </w:pPr>
            <w:r w:rsidRPr="002147BC">
              <w:rPr>
                <w:rFonts w:asciiTheme="minorHAnsi" w:hAnsiTheme="minorHAnsi"/>
                <w:lang w:eastAsia="en-US"/>
              </w:rPr>
              <w:t>VAT %</w:t>
            </w:r>
          </w:p>
        </w:tc>
        <w:tc>
          <w:tcPr>
            <w:tcW w:w="1276" w:type="dxa"/>
            <w:vAlign w:val="center"/>
          </w:tcPr>
          <w:p w14:paraId="04AE59E1" w14:textId="77777777" w:rsidR="008C3955" w:rsidRPr="002147BC" w:rsidRDefault="008C3955" w:rsidP="008C3955">
            <w:pPr>
              <w:suppressAutoHyphens w:val="0"/>
              <w:spacing w:line="276" w:lineRule="auto"/>
              <w:rPr>
                <w:rFonts w:asciiTheme="minorHAnsi" w:hAnsiTheme="minorHAnsi"/>
                <w:lang w:eastAsia="en-US"/>
              </w:rPr>
            </w:pPr>
          </w:p>
          <w:p w14:paraId="2FBAB606" w14:textId="77777777" w:rsidR="008C3955" w:rsidRPr="002147BC" w:rsidRDefault="008C3955" w:rsidP="008C3955">
            <w:pPr>
              <w:suppressAutoHyphens w:val="0"/>
              <w:spacing w:line="276" w:lineRule="auto"/>
              <w:jc w:val="center"/>
              <w:rPr>
                <w:rFonts w:asciiTheme="minorHAnsi" w:hAnsiTheme="minorHAnsi"/>
                <w:lang w:eastAsia="en-US"/>
              </w:rPr>
            </w:pPr>
            <w:r w:rsidRPr="002147BC">
              <w:rPr>
                <w:rFonts w:asciiTheme="minorHAnsi" w:hAnsiTheme="minorHAnsi"/>
                <w:lang w:eastAsia="en-US"/>
              </w:rPr>
              <w:t xml:space="preserve">Cena </w:t>
            </w:r>
            <w:r w:rsidRPr="002147BC">
              <w:rPr>
                <w:rFonts w:asciiTheme="minorHAnsi" w:hAnsiTheme="minorHAnsi"/>
                <w:lang w:eastAsia="en-US"/>
              </w:rPr>
              <w:br/>
              <w:t>jedn. brutto zł</w:t>
            </w:r>
          </w:p>
          <w:p w14:paraId="28E5E13E" w14:textId="77777777" w:rsidR="008C3955" w:rsidRPr="002147BC" w:rsidRDefault="008C3955" w:rsidP="008C3955">
            <w:pPr>
              <w:suppressAutoHyphens w:val="0"/>
              <w:spacing w:line="276" w:lineRule="auto"/>
              <w:jc w:val="center"/>
              <w:rPr>
                <w:rFonts w:asciiTheme="minorHAnsi" w:hAnsiTheme="minorHAnsi"/>
                <w:lang w:eastAsia="en-US"/>
              </w:rPr>
            </w:pPr>
          </w:p>
        </w:tc>
        <w:tc>
          <w:tcPr>
            <w:tcW w:w="1933" w:type="dxa"/>
            <w:vAlign w:val="center"/>
          </w:tcPr>
          <w:p w14:paraId="15FED1EE" w14:textId="77777777" w:rsidR="008C3955" w:rsidRPr="002147BC" w:rsidRDefault="008C3955" w:rsidP="008C3955">
            <w:pPr>
              <w:suppressAutoHyphens w:val="0"/>
              <w:spacing w:line="276" w:lineRule="auto"/>
              <w:ind w:hanging="108"/>
              <w:jc w:val="center"/>
              <w:rPr>
                <w:rFonts w:asciiTheme="minorHAnsi" w:hAnsiTheme="minorHAnsi"/>
                <w:lang w:eastAsia="en-US"/>
              </w:rPr>
            </w:pPr>
            <w:r w:rsidRPr="002147BC">
              <w:rPr>
                <w:rFonts w:asciiTheme="minorHAnsi" w:hAnsiTheme="minorHAnsi"/>
                <w:lang w:eastAsia="en-US"/>
              </w:rPr>
              <w:t>Cena ogółem brutto zł.</w:t>
            </w:r>
          </w:p>
        </w:tc>
      </w:tr>
      <w:tr w:rsidR="008C3955" w:rsidRPr="006241E9" w14:paraId="54C29FAF" w14:textId="77777777" w:rsidTr="008C3955">
        <w:trPr>
          <w:trHeight w:val="474"/>
        </w:trPr>
        <w:tc>
          <w:tcPr>
            <w:tcW w:w="630" w:type="dxa"/>
          </w:tcPr>
          <w:p w14:paraId="000EF26C" w14:textId="77777777" w:rsidR="008C3955" w:rsidRPr="006241E9" w:rsidRDefault="008C3955" w:rsidP="008C3955">
            <w:pPr>
              <w:suppressAutoHyphens w:val="0"/>
              <w:spacing w:line="276" w:lineRule="auto"/>
              <w:jc w:val="both"/>
              <w:rPr>
                <w:rFonts w:asciiTheme="minorHAnsi" w:hAnsiTheme="minorHAnsi"/>
                <w:sz w:val="22"/>
                <w:szCs w:val="22"/>
                <w:lang w:eastAsia="en-US"/>
              </w:rPr>
            </w:pPr>
            <w:r w:rsidRPr="006241E9">
              <w:rPr>
                <w:rFonts w:asciiTheme="minorHAnsi" w:hAnsiTheme="minorHAnsi"/>
                <w:sz w:val="22"/>
                <w:szCs w:val="22"/>
                <w:lang w:eastAsia="en-US"/>
              </w:rPr>
              <w:t>1</w:t>
            </w:r>
          </w:p>
        </w:tc>
        <w:tc>
          <w:tcPr>
            <w:tcW w:w="2358" w:type="dxa"/>
          </w:tcPr>
          <w:p w14:paraId="5876C0B8" w14:textId="77777777" w:rsidR="008C3955" w:rsidRPr="006241E9" w:rsidRDefault="008C3955" w:rsidP="008C3955">
            <w:pPr>
              <w:suppressAutoHyphens w:val="0"/>
              <w:spacing w:line="276" w:lineRule="auto"/>
              <w:jc w:val="both"/>
              <w:rPr>
                <w:rFonts w:asciiTheme="minorHAnsi" w:hAnsiTheme="minorHAnsi"/>
                <w:sz w:val="22"/>
                <w:szCs w:val="22"/>
                <w:lang w:eastAsia="en-US"/>
              </w:rPr>
            </w:pPr>
          </w:p>
        </w:tc>
        <w:tc>
          <w:tcPr>
            <w:tcW w:w="840" w:type="dxa"/>
          </w:tcPr>
          <w:p w14:paraId="5ECC487B" w14:textId="77777777" w:rsidR="008C3955" w:rsidRPr="006241E9" w:rsidRDefault="008C3955" w:rsidP="008C3955">
            <w:pPr>
              <w:suppressAutoHyphens w:val="0"/>
              <w:spacing w:line="276" w:lineRule="auto"/>
              <w:jc w:val="both"/>
              <w:rPr>
                <w:rFonts w:asciiTheme="minorHAnsi" w:hAnsiTheme="minorHAnsi"/>
                <w:sz w:val="22"/>
                <w:szCs w:val="22"/>
                <w:lang w:eastAsia="en-US"/>
              </w:rPr>
            </w:pPr>
          </w:p>
        </w:tc>
        <w:tc>
          <w:tcPr>
            <w:tcW w:w="1151" w:type="dxa"/>
          </w:tcPr>
          <w:p w14:paraId="5E0584E7" w14:textId="77777777" w:rsidR="008C3955" w:rsidRPr="006241E9" w:rsidRDefault="008C3955" w:rsidP="008C3955">
            <w:pPr>
              <w:suppressAutoHyphens w:val="0"/>
              <w:spacing w:line="276" w:lineRule="auto"/>
              <w:jc w:val="both"/>
              <w:rPr>
                <w:rFonts w:asciiTheme="minorHAnsi" w:hAnsiTheme="minorHAnsi"/>
                <w:sz w:val="22"/>
                <w:szCs w:val="22"/>
                <w:lang w:eastAsia="en-US"/>
              </w:rPr>
            </w:pPr>
          </w:p>
        </w:tc>
        <w:tc>
          <w:tcPr>
            <w:tcW w:w="1151" w:type="dxa"/>
          </w:tcPr>
          <w:p w14:paraId="14C8732E" w14:textId="77777777" w:rsidR="008C3955" w:rsidRPr="006241E9" w:rsidRDefault="008C3955" w:rsidP="008C3955">
            <w:pPr>
              <w:suppressAutoHyphens w:val="0"/>
              <w:spacing w:line="276" w:lineRule="auto"/>
              <w:jc w:val="both"/>
              <w:rPr>
                <w:rFonts w:asciiTheme="minorHAnsi" w:hAnsiTheme="minorHAnsi"/>
                <w:sz w:val="22"/>
                <w:szCs w:val="22"/>
                <w:lang w:eastAsia="en-US"/>
              </w:rPr>
            </w:pPr>
          </w:p>
        </w:tc>
        <w:tc>
          <w:tcPr>
            <w:tcW w:w="729" w:type="dxa"/>
          </w:tcPr>
          <w:p w14:paraId="68F75658" w14:textId="77777777" w:rsidR="008C3955" w:rsidRPr="006241E9" w:rsidRDefault="008C3955" w:rsidP="008C3955">
            <w:pPr>
              <w:suppressAutoHyphens w:val="0"/>
              <w:spacing w:line="276" w:lineRule="auto"/>
              <w:jc w:val="both"/>
              <w:rPr>
                <w:rFonts w:asciiTheme="minorHAnsi" w:hAnsiTheme="minorHAnsi"/>
                <w:sz w:val="22"/>
                <w:szCs w:val="22"/>
                <w:lang w:eastAsia="en-US"/>
              </w:rPr>
            </w:pPr>
          </w:p>
        </w:tc>
        <w:tc>
          <w:tcPr>
            <w:tcW w:w="1276" w:type="dxa"/>
          </w:tcPr>
          <w:p w14:paraId="73B8555E" w14:textId="77777777" w:rsidR="008C3955" w:rsidRPr="006241E9" w:rsidRDefault="008C3955" w:rsidP="008C3955">
            <w:pPr>
              <w:suppressAutoHyphens w:val="0"/>
              <w:spacing w:line="276" w:lineRule="auto"/>
              <w:jc w:val="both"/>
              <w:rPr>
                <w:rFonts w:asciiTheme="minorHAnsi" w:hAnsiTheme="minorHAnsi"/>
                <w:sz w:val="22"/>
                <w:szCs w:val="22"/>
                <w:lang w:eastAsia="en-US"/>
              </w:rPr>
            </w:pPr>
          </w:p>
        </w:tc>
        <w:tc>
          <w:tcPr>
            <w:tcW w:w="1933" w:type="dxa"/>
          </w:tcPr>
          <w:p w14:paraId="01AFEA78" w14:textId="77777777" w:rsidR="008C3955" w:rsidRPr="006241E9" w:rsidRDefault="008C3955" w:rsidP="008C3955">
            <w:pPr>
              <w:suppressAutoHyphens w:val="0"/>
              <w:spacing w:line="276" w:lineRule="auto"/>
              <w:jc w:val="both"/>
              <w:rPr>
                <w:rFonts w:asciiTheme="minorHAnsi" w:hAnsiTheme="minorHAnsi"/>
                <w:sz w:val="22"/>
                <w:szCs w:val="22"/>
                <w:lang w:eastAsia="en-US"/>
              </w:rPr>
            </w:pPr>
          </w:p>
        </w:tc>
      </w:tr>
      <w:tr w:rsidR="008C3955" w:rsidRPr="006241E9" w14:paraId="1A328B91" w14:textId="77777777" w:rsidTr="008C3955">
        <w:trPr>
          <w:trHeight w:val="538"/>
        </w:trPr>
        <w:tc>
          <w:tcPr>
            <w:tcW w:w="630" w:type="dxa"/>
          </w:tcPr>
          <w:p w14:paraId="4974EF37" w14:textId="77777777" w:rsidR="008C3955" w:rsidRPr="006241E9" w:rsidRDefault="008C3955" w:rsidP="008C3955">
            <w:pPr>
              <w:suppressAutoHyphens w:val="0"/>
              <w:spacing w:line="276" w:lineRule="auto"/>
              <w:jc w:val="both"/>
              <w:rPr>
                <w:rFonts w:asciiTheme="minorHAnsi" w:hAnsiTheme="minorHAnsi"/>
                <w:sz w:val="22"/>
                <w:szCs w:val="22"/>
                <w:lang w:eastAsia="en-US"/>
              </w:rPr>
            </w:pPr>
            <w:r w:rsidRPr="006241E9">
              <w:rPr>
                <w:rFonts w:asciiTheme="minorHAnsi" w:hAnsiTheme="minorHAnsi"/>
                <w:sz w:val="22"/>
                <w:szCs w:val="22"/>
                <w:lang w:eastAsia="en-US"/>
              </w:rPr>
              <w:t>2</w:t>
            </w:r>
          </w:p>
        </w:tc>
        <w:tc>
          <w:tcPr>
            <w:tcW w:w="2358" w:type="dxa"/>
          </w:tcPr>
          <w:p w14:paraId="2609FE61" w14:textId="77777777" w:rsidR="008C3955" w:rsidRPr="006241E9" w:rsidRDefault="008C3955" w:rsidP="008C3955">
            <w:pPr>
              <w:suppressAutoHyphens w:val="0"/>
              <w:spacing w:line="276" w:lineRule="auto"/>
              <w:jc w:val="both"/>
              <w:rPr>
                <w:rFonts w:asciiTheme="minorHAnsi" w:hAnsiTheme="minorHAnsi"/>
                <w:b/>
                <w:sz w:val="22"/>
                <w:szCs w:val="22"/>
                <w:lang w:eastAsia="en-US"/>
              </w:rPr>
            </w:pPr>
          </w:p>
        </w:tc>
        <w:tc>
          <w:tcPr>
            <w:tcW w:w="840" w:type="dxa"/>
          </w:tcPr>
          <w:p w14:paraId="68708A34" w14:textId="77777777" w:rsidR="008C3955" w:rsidRPr="006241E9" w:rsidRDefault="008C3955" w:rsidP="008C3955">
            <w:pPr>
              <w:suppressAutoHyphens w:val="0"/>
              <w:spacing w:line="276" w:lineRule="auto"/>
              <w:jc w:val="both"/>
              <w:rPr>
                <w:rFonts w:asciiTheme="minorHAnsi" w:hAnsiTheme="minorHAnsi"/>
                <w:b/>
                <w:sz w:val="22"/>
                <w:szCs w:val="22"/>
                <w:lang w:eastAsia="en-US"/>
              </w:rPr>
            </w:pPr>
          </w:p>
        </w:tc>
        <w:tc>
          <w:tcPr>
            <w:tcW w:w="1151" w:type="dxa"/>
          </w:tcPr>
          <w:p w14:paraId="4072EB38" w14:textId="77777777" w:rsidR="008C3955" w:rsidRPr="006241E9" w:rsidRDefault="008C3955" w:rsidP="008C3955">
            <w:pPr>
              <w:suppressAutoHyphens w:val="0"/>
              <w:spacing w:line="276" w:lineRule="auto"/>
              <w:jc w:val="both"/>
              <w:rPr>
                <w:rFonts w:asciiTheme="minorHAnsi" w:hAnsiTheme="minorHAnsi"/>
                <w:b/>
                <w:sz w:val="22"/>
                <w:szCs w:val="22"/>
                <w:lang w:eastAsia="en-US"/>
              </w:rPr>
            </w:pPr>
          </w:p>
        </w:tc>
        <w:tc>
          <w:tcPr>
            <w:tcW w:w="1151" w:type="dxa"/>
          </w:tcPr>
          <w:p w14:paraId="13B6A6A0" w14:textId="77777777" w:rsidR="008C3955" w:rsidRPr="006241E9" w:rsidRDefault="008C3955" w:rsidP="008C3955">
            <w:pPr>
              <w:suppressAutoHyphens w:val="0"/>
              <w:spacing w:line="276" w:lineRule="auto"/>
              <w:jc w:val="both"/>
              <w:rPr>
                <w:rFonts w:asciiTheme="minorHAnsi" w:hAnsiTheme="minorHAnsi"/>
                <w:b/>
                <w:sz w:val="22"/>
                <w:szCs w:val="22"/>
                <w:lang w:eastAsia="en-US"/>
              </w:rPr>
            </w:pPr>
          </w:p>
        </w:tc>
        <w:tc>
          <w:tcPr>
            <w:tcW w:w="729" w:type="dxa"/>
          </w:tcPr>
          <w:p w14:paraId="61231573" w14:textId="77777777" w:rsidR="008C3955" w:rsidRPr="006241E9" w:rsidRDefault="008C3955" w:rsidP="008C3955">
            <w:pPr>
              <w:suppressAutoHyphens w:val="0"/>
              <w:spacing w:line="276" w:lineRule="auto"/>
              <w:jc w:val="both"/>
              <w:rPr>
                <w:rFonts w:asciiTheme="minorHAnsi" w:hAnsiTheme="minorHAnsi"/>
                <w:b/>
                <w:sz w:val="22"/>
                <w:szCs w:val="22"/>
                <w:lang w:eastAsia="en-US"/>
              </w:rPr>
            </w:pPr>
          </w:p>
        </w:tc>
        <w:tc>
          <w:tcPr>
            <w:tcW w:w="1276" w:type="dxa"/>
          </w:tcPr>
          <w:p w14:paraId="19FAC801" w14:textId="77777777" w:rsidR="008C3955" w:rsidRPr="006241E9" w:rsidRDefault="008C3955" w:rsidP="008C3955">
            <w:pPr>
              <w:suppressAutoHyphens w:val="0"/>
              <w:spacing w:line="276" w:lineRule="auto"/>
              <w:jc w:val="both"/>
              <w:rPr>
                <w:rFonts w:asciiTheme="minorHAnsi" w:hAnsiTheme="minorHAnsi"/>
                <w:b/>
                <w:sz w:val="22"/>
                <w:szCs w:val="22"/>
                <w:lang w:eastAsia="en-US"/>
              </w:rPr>
            </w:pPr>
          </w:p>
        </w:tc>
        <w:tc>
          <w:tcPr>
            <w:tcW w:w="1933" w:type="dxa"/>
          </w:tcPr>
          <w:p w14:paraId="44D77F11" w14:textId="77777777" w:rsidR="008C3955" w:rsidRPr="006241E9" w:rsidRDefault="008C3955" w:rsidP="008C3955">
            <w:pPr>
              <w:suppressAutoHyphens w:val="0"/>
              <w:spacing w:line="276" w:lineRule="auto"/>
              <w:jc w:val="both"/>
              <w:rPr>
                <w:rFonts w:asciiTheme="minorHAnsi" w:hAnsiTheme="minorHAnsi"/>
                <w:b/>
                <w:sz w:val="22"/>
                <w:szCs w:val="22"/>
                <w:lang w:eastAsia="en-US"/>
              </w:rPr>
            </w:pPr>
          </w:p>
        </w:tc>
      </w:tr>
      <w:tr w:rsidR="008C3955" w:rsidRPr="006241E9" w14:paraId="35C944B0" w14:textId="77777777" w:rsidTr="008C3955">
        <w:trPr>
          <w:trHeight w:val="519"/>
        </w:trPr>
        <w:tc>
          <w:tcPr>
            <w:tcW w:w="630" w:type="dxa"/>
          </w:tcPr>
          <w:p w14:paraId="2020EBBB" w14:textId="77777777" w:rsidR="008C3955" w:rsidRPr="006241E9" w:rsidRDefault="008C3955" w:rsidP="008C3955">
            <w:pPr>
              <w:suppressAutoHyphens w:val="0"/>
              <w:spacing w:line="276" w:lineRule="auto"/>
              <w:jc w:val="both"/>
              <w:rPr>
                <w:rFonts w:asciiTheme="minorHAnsi" w:hAnsiTheme="minorHAnsi"/>
                <w:sz w:val="22"/>
                <w:szCs w:val="22"/>
                <w:lang w:eastAsia="en-US"/>
              </w:rPr>
            </w:pPr>
            <w:r w:rsidRPr="006241E9">
              <w:rPr>
                <w:rFonts w:asciiTheme="minorHAnsi" w:hAnsiTheme="minorHAnsi"/>
                <w:sz w:val="22"/>
                <w:szCs w:val="22"/>
                <w:lang w:eastAsia="en-US"/>
              </w:rPr>
              <w:t>(…)</w:t>
            </w:r>
          </w:p>
        </w:tc>
        <w:tc>
          <w:tcPr>
            <w:tcW w:w="2358" w:type="dxa"/>
          </w:tcPr>
          <w:p w14:paraId="2A00254C" w14:textId="77777777" w:rsidR="008C3955" w:rsidRPr="006241E9" w:rsidRDefault="008C3955" w:rsidP="008C3955">
            <w:pPr>
              <w:suppressAutoHyphens w:val="0"/>
              <w:spacing w:line="276" w:lineRule="auto"/>
              <w:jc w:val="both"/>
              <w:rPr>
                <w:rFonts w:asciiTheme="minorHAnsi" w:hAnsiTheme="minorHAnsi"/>
                <w:b/>
                <w:sz w:val="22"/>
                <w:szCs w:val="22"/>
                <w:lang w:eastAsia="en-US"/>
              </w:rPr>
            </w:pPr>
          </w:p>
        </w:tc>
        <w:tc>
          <w:tcPr>
            <w:tcW w:w="840" w:type="dxa"/>
          </w:tcPr>
          <w:p w14:paraId="62A3AF92" w14:textId="77777777" w:rsidR="008C3955" w:rsidRPr="006241E9" w:rsidRDefault="008C3955" w:rsidP="008C3955">
            <w:pPr>
              <w:suppressAutoHyphens w:val="0"/>
              <w:spacing w:line="276" w:lineRule="auto"/>
              <w:jc w:val="both"/>
              <w:rPr>
                <w:rFonts w:asciiTheme="minorHAnsi" w:hAnsiTheme="minorHAnsi"/>
                <w:b/>
                <w:sz w:val="22"/>
                <w:szCs w:val="22"/>
                <w:lang w:eastAsia="en-US"/>
              </w:rPr>
            </w:pPr>
          </w:p>
        </w:tc>
        <w:tc>
          <w:tcPr>
            <w:tcW w:w="1151" w:type="dxa"/>
          </w:tcPr>
          <w:p w14:paraId="3C936183" w14:textId="77777777" w:rsidR="008C3955" w:rsidRPr="006241E9" w:rsidRDefault="008C3955" w:rsidP="008C3955">
            <w:pPr>
              <w:suppressAutoHyphens w:val="0"/>
              <w:spacing w:line="276" w:lineRule="auto"/>
              <w:jc w:val="both"/>
              <w:rPr>
                <w:rFonts w:asciiTheme="minorHAnsi" w:hAnsiTheme="minorHAnsi"/>
                <w:b/>
                <w:sz w:val="22"/>
                <w:szCs w:val="22"/>
                <w:lang w:eastAsia="en-US"/>
              </w:rPr>
            </w:pPr>
          </w:p>
        </w:tc>
        <w:tc>
          <w:tcPr>
            <w:tcW w:w="1151" w:type="dxa"/>
          </w:tcPr>
          <w:p w14:paraId="7D10A086" w14:textId="77777777" w:rsidR="008C3955" w:rsidRPr="006241E9" w:rsidRDefault="008C3955" w:rsidP="008C3955">
            <w:pPr>
              <w:suppressAutoHyphens w:val="0"/>
              <w:spacing w:line="276" w:lineRule="auto"/>
              <w:jc w:val="both"/>
              <w:rPr>
                <w:rFonts w:asciiTheme="minorHAnsi" w:hAnsiTheme="minorHAnsi"/>
                <w:b/>
                <w:sz w:val="22"/>
                <w:szCs w:val="22"/>
                <w:lang w:eastAsia="en-US"/>
              </w:rPr>
            </w:pPr>
          </w:p>
        </w:tc>
        <w:tc>
          <w:tcPr>
            <w:tcW w:w="729" w:type="dxa"/>
          </w:tcPr>
          <w:p w14:paraId="01EB2EE4" w14:textId="77777777" w:rsidR="008C3955" w:rsidRPr="006241E9" w:rsidRDefault="008C3955" w:rsidP="008C3955">
            <w:pPr>
              <w:suppressAutoHyphens w:val="0"/>
              <w:spacing w:line="276" w:lineRule="auto"/>
              <w:jc w:val="both"/>
              <w:rPr>
                <w:rFonts w:asciiTheme="minorHAnsi" w:hAnsiTheme="minorHAnsi"/>
                <w:b/>
                <w:sz w:val="22"/>
                <w:szCs w:val="22"/>
                <w:lang w:eastAsia="en-US"/>
              </w:rPr>
            </w:pPr>
          </w:p>
        </w:tc>
        <w:tc>
          <w:tcPr>
            <w:tcW w:w="1276" w:type="dxa"/>
          </w:tcPr>
          <w:p w14:paraId="36729E32" w14:textId="77777777" w:rsidR="008C3955" w:rsidRPr="006241E9" w:rsidRDefault="008C3955" w:rsidP="008C3955">
            <w:pPr>
              <w:suppressAutoHyphens w:val="0"/>
              <w:spacing w:line="276" w:lineRule="auto"/>
              <w:jc w:val="both"/>
              <w:rPr>
                <w:rFonts w:asciiTheme="minorHAnsi" w:hAnsiTheme="minorHAnsi"/>
                <w:b/>
                <w:sz w:val="22"/>
                <w:szCs w:val="22"/>
                <w:lang w:eastAsia="en-US"/>
              </w:rPr>
            </w:pPr>
          </w:p>
        </w:tc>
        <w:tc>
          <w:tcPr>
            <w:tcW w:w="1933" w:type="dxa"/>
          </w:tcPr>
          <w:p w14:paraId="662BB4F0" w14:textId="77777777" w:rsidR="008C3955" w:rsidRPr="006241E9" w:rsidRDefault="008C3955" w:rsidP="008C3955">
            <w:pPr>
              <w:suppressAutoHyphens w:val="0"/>
              <w:spacing w:line="276" w:lineRule="auto"/>
              <w:jc w:val="both"/>
              <w:rPr>
                <w:rFonts w:asciiTheme="minorHAnsi" w:hAnsiTheme="minorHAnsi"/>
                <w:b/>
                <w:sz w:val="22"/>
                <w:szCs w:val="22"/>
                <w:lang w:eastAsia="en-US"/>
              </w:rPr>
            </w:pPr>
          </w:p>
        </w:tc>
      </w:tr>
      <w:tr w:rsidR="008C3955" w:rsidRPr="006241E9" w14:paraId="4E9B371D" w14:textId="77777777" w:rsidTr="008C3955">
        <w:trPr>
          <w:trHeight w:val="527"/>
        </w:trPr>
        <w:tc>
          <w:tcPr>
            <w:tcW w:w="8135" w:type="dxa"/>
            <w:gridSpan w:val="7"/>
          </w:tcPr>
          <w:p w14:paraId="055CE431" w14:textId="77777777" w:rsidR="008C3955" w:rsidRPr="006241E9" w:rsidRDefault="008C3955" w:rsidP="008C3955">
            <w:pPr>
              <w:suppressAutoHyphens w:val="0"/>
              <w:spacing w:line="276" w:lineRule="auto"/>
              <w:jc w:val="right"/>
              <w:rPr>
                <w:rFonts w:asciiTheme="minorHAnsi" w:hAnsiTheme="minorHAnsi"/>
                <w:b/>
                <w:sz w:val="22"/>
                <w:szCs w:val="22"/>
                <w:lang w:eastAsia="en-US"/>
              </w:rPr>
            </w:pPr>
            <w:r w:rsidRPr="006241E9">
              <w:rPr>
                <w:rFonts w:asciiTheme="minorHAnsi" w:hAnsiTheme="minorHAnsi"/>
                <w:b/>
                <w:sz w:val="22"/>
                <w:szCs w:val="22"/>
                <w:lang w:eastAsia="en-US"/>
              </w:rPr>
              <w:t>Razem</w:t>
            </w:r>
          </w:p>
        </w:tc>
        <w:tc>
          <w:tcPr>
            <w:tcW w:w="1933" w:type="dxa"/>
          </w:tcPr>
          <w:p w14:paraId="57AACD84" w14:textId="77777777" w:rsidR="008C3955" w:rsidRPr="006241E9" w:rsidRDefault="008C3955" w:rsidP="008C3955">
            <w:pPr>
              <w:suppressAutoHyphens w:val="0"/>
              <w:spacing w:line="276" w:lineRule="auto"/>
              <w:jc w:val="both"/>
              <w:rPr>
                <w:rFonts w:asciiTheme="minorHAnsi" w:hAnsiTheme="minorHAnsi"/>
                <w:b/>
                <w:sz w:val="22"/>
                <w:szCs w:val="22"/>
                <w:lang w:eastAsia="en-US"/>
              </w:rPr>
            </w:pPr>
          </w:p>
        </w:tc>
      </w:tr>
    </w:tbl>
    <w:p w14:paraId="339E3E89" w14:textId="77777777" w:rsidR="008C3955" w:rsidRPr="006241E9" w:rsidRDefault="008C3955" w:rsidP="008C3955">
      <w:pPr>
        <w:spacing w:line="276" w:lineRule="auto"/>
        <w:jc w:val="center"/>
        <w:rPr>
          <w:rFonts w:asciiTheme="minorHAnsi" w:hAnsiTheme="minorHAnsi"/>
          <w:b/>
          <w:color w:val="FF0000"/>
          <w:sz w:val="22"/>
          <w:szCs w:val="22"/>
        </w:rPr>
      </w:pPr>
    </w:p>
    <w:p w14:paraId="58D1CFEE" w14:textId="77777777" w:rsidR="008C3955" w:rsidRPr="006241E9" w:rsidRDefault="008C3955" w:rsidP="008C3955">
      <w:pPr>
        <w:spacing w:line="276" w:lineRule="auto"/>
        <w:rPr>
          <w:rFonts w:asciiTheme="minorHAnsi" w:hAnsiTheme="minorHAnsi"/>
          <w:sz w:val="22"/>
          <w:szCs w:val="22"/>
        </w:rPr>
      </w:pPr>
    </w:p>
    <w:p w14:paraId="50162658" w14:textId="0422C637" w:rsidR="0004679D" w:rsidRDefault="0004679D">
      <w:pPr>
        <w:suppressAutoHyphens w:val="0"/>
        <w:spacing w:after="160" w:line="259" w:lineRule="auto"/>
        <w:rPr>
          <w:rFonts w:ascii="Trebuchet MS" w:hAnsi="Trebuchet MS" w:cs="Arial"/>
          <w:b/>
          <w:bCs/>
          <w:sz w:val="20"/>
          <w:szCs w:val="20"/>
          <w:u w:val="single"/>
        </w:rPr>
      </w:pPr>
    </w:p>
    <w:p w14:paraId="4697D950" w14:textId="08F58DA1" w:rsidR="00AC7138" w:rsidRPr="00A8360B" w:rsidRDefault="00AC7138" w:rsidP="00A8360B">
      <w:pPr>
        <w:suppressAutoHyphens w:val="0"/>
        <w:spacing w:after="160" w:line="259" w:lineRule="auto"/>
        <w:rPr>
          <w:rFonts w:asciiTheme="minorHAnsi" w:hAnsiTheme="minorHAnsi" w:cstheme="minorHAnsi"/>
          <w:b/>
          <w:bCs/>
          <w:u w:val="single"/>
        </w:rPr>
      </w:pPr>
    </w:p>
    <w:sectPr w:rsidR="00AC7138" w:rsidRPr="00A8360B" w:rsidSect="00A7748A">
      <w:headerReference w:type="even" r:id="rId32"/>
      <w:headerReference w:type="default" r:id="rId33"/>
      <w:footerReference w:type="even" r:id="rId34"/>
      <w:footerReference w:type="default" r:id="rId35"/>
      <w:headerReference w:type="first" r:id="rId36"/>
      <w:footerReference w:type="first" r:id="rId37"/>
      <w:pgSz w:w="12240" w:h="15840"/>
      <w:pgMar w:top="777" w:right="1440" w:bottom="77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DD90A" w14:textId="77777777" w:rsidR="00E12E74" w:rsidRDefault="00E12E74">
      <w:r>
        <w:separator/>
      </w:r>
    </w:p>
  </w:endnote>
  <w:endnote w:type="continuationSeparator" w:id="0">
    <w:p w14:paraId="56A25396" w14:textId="77777777" w:rsidR="00E12E74" w:rsidRDefault="00E1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Arial">
    <w:panose1 w:val="020B0604020202020204"/>
    <w:charset w:val="EE"/>
    <w:family w:val="swiss"/>
    <w:pitch w:val="variable"/>
    <w:sig w:usb0="E0002AFF" w:usb1="C0007843"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Palatino Linotype"/>
    <w:charset w:val="00"/>
    <w:family w:val="auto"/>
    <w:pitch w:val="variable"/>
    <w:sig w:usb0="A00002FF" w:usb1="7800205A" w:usb2="14600000" w:usb3="00000000" w:csb0="00000193"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12E74" w14:paraId="258056B1" w14:textId="77777777" w:rsidTr="00A7748A">
      <w:tc>
        <w:tcPr>
          <w:tcW w:w="3120" w:type="dxa"/>
        </w:tcPr>
        <w:p w14:paraId="49B780A3" w14:textId="30D0FE52" w:rsidR="00E12E74" w:rsidRDefault="00E12E74" w:rsidP="00A7748A">
          <w:pPr>
            <w:pStyle w:val="Nagwek"/>
            <w:ind w:left="-115"/>
          </w:pPr>
        </w:p>
      </w:tc>
      <w:tc>
        <w:tcPr>
          <w:tcW w:w="3120" w:type="dxa"/>
        </w:tcPr>
        <w:p w14:paraId="1FCEDBBD" w14:textId="77777777" w:rsidR="00E12E74" w:rsidRDefault="00E12E74" w:rsidP="00A7748A">
          <w:pPr>
            <w:pStyle w:val="Nagwek"/>
            <w:jc w:val="center"/>
          </w:pPr>
        </w:p>
      </w:tc>
      <w:tc>
        <w:tcPr>
          <w:tcW w:w="3120" w:type="dxa"/>
        </w:tcPr>
        <w:p w14:paraId="5DD09210" w14:textId="77777777" w:rsidR="00E12E74" w:rsidRDefault="00E12E74" w:rsidP="00A7748A">
          <w:pPr>
            <w:pStyle w:val="Nagwek"/>
            <w:ind w:right="-115"/>
            <w:jc w:val="right"/>
          </w:pPr>
        </w:p>
      </w:tc>
    </w:tr>
  </w:tbl>
  <w:sdt>
    <w:sdtPr>
      <w:rPr>
        <w:sz w:val="20"/>
      </w:rPr>
      <w:id w:val="-1246946042"/>
      <w:docPartObj>
        <w:docPartGallery w:val="Page Numbers (Bottom of Page)"/>
        <w:docPartUnique/>
      </w:docPartObj>
    </w:sdtPr>
    <w:sdtEndPr/>
    <w:sdtContent>
      <w:sdt>
        <w:sdtPr>
          <w:rPr>
            <w:sz w:val="20"/>
          </w:rPr>
          <w:id w:val="-875615929"/>
          <w:docPartObj>
            <w:docPartGallery w:val="Page Numbers (Top of Page)"/>
            <w:docPartUnique/>
          </w:docPartObj>
        </w:sdtPr>
        <w:sdtEndPr/>
        <w:sdtContent>
          <w:p w14:paraId="291464F6" w14:textId="77777777" w:rsidR="00E12E74" w:rsidRDefault="00E12E74" w:rsidP="002863B3">
            <w:pPr>
              <w:pStyle w:val="Stopka"/>
              <w:tabs>
                <w:tab w:val="clear" w:pos="4536"/>
                <w:tab w:val="clear" w:pos="9072"/>
                <w:tab w:val="right" w:leader="underscore" w:pos="9356"/>
              </w:tabs>
              <w:rPr>
                <w:sz w:val="20"/>
              </w:rPr>
            </w:pPr>
            <w:r>
              <w:rPr>
                <w:sz w:val="20"/>
              </w:rPr>
              <w:tab/>
            </w:r>
          </w:p>
          <w:p w14:paraId="0E720271" w14:textId="5528FE12" w:rsidR="00E12E74" w:rsidRPr="00930DCB" w:rsidRDefault="00E12E74" w:rsidP="002863B3">
            <w:pPr>
              <w:pStyle w:val="Stopka"/>
              <w:jc w:val="center"/>
              <w:rPr>
                <w:sz w:val="20"/>
              </w:rPr>
            </w:pPr>
            <w:r w:rsidRPr="002863B3">
              <w:rPr>
                <w:sz w:val="16"/>
                <w:szCs w:val="20"/>
              </w:rPr>
              <w:t>Strona</w:t>
            </w:r>
            <w:r w:rsidRPr="00930DCB">
              <w:rPr>
                <w:sz w:val="20"/>
              </w:rPr>
              <w:t xml:space="preserve"> </w:t>
            </w:r>
            <w:r w:rsidRPr="00930DCB">
              <w:rPr>
                <w:b/>
                <w:bCs/>
                <w:sz w:val="20"/>
              </w:rPr>
              <w:fldChar w:fldCharType="begin"/>
            </w:r>
            <w:r w:rsidRPr="00930DCB">
              <w:rPr>
                <w:b/>
                <w:bCs/>
                <w:sz w:val="20"/>
              </w:rPr>
              <w:instrText>PAGE</w:instrText>
            </w:r>
            <w:r w:rsidRPr="00930DCB">
              <w:rPr>
                <w:b/>
                <w:bCs/>
                <w:sz w:val="20"/>
              </w:rPr>
              <w:fldChar w:fldCharType="separate"/>
            </w:r>
            <w:r>
              <w:rPr>
                <w:b/>
                <w:bCs/>
                <w:sz w:val="20"/>
              </w:rPr>
              <w:t>105</w:t>
            </w:r>
            <w:r w:rsidRPr="00930DCB">
              <w:rPr>
                <w:b/>
                <w:bCs/>
                <w:sz w:val="20"/>
              </w:rPr>
              <w:fldChar w:fldCharType="end"/>
            </w:r>
            <w:r w:rsidRPr="00930DCB">
              <w:rPr>
                <w:sz w:val="20"/>
              </w:rPr>
              <w:t xml:space="preserve"> </w:t>
            </w:r>
            <w:r w:rsidRPr="002863B3">
              <w:rPr>
                <w:sz w:val="16"/>
                <w:szCs w:val="20"/>
              </w:rPr>
              <w:t xml:space="preserve">z </w:t>
            </w:r>
            <w:r w:rsidRPr="002863B3">
              <w:rPr>
                <w:b/>
                <w:bCs/>
                <w:sz w:val="16"/>
                <w:szCs w:val="20"/>
              </w:rPr>
              <w:fldChar w:fldCharType="begin"/>
            </w:r>
            <w:r w:rsidRPr="002863B3">
              <w:rPr>
                <w:b/>
                <w:bCs/>
                <w:sz w:val="16"/>
                <w:szCs w:val="20"/>
              </w:rPr>
              <w:instrText>NUMPAGES</w:instrText>
            </w:r>
            <w:r w:rsidRPr="002863B3">
              <w:rPr>
                <w:b/>
                <w:bCs/>
                <w:sz w:val="16"/>
                <w:szCs w:val="20"/>
              </w:rPr>
              <w:fldChar w:fldCharType="separate"/>
            </w:r>
            <w:r w:rsidRPr="002863B3">
              <w:rPr>
                <w:b/>
                <w:bCs/>
                <w:sz w:val="16"/>
                <w:szCs w:val="20"/>
              </w:rPr>
              <w:t>137</w:t>
            </w:r>
            <w:r w:rsidRPr="002863B3">
              <w:rPr>
                <w:b/>
                <w:bCs/>
                <w:sz w:val="16"/>
                <w:szCs w:val="20"/>
              </w:rPr>
              <w:fldChar w:fldCharType="end"/>
            </w:r>
          </w:p>
        </w:sdtContent>
      </w:sdt>
    </w:sdtContent>
  </w:sdt>
  <w:p w14:paraId="478A86D6" w14:textId="77777777" w:rsidR="00E12E74" w:rsidRDefault="00E12E74" w:rsidP="00A774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49CD" w14:textId="77777777" w:rsidR="00E12E74" w:rsidRDefault="00E12E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333881593"/>
      <w:docPartObj>
        <w:docPartGallery w:val="Page Numbers (Top of Page)"/>
        <w:docPartUnique/>
      </w:docPartObj>
    </w:sdtPr>
    <w:sdtEndPr/>
    <w:sdtContent>
      <w:p w14:paraId="1727ADFF" w14:textId="77777777" w:rsidR="00E12E74" w:rsidRDefault="00E12E74" w:rsidP="00CB6C47">
        <w:pPr>
          <w:pStyle w:val="Stopka"/>
          <w:tabs>
            <w:tab w:val="clear" w:pos="4536"/>
            <w:tab w:val="clear" w:pos="9072"/>
            <w:tab w:val="right" w:leader="underscore" w:pos="9356"/>
          </w:tabs>
          <w:rPr>
            <w:sz w:val="20"/>
          </w:rPr>
        </w:pPr>
        <w:r>
          <w:rPr>
            <w:sz w:val="20"/>
          </w:rPr>
          <w:tab/>
        </w:r>
      </w:p>
      <w:p w14:paraId="684ACB21" w14:textId="77777777" w:rsidR="00E12E74" w:rsidRDefault="00E12E74" w:rsidP="00CB6C47">
        <w:pPr>
          <w:pStyle w:val="Stopka"/>
          <w:jc w:val="center"/>
          <w:rPr>
            <w:sz w:val="20"/>
          </w:rPr>
        </w:pPr>
        <w:r w:rsidRPr="002863B3">
          <w:rPr>
            <w:sz w:val="16"/>
            <w:szCs w:val="20"/>
          </w:rPr>
          <w:t>Strona</w:t>
        </w:r>
        <w:r w:rsidRPr="00930DCB">
          <w:rPr>
            <w:sz w:val="20"/>
          </w:rPr>
          <w:t xml:space="preserve"> </w:t>
        </w:r>
        <w:r w:rsidRPr="00930DCB">
          <w:rPr>
            <w:b/>
            <w:bCs/>
            <w:sz w:val="20"/>
          </w:rPr>
          <w:fldChar w:fldCharType="begin"/>
        </w:r>
        <w:r w:rsidRPr="00930DCB">
          <w:rPr>
            <w:b/>
            <w:bCs/>
            <w:sz w:val="20"/>
          </w:rPr>
          <w:instrText>PAGE</w:instrText>
        </w:r>
        <w:r w:rsidRPr="00930DCB">
          <w:rPr>
            <w:b/>
            <w:bCs/>
            <w:sz w:val="20"/>
          </w:rPr>
          <w:fldChar w:fldCharType="separate"/>
        </w:r>
        <w:r>
          <w:rPr>
            <w:b/>
            <w:bCs/>
            <w:sz w:val="20"/>
          </w:rPr>
          <w:t>58</w:t>
        </w:r>
        <w:r w:rsidRPr="00930DCB">
          <w:rPr>
            <w:b/>
            <w:bCs/>
            <w:sz w:val="20"/>
          </w:rPr>
          <w:fldChar w:fldCharType="end"/>
        </w:r>
        <w:r w:rsidRPr="00930DCB">
          <w:rPr>
            <w:sz w:val="20"/>
          </w:rPr>
          <w:t xml:space="preserve"> </w:t>
        </w:r>
        <w:r w:rsidRPr="002863B3">
          <w:rPr>
            <w:sz w:val="16"/>
            <w:szCs w:val="20"/>
          </w:rPr>
          <w:t xml:space="preserve">z </w:t>
        </w:r>
        <w:r w:rsidRPr="002863B3">
          <w:rPr>
            <w:b/>
            <w:bCs/>
            <w:sz w:val="16"/>
            <w:szCs w:val="20"/>
          </w:rPr>
          <w:fldChar w:fldCharType="begin"/>
        </w:r>
        <w:r w:rsidRPr="002863B3">
          <w:rPr>
            <w:b/>
            <w:bCs/>
            <w:sz w:val="16"/>
            <w:szCs w:val="20"/>
          </w:rPr>
          <w:instrText>NUMPAGES</w:instrText>
        </w:r>
        <w:r w:rsidRPr="002863B3">
          <w:rPr>
            <w:b/>
            <w:bCs/>
            <w:sz w:val="16"/>
            <w:szCs w:val="20"/>
          </w:rPr>
          <w:fldChar w:fldCharType="separate"/>
        </w:r>
        <w:r>
          <w:rPr>
            <w:b/>
            <w:bCs/>
            <w:sz w:val="16"/>
            <w:szCs w:val="20"/>
          </w:rPr>
          <w:t>139</w:t>
        </w:r>
        <w:r w:rsidRPr="002863B3">
          <w:rPr>
            <w:b/>
            <w:bCs/>
            <w:sz w:val="16"/>
            <w:szCs w:val="20"/>
          </w:rPr>
          <w:fldChar w:fldCharType="end"/>
        </w:r>
      </w:p>
    </w:sdtContent>
  </w:sdt>
  <w:p w14:paraId="0D95D7D6" w14:textId="77777777" w:rsidR="00E12E74" w:rsidRPr="005114B0" w:rsidRDefault="00E12E74" w:rsidP="00A7748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CD44" w14:textId="77777777" w:rsidR="00E12E74" w:rsidRDefault="00E12E7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4255" w14:textId="77777777" w:rsidR="00E12E74" w:rsidRDefault="00E12E7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08282675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940C724" w14:textId="637EC10D" w:rsidR="00E12E74" w:rsidRDefault="00E12E74" w:rsidP="00A7748A">
            <w:pPr>
              <w:pStyle w:val="Stopka"/>
              <w:tabs>
                <w:tab w:val="clear" w:pos="4536"/>
                <w:tab w:val="clear" w:pos="9072"/>
                <w:tab w:val="right" w:leader="underscore" w:pos="9356"/>
              </w:tabs>
              <w:rPr>
                <w:sz w:val="20"/>
              </w:rPr>
            </w:pPr>
            <w:r>
              <w:rPr>
                <w:sz w:val="20"/>
              </w:rPr>
              <w:tab/>
            </w:r>
          </w:p>
          <w:p w14:paraId="15247517" w14:textId="505203F4" w:rsidR="00E12E74" w:rsidRPr="00930DCB" w:rsidRDefault="00E12E74">
            <w:pPr>
              <w:pStyle w:val="Stopka"/>
              <w:jc w:val="center"/>
              <w:rPr>
                <w:sz w:val="20"/>
              </w:rPr>
            </w:pPr>
            <w:r w:rsidRPr="00930DCB">
              <w:rPr>
                <w:sz w:val="20"/>
              </w:rPr>
              <w:t xml:space="preserve">Strona </w:t>
            </w:r>
            <w:r w:rsidRPr="00930DCB">
              <w:rPr>
                <w:b/>
                <w:bCs/>
                <w:sz w:val="20"/>
              </w:rPr>
              <w:fldChar w:fldCharType="begin"/>
            </w:r>
            <w:r w:rsidRPr="00930DCB">
              <w:rPr>
                <w:b/>
                <w:bCs/>
                <w:sz w:val="20"/>
              </w:rPr>
              <w:instrText>PAGE</w:instrText>
            </w:r>
            <w:r w:rsidRPr="00930DCB">
              <w:rPr>
                <w:b/>
                <w:bCs/>
                <w:sz w:val="20"/>
              </w:rPr>
              <w:fldChar w:fldCharType="separate"/>
            </w:r>
            <w:r w:rsidRPr="00930DCB">
              <w:rPr>
                <w:b/>
                <w:bCs/>
                <w:sz w:val="20"/>
              </w:rPr>
              <w:t>2</w:t>
            </w:r>
            <w:r w:rsidRPr="00930DCB">
              <w:rPr>
                <w:b/>
                <w:bCs/>
                <w:sz w:val="20"/>
              </w:rPr>
              <w:fldChar w:fldCharType="end"/>
            </w:r>
            <w:r w:rsidRPr="00930DCB">
              <w:rPr>
                <w:sz w:val="20"/>
              </w:rPr>
              <w:t xml:space="preserve"> z </w:t>
            </w:r>
            <w:r w:rsidRPr="00930DCB">
              <w:rPr>
                <w:b/>
                <w:bCs/>
                <w:sz w:val="20"/>
              </w:rPr>
              <w:fldChar w:fldCharType="begin"/>
            </w:r>
            <w:r w:rsidRPr="00930DCB">
              <w:rPr>
                <w:b/>
                <w:bCs/>
                <w:sz w:val="20"/>
              </w:rPr>
              <w:instrText>NUMPAGES</w:instrText>
            </w:r>
            <w:r w:rsidRPr="00930DCB">
              <w:rPr>
                <w:b/>
                <w:bCs/>
                <w:sz w:val="20"/>
              </w:rPr>
              <w:fldChar w:fldCharType="separate"/>
            </w:r>
            <w:r w:rsidRPr="00930DCB">
              <w:rPr>
                <w:b/>
                <w:bCs/>
                <w:sz w:val="20"/>
              </w:rPr>
              <w:t>2</w:t>
            </w:r>
            <w:r w:rsidRPr="00930DCB">
              <w:rPr>
                <w:b/>
                <w:bCs/>
                <w:sz w:val="20"/>
              </w:rPr>
              <w:fldChar w:fldCharType="end"/>
            </w:r>
          </w:p>
        </w:sdtContent>
      </w:sdt>
    </w:sdtContent>
  </w:sdt>
  <w:p w14:paraId="32ACB1FF" w14:textId="77777777" w:rsidR="00E12E74" w:rsidRPr="005114B0" w:rsidRDefault="00E12E74" w:rsidP="00A7748A">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8F93" w14:textId="77777777" w:rsidR="00E12E74" w:rsidRDefault="00E12E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4B4C7" w14:textId="77777777" w:rsidR="00E12E74" w:rsidRDefault="00E12E74">
      <w:r>
        <w:separator/>
      </w:r>
    </w:p>
  </w:footnote>
  <w:footnote w:type="continuationSeparator" w:id="0">
    <w:p w14:paraId="4DC4D1E0" w14:textId="77777777" w:rsidR="00E12E74" w:rsidRDefault="00E12E74">
      <w:r>
        <w:continuationSeparator/>
      </w:r>
    </w:p>
  </w:footnote>
  <w:footnote w:id="1">
    <w:p w14:paraId="16BE028F" w14:textId="400A562B" w:rsidR="00E12E74" w:rsidRPr="00E92DB7" w:rsidRDefault="00E12E74" w:rsidP="00E92DB7">
      <w:pPr>
        <w:spacing w:line="276" w:lineRule="auto"/>
        <w:rPr>
          <w:rFonts w:asciiTheme="minorHAnsi" w:hAnsiTheme="minorHAnsi" w:cstheme="minorHAnsi"/>
          <w:b/>
        </w:rPr>
      </w:pPr>
      <w:r>
        <w:rPr>
          <w:rStyle w:val="Odwoanieprzypisudolnego"/>
        </w:rPr>
        <w:footnoteRef/>
      </w:r>
      <w:r>
        <w:t xml:space="preserve"> </w:t>
      </w:r>
      <w:r>
        <w:rPr>
          <w:rFonts w:asciiTheme="minorHAnsi" w:hAnsiTheme="minorHAnsi" w:cstheme="minorHAnsi"/>
          <w:lang w:eastAsia="pl-PL"/>
        </w:rPr>
        <w:t>Wybrać właściwe</w:t>
      </w:r>
      <w:r w:rsidRPr="006A3A43">
        <w:rPr>
          <w:rFonts w:asciiTheme="minorHAnsi" w:hAnsiTheme="minorHAnsi" w:cstheme="minorHAnsi"/>
        </w:rPr>
        <w:t xml:space="preserve"> </w:t>
      </w:r>
    </w:p>
  </w:footnote>
  <w:footnote w:id="2">
    <w:p w14:paraId="5075F29F" w14:textId="450FDA0C" w:rsidR="00E12E74" w:rsidRDefault="00E12E74">
      <w:pPr>
        <w:pStyle w:val="Tekstprzypisudolnego"/>
      </w:pPr>
      <w:r>
        <w:rPr>
          <w:rStyle w:val="Odwoanieprzypisudolnego"/>
        </w:rPr>
        <w:footnoteRef/>
      </w:r>
      <w:r>
        <w:t xml:space="preserve"> </w:t>
      </w:r>
      <w:r w:rsidRPr="009E289B">
        <w:rPr>
          <w:rFonts w:asciiTheme="minorHAnsi" w:hAnsiTheme="minorHAnsi"/>
          <w:sz w:val="18"/>
          <w:szCs w:val="18"/>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12E74" w14:paraId="678AA5AC" w14:textId="77777777" w:rsidTr="00A7748A">
      <w:tc>
        <w:tcPr>
          <w:tcW w:w="3120" w:type="dxa"/>
        </w:tcPr>
        <w:p w14:paraId="794AF9CC" w14:textId="77777777" w:rsidR="00E12E74" w:rsidRDefault="00E12E74" w:rsidP="00A7748A">
          <w:pPr>
            <w:pStyle w:val="Nagwek"/>
            <w:ind w:left="-115"/>
          </w:pPr>
        </w:p>
      </w:tc>
      <w:tc>
        <w:tcPr>
          <w:tcW w:w="3120" w:type="dxa"/>
        </w:tcPr>
        <w:p w14:paraId="4C5DF4BB" w14:textId="77777777" w:rsidR="00E12E74" w:rsidRDefault="00E12E74" w:rsidP="00A7748A">
          <w:pPr>
            <w:pStyle w:val="Nagwek"/>
            <w:jc w:val="center"/>
          </w:pPr>
        </w:p>
      </w:tc>
      <w:tc>
        <w:tcPr>
          <w:tcW w:w="3120" w:type="dxa"/>
        </w:tcPr>
        <w:p w14:paraId="4B8279E2" w14:textId="77777777" w:rsidR="00E12E74" w:rsidRDefault="00E12E74" w:rsidP="00A7748A">
          <w:pPr>
            <w:pStyle w:val="Nagwek"/>
            <w:ind w:right="-115"/>
            <w:jc w:val="right"/>
          </w:pPr>
        </w:p>
      </w:tc>
    </w:tr>
  </w:tbl>
  <w:p w14:paraId="4D0297C4" w14:textId="77777777" w:rsidR="00E12E74" w:rsidRDefault="00E12E74" w:rsidP="00A7748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A725" w14:textId="77777777" w:rsidR="00E12E74" w:rsidRDefault="00E12E7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4254" w14:textId="77777777" w:rsidR="00E12E74" w:rsidRPr="00502367" w:rsidRDefault="00E12E74" w:rsidP="00A7748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0A0F" w14:textId="77777777" w:rsidR="00E12E74" w:rsidRDefault="00E12E7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265A" w14:textId="77777777" w:rsidR="00E12E74" w:rsidRDefault="00E12E7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26EB" w14:textId="77777777" w:rsidR="00E12E74" w:rsidRPr="004D2E3B" w:rsidRDefault="00E12E74" w:rsidP="00A7748A">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6CD2" w14:textId="77777777" w:rsidR="00E12E74" w:rsidRDefault="00E12E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1"/>
    <w:multiLevelType w:val="multilevel"/>
    <w:tmpl w:val="00000001"/>
    <w:lvl w:ilvl="0">
      <w:start w:val="5"/>
      <w:numFmt w:val="upperRoman"/>
      <w:lvlText w:val="%1."/>
      <w:lvlJc w:val="left"/>
      <w:pPr>
        <w:tabs>
          <w:tab w:val="num" w:pos="720"/>
        </w:tabs>
        <w:ind w:left="720" w:hanging="720"/>
      </w:pPr>
    </w:lvl>
    <w:lvl w:ilvl="1">
      <w:start w:val="1"/>
      <w:numFmt w:val="decimal"/>
      <w:pStyle w:val="Nagwek2"/>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3" w15:restartNumberingAfterBreak="0">
    <w:nsid w:val="00000006"/>
    <w:multiLevelType w:val="multilevel"/>
    <w:tmpl w:val="C9EABED6"/>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5"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7"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0"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2A"/>
    <w:multiLevelType w:val="multilevel"/>
    <w:tmpl w:val="951E10A8"/>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4"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5"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16"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17" w15:restartNumberingAfterBreak="0">
    <w:nsid w:val="00000041"/>
    <w:multiLevelType w:val="multilevel"/>
    <w:tmpl w:val="D3005C64"/>
    <w:name w:val="WW8Num81"/>
    <w:lvl w:ilvl="0">
      <w:start w:val="1"/>
      <w:numFmt w:val="decimal"/>
      <w:lvlText w:val="%1)"/>
      <w:lvlJc w:val="left"/>
      <w:pPr>
        <w:tabs>
          <w:tab w:val="num" w:pos="1240"/>
        </w:tabs>
        <w:ind w:left="1240" w:hanging="340"/>
      </w:pPr>
      <w:rPr>
        <w:rFonts w:ascii="Times New Roman" w:hAnsi="Times New Roman" w:cs="Times New Roman"/>
        <w:b w:val="0"/>
        <w:i w:val="0"/>
        <w:sz w:val="22"/>
        <w:szCs w:val="22"/>
      </w:rPr>
    </w:lvl>
    <w:lvl w:ilvl="1">
      <w:start w:val="1"/>
      <w:numFmt w:val="decimal"/>
      <w:lvlText w:val="%2."/>
      <w:lvlJc w:val="left"/>
      <w:pPr>
        <w:tabs>
          <w:tab w:val="num" w:pos="360"/>
        </w:tabs>
        <w:ind w:left="360" w:hanging="360"/>
      </w:pPr>
      <w:rPr>
        <w:rFonts w:asciiTheme="minorHAnsi" w:hAnsiTheme="minorHAnsi" w:cstheme="minorHAnsi" w:hint="default"/>
        <w:b w:val="0"/>
        <w:i w:val="0"/>
        <w:sz w:val="24"/>
        <w:szCs w:val="24"/>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19"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22"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3"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24"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25"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00A26CE3"/>
    <w:multiLevelType w:val="hybridMultilevel"/>
    <w:tmpl w:val="279E1E54"/>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7" w15:restartNumberingAfterBreak="0">
    <w:nsid w:val="02214C9B"/>
    <w:multiLevelType w:val="multilevel"/>
    <w:tmpl w:val="7CAE9194"/>
    <w:lvl w:ilvl="0">
      <w:start w:val="1"/>
      <w:numFmt w:val="decimal"/>
      <w:lvlText w:val="%1)"/>
      <w:lvlJc w:val="left"/>
      <w:pPr>
        <w:ind w:left="1077" w:hanging="360"/>
      </w:pPr>
      <w:rPr>
        <w:rFonts w:asciiTheme="minorHAnsi" w:hAnsiTheme="minorHAnsi" w:cstheme="minorHAnsi" w:hint="default"/>
        <w:strike w:val="0"/>
        <w:sz w:val="24"/>
        <w:szCs w:val="24"/>
      </w:rPr>
    </w:lvl>
    <w:lvl w:ilvl="1">
      <w:start w:val="10"/>
      <w:numFmt w:val="decimal"/>
      <w:lvlText w:val="%2."/>
      <w:lvlJc w:val="left"/>
      <w:pPr>
        <w:tabs>
          <w:tab w:val="num" w:pos="397"/>
        </w:tabs>
        <w:ind w:left="397" w:hanging="397"/>
      </w:pPr>
      <w:rPr>
        <w:rFonts w:hint="default"/>
        <w:strike w:val="0"/>
        <w:sz w:val="22"/>
        <w:szCs w:val="22"/>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8" w15:restartNumberingAfterBreak="0">
    <w:nsid w:val="03465216"/>
    <w:multiLevelType w:val="multilevel"/>
    <w:tmpl w:val="57A6FEEC"/>
    <w:lvl w:ilvl="0">
      <w:start w:val="3"/>
      <w:numFmt w:val="decimal"/>
      <w:lvlText w:val="%1."/>
      <w:lvlJc w:val="left"/>
      <w:pPr>
        <w:ind w:left="360" w:hanging="360"/>
      </w:pPr>
      <w:rPr>
        <w:rFonts w:asciiTheme="minorHAnsi" w:hAnsiTheme="minorHAnsi" w:hint="default"/>
        <w:b w:val="0"/>
        <w:i w:val="0"/>
        <w:strike w:val="0"/>
        <w:sz w:val="24"/>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4569AF"/>
    <w:multiLevelType w:val="hybridMultilevel"/>
    <w:tmpl w:val="E6D8B2A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04A13D03"/>
    <w:multiLevelType w:val="multilevel"/>
    <w:tmpl w:val="951E10A8"/>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2" w15:restartNumberingAfterBreak="0">
    <w:nsid w:val="06755582"/>
    <w:multiLevelType w:val="multilevel"/>
    <w:tmpl w:val="15D02056"/>
    <w:lvl w:ilvl="0">
      <w:start w:val="1"/>
      <w:numFmt w:val="decimal"/>
      <w:lvlText w:val="%1."/>
      <w:lvlJc w:val="left"/>
      <w:pPr>
        <w:tabs>
          <w:tab w:val="num" w:pos="357"/>
        </w:tabs>
        <w:ind w:left="357" w:hanging="357"/>
      </w:pPr>
      <w:rPr>
        <w:rFonts w:asciiTheme="minorHAnsi" w:hAnsiTheme="minorHAnsi"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07295734"/>
    <w:multiLevelType w:val="hybridMultilevel"/>
    <w:tmpl w:val="3F504B4C"/>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4B6405"/>
    <w:multiLevelType w:val="multilevel"/>
    <w:tmpl w:val="DD909F7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B624FF8"/>
    <w:multiLevelType w:val="multilevel"/>
    <w:tmpl w:val="6E22B018"/>
    <w:lvl w:ilvl="0">
      <w:start w:val="1"/>
      <w:numFmt w:val="decimal"/>
      <w:lvlText w:val="%1."/>
      <w:lvlJc w:val="left"/>
      <w:pPr>
        <w:tabs>
          <w:tab w:val="num" w:pos="397"/>
        </w:tabs>
        <w:ind w:left="397" w:hanging="397"/>
      </w:pPr>
      <w:rPr>
        <w:rFonts w:asciiTheme="minorHAnsi" w:hAnsiTheme="minorHAnsi"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D9A054E"/>
    <w:multiLevelType w:val="hybridMultilevel"/>
    <w:tmpl w:val="5C9C3D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176DC8"/>
    <w:multiLevelType w:val="hybridMultilevel"/>
    <w:tmpl w:val="314ECCCC"/>
    <w:lvl w:ilvl="0" w:tplc="6652BC50">
      <w:start w:val="1"/>
      <w:numFmt w:val="decimal"/>
      <w:lvlText w:val="%1."/>
      <w:lvlJc w:val="left"/>
      <w:pPr>
        <w:tabs>
          <w:tab w:val="num" w:pos="360"/>
        </w:tabs>
        <w:ind w:left="360" w:hanging="360"/>
      </w:pPr>
      <w:rPr>
        <w:rFonts w:cs="Times New Roman" w:hint="default"/>
        <w:color w:val="auto"/>
      </w:rPr>
    </w:lvl>
    <w:lvl w:ilvl="1" w:tplc="0D14FB0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10EB3AF4"/>
    <w:multiLevelType w:val="hybridMultilevel"/>
    <w:tmpl w:val="C9507A12"/>
    <w:lvl w:ilvl="0" w:tplc="04150001">
      <w:start w:val="1"/>
      <w:numFmt w:val="bullet"/>
      <w:lvlText w:val=""/>
      <w:lvlJc w:val="left"/>
      <w:pPr>
        <w:ind w:left="1070"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39"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17066A06"/>
    <w:multiLevelType w:val="hybridMultilevel"/>
    <w:tmpl w:val="1068C6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915312"/>
    <w:multiLevelType w:val="multilevel"/>
    <w:tmpl w:val="43103A66"/>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92C72C2"/>
    <w:multiLevelType w:val="hybridMultilevel"/>
    <w:tmpl w:val="A31E3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9F6C01"/>
    <w:multiLevelType w:val="multilevel"/>
    <w:tmpl w:val="0415001F"/>
    <w:numStyleLink w:val="Styl3"/>
  </w:abstractNum>
  <w:abstractNum w:abstractNumId="44" w15:restartNumberingAfterBreak="0">
    <w:nsid w:val="1C077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DB032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0F46142"/>
    <w:multiLevelType w:val="multilevel"/>
    <w:tmpl w:val="CE5ADB5E"/>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3A82165"/>
    <w:multiLevelType w:val="hybridMultilevel"/>
    <w:tmpl w:val="BF3AA1A8"/>
    <w:lvl w:ilvl="0" w:tplc="04150001">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50" w15:restartNumberingAfterBreak="0">
    <w:nsid w:val="24DD6E0C"/>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51" w15:restartNumberingAfterBreak="0">
    <w:nsid w:val="26694ACD"/>
    <w:multiLevelType w:val="hybridMultilevel"/>
    <w:tmpl w:val="D760F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1A582F"/>
    <w:multiLevelType w:val="multilevel"/>
    <w:tmpl w:val="4F8E8C52"/>
    <w:lvl w:ilvl="0">
      <w:start w:val="2"/>
      <w:numFmt w:val="decimal"/>
      <w:lvlText w:val="%1."/>
      <w:lvlJc w:val="left"/>
      <w:pPr>
        <w:tabs>
          <w:tab w:val="num" w:pos="700"/>
        </w:tabs>
        <w:ind w:left="700" w:hanging="340"/>
      </w:pPr>
      <w:rPr>
        <w:rFonts w:asciiTheme="minorHAnsi" w:hAnsiTheme="minorHAnsi" w:hint="default"/>
        <w:b w:val="0"/>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2CAE49E2"/>
    <w:multiLevelType w:val="hybridMultilevel"/>
    <w:tmpl w:val="7C7E8290"/>
    <w:lvl w:ilvl="0" w:tplc="690C6D5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1A0B7B"/>
    <w:multiLevelType w:val="multilevel"/>
    <w:tmpl w:val="B9A0B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55" w15:restartNumberingAfterBreak="0">
    <w:nsid w:val="2DAE36B6"/>
    <w:multiLevelType w:val="hybridMultilevel"/>
    <w:tmpl w:val="4BF2020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6" w15:restartNumberingAfterBreak="0">
    <w:nsid w:val="30957D3F"/>
    <w:multiLevelType w:val="hybridMultilevel"/>
    <w:tmpl w:val="4C56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A470A9"/>
    <w:multiLevelType w:val="multilevel"/>
    <w:tmpl w:val="0F5CA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58"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B15BF5"/>
    <w:multiLevelType w:val="multilevel"/>
    <w:tmpl w:val="BCE8ADD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0" w15:restartNumberingAfterBreak="0">
    <w:nsid w:val="33CF3F01"/>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1" w15:restartNumberingAfterBreak="0">
    <w:nsid w:val="35595FB6"/>
    <w:multiLevelType w:val="multilevel"/>
    <w:tmpl w:val="DBB0A522"/>
    <w:lvl w:ilvl="0">
      <w:start w:val="4"/>
      <w:numFmt w:val="decimal"/>
      <w:lvlText w:val="%1."/>
      <w:lvlJc w:val="left"/>
      <w:pPr>
        <w:ind w:left="360" w:hanging="360"/>
      </w:pPr>
      <w:rPr>
        <w:rFonts w:asciiTheme="minorHAnsi" w:hAnsiTheme="minorHAnsi" w:cstheme="minorHAnsi"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15:restartNumberingAfterBreak="0">
    <w:nsid w:val="37213BD7"/>
    <w:multiLevelType w:val="multilevel"/>
    <w:tmpl w:val="37213BD7"/>
    <w:lvl w:ilvl="0">
      <w:start w:val="1"/>
      <w:numFmt w:val="bullet"/>
      <w:lvlText w:val=""/>
      <w:lvlJc w:val="left"/>
      <w:pPr>
        <w:ind w:left="1080" w:hanging="360"/>
      </w:pPr>
      <w:rPr>
        <w:rFonts w:ascii="Wingdings" w:hAnsi="Wingdings" w:cs="Wingdings"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3" w15:restartNumberingAfterBreak="0">
    <w:nsid w:val="3A1E4328"/>
    <w:multiLevelType w:val="multilevel"/>
    <w:tmpl w:val="D91ED43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66"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1A93535"/>
    <w:multiLevelType w:val="multilevel"/>
    <w:tmpl w:val="41A9353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6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9" w15:restartNumberingAfterBreak="0">
    <w:nsid w:val="431D70D3"/>
    <w:multiLevelType w:val="multilevel"/>
    <w:tmpl w:val="431D70D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70" w15:restartNumberingAfterBreak="0">
    <w:nsid w:val="459B1978"/>
    <w:multiLevelType w:val="multilevel"/>
    <w:tmpl w:val="F3D4CF16"/>
    <w:lvl w:ilvl="0">
      <w:start w:val="1"/>
      <w:numFmt w:val="decimal"/>
      <w:lvlText w:val="%1."/>
      <w:lvlJc w:val="left"/>
      <w:pPr>
        <w:ind w:left="644" w:hanging="360"/>
      </w:pPr>
      <w:rPr>
        <w:rFonts w:asciiTheme="minorHAnsi" w:hAnsiTheme="minorHAnsi" w:cstheme="minorHAnsi" w:hint="default"/>
      </w:rPr>
    </w:lvl>
    <w:lvl w:ilvl="1">
      <w:start w:val="1"/>
      <w:numFmt w:val="decimal"/>
      <w:lvlText w:val="%1.%2."/>
      <w:lvlJc w:val="left"/>
      <w:pPr>
        <w:ind w:left="1567"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65977C7"/>
    <w:multiLevelType w:val="hybridMultilevel"/>
    <w:tmpl w:val="614ACC5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2" w15:restartNumberingAfterBreak="0">
    <w:nsid w:val="47DE650D"/>
    <w:multiLevelType w:val="multilevel"/>
    <w:tmpl w:val="47DE650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73" w15:restartNumberingAfterBreak="0">
    <w:nsid w:val="49143E56"/>
    <w:multiLevelType w:val="multilevel"/>
    <w:tmpl w:val="BCE8ADD0"/>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4" w15:restartNumberingAfterBreak="0">
    <w:nsid w:val="4A1D723B"/>
    <w:multiLevelType w:val="hybridMultilevel"/>
    <w:tmpl w:val="09D2F8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A281F4B"/>
    <w:multiLevelType w:val="multilevel"/>
    <w:tmpl w:val="E0C0C7C6"/>
    <w:lvl w:ilvl="0">
      <w:start w:val="2"/>
      <w:numFmt w:val="decimal"/>
      <w:lvlText w:val="%1."/>
      <w:lvlJc w:val="left"/>
      <w:pPr>
        <w:ind w:left="1070" w:hanging="360"/>
      </w:pPr>
      <w:rPr>
        <w:rFonts w:asciiTheme="minorHAnsi" w:hAnsiTheme="minorHAnsi" w:cstheme="minorHAnsi" w:hint="default"/>
        <w:b w:val="0"/>
        <w:bCs w:val="0"/>
        <w:i w:val="0"/>
        <w:iCs w:val="0"/>
        <w:sz w:val="24"/>
        <w:szCs w:val="28"/>
      </w:rPr>
    </w:lvl>
    <w:lvl w:ilvl="1">
      <w:start w:val="1"/>
      <w:numFmt w:val="decimal"/>
      <w:isLgl/>
      <w:lvlText w:val="%1.%2."/>
      <w:lvlJc w:val="left"/>
      <w:pPr>
        <w:ind w:left="1070" w:hanging="360"/>
      </w:pPr>
      <w:rPr>
        <w:rFonts w:ascii="Calibri" w:hAnsi="Calibri" w:cs="Times New Roman" w:hint="default"/>
        <w:b w:val="0"/>
        <w:bCs w:val="0"/>
      </w:rPr>
    </w:lvl>
    <w:lvl w:ilvl="2">
      <w:start w:val="1"/>
      <w:numFmt w:val="decimal"/>
      <w:isLgl/>
      <w:lvlText w:val="%1.%2.%3."/>
      <w:lvlJc w:val="left"/>
      <w:pPr>
        <w:ind w:left="1430" w:hanging="720"/>
      </w:pPr>
      <w:rPr>
        <w:rFonts w:ascii="Times New Roman" w:hAnsi="Times New Roman" w:cs="Times New Roman" w:hint="default"/>
        <w:b w:val="0"/>
        <w:bCs w:val="0"/>
      </w:rPr>
    </w:lvl>
    <w:lvl w:ilvl="3">
      <w:start w:val="1"/>
      <w:numFmt w:val="decimal"/>
      <w:isLgl/>
      <w:lvlText w:val="%1.%2.%3.%4."/>
      <w:lvlJc w:val="left"/>
      <w:pPr>
        <w:ind w:left="1430" w:hanging="720"/>
      </w:pPr>
      <w:rPr>
        <w:rFonts w:ascii="Times New Roman" w:hAnsi="Times New Roman" w:cs="Times New Roman" w:hint="default"/>
        <w:b w:val="0"/>
        <w:bCs w:val="0"/>
      </w:rPr>
    </w:lvl>
    <w:lvl w:ilvl="4">
      <w:start w:val="1"/>
      <w:numFmt w:val="decimal"/>
      <w:isLgl/>
      <w:lvlText w:val="%1.%2.%3.%4.%5."/>
      <w:lvlJc w:val="left"/>
      <w:pPr>
        <w:ind w:left="1790" w:hanging="1080"/>
      </w:pPr>
      <w:rPr>
        <w:rFonts w:ascii="Times New Roman" w:hAnsi="Times New Roman" w:cs="Times New Roman" w:hint="default"/>
        <w:b w:val="0"/>
        <w:bCs w:val="0"/>
      </w:rPr>
    </w:lvl>
    <w:lvl w:ilvl="5">
      <w:start w:val="1"/>
      <w:numFmt w:val="decimal"/>
      <w:isLgl/>
      <w:lvlText w:val="%1.%2.%3.%4.%5.%6."/>
      <w:lvlJc w:val="left"/>
      <w:pPr>
        <w:ind w:left="1790" w:hanging="1080"/>
      </w:pPr>
      <w:rPr>
        <w:rFonts w:ascii="Times New Roman" w:hAnsi="Times New Roman" w:cs="Times New Roman" w:hint="default"/>
        <w:b w:val="0"/>
        <w:bCs w:val="0"/>
      </w:rPr>
    </w:lvl>
    <w:lvl w:ilvl="6">
      <w:start w:val="1"/>
      <w:numFmt w:val="decimal"/>
      <w:isLgl/>
      <w:lvlText w:val="%1.%2.%3.%4.%5.%6.%7."/>
      <w:lvlJc w:val="left"/>
      <w:pPr>
        <w:ind w:left="2150" w:hanging="1440"/>
      </w:pPr>
      <w:rPr>
        <w:rFonts w:ascii="Times New Roman" w:hAnsi="Times New Roman" w:cs="Times New Roman" w:hint="default"/>
        <w:b w:val="0"/>
        <w:bCs w:val="0"/>
      </w:rPr>
    </w:lvl>
    <w:lvl w:ilvl="7">
      <w:start w:val="1"/>
      <w:numFmt w:val="decimal"/>
      <w:isLgl/>
      <w:lvlText w:val="%1.%2.%3.%4.%5.%6.%7.%8."/>
      <w:lvlJc w:val="left"/>
      <w:pPr>
        <w:ind w:left="2150" w:hanging="1440"/>
      </w:pPr>
      <w:rPr>
        <w:rFonts w:ascii="Times New Roman" w:hAnsi="Times New Roman" w:cs="Times New Roman" w:hint="default"/>
        <w:b w:val="0"/>
        <w:bCs w:val="0"/>
      </w:rPr>
    </w:lvl>
    <w:lvl w:ilvl="8">
      <w:start w:val="1"/>
      <w:numFmt w:val="decimal"/>
      <w:isLgl/>
      <w:lvlText w:val="%1.%2.%3.%4.%5.%6.%7.%8.%9."/>
      <w:lvlJc w:val="left"/>
      <w:pPr>
        <w:ind w:left="2510" w:hanging="1800"/>
      </w:pPr>
      <w:rPr>
        <w:rFonts w:ascii="Times New Roman" w:hAnsi="Times New Roman" w:cs="Times New Roman" w:hint="default"/>
        <w:b w:val="0"/>
        <w:bCs w:val="0"/>
      </w:rPr>
    </w:lvl>
  </w:abstractNum>
  <w:abstractNum w:abstractNumId="76" w15:restartNumberingAfterBreak="0">
    <w:nsid w:val="4C23178A"/>
    <w:multiLevelType w:val="multilevel"/>
    <w:tmpl w:val="4C231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E2D4F5D"/>
    <w:multiLevelType w:val="multilevel"/>
    <w:tmpl w:val="3E0CD18C"/>
    <w:lvl w:ilvl="0">
      <w:start w:val="3"/>
      <w:numFmt w:val="decimal"/>
      <w:lvlText w:val="%1."/>
      <w:lvlJc w:val="left"/>
      <w:pPr>
        <w:tabs>
          <w:tab w:val="num" w:pos="1440"/>
        </w:tabs>
        <w:ind w:left="1440" w:hanging="360"/>
      </w:pPr>
      <w:rPr>
        <w:rFonts w:hint="default"/>
      </w:rPr>
    </w:lvl>
    <w:lvl w:ilvl="1">
      <w:start w:val="1"/>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78" w15:restartNumberingAfterBreak="0">
    <w:nsid w:val="4E973987"/>
    <w:multiLevelType w:val="multilevel"/>
    <w:tmpl w:val="4E973987"/>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9"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0"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FF646AA"/>
    <w:multiLevelType w:val="multilevel"/>
    <w:tmpl w:val="4FF646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4FFD5194"/>
    <w:multiLevelType w:val="multilevel"/>
    <w:tmpl w:val="09BCCA8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0226B7F"/>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319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4" w15:restartNumberingAfterBreak="0">
    <w:nsid w:val="502F5D6D"/>
    <w:multiLevelType w:val="multilevel"/>
    <w:tmpl w:val="5DD662C6"/>
    <w:lvl w:ilvl="0">
      <w:start w:val="1"/>
      <w:numFmt w:val="decimal"/>
      <w:lvlText w:val="%1)"/>
      <w:lvlJc w:val="left"/>
      <w:pPr>
        <w:ind w:left="1077" w:hanging="360"/>
      </w:pPr>
      <w:rPr>
        <w:rFonts w:asciiTheme="minorHAnsi" w:hAnsiTheme="minorHAnsi" w:cstheme="minorHAnsi" w:hint="default"/>
        <w:strike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26945E1"/>
    <w:multiLevelType w:val="hybridMultilevel"/>
    <w:tmpl w:val="1FCE6F6C"/>
    <w:lvl w:ilvl="0" w:tplc="04150001">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86"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7" w15:restartNumberingAfterBreak="0">
    <w:nsid w:val="551C52A7"/>
    <w:multiLevelType w:val="hybridMultilevel"/>
    <w:tmpl w:val="46D01A7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8"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89" w15:restartNumberingAfterBreak="0">
    <w:nsid w:val="55C6428C"/>
    <w:multiLevelType w:val="multilevel"/>
    <w:tmpl w:val="AE660CEA"/>
    <w:lvl w:ilvl="0">
      <w:start w:val="6"/>
      <w:numFmt w:val="decimal"/>
      <w:lvlText w:val="%1."/>
      <w:lvlJc w:val="left"/>
      <w:pPr>
        <w:ind w:left="360" w:hanging="360"/>
      </w:pPr>
      <w:rPr>
        <w:rFonts w:asciiTheme="minorHAnsi" w:hAnsiTheme="minorHAnsi" w:cstheme="minorHAnsi"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2" w15:restartNumberingAfterBreak="0">
    <w:nsid w:val="59710E5F"/>
    <w:multiLevelType w:val="multilevel"/>
    <w:tmpl w:val="59710E5F"/>
    <w:lvl w:ilvl="0">
      <w:start w:val="1"/>
      <w:numFmt w:val="decimal"/>
      <w:lvlText w:val="%1."/>
      <w:lvlJc w:val="left"/>
      <w:pPr>
        <w:tabs>
          <w:tab w:val="num" w:pos="340"/>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5A0F27A0"/>
    <w:multiLevelType w:val="hybridMultilevel"/>
    <w:tmpl w:val="210C31DA"/>
    <w:lvl w:ilvl="0" w:tplc="C14C04A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A233D60"/>
    <w:multiLevelType w:val="multilevel"/>
    <w:tmpl w:val="FCE0DD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95"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96" w15:restartNumberingAfterBreak="0">
    <w:nsid w:val="5C0B535D"/>
    <w:multiLevelType w:val="hybridMultilevel"/>
    <w:tmpl w:val="A9F464CC"/>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7"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8"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99"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607F31F6"/>
    <w:multiLevelType w:val="multilevel"/>
    <w:tmpl w:val="607F3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61857191"/>
    <w:multiLevelType w:val="hybridMultilevel"/>
    <w:tmpl w:val="1C86A67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61C34D05"/>
    <w:multiLevelType w:val="multilevel"/>
    <w:tmpl w:val="181C607C"/>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3" w15:restartNumberingAfterBreak="0">
    <w:nsid w:val="62936D03"/>
    <w:multiLevelType w:val="hybridMultilevel"/>
    <w:tmpl w:val="F76EDB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49F6FA9"/>
    <w:multiLevelType w:val="multilevel"/>
    <w:tmpl w:val="40CC478E"/>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05"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06" w15:restartNumberingAfterBreak="0">
    <w:nsid w:val="65C865C8"/>
    <w:multiLevelType w:val="multilevel"/>
    <w:tmpl w:val="41024C82"/>
    <w:lvl w:ilvl="0">
      <w:start w:val="5"/>
      <w:numFmt w:val="upperRoman"/>
      <w:lvlText w:val="%1."/>
      <w:lvlJc w:val="left"/>
      <w:pPr>
        <w:tabs>
          <w:tab w:val="num" w:pos="1080"/>
        </w:tabs>
        <w:ind w:left="757" w:hanging="397"/>
      </w:pPr>
      <w:rPr>
        <w:rFonts w:ascii="Calibri" w:hAnsi="Calibri" w:hint="default"/>
        <w:b/>
        <w:i w:val="0"/>
        <w:sz w:val="22"/>
      </w:rPr>
    </w:lvl>
    <w:lvl w:ilvl="1">
      <w:start w:val="1"/>
      <w:numFmt w:val="decimal"/>
      <w:lvlText w:val="%2."/>
      <w:lvlJc w:val="left"/>
      <w:pPr>
        <w:tabs>
          <w:tab w:val="num" w:pos="357"/>
        </w:tabs>
        <w:ind w:left="357" w:hanging="357"/>
      </w:pPr>
      <w:rPr>
        <w:rFonts w:asciiTheme="minorHAnsi" w:hAnsiTheme="minorHAnsi" w:hint="default"/>
        <w:b w:val="0"/>
        <w:i w:val="0"/>
        <w:strike w:val="0"/>
        <w:sz w:val="24"/>
        <w:szCs w:val="24"/>
      </w:rPr>
    </w:lvl>
    <w:lvl w:ilvl="2">
      <w:start w:val="5"/>
      <w:numFmt w:val="decimal"/>
      <w:lvlText w:val="%3)"/>
      <w:lvlJc w:val="left"/>
      <w:pPr>
        <w:tabs>
          <w:tab w:val="num" w:pos="794"/>
        </w:tabs>
        <w:ind w:left="794" w:hanging="397"/>
      </w:pPr>
      <w:rPr>
        <w:rFonts w:cs="Times New Roman" w:hint="default"/>
        <w:b w:val="0"/>
        <w:i w:val="0"/>
        <w:sz w:val="24"/>
      </w:rPr>
    </w:lvl>
    <w:lvl w:ilvl="3">
      <w:start w:val="2"/>
      <w:numFmt w:val="decimal"/>
      <w:lvlText w:val="%4."/>
      <w:lvlJc w:val="left"/>
      <w:pPr>
        <w:tabs>
          <w:tab w:val="num" w:pos="397"/>
        </w:tabs>
        <w:ind w:left="397" w:hanging="397"/>
      </w:pPr>
      <w:rPr>
        <w:rFonts w:ascii="Calibri" w:hAnsi="Calibri" w:hint="default"/>
        <w:b w:val="0"/>
        <w:i w:val="0"/>
        <w:color w:val="00000A"/>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670918B4"/>
    <w:multiLevelType w:val="multilevel"/>
    <w:tmpl w:val="699E5C2A"/>
    <w:lvl w:ilvl="0">
      <w:start w:val="5"/>
      <w:numFmt w:val="decimal"/>
      <w:lvlText w:val="%1."/>
      <w:lvlJc w:val="left"/>
      <w:pPr>
        <w:tabs>
          <w:tab w:val="num" w:pos="397"/>
        </w:tabs>
        <w:ind w:left="397" w:hanging="397"/>
      </w:pPr>
      <w:rPr>
        <w:rFonts w:asciiTheme="minorHAnsi" w:hAnsiTheme="minorHAnsi"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73521BB"/>
    <w:multiLevelType w:val="hybridMultilevel"/>
    <w:tmpl w:val="6E6A6C62"/>
    <w:lvl w:ilvl="0" w:tplc="6246A6C8">
      <w:start w:val="1"/>
      <w:numFmt w:val="upperRoman"/>
      <w:lvlText w:val="%1."/>
      <w:lvlJc w:val="right"/>
      <w:pPr>
        <w:ind w:left="720" w:hanging="360"/>
      </w:pPr>
      <w:rPr>
        <w:rFonts w:asciiTheme="minorHAnsi" w:hAnsiTheme="minorHAnsi" w:cstheme="minorHAnsi" w:hint="default"/>
        <w:b/>
        <w:bCs/>
        <w:sz w:val="24"/>
        <w:szCs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7D2374C"/>
    <w:multiLevelType w:val="hybridMultilevel"/>
    <w:tmpl w:val="2F648048"/>
    <w:lvl w:ilvl="0" w:tplc="5EF6946C">
      <w:start w:val="1"/>
      <w:numFmt w:val="decimal"/>
      <w:lvlText w:val="%1."/>
      <w:lvlJc w:val="left"/>
      <w:pPr>
        <w:tabs>
          <w:tab w:val="num" w:pos="454"/>
        </w:tabs>
        <w:ind w:left="454" w:hanging="454"/>
      </w:pPr>
      <w:rPr>
        <w:rFonts w:hint="default"/>
      </w:rPr>
    </w:lvl>
    <w:lvl w:ilvl="1" w:tplc="04150017">
      <w:start w:val="1"/>
      <w:numFmt w:val="lowerLetter"/>
      <w:lvlText w:val="%2)"/>
      <w:lvlJc w:val="left"/>
      <w:pPr>
        <w:ind w:left="1440" w:hanging="360"/>
      </w:pPr>
      <w:rPr>
        <w:rFonts w:hint="default"/>
      </w:rPr>
    </w:lvl>
    <w:lvl w:ilvl="2" w:tplc="1DAC964A">
      <w:start w:val="1"/>
      <w:numFmt w:val="upperRoman"/>
      <w:lvlText w:val="%3."/>
      <w:lvlJc w:val="left"/>
      <w:pPr>
        <w:ind w:left="2700" w:hanging="720"/>
      </w:pPr>
      <w:rPr>
        <w:rFonts w:eastAsia="Calibri" w:cs="Times New Roman" w:hint="default"/>
        <w:b/>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0" w15:restartNumberingAfterBreak="0">
    <w:nsid w:val="688755D7"/>
    <w:multiLevelType w:val="multilevel"/>
    <w:tmpl w:val="BCC443C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9022E49"/>
    <w:multiLevelType w:val="multilevel"/>
    <w:tmpl w:val="2D4624C6"/>
    <w:numStyleLink w:val="Styl12"/>
  </w:abstractNum>
  <w:abstractNum w:abstractNumId="112"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6C6249DB"/>
    <w:multiLevelType w:val="multilevel"/>
    <w:tmpl w:val="6C6249D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14" w15:restartNumberingAfterBreak="0">
    <w:nsid w:val="6DAD473B"/>
    <w:multiLevelType w:val="hybridMultilevel"/>
    <w:tmpl w:val="E46213D8"/>
    <w:lvl w:ilvl="0" w:tplc="04150001">
      <w:start w:val="1"/>
      <w:numFmt w:val="bullet"/>
      <w:lvlText w:val=""/>
      <w:lvlJc w:val="left"/>
      <w:pPr>
        <w:ind w:left="928" w:hanging="360"/>
      </w:pPr>
      <w:rPr>
        <w:rFonts w:ascii="Symbol" w:hAnsi="Symbol" w:cs="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cs="Wingdings" w:hint="default"/>
      </w:rPr>
    </w:lvl>
    <w:lvl w:ilvl="3" w:tplc="04150001" w:tentative="1">
      <w:start w:val="1"/>
      <w:numFmt w:val="bullet"/>
      <w:lvlText w:val=""/>
      <w:lvlJc w:val="left"/>
      <w:pPr>
        <w:ind w:left="3088" w:hanging="360"/>
      </w:pPr>
      <w:rPr>
        <w:rFonts w:ascii="Symbol" w:hAnsi="Symbol" w:cs="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cs="Wingdings" w:hint="default"/>
      </w:rPr>
    </w:lvl>
    <w:lvl w:ilvl="6" w:tplc="04150001" w:tentative="1">
      <w:start w:val="1"/>
      <w:numFmt w:val="bullet"/>
      <w:lvlText w:val=""/>
      <w:lvlJc w:val="left"/>
      <w:pPr>
        <w:ind w:left="5248" w:hanging="360"/>
      </w:pPr>
      <w:rPr>
        <w:rFonts w:ascii="Symbol" w:hAnsi="Symbol" w:cs="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cs="Wingdings" w:hint="default"/>
      </w:rPr>
    </w:lvl>
  </w:abstractNum>
  <w:abstractNum w:abstractNumId="115" w15:restartNumberingAfterBreak="0">
    <w:nsid w:val="70151735"/>
    <w:multiLevelType w:val="multilevel"/>
    <w:tmpl w:val="CDA6DE00"/>
    <w:lvl w:ilvl="0">
      <w:start w:val="1"/>
      <w:numFmt w:val="decimal"/>
      <w:lvlText w:val="%1."/>
      <w:lvlJc w:val="left"/>
      <w:pPr>
        <w:ind w:left="2629" w:hanging="360"/>
      </w:pPr>
      <w:rPr>
        <w:rFonts w:asciiTheme="minorHAnsi" w:hAnsiTheme="minorHAnsi" w:cstheme="minorHAnsi" w:hint="default"/>
        <w:b w:val="0"/>
        <w:bCs w:val="0"/>
        <w:i w:val="0"/>
        <w:iCs w:val="0"/>
        <w:color w:val="auto"/>
        <w:sz w:val="24"/>
        <w:szCs w:val="22"/>
      </w:rPr>
    </w:lvl>
    <w:lvl w:ilvl="1">
      <w:start w:val="1"/>
      <w:numFmt w:val="decimal"/>
      <w:lvlText w:val="%2)"/>
      <w:lvlJc w:val="left"/>
      <w:pPr>
        <w:ind w:left="3061" w:hanging="432"/>
      </w:pPr>
      <w:rPr>
        <w:rFonts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16" w15:restartNumberingAfterBreak="0">
    <w:nsid w:val="713A069A"/>
    <w:multiLevelType w:val="hybridMultilevel"/>
    <w:tmpl w:val="90349524"/>
    <w:lvl w:ilvl="0" w:tplc="1DF4607C">
      <w:start w:val="1"/>
      <w:numFmt w:val="decimal"/>
      <w:lvlText w:val="%1.1"/>
      <w:lvlJc w:val="left"/>
      <w:pPr>
        <w:ind w:left="643" w:hanging="360"/>
      </w:pPr>
      <w:rPr>
        <w:rFonts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77" w:hanging="180"/>
      </w:pPr>
    </w:lvl>
    <w:lvl w:ilvl="3" w:tplc="0415000F" w:tentative="1">
      <w:start w:val="1"/>
      <w:numFmt w:val="decimal"/>
      <w:lvlText w:val="%4."/>
      <w:lvlJc w:val="left"/>
      <w:pPr>
        <w:ind w:left="643" w:hanging="360"/>
      </w:pPr>
    </w:lvl>
    <w:lvl w:ilvl="4" w:tplc="04150019" w:tentative="1">
      <w:start w:val="1"/>
      <w:numFmt w:val="lowerLetter"/>
      <w:lvlText w:val="%5."/>
      <w:lvlJc w:val="left"/>
      <w:pPr>
        <w:ind w:left="1363" w:hanging="360"/>
      </w:pPr>
    </w:lvl>
    <w:lvl w:ilvl="5" w:tplc="0415001B" w:tentative="1">
      <w:start w:val="1"/>
      <w:numFmt w:val="lowerRoman"/>
      <w:lvlText w:val="%6."/>
      <w:lvlJc w:val="right"/>
      <w:pPr>
        <w:ind w:left="2083" w:hanging="180"/>
      </w:pPr>
    </w:lvl>
    <w:lvl w:ilvl="6" w:tplc="0415000F" w:tentative="1">
      <w:start w:val="1"/>
      <w:numFmt w:val="decimal"/>
      <w:lvlText w:val="%7."/>
      <w:lvlJc w:val="left"/>
      <w:pPr>
        <w:ind w:left="2803" w:hanging="360"/>
      </w:pPr>
    </w:lvl>
    <w:lvl w:ilvl="7" w:tplc="04150019" w:tentative="1">
      <w:start w:val="1"/>
      <w:numFmt w:val="lowerLetter"/>
      <w:lvlText w:val="%8."/>
      <w:lvlJc w:val="left"/>
      <w:pPr>
        <w:ind w:left="3523" w:hanging="360"/>
      </w:pPr>
    </w:lvl>
    <w:lvl w:ilvl="8" w:tplc="0415001B" w:tentative="1">
      <w:start w:val="1"/>
      <w:numFmt w:val="lowerRoman"/>
      <w:lvlText w:val="%9."/>
      <w:lvlJc w:val="right"/>
      <w:pPr>
        <w:ind w:left="4243" w:hanging="180"/>
      </w:pPr>
    </w:lvl>
  </w:abstractNum>
  <w:abstractNum w:abstractNumId="117"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19" w15:restartNumberingAfterBreak="0">
    <w:nsid w:val="727C3E5D"/>
    <w:multiLevelType w:val="hybridMultilevel"/>
    <w:tmpl w:val="6B200C7A"/>
    <w:lvl w:ilvl="0" w:tplc="DFD6D454">
      <w:start w:val="1"/>
      <w:numFmt w:val="decimal"/>
      <w:lvlText w:val="%1."/>
      <w:lvlJc w:val="left"/>
      <w:pPr>
        <w:ind w:left="360" w:hanging="360"/>
      </w:pPr>
    </w:lvl>
    <w:lvl w:ilvl="1" w:tplc="3C6C6AB2">
      <w:start w:val="1"/>
      <w:numFmt w:val="lowerLetter"/>
      <w:lvlText w:val="%2."/>
      <w:lvlJc w:val="left"/>
      <w:pPr>
        <w:ind w:left="1080" w:hanging="360"/>
      </w:pPr>
    </w:lvl>
    <w:lvl w:ilvl="2" w:tplc="A32424CE">
      <w:start w:val="1"/>
      <w:numFmt w:val="lowerRoman"/>
      <w:lvlText w:val="%3."/>
      <w:lvlJc w:val="right"/>
      <w:pPr>
        <w:ind w:left="1800" w:hanging="180"/>
      </w:pPr>
    </w:lvl>
    <w:lvl w:ilvl="3" w:tplc="5B600616">
      <w:start w:val="1"/>
      <w:numFmt w:val="decimal"/>
      <w:lvlText w:val="%4."/>
      <w:lvlJc w:val="left"/>
      <w:pPr>
        <w:ind w:left="2520" w:hanging="360"/>
      </w:pPr>
    </w:lvl>
    <w:lvl w:ilvl="4" w:tplc="D4263F4E">
      <w:start w:val="1"/>
      <w:numFmt w:val="lowerLetter"/>
      <w:lvlText w:val="%5."/>
      <w:lvlJc w:val="left"/>
      <w:pPr>
        <w:ind w:left="3240" w:hanging="360"/>
      </w:pPr>
    </w:lvl>
    <w:lvl w:ilvl="5" w:tplc="17903DFA">
      <w:start w:val="1"/>
      <w:numFmt w:val="lowerRoman"/>
      <w:lvlText w:val="%6."/>
      <w:lvlJc w:val="right"/>
      <w:pPr>
        <w:ind w:left="3960" w:hanging="180"/>
      </w:pPr>
    </w:lvl>
    <w:lvl w:ilvl="6" w:tplc="34723F6A">
      <w:start w:val="1"/>
      <w:numFmt w:val="decimal"/>
      <w:lvlText w:val="%7."/>
      <w:lvlJc w:val="left"/>
      <w:pPr>
        <w:ind w:left="4680" w:hanging="360"/>
      </w:pPr>
    </w:lvl>
    <w:lvl w:ilvl="7" w:tplc="139CB15C">
      <w:start w:val="1"/>
      <w:numFmt w:val="lowerLetter"/>
      <w:lvlText w:val="%8."/>
      <w:lvlJc w:val="left"/>
      <w:pPr>
        <w:ind w:left="5400" w:hanging="360"/>
      </w:pPr>
    </w:lvl>
    <w:lvl w:ilvl="8" w:tplc="8B68A706">
      <w:start w:val="1"/>
      <w:numFmt w:val="lowerRoman"/>
      <w:lvlText w:val="%9."/>
      <w:lvlJc w:val="right"/>
      <w:pPr>
        <w:ind w:left="6120" w:hanging="180"/>
      </w:pPr>
    </w:lvl>
  </w:abstractNum>
  <w:abstractNum w:abstractNumId="120" w15:restartNumberingAfterBreak="0">
    <w:nsid w:val="74EA1267"/>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1" w15:restartNumberingAfterBreak="0">
    <w:nsid w:val="75784769"/>
    <w:multiLevelType w:val="hybridMultilevel"/>
    <w:tmpl w:val="AA04D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3"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24" w15:restartNumberingAfterBreak="0">
    <w:nsid w:val="76F9753D"/>
    <w:multiLevelType w:val="multilevel"/>
    <w:tmpl w:val="417C8F28"/>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26" w15:restartNumberingAfterBreak="0">
    <w:nsid w:val="77FC63BC"/>
    <w:multiLevelType w:val="multilevel"/>
    <w:tmpl w:val="7CF067EE"/>
    <w:lvl w:ilvl="0">
      <w:start w:val="4"/>
      <w:numFmt w:val="decimal"/>
      <w:lvlText w:val="%1."/>
      <w:lvlJc w:val="left"/>
      <w:pPr>
        <w:tabs>
          <w:tab w:val="num" w:pos="357"/>
        </w:tabs>
        <w:ind w:left="357" w:hanging="357"/>
      </w:pPr>
      <w:rPr>
        <w:rFonts w:asciiTheme="minorHAnsi" w:hAnsiTheme="minorHAnsi" w:hint="default"/>
        <w:b w:val="0"/>
        <w:i w:val="0"/>
        <w:strike w:val="0"/>
        <w:dstrike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7" w15:restartNumberingAfterBreak="0">
    <w:nsid w:val="7816263E"/>
    <w:multiLevelType w:val="multilevel"/>
    <w:tmpl w:val="69D47800"/>
    <w:lvl w:ilvl="0">
      <w:start w:val="1"/>
      <w:numFmt w:val="decimal"/>
      <w:lvlText w:val="%1."/>
      <w:lvlJc w:val="left"/>
      <w:pPr>
        <w:ind w:left="720" w:hanging="360"/>
      </w:pPr>
      <w:rPr>
        <w:rFonts w:hint="default"/>
        <w:sz w:val="23"/>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29" w15:restartNumberingAfterBreak="0">
    <w:nsid w:val="7CE37726"/>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0" w15:restartNumberingAfterBreak="0">
    <w:nsid w:val="7DE46C8A"/>
    <w:multiLevelType w:val="multilevel"/>
    <w:tmpl w:val="7DE46C8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31" w15:restartNumberingAfterBreak="0">
    <w:nsid w:val="7EA42C71"/>
    <w:multiLevelType w:val="hybridMultilevel"/>
    <w:tmpl w:val="DFEC0DD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2"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abstractNum w:abstractNumId="133" w15:restartNumberingAfterBreak="0">
    <w:nsid w:val="7F942907"/>
    <w:multiLevelType w:val="multilevel"/>
    <w:tmpl w:val="FB021AD4"/>
    <w:lvl w:ilvl="0">
      <w:start w:val="1"/>
      <w:numFmt w:val="decimal"/>
      <w:lvlText w:val="%1)"/>
      <w:lvlJc w:val="left"/>
      <w:pPr>
        <w:ind w:left="2629" w:hanging="360"/>
      </w:pPr>
      <w:rPr>
        <w:rFonts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num w:numId="1">
    <w:abstractNumId w:val="1"/>
  </w:num>
  <w:num w:numId="2">
    <w:abstractNumId w:val="2"/>
  </w:num>
  <w:num w:numId="3">
    <w:abstractNumId w:val="4"/>
  </w:num>
  <w:num w:numId="4">
    <w:abstractNumId w:val="7"/>
  </w:num>
  <w:num w:numId="5">
    <w:abstractNumId w:val="8"/>
  </w:num>
  <w:num w:numId="6">
    <w:abstractNumId w:val="10"/>
  </w:num>
  <w:num w:numId="7">
    <w:abstractNumId w:val="11"/>
  </w:num>
  <w:num w:numId="8">
    <w:abstractNumId w:val="12"/>
  </w:num>
  <w:num w:numId="9">
    <w:abstractNumId w:val="13"/>
  </w:num>
  <w:num w:numId="10">
    <w:abstractNumId w:val="14"/>
  </w:num>
  <w:num w:numId="11">
    <w:abstractNumId w:val="17"/>
  </w:num>
  <w:num w:numId="12">
    <w:abstractNumId w:val="18"/>
  </w:num>
  <w:num w:numId="13">
    <w:abstractNumId w:val="20"/>
  </w:num>
  <w:num w:numId="14">
    <w:abstractNumId w:val="22"/>
  </w:num>
  <w:num w:numId="15">
    <w:abstractNumId w:val="23"/>
  </w:num>
  <w:num w:numId="16">
    <w:abstractNumId w:val="24"/>
  </w:num>
  <w:num w:numId="17">
    <w:abstractNumId w:val="109"/>
  </w:num>
  <w:num w:numId="18">
    <w:abstractNumId w:val="118"/>
  </w:num>
  <w:num w:numId="19">
    <w:abstractNumId w:val="123"/>
  </w:num>
  <w:num w:numId="20">
    <w:abstractNumId w:val="95"/>
  </w:num>
  <w:num w:numId="21">
    <w:abstractNumId w:val="0"/>
  </w:num>
  <w:num w:numId="22">
    <w:abstractNumId w:val="31"/>
  </w:num>
  <w:num w:numId="23">
    <w:abstractNumId w:val="3"/>
  </w:num>
  <w:num w:numId="24">
    <w:abstractNumId w:val="90"/>
  </w:num>
  <w:num w:numId="25">
    <w:abstractNumId w:val="132"/>
  </w:num>
  <w:num w:numId="26">
    <w:abstractNumId w:val="98"/>
    <w:lvlOverride w:ilvl="0">
      <w:startOverride w:val="1"/>
    </w:lvlOverride>
  </w:num>
  <w:num w:numId="27">
    <w:abstractNumId w:val="68"/>
    <w:lvlOverride w:ilvl="0">
      <w:startOverride w:val="1"/>
    </w:lvlOverride>
  </w:num>
  <w:num w:numId="28">
    <w:abstractNumId w:val="48"/>
  </w:num>
  <w:num w:numId="29">
    <w:abstractNumId w:val="34"/>
  </w:num>
  <w:num w:numId="30">
    <w:abstractNumId w:val="61"/>
  </w:num>
  <w:num w:numId="31">
    <w:abstractNumId w:val="105"/>
  </w:num>
  <w:num w:numId="32">
    <w:abstractNumId w:val="64"/>
  </w:num>
  <w:num w:numId="33">
    <w:abstractNumId w:val="128"/>
  </w:num>
  <w:num w:numId="34">
    <w:abstractNumId w:val="125"/>
    <w:lvlOverride w:ilvl="0">
      <w:startOverride w:val="1"/>
    </w:lvlOverride>
  </w:num>
  <w:num w:numId="35">
    <w:abstractNumId w:val="65"/>
  </w:num>
  <w:num w:numId="36">
    <w:abstractNumId w:val="117"/>
  </w:num>
  <w:num w:numId="37">
    <w:abstractNumId w:val="66"/>
  </w:num>
  <w:num w:numId="38">
    <w:abstractNumId w:val="80"/>
  </w:num>
  <w:num w:numId="39">
    <w:abstractNumId w:val="79"/>
  </w:num>
  <w:num w:numId="40">
    <w:abstractNumId w:val="112"/>
  </w:num>
  <w:num w:numId="41">
    <w:abstractNumId w:val="36"/>
  </w:num>
  <w:num w:numId="42">
    <w:abstractNumId w:val="74"/>
  </w:num>
  <w:num w:numId="43">
    <w:abstractNumId w:val="108"/>
  </w:num>
  <w:num w:numId="44">
    <w:abstractNumId w:val="53"/>
  </w:num>
  <w:num w:numId="45">
    <w:abstractNumId w:val="47"/>
  </w:num>
  <w:num w:numId="46">
    <w:abstractNumId w:val="99"/>
  </w:num>
  <w:num w:numId="47">
    <w:abstractNumId w:val="91"/>
  </w:num>
  <w:num w:numId="48">
    <w:abstractNumId w:val="98"/>
  </w:num>
  <w:num w:numId="49">
    <w:abstractNumId w:val="46"/>
  </w:num>
  <w:num w:numId="50">
    <w:abstractNumId w:val="33"/>
  </w:num>
  <w:num w:numId="51">
    <w:abstractNumId w:val="104"/>
  </w:num>
  <w:num w:numId="52">
    <w:abstractNumId w:val="57"/>
  </w:num>
  <w:num w:numId="53">
    <w:abstractNumId w:val="58"/>
  </w:num>
  <w:num w:numId="54">
    <w:abstractNumId w:val="127"/>
  </w:num>
  <w:num w:numId="55">
    <w:abstractNumId w:val="75"/>
  </w:num>
  <w:num w:numId="56">
    <w:abstractNumId w:val="111"/>
  </w:num>
  <w:num w:numId="57">
    <w:abstractNumId w:val="93"/>
  </w:num>
  <w:num w:numId="58">
    <w:abstractNumId w:val="116"/>
  </w:num>
  <w:num w:numId="59">
    <w:abstractNumId w:val="54"/>
  </w:num>
  <w:num w:numId="60">
    <w:abstractNumId w:val="114"/>
  </w:num>
  <w:num w:numId="61">
    <w:abstractNumId w:val="85"/>
  </w:num>
  <w:num w:numId="62">
    <w:abstractNumId w:val="55"/>
  </w:num>
  <w:num w:numId="63">
    <w:abstractNumId w:val="38"/>
  </w:num>
  <w:num w:numId="6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8"/>
    <w:lvlOverride w:ilvl="0">
      <w:startOverride w:val="1"/>
    </w:lvlOverride>
    <w:lvlOverride w:ilvl="1"/>
    <w:lvlOverride w:ilvl="2"/>
    <w:lvlOverride w:ilvl="3"/>
    <w:lvlOverride w:ilvl="4"/>
    <w:lvlOverride w:ilvl="5"/>
    <w:lvlOverride w:ilvl="6"/>
    <w:lvlOverride w:ilvl="7"/>
    <w:lvlOverride w:ilvl="8"/>
  </w:num>
  <w:num w:numId="6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num>
  <w:num w:numId="7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num>
  <w:num w:numId="74">
    <w:abstractNumId w:val="103"/>
  </w:num>
  <w:num w:numId="75">
    <w:abstractNumId w:val="131"/>
  </w:num>
  <w:num w:numId="76">
    <w:abstractNumId w:val="71"/>
  </w:num>
  <w:num w:numId="77">
    <w:abstractNumId w:val="87"/>
  </w:num>
  <w:num w:numId="78">
    <w:abstractNumId w:val="96"/>
  </w:num>
  <w:num w:numId="79">
    <w:abstractNumId w:val="63"/>
  </w:num>
  <w:num w:numId="80">
    <w:abstractNumId w:val="70"/>
  </w:num>
  <w:num w:numId="81">
    <w:abstractNumId w:val="51"/>
  </w:num>
  <w:num w:numId="82">
    <w:abstractNumId w:val="88"/>
  </w:num>
  <w:num w:numId="83">
    <w:abstractNumId w:val="101"/>
  </w:num>
  <w:num w:numId="84">
    <w:abstractNumId w:val="39"/>
  </w:num>
  <w:num w:numId="85">
    <w:abstractNumId w:val="45"/>
  </w:num>
  <w:num w:numId="86">
    <w:abstractNumId w:val="120"/>
  </w:num>
  <w:num w:numId="87">
    <w:abstractNumId w:val="129"/>
  </w:num>
  <w:num w:numId="88">
    <w:abstractNumId w:val="42"/>
  </w:num>
  <w:num w:numId="89">
    <w:abstractNumId w:val="122"/>
  </w:num>
  <w:num w:numId="90">
    <w:abstractNumId w:val="49"/>
  </w:num>
  <w:num w:numId="91">
    <w:abstractNumId w:val="83"/>
  </w:num>
  <w:num w:numId="92">
    <w:abstractNumId w:val="59"/>
  </w:num>
  <w:num w:numId="93">
    <w:abstractNumId w:val="32"/>
  </w:num>
  <w:num w:numId="94">
    <w:abstractNumId w:val="28"/>
  </w:num>
  <w:num w:numId="95">
    <w:abstractNumId w:val="126"/>
  </w:num>
  <w:num w:numId="96">
    <w:abstractNumId w:val="106"/>
  </w:num>
  <w:num w:numId="97">
    <w:abstractNumId w:val="41"/>
  </w:num>
  <w:num w:numId="98">
    <w:abstractNumId w:val="81"/>
  </w:num>
  <w:num w:numId="99">
    <w:abstractNumId w:val="27"/>
  </w:num>
  <w:num w:numId="100">
    <w:abstractNumId w:val="84"/>
  </w:num>
  <w:num w:numId="101">
    <w:abstractNumId w:val="92"/>
  </w:num>
  <w:num w:numId="102">
    <w:abstractNumId w:val="35"/>
  </w:num>
  <w:num w:numId="103">
    <w:abstractNumId w:val="52"/>
  </w:num>
  <w:num w:numId="104">
    <w:abstractNumId w:val="107"/>
  </w:num>
  <w:num w:numId="105">
    <w:abstractNumId w:val="76"/>
  </w:num>
  <w:num w:numId="106">
    <w:abstractNumId w:val="60"/>
  </w:num>
  <w:num w:numId="107">
    <w:abstractNumId w:val="119"/>
  </w:num>
  <w:num w:numId="108">
    <w:abstractNumId w:val="124"/>
  </w:num>
  <w:num w:numId="109">
    <w:abstractNumId w:val="43"/>
    <w:lvlOverride w:ilvl="0">
      <w:lvl w:ilvl="0">
        <w:start w:val="3"/>
        <w:numFmt w:val="decimal"/>
        <w:lvlText w:val="%1."/>
        <w:lvlJc w:val="left"/>
        <w:pPr>
          <w:tabs>
            <w:tab w:val="num" w:pos="1440"/>
          </w:tabs>
          <w:ind w:left="1440" w:hanging="360"/>
        </w:pPr>
      </w:lvl>
    </w:lvlOverride>
  </w:num>
  <w:num w:numId="110">
    <w:abstractNumId w:val="77"/>
  </w:num>
  <w:num w:numId="111">
    <w:abstractNumId w:val="115"/>
  </w:num>
  <w:num w:numId="112">
    <w:abstractNumId w:val="133"/>
  </w:num>
  <w:num w:numId="113">
    <w:abstractNumId w:val="26"/>
  </w:num>
  <w:num w:numId="114">
    <w:abstractNumId w:val="121"/>
  </w:num>
  <w:num w:numId="115">
    <w:abstractNumId w:val="82"/>
  </w:num>
  <w:num w:numId="116">
    <w:abstractNumId w:val="73"/>
  </w:num>
  <w:num w:numId="117">
    <w:abstractNumId w:val="30"/>
  </w:num>
  <w:num w:numId="1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6"/>
  </w:num>
  <w:num w:numId="120">
    <w:abstractNumId w:val="44"/>
  </w:num>
  <w:num w:numId="121">
    <w:abstractNumId w:val="50"/>
  </w:num>
  <w:num w:numId="122">
    <w:abstractNumId w:val="37"/>
  </w:num>
  <w:num w:numId="123">
    <w:abstractNumId w:val="102"/>
  </w:num>
  <w:num w:numId="124">
    <w:abstractNumId w:val="94"/>
  </w:num>
  <w:num w:numId="125">
    <w:abstractNumId w:val="8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38"/>
    <w:rsid w:val="00000D7D"/>
    <w:rsid w:val="00003279"/>
    <w:rsid w:val="00003A8E"/>
    <w:rsid w:val="00006AA9"/>
    <w:rsid w:val="000075B7"/>
    <w:rsid w:val="0001027B"/>
    <w:rsid w:val="00010C08"/>
    <w:rsid w:val="00010E63"/>
    <w:rsid w:val="00014E22"/>
    <w:rsid w:val="00017F38"/>
    <w:rsid w:val="000202A1"/>
    <w:rsid w:val="00022099"/>
    <w:rsid w:val="00022563"/>
    <w:rsid w:val="00024BCC"/>
    <w:rsid w:val="00024C27"/>
    <w:rsid w:val="00025A3B"/>
    <w:rsid w:val="00042329"/>
    <w:rsid w:val="00042F2C"/>
    <w:rsid w:val="00045C18"/>
    <w:rsid w:val="000466E6"/>
    <w:rsid w:val="0004679D"/>
    <w:rsid w:val="00046A5C"/>
    <w:rsid w:val="000518FA"/>
    <w:rsid w:val="00052A2A"/>
    <w:rsid w:val="00054D2A"/>
    <w:rsid w:val="00055095"/>
    <w:rsid w:val="00055662"/>
    <w:rsid w:val="00057059"/>
    <w:rsid w:val="00063A73"/>
    <w:rsid w:val="000649CB"/>
    <w:rsid w:val="0006571E"/>
    <w:rsid w:val="0007457F"/>
    <w:rsid w:val="00075DC4"/>
    <w:rsid w:val="00080710"/>
    <w:rsid w:val="00086D48"/>
    <w:rsid w:val="00093368"/>
    <w:rsid w:val="000936C3"/>
    <w:rsid w:val="00093E98"/>
    <w:rsid w:val="000A5EC5"/>
    <w:rsid w:val="000B1842"/>
    <w:rsid w:val="000B1C36"/>
    <w:rsid w:val="000B26CE"/>
    <w:rsid w:val="000B2E64"/>
    <w:rsid w:val="000B7E83"/>
    <w:rsid w:val="000C25FE"/>
    <w:rsid w:val="000D0802"/>
    <w:rsid w:val="000D296E"/>
    <w:rsid w:val="000D2C3E"/>
    <w:rsid w:val="000F0C20"/>
    <w:rsid w:val="000F25C2"/>
    <w:rsid w:val="000F326E"/>
    <w:rsid w:val="000F51C5"/>
    <w:rsid w:val="00100823"/>
    <w:rsid w:val="00101B25"/>
    <w:rsid w:val="00102C19"/>
    <w:rsid w:val="001112C2"/>
    <w:rsid w:val="001125CA"/>
    <w:rsid w:val="001166FE"/>
    <w:rsid w:val="00117759"/>
    <w:rsid w:val="0012512C"/>
    <w:rsid w:val="00130812"/>
    <w:rsid w:val="00132005"/>
    <w:rsid w:val="00135B26"/>
    <w:rsid w:val="001408D5"/>
    <w:rsid w:val="00143DE4"/>
    <w:rsid w:val="0014472A"/>
    <w:rsid w:val="0014604E"/>
    <w:rsid w:val="0015316B"/>
    <w:rsid w:val="0015522E"/>
    <w:rsid w:val="00155CD7"/>
    <w:rsid w:val="0015707E"/>
    <w:rsid w:val="00157487"/>
    <w:rsid w:val="00162723"/>
    <w:rsid w:val="00164970"/>
    <w:rsid w:val="00167BC9"/>
    <w:rsid w:val="00170AF7"/>
    <w:rsid w:val="00170E58"/>
    <w:rsid w:val="00171CD8"/>
    <w:rsid w:val="00173C96"/>
    <w:rsid w:val="0018182B"/>
    <w:rsid w:val="00184636"/>
    <w:rsid w:val="0018590E"/>
    <w:rsid w:val="0018609A"/>
    <w:rsid w:val="00186EFD"/>
    <w:rsid w:val="00190015"/>
    <w:rsid w:val="00193A3F"/>
    <w:rsid w:val="00194BAB"/>
    <w:rsid w:val="00196700"/>
    <w:rsid w:val="001A04CF"/>
    <w:rsid w:val="001A5E4C"/>
    <w:rsid w:val="001B3710"/>
    <w:rsid w:val="001B3C24"/>
    <w:rsid w:val="001B4495"/>
    <w:rsid w:val="001B5FCB"/>
    <w:rsid w:val="001C1925"/>
    <w:rsid w:val="001D0A7C"/>
    <w:rsid w:val="001D0E73"/>
    <w:rsid w:val="001D2E5E"/>
    <w:rsid w:val="001D42B4"/>
    <w:rsid w:val="001E0518"/>
    <w:rsid w:val="001E0C99"/>
    <w:rsid w:val="001E2441"/>
    <w:rsid w:val="001E50BC"/>
    <w:rsid w:val="001E658C"/>
    <w:rsid w:val="001E6F2F"/>
    <w:rsid w:val="001F044D"/>
    <w:rsid w:val="001F143E"/>
    <w:rsid w:val="001F3948"/>
    <w:rsid w:val="001F6FB1"/>
    <w:rsid w:val="00203CD9"/>
    <w:rsid w:val="002046A1"/>
    <w:rsid w:val="00204E8F"/>
    <w:rsid w:val="00212979"/>
    <w:rsid w:val="002147BC"/>
    <w:rsid w:val="00220448"/>
    <w:rsid w:val="002303AE"/>
    <w:rsid w:val="00234575"/>
    <w:rsid w:val="00236DCF"/>
    <w:rsid w:val="002439DF"/>
    <w:rsid w:val="00244591"/>
    <w:rsid w:val="0025105B"/>
    <w:rsid w:val="002520F3"/>
    <w:rsid w:val="00254283"/>
    <w:rsid w:val="00255B80"/>
    <w:rsid w:val="00261785"/>
    <w:rsid w:val="002617E1"/>
    <w:rsid w:val="00266497"/>
    <w:rsid w:val="0027240D"/>
    <w:rsid w:val="00273433"/>
    <w:rsid w:val="00276014"/>
    <w:rsid w:val="00277239"/>
    <w:rsid w:val="00277F87"/>
    <w:rsid w:val="00282A23"/>
    <w:rsid w:val="00284759"/>
    <w:rsid w:val="002863B3"/>
    <w:rsid w:val="00292D97"/>
    <w:rsid w:val="0029353D"/>
    <w:rsid w:val="002A27F5"/>
    <w:rsid w:val="002B01EB"/>
    <w:rsid w:val="002B1A36"/>
    <w:rsid w:val="002B4492"/>
    <w:rsid w:val="002B63F2"/>
    <w:rsid w:val="002C4E1D"/>
    <w:rsid w:val="002C7D89"/>
    <w:rsid w:val="002D0B4F"/>
    <w:rsid w:val="002D3A86"/>
    <w:rsid w:val="002D755B"/>
    <w:rsid w:val="002E3A22"/>
    <w:rsid w:val="002E3F10"/>
    <w:rsid w:val="002F2342"/>
    <w:rsid w:val="002F6844"/>
    <w:rsid w:val="002F6F94"/>
    <w:rsid w:val="0030708D"/>
    <w:rsid w:val="00310828"/>
    <w:rsid w:val="00312D40"/>
    <w:rsid w:val="00313203"/>
    <w:rsid w:val="00314762"/>
    <w:rsid w:val="0031476C"/>
    <w:rsid w:val="003178D5"/>
    <w:rsid w:val="003242DA"/>
    <w:rsid w:val="00325C53"/>
    <w:rsid w:val="003300D5"/>
    <w:rsid w:val="00332493"/>
    <w:rsid w:val="00342310"/>
    <w:rsid w:val="003437CC"/>
    <w:rsid w:val="0034388F"/>
    <w:rsid w:val="0035018B"/>
    <w:rsid w:val="003537D5"/>
    <w:rsid w:val="00353C5F"/>
    <w:rsid w:val="003575DA"/>
    <w:rsid w:val="00357E80"/>
    <w:rsid w:val="00363EB0"/>
    <w:rsid w:val="00363F66"/>
    <w:rsid w:val="003643C1"/>
    <w:rsid w:val="003657FD"/>
    <w:rsid w:val="003721F0"/>
    <w:rsid w:val="00373D4A"/>
    <w:rsid w:val="00374391"/>
    <w:rsid w:val="0037585E"/>
    <w:rsid w:val="00391AF3"/>
    <w:rsid w:val="00393EBA"/>
    <w:rsid w:val="00394ECB"/>
    <w:rsid w:val="003A46EB"/>
    <w:rsid w:val="003A519A"/>
    <w:rsid w:val="003B1E63"/>
    <w:rsid w:val="003B33F0"/>
    <w:rsid w:val="003B5924"/>
    <w:rsid w:val="003C35D8"/>
    <w:rsid w:val="003C6919"/>
    <w:rsid w:val="003C7BB8"/>
    <w:rsid w:val="003C7F60"/>
    <w:rsid w:val="003D4506"/>
    <w:rsid w:val="003D55D4"/>
    <w:rsid w:val="003D5627"/>
    <w:rsid w:val="003E2284"/>
    <w:rsid w:val="003E2926"/>
    <w:rsid w:val="003E2D52"/>
    <w:rsid w:val="003E7082"/>
    <w:rsid w:val="003E749F"/>
    <w:rsid w:val="003E7B9A"/>
    <w:rsid w:val="003F160F"/>
    <w:rsid w:val="003F195F"/>
    <w:rsid w:val="00407B89"/>
    <w:rsid w:val="00410278"/>
    <w:rsid w:val="0041081F"/>
    <w:rsid w:val="00413DB4"/>
    <w:rsid w:val="0041668A"/>
    <w:rsid w:val="00416D65"/>
    <w:rsid w:val="00420F69"/>
    <w:rsid w:val="0042541E"/>
    <w:rsid w:val="00427450"/>
    <w:rsid w:val="00432F28"/>
    <w:rsid w:val="00443AB3"/>
    <w:rsid w:val="00443C8D"/>
    <w:rsid w:val="004473C1"/>
    <w:rsid w:val="00450BC0"/>
    <w:rsid w:val="004601C4"/>
    <w:rsid w:val="00462688"/>
    <w:rsid w:val="004719DA"/>
    <w:rsid w:val="00473D23"/>
    <w:rsid w:val="004748BC"/>
    <w:rsid w:val="00492CD5"/>
    <w:rsid w:val="004955FE"/>
    <w:rsid w:val="004969AC"/>
    <w:rsid w:val="004A6DFC"/>
    <w:rsid w:val="004B0BAC"/>
    <w:rsid w:val="004B3CBB"/>
    <w:rsid w:val="004D2DFD"/>
    <w:rsid w:val="004D3363"/>
    <w:rsid w:val="004D3AA0"/>
    <w:rsid w:val="004D6924"/>
    <w:rsid w:val="004D72AE"/>
    <w:rsid w:val="004E3471"/>
    <w:rsid w:val="004E567D"/>
    <w:rsid w:val="004E5847"/>
    <w:rsid w:val="004F0688"/>
    <w:rsid w:val="004F1078"/>
    <w:rsid w:val="004F287D"/>
    <w:rsid w:val="004F290E"/>
    <w:rsid w:val="004F3140"/>
    <w:rsid w:val="004F4773"/>
    <w:rsid w:val="004F50FC"/>
    <w:rsid w:val="004F5F9F"/>
    <w:rsid w:val="004F6F3A"/>
    <w:rsid w:val="004F6F72"/>
    <w:rsid w:val="00501538"/>
    <w:rsid w:val="00501B27"/>
    <w:rsid w:val="0051162D"/>
    <w:rsid w:val="0051209F"/>
    <w:rsid w:val="00515522"/>
    <w:rsid w:val="00523F1F"/>
    <w:rsid w:val="005254CE"/>
    <w:rsid w:val="00525E2C"/>
    <w:rsid w:val="00527C1C"/>
    <w:rsid w:val="00527CCB"/>
    <w:rsid w:val="00532B47"/>
    <w:rsid w:val="00533277"/>
    <w:rsid w:val="00534863"/>
    <w:rsid w:val="00535A46"/>
    <w:rsid w:val="00540156"/>
    <w:rsid w:val="00544248"/>
    <w:rsid w:val="00547E8B"/>
    <w:rsid w:val="00552793"/>
    <w:rsid w:val="00556A34"/>
    <w:rsid w:val="00556AFB"/>
    <w:rsid w:val="005652D4"/>
    <w:rsid w:val="00570B11"/>
    <w:rsid w:val="00575E25"/>
    <w:rsid w:val="00577EB6"/>
    <w:rsid w:val="00582609"/>
    <w:rsid w:val="00582911"/>
    <w:rsid w:val="00586E7F"/>
    <w:rsid w:val="00592387"/>
    <w:rsid w:val="00595B8B"/>
    <w:rsid w:val="00596A78"/>
    <w:rsid w:val="00597AA6"/>
    <w:rsid w:val="005A10E0"/>
    <w:rsid w:val="005A28B0"/>
    <w:rsid w:val="005A4308"/>
    <w:rsid w:val="005A484C"/>
    <w:rsid w:val="005A5E44"/>
    <w:rsid w:val="005B01F1"/>
    <w:rsid w:val="005B0BC7"/>
    <w:rsid w:val="005B3395"/>
    <w:rsid w:val="005B3F73"/>
    <w:rsid w:val="005B6F59"/>
    <w:rsid w:val="005C0926"/>
    <w:rsid w:val="005C0D05"/>
    <w:rsid w:val="005C1081"/>
    <w:rsid w:val="005C25C6"/>
    <w:rsid w:val="005C4302"/>
    <w:rsid w:val="005C4A7C"/>
    <w:rsid w:val="005D0774"/>
    <w:rsid w:val="005D2F83"/>
    <w:rsid w:val="005D3F67"/>
    <w:rsid w:val="005D60D2"/>
    <w:rsid w:val="005D76D2"/>
    <w:rsid w:val="005E1073"/>
    <w:rsid w:val="005E1A16"/>
    <w:rsid w:val="005E280C"/>
    <w:rsid w:val="005E677D"/>
    <w:rsid w:val="005E77A9"/>
    <w:rsid w:val="005F4F95"/>
    <w:rsid w:val="00612398"/>
    <w:rsid w:val="0061375A"/>
    <w:rsid w:val="00614A4A"/>
    <w:rsid w:val="00615C5E"/>
    <w:rsid w:val="00616EFE"/>
    <w:rsid w:val="00617F67"/>
    <w:rsid w:val="00621140"/>
    <w:rsid w:val="0062182B"/>
    <w:rsid w:val="00621999"/>
    <w:rsid w:val="006230FF"/>
    <w:rsid w:val="0062458E"/>
    <w:rsid w:val="00625A5D"/>
    <w:rsid w:val="0063437E"/>
    <w:rsid w:val="00640386"/>
    <w:rsid w:val="00640803"/>
    <w:rsid w:val="00640D04"/>
    <w:rsid w:val="00642F94"/>
    <w:rsid w:val="00647646"/>
    <w:rsid w:val="00650671"/>
    <w:rsid w:val="00651602"/>
    <w:rsid w:val="00652AB1"/>
    <w:rsid w:val="00655027"/>
    <w:rsid w:val="00661A77"/>
    <w:rsid w:val="00663083"/>
    <w:rsid w:val="006638CC"/>
    <w:rsid w:val="00664FE0"/>
    <w:rsid w:val="00680765"/>
    <w:rsid w:val="00682F03"/>
    <w:rsid w:val="00683216"/>
    <w:rsid w:val="00683D0C"/>
    <w:rsid w:val="006846B3"/>
    <w:rsid w:val="00686DE3"/>
    <w:rsid w:val="00686FB1"/>
    <w:rsid w:val="00687381"/>
    <w:rsid w:val="0069197A"/>
    <w:rsid w:val="00694A0F"/>
    <w:rsid w:val="00696628"/>
    <w:rsid w:val="00696FCE"/>
    <w:rsid w:val="006977D0"/>
    <w:rsid w:val="006A3A43"/>
    <w:rsid w:val="006B458E"/>
    <w:rsid w:val="006B6FEB"/>
    <w:rsid w:val="006B771E"/>
    <w:rsid w:val="006C0726"/>
    <w:rsid w:val="006C0AD9"/>
    <w:rsid w:val="006C4A81"/>
    <w:rsid w:val="006D1012"/>
    <w:rsid w:val="006D49BD"/>
    <w:rsid w:val="006D6887"/>
    <w:rsid w:val="006D7C3D"/>
    <w:rsid w:val="006E0DF1"/>
    <w:rsid w:val="006E1B9B"/>
    <w:rsid w:val="006E21F2"/>
    <w:rsid w:val="006E6D34"/>
    <w:rsid w:val="006E7521"/>
    <w:rsid w:val="006F3212"/>
    <w:rsid w:val="006F539B"/>
    <w:rsid w:val="006F7954"/>
    <w:rsid w:val="0070500C"/>
    <w:rsid w:val="007065E2"/>
    <w:rsid w:val="00716B5C"/>
    <w:rsid w:val="00717844"/>
    <w:rsid w:val="007202F6"/>
    <w:rsid w:val="00722D05"/>
    <w:rsid w:val="00727102"/>
    <w:rsid w:val="00730B7E"/>
    <w:rsid w:val="0073405E"/>
    <w:rsid w:val="007370BA"/>
    <w:rsid w:val="007404CE"/>
    <w:rsid w:val="007431EB"/>
    <w:rsid w:val="007442E9"/>
    <w:rsid w:val="00747CD6"/>
    <w:rsid w:val="007618AB"/>
    <w:rsid w:val="00762811"/>
    <w:rsid w:val="007644D0"/>
    <w:rsid w:val="007662F7"/>
    <w:rsid w:val="00766CA7"/>
    <w:rsid w:val="00776479"/>
    <w:rsid w:val="0077725D"/>
    <w:rsid w:val="00780BCC"/>
    <w:rsid w:val="00780D97"/>
    <w:rsid w:val="007817A9"/>
    <w:rsid w:val="007860D1"/>
    <w:rsid w:val="007876E0"/>
    <w:rsid w:val="007933F1"/>
    <w:rsid w:val="00793DD4"/>
    <w:rsid w:val="0079696B"/>
    <w:rsid w:val="007974D5"/>
    <w:rsid w:val="007A1953"/>
    <w:rsid w:val="007A2149"/>
    <w:rsid w:val="007A2731"/>
    <w:rsid w:val="007A2FBF"/>
    <w:rsid w:val="007A4998"/>
    <w:rsid w:val="007A5232"/>
    <w:rsid w:val="007A5B0F"/>
    <w:rsid w:val="007B2851"/>
    <w:rsid w:val="007B49BB"/>
    <w:rsid w:val="007B5661"/>
    <w:rsid w:val="007B587C"/>
    <w:rsid w:val="007B704C"/>
    <w:rsid w:val="007D04E3"/>
    <w:rsid w:val="007D567F"/>
    <w:rsid w:val="007D6F2A"/>
    <w:rsid w:val="007D7A2E"/>
    <w:rsid w:val="007E66C5"/>
    <w:rsid w:val="007F772A"/>
    <w:rsid w:val="007F7F85"/>
    <w:rsid w:val="00802F41"/>
    <w:rsid w:val="00804211"/>
    <w:rsid w:val="00804AC7"/>
    <w:rsid w:val="008101E9"/>
    <w:rsid w:val="00812FBF"/>
    <w:rsid w:val="00814501"/>
    <w:rsid w:val="00817393"/>
    <w:rsid w:val="0081787D"/>
    <w:rsid w:val="00820FC3"/>
    <w:rsid w:val="00823E0F"/>
    <w:rsid w:val="00824CDD"/>
    <w:rsid w:val="0082526C"/>
    <w:rsid w:val="008361E1"/>
    <w:rsid w:val="0083715E"/>
    <w:rsid w:val="00840E1F"/>
    <w:rsid w:val="0084311A"/>
    <w:rsid w:val="00844C91"/>
    <w:rsid w:val="00846EFA"/>
    <w:rsid w:val="00854764"/>
    <w:rsid w:val="008565D9"/>
    <w:rsid w:val="008631A9"/>
    <w:rsid w:val="008649FD"/>
    <w:rsid w:val="008736DD"/>
    <w:rsid w:val="008763E9"/>
    <w:rsid w:val="00887288"/>
    <w:rsid w:val="00890AC4"/>
    <w:rsid w:val="00892624"/>
    <w:rsid w:val="008929F5"/>
    <w:rsid w:val="00895E8F"/>
    <w:rsid w:val="008A013D"/>
    <w:rsid w:val="008A19E2"/>
    <w:rsid w:val="008A3756"/>
    <w:rsid w:val="008A7DB2"/>
    <w:rsid w:val="008B0ECF"/>
    <w:rsid w:val="008B2369"/>
    <w:rsid w:val="008B3364"/>
    <w:rsid w:val="008B596A"/>
    <w:rsid w:val="008B7B72"/>
    <w:rsid w:val="008C3955"/>
    <w:rsid w:val="008D046F"/>
    <w:rsid w:val="008D216A"/>
    <w:rsid w:val="008D27A6"/>
    <w:rsid w:val="008D2AAB"/>
    <w:rsid w:val="008D57EB"/>
    <w:rsid w:val="008D6663"/>
    <w:rsid w:val="008D6DBE"/>
    <w:rsid w:val="008E3FB9"/>
    <w:rsid w:val="008E5A5C"/>
    <w:rsid w:val="008E5C88"/>
    <w:rsid w:val="008E71BD"/>
    <w:rsid w:val="008F099C"/>
    <w:rsid w:val="008F0F3A"/>
    <w:rsid w:val="008F19B4"/>
    <w:rsid w:val="008F2316"/>
    <w:rsid w:val="008F31C0"/>
    <w:rsid w:val="008F5484"/>
    <w:rsid w:val="008F7374"/>
    <w:rsid w:val="00901CA1"/>
    <w:rsid w:val="009037C2"/>
    <w:rsid w:val="00904D49"/>
    <w:rsid w:val="00905832"/>
    <w:rsid w:val="00907B33"/>
    <w:rsid w:val="009122C4"/>
    <w:rsid w:val="009142BA"/>
    <w:rsid w:val="0091780C"/>
    <w:rsid w:val="0092068A"/>
    <w:rsid w:val="00920AF7"/>
    <w:rsid w:val="00921D6B"/>
    <w:rsid w:val="00922F09"/>
    <w:rsid w:val="00923B4A"/>
    <w:rsid w:val="009241B2"/>
    <w:rsid w:val="00924212"/>
    <w:rsid w:val="00931019"/>
    <w:rsid w:val="00931121"/>
    <w:rsid w:val="00937F40"/>
    <w:rsid w:val="00941462"/>
    <w:rsid w:val="00941D7E"/>
    <w:rsid w:val="009428C7"/>
    <w:rsid w:val="0094478D"/>
    <w:rsid w:val="00944FAF"/>
    <w:rsid w:val="00950C70"/>
    <w:rsid w:val="00953BCE"/>
    <w:rsid w:val="00957132"/>
    <w:rsid w:val="009577BC"/>
    <w:rsid w:val="009671BF"/>
    <w:rsid w:val="0096741E"/>
    <w:rsid w:val="00970F63"/>
    <w:rsid w:val="009752C0"/>
    <w:rsid w:val="0097660E"/>
    <w:rsid w:val="00984B31"/>
    <w:rsid w:val="00987938"/>
    <w:rsid w:val="00987944"/>
    <w:rsid w:val="00991230"/>
    <w:rsid w:val="00992057"/>
    <w:rsid w:val="0099220D"/>
    <w:rsid w:val="00996D0B"/>
    <w:rsid w:val="009A02C4"/>
    <w:rsid w:val="009A1519"/>
    <w:rsid w:val="009A24A9"/>
    <w:rsid w:val="009A4906"/>
    <w:rsid w:val="009A4DF8"/>
    <w:rsid w:val="009B2073"/>
    <w:rsid w:val="009B2295"/>
    <w:rsid w:val="009B5709"/>
    <w:rsid w:val="009B5C1B"/>
    <w:rsid w:val="009C04BB"/>
    <w:rsid w:val="009C2A45"/>
    <w:rsid w:val="009C772A"/>
    <w:rsid w:val="009C7838"/>
    <w:rsid w:val="009D112C"/>
    <w:rsid w:val="009D47E1"/>
    <w:rsid w:val="009D783C"/>
    <w:rsid w:val="009D7CC1"/>
    <w:rsid w:val="009E1AE3"/>
    <w:rsid w:val="009E289B"/>
    <w:rsid w:val="009E2C53"/>
    <w:rsid w:val="009E2D90"/>
    <w:rsid w:val="009E310A"/>
    <w:rsid w:val="009E39D2"/>
    <w:rsid w:val="009F1518"/>
    <w:rsid w:val="009F313E"/>
    <w:rsid w:val="00A027F8"/>
    <w:rsid w:val="00A0733D"/>
    <w:rsid w:val="00A13E17"/>
    <w:rsid w:val="00A13E89"/>
    <w:rsid w:val="00A14BD1"/>
    <w:rsid w:val="00A208EF"/>
    <w:rsid w:val="00A23B6A"/>
    <w:rsid w:val="00A240EC"/>
    <w:rsid w:val="00A31007"/>
    <w:rsid w:val="00A3245D"/>
    <w:rsid w:val="00A34652"/>
    <w:rsid w:val="00A3520B"/>
    <w:rsid w:val="00A35CD9"/>
    <w:rsid w:val="00A37501"/>
    <w:rsid w:val="00A41334"/>
    <w:rsid w:val="00A45606"/>
    <w:rsid w:val="00A5036F"/>
    <w:rsid w:val="00A53FE1"/>
    <w:rsid w:val="00A5479F"/>
    <w:rsid w:val="00A55B42"/>
    <w:rsid w:val="00A66B87"/>
    <w:rsid w:val="00A66D99"/>
    <w:rsid w:val="00A71335"/>
    <w:rsid w:val="00A74899"/>
    <w:rsid w:val="00A76EA1"/>
    <w:rsid w:val="00A772A0"/>
    <w:rsid w:val="00A7748A"/>
    <w:rsid w:val="00A8360B"/>
    <w:rsid w:val="00A94CD9"/>
    <w:rsid w:val="00AA01DD"/>
    <w:rsid w:val="00AA044D"/>
    <w:rsid w:val="00AA1032"/>
    <w:rsid w:val="00AA117C"/>
    <w:rsid w:val="00AA16B9"/>
    <w:rsid w:val="00AA1DC2"/>
    <w:rsid w:val="00AA2DC9"/>
    <w:rsid w:val="00AA5225"/>
    <w:rsid w:val="00AA7650"/>
    <w:rsid w:val="00AB6460"/>
    <w:rsid w:val="00AB662D"/>
    <w:rsid w:val="00AB6D90"/>
    <w:rsid w:val="00AB799E"/>
    <w:rsid w:val="00AC1054"/>
    <w:rsid w:val="00AC231B"/>
    <w:rsid w:val="00AC6BF8"/>
    <w:rsid w:val="00AC7138"/>
    <w:rsid w:val="00AC75FF"/>
    <w:rsid w:val="00AD03A8"/>
    <w:rsid w:val="00AD2FDC"/>
    <w:rsid w:val="00AD4036"/>
    <w:rsid w:val="00AD52AA"/>
    <w:rsid w:val="00AE01C2"/>
    <w:rsid w:val="00AE1234"/>
    <w:rsid w:val="00AE3BD6"/>
    <w:rsid w:val="00AE6BCD"/>
    <w:rsid w:val="00AF63E8"/>
    <w:rsid w:val="00AF662B"/>
    <w:rsid w:val="00B0149D"/>
    <w:rsid w:val="00B03594"/>
    <w:rsid w:val="00B04C11"/>
    <w:rsid w:val="00B10209"/>
    <w:rsid w:val="00B15FBC"/>
    <w:rsid w:val="00B25B23"/>
    <w:rsid w:val="00B307C3"/>
    <w:rsid w:val="00B3090F"/>
    <w:rsid w:val="00B325C1"/>
    <w:rsid w:val="00B35B06"/>
    <w:rsid w:val="00B35C78"/>
    <w:rsid w:val="00B405E0"/>
    <w:rsid w:val="00B40C5C"/>
    <w:rsid w:val="00B415AE"/>
    <w:rsid w:val="00B445EA"/>
    <w:rsid w:val="00B51918"/>
    <w:rsid w:val="00B524F8"/>
    <w:rsid w:val="00B57ED0"/>
    <w:rsid w:val="00B6173F"/>
    <w:rsid w:val="00B6234F"/>
    <w:rsid w:val="00B62620"/>
    <w:rsid w:val="00B632F2"/>
    <w:rsid w:val="00B6387D"/>
    <w:rsid w:val="00B66779"/>
    <w:rsid w:val="00B70DB9"/>
    <w:rsid w:val="00B721C7"/>
    <w:rsid w:val="00B738BA"/>
    <w:rsid w:val="00B739DD"/>
    <w:rsid w:val="00B7579E"/>
    <w:rsid w:val="00B80BEA"/>
    <w:rsid w:val="00B8272E"/>
    <w:rsid w:val="00B870CD"/>
    <w:rsid w:val="00B911D1"/>
    <w:rsid w:val="00B93ABA"/>
    <w:rsid w:val="00B950DB"/>
    <w:rsid w:val="00B9796A"/>
    <w:rsid w:val="00B97DB0"/>
    <w:rsid w:val="00BA0B57"/>
    <w:rsid w:val="00BA1136"/>
    <w:rsid w:val="00BA1462"/>
    <w:rsid w:val="00BA28F4"/>
    <w:rsid w:val="00BA3F2A"/>
    <w:rsid w:val="00BA40A3"/>
    <w:rsid w:val="00BA5163"/>
    <w:rsid w:val="00BA7F8B"/>
    <w:rsid w:val="00BB2D1A"/>
    <w:rsid w:val="00BB664B"/>
    <w:rsid w:val="00BB79F0"/>
    <w:rsid w:val="00BB7F27"/>
    <w:rsid w:val="00BC3E5B"/>
    <w:rsid w:val="00BC5C2F"/>
    <w:rsid w:val="00BD0A39"/>
    <w:rsid w:val="00BD46E1"/>
    <w:rsid w:val="00BD7951"/>
    <w:rsid w:val="00BE1ADD"/>
    <w:rsid w:val="00BE1DA6"/>
    <w:rsid w:val="00BE1FD7"/>
    <w:rsid w:val="00BE5181"/>
    <w:rsid w:val="00BE71E5"/>
    <w:rsid w:val="00BF2522"/>
    <w:rsid w:val="00BF569A"/>
    <w:rsid w:val="00BF759A"/>
    <w:rsid w:val="00C043C6"/>
    <w:rsid w:val="00C0682E"/>
    <w:rsid w:val="00C12977"/>
    <w:rsid w:val="00C12FCC"/>
    <w:rsid w:val="00C1421B"/>
    <w:rsid w:val="00C16898"/>
    <w:rsid w:val="00C168C0"/>
    <w:rsid w:val="00C21631"/>
    <w:rsid w:val="00C23CB8"/>
    <w:rsid w:val="00C34060"/>
    <w:rsid w:val="00C374F5"/>
    <w:rsid w:val="00C400B5"/>
    <w:rsid w:val="00C40948"/>
    <w:rsid w:val="00C45656"/>
    <w:rsid w:val="00C46D77"/>
    <w:rsid w:val="00C50C1B"/>
    <w:rsid w:val="00C5503A"/>
    <w:rsid w:val="00C56546"/>
    <w:rsid w:val="00C57028"/>
    <w:rsid w:val="00C6040A"/>
    <w:rsid w:val="00C701B3"/>
    <w:rsid w:val="00C75D03"/>
    <w:rsid w:val="00C76279"/>
    <w:rsid w:val="00C765FF"/>
    <w:rsid w:val="00C76D40"/>
    <w:rsid w:val="00C77ADF"/>
    <w:rsid w:val="00C81596"/>
    <w:rsid w:val="00C83FBE"/>
    <w:rsid w:val="00C8563B"/>
    <w:rsid w:val="00C90119"/>
    <w:rsid w:val="00C92AAC"/>
    <w:rsid w:val="00CA08C1"/>
    <w:rsid w:val="00CA29C7"/>
    <w:rsid w:val="00CA5A04"/>
    <w:rsid w:val="00CA5F4B"/>
    <w:rsid w:val="00CA7B16"/>
    <w:rsid w:val="00CB06E8"/>
    <w:rsid w:val="00CB091D"/>
    <w:rsid w:val="00CB240C"/>
    <w:rsid w:val="00CB6C47"/>
    <w:rsid w:val="00CC0516"/>
    <w:rsid w:val="00CC0700"/>
    <w:rsid w:val="00CC0981"/>
    <w:rsid w:val="00CC0A99"/>
    <w:rsid w:val="00CC1581"/>
    <w:rsid w:val="00CC1A1A"/>
    <w:rsid w:val="00CC73AA"/>
    <w:rsid w:val="00CD4642"/>
    <w:rsid w:val="00CD7169"/>
    <w:rsid w:val="00CE5580"/>
    <w:rsid w:val="00CE5B5F"/>
    <w:rsid w:val="00CF0827"/>
    <w:rsid w:val="00CF2385"/>
    <w:rsid w:val="00CF4638"/>
    <w:rsid w:val="00CF4A59"/>
    <w:rsid w:val="00CF602E"/>
    <w:rsid w:val="00CF670A"/>
    <w:rsid w:val="00D0054D"/>
    <w:rsid w:val="00D0096E"/>
    <w:rsid w:val="00D00F04"/>
    <w:rsid w:val="00D05570"/>
    <w:rsid w:val="00D072CB"/>
    <w:rsid w:val="00D10A85"/>
    <w:rsid w:val="00D20AE2"/>
    <w:rsid w:val="00D237DD"/>
    <w:rsid w:val="00D2565B"/>
    <w:rsid w:val="00D25C62"/>
    <w:rsid w:val="00D278BA"/>
    <w:rsid w:val="00D3412C"/>
    <w:rsid w:val="00D34583"/>
    <w:rsid w:val="00D3481E"/>
    <w:rsid w:val="00D40D89"/>
    <w:rsid w:val="00D41980"/>
    <w:rsid w:val="00D43B6F"/>
    <w:rsid w:val="00D451A9"/>
    <w:rsid w:val="00D507DC"/>
    <w:rsid w:val="00D51C55"/>
    <w:rsid w:val="00D55491"/>
    <w:rsid w:val="00D56244"/>
    <w:rsid w:val="00D606B8"/>
    <w:rsid w:val="00D633C7"/>
    <w:rsid w:val="00D65DBC"/>
    <w:rsid w:val="00D661D7"/>
    <w:rsid w:val="00D709B4"/>
    <w:rsid w:val="00D71FC9"/>
    <w:rsid w:val="00D73F7A"/>
    <w:rsid w:val="00D76365"/>
    <w:rsid w:val="00D764E1"/>
    <w:rsid w:val="00D77B44"/>
    <w:rsid w:val="00D810DA"/>
    <w:rsid w:val="00D820C9"/>
    <w:rsid w:val="00D82B4E"/>
    <w:rsid w:val="00D844FA"/>
    <w:rsid w:val="00D8628C"/>
    <w:rsid w:val="00D86963"/>
    <w:rsid w:val="00D86977"/>
    <w:rsid w:val="00D91C30"/>
    <w:rsid w:val="00D9379D"/>
    <w:rsid w:val="00D9509C"/>
    <w:rsid w:val="00D96FF2"/>
    <w:rsid w:val="00DA453E"/>
    <w:rsid w:val="00DA4B6A"/>
    <w:rsid w:val="00DB07CF"/>
    <w:rsid w:val="00DB1163"/>
    <w:rsid w:val="00DC0498"/>
    <w:rsid w:val="00DC0832"/>
    <w:rsid w:val="00DC198D"/>
    <w:rsid w:val="00DC3D7A"/>
    <w:rsid w:val="00DC7B4C"/>
    <w:rsid w:val="00DD5616"/>
    <w:rsid w:val="00DD67D8"/>
    <w:rsid w:val="00DE0D7E"/>
    <w:rsid w:val="00DE2AEE"/>
    <w:rsid w:val="00DE4610"/>
    <w:rsid w:val="00DE4933"/>
    <w:rsid w:val="00DE6446"/>
    <w:rsid w:val="00DF6AF4"/>
    <w:rsid w:val="00E027D3"/>
    <w:rsid w:val="00E11D77"/>
    <w:rsid w:val="00E12E74"/>
    <w:rsid w:val="00E153E5"/>
    <w:rsid w:val="00E16D88"/>
    <w:rsid w:val="00E26E9B"/>
    <w:rsid w:val="00E30D1A"/>
    <w:rsid w:val="00E32538"/>
    <w:rsid w:val="00E364E7"/>
    <w:rsid w:val="00E42111"/>
    <w:rsid w:val="00E429E0"/>
    <w:rsid w:val="00E43972"/>
    <w:rsid w:val="00E444B0"/>
    <w:rsid w:val="00E46029"/>
    <w:rsid w:val="00E508A7"/>
    <w:rsid w:val="00E54AF5"/>
    <w:rsid w:val="00E5681A"/>
    <w:rsid w:val="00E61B70"/>
    <w:rsid w:val="00E6283D"/>
    <w:rsid w:val="00E634A6"/>
    <w:rsid w:val="00E6445F"/>
    <w:rsid w:val="00E667AC"/>
    <w:rsid w:val="00E67C25"/>
    <w:rsid w:val="00E75008"/>
    <w:rsid w:val="00E80C5C"/>
    <w:rsid w:val="00E83F21"/>
    <w:rsid w:val="00E873EA"/>
    <w:rsid w:val="00E91E87"/>
    <w:rsid w:val="00E92DB7"/>
    <w:rsid w:val="00E94D73"/>
    <w:rsid w:val="00E94E0B"/>
    <w:rsid w:val="00E977E8"/>
    <w:rsid w:val="00E97DB0"/>
    <w:rsid w:val="00EA620D"/>
    <w:rsid w:val="00EA64BA"/>
    <w:rsid w:val="00EA77C7"/>
    <w:rsid w:val="00EB1B7B"/>
    <w:rsid w:val="00EB38A4"/>
    <w:rsid w:val="00EC171D"/>
    <w:rsid w:val="00EC1F94"/>
    <w:rsid w:val="00EC268A"/>
    <w:rsid w:val="00EC36F7"/>
    <w:rsid w:val="00EC7138"/>
    <w:rsid w:val="00ED012A"/>
    <w:rsid w:val="00ED3EEF"/>
    <w:rsid w:val="00ED4225"/>
    <w:rsid w:val="00ED42DC"/>
    <w:rsid w:val="00ED58BC"/>
    <w:rsid w:val="00ED5DDC"/>
    <w:rsid w:val="00ED71A6"/>
    <w:rsid w:val="00EE08EC"/>
    <w:rsid w:val="00EE1681"/>
    <w:rsid w:val="00EE1C36"/>
    <w:rsid w:val="00EE2777"/>
    <w:rsid w:val="00EE3966"/>
    <w:rsid w:val="00EE3BFC"/>
    <w:rsid w:val="00EE4B0E"/>
    <w:rsid w:val="00EE51A5"/>
    <w:rsid w:val="00EE59AC"/>
    <w:rsid w:val="00EE77D5"/>
    <w:rsid w:val="00EF10C4"/>
    <w:rsid w:val="00EF3454"/>
    <w:rsid w:val="00EF3D92"/>
    <w:rsid w:val="00F013D3"/>
    <w:rsid w:val="00F054A9"/>
    <w:rsid w:val="00F072E7"/>
    <w:rsid w:val="00F103EF"/>
    <w:rsid w:val="00F115AC"/>
    <w:rsid w:val="00F1202E"/>
    <w:rsid w:val="00F12188"/>
    <w:rsid w:val="00F139E8"/>
    <w:rsid w:val="00F14935"/>
    <w:rsid w:val="00F23C14"/>
    <w:rsid w:val="00F244EA"/>
    <w:rsid w:val="00F24BCC"/>
    <w:rsid w:val="00F27769"/>
    <w:rsid w:val="00F339B1"/>
    <w:rsid w:val="00F3415C"/>
    <w:rsid w:val="00F375C4"/>
    <w:rsid w:val="00F41787"/>
    <w:rsid w:val="00F46DBD"/>
    <w:rsid w:val="00F46F2E"/>
    <w:rsid w:val="00F51619"/>
    <w:rsid w:val="00F54C02"/>
    <w:rsid w:val="00F56CFD"/>
    <w:rsid w:val="00F628EB"/>
    <w:rsid w:val="00F62ADC"/>
    <w:rsid w:val="00F63EB0"/>
    <w:rsid w:val="00F6716D"/>
    <w:rsid w:val="00F6780B"/>
    <w:rsid w:val="00F747DC"/>
    <w:rsid w:val="00F74A3C"/>
    <w:rsid w:val="00F80273"/>
    <w:rsid w:val="00F81756"/>
    <w:rsid w:val="00F829E8"/>
    <w:rsid w:val="00F848C5"/>
    <w:rsid w:val="00F911EF"/>
    <w:rsid w:val="00F9225C"/>
    <w:rsid w:val="00F948D2"/>
    <w:rsid w:val="00F9537C"/>
    <w:rsid w:val="00FA1001"/>
    <w:rsid w:val="00FA540B"/>
    <w:rsid w:val="00FA6063"/>
    <w:rsid w:val="00FA7220"/>
    <w:rsid w:val="00FB11D7"/>
    <w:rsid w:val="00FB243F"/>
    <w:rsid w:val="00FB511C"/>
    <w:rsid w:val="00FB6DC1"/>
    <w:rsid w:val="00FB7B50"/>
    <w:rsid w:val="00FC2797"/>
    <w:rsid w:val="00FC3B0D"/>
    <w:rsid w:val="00FC5BF1"/>
    <w:rsid w:val="00FC68D0"/>
    <w:rsid w:val="00FC70F5"/>
    <w:rsid w:val="00FD0F5D"/>
    <w:rsid w:val="00FD56A5"/>
    <w:rsid w:val="00FD6EE4"/>
    <w:rsid w:val="00FE28E8"/>
    <w:rsid w:val="00FE31A2"/>
    <w:rsid w:val="00FE7A6C"/>
    <w:rsid w:val="00FF0612"/>
    <w:rsid w:val="00FF0F88"/>
    <w:rsid w:val="00FF303C"/>
    <w:rsid w:val="00FF39D1"/>
    <w:rsid w:val="00FF4835"/>
    <w:rsid w:val="00FF6380"/>
    <w:rsid w:val="00FF7584"/>
    <w:rsid w:val="00FF75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73E4"/>
  <w15:chartTrackingRefBased/>
  <w15:docId w15:val="{D788F799-94EE-294E-BC0A-16E0F644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713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C7138"/>
    <w:pPr>
      <w:keepNext/>
      <w:spacing w:before="240" w:after="240"/>
      <w:outlineLvl w:val="0"/>
    </w:pPr>
    <w:rPr>
      <w:b/>
      <w:bCs/>
      <w:sz w:val="22"/>
    </w:rPr>
  </w:style>
  <w:style w:type="paragraph" w:styleId="Nagwek2">
    <w:name w:val="heading 2"/>
    <w:basedOn w:val="Normalny"/>
    <w:next w:val="Normalny"/>
    <w:link w:val="Nagwek2Znak"/>
    <w:qFormat/>
    <w:rsid w:val="00AC7138"/>
    <w:pPr>
      <w:keepNext/>
      <w:numPr>
        <w:ilvl w:val="1"/>
        <w:numId w:val="1"/>
      </w:numPr>
      <w:jc w:val="both"/>
      <w:outlineLvl w:val="1"/>
    </w:pPr>
    <w:rPr>
      <w:b/>
      <w:szCs w:val="20"/>
    </w:rPr>
  </w:style>
  <w:style w:type="paragraph" w:styleId="Nagwek3">
    <w:name w:val="heading 3"/>
    <w:basedOn w:val="Normalny"/>
    <w:next w:val="Normalny"/>
    <w:link w:val="Nagwek3Znak"/>
    <w:uiPriority w:val="9"/>
    <w:qFormat/>
    <w:rsid w:val="00AC7138"/>
    <w:pPr>
      <w:keepNext/>
      <w:spacing w:line="360" w:lineRule="auto"/>
      <w:jc w:val="center"/>
      <w:outlineLvl w:val="2"/>
    </w:pPr>
    <w:rPr>
      <w:rFonts w:ascii="Arial" w:hAnsi="Arial" w:cs="Arial"/>
      <w:b/>
      <w:sz w:val="20"/>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5"/>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7138"/>
    <w:rPr>
      <w:rFonts w:ascii="Times New Roman" w:eastAsia="Times New Roman" w:hAnsi="Times New Roman" w:cs="Times New Roman"/>
      <w:b/>
      <w:bCs/>
      <w:szCs w:val="24"/>
      <w:lang w:eastAsia="ar-SA"/>
    </w:rPr>
  </w:style>
  <w:style w:type="character" w:customStyle="1" w:styleId="Nagwek2Znak">
    <w:name w:val="Nagłówek 2 Znak"/>
    <w:basedOn w:val="Domylnaczcionkaakapitu"/>
    <w:link w:val="Nagwek2"/>
    <w:rsid w:val="00AC7138"/>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uiPriority w:val="9"/>
    <w:rsid w:val="00AC7138"/>
    <w:rPr>
      <w:rFonts w:ascii="Arial" w:eastAsia="Times New Roman" w:hAnsi="Arial" w:cs="Arial"/>
      <w:b/>
      <w:sz w:val="20"/>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uiPriority w:val="99"/>
    <w:rsid w:val="00AC7138"/>
    <w:rPr>
      <w:sz w:val="24"/>
      <w:szCs w:val="24"/>
    </w:rPr>
  </w:style>
  <w:style w:type="character" w:styleId="Numerstrony">
    <w:name w:val="page number"/>
    <w:basedOn w:val="Domylnaczcionkaakapitu1"/>
    <w:rsid w:val="00AC7138"/>
  </w:style>
  <w:style w:type="character" w:customStyle="1" w:styleId="StopkaZnak">
    <w:name w:val="Stopka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uiPriority w:val="10"/>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uiPriority w:val="34"/>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uiPriority w:val="10"/>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5"/>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4"/>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6"/>
      </w:numPr>
    </w:pPr>
  </w:style>
  <w:style w:type="paragraph" w:customStyle="1" w:styleId="Trescnumwcieta">
    <w:name w:val="Tresc num. wcieta"/>
    <w:basedOn w:val="Trenum"/>
    <w:rsid w:val="00AC7138"/>
    <w:pPr>
      <w:numPr>
        <w:numId w:val="8"/>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uiPriority w:val="99"/>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3"/>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2"/>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uiPriority w:val="99"/>
    <w:rsid w:val="00AC7138"/>
    <w:pPr>
      <w:tabs>
        <w:tab w:val="center" w:pos="4536"/>
        <w:tab w:val="right" w:pos="9072"/>
      </w:tabs>
    </w:pPr>
  </w:style>
  <w:style w:type="character" w:customStyle="1" w:styleId="StopkaZnak1">
    <w:name w:val="Stopka Znak1"/>
    <w:basedOn w:val="Domylnaczcionkaakapitu"/>
    <w:link w:val="Stopka"/>
    <w:uiPriority w:val="99"/>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4"/>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uiPriority w:val="99"/>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unkt 1.1"/>
    <w:basedOn w:val="Normalny"/>
    <w:uiPriority w:val="34"/>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uiPriority w:val="99"/>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6"/>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semiHidden/>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39"/>
    <w:rsid w:val="00AC7138"/>
    <w:pPr>
      <w:numPr>
        <w:numId w:val="20"/>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21"/>
      </w:numPr>
      <w:contextualSpacing/>
    </w:pPr>
  </w:style>
  <w:style w:type="numbering" w:customStyle="1" w:styleId="Styl8">
    <w:name w:val="Styl8"/>
    <w:uiPriority w:val="99"/>
    <w:rsid w:val="00AC7138"/>
    <w:pPr>
      <w:numPr>
        <w:numId w:val="25"/>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6"/>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7"/>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8"/>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8"/>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8"/>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8"/>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33"/>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34"/>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ilvl w:val="0"/>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35"/>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6"/>
      </w:numPr>
    </w:pPr>
  </w:style>
  <w:style w:type="numbering" w:customStyle="1" w:styleId="Styl6">
    <w:name w:val="Styl6"/>
    <w:uiPriority w:val="99"/>
    <w:rsid w:val="00AC7138"/>
    <w:pPr>
      <w:numPr>
        <w:numId w:val="37"/>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31"/>
      </w:numPr>
    </w:pPr>
  </w:style>
  <w:style w:type="numbering" w:customStyle="1" w:styleId="Styl4">
    <w:name w:val="Styl4"/>
    <w:uiPriority w:val="99"/>
    <w:rsid w:val="00AC7138"/>
    <w:pPr>
      <w:numPr>
        <w:numId w:val="38"/>
      </w:numPr>
    </w:pPr>
  </w:style>
  <w:style w:type="numbering" w:customStyle="1" w:styleId="Styl5">
    <w:name w:val="Styl5"/>
    <w:uiPriority w:val="99"/>
    <w:rsid w:val="00AC7138"/>
    <w:pPr>
      <w:numPr>
        <w:numId w:val="39"/>
      </w:numPr>
    </w:pPr>
  </w:style>
  <w:style w:type="numbering" w:customStyle="1" w:styleId="Styl61">
    <w:name w:val="Styl61"/>
    <w:uiPriority w:val="99"/>
    <w:rsid w:val="00AC7138"/>
    <w:pPr>
      <w:numPr>
        <w:numId w:val="32"/>
      </w:numPr>
    </w:pPr>
  </w:style>
  <w:style w:type="numbering" w:customStyle="1" w:styleId="Styl7">
    <w:name w:val="Styl7"/>
    <w:uiPriority w:val="99"/>
    <w:rsid w:val="00AC7138"/>
    <w:pPr>
      <w:numPr>
        <w:numId w:val="40"/>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8"/>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6"/>
      </w:numPr>
    </w:pPr>
  </w:style>
  <w:style w:type="numbering" w:customStyle="1" w:styleId="Styl63">
    <w:name w:val="Styl63"/>
    <w:uiPriority w:val="99"/>
    <w:rsid w:val="00AC7138"/>
    <w:pPr>
      <w:numPr>
        <w:numId w:val="7"/>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2"/>
      </w:numPr>
    </w:pPr>
  </w:style>
  <w:style w:type="numbering" w:customStyle="1" w:styleId="Styl42">
    <w:name w:val="Styl42"/>
    <w:uiPriority w:val="99"/>
    <w:rsid w:val="00AC7138"/>
    <w:pPr>
      <w:numPr>
        <w:numId w:val="8"/>
      </w:numPr>
    </w:pPr>
  </w:style>
  <w:style w:type="numbering" w:customStyle="1" w:styleId="Styl52">
    <w:name w:val="Styl52"/>
    <w:uiPriority w:val="99"/>
    <w:rsid w:val="00AC7138"/>
    <w:pPr>
      <w:numPr>
        <w:numId w:val="9"/>
      </w:numPr>
    </w:pPr>
  </w:style>
  <w:style w:type="numbering" w:customStyle="1" w:styleId="Styl612">
    <w:name w:val="Styl612"/>
    <w:uiPriority w:val="99"/>
    <w:rsid w:val="00AC7138"/>
    <w:pPr>
      <w:numPr>
        <w:numId w:val="3"/>
      </w:numPr>
    </w:pPr>
  </w:style>
  <w:style w:type="numbering" w:customStyle="1" w:styleId="Styl72">
    <w:name w:val="Styl72"/>
    <w:uiPriority w:val="99"/>
    <w:rsid w:val="00AC7138"/>
    <w:pPr>
      <w:numPr>
        <w:numId w:val="10"/>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8"/>
      </w:numPr>
    </w:pPr>
  </w:style>
  <w:style w:type="character" w:styleId="UyteHipercze">
    <w:name w:val="FollowedHyperlink"/>
    <w:basedOn w:val="Domylnaczcionkaakapitu"/>
    <w:uiPriority w:val="99"/>
    <w:semiHidden/>
    <w:unhideWhenUsed/>
    <w:rsid w:val="00AC7138"/>
    <w:rPr>
      <w:color w:val="954F72" w:themeColor="followedHyperlink"/>
      <w:u w:val="single"/>
    </w:rPr>
  </w:style>
  <w:style w:type="numbering" w:customStyle="1" w:styleId="Styl9">
    <w:name w:val="Styl9"/>
    <w:uiPriority w:val="99"/>
    <w:rsid w:val="00AC7138"/>
    <w:pPr>
      <w:numPr>
        <w:numId w:val="45"/>
      </w:numPr>
    </w:pPr>
  </w:style>
  <w:style w:type="numbering" w:customStyle="1" w:styleId="Styl10">
    <w:name w:val="Styl10"/>
    <w:uiPriority w:val="99"/>
    <w:rsid w:val="00AC7138"/>
    <w:pPr>
      <w:numPr>
        <w:numId w:val="46"/>
      </w:numPr>
    </w:pPr>
  </w:style>
  <w:style w:type="numbering" w:customStyle="1" w:styleId="Styl11">
    <w:name w:val="Styl11"/>
    <w:uiPriority w:val="99"/>
    <w:rsid w:val="00AC7138"/>
    <w:pPr>
      <w:numPr>
        <w:numId w:val="47"/>
      </w:numPr>
    </w:pPr>
  </w:style>
  <w:style w:type="character" w:styleId="Nierozpoznanawzmianka">
    <w:name w:val="Unresolved Mention"/>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82"/>
      </w:numPr>
    </w:pPr>
  </w:style>
  <w:style w:type="numbering" w:customStyle="1" w:styleId="Styl13">
    <w:name w:val="Styl13"/>
    <w:uiPriority w:val="99"/>
    <w:rsid w:val="00F072E7"/>
    <w:pPr>
      <w:numPr>
        <w:numId w:val="8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owienia_publiczne@pfron.org.pl" TargetMode="External"/><Relationship Id="rId18" Type="http://schemas.openxmlformats.org/officeDocument/2006/relationships/hyperlink" Target="http://bip.pfron.org.pl/zamowienia-publiczne" TargetMode="External"/><Relationship Id="rId26" Type="http://schemas.openxmlformats.org/officeDocument/2006/relationships/header" Target="head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latformazakupowa.pl/pn/pfron"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zamowienia_publiczne@pfron.org.pl" TargetMode="External"/><Relationship Id="rId25" Type="http://schemas.openxmlformats.org/officeDocument/2006/relationships/hyperlink" Target="https://www.cpubenchmark.net/cpu_list.php" TargetMode="Externa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pn/pfron"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header" Target="header5.xml"/><Relationship Id="rId37"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yperlink" Target="https://platformazakupowa.pl/pn/pfron"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s://platformazakupowa.pl/pn.pfron"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pfron" TargetMode="External"/><Relationship Id="rId22" Type="http://schemas.openxmlformats.org/officeDocument/2006/relationships/hyperlink" Target="http://platformazakupowa.pl"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54A03272F0DA4DBAC2D016D96FF29A" ma:contentTypeVersion="5" ma:contentTypeDescription="Utwórz nowy dokument." ma:contentTypeScope="" ma:versionID="a288e2d80fce5ac7546692e2bf4746a8">
  <xsd:schema xmlns:xsd="http://www.w3.org/2001/XMLSchema" xmlns:xs="http://www.w3.org/2001/XMLSchema" xmlns:p="http://schemas.microsoft.com/office/2006/metadata/properties" xmlns:ns3="dec3f4b3-2bae-4a5f-b510-e8e9ab5ed0fe" xmlns:ns4="8aa5ce83-5901-405e-9901-c7af8406cfe0" targetNamespace="http://schemas.microsoft.com/office/2006/metadata/properties" ma:root="true" ma:fieldsID="712e3010c245d5d963a18778065ea4e4" ns3:_="" ns4:_="">
    <xsd:import namespace="dec3f4b3-2bae-4a5f-b510-e8e9ab5ed0fe"/>
    <xsd:import namespace="8aa5ce83-5901-405e-9901-c7af8406cf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3f4b3-2bae-4a5f-b510-e8e9ab5ed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a5ce83-5901-405e-9901-c7af8406cfe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4946-5E90-42BC-AA69-966FBF22EA80}">
  <ds:schemaRefs>
    <ds:schemaRef ds:uri="http://purl.org/dc/terms/"/>
    <ds:schemaRef ds:uri="http://schemas.microsoft.com/office/2006/metadata/properties"/>
    <ds:schemaRef ds:uri="dec3f4b3-2bae-4a5f-b510-e8e9ab5ed0fe"/>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8aa5ce83-5901-405e-9901-c7af8406cfe0"/>
    <ds:schemaRef ds:uri="http://www.w3.org/XML/1998/namespace"/>
  </ds:schemaRefs>
</ds:datastoreItem>
</file>

<file path=customXml/itemProps2.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3.xml><?xml version="1.0" encoding="utf-8"?>
<ds:datastoreItem xmlns:ds="http://schemas.openxmlformats.org/officeDocument/2006/customXml" ds:itemID="{9FFFB758-D96B-4D14-B8DE-FE4607E3C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3f4b3-2bae-4a5f-b510-e8e9ab5ed0fe"/>
    <ds:schemaRef ds:uri="8aa5ce83-5901-405e-9901-c7af8406c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50421F-E746-4279-B87E-4F51B34A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60</Pages>
  <Words>18132</Words>
  <Characters>108794</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Gawrońska Ewa</cp:lastModifiedBy>
  <cp:revision>7</cp:revision>
  <cp:lastPrinted>2021-07-22T13:19:00Z</cp:lastPrinted>
  <dcterms:created xsi:type="dcterms:W3CDTF">2021-07-22T12:48:00Z</dcterms:created>
  <dcterms:modified xsi:type="dcterms:W3CDTF">2021-07-26T12:54:00Z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0x0101000E54A03272F0DA4DBAC2D016D96FF29A</vt:lpwstr>
  </property>
</Properties>
</file>