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DF19E" w14:textId="6373C442" w:rsidR="006C715A" w:rsidRPr="00923F2B" w:rsidRDefault="001915C6" w:rsidP="006C715A">
      <w:pPr>
        <w:pStyle w:val="Bezodstpw"/>
        <w:jc w:val="right"/>
        <w:rPr>
          <w:rFonts w:cs="Calibri"/>
          <w:b/>
        </w:rPr>
      </w:pPr>
      <w:r w:rsidRPr="00587421">
        <w:rPr>
          <w:rFonts w:cs="Calibri"/>
          <w:b/>
        </w:rPr>
        <w:t xml:space="preserve">Załącznik nr </w:t>
      </w:r>
      <w:r w:rsidR="001B2126">
        <w:rPr>
          <w:rFonts w:cs="Calibri"/>
          <w:b/>
        </w:rPr>
        <w:t>2A</w:t>
      </w:r>
      <w:r w:rsidR="00A14A1B" w:rsidRPr="00587421">
        <w:rPr>
          <w:rFonts w:cs="Calibri"/>
          <w:b/>
        </w:rPr>
        <w:t xml:space="preserve"> do SWZ</w:t>
      </w:r>
      <w:r w:rsidR="006C715A" w:rsidRPr="00923F2B">
        <w:rPr>
          <w:rFonts w:cs="Calibri"/>
          <w:b/>
        </w:rPr>
        <w:t xml:space="preserve"> </w:t>
      </w:r>
    </w:p>
    <w:p w14:paraId="616AF0CB" w14:textId="77777777" w:rsidR="00A14A1B" w:rsidRPr="00923F2B" w:rsidRDefault="006C715A" w:rsidP="006C715A">
      <w:pPr>
        <w:pStyle w:val="Bezodstpw"/>
        <w:jc w:val="right"/>
        <w:rPr>
          <w:rFonts w:cs="Calibri"/>
        </w:rPr>
      </w:pPr>
      <w:r w:rsidRPr="00923F2B">
        <w:rPr>
          <w:rFonts w:cs="Calibri"/>
        </w:rPr>
        <w:t>/wzór/</w:t>
      </w:r>
    </w:p>
    <w:p w14:paraId="5EA49700" w14:textId="77777777" w:rsidR="003806D4" w:rsidRPr="00E834CC" w:rsidRDefault="003806D4" w:rsidP="003806D4">
      <w:pPr>
        <w:pStyle w:val="Bezodstpw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</w:rPr>
        <w:t>………………………………………..</w:t>
      </w:r>
    </w:p>
    <w:p w14:paraId="6B41D37B" w14:textId="77777777" w:rsidR="003806D4" w:rsidRPr="00E834CC" w:rsidRDefault="003806D4" w:rsidP="003806D4">
      <w:pPr>
        <w:pStyle w:val="Bezodstpw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</w:rPr>
        <w:t>Nazwa i adres Wykonawcy</w:t>
      </w:r>
    </w:p>
    <w:p w14:paraId="1A922216" w14:textId="77777777" w:rsidR="00EB18A1" w:rsidRPr="00A802F6" w:rsidRDefault="00EB18A1" w:rsidP="00B51A79">
      <w:pPr>
        <w:spacing w:before="360" w:after="0" w:line="360" w:lineRule="auto"/>
        <w:jc w:val="center"/>
        <w:rPr>
          <w:rFonts w:asciiTheme="minorHAnsi" w:hAnsiTheme="minorHAnsi" w:cstheme="minorHAnsi"/>
          <w:b/>
        </w:rPr>
      </w:pPr>
      <w:r w:rsidRPr="00A802F6">
        <w:rPr>
          <w:rFonts w:asciiTheme="minorHAnsi" w:hAnsiTheme="minorHAnsi" w:cstheme="minorHAnsi"/>
          <w:b/>
        </w:rPr>
        <w:t xml:space="preserve">Oświadczenia wykonawcy/wykonawcy wspólnie ubiegającego się o udzielenie zamówienia </w:t>
      </w:r>
    </w:p>
    <w:p w14:paraId="7332768A" w14:textId="77777777" w:rsidR="00EB18A1" w:rsidRPr="00A802F6" w:rsidRDefault="00EB18A1" w:rsidP="00EB18A1">
      <w:pPr>
        <w:spacing w:before="120" w:after="0" w:line="360" w:lineRule="auto"/>
        <w:jc w:val="center"/>
        <w:rPr>
          <w:rFonts w:asciiTheme="minorHAnsi" w:hAnsiTheme="minorHAnsi" w:cstheme="minorHAnsi"/>
          <w:b/>
          <w:caps/>
        </w:rPr>
      </w:pPr>
      <w:r w:rsidRPr="00A802F6">
        <w:rPr>
          <w:rFonts w:asciiTheme="minorHAnsi" w:hAnsiTheme="minorHAnsi" w:cstheme="minorHAnsi"/>
          <w:b/>
        </w:rPr>
        <w:t xml:space="preserve">DOTYCZĄCE PRZESŁANEK WYKLUCZENIA Z ART. 5K ROZPORZĄDZENIA 833/2014 ORAZ ART. 7 UST. 1 USTAWY </w:t>
      </w:r>
      <w:r w:rsidRPr="00A802F6">
        <w:rPr>
          <w:rFonts w:asciiTheme="minorHAnsi" w:hAnsiTheme="minorHAnsi" w:cstheme="minorHAnsi"/>
          <w:b/>
          <w:caps/>
        </w:rPr>
        <w:t>o szczególnych rozwiązaniach w zakresie przeciwdziałania wspieraniu agresji na Ukrainę oraz służących ochronie bezpieczeństwa narodowego</w:t>
      </w:r>
    </w:p>
    <w:p w14:paraId="71FA7016" w14:textId="77777777" w:rsidR="00EB18A1" w:rsidRPr="00E834CC" w:rsidRDefault="00EB18A1" w:rsidP="00EB18A1">
      <w:pPr>
        <w:spacing w:before="120" w:after="0" w:line="360" w:lineRule="auto"/>
        <w:jc w:val="center"/>
        <w:rPr>
          <w:rFonts w:asciiTheme="minorHAnsi" w:hAnsiTheme="minorHAnsi" w:cstheme="minorHAnsi"/>
          <w:b/>
          <w:u w:val="single"/>
        </w:rPr>
      </w:pPr>
      <w:r w:rsidRPr="00E834CC">
        <w:rPr>
          <w:rFonts w:asciiTheme="minorHAnsi" w:hAnsiTheme="minorHAnsi" w:cstheme="minorHAnsi"/>
          <w:b/>
        </w:rPr>
        <w:t xml:space="preserve">składane na podstawie art. 125 ust. 1 ustawy </w:t>
      </w:r>
      <w:proofErr w:type="spellStart"/>
      <w:r w:rsidRPr="00E834CC">
        <w:rPr>
          <w:rFonts w:asciiTheme="minorHAnsi" w:hAnsiTheme="minorHAnsi" w:cstheme="minorHAnsi"/>
          <w:b/>
        </w:rPr>
        <w:t>Pzp</w:t>
      </w:r>
      <w:proofErr w:type="spellEnd"/>
    </w:p>
    <w:p w14:paraId="0CAD522E" w14:textId="4F57EDC1" w:rsidR="00B60986" w:rsidRPr="00E12813" w:rsidRDefault="00B60986" w:rsidP="00E12813">
      <w:pPr>
        <w:suppressAutoHyphens/>
        <w:spacing w:before="240" w:line="360" w:lineRule="auto"/>
        <w:ind w:left="142"/>
        <w:jc w:val="both"/>
        <w:rPr>
          <w:rFonts w:asciiTheme="minorHAnsi" w:hAnsiTheme="minorHAnsi" w:cstheme="minorHAnsi"/>
          <w:b/>
        </w:rPr>
      </w:pPr>
      <w:r w:rsidRPr="00E834CC">
        <w:rPr>
          <w:rFonts w:asciiTheme="minorHAnsi" w:hAnsiTheme="minorHAnsi" w:cstheme="minorHAnsi"/>
        </w:rPr>
        <w:t xml:space="preserve">Na potrzeby postępowania o udzielenie zamówienia publicznego pn. </w:t>
      </w:r>
      <w:r w:rsidR="00E12813">
        <w:rPr>
          <w:rFonts w:cs="Calibri"/>
          <w:b/>
        </w:rPr>
        <w:t>Wykonanie monitoringu stanu ochrony przedmiotów ochrony – siedlisk przyrodniczych i gatunków w pięciu obszarach Natura 2000 w województwie podlaskim</w:t>
      </w:r>
      <w:r w:rsidRPr="00E834CC">
        <w:rPr>
          <w:rFonts w:asciiTheme="minorHAnsi" w:hAnsiTheme="minorHAnsi" w:cstheme="minorHAnsi"/>
        </w:rPr>
        <w:t>,</w:t>
      </w:r>
      <w:r w:rsidRPr="00587421">
        <w:rPr>
          <w:rFonts w:asciiTheme="minorHAnsi" w:hAnsiTheme="minorHAnsi" w:cstheme="minorHAnsi"/>
        </w:rPr>
        <w:t xml:space="preserve"> </w:t>
      </w:r>
      <w:r w:rsidRPr="00E834CC">
        <w:rPr>
          <w:rFonts w:asciiTheme="minorHAnsi" w:hAnsiTheme="minorHAnsi" w:cstheme="minorHAnsi"/>
        </w:rPr>
        <w:t xml:space="preserve">prowadzonego przez </w:t>
      </w:r>
      <w:r>
        <w:rPr>
          <w:rFonts w:asciiTheme="minorHAnsi" w:hAnsiTheme="minorHAnsi" w:cstheme="minorHAnsi"/>
        </w:rPr>
        <w:t xml:space="preserve">Regionalną Dyrekcję Ochrony Środowiska </w:t>
      </w:r>
      <w:r w:rsidR="006B5FC6"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t>w Białymstoku</w:t>
      </w:r>
      <w:r w:rsidRPr="00587421">
        <w:rPr>
          <w:rFonts w:asciiTheme="minorHAnsi" w:hAnsiTheme="minorHAnsi" w:cstheme="minorHAnsi"/>
        </w:rPr>
        <w:t xml:space="preserve">, </w:t>
      </w:r>
      <w:r w:rsidRPr="00E834CC">
        <w:rPr>
          <w:rFonts w:asciiTheme="minorHAnsi" w:hAnsiTheme="minorHAnsi" w:cstheme="minorHAnsi"/>
        </w:rPr>
        <w:t>oświadczam, co następuje:</w:t>
      </w:r>
    </w:p>
    <w:p w14:paraId="49A6096F" w14:textId="77777777" w:rsidR="00EB18A1" w:rsidRPr="00E834CC" w:rsidRDefault="00EB18A1" w:rsidP="00B51A79">
      <w:pPr>
        <w:shd w:val="clear" w:color="auto" w:fill="BFBFBF" w:themeFill="background1" w:themeFillShade="BF"/>
        <w:spacing w:before="240" w:after="0" w:line="360" w:lineRule="auto"/>
        <w:rPr>
          <w:rFonts w:asciiTheme="minorHAnsi" w:hAnsiTheme="minorHAnsi" w:cstheme="minorHAnsi"/>
          <w:b/>
        </w:rPr>
      </w:pPr>
      <w:r w:rsidRPr="00E834CC">
        <w:rPr>
          <w:rFonts w:asciiTheme="minorHAnsi" w:hAnsiTheme="minorHAnsi" w:cstheme="minorHAnsi"/>
          <w:b/>
        </w:rPr>
        <w:t>OŚWIADCZENIA DOTYCZĄCE WYKONAWCY:</w:t>
      </w:r>
    </w:p>
    <w:p w14:paraId="01C4C07E" w14:textId="77777777" w:rsidR="00EB18A1" w:rsidRPr="00E834CC" w:rsidRDefault="00EB18A1" w:rsidP="00175524">
      <w:pPr>
        <w:pStyle w:val="Akapitzlist"/>
        <w:numPr>
          <w:ilvl w:val="0"/>
          <w:numId w:val="43"/>
        </w:numPr>
        <w:spacing w:before="240" w:after="0" w:line="360" w:lineRule="auto"/>
        <w:ind w:left="426" w:hanging="357"/>
        <w:jc w:val="both"/>
        <w:rPr>
          <w:rFonts w:asciiTheme="minorHAnsi" w:hAnsiTheme="minorHAnsi" w:cstheme="minorHAnsi"/>
          <w:b/>
          <w:bCs/>
        </w:rPr>
      </w:pPr>
      <w:r w:rsidRPr="00E834CC">
        <w:rPr>
          <w:rFonts w:asciiTheme="minorHAnsi" w:hAnsiTheme="minorHAnsi" w:cstheme="minorHAnsi"/>
        </w:rPr>
        <w:t xml:space="preserve">Oświadczam, że nie podlegam wykluczeniu z postępowania na podstawie </w:t>
      </w:r>
      <w:r w:rsidRPr="00E834CC">
        <w:rPr>
          <w:rFonts w:asciiTheme="minorHAnsi" w:hAnsiTheme="minorHAnsi" w:cstheme="minorHAnsi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E834CC">
        <w:rPr>
          <w:rStyle w:val="Odwoanieprzypisudolnego"/>
          <w:rFonts w:asciiTheme="minorHAnsi" w:hAnsiTheme="minorHAnsi" w:cstheme="minorHAnsi"/>
        </w:rPr>
        <w:footnoteReference w:id="1"/>
      </w:r>
    </w:p>
    <w:p w14:paraId="74195B17" w14:textId="59F8D9A3" w:rsidR="00EB18A1" w:rsidRPr="00E834CC" w:rsidRDefault="00EB18A1" w:rsidP="00175524">
      <w:pPr>
        <w:pStyle w:val="NormalnyWeb"/>
        <w:numPr>
          <w:ilvl w:val="0"/>
          <w:numId w:val="43"/>
        </w:numPr>
        <w:spacing w:line="360" w:lineRule="auto"/>
        <w:ind w:left="426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E834CC">
        <w:rPr>
          <w:rFonts w:asciiTheme="minorHAnsi" w:hAnsiTheme="minorHAnsi" w:cstheme="minorHAnsi"/>
          <w:sz w:val="22"/>
          <w:szCs w:val="22"/>
        </w:rPr>
        <w:t xml:space="preserve">Oświadczam, że nie zachodzą w stosunku do mnie przesłanki wykluczenia z postępowania na podstawie art. </w:t>
      </w:r>
      <w:r w:rsidRPr="00E834CC">
        <w:rPr>
          <w:rFonts w:asciiTheme="minorHAnsi" w:eastAsia="Times New Roman" w:hAnsiTheme="minorHAnsi" w:cstheme="minorHAnsi"/>
          <w:color w:val="222222"/>
          <w:sz w:val="22"/>
          <w:szCs w:val="22"/>
        </w:rPr>
        <w:t xml:space="preserve">7 ust. 1 ustawy </w:t>
      </w:r>
      <w:r w:rsidRPr="00E834CC">
        <w:rPr>
          <w:rFonts w:asciiTheme="minorHAnsi" w:hAnsiTheme="minorHAnsi" w:cstheme="minorHAnsi"/>
          <w:color w:val="222222"/>
          <w:sz w:val="22"/>
          <w:szCs w:val="22"/>
        </w:rPr>
        <w:t>z dnia 13 kwietnia 2022 r.</w:t>
      </w:r>
      <w:r w:rsidRPr="00E834CC">
        <w:rPr>
          <w:rFonts w:asciiTheme="minorHAnsi" w:hAnsiTheme="minorHAnsi" w:cstheme="minorHAnsi"/>
          <w:i/>
          <w:iCs/>
          <w:color w:val="222222"/>
          <w:sz w:val="22"/>
          <w:szCs w:val="22"/>
        </w:rPr>
        <w:t xml:space="preserve"> o szczególnych rozwiązaniach w zakresie </w:t>
      </w:r>
      <w:r w:rsidR="00B51A79">
        <w:rPr>
          <w:rFonts w:asciiTheme="minorHAnsi" w:hAnsiTheme="minorHAnsi" w:cstheme="minorHAnsi"/>
          <w:i/>
          <w:iCs/>
          <w:color w:val="222222"/>
          <w:sz w:val="22"/>
          <w:szCs w:val="22"/>
        </w:rPr>
        <w:lastRenderedPageBreak/>
        <w:t>p</w:t>
      </w:r>
      <w:r w:rsidRPr="00E834CC">
        <w:rPr>
          <w:rFonts w:asciiTheme="minorHAnsi" w:hAnsiTheme="minorHAnsi" w:cstheme="minorHAnsi"/>
          <w:i/>
          <w:iCs/>
          <w:color w:val="222222"/>
          <w:sz w:val="22"/>
          <w:szCs w:val="22"/>
        </w:rPr>
        <w:t xml:space="preserve">rzeciwdziałania wspieraniu agresji na Ukrainę oraz służących ochronie bezpieczeństwa narodowego </w:t>
      </w:r>
      <w:r w:rsidRPr="00E834CC">
        <w:rPr>
          <w:rFonts w:asciiTheme="minorHAnsi" w:hAnsiTheme="minorHAnsi" w:cstheme="minorHAnsi"/>
          <w:color w:val="222222"/>
          <w:sz w:val="22"/>
          <w:szCs w:val="22"/>
        </w:rPr>
        <w:t>(</w:t>
      </w:r>
      <w:r w:rsidR="00B60986" w:rsidRPr="00515588">
        <w:rPr>
          <w:rFonts w:asciiTheme="minorHAnsi" w:hAnsiTheme="minorHAnsi" w:cstheme="minorHAnsi"/>
          <w:color w:val="222222"/>
          <w:sz w:val="22"/>
          <w:szCs w:val="22"/>
        </w:rPr>
        <w:t>Dz. U.</w:t>
      </w:r>
      <w:r w:rsidR="00B60986">
        <w:rPr>
          <w:rFonts w:asciiTheme="minorHAnsi" w:hAnsiTheme="minorHAnsi" w:cstheme="minorHAnsi"/>
          <w:color w:val="222222"/>
          <w:sz w:val="22"/>
          <w:szCs w:val="22"/>
        </w:rPr>
        <w:t xml:space="preserve"> z 2024</w:t>
      </w:r>
      <w:r w:rsidR="00B60986" w:rsidRPr="00515588">
        <w:rPr>
          <w:rFonts w:asciiTheme="minorHAnsi" w:hAnsiTheme="minorHAnsi" w:cstheme="minorHAnsi"/>
          <w:color w:val="222222"/>
          <w:sz w:val="22"/>
          <w:szCs w:val="22"/>
        </w:rPr>
        <w:t xml:space="preserve"> poz. </w:t>
      </w:r>
      <w:r w:rsidR="00B60986">
        <w:rPr>
          <w:rFonts w:asciiTheme="minorHAnsi" w:hAnsiTheme="minorHAnsi" w:cstheme="minorHAnsi"/>
          <w:color w:val="222222"/>
          <w:sz w:val="22"/>
          <w:szCs w:val="22"/>
        </w:rPr>
        <w:t>507</w:t>
      </w:r>
      <w:r w:rsidRPr="00E834CC">
        <w:rPr>
          <w:rFonts w:asciiTheme="minorHAnsi" w:hAnsiTheme="minorHAnsi" w:cstheme="minorHAnsi"/>
          <w:color w:val="222222"/>
          <w:sz w:val="22"/>
          <w:szCs w:val="22"/>
        </w:rPr>
        <w:t>)</w:t>
      </w:r>
      <w:r w:rsidRPr="00E834CC">
        <w:rPr>
          <w:rFonts w:asciiTheme="minorHAnsi" w:hAnsiTheme="minorHAnsi" w:cstheme="minorHAnsi"/>
          <w:i/>
          <w:iCs/>
          <w:color w:val="222222"/>
          <w:sz w:val="22"/>
          <w:szCs w:val="22"/>
        </w:rPr>
        <w:t>.</w:t>
      </w:r>
      <w:r w:rsidRPr="00E834CC">
        <w:rPr>
          <w:rStyle w:val="Odwoanieprzypisudolnego"/>
          <w:rFonts w:asciiTheme="minorHAnsi" w:hAnsiTheme="minorHAnsi" w:cstheme="minorHAnsi"/>
          <w:color w:val="222222"/>
          <w:sz w:val="22"/>
          <w:szCs w:val="22"/>
        </w:rPr>
        <w:footnoteReference w:id="2"/>
      </w:r>
    </w:p>
    <w:p w14:paraId="0BC87FD7" w14:textId="77777777" w:rsidR="00EB18A1" w:rsidRPr="00E834CC" w:rsidRDefault="00EB18A1" w:rsidP="00B51A79">
      <w:pPr>
        <w:shd w:val="clear" w:color="auto" w:fill="BFBFBF" w:themeFill="background1" w:themeFillShade="BF"/>
        <w:spacing w:before="120" w:after="120" w:line="360" w:lineRule="auto"/>
        <w:jc w:val="both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  <w:b/>
        </w:rPr>
        <w:t>INFORMACJA DOTYCZĄCA POLEGANIA NA ZDOLNOŚCIACH LUB SYTUACJI PODMIOTU UDOSTĘPNIAJĄCEGO ZASOBY W ZAKRESIE ODPOWIADAJĄCYM PONAD 10% WARTOŚCI ZAMÓWIENIA</w:t>
      </w:r>
      <w:r w:rsidRPr="00E834CC">
        <w:rPr>
          <w:rFonts w:asciiTheme="minorHAnsi" w:hAnsiTheme="minorHAnsi" w:cstheme="minorHAnsi"/>
          <w:b/>
          <w:bCs/>
        </w:rPr>
        <w:t>:</w:t>
      </w:r>
    </w:p>
    <w:p w14:paraId="25DD16AD" w14:textId="77777777" w:rsidR="00EB18A1" w:rsidRPr="00A802F6" w:rsidRDefault="00EB18A1" w:rsidP="00EB18A1">
      <w:pPr>
        <w:spacing w:after="120" w:line="360" w:lineRule="auto"/>
        <w:jc w:val="both"/>
        <w:rPr>
          <w:rFonts w:asciiTheme="minorHAnsi" w:hAnsiTheme="minorHAnsi" w:cstheme="minorHAnsi"/>
          <w:sz w:val="16"/>
          <w:szCs w:val="16"/>
        </w:rPr>
      </w:pPr>
      <w:bookmarkStart w:id="1" w:name="_Hlk99016800"/>
      <w:r w:rsidRPr="00A802F6">
        <w:rPr>
          <w:rFonts w:asciiTheme="minorHAnsi" w:hAnsiTheme="minorHAnsi" w:cstheme="minorHAnsi"/>
          <w:color w:val="0070C0"/>
          <w:sz w:val="16"/>
          <w:szCs w:val="16"/>
        </w:rPr>
        <w:t>[UWAGA</w:t>
      </w:r>
      <w:r w:rsidRPr="00A802F6">
        <w:rPr>
          <w:rFonts w:asciiTheme="minorHAnsi" w:hAnsiTheme="minorHAnsi" w:cstheme="minorHAnsi"/>
          <w:i/>
          <w:color w:val="0070C0"/>
          <w:sz w:val="16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A802F6">
        <w:rPr>
          <w:rFonts w:asciiTheme="minorHAnsi" w:hAnsiTheme="minorHAnsi" w:cstheme="minorHAnsi"/>
          <w:color w:val="0070C0"/>
          <w:sz w:val="16"/>
          <w:szCs w:val="16"/>
        </w:rPr>
        <w:t>]</w:t>
      </w:r>
      <w:bookmarkEnd w:id="1"/>
    </w:p>
    <w:p w14:paraId="2DBBADD6" w14:textId="33F6C368" w:rsidR="00EB18A1" w:rsidRPr="00E834CC" w:rsidRDefault="00EB18A1" w:rsidP="00EB18A1">
      <w:pPr>
        <w:spacing w:after="120" w:line="360" w:lineRule="auto"/>
        <w:jc w:val="both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</w:rPr>
        <w:t xml:space="preserve">Oświadczam, że w celu wykazania spełniania warunków udziału w postępowaniu, określonych przez zamawiającego w ………………………………………………………...………………….. </w:t>
      </w:r>
      <w:bookmarkStart w:id="2" w:name="_Hlk99005462"/>
      <w:r w:rsidRPr="00E834CC">
        <w:rPr>
          <w:rFonts w:asciiTheme="minorHAnsi" w:hAnsiTheme="minorHAnsi" w:cstheme="minorHAnsi"/>
          <w:i/>
        </w:rPr>
        <w:t xml:space="preserve">(wskazać </w:t>
      </w:r>
      <w:bookmarkEnd w:id="2"/>
      <w:r w:rsidRPr="00E834CC">
        <w:rPr>
          <w:rFonts w:asciiTheme="minorHAnsi" w:hAnsiTheme="minorHAnsi" w:cstheme="minorHAnsi"/>
          <w:i/>
        </w:rPr>
        <w:t>dokument i właściwą jednostkę redakcyjną dokumentu, w której określono warunki udziału w postępowaniu),</w:t>
      </w:r>
      <w:r w:rsidRPr="00E834CC">
        <w:rPr>
          <w:rFonts w:asciiTheme="minorHAnsi" w:hAnsiTheme="minorHAnsi" w:cstheme="minorHAnsi"/>
        </w:rPr>
        <w:t xml:space="preserve"> polegam na zdolnościach lub sytuacji następującego podmiotu udostępniającego zasoby: </w:t>
      </w:r>
      <w:bookmarkStart w:id="3" w:name="_Hlk99014455"/>
      <w:r w:rsidRPr="00E834CC">
        <w:rPr>
          <w:rFonts w:asciiTheme="minorHAnsi" w:hAnsiTheme="minorHAnsi" w:cstheme="minorHAnsi"/>
        </w:rPr>
        <w:t>………………………………………………………………………...…………………………………….…</w:t>
      </w:r>
      <w:r w:rsidRPr="00E834CC">
        <w:rPr>
          <w:rFonts w:asciiTheme="minorHAnsi" w:hAnsiTheme="minorHAnsi" w:cstheme="minorHAnsi"/>
          <w:i/>
        </w:rPr>
        <w:t xml:space="preserve"> </w:t>
      </w:r>
      <w:bookmarkEnd w:id="3"/>
      <w:r w:rsidRPr="00E834CC">
        <w:rPr>
          <w:rFonts w:asciiTheme="minorHAnsi" w:hAnsiTheme="minorHAnsi" w:cstheme="minorHAnsi"/>
          <w:i/>
        </w:rPr>
        <w:t>(podać pełną nazwę/firmę, adres, a także w zależności od podmiotu: NIP/PESEL, KRS/</w:t>
      </w:r>
      <w:proofErr w:type="spellStart"/>
      <w:r w:rsidRPr="00E834CC">
        <w:rPr>
          <w:rFonts w:asciiTheme="minorHAnsi" w:hAnsiTheme="minorHAnsi" w:cstheme="minorHAnsi"/>
          <w:i/>
        </w:rPr>
        <w:t>CEiDG</w:t>
      </w:r>
      <w:proofErr w:type="spellEnd"/>
      <w:r w:rsidRPr="00E834CC">
        <w:rPr>
          <w:rFonts w:asciiTheme="minorHAnsi" w:hAnsiTheme="minorHAnsi" w:cstheme="minorHAnsi"/>
          <w:i/>
        </w:rPr>
        <w:t>)</w:t>
      </w:r>
      <w:r w:rsidRPr="00E834CC">
        <w:rPr>
          <w:rFonts w:asciiTheme="minorHAnsi" w:hAnsiTheme="minorHAnsi" w:cstheme="minorHAnsi"/>
        </w:rPr>
        <w:t>,</w:t>
      </w:r>
      <w:r w:rsidR="00175524">
        <w:rPr>
          <w:rFonts w:asciiTheme="minorHAnsi" w:hAnsiTheme="minorHAnsi" w:cstheme="minorHAnsi"/>
        </w:rPr>
        <w:t xml:space="preserve"> </w:t>
      </w:r>
      <w:r w:rsidRPr="00E834CC">
        <w:rPr>
          <w:rFonts w:asciiTheme="minorHAnsi" w:hAnsiTheme="minorHAnsi" w:cstheme="minorHAnsi"/>
        </w:rPr>
        <w:t xml:space="preserve">w następującym zakresie: …………………………………………………………………………… </w:t>
      </w:r>
      <w:r w:rsidRPr="00E834CC">
        <w:rPr>
          <w:rFonts w:asciiTheme="minorHAnsi" w:hAnsiTheme="minorHAnsi" w:cstheme="minorHAnsi"/>
          <w:i/>
        </w:rPr>
        <w:t>(określić odpowiedni zakres udostępnianych zasobów dla wskazanego podmiotu)</w:t>
      </w:r>
      <w:r w:rsidRPr="00E834CC">
        <w:rPr>
          <w:rFonts w:asciiTheme="minorHAnsi" w:hAnsiTheme="minorHAnsi" w:cstheme="minorHAnsi"/>
          <w:iCs/>
        </w:rPr>
        <w:t>,</w:t>
      </w:r>
      <w:r w:rsidR="00175524">
        <w:rPr>
          <w:rFonts w:asciiTheme="minorHAnsi" w:hAnsiTheme="minorHAnsi" w:cstheme="minorHAnsi"/>
          <w:i/>
        </w:rPr>
        <w:t xml:space="preserve"> </w:t>
      </w:r>
      <w:r w:rsidRPr="00E834CC">
        <w:rPr>
          <w:rFonts w:asciiTheme="minorHAnsi" w:hAnsiTheme="minorHAnsi" w:cstheme="minorHAnsi"/>
        </w:rPr>
        <w:t xml:space="preserve">co odpowiada ponad 10% wartości przedmiotowego zamówienia. </w:t>
      </w:r>
    </w:p>
    <w:p w14:paraId="1408AD0F" w14:textId="77777777" w:rsidR="00EB18A1" w:rsidRPr="00E834CC" w:rsidRDefault="00EB18A1" w:rsidP="00EB18A1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Theme="minorHAnsi" w:hAnsiTheme="minorHAnsi" w:cstheme="minorHAnsi"/>
          <w:b/>
        </w:rPr>
      </w:pPr>
      <w:r w:rsidRPr="00E834CC">
        <w:rPr>
          <w:rFonts w:asciiTheme="minorHAnsi" w:hAnsiTheme="minorHAnsi" w:cstheme="minorHAnsi"/>
          <w:b/>
        </w:rPr>
        <w:t>OŚWIADCZENIE DOTYCZĄCE PODWYKONAWCY, NA KTÓREGO PRZYPADA PONAD 10% WARTOŚCI ZAMÓWIENIA:</w:t>
      </w:r>
    </w:p>
    <w:p w14:paraId="2BE3C269" w14:textId="77777777" w:rsidR="00EB18A1" w:rsidRPr="00A802F6" w:rsidRDefault="00EB18A1" w:rsidP="00EB18A1">
      <w:pPr>
        <w:spacing w:after="120" w:line="360" w:lineRule="auto"/>
        <w:jc w:val="both"/>
        <w:rPr>
          <w:rFonts w:asciiTheme="minorHAnsi" w:hAnsiTheme="minorHAnsi" w:cstheme="minorHAnsi"/>
          <w:sz w:val="16"/>
          <w:szCs w:val="16"/>
        </w:rPr>
      </w:pPr>
      <w:r w:rsidRPr="00A802F6">
        <w:rPr>
          <w:rFonts w:asciiTheme="minorHAnsi" w:hAnsiTheme="minorHAnsi" w:cstheme="minorHAnsi"/>
          <w:color w:val="0070C0"/>
          <w:sz w:val="16"/>
          <w:szCs w:val="16"/>
        </w:rPr>
        <w:t>[UWAGA</w:t>
      </w:r>
      <w:r w:rsidRPr="00A802F6">
        <w:rPr>
          <w:rFonts w:asciiTheme="minorHAnsi" w:hAnsiTheme="minorHAnsi" w:cstheme="minorHAnsi"/>
          <w:i/>
          <w:color w:val="0070C0"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A802F6">
        <w:rPr>
          <w:rFonts w:asciiTheme="minorHAnsi" w:hAnsiTheme="minorHAnsi" w:cstheme="minorHAnsi"/>
          <w:color w:val="0070C0"/>
          <w:sz w:val="16"/>
          <w:szCs w:val="16"/>
        </w:rPr>
        <w:t>]</w:t>
      </w:r>
    </w:p>
    <w:p w14:paraId="5BA60531" w14:textId="5C16A6F4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</w:rPr>
        <w:t xml:space="preserve">Oświadczam, że w stosunku do następującego podmiotu, będącego podwykonawcą, na którego przypada ponad 10% wartości zamówienia: …………………………………………………………………….………..….…… </w:t>
      </w:r>
      <w:r w:rsidRPr="00E834CC">
        <w:rPr>
          <w:rFonts w:asciiTheme="minorHAnsi" w:hAnsiTheme="minorHAnsi" w:cstheme="minorHAnsi"/>
          <w:i/>
        </w:rPr>
        <w:t>(podać pełną nazwę/firmę, adres, a także w zależności od podmiotu: NIP/PESEL, KRS/</w:t>
      </w:r>
      <w:proofErr w:type="spellStart"/>
      <w:r w:rsidRPr="00E834CC">
        <w:rPr>
          <w:rFonts w:asciiTheme="minorHAnsi" w:hAnsiTheme="minorHAnsi" w:cstheme="minorHAnsi"/>
          <w:i/>
        </w:rPr>
        <w:t>CEiDG</w:t>
      </w:r>
      <w:proofErr w:type="spellEnd"/>
      <w:r w:rsidRPr="00E834CC">
        <w:rPr>
          <w:rFonts w:asciiTheme="minorHAnsi" w:hAnsiTheme="minorHAnsi" w:cstheme="minorHAnsi"/>
          <w:i/>
        </w:rPr>
        <w:t>)</w:t>
      </w:r>
      <w:r w:rsidR="00175524">
        <w:rPr>
          <w:rFonts w:asciiTheme="minorHAnsi" w:hAnsiTheme="minorHAnsi" w:cstheme="minorHAnsi"/>
        </w:rPr>
        <w:t xml:space="preserve">, </w:t>
      </w:r>
      <w:r w:rsidRPr="00E834CC">
        <w:rPr>
          <w:rFonts w:asciiTheme="minorHAnsi" w:hAnsiTheme="minorHAnsi" w:cstheme="minorHAnsi"/>
        </w:rPr>
        <w:t>nie zachodzą podstawy wykluczenia z postępowania o udzielenie zamówienia przewidziane w  art.  5k rozporządzenia 833/2014 w brzmieniu nadanym rozporządzeniem 2022/576.</w:t>
      </w:r>
    </w:p>
    <w:p w14:paraId="49982ED9" w14:textId="77777777" w:rsidR="00EB18A1" w:rsidRPr="00E834CC" w:rsidRDefault="00EB18A1" w:rsidP="00EB18A1">
      <w:pPr>
        <w:shd w:val="clear" w:color="auto" w:fill="BFBFBF" w:themeFill="background1" w:themeFillShade="BF"/>
        <w:spacing w:before="240" w:after="0" w:line="360" w:lineRule="auto"/>
        <w:jc w:val="both"/>
        <w:rPr>
          <w:rFonts w:asciiTheme="minorHAnsi" w:hAnsiTheme="minorHAnsi" w:cstheme="minorHAnsi"/>
          <w:b/>
        </w:rPr>
      </w:pPr>
      <w:r w:rsidRPr="00E834CC">
        <w:rPr>
          <w:rFonts w:asciiTheme="minorHAnsi" w:hAnsiTheme="minorHAnsi" w:cstheme="minorHAnsi"/>
          <w:b/>
        </w:rPr>
        <w:t>OŚWIADCZENIE DOTYCZĄCE PODANYCH INFORMACJI:</w:t>
      </w:r>
    </w:p>
    <w:p w14:paraId="2CF3660B" w14:textId="2247AEDA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</w:rPr>
        <w:lastRenderedPageBreak/>
        <w:t xml:space="preserve">Oświadczam, że wszystkie informacje podane w powyższych oświadczeniach są aktualne i zgodne </w:t>
      </w:r>
      <w:r w:rsidR="00175524">
        <w:rPr>
          <w:rFonts w:asciiTheme="minorHAnsi" w:hAnsiTheme="minorHAnsi" w:cstheme="minorHAnsi"/>
        </w:rPr>
        <w:br/>
      </w:r>
      <w:r w:rsidRPr="00E834CC">
        <w:rPr>
          <w:rFonts w:asciiTheme="minorHAnsi" w:hAnsiTheme="minorHAnsi" w:cstheme="minorHAnsi"/>
        </w:rPr>
        <w:t>z prawdą oraz zostały przedstawione z pełną świadomością konsekwencji wprowadzenia zamawiającego w błąd przy przedstawianiu informacji.</w:t>
      </w:r>
    </w:p>
    <w:p w14:paraId="109E7F4D" w14:textId="77777777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</w:rPr>
      </w:pPr>
    </w:p>
    <w:p w14:paraId="2B867581" w14:textId="77777777" w:rsidR="00EB18A1" w:rsidRPr="00E834CC" w:rsidRDefault="00EB18A1" w:rsidP="00EB18A1">
      <w:pPr>
        <w:shd w:val="clear" w:color="auto" w:fill="BFBFBF" w:themeFill="background1" w:themeFillShade="BF"/>
        <w:spacing w:after="120" w:line="360" w:lineRule="auto"/>
        <w:jc w:val="both"/>
        <w:rPr>
          <w:rFonts w:asciiTheme="minorHAnsi" w:hAnsiTheme="minorHAnsi" w:cstheme="minorHAnsi"/>
          <w:b/>
        </w:rPr>
      </w:pPr>
      <w:r w:rsidRPr="00E834CC">
        <w:rPr>
          <w:rFonts w:asciiTheme="minorHAnsi" w:hAnsiTheme="minorHAnsi" w:cstheme="minorHAnsi"/>
          <w:b/>
        </w:rPr>
        <w:t>INFORMACJA DOTYCZĄCA DOSTĘPU DO PODMIOTOWYCH ŚRODKÓW DOWODOWYCH:</w:t>
      </w:r>
    </w:p>
    <w:p w14:paraId="6056A91B" w14:textId="330BB1E5" w:rsidR="00EB18A1" w:rsidRPr="00E834CC" w:rsidRDefault="00EB18A1" w:rsidP="00EB18A1">
      <w:pPr>
        <w:spacing w:after="120" w:line="360" w:lineRule="auto"/>
        <w:jc w:val="both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</w:rPr>
        <w:t xml:space="preserve">Wskazuję następujące podmiotowe środki dowodowe, które można uzyskać za pomocą bezpłatnych </w:t>
      </w:r>
      <w:r w:rsidR="00175524">
        <w:rPr>
          <w:rFonts w:asciiTheme="minorHAnsi" w:hAnsiTheme="minorHAnsi" w:cstheme="minorHAnsi"/>
        </w:rPr>
        <w:br/>
      </w:r>
      <w:r w:rsidRPr="00E834CC">
        <w:rPr>
          <w:rFonts w:asciiTheme="minorHAnsi" w:hAnsiTheme="minorHAnsi" w:cstheme="minorHAnsi"/>
        </w:rPr>
        <w:t>i ogólnodostępnych baz danych, oraz dane umożliwiające dostęp do tych środków:</w:t>
      </w:r>
      <w:r w:rsidRPr="00E834CC">
        <w:rPr>
          <w:rFonts w:asciiTheme="minorHAnsi" w:hAnsiTheme="minorHAnsi" w:cstheme="minorHAnsi"/>
        </w:rPr>
        <w:br/>
        <w:t>1) ......................................................................................................................................................</w:t>
      </w:r>
    </w:p>
    <w:p w14:paraId="77A26971" w14:textId="77777777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  <w:i/>
        </w:rPr>
        <w:t>(wskazać podmiotowy środek dowodowy, adres internetowy, wydający urząd lub organ, dokładne dane referencyjne dokumentacji)</w:t>
      </w:r>
    </w:p>
    <w:p w14:paraId="2CB3FED3" w14:textId="77777777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</w:rPr>
        <w:t>2) .......................................................................................................................................................</w:t>
      </w:r>
    </w:p>
    <w:p w14:paraId="1043B85A" w14:textId="77777777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  <w:i/>
        </w:rPr>
      </w:pPr>
      <w:r w:rsidRPr="00E834CC">
        <w:rPr>
          <w:rFonts w:asciiTheme="minorHAnsi" w:hAnsiTheme="minorHAnsi" w:cstheme="minorHAnsi"/>
          <w:i/>
        </w:rPr>
        <w:t>(wskazać podmiotowy środek dowodowy, adres internetowy, wydający urząd lub organ, dokładne dane referencyjne dokumentacji)</w:t>
      </w:r>
    </w:p>
    <w:p w14:paraId="1104040E" w14:textId="77777777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  <w:i/>
        </w:rPr>
      </w:pPr>
    </w:p>
    <w:p w14:paraId="621C38C4" w14:textId="77777777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</w:rPr>
      </w:pPr>
    </w:p>
    <w:p w14:paraId="6FBAB36F" w14:textId="77777777" w:rsidR="00EB18A1" w:rsidRPr="00E834CC" w:rsidRDefault="00EB18A1" w:rsidP="00EB18A1">
      <w:pPr>
        <w:spacing w:line="360" w:lineRule="auto"/>
        <w:jc w:val="both"/>
        <w:rPr>
          <w:rFonts w:asciiTheme="minorHAnsi" w:hAnsiTheme="minorHAnsi" w:cstheme="minorHAnsi"/>
        </w:rPr>
      </w:pP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  <w:t>…………………………………….</w:t>
      </w:r>
    </w:p>
    <w:p w14:paraId="6882894E" w14:textId="77777777" w:rsidR="00EB18A1" w:rsidRPr="00E834CC" w:rsidRDefault="00EB18A1" w:rsidP="00EB18A1">
      <w:pPr>
        <w:spacing w:line="360" w:lineRule="auto"/>
        <w:jc w:val="both"/>
        <w:rPr>
          <w:rFonts w:asciiTheme="minorHAnsi" w:hAnsiTheme="minorHAnsi" w:cstheme="minorHAnsi"/>
          <w:i/>
        </w:rPr>
      </w:pP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</w:rPr>
        <w:tab/>
      </w:r>
      <w:r w:rsidRPr="00E834CC">
        <w:rPr>
          <w:rFonts w:asciiTheme="minorHAnsi" w:hAnsiTheme="minorHAnsi" w:cstheme="minorHAnsi"/>
          <w:i/>
        </w:rPr>
        <w:tab/>
        <w:t xml:space="preserve">Data; </w:t>
      </w:r>
      <w:bookmarkStart w:id="4" w:name="_Hlk102639179"/>
      <w:r w:rsidRPr="00E834CC">
        <w:rPr>
          <w:rFonts w:asciiTheme="minorHAnsi" w:hAnsiTheme="minorHAnsi" w:cstheme="minorHAnsi"/>
          <w:i/>
        </w:rPr>
        <w:t xml:space="preserve">kwalifikowany podpis elektroniczny </w:t>
      </w:r>
      <w:bookmarkEnd w:id="4"/>
    </w:p>
    <w:p w14:paraId="72DA6966" w14:textId="77777777" w:rsidR="00EB18A1" w:rsidRPr="00E834CC" w:rsidRDefault="00EB18A1" w:rsidP="00EB18A1">
      <w:pPr>
        <w:spacing w:after="0" w:line="360" w:lineRule="auto"/>
        <w:jc w:val="both"/>
        <w:rPr>
          <w:rFonts w:asciiTheme="minorHAnsi" w:hAnsiTheme="minorHAnsi" w:cstheme="minorHAnsi"/>
        </w:rPr>
      </w:pPr>
    </w:p>
    <w:p w14:paraId="29E1BE9A" w14:textId="77777777" w:rsidR="000C6B4C" w:rsidRPr="00E834CC" w:rsidRDefault="000C6B4C" w:rsidP="00A14A1B">
      <w:pPr>
        <w:spacing w:before="120" w:after="120" w:line="240" w:lineRule="auto"/>
        <w:contextualSpacing/>
        <w:jc w:val="center"/>
        <w:rPr>
          <w:rFonts w:asciiTheme="minorHAnsi" w:hAnsiTheme="minorHAnsi" w:cstheme="minorHAnsi"/>
          <w:b/>
          <w:caps/>
        </w:rPr>
      </w:pPr>
    </w:p>
    <w:p w14:paraId="0C252072" w14:textId="77777777" w:rsidR="00923F2B" w:rsidRPr="00E834CC" w:rsidRDefault="00923F2B" w:rsidP="00D8435B">
      <w:pPr>
        <w:jc w:val="both"/>
        <w:rPr>
          <w:rFonts w:asciiTheme="minorHAnsi" w:hAnsiTheme="minorHAnsi" w:cstheme="minorHAnsi"/>
          <w:b/>
          <w:i/>
          <w:color w:val="385623" w:themeColor="accent6" w:themeShade="80"/>
        </w:rPr>
      </w:pPr>
    </w:p>
    <w:p w14:paraId="4D84F15D" w14:textId="77777777" w:rsidR="003F25DD" w:rsidRPr="00D8435B" w:rsidRDefault="003F25DD" w:rsidP="003F25DD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  <w:r w:rsidRPr="00D8435B">
        <w:rPr>
          <w:rFonts w:cstheme="minorHAns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002C567B" w14:textId="77777777" w:rsidR="003F25DD" w:rsidRPr="00EB7709" w:rsidRDefault="003F25DD" w:rsidP="003F25DD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  <w:r w:rsidRPr="00D8435B">
        <w:rPr>
          <w:rFonts w:cstheme="minorHAns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D8435B">
        <w:rPr>
          <w:rFonts w:eastAsia="Arial" w:cstheme="minorHAns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D8435B">
          <w:rPr>
            <w:rStyle w:val="Hipercze"/>
            <w:rFonts w:eastAsia="Arial" w:cstheme="minorHAns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D8435B">
        <w:rPr>
          <w:rFonts w:eastAsia="Arial" w:cstheme="minorHAns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D8435B">
        <w:rPr>
          <w:rFonts w:cstheme="minorHAnsi"/>
          <w:b/>
          <w:i/>
          <w:color w:val="385623" w:themeColor="accent6" w:themeShade="80"/>
          <w:szCs w:val="24"/>
        </w:rPr>
        <w:t>w terminie składania ofert.</w:t>
      </w:r>
    </w:p>
    <w:p w14:paraId="328243FC" w14:textId="4A8AE521" w:rsidR="00D8435B" w:rsidRPr="00E834CC" w:rsidRDefault="00D8435B" w:rsidP="003F25DD">
      <w:pPr>
        <w:jc w:val="both"/>
        <w:rPr>
          <w:rFonts w:asciiTheme="minorHAnsi" w:hAnsiTheme="minorHAnsi" w:cstheme="minorHAnsi"/>
        </w:rPr>
      </w:pPr>
    </w:p>
    <w:sectPr w:rsidR="00D8435B" w:rsidRPr="00E834CC" w:rsidSect="006B5FC6">
      <w:headerReference w:type="default" r:id="rId9"/>
      <w:footerReference w:type="default" r:id="rId10"/>
      <w:pgSz w:w="11906" w:h="16838"/>
      <w:pgMar w:top="1417" w:right="1274" w:bottom="1418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5624B" w14:textId="77777777" w:rsidR="008628C7" w:rsidRDefault="008628C7" w:rsidP="00E926DC">
      <w:pPr>
        <w:spacing w:after="0" w:line="240" w:lineRule="auto"/>
      </w:pPr>
      <w:r>
        <w:separator/>
      </w:r>
    </w:p>
  </w:endnote>
  <w:endnote w:type="continuationSeparator" w:id="0">
    <w:p w14:paraId="0FE6B342" w14:textId="77777777" w:rsidR="008628C7" w:rsidRDefault="008628C7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C9502D" w14:textId="1E727C94" w:rsidR="006B5FC6" w:rsidRDefault="006B5FC6">
    <w:pPr>
      <w:pStyle w:val="Stopk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D6B0D6D" wp14:editId="15DFDAE1">
          <wp:simplePos x="0" y="0"/>
          <wp:positionH relativeFrom="column">
            <wp:posOffset>1391920</wp:posOffset>
          </wp:positionH>
          <wp:positionV relativeFrom="paragraph">
            <wp:posOffset>-295275</wp:posOffset>
          </wp:positionV>
          <wp:extent cx="2964180" cy="838200"/>
          <wp:effectExtent l="0" t="0" r="7620" b="0"/>
          <wp:wrapNone/>
          <wp:docPr id="65073347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41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094F85" w14:textId="77777777" w:rsidR="008628C7" w:rsidRDefault="008628C7" w:rsidP="00E926DC">
      <w:pPr>
        <w:spacing w:after="0" w:line="240" w:lineRule="auto"/>
      </w:pPr>
      <w:r>
        <w:separator/>
      </w:r>
    </w:p>
  </w:footnote>
  <w:footnote w:type="continuationSeparator" w:id="0">
    <w:p w14:paraId="6E413DD3" w14:textId="77777777" w:rsidR="008628C7" w:rsidRDefault="008628C7" w:rsidP="00E926DC">
      <w:pPr>
        <w:spacing w:after="0" w:line="240" w:lineRule="auto"/>
      </w:pPr>
      <w:r>
        <w:continuationSeparator/>
      </w:r>
    </w:p>
  </w:footnote>
  <w:footnote w:id="1">
    <w:p w14:paraId="400A55C1" w14:textId="77777777" w:rsidR="00EB18A1" w:rsidRPr="00B60986" w:rsidRDefault="00EB18A1" w:rsidP="00EB18A1">
      <w:pPr>
        <w:pStyle w:val="Tekstprzypisudolnego"/>
        <w:jc w:val="both"/>
        <w:rPr>
          <w:rFonts w:cs="Calibri"/>
          <w:sz w:val="16"/>
          <w:szCs w:val="16"/>
        </w:rPr>
      </w:pPr>
      <w:r w:rsidRPr="00B51A79">
        <w:rPr>
          <w:rStyle w:val="Odwoanieprzypisudolnego"/>
          <w:rFonts w:ascii="Arial" w:hAnsi="Arial" w:cs="Arial"/>
          <w:sz w:val="15"/>
          <w:szCs w:val="15"/>
        </w:rPr>
        <w:footnoteRef/>
      </w:r>
      <w:r w:rsidRPr="00B51A79">
        <w:rPr>
          <w:rFonts w:ascii="Arial" w:hAnsi="Arial" w:cs="Arial"/>
          <w:sz w:val="15"/>
          <w:szCs w:val="15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Zgodnie</w:t>
      </w:r>
      <w:proofErr w:type="spellEnd"/>
      <w:r w:rsidRPr="00B60986">
        <w:rPr>
          <w:rFonts w:cs="Calibri"/>
          <w:sz w:val="16"/>
          <w:szCs w:val="16"/>
        </w:rPr>
        <w:t xml:space="preserve"> z </w:t>
      </w:r>
      <w:proofErr w:type="spellStart"/>
      <w:r w:rsidRPr="00B60986">
        <w:rPr>
          <w:rFonts w:cs="Calibri"/>
          <w:sz w:val="16"/>
          <w:szCs w:val="16"/>
        </w:rPr>
        <w:t>treścią</w:t>
      </w:r>
      <w:proofErr w:type="spellEnd"/>
      <w:r w:rsidRPr="00B60986">
        <w:rPr>
          <w:rFonts w:cs="Calibri"/>
          <w:sz w:val="16"/>
          <w:szCs w:val="16"/>
        </w:rPr>
        <w:t xml:space="preserve"> art. 5k </w:t>
      </w:r>
      <w:proofErr w:type="spellStart"/>
      <w:r w:rsidRPr="00B60986">
        <w:rPr>
          <w:rFonts w:cs="Calibri"/>
          <w:sz w:val="16"/>
          <w:szCs w:val="16"/>
        </w:rPr>
        <w:t>ust</w:t>
      </w:r>
      <w:proofErr w:type="spellEnd"/>
      <w:r w:rsidRPr="00B60986">
        <w:rPr>
          <w:rFonts w:cs="Calibri"/>
          <w:sz w:val="16"/>
          <w:szCs w:val="16"/>
        </w:rPr>
        <w:t xml:space="preserve">. 1 </w:t>
      </w:r>
      <w:proofErr w:type="spellStart"/>
      <w:r w:rsidRPr="00B60986">
        <w:rPr>
          <w:rFonts w:cs="Calibri"/>
          <w:sz w:val="16"/>
          <w:szCs w:val="16"/>
        </w:rPr>
        <w:t>rozporządzenia</w:t>
      </w:r>
      <w:proofErr w:type="spellEnd"/>
      <w:r w:rsidRPr="00B60986">
        <w:rPr>
          <w:rFonts w:cs="Calibri"/>
          <w:sz w:val="16"/>
          <w:szCs w:val="16"/>
        </w:rPr>
        <w:t xml:space="preserve"> 833/2014 w </w:t>
      </w:r>
      <w:proofErr w:type="spellStart"/>
      <w:r w:rsidRPr="00B60986">
        <w:rPr>
          <w:rFonts w:cs="Calibri"/>
          <w:sz w:val="16"/>
          <w:szCs w:val="16"/>
        </w:rPr>
        <w:t>brzmieniu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nadanym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rozporządzeniem</w:t>
      </w:r>
      <w:proofErr w:type="spellEnd"/>
      <w:r w:rsidRPr="00B60986">
        <w:rPr>
          <w:rFonts w:cs="Calibri"/>
          <w:sz w:val="16"/>
          <w:szCs w:val="16"/>
        </w:rPr>
        <w:t xml:space="preserve"> 2022/576 </w:t>
      </w:r>
      <w:proofErr w:type="spellStart"/>
      <w:r w:rsidRPr="00B60986">
        <w:rPr>
          <w:rFonts w:cs="Calibri"/>
          <w:sz w:val="16"/>
          <w:szCs w:val="16"/>
        </w:rPr>
        <w:t>zakazuje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się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udzielania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dalszego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wykonywania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wszelkich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zamówień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publicznych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koncesji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objętych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zakresem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dyrektyw</w:t>
      </w:r>
      <w:proofErr w:type="spellEnd"/>
      <w:r w:rsidRPr="00B60986">
        <w:rPr>
          <w:rFonts w:cs="Calibri"/>
          <w:sz w:val="16"/>
          <w:szCs w:val="16"/>
        </w:rPr>
        <w:t xml:space="preserve"> w </w:t>
      </w:r>
      <w:proofErr w:type="spellStart"/>
      <w:r w:rsidRPr="00B60986">
        <w:rPr>
          <w:rFonts w:cs="Calibri"/>
          <w:sz w:val="16"/>
          <w:szCs w:val="16"/>
        </w:rPr>
        <w:t>sprawie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zamówień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publicznych</w:t>
      </w:r>
      <w:proofErr w:type="spellEnd"/>
      <w:r w:rsidRPr="00B60986">
        <w:rPr>
          <w:rFonts w:cs="Calibri"/>
          <w:sz w:val="16"/>
          <w:szCs w:val="16"/>
        </w:rPr>
        <w:t>, a </w:t>
      </w:r>
      <w:proofErr w:type="spellStart"/>
      <w:r w:rsidRPr="00B60986">
        <w:rPr>
          <w:rFonts w:cs="Calibri"/>
          <w:sz w:val="16"/>
          <w:szCs w:val="16"/>
        </w:rPr>
        <w:t>także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zakresem</w:t>
      </w:r>
      <w:proofErr w:type="spellEnd"/>
      <w:r w:rsidRPr="00B60986">
        <w:rPr>
          <w:rFonts w:cs="Calibri"/>
          <w:sz w:val="16"/>
          <w:szCs w:val="16"/>
        </w:rPr>
        <w:t xml:space="preserve"> art. 10 </w:t>
      </w:r>
      <w:proofErr w:type="spellStart"/>
      <w:r w:rsidRPr="00B60986">
        <w:rPr>
          <w:rFonts w:cs="Calibri"/>
          <w:sz w:val="16"/>
          <w:szCs w:val="16"/>
        </w:rPr>
        <w:t>ust</w:t>
      </w:r>
      <w:proofErr w:type="spellEnd"/>
      <w:r w:rsidRPr="00B60986">
        <w:rPr>
          <w:rFonts w:cs="Calibri"/>
          <w:sz w:val="16"/>
          <w:szCs w:val="16"/>
        </w:rPr>
        <w:t xml:space="preserve">. 1, 3, </w:t>
      </w:r>
      <w:proofErr w:type="spellStart"/>
      <w:r w:rsidRPr="00B60986">
        <w:rPr>
          <w:rFonts w:cs="Calibri"/>
          <w:sz w:val="16"/>
          <w:szCs w:val="16"/>
        </w:rPr>
        <w:t>ust</w:t>
      </w:r>
      <w:proofErr w:type="spellEnd"/>
      <w:r w:rsidRPr="00B60986">
        <w:rPr>
          <w:rFonts w:cs="Calibri"/>
          <w:sz w:val="16"/>
          <w:szCs w:val="16"/>
        </w:rPr>
        <w:t xml:space="preserve">. 6 lit. a)–e), </w:t>
      </w:r>
      <w:proofErr w:type="spellStart"/>
      <w:r w:rsidRPr="00B60986">
        <w:rPr>
          <w:rFonts w:cs="Calibri"/>
          <w:sz w:val="16"/>
          <w:szCs w:val="16"/>
        </w:rPr>
        <w:t>ust</w:t>
      </w:r>
      <w:proofErr w:type="spellEnd"/>
      <w:r w:rsidRPr="00B60986">
        <w:rPr>
          <w:rFonts w:cs="Calibri"/>
          <w:sz w:val="16"/>
          <w:szCs w:val="16"/>
        </w:rPr>
        <w:t xml:space="preserve">. 8, 9 i 10, art. 11, 12, 13 i 14 </w:t>
      </w:r>
      <w:proofErr w:type="spellStart"/>
      <w:r w:rsidRPr="00B60986">
        <w:rPr>
          <w:rFonts w:cs="Calibri"/>
          <w:sz w:val="16"/>
          <w:szCs w:val="16"/>
        </w:rPr>
        <w:t>dyrektywy</w:t>
      </w:r>
      <w:proofErr w:type="spellEnd"/>
      <w:r w:rsidRPr="00B60986">
        <w:rPr>
          <w:rFonts w:cs="Calibri"/>
          <w:sz w:val="16"/>
          <w:szCs w:val="16"/>
        </w:rPr>
        <w:t xml:space="preserve"> 2014/23/UE, art. 7 i 8, art. 10 lit. b)–f) i lit. h)–j) </w:t>
      </w:r>
      <w:proofErr w:type="spellStart"/>
      <w:r w:rsidRPr="00B60986">
        <w:rPr>
          <w:rFonts w:cs="Calibri"/>
          <w:sz w:val="16"/>
          <w:szCs w:val="16"/>
        </w:rPr>
        <w:t>dyrektywy</w:t>
      </w:r>
      <w:proofErr w:type="spellEnd"/>
      <w:r w:rsidRPr="00B60986">
        <w:rPr>
          <w:rFonts w:cs="Calibri"/>
          <w:sz w:val="16"/>
          <w:szCs w:val="16"/>
        </w:rPr>
        <w:t xml:space="preserve"> 2014/24/UE, art. 18, art. 21 lit. b)–e) i lit. g)–i), art. 29 i 30 </w:t>
      </w:r>
      <w:proofErr w:type="spellStart"/>
      <w:r w:rsidRPr="00B60986">
        <w:rPr>
          <w:rFonts w:cs="Calibri"/>
          <w:sz w:val="16"/>
          <w:szCs w:val="16"/>
        </w:rPr>
        <w:t>dyrektywy</w:t>
      </w:r>
      <w:proofErr w:type="spellEnd"/>
      <w:r w:rsidRPr="00B60986">
        <w:rPr>
          <w:rFonts w:cs="Calibri"/>
          <w:sz w:val="16"/>
          <w:szCs w:val="16"/>
        </w:rPr>
        <w:t xml:space="preserve"> 2014/25/UE </w:t>
      </w:r>
      <w:proofErr w:type="spellStart"/>
      <w:r w:rsidRPr="00B60986">
        <w:rPr>
          <w:rFonts w:cs="Calibri"/>
          <w:sz w:val="16"/>
          <w:szCs w:val="16"/>
        </w:rPr>
        <w:t>oraz</w:t>
      </w:r>
      <w:proofErr w:type="spellEnd"/>
      <w:r w:rsidRPr="00B60986">
        <w:rPr>
          <w:rFonts w:cs="Calibri"/>
          <w:sz w:val="16"/>
          <w:szCs w:val="16"/>
        </w:rPr>
        <w:t xml:space="preserve"> art. 13 lit. a)–d), lit. f)–h) i lit. j) </w:t>
      </w:r>
      <w:proofErr w:type="spellStart"/>
      <w:r w:rsidRPr="00B60986">
        <w:rPr>
          <w:rFonts w:cs="Calibri"/>
          <w:sz w:val="16"/>
          <w:szCs w:val="16"/>
        </w:rPr>
        <w:t>dyrektywy</w:t>
      </w:r>
      <w:proofErr w:type="spellEnd"/>
      <w:r w:rsidRPr="00B60986">
        <w:rPr>
          <w:rFonts w:cs="Calibri"/>
          <w:sz w:val="16"/>
          <w:szCs w:val="16"/>
        </w:rPr>
        <w:t xml:space="preserve"> 2009/81/WE </w:t>
      </w:r>
      <w:proofErr w:type="spellStart"/>
      <w:r w:rsidRPr="00B60986">
        <w:rPr>
          <w:rFonts w:cs="Calibri"/>
          <w:sz w:val="16"/>
          <w:szCs w:val="16"/>
        </w:rPr>
        <w:t>na</w:t>
      </w:r>
      <w:proofErr w:type="spellEnd"/>
      <w:r w:rsidRPr="00B60986">
        <w:rPr>
          <w:rFonts w:cs="Calibri"/>
          <w:sz w:val="16"/>
          <w:szCs w:val="16"/>
        </w:rPr>
        <w:t> </w:t>
      </w:r>
      <w:proofErr w:type="spellStart"/>
      <w:r w:rsidRPr="00B60986">
        <w:rPr>
          <w:rFonts w:cs="Calibri"/>
          <w:sz w:val="16"/>
          <w:szCs w:val="16"/>
        </w:rPr>
        <w:t>rzecz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z </w:t>
      </w:r>
      <w:proofErr w:type="spellStart"/>
      <w:r w:rsidRPr="00B60986">
        <w:rPr>
          <w:rFonts w:cs="Calibri"/>
          <w:sz w:val="16"/>
          <w:szCs w:val="16"/>
        </w:rPr>
        <w:t>udziałem</w:t>
      </w:r>
      <w:proofErr w:type="spellEnd"/>
      <w:r w:rsidRPr="00B60986">
        <w:rPr>
          <w:rFonts w:cs="Calibri"/>
          <w:sz w:val="16"/>
          <w:szCs w:val="16"/>
        </w:rPr>
        <w:t>:</w:t>
      </w:r>
    </w:p>
    <w:p w14:paraId="6788B5F0" w14:textId="77777777" w:rsidR="00EB18A1" w:rsidRPr="00B60986" w:rsidRDefault="00EB18A1" w:rsidP="00EB18A1">
      <w:pPr>
        <w:pStyle w:val="Tekstprzypisudolnego"/>
        <w:numPr>
          <w:ilvl w:val="0"/>
          <w:numId w:val="42"/>
        </w:numPr>
        <w:rPr>
          <w:rFonts w:cs="Calibri"/>
          <w:sz w:val="16"/>
          <w:szCs w:val="16"/>
        </w:rPr>
      </w:pPr>
      <w:proofErr w:type="spellStart"/>
      <w:r w:rsidRPr="00B60986">
        <w:rPr>
          <w:rFonts w:cs="Calibri"/>
          <w:sz w:val="16"/>
          <w:szCs w:val="16"/>
        </w:rPr>
        <w:t>obywateli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rosyjskich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osób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fizycznych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prawnych</w:t>
      </w:r>
      <w:proofErr w:type="spellEnd"/>
      <w:r w:rsidRPr="00B60986">
        <w:rPr>
          <w:rFonts w:cs="Calibri"/>
          <w:sz w:val="16"/>
          <w:szCs w:val="16"/>
        </w:rPr>
        <w:t xml:space="preserve">, </w:t>
      </w:r>
      <w:proofErr w:type="spellStart"/>
      <w:r w:rsidRPr="00B60986">
        <w:rPr>
          <w:rFonts w:cs="Calibri"/>
          <w:sz w:val="16"/>
          <w:szCs w:val="16"/>
        </w:rPr>
        <w:t>podmiotów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organów</w:t>
      </w:r>
      <w:proofErr w:type="spellEnd"/>
      <w:r w:rsidRPr="00B60986">
        <w:rPr>
          <w:rFonts w:cs="Calibri"/>
          <w:sz w:val="16"/>
          <w:szCs w:val="16"/>
        </w:rPr>
        <w:t xml:space="preserve"> z </w:t>
      </w:r>
      <w:proofErr w:type="spellStart"/>
      <w:r w:rsidRPr="00B60986">
        <w:rPr>
          <w:rFonts w:cs="Calibri"/>
          <w:sz w:val="16"/>
          <w:szCs w:val="16"/>
        </w:rPr>
        <w:t>siedzibą</w:t>
      </w:r>
      <w:proofErr w:type="spellEnd"/>
      <w:r w:rsidRPr="00B60986">
        <w:rPr>
          <w:rFonts w:cs="Calibri"/>
          <w:sz w:val="16"/>
          <w:szCs w:val="16"/>
        </w:rPr>
        <w:t xml:space="preserve"> w </w:t>
      </w:r>
      <w:proofErr w:type="spellStart"/>
      <w:r w:rsidRPr="00B60986">
        <w:rPr>
          <w:rFonts w:cs="Calibri"/>
          <w:sz w:val="16"/>
          <w:szCs w:val="16"/>
        </w:rPr>
        <w:t>Rosji</w:t>
      </w:r>
      <w:proofErr w:type="spellEnd"/>
      <w:r w:rsidRPr="00B60986">
        <w:rPr>
          <w:rFonts w:cs="Calibri"/>
          <w:sz w:val="16"/>
          <w:szCs w:val="16"/>
        </w:rPr>
        <w:t>;</w:t>
      </w:r>
    </w:p>
    <w:p w14:paraId="02B89674" w14:textId="77777777" w:rsidR="00EB18A1" w:rsidRPr="00B60986" w:rsidRDefault="00EB18A1" w:rsidP="00EB18A1">
      <w:pPr>
        <w:pStyle w:val="Tekstprzypisudolnego"/>
        <w:numPr>
          <w:ilvl w:val="0"/>
          <w:numId w:val="42"/>
        </w:numPr>
        <w:rPr>
          <w:rFonts w:cs="Calibri"/>
          <w:sz w:val="16"/>
          <w:szCs w:val="16"/>
        </w:rPr>
      </w:pPr>
      <w:bookmarkStart w:id="0" w:name="_Hlk102557314"/>
      <w:proofErr w:type="spellStart"/>
      <w:r w:rsidRPr="00B60986">
        <w:rPr>
          <w:rFonts w:cs="Calibri"/>
          <w:sz w:val="16"/>
          <w:szCs w:val="16"/>
        </w:rPr>
        <w:t>osób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prawnych</w:t>
      </w:r>
      <w:proofErr w:type="spellEnd"/>
      <w:r w:rsidRPr="00B60986">
        <w:rPr>
          <w:rFonts w:cs="Calibri"/>
          <w:sz w:val="16"/>
          <w:szCs w:val="16"/>
        </w:rPr>
        <w:t xml:space="preserve">, </w:t>
      </w:r>
      <w:proofErr w:type="spellStart"/>
      <w:r w:rsidRPr="00B60986">
        <w:rPr>
          <w:rFonts w:cs="Calibri"/>
          <w:sz w:val="16"/>
          <w:szCs w:val="16"/>
        </w:rPr>
        <w:t>podmiotów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organów</w:t>
      </w:r>
      <w:proofErr w:type="spellEnd"/>
      <w:r w:rsidRPr="00B60986">
        <w:rPr>
          <w:rFonts w:cs="Calibri"/>
          <w:sz w:val="16"/>
          <w:szCs w:val="16"/>
        </w:rPr>
        <w:t>, do </w:t>
      </w:r>
      <w:proofErr w:type="spellStart"/>
      <w:r w:rsidRPr="00B60986">
        <w:rPr>
          <w:rFonts w:cs="Calibri"/>
          <w:sz w:val="16"/>
          <w:szCs w:val="16"/>
        </w:rPr>
        <w:t>których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prawa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własności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bezpośrednio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pośrednio</w:t>
      </w:r>
      <w:proofErr w:type="spellEnd"/>
      <w:r w:rsidRPr="00B60986">
        <w:rPr>
          <w:rFonts w:cs="Calibri"/>
          <w:sz w:val="16"/>
          <w:szCs w:val="16"/>
        </w:rPr>
        <w:t xml:space="preserve"> w </w:t>
      </w:r>
      <w:proofErr w:type="spellStart"/>
      <w:r w:rsidRPr="00B60986">
        <w:rPr>
          <w:rFonts w:cs="Calibri"/>
          <w:sz w:val="16"/>
          <w:szCs w:val="16"/>
        </w:rPr>
        <w:t>ponad</w:t>
      </w:r>
      <w:proofErr w:type="spellEnd"/>
      <w:r w:rsidRPr="00B60986">
        <w:rPr>
          <w:rFonts w:cs="Calibri"/>
          <w:sz w:val="16"/>
          <w:szCs w:val="16"/>
        </w:rPr>
        <w:t xml:space="preserve"> 50 % </w:t>
      </w:r>
      <w:proofErr w:type="spellStart"/>
      <w:r w:rsidRPr="00B60986">
        <w:rPr>
          <w:rFonts w:cs="Calibri"/>
          <w:sz w:val="16"/>
          <w:szCs w:val="16"/>
        </w:rPr>
        <w:t>należą</w:t>
      </w:r>
      <w:proofErr w:type="spellEnd"/>
      <w:r w:rsidRPr="00B60986">
        <w:rPr>
          <w:rFonts w:cs="Calibri"/>
          <w:sz w:val="16"/>
          <w:szCs w:val="16"/>
        </w:rPr>
        <w:t xml:space="preserve"> do </w:t>
      </w:r>
      <w:proofErr w:type="spellStart"/>
      <w:r w:rsidRPr="00B60986">
        <w:rPr>
          <w:rFonts w:cs="Calibri"/>
          <w:sz w:val="16"/>
          <w:szCs w:val="16"/>
        </w:rPr>
        <w:t>podmiotu</w:t>
      </w:r>
      <w:proofErr w:type="spellEnd"/>
      <w:r w:rsidRPr="00B60986">
        <w:rPr>
          <w:rFonts w:cs="Calibri"/>
          <w:sz w:val="16"/>
          <w:szCs w:val="16"/>
        </w:rPr>
        <w:t>, o </w:t>
      </w:r>
      <w:proofErr w:type="spellStart"/>
      <w:r w:rsidRPr="00B60986">
        <w:rPr>
          <w:rFonts w:cs="Calibri"/>
          <w:sz w:val="16"/>
          <w:szCs w:val="16"/>
        </w:rPr>
        <w:t>którym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mowa</w:t>
      </w:r>
      <w:proofErr w:type="spellEnd"/>
      <w:r w:rsidRPr="00B60986">
        <w:rPr>
          <w:rFonts w:cs="Calibri"/>
          <w:sz w:val="16"/>
          <w:szCs w:val="16"/>
        </w:rPr>
        <w:t xml:space="preserve"> w lit. a) </w:t>
      </w:r>
      <w:proofErr w:type="spellStart"/>
      <w:r w:rsidRPr="00B60986">
        <w:rPr>
          <w:rFonts w:cs="Calibri"/>
          <w:sz w:val="16"/>
          <w:szCs w:val="16"/>
        </w:rPr>
        <w:t>niniejszego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ustępu</w:t>
      </w:r>
      <w:proofErr w:type="spellEnd"/>
      <w:r w:rsidRPr="00B60986">
        <w:rPr>
          <w:rFonts w:cs="Calibri"/>
          <w:sz w:val="16"/>
          <w:szCs w:val="16"/>
        </w:rPr>
        <w:t xml:space="preserve">; </w:t>
      </w:r>
      <w:proofErr w:type="spellStart"/>
      <w:r w:rsidRPr="00B60986">
        <w:rPr>
          <w:rFonts w:cs="Calibri"/>
          <w:sz w:val="16"/>
          <w:szCs w:val="16"/>
        </w:rPr>
        <w:t>lub</w:t>
      </w:r>
      <w:bookmarkEnd w:id="0"/>
      <w:proofErr w:type="spellEnd"/>
    </w:p>
    <w:p w14:paraId="7E708095" w14:textId="77777777" w:rsidR="00EB18A1" w:rsidRPr="00B60986" w:rsidRDefault="00EB18A1" w:rsidP="00EB18A1">
      <w:pPr>
        <w:pStyle w:val="Tekstprzypisudolnego"/>
        <w:numPr>
          <w:ilvl w:val="0"/>
          <w:numId w:val="42"/>
        </w:numPr>
        <w:rPr>
          <w:rFonts w:cs="Calibri"/>
          <w:sz w:val="16"/>
          <w:szCs w:val="16"/>
        </w:rPr>
      </w:pPr>
      <w:proofErr w:type="spellStart"/>
      <w:r w:rsidRPr="00B60986">
        <w:rPr>
          <w:rFonts w:cs="Calibri"/>
          <w:sz w:val="16"/>
          <w:szCs w:val="16"/>
        </w:rPr>
        <w:t>osób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fizycznych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prawnych</w:t>
      </w:r>
      <w:proofErr w:type="spellEnd"/>
      <w:r w:rsidRPr="00B60986">
        <w:rPr>
          <w:rFonts w:cs="Calibri"/>
          <w:sz w:val="16"/>
          <w:szCs w:val="16"/>
        </w:rPr>
        <w:t xml:space="preserve">, </w:t>
      </w:r>
      <w:proofErr w:type="spellStart"/>
      <w:r w:rsidRPr="00B60986">
        <w:rPr>
          <w:rFonts w:cs="Calibri"/>
          <w:sz w:val="16"/>
          <w:szCs w:val="16"/>
        </w:rPr>
        <w:t>podmiotów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organów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działających</w:t>
      </w:r>
      <w:proofErr w:type="spellEnd"/>
      <w:r w:rsidRPr="00B60986">
        <w:rPr>
          <w:rFonts w:cs="Calibri"/>
          <w:sz w:val="16"/>
          <w:szCs w:val="16"/>
        </w:rPr>
        <w:t xml:space="preserve"> w </w:t>
      </w:r>
      <w:proofErr w:type="spellStart"/>
      <w:r w:rsidRPr="00B60986">
        <w:rPr>
          <w:rFonts w:cs="Calibri"/>
          <w:sz w:val="16"/>
          <w:szCs w:val="16"/>
        </w:rPr>
        <w:t>imieniu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pod </w:t>
      </w:r>
      <w:proofErr w:type="spellStart"/>
      <w:r w:rsidRPr="00B60986">
        <w:rPr>
          <w:rFonts w:cs="Calibri"/>
          <w:sz w:val="16"/>
          <w:szCs w:val="16"/>
        </w:rPr>
        <w:t>kierunkiem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podmiotu</w:t>
      </w:r>
      <w:proofErr w:type="spellEnd"/>
      <w:r w:rsidRPr="00B60986">
        <w:rPr>
          <w:rFonts w:cs="Calibri"/>
          <w:sz w:val="16"/>
          <w:szCs w:val="16"/>
        </w:rPr>
        <w:t>, o </w:t>
      </w:r>
      <w:proofErr w:type="spellStart"/>
      <w:r w:rsidRPr="00B60986">
        <w:rPr>
          <w:rFonts w:cs="Calibri"/>
          <w:sz w:val="16"/>
          <w:szCs w:val="16"/>
        </w:rPr>
        <w:t>którym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mowa</w:t>
      </w:r>
      <w:proofErr w:type="spellEnd"/>
      <w:r w:rsidRPr="00B60986">
        <w:rPr>
          <w:rFonts w:cs="Calibri"/>
          <w:sz w:val="16"/>
          <w:szCs w:val="16"/>
        </w:rPr>
        <w:t xml:space="preserve"> w lit. a)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b) </w:t>
      </w:r>
      <w:proofErr w:type="spellStart"/>
      <w:r w:rsidRPr="00B60986">
        <w:rPr>
          <w:rFonts w:cs="Calibri"/>
          <w:sz w:val="16"/>
          <w:szCs w:val="16"/>
        </w:rPr>
        <w:t>niniejszego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ustępu</w:t>
      </w:r>
      <w:proofErr w:type="spellEnd"/>
      <w:r w:rsidRPr="00B60986">
        <w:rPr>
          <w:rFonts w:cs="Calibri"/>
          <w:sz w:val="16"/>
          <w:szCs w:val="16"/>
        </w:rPr>
        <w:t>,</w:t>
      </w:r>
    </w:p>
    <w:p w14:paraId="3D01C6EC" w14:textId="77777777" w:rsidR="00EB18A1" w:rsidRPr="00B60986" w:rsidRDefault="00EB18A1" w:rsidP="00EB18A1">
      <w:pPr>
        <w:pStyle w:val="Tekstprzypisudolnego"/>
        <w:jc w:val="both"/>
        <w:rPr>
          <w:rFonts w:cs="Calibri"/>
          <w:sz w:val="16"/>
          <w:szCs w:val="16"/>
        </w:rPr>
      </w:pPr>
      <w:r w:rsidRPr="00B60986">
        <w:rPr>
          <w:rFonts w:cs="Calibri"/>
          <w:sz w:val="16"/>
          <w:szCs w:val="16"/>
        </w:rPr>
        <w:t>w </w:t>
      </w:r>
      <w:proofErr w:type="spellStart"/>
      <w:r w:rsidRPr="00B60986">
        <w:rPr>
          <w:rFonts w:cs="Calibri"/>
          <w:sz w:val="16"/>
          <w:szCs w:val="16"/>
        </w:rPr>
        <w:t>tym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podwykonawców</w:t>
      </w:r>
      <w:proofErr w:type="spellEnd"/>
      <w:r w:rsidRPr="00B60986">
        <w:rPr>
          <w:rFonts w:cs="Calibri"/>
          <w:sz w:val="16"/>
          <w:szCs w:val="16"/>
        </w:rPr>
        <w:t xml:space="preserve">, </w:t>
      </w:r>
      <w:proofErr w:type="spellStart"/>
      <w:r w:rsidRPr="00B60986">
        <w:rPr>
          <w:rFonts w:cs="Calibri"/>
          <w:sz w:val="16"/>
          <w:szCs w:val="16"/>
        </w:rPr>
        <w:t>dostawców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lub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podmiotów</w:t>
      </w:r>
      <w:proofErr w:type="spellEnd"/>
      <w:r w:rsidRPr="00B60986">
        <w:rPr>
          <w:rFonts w:cs="Calibri"/>
          <w:sz w:val="16"/>
          <w:szCs w:val="16"/>
        </w:rPr>
        <w:t xml:space="preserve">, </w:t>
      </w:r>
      <w:proofErr w:type="spellStart"/>
      <w:r w:rsidRPr="00B60986">
        <w:rPr>
          <w:rFonts w:cs="Calibri"/>
          <w:sz w:val="16"/>
          <w:szCs w:val="16"/>
        </w:rPr>
        <w:t>na</w:t>
      </w:r>
      <w:proofErr w:type="spellEnd"/>
      <w:r w:rsidRPr="00B60986">
        <w:rPr>
          <w:rFonts w:cs="Calibri"/>
          <w:sz w:val="16"/>
          <w:szCs w:val="16"/>
        </w:rPr>
        <w:t> </w:t>
      </w:r>
      <w:proofErr w:type="spellStart"/>
      <w:r w:rsidRPr="00B60986">
        <w:rPr>
          <w:rFonts w:cs="Calibri"/>
          <w:sz w:val="16"/>
          <w:szCs w:val="16"/>
        </w:rPr>
        <w:t>których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zdolności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polega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się</w:t>
      </w:r>
      <w:proofErr w:type="spellEnd"/>
      <w:r w:rsidRPr="00B60986">
        <w:rPr>
          <w:rFonts w:cs="Calibri"/>
          <w:sz w:val="16"/>
          <w:szCs w:val="16"/>
        </w:rPr>
        <w:t xml:space="preserve"> w </w:t>
      </w:r>
      <w:proofErr w:type="spellStart"/>
      <w:r w:rsidRPr="00B60986">
        <w:rPr>
          <w:rFonts w:cs="Calibri"/>
          <w:sz w:val="16"/>
          <w:szCs w:val="16"/>
        </w:rPr>
        <w:t>rozumieniu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dyrektyw</w:t>
      </w:r>
      <w:proofErr w:type="spellEnd"/>
      <w:r w:rsidRPr="00B60986">
        <w:rPr>
          <w:rFonts w:cs="Calibri"/>
          <w:sz w:val="16"/>
          <w:szCs w:val="16"/>
        </w:rPr>
        <w:t xml:space="preserve"> w </w:t>
      </w:r>
      <w:proofErr w:type="spellStart"/>
      <w:r w:rsidRPr="00B60986">
        <w:rPr>
          <w:rFonts w:cs="Calibri"/>
          <w:sz w:val="16"/>
          <w:szCs w:val="16"/>
        </w:rPr>
        <w:t>sprawie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zamówień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publicznych</w:t>
      </w:r>
      <w:proofErr w:type="spellEnd"/>
      <w:r w:rsidRPr="00B60986">
        <w:rPr>
          <w:rFonts w:cs="Calibri"/>
          <w:sz w:val="16"/>
          <w:szCs w:val="16"/>
        </w:rPr>
        <w:t>, w </w:t>
      </w:r>
      <w:proofErr w:type="spellStart"/>
      <w:r w:rsidRPr="00B60986">
        <w:rPr>
          <w:rFonts w:cs="Calibri"/>
          <w:sz w:val="16"/>
          <w:szCs w:val="16"/>
        </w:rPr>
        <w:t>przypadku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gdy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przypada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na</w:t>
      </w:r>
      <w:proofErr w:type="spellEnd"/>
      <w:r w:rsidRPr="00B60986">
        <w:rPr>
          <w:rFonts w:cs="Calibri"/>
          <w:sz w:val="16"/>
          <w:szCs w:val="16"/>
        </w:rPr>
        <w:t> </w:t>
      </w:r>
      <w:proofErr w:type="spellStart"/>
      <w:r w:rsidRPr="00B60986">
        <w:rPr>
          <w:rFonts w:cs="Calibri"/>
          <w:sz w:val="16"/>
          <w:szCs w:val="16"/>
        </w:rPr>
        <w:t>nich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ponad</w:t>
      </w:r>
      <w:proofErr w:type="spellEnd"/>
      <w:r w:rsidRPr="00B60986">
        <w:rPr>
          <w:rFonts w:cs="Calibri"/>
          <w:sz w:val="16"/>
          <w:szCs w:val="16"/>
        </w:rPr>
        <w:t xml:space="preserve"> 10 % </w:t>
      </w:r>
      <w:proofErr w:type="spellStart"/>
      <w:r w:rsidRPr="00B60986">
        <w:rPr>
          <w:rFonts w:cs="Calibri"/>
          <w:sz w:val="16"/>
          <w:szCs w:val="16"/>
        </w:rPr>
        <w:t>wartości</w:t>
      </w:r>
      <w:proofErr w:type="spellEnd"/>
      <w:r w:rsidRPr="00B60986">
        <w:rPr>
          <w:rFonts w:cs="Calibri"/>
          <w:sz w:val="16"/>
          <w:szCs w:val="16"/>
        </w:rPr>
        <w:t xml:space="preserve"> </w:t>
      </w:r>
      <w:proofErr w:type="spellStart"/>
      <w:r w:rsidRPr="00B60986">
        <w:rPr>
          <w:rFonts w:cs="Calibri"/>
          <w:sz w:val="16"/>
          <w:szCs w:val="16"/>
        </w:rPr>
        <w:t>zamówienia</w:t>
      </w:r>
      <w:proofErr w:type="spellEnd"/>
      <w:r w:rsidRPr="00B60986">
        <w:rPr>
          <w:rFonts w:cs="Calibri"/>
          <w:sz w:val="16"/>
          <w:szCs w:val="16"/>
        </w:rPr>
        <w:t>.</w:t>
      </w:r>
    </w:p>
  </w:footnote>
  <w:footnote w:id="2">
    <w:p w14:paraId="083920C8" w14:textId="77777777" w:rsidR="00EB18A1" w:rsidRPr="00B60986" w:rsidRDefault="00EB18A1" w:rsidP="00EB18A1">
      <w:pPr>
        <w:spacing w:after="0" w:line="240" w:lineRule="auto"/>
        <w:jc w:val="both"/>
        <w:rPr>
          <w:rFonts w:cs="Calibri"/>
          <w:color w:val="222222"/>
          <w:sz w:val="16"/>
          <w:szCs w:val="16"/>
        </w:rPr>
      </w:pPr>
      <w:r w:rsidRPr="00B60986">
        <w:rPr>
          <w:rStyle w:val="Odwoanieprzypisudolnego"/>
          <w:rFonts w:cs="Calibri"/>
          <w:sz w:val="16"/>
          <w:szCs w:val="16"/>
        </w:rPr>
        <w:footnoteRef/>
      </w:r>
      <w:r w:rsidRPr="00B60986">
        <w:rPr>
          <w:rFonts w:cs="Calibri"/>
          <w:sz w:val="16"/>
          <w:szCs w:val="16"/>
        </w:rPr>
        <w:t xml:space="preserve"> </w:t>
      </w:r>
      <w:r w:rsidRPr="00B60986">
        <w:rPr>
          <w:rFonts w:cs="Calibri"/>
          <w:color w:val="222222"/>
          <w:sz w:val="16"/>
          <w:szCs w:val="16"/>
        </w:rPr>
        <w:t xml:space="preserve">Zgodnie z treścią art. 7 ust. 1 ustawy z dnia 13 kwietnia 2022 r. </w:t>
      </w:r>
      <w:r w:rsidRPr="00B60986">
        <w:rPr>
          <w:rFonts w:cs="Calibri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B60986">
        <w:rPr>
          <w:rFonts w:cs="Calibri"/>
          <w:color w:val="222222"/>
          <w:sz w:val="16"/>
          <w:szCs w:val="16"/>
        </w:rPr>
        <w:t xml:space="preserve">z </w:t>
      </w:r>
      <w:r w:rsidRPr="00B60986">
        <w:rPr>
          <w:rFonts w:eastAsia="Times New Roman" w:cs="Calibri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B60986">
        <w:rPr>
          <w:rFonts w:eastAsia="Times New Roman" w:cs="Calibri"/>
          <w:color w:val="222222"/>
          <w:sz w:val="16"/>
          <w:szCs w:val="16"/>
          <w:lang w:eastAsia="pl-PL"/>
        </w:rPr>
        <w:t>Pzp</w:t>
      </w:r>
      <w:proofErr w:type="spellEnd"/>
      <w:r w:rsidRPr="00B60986">
        <w:rPr>
          <w:rFonts w:eastAsia="Times New Roman" w:cs="Calibri"/>
          <w:color w:val="222222"/>
          <w:sz w:val="16"/>
          <w:szCs w:val="16"/>
          <w:lang w:eastAsia="pl-PL"/>
        </w:rPr>
        <w:t xml:space="preserve"> wyklucza się:</w:t>
      </w:r>
    </w:p>
    <w:p w14:paraId="3EB7FFA8" w14:textId="77777777" w:rsidR="00B60986" w:rsidRPr="007074D9" w:rsidRDefault="00B60986" w:rsidP="00B60986">
      <w:pPr>
        <w:pStyle w:val="Akapitzlist"/>
        <w:numPr>
          <w:ilvl w:val="0"/>
          <w:numId w:val="44"/>
        </w:numPr>
        <w:spacing w:after="100" w:afterAutospacing="1" w:line="240" w:lineRule="auto"/>
        <w:jc w:val="both"/>
        <w:rPr>
          <w:rFonts w:eastAsia="Times New Roman" w:cs="Calibri"/>
          <w:color w:val="222222"/>
          <w:sz w:val="16"/>
          <w:szCs w:val="16"/>
          <w:lang w:eastAsia="pl-PL"/>
        </w:rPr>
      </w:pPr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wymienionego w wykazach określonych w </w:t>
      </w:r>
      <w:hyperlink r:id="rId1" w:anchor="/document/6760798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765/2006 i </w:t>
      </w:r>
      <w:hyperlink r:id="rId2" w:anchor="/document/6841086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269/2014 albo wpisanego na listę na podstawie decyzji w sprawie wpisu na listę rozstrzygającej o zastosowaniu środka, o którym mowa w art. 1 pkt 3;</w:t>
      </w:r>
    </w:p>
    <w:p w14:paraId="74E26FE7" w14:textId="77777777" w:rsidR="00B60986" w:rsidRDefault="00B60986" w:rsidP="00B60986">
      <w:pPr>
        <w:pStyle w:val="Akapitzlist"/>
        <w:numPr>
          <w:ilvl w:val="0"/>
          <w:numId w:val="44"/>
        </w:numPr>
        <w:spacing w:after="100" w:afterAutospacing="1" w:line="240" w:lineRule="auto"/>
        <w:jc w:val="both"/>
        <w:rPr>
          <w:rFonts w:eastAsia="Times New Roman" w:cs="Calibri"/>
          <w:color w:val="222222"/>
          <w:sz w:val="16"/>
          <w:szCs w:val="16"/>
          <w:lang w:eastAsia="pl-PL"/>
        </w:rPr>
      </w:pPr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którego beneficjentem rzeczywistym w rozumieniu </w:t>
      </w:r>
      <w:hyperlink r:id="rId3" w:anchor="/document/18708093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ustawy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z dnia 1 marca 2018 r. o przeciwdziałaniu praniu pieniędzy oraz finansowaniu terroryzmu (Dz. U. z 2023 r. poz. 1124, 1285, 1723 i 1843) jest osoba wymieniona w wykazach określonych w </w:t>
      </w:r>
      <w:hyperlink r:id="rId4" w:anchor="/document/6760798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765/2006 i </w:t>
      </w:r>
      <w:hyperlink r:id="rId5" w:anchor="/document/68410867?cm=DOCUMENT" w:history="1">
        <w:r w:rsidRPr="007074D9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7074D9">
        <w:rPr>
          <w:rFonts w:eastAsia="Times New Roman" w:cs="Calibri"/>
          <w:color w:val="222222"/>
          <w:sz w:val="16"/>
          <w:szCs w:val="16"/>
          <w:lang w:eastAsia="pl-PL"/>
        </w:rPr>
        <w:t xml:space="preserve">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>
        <w:rPr>
          <w:rFonts w:eastAsia="Times New Roman" w:cs="Calibri"/>
          <w:color w:val="222222"/>
          <w:sz w:val="16"/>
          <w:szCs w:val="16"/>
          <w:lang w:eastAsia="pl-PL"/>
        </w:rPr>
        <w:t>.</w:t>
      </w:r>
    </w:p>
    <w:p w14:paraId="2DBAC27F" w14:textId="7DA9C473" w:rsidR="00EB18A1" w:rsidRPr="00B60986" w:rsidRDefault="00B60986" w:rsidP="00B60986">
      <w:pPr>
        <w:pStyle w:val="Akapitzlist"/>
        <w:numPr>
          <w:ilvl w:val="0"/>
          <w:numId w:val="44"/>
        </w:numPr>
        <w:spacing w:after="100" w:afterAutospacing="1" w:line="240" w:lineRule="auto"/>
        <w:jc w:val="both"/>
        <w:rPr>
          <w:rFonts w:eastAsia="Times New Roman" w:cs="Calibri"/>
          <w:color w:val="222222"/>
          <w:sz w:val="16"/>
          <w:szCs w:val="16"/>
          <w:lang w:eastAsia="pl-PL"/>
        </w:rPr>
      </w:pPr>
      <w:r w:rsidRPr="00B60986">
        <w:rPr>
          <w:rFonts w:eastAsia="Times New Roman" w:cs="Calibri"/>
          <w:color w:val="222222"/>
          <w:sz w:val="16"/>
          <w:szCs w:val="16"/>
          <w:lang w:eastAsia="pl-PL"/>
        </w:rPr>
        <w:t xml:space="preserve">którego jednostką dominującą w rozumieniu </w:t>
      </w:r>
      <w:hyperlink r:id="rId6" w:anchor="/document/16796295?unitId=art(3)ust(1)pkt(37)&amp;cm=DOCUMENT" w:history="1">
        <w:r w:rsidRPr="00B60986">
          <w:rPr>
            <w:rFonts w:eastAsia="Times New Roman" w:cs="Calibri"/>
            <w:color w:val="222222"/>
            <w:sz w:val="16"/>
            <w:szCs w:val="16"/>
            <w:lang w:eastAsia="pl-PL"/>
          </w:rPr>
          <w:t>art. 3 ust. 1 pkt 37</w:t>
        </w:r>
      </w:hyperlink>
      <w:r w:rsidRPr="00B60986">
        <w:rPr>
          <w:rFonts w:eastAsia="Times New Roman" w:cs="Calibri"/>
          <w:color w:val="222222"/>
          <w:sz w:val="16"/>
          <w:szCs w:val="16"/>
          <w:lang w:eastAsia="pl-PL"/>
        </w:rPr>
        <w:t xml:space="preserve"> ustawy z dnia 29 września 1994 r. o rachunkowości (Dz. U. z 2023 r. poz. 120, 295 i 1598) jest podmiot wymieniony w wykazach określonych w </w:t>
      </w:r>
      <w:hyperlink r:id="rId7" w:anchor="/document/67607987?cm=DOCUMENT" w:history="1">
        <w:r w:rsidRPr="00B60986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B60986">
        <w:rPr>
          <w:rFonts w:eastAsia="Times New Roman" w:cs="Calibri"/>
          <w:color w:val="222222"/>
          <w:sz w:val="16"/>
          <w:szCs w:val="16"/>
          <w:lang w:eastAsia="pl-PL"/>
        </w:rPr>
        <w:t xml:space="preserve"> 765/2006 i </w:t>
      </w:r>
      <w:hyperlink r:id="rId8" w:anchor="/document/68410867?cm=DOCUMENT" w:history="1">
        <w:r w:rsidRPr="00B60986">
          <w:rPr>
            <w:rFonts w:eastAsia="Times New Roman" w:cs="Calibri"/>
            <w:color w:val="222222"/>
            <w:sz w:val="16"/>
            <w:szCs w:val="16"/>
            <w:lang w:eastAsia="pl-PL"/>
          </w:rPr>
          <w:t>rozporządzeniu</w:t>
        </w:r>
      </w:hyperlink>
      <w:r w:rsidRPr="00B60986">
        <w:rPr>
          <w:rFonts w:eastAsia="Times New Roman" w:cs="Calibri"/>
          <w:color w:val="222222"/>
          <w:sz w:val="16"/>
          <w:szCs w:val="16"/>
          <w:lang w:eastAsia="pl-PL"/>
        </w:rPr>
        <w:t xml:space="preserve"> 269/2014 albo wpisany na listę lub będący taką jednostką dominującą od dnia 24 lutego 2022 r., o ile został wpisany na listę na podstawie decyzji </w:t>
      </w:r>
      <w:r w:rsidRPr="00B60986">
        <w:rPr>
          <w:rFonts w:eastAsia="Times New Roman" w:cs="Calibri"/>
          <w:color w:val="222222"/>
          <w:sz w:val="16"/>
          <w:szCs w:val="16"/>
          <w:lang w:eastAsia="pl-PL"/>
        </w:rPr>
        <w:br/>
        <w:t>w sprawie wpisu na listę rozstrzygającej o zastosowaniu środka, o którym mowa w art. 1 pkt 3.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90040" w14:textId="453AEFD9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16D1AF1C" wp14:editId="05378EFB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164059044" name="Obraz 164059044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E12813">
      <w:rPr>
        <w:b/>
        <w:noProof/>
      </w:rPr>
      <w:t>2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E12813">
      <w:rPr>
        <w:b/>
        <w:noProof/>
      </w:rPr>
      <w:t>3</w:t>
    </w:r>
    <w:r w:rsidRPr="00521DC8">
      <w:rPr>
        <w:b/>
      </w:rPr>
      <w:fldChar w:fldCharType="end"/>
    </w:r>
  </w:p>
  <w:p w14:paraId="470B579D" w14:textId="62F5B246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74E370" wp14:editId="024618A2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09EFEB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E12813">
      <w:rPr>
        <w:b/>
        <w:color w:val="808080"/>
      </w:rPr>
      <w:t>1</w:t>
    </w:r>
    <w:r w:rsidR="00B60986">
      <w:rPr>
        <w:b/>
        <w:color w:val="808080"/>
      </w:rPr>
      <w:t>3</w:t>
    </w:r>
    <w:r w:rsidR="006873A3">
      <w:rPr>
        <w:b/>
        <w:color w:val="808080"/>
      </w:rPr>
      <w:t>.</w:t>
    </w:r>
    <w:r w:rsidR="00B60986">
      <w:rPr>
        <w:b/>
        <w:color w:val="808080"/>
      </w:rPr>
      <w:t>2025.</w:t>
    </w:r>
    <w:r w:rsidR="006873A3">
      <w:rPr>
        <w:b/>
        <w:color w:val="808080"/>
      </w:rPr>
      <w:t>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960551"/>
    <w:multiLevelType w:val="hybridMultilevel"/>
    <w:tmpl w:val="F3280DA2"/>
    <w:lvl w:ilvl="0" w:tplc="04150017">
      <w:start w:val="1"/>
      <w:numFmt w:val="lowerLetter"/>
      <w:lvlText w:val="%1)"/>
      <w:lvlJc w:val="left"/>
      <w:pPr>
        <w:ind w:left="43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5040" w:hanging="360"/>
      </w:pPr>
    </w:lvl>
    <w:lvl w:ilvl="2" w:tplc="0415001B">
      <w:start w:val="1"/>
      <w:numFmt w:val="lowerRoman"/>
      <w:lvlText w:val="%3."/>
      <w:lvlJc w:val="right"/>
      <w:pPr>
        <w:ind w:left="5760" w:hanging="180"/>
      </w:pPr>
    </w:lvl>
    <w:lvl w:ilvl="3" w:tplc="0415000F">
      <w:start w:val="1"/>
      <w:numFmt w:val="decimal"/>
      <w:lvlText w:val="%4."/>
      <w:lvlJc w:val="left"/>
      <w:pPr>
        <w:ind w:left="6480" w:hanging="360"/>
      </w:pPr>
    </w:lvl>
    <w:lvl w:ilvl="4" w:tplc="04150019">
      <w:start w:val="1"/>
      <w:numFmt w:val="lowerLetter"/>
      <w:lvlText w:val="%5."/>
      <w:lvlJc w:val="left"/>
      <w:pPr>
        <w:ind w:left="7200" w:hanging="360"/>
      </w:pPr>
    </w:lvl>
    <w:lvl w:ilvl="5" w:tplc="0415001B">
      <w:start w:val="1"/>
      <w:numFmt w:val="lowerRoman"/>
      <w:lvlText w:val="%6."/>
      <w:lvlJc w:val="right"/>
      <w:pPr>
        <w:ind w:left="7920" w:hanging="180"/>
      </w:pPr>
    </w:lvl>
    <w:lvl w:ilvl="6" w:tplc="0415000F">
      <w:start w:val="1"/>
      <w:numFmt w:val="decimal"/>
      <w:lvlText w:val="%7."/>
      <w:lvlJc w:val="left"/>
      <w:pPr>
        <w:ind w:left="8640" w:hanging="360"/>
      </w:pPr>
    </w:lvl>
    <w:lvl w:ilvl="7" w:tplc="04150019">
      <w:start w:val="1"/>
      <w:numFmt w:val="lowerLetter"/>
      <w:lvlText w:val="%8."/>
      <w:lvlJc w:val="left"/>
      <w:pPr>
        <w:ind w:left="9360" w:hanging="360"/>
      </w:pPr>
    </w:lvl>
    <w:lvl w:ilvl="8" w:tplc="0415001B">
      <w:start w:val="1"/>
      <w:numFmt w:val="lowerRoman"/>
      <w:lvlText w:val="%9."/>
      <w:lvlJc w:val="right"/>
      <w:pPr>
        <w:ind w:left="10080" w:hanging="180"/>
      </w:pPr>
    </w:lvl>
  </w:abstractNum>
  <w:abstractNum w:abstractNumId="3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5" w15:restartNumberingAfterBreak="0">
    <w:nsid w:val="02DD07E7"/>
    <w:multiLevelType w:val="hybridMultilevel"/>
    <w:tmpl w:val="AE36F7AA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7A4EE7"/>
    <w:multiLevelType w:val="hybridMultilevel"/>
    <w:tmpl w:val="F4A61EB4"/>
    <w:lvl w:ilvl="0" w:tplc="C46ACEC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8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0E686A7C"/>
    <w:multiLevelType w:val="hybridMultilevel"/>
    <w:tmpl w:val="ED0C682C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062FF8"/>
    <w:multiLevelType w:val="hybridMultilevel"/>
    <w:tmpl w:val="D9646E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2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3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4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5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8" w15:restartNumberingAfterBreak="0">
    <w:nsid w:val="3B9202BD"/>
    <w:multiLevelType w:val="hybridMultilevel"/>
    <w:tmpl w:val="1AB6FFC2"/>
    <w:lvl w:ilvl="0" w:tplc="55AE599C">
      <w:start w:val="1"/>
      <w:numFmt w:val="decimal"/>
      <w:lvlText w:val="%1)"/>
      <w:lvlJc w:val="left"/>
      <w:pPr>
        <w:ind w:left="360" w:hanging="360"/>
      </w:pPr>
      <w:rPr>
        <w:sz w:val="14"/>
        <w:szCs w:val="1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0" w15:restartNumberingAfterBreak="0">
    <w:nsid w:val="3D372449"/>
    <w:multiLevelType w:val="hybridMultilevel"/>
    <w:tmpl w:val="D6AAD35E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9102A4"/>
    <w:multiLevelType w:val="hybridMultilevel"/>
    <w:tmpl w:val="D9646EC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3FCE0971"/>
    <w:multiLevelType w:val="hybridMultilevel"/>
    <w:tmpl w:val="B072AF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48590B"/>
    <w:multiLevelType w:val="hybridMultilevel"/>
    <w:tmpl w:val="78E2DFDE"/>
    <w:lvl w:ilvl="0" w:tplc="4448E93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7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9" w15:restartNumberingAfterBreak="0">
    <w:nsid w:val="51E61CA6"/>
    <w:multiLevelType w:val="hybridMultilevel"/>
    <w:tmpl w:val="A63E1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3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33" w15:restartNumberingAfterBreak="0">
    <w:nsid w:val="5F0C122D"/>
    <w:multiLevelType w:val="hybridMultilevel"/>
    <w:tmpl w:val="B30A03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36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81C49DF"/>
    <w:multiLevelType w:val="hybridMultilevel"/>
    <w:tmpl w:val="5636F1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E20B47"/>
    <w:multiLevelType w:val="hybridMultilevel"/>
    <w:tmpl w:val="AE3A9B20"/>
    <w:lvl w:ilvl="0" w:tplc="6B9A49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1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2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17523482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 w16cid:durableId="1955938817">
    <w:abstractNumId w:val="42"/>
  </w:num>
  <w:num w:numId="3" w16cid:durableId="1989748688">
    <w:abstractNumId w:val="7"/>
  </w:num>
  <w:num w:numId="4" w16cid:durableId="924532139">
    <w:abstractNumId w:val="41"/>
  </w:num>
  <w:num w:numId="5" w16cid:durableId="1051075082">
    <w:abstractNumId w:val="19"/>
  </w:num>
  <w:num w:numId="6" w16cid:durableId="1113129148">
    <w:abstractNumId w:val="14"/>
  </w:num>
  <w:num w:numId="7" w16cid:durableId="80614365">
    <w:abstractNumId w:val="17"/>
  </w:num>
  <w:num w:numId="8" w16cid:durableId="820930803">
    <w:abstractNumId w:val="12"/>
  </w:num>
  <w:num w:numId="9" w16cid:durableId="327901141">
    <w:abstractNumId w:val="28"/>
  </w:num>
  <w:num w:numId="10" w16cid:durableId="510069939">
    <w:abstractNumId w:val="4"/>
  </w:num>
  <w:num w:numId="11" w16cid:durableId="687412782">
    <w:abstractNumId w:val="8"/>
  </w:num>
  <w:num w:numId="12" w16cid:durableId="931205139">
    <w:abstractNumId w:val="15"/>
  </w:num>
  <w:num w:numId="13" w16cid:durableId="799105669">
    <w:abstractNumId w:val="13"/>
  </w:num>
  <w:num w:numId="14" w16cid:durableId="2018850734">
    <w:abstractNumId w:val="35"/>
  </w:num>
  <w:num w:numId="15" w16cid:durableId="1408458779">
    <w:abstractNumId w:val="3"/>
  </w:num>
  <w:num w:numId="16" w16cid:durableId="42795282">
    <w:abstractNumId w:val="30"/>
  </w:num>
  <w:num w:numId="17" w16cid:durableId="112333185">
    <w:abstractNumId w:val="40"/>
  </w:num>
  <w:num w:numId="18" w16cid:durableId="4090814">
    <w:abstractNumId w:val="22"/>
  </w:num>
  <w:num w:numId="19" w16cid:durableId="563610689">
    <w:abstractNumId w:val="32"/>
  </w:num>
  <w:num w:numId="20" w16cid:durableId="789319474">
    <w:abstractNumId w:val="11"/>
  </w:num>
  <w:num w:numId="21" w16cid:durableId="855388944">
    <w:abstractNumId w:val="26"/>
  </w:num>
  <w:num w:numId="22" w16cid:durableId="996959263">
    <w:abstractNumId w:val="36"/>
  </w:num>
  <w:num w:numId="23" w16cid:durableId="28049737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363596676">
    <w:abstractNumId w:val="25"/>
  </w:num>
  <w:num w:numId="25" w16cid:durableId="1735930722">
    <w:abstractNumId w:val="16"/>
  </w:num>
  <w:num w:numId="26" w16cid:durableId="1216817290">
    <w:abstractNumId w:val="0"/>
  </w:num>
  <w:num w:numId="27" w16cid:durableId="1920093967">
    <w:abstractNumId w:val="34"/>
  </w:num>
  <w:num w:numId="28" w16cid:durableId="679553110">
    <w:abstractNumId w:val="6"/>
  </w:num>
  <w:num w:numId="29" w16cid:durableId="1996908451">
    <w:abstractNumId w:val="29"/>
  </w:num>
  <w:num w:numId="30" w16cid:durableId="1629238976">
    <w:abstractNumId w:val="20"/>
  </w:num>
  <w:num w:numId="31" w16cid:durableId="1040978059">
    <w:abstractNumId w:val="37"/>
  </w:num>
  <w:num w:numId="32" w16cid:durableId="1111241212">
    <w:abstractNumId w:val="23"/>
  </w:num>
  <w:num w:numId="33" w16cid:durableId="573246471">
    <w:abstractNumId w:val="38"/>
  </w:num>
  <w:num w:numId="34" w16cid:durableId="728308307">
    <w:abstractNumId w:val="5"/>
  </w:num>
  <w:num w:numId="35" w16cid:durableId="1898778609">
    <w:abstractNumId w:val="9"/>
  </w:num>
  <w:num w:numId="36" w16cid:durableId="63518056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39275640">
    <w:abstractNumId w:val="2"/>
  </w:num>
  <w:num w:numId="38" w16cid:durableId="919876502">
    <w:abstractNumId w:val="33"/>
  </w:num>
  <w:num w:numId="39" w16cid:durableId="1189372746">
    <w:abstractNumId w:val="10"/>
  </w:num>
  <w:num w:numId="40" w16cid:durableId="2013484312">
    <w:abstractNumId w:val="24"/>
  </w:num>
  <w:num w:numId="41" w16cid:durableId="1928617281">
    <w:abstractNumId w:val="21"/>
  </w:num>
  <w:num w:numId="42" w16cid:durableId="1836455696">
    <w:abstractNumId w:val="39"/>
  </w:num>
  <w:num w:numId="43" w16cid:durableId="1792743675">
    <w:abstractNumId w:val="31"/>
  </w:num>
  <w:num w:numId="44" w16cid:durableId="68193008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006E"/>
    <w:rsid w:val="00004C5C"/>
    <w:rsid w:val="000C6B4C"/>
    <w:rsid w:val="000D652F"/>
    <w:rsid w:val="00115534"/>
    <w:rsid w:val="00175524"/>
    <w:rsid w:val="001915C6"/>
    <w:rsid w:val="001B2126"/>
    <w:rsid w:val="0024442D"/>
    <w:rsid w:val="002608D6"/>
    <w:rsid w:val="00271B68"/>
    <w:rsid w:val="002F351E"/>
    <w:rsid w:val="002F7827"/>
    <w:rsid w:val="003806D4"/>
    <w:rsid w:val="003D669F"/>
    <w:rsid w:val="003F25DD"/>
    <w:rsid w:val="00422B92"/>
    <w:rsid w:val="0052307E"/>
    <w:rsid w:val="0055334E"/>
    <w:rsid w:val="00587421"/>
    <w:rsid w:val="005C6503"/>
    <w:rsid w:val="00654330"/>
    <w:rsid w:val="00677CAC"/>
    <w:rsid w:val="00686F90"/>
    <w:rsid w:val="006873A3"/>
    <w:rsid w:val="006944A4"/>
    <w:rsid w:val="006B5FC6"/>
    <w:rsid w:val="006C715A"/>
    <w:rsid w:val="006D7D3F"/>
    <w:rsid w:val="00705F49"/>
    <w:rsid w:val="007649B0"/>
    <w:rsid w:val="007A1453"/>
    <w:rsid w:val="007A1E8A"/>
    <w:rsid w:val="007E62D5"/>
    <w:rsid w:val="00841DDA"/>
    <w:rsid w:val="008628C7"/>
    <w:rsid w:val="00923F2B"/>
    <w:rsid w:val="0094281D"/>
    <w:rsid w:val="00A14A1B"/>
    <w:rsid w:val="00A27B62"/>
    <w:rsid w:val="00A802F6"/>
    <w:rsid w:val="00A90462"/>
    <w:rsid w:val="00AC0B06"/>
    <w:rsid w:val="00AD7F4D"/>
    <w:rsid w:val="00B43F34"/>
    <w:rsid w:val="00B51A79"/>
    <w:rsid w:val="00B60986"/>
    <w:rsid w:val="00BD0D24"/>
    <w:rsid w:val="00BD4776"/>
    <w:rsid w:val="00D03A1F"/>
    <w:rsid w:val="00D8435B"/>
    <w:rsid w:val="00E12813"/>
    <w:rsid w:val="00E40FDC"/>
    <w:rsid w:val="00E421DB"/>
    <w:rsid w:val="00E7429B"/>
    <w:rsid w:val="00E808A1"/>
    <w:rsid w:val="00E834CC"/>
    <w:rsid w:val="00E926DC"/>
    <w:rsid w:val="00EB18A1"/>
    <w:rsid w:val="00F91D30"/>
    <w:rsid w:val="00FD1E63"/>
    <w:rsid w:val="00FD7740"/>
    <w:rsid w:val="00FE4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1CD6C9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aliases w:val="Odstavec,Akapit z listą numerowaną,Podsis rysunku,lp1,Bullet List,FooterText,numbered,Paragraphe de liste1,Bulletr List Paragraph,列出段落,列出段落1,List Paragraph21,Listeafsnit1,Parágrafo da Lista1,Párrafo de lista1,リスト段落1,Bullet list,L1"/>
    <w:basedOn w:val="Normalny"/>
    <w:link w:val="AkapitzlistZnak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  <w:style w:type="character" w:customStyle="1" w:styleId="AkapitzlistZnak">
    <w:name w:val="Akapit z listą Znak"/>
    <w:aliases w:val="Odstavec Znak,Akapit z listą numerowaną Znak,Podsis rysunku Znak,lp1 Znak,Bullet List Znak,FooterText Znak,numbered Znak,Paragraphe de liste1 Znak,Bulletr List Paragraph Znak,列出段落 Znak,列出段落1 Znak,List Paragraph21 Znak,リスト段落1 Znak"/>
    <w:link w:val="Akapitzlist"/>
    <w:uiPriority w:val="34"/>
    <w:qFormat/>
    <w:locked/>
    <w:rsid w:val="00B6098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38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3" Type="http://schemas.openxmlformats.org/officeDocument/2006/relationships/hyperlink" Target="https://sip.lex.pl/" TargetMode="External"/><Relationship Id="rId7" Type="http://schemas.openxmlformats.org/officeDocument/2006/relationships/hyperlink" Target="https://sip.lex.pl/" TargetMode="External"/><Relationship Id="rId2" Type="http://schemas.openxmlformats.org/officeDocument/2006/relationships/hyperlink" Target="https://sip.lex.pl/" TargetMode="External"/><Relationship Id="rId1" Type="http://schemas.openxmlformats.org/officeDocument/2006/relationships/hyperlink" Target="https://sip.lex.pl/" TargetMode="External"/><Relationship Id="rId6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4" Type="http://schemas.openxmlformats.org/officeDocument/2006/relationships/hyperlink" Target="https://sip.lex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A59EE-2812-41FE-A6A5-194FC6AF6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756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dcterms:created xsi:type="dcterms:W3CDTF">2025-04-03T07:43:00Z</dcterms:created>
  <dcterms:modified xsi:type="dcterms:W3CDTF">2025-04-03T07:43:00Z</dcterms:modified>
</cp:coreProperties>
</file>