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08721DFF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4550E1">
        <w:rPr>
          <w:rFonts w:asciiTheme="minorHAnsi" w:hAnsiTheme="minorHAnsi" w:cs="Helvetica"/>
          <w:lang w:eastAsia="pl-PL"/>
        </w:rPr>
        <w:t>28</w:t>
      </w:r>
      <w:r w:rsidRPr="007C3989">
        <w:rPr>
          <w:rFonts w:asciiTheme="minorHAnsi" w:hAnsiTheme="minorHAnsi" w:cs="Helvetica"/>
          <w:lang w:eastAsia="pl-PL"/>
        </w:rPr>
        <w:t>.0</w:t>
      </w:r>
      <w:r w:rsidR="008B0668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239EBB93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4550E1">
        <w:rPr>
          <w:rFonts w:asciiTheme="minorHAnsi" w:hAnsiTheme="minorHAnsi" w:cs="Arial"/>
          <w:bCs/>
        </w:rPr>
        <w:t>7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3C8399A8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4550E1">
        <w:rPr>
          <w:rFonts w:asciiTheme="minorHAnsi" w:hAnsiTheme="minorHAnsi" w:cs="Arial"/>
          <w:b/>
          <w:bCs/>
          <w:sz w:val="22"/>
          <w:szCs w:val="22"/>
        </w:rPr>
        <w:t>Dostawa licencji rocznej wraz z rocznym abonamentem oprogramowania antywirusowego ESET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60E6AC10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4550E1">
        <w:rPr>
          <w:rFonts w:asciiTheme="minorHAnsi" w:hAnsiTheme="minorHAnsi" w:cs="Arial"/>
          <w:sz w:val="22"/>
          <w:szCs w:val="22"/>
        </w:rPr>
        <w:t>24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4550E1">
        <w:rPr>
          <w:rFonts w:asciiTheme="minorHAnsi" w:hAnsiTheme="minorHAnsi" w:cs="Arial"/>
          <w:sz w:val="22"/>
          <w:szCs w:val="22"/>
        </w:rPr>
        <w:t>2</w:t>
      </w:r>
      <w:r w:rsidR="008B0668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FA3AF9" w14:textId="4908211C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4550E1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4550E1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="007C3989" w:rsidRPr="004550E1">
        <w:rPr>
          <w:rFonts w:asciiTheme="minorHAnsi" w:hAnsiTheme="minorHAnsi" w:cs="Arial"/>
          <w:b/>
          <w:sz w:val="22"/>
          <w:szCs w:val="22"/>
          <w:lang w:val="en-US"/>
        </w:rPr>
        <w:t>1</w:t>
      </w:r>
      <w:r w:rsidRPr="004550E1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4550E1" w:rsidRPr="004550E1">
        <w:rPr>
          <w:rFonts w:asciiTheme="minorHAnsi" w:hAnsiTheme="minorHAnsi" w:cs="Arial"/>
          <w:b/>
          <w:sz w:val="22"/>
          <w:szCs w:val="22"/>
        </w:rPr>
        <w:t>NET COMPLEX SPÓŁKA Z O</w:t>
      </w:r>
      <w:r w:rsidR="004550E1">
        <w:rPr>
          <w:rFonts w:asciiTheme="minorHAnsi" w:hAnsiTheme="minorHAnsi" w:cs="Arial"/>
          <w:b/>
          <w:sz w:val="22"/>
          <w:szCs w:val="22"/>
        </w:rPr>
        <w:t>GRANICZONĄ ODPOWIEDZIALNOŚCIĄ</w:t>
      </w:r>
    </w:p>
    <w:p w14:paraId="57EAF8D3" w14:textId="300570C8" w:rsidR="004550E1" w:rsidRPr="004550E1" w:rsidRDefault="004550E1" w:rsidP="004550E1">
      <w:pPr>
        <w:spacing w:line="276" w:lineRule="auto"/>
        <w:ind w:left="113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Wita Stwosza 5, 43-300 Bielsko-Biała</w:t>
      </w:r>
    </w:p>
    <w:p w14:paraId="17A6A603" w14:textId="77777777" w:rsidR="00744040" w:rsidRPr="004550E1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550E1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39217974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550E1">
        <w:rPr>
          <w:rFonts w:asciiTheme="minorHAnsi" w:hAnsiTheme="minorHAnsi" w:cs="Arial"/>
          <w:b/>
          <w:sz w:val="22"/>
          <w:szCs w:val="22"/>
        </w:rPr>
        <w:t>7 995,00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550E1">
        <w:rPr>
          <w:rFonts w:asciiTheme="minorHAnsi" w:hAnsiTheme="minorHAnsi" w:cs="Arial"/>
          <w:bCs/>
          <w:sz w:val="22"/>
          <w:szCs w:val="22"/>
        </w:rPr>
        <w:t>1 495,00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4E4EB6" w14:textId="77777777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4550E1">
        <w:rPr>
          <w:rFonts w:asciiTheme="minorHAnsi" w:hAnsiTheme="minorHAnsi" w:cs="Arial"/>
          <w:b/>
          <w:sz w:val="22"/>
          <w:szCs w:val="22"/>
        </w:rPr>
        <w:t xml:space="preserve"> nr 2.  </w:t>
      </w:r>
      <w:r>
        <w:rPr>
          <w:rFonts w:asciiTheme="minorHAnsi" w:hAnsiTheme="minorHAnsi" w:cs="Arial"/>
          <w:b/>
          <w:sz w:val="22"/>
          <w:szCs w:val="22"/>
        </w:rPr>
        <w:t xml:space="preserve">SERVCOMP Dariusz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Maroń</w:t>
      </w:r>
      <w:proofErr w:type="spellEnd"/>
    </w:p>
    <w:p w14:paraId="222E8911" w14:textId="77777777" w:rsidR="004550E1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Kobierzycka 10, 52-315 Wrocław</w:t>
      </w:r>
    </w:p>
    <w:p w14:paraId="6E4D08B2" w14:textId="77777777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C53855C" w14:textId="0FD21F48" w:rsidR="004550E1" w:rsidRDefault="004550E1" w:rsidP="004550E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10 501,37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1 963,67 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AD5774A" w14:textId="1F0D2BF6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4550E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4550E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 xml:space="preserve">SERVCOMP Dariusz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Maroń</w:t>
      </w:r>
      <w:proofErr w:type="spellEnd"/>
    </w:p>
    <w:p w14:paraId="5C0884EC" w14:textId="77777777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DE0431A" w14:textId="2A2ADC59" w:rsidR="004550E1" w:rsidRDefault="004550E1" w:rsidP="004550E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10 501,37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1 963,67 zł</w:t>
      </w:r>
    </w:p>
    <w:p w14:paraId="04727E66" w14:textId="5EF6389F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50EB5D1" w14:textId="03BAEC2E" w:rsidR="004550E1" w:rsidRPr="004550E1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proofErr w:type="spellStart"/>
      <w:r w:rsidRPr="004550E1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4550E1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Pr="004550E1">
        <w:rPr>
          <w:rFonts w:asciiTheme="minorHAnsi" w:hAnsiTheme="minorHAnsi" w:cs="Arial"/>
          <w:b/>
          <w:sz w:val="22"/>
          <w:szCs w:val="22"/>
          <w:lang w:val="en-US"/>
        </w:rPr>
        <w:t>4</w:t>
      </w:r>
      <w:r w:rsidRPr="004550E1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Pr="004550E1">
        <w:rPr>
          <w:rFonts w:asciiTheme="minorHAnsi" w:hAnsiTheme="minorHAnsi" w:cs="Arial"/>
          <w:b/>
          <w:sz w:val="22"/>
          <w:szCs w:val="22"/>
          <w:lang w:val="en-US"/>
        </w:rPr>
        <w:t xml:space="preserve">LU Industrials Sp. </w:t>
      </w:r>
      <w:r>
        <w:rPr>
          <w:rFonts w:asciiTheme="minorHAnsi" w:hAnsiTheme="minorHAnsi" w:cs="Arial"/>
          <w:b/>
          <w:sz w:val="22"/>
          <w:szCs w:val="22"/>
          <w:lang w:val="en-US"/>
        </w:rPr>
        <w:t>z</w:t>
      </w:r>
      <w:r w:rsidRPr="004550E1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 w:rsidRPr="004550E1">
        <w:rPr>
          <w:rFonts w:asciiTheme="minorHAnsi" w:hAnsiTheme="minorHAnsi" w:cs="Arial"/>
          <w:b/>
          <w:sz w:val="22"/>
          <w:szCs w:val="22"/>
          <w:lang w:val="en-US"/>
        </w:rPr>
        <w:t>o.</w:t>
      </w:r>
      <w:r>
        <w:rPr>
          <w:rFonts w:asciiTheme="minorHAnsi" w:hAnsiTheme="minorHAnsi" w:cs="Arial"/>
          <w:b/>
          <w:sz w:val="22"/>
          <w:szCs w:val="22"/>
          <w:lang w:val="en-US"/>
        </w:rPr>
        <w:t>o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14:paraId="2061B9F7" w14:textId="77777777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028048E" w14:textId="051D510C" w:rsidR="004550E1" w:rsidRDefault="004550E1" w:rsidP="004550E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13 923,60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2 603,60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6E7083A" w14:textId="77777777" w:rsidR="004550E1" w:rsidRDefault="004550E1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09059179" w14:textId="77777777" w:rsidR="004550E1" w:rsidRPr="004550E1" w:rsidRDefault="004550E1" w:rsidP="004550E1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4550E1">
        <w:rPr>
          <w:rFonts w:asciiTheme="minorHAnsi" w:hAnsiTheme="minorHAnsi" w:cs="Arial"/>
          <w:b/>
          <w:sz w:val="22"/>
          <w:szCs w:val="22"/>
        </w:rPr>
        <w:t>NET COMPLEX SPÓŁKA Z OGRANICZONĄ ODPOWIEDZIALNOŚCIĄ</w:t>
      </w:r>
    </w:p>
    <w:p w14:paraId="35AA7386" w14:textId="77777777" w:rsidR="004550E1" w:rsidRPr="004550E1" w:rsidRDefault="004550E1" w:rsidP="004550E1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4550E1">
        <w:rPr>
          <w:rFonts w:asciiTheme="minorHAnsi" w:hAnsiTheme="minorHAnsi" w:cs="Arial"/>
          <w:b/>
          <w:sz w:val="22"/>
          <w:szCs w:val="22"/>
        </w:rPr>
        <w:t>ul. Wita Stwosza 5, 43-300 Bielsko-Biała</w:t>
      </w: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6858" w14:textId="77777777" w:rsidR="0033512A" w:rsidRDefault="0033512A" w:rsidP="00FD275A">
      <w:r>
        <w:separator/>
      </w:r>
    </w:p>
  </w:endnote>
  <w:endnote w:type="continuationSeparator" w:id="0">
    <w:p w14:paraId="643173EC" w14:textId="77777777" w:rsidR="0033512A" w:rsidRDefault="0033512A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6BE4" w14:textId="77777777" w:rsidR="0033512A" w:rsidRDefault="0033512A" w:rsidP="00FD275A">
      <w:r>
        <w:separator/>
      </w:r>
    </w:p>
  </w:footnote>
  <w:footnote w:type="continuationSeparator" w:id="0">
    <w:p w14:paraId="37A0F56A" w14:textId="77777777" w:rsidR="0033512A" w:rsidRDefault="0033512A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12A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50E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2022-03-28T09:08:00Z</dcterms:modified>
</cp:coreProperties>
</file>