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3" w:rsidRPr="0095336C" w:rsidRDefault="00A254D3" w:rsidP="00A254D3">
      <w:pPr>
        <w:pBdr>
          <w:bottom w:val="single" w:sz="4" w:space="1" w:color="auto"/>
        </w:pBdr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166E3">
        <w:rPr>
          <w:rFonts w:ascii="Arial" w:eastAsia="Times New Roman" w:hAnsi="Arial" w:cs="Arial"/>
          <w:b/>
          <w:lang w:eastAsia="ar-SA"/>
        </w:rPr>
        <w:t>5</w:t>
      </w:r>
      <w:r w:rsidRPr="0095336C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9346C7">
        <w:rPr>
          <w:rFonts w:ascii="Arial" w:eastAsia="Times New Roman" w:hAnsi="Arial" w:cs="Arial"/>
          <w:b/>
          <w:lang w:eastAsia="ar-SA"/>
        </w:rPr>
        <w:t xml:space="preserve"> umowy ZP-TP</w:t>
      </w:r>
      <w:r w:rsidR="00F439F9">
        <w:rPr>
          <w:rFonts w:ascii="Arial" w:eastAsia="Times New Roman" w:hAnsi="Arial" w:cs="Arial"/>
          <w:b/>
          <w:lang w:eastAsia="ar-SA"/>
        </w:rPr>
        <w:t>/…./22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</w:t>
      </w:r>
      <w:r>
        <w:rPr>
          <w:rFonts w:ascii="Arial" w:eastAsia="Times New Roman" w:hAnsi="Arial" w:cs="Arial"/>
          <w:lang w:eastAsia="ar-SA"/>
        </w:rPr>
        <w:t>arta w dniu  .............. 2022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A254D3" w:rsidRPr="0095336C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ul. Juliana Węgrzynowicza 13, 84-300 </w:t>
      </w:r>
      <w:r w:rsidR="00B359AD">
        <w:rPr>
          <w:rFonts w:ascii="Arial" w:eastAsia="Times New Roman" w:hAnsi="Arial" w:cs="Arial"/>
          <w:lang w:eastAsia="ar-SA"/>
        </w:rPr>
        <w:t xml:space="preserve">Lębork, </w:t>
      </w:r>
      <w:r w:rsidRPr="0095336C">
        <w:rPr>
          <w:rFonts w:ascii="Arial" w:eastAsia="Times New Roman" w:hAnsi="Arial" w:cs="Arial"/>
          <w:lang w:eastAsia="ar-SA"/>
        </w:rPr>
        <w:t xml:space="preserve">wpisanym do rejestru stowarzyszeń, innych organizacji społecznych i zawodowych, fundacji oraz samodzielnych publicznych zakładów opieki zdrowotnej Krajowego Rejestru Sądowego pod numerem KRS 0000009022, Regon 770901505, NIP 8411461899,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</w:t>
      </w:r>
      <w:r w:rsidR="00A8274C">
        <w:rPr>
          <w:rFonts w:ascii="Arial" w:eastAsia="Times New Roman" w:hAnsi="Arial" w:cs="Arial"/>
          <w:lang w:eastAsia="ar-SA"/>
        </w:rPr>
        <w:t xml:space="preserve">.............................. </w:t>
      </w:r>
      <w:r w:rsidRPr="0095336C">
        <w:rPr>
          <w:rFonts w:ascii="Arial" w:eastAsia="Times New Roman" w:hAnsi="Arial" w:cs="Arial"/>
          <w:lang w:eastAsia="ar-SA"/>
        </w:rPr>
        <w:t xml:space="preserve">w rezultacie dokonania przez Zamawiającego wyboru oferty Wykonawcy w trybie </w:t>
      </w:r>
      <w:r w:rsidR="00A8274C">
        <w:rPr>
          <w:rFonts w:ascii="Arial" w:eastAsia="Times New Roman" w:hAnsi="Arial" w:cs="Arial"/>
          <w:lang w:eastAsia="ar-SA"/>
        </w:rPr>
        <w:t>podstawowym</w:t>
      </w:r>
      <w:r w:rsidRPr="0095336C">
        <w:rPr>
          <w:rFonts w:ascii="Arial" w:eastAsia="Times New Roman" w:hAnsi="Arial" w:cs="Arial"/>
          <w:lang w:eastAsia="ar-SA"/>
        </w:rPr>
        <w:t xml:space="preserve"> zgodnie z</w:t>
      </w:r>
      <w:r w:rsidR="00A8274C">
        <w:rPr>
          <w:rFonts w:ascii="Arial" w:eastAsia="Times New Roman" w:hAnsi="Arial" w:cs="Arial"/>
          <w:lang w:eastAsia="ar-SA"/>
        </w:rPr>
        <w:t xml:space="preserve"> art. 275 pkt. 1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="00A8274C">
        <w:rPr>
          <w:rFonts w:ascii="Arial" w:eastAsia="Times New Roman" w:hAnsi="Arial" w:cs="Arial"/>
          <w:lang w:eastAsia="ar-SA"/>
        </w:rPr>
        <w:t>u</w:t>
      </w:r>
      <w:r w:rsidRPr="0095336C">
        <w:rPr>
          <w:rFonts w:ascii="Arial" w:eastAsia="Times New Roman" w:hAnsi="Arial" w:cs="Arial"/>
          <w:lang w:eastAsia="ar-SA"/>
        </w:rPr>
        <w:t>staw</w:t>
      </w:r>
      <w:r w:rsidR="00A8274C">
        <w:rPr>
          <w:rFonts w:ascii="Arial" w:eastAsia="Times New Roman" w:hAnsi="Arial" w:cs="Arial"/>
          <w:lang w:eastAsia="ar-SA"/>
        </w:rPr>
        <w:t xml:space="preserve">y </w:t>
      </w:r>
      <w:r w:rsidRPr="0095336C">
        <w:rPr>
          <w:rFonts w:ascii="Arial" w:eastAsia="Times New Roman" w:hAnsi="Arial" w:cs="Arial"/>
          <w:lang w:eastAsia="ar-SA"/>
        </w:rPr>
        <w:t>z dnia 19 września 2019 r. Prawo zamówień publicznych, zwan</w:t>
      </w:r>
      <w:r w:rsidR="00A8274C">
        <w:rPr>
          <w:rFonts w:ascii="Arial" w:eastAsia="Times New Roman" w:hAnsi="Arial" w:cs="Arial"/>
          <w:lang w:eastAsia="ar-SA"/>
        </w:rPr>
        <w:t>ej</w:t>
      </w:r>
      <w:r w:rsidRPr="0095336C">
        <w:rPr>
          <w:rFonts w:ascii="Arial" w:eastAsia="Times New Roman" w:hAnsi="Arial" w:cs="Arial"/>
          <w:lang w:eastAsia="ar-SA"/>
        </w:rPr>
        <w:t xml:space="preserve">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A254D3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A254D3" w:rsidRPr="0095336C" w:rsidRDefault="00A254D3" w:rsidP="00A254D3">
      <w:pPr>
        <w:numPr>
          <w:ilvl w:val="0"/>
          <w:numId w:val="11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hAnsi="Arial" w:cs="Arial"/>
        </w:rPr>
        <w:t xml:space="preserve">Przedmiotem zamówienia jest </w:t>
      </w:r>
      <w:r w:rsidR="00A8274C" w:rsidRPr="00A8274C">
        <w:rPr>
          <w:rFonts w:ascii="Arial" w:hAnsi="Arial" w:cs="Arial"/>
          <w:b/>
        </w:rPr>
        <w:t xml:space="preserve">sukcesywna </w:t>
      </w:r>
      <w:r w:rsidR="00A8274C" w:rsidRPr="00A8274C">
        <w:rPr>
          <w:rFonts w:ascii="Arial" w:hAnsi="Arial" w:cs="Arial"/>
          <w:b/>
          <w:bCs/>
          <w:iCs/>
        </w:rPr>
        <w:t>dostawa szwów chirurgicznych</w:t>
      </w:r>
      <w:bookmarkStart w:id="0" w:name="_GoBack"/>
      <w:bookmarkEnd w:id="0"/>
      <w:r w:rsidR="00A8274C" w:rsidRPr="00A8274C">
        <w:rPr>
          <w:rFonts w:ascii="Arial" w:hAnsi="Arial" w:cs="Arial"/>
          <w:b/>
          <w:bCs/>
          <w:iCs/>
        </w:rPr>
        <w:t xml:space="preserve"> </w:t>
      </w:r>
      <w:r w:rsidR="00A8274C">
        <w:rPr>
          <w:rFonts w:ascii="Arial" w:hAnsi="Arial" w:cs="Arial"/>
          <w:iCs/>
        </w:rPr>
        <w:t>(Część nr ……)</w:t>
      </w:r>
      <w:r w:rsidRPr="006F4353">
        <w:rPr>
          <w:rFonts w:ascii="Arial" w:hAnsi="Arial" w:cs="Arial"/>
          <w:iCs/>
        </w:rPr>
        <w:t xml:space="preserve"> do </w:t>
      </w:r>
      <w:r w:rsidRPr="0095336C">
        <w:rPr>
          <w:rFonts w:ascii="Arial" w:hAnsi="Arial" w:cs="Arial"/>
          <w:iCs/>
        </w:rPr>
        <w:t>Samodzielnego Publicznego Specjalistycznego Zakładu Opieki Zdrowotnej w Lęborku, transportem oraz na koszt i ryzyko Wykonawcy</w:t>
      </w:r>
      <w:r w:rsidR="00A8274C">
        <w:rPr>
          <w:rFonts w:ascii="Arial" w:hAnsi="Arial" w:cs="Arial"/>
          <w:iCs/>
        </w:rPr>
        <w:t>,</w:t>
      </w:r>
      <w:r w:rsidR="00A8274C" w:rsidRPr="00A8274C">
        <w:rPr>
          <w:rFonts w:ascii="Arial" w:eastAsia="Times New Roman" w:hAnsi="Arial" w:cs="Arial"/>
          <w:lang w:eastAsia="ar-SA"/>
        </w:rPr>
        <w:t xml:space="preserve"> </w:t>
      </w:r>
      <w:r w:rsidR="00A8274C" w:rsidRPr="00A8274C">
        <w:rPr>
          <w:rFonts w:ascii="Arial" w:hAnsi="Arial" w:cs="Arial"/>
          <w:iCs/>
        </w:rPr>
        <w:t xml:space="preserve">zgodnie z ofertą Wykonawcy oraz </w:t>
      </w:r>
      <w:r w:rsidR="00A8274C">
        <w:rPr>
          <w:rFonts w:ascii="Arial" w:hAnsi="Arial" w:cs="Arial"/>
          <w:bCs/>
          <w:iCs/>
        </w:rPr>
        <w:t>Arkuszem asortymentowo-cenowym</w:t>
      </w:r>
      <w:r w:rsidR="00A8274C" w:rsidRPr="00A8274C">
        <w:rPr>
          <w:rFonts w:ascii="Arial" w:hAnsi="Arial" w:cs="Arial"/>
          <w:iCs/>
        </w:rPr>
        <w:t>, stanowiącymi załączniki do niniejszej umowy.</w:t>
      </w:r>
    </w:p>
    <w:p w:rsidR="00A254D3" w:rsidRDefault="00A8274C" w:rsidP="00A254D3">
      <w:pPr>
        <w:numPr>
          <w:ilvl w:val="0"/>
          <w:numId w:val="11"/>
        </w:numPr>
        <w:suppressAutoHyphens/>
        <w:spacing w:after="0" w:line="271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A8274C">
        <w:rPr>
          <w:rFonts w:ascii="Arial" w:eastAsia="Times New Roman" w:hAnsi="Arial" w:cs="Arial"/>
          <w:lang w:eastAsia="ar-SA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odszkodowawcze.</w:t>
      </w:r>
    </w:p>
    <w:p w:rsidR="00A8274C" w:rsidRPr="00A8274C" w:rsidRDefault="00A8274C" w:rsidP="00A8274C">
      <w:pPr>
        <w:numPr>
          <w:ilvl w:val="0"/>
          <w:numId w:val="11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A8274C">
        <w:rPr>
          <w:rFonts w:ascii="Arial" w:hAnsi="Arial" w:cs="Arial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 – jeśli dotyczy.</w:t>
      </w:r>
    </w:p>
    <w:p w:rsidR="008166E3" w:rsidRPr="008166E3" w:rsidRDefault="00A254D3" w:rsidP="00A254D3">
      <w:pPr>
        <w:numPr>
          <w:ilvl w:val="0"/>
          <w:numId w:val="11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 medyczne muszą spełniać wymagania określone w ustawie z dnia 20.05.2010 r. o wyrobach medycznych, w tym wymagania zasadnicze oraz dla wprowadzenia ich jako wyrobu medycznego do obrotu oraz muszą posiadać dokumenty dopuszczające ich stosowanie w służbie zdrowia na terenie Rzeczpospolitej Polskiej</w:t>
      </w:r>
      <w:r w:rsidR="008166E3" w:rsidRPr="008166E3">
        <w:rPr>
          <w:rFonts w:ascii="Arial" w:eastAsia="Times New Roman" w:hAnsi="Arial" w:cs="Arial"/>
          <w:lang w:eastAsia="ar-SA"/>
        </w:rPr>
        <w:t xml:space="preserve">, tj. Deklarację Zgodności wydaną przez producenta oraz Certyfikat CE wydany przez jednostkę notyfikacyjną </w:t>
      </w:r>
      <w:r w:rsidR="00A8274C">
        <w:rPr>
          <w:rFonts w:ascii="Arial" w:eastAsia="Times New Roman" w:hAnsi="Arial" w:cs="Arial"/>
          <w:lang w:eastAsia="ar-SA"/>
        </w:rPr>
        <w:t>– jeśli dotyczy</w:t>
      </w:r>
      <w:r w:rsidRPr="0095336C">
        <w:rPr>
          <w:rFonts w:ascii="Arial" w:eastAsia="Times New Roman" w:hAnsi="Arial" w:cs="Arial"/>
          <w:lang w:eastAsia="ar-SA"/>
        </w:rPr>
        <w:t>.</w:t>
      </w:r>
      <w:r w:rsidR="008166E3">
        <w:rPr>
          <w:rFonts w:ascii="Arial" w:eastAsia="Times New Roman" w:hAnsi="Arial" w:cs="Arial"/>
          <w:lang w:eastAsia="ar-SA"/>
        </w:rPr>
        <w:t xml:space="preserve"> </w:t>
      </w:r>
    </w:p>
    <w:p w:rsidR="00A254D3" w:rsidRPr="008166E3" w:rsidRDefault="008166E3" w:rsidP="00A254D3">
      <w:pPr>
        <w:numPr>
          <w:ilvl w:val="0"/>
          <w:numId w:val="11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Wykonawca, na każde wezwanie Zamawiającego, z</w:t>
      </w:r>
      <w:r w:rsidRPr="008166E3">
        <w:rPr>
          <w:rFonts w:ascii="Arial" w:eastAsia="Times New Roman" w:hAnsi="Arial" w:cs="Arial"/>
          <w:lang w:eastAsia="ar-SA"/>
        </w:rPr>
        <w:t>obowiązuj</w:t>
      </w:r>
      <w:r>
        <w:rPr>
          <w:rFonts w:ascii="Arial" w:eastAsia="Times New Roman" w:hAnsi="Arial" w:cs="Arial"/>
          <w:lang w:eastAsia="ar-SA"/>
        </w:rPr>
        <w:t>e</w:t>
      </w:r>
      <w:r w:rsidRPr="008166E3">
        <w:rPr>
          <w:rFonts w:ascii="Arial" w:eastAsia="Times New Roman" w:hAnsi="Arial" w:cs="Arial"/>
          <w:lang w:eastAsia="ar-SA"/>
        </w:rPr>
        <w:t xml:space="preserve"> się do dostarczenia dokumentów</w:t>
      </w:r>
      <w:r>
        <w:rPr>
          <w:rFonts w:ascii="Arial" w:eastAsia="Times New Roman" w:hAnsi="Arial" w:cs="Arial"/>
          <w:lang w:eastAsia="ar-SA"/>
        </w:rPr>
        <w:t xml:space="preserve">, potwierdzających </w:t>
      </w:r>
      <w:r w:rsidRPr="008166E3">
        <w:rPr>
          <w:rFonts w:ascii="Arial" w:eastAsia="Times New Roman" w:hAnsi="Arial" w:cs="Arial"/>
          <w:lang w:eastAsia="ar-SA"/>
        </w:rPr>
        <w:t>spełni</w:t>
      </w:r>
      <w:r>
        <w:rPr>
          <w:rFonts w:ascii="Arial" w:eastAsia="Times New Roman" w:hAnsi="Arial" w:cs="Arial"/>
          <w:lang w:eastAsia="ar-SA"/>
        </w:rPr>
        <w:t>anie</w:t>
      </w:r>
      <w:r w:rsidRPr="008166E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zaoferowane wyroby medyczne </w:t>
      </w:r>
      <w:r w:rsidRPr="008166E3">
        <w:rPr>
          <w:rFonts w:ascii="Arial" w:eastAsia="Times New Roman" w:hAnsi="Arial" w:cs="Arial"/>
          <w:lang w:eastAsia="ar-SA"/>
        </w:rPr>
        <w:t>wymaga</w:t>
      </w:r>
      <w:r>
        <w:rPr>
          <w:rFonts w:ascii="Arial" w:eastAsia="Times New Roman" w:hAnsi="Arial" w:cs="Arial"/>
          <w:lang w:eastAsia="ar-SA"/>
        </w:rPr>
        <w:t>ń</w:t>
      </w:r>
      <w:r w:rsidRPr="008166E3">
        <w:rPr>
          <w:rFonts w:ascii="Arial" w:eastAsia="Times New Roman" w:hAnsi="Arial" w:cs="Arial"/>
          <w:lang w:eastAsia="ar-SA"/>
        </w:rPr>
        <w:t xml:space="preserve"> określon</w:t>
      </w:r>
      <w:r>
        <w:rPr>
          <w:rFonts w:ascii="Arial" w:eastAsia="Times New Roman" w:hAnsi="Arial" w:cs="Arial"/>
          <w:lang w:eastAsia="ar-SA"/>
        </w:rPr>
        <w:t>ych</w:t>
      </w:r>
      <w:r w:rsidRPr="008166E3">
        <w:rPr>
          <w:rFonts w:ascii="Arial" w:eastAsia="Times New Roman" w:hAnsi="Arial" w:cs="Arial"/>
          <w:lang w:eastAsia="ar-SA"/>
        </w:rPr>
        <w:t xml:space="preserve"> w </w:t>
      </w:r>
      <w:r>
        <w:rPr>
          <w:rFonts w:ascii="Arial" w:eastAsia="Times New Roman" w:hAnsi="Arial" w:cs="Arial"/>
          <w:lang w:eastAsia="ar-SA"/>
        </w:rPr>
        <w:t xml:space="preserve">ust. 4, </w:t>
      </w:r>
      <w:r w:rsidRPr="008166E3">
        <w:rPr>
          <w:rFonts w:ascii="Arial" w:eastAsia="Times New Roman" w:hAnsi="Arial" w:cs="Arial"/>
          <w:lang w:eastAsia="ar-SA"/>
        </w:rPr>
        <w:t>w terminie 3 dni roboczych od wezwania, za pomocą środków komunikacji elektronicznej, na wskazany w wezwaniu adres e-mail,</w:t>
      </w:r>
      <w:r w:rsidRPr="008166E3">
        <w:rPr>
          <w:rFonts w:ascii="Arial" w:eastAsia="Times New Roman" w:hAnsi="Arial" w:cs="Arial"/>
          <w:b/>
          <w:lang w:eastAsia="ar-SA"/>
        </w:rPr>
        <w:t xml:space="preserve"> </w:t>
      </w:r>
      <w:r w:rsidRPr="008166E3">
        <w:rPr>
          <w:rFonts w:ascii="Arial" w:eastAsia="Times New Roman" w:hAnsi="Arial" w:cs="Arial"/>
          <w:lang w:eastAsia="ar-SA"/>
        </w:rPr>
        <w:t xml:space="preserve">pod rygorem możliwości naliczania kar umownych i możliwości </w:t>
      </w:r>
      <w:r>
        <w:rPr>
          <w:rFonts w:ascii="Arial" w:eastAsia="Times New Roman" w:hAnsi="Arial" w:cs="Arial"/>
          <w:lang w:eastAsia="ar-SA"/>
        </w:rPr>
        <w:t>rozwiązania</w:t>
      </w:r>
      <w:r w:rsidRPr="008166E3">
        <w:rPr>
          <w:rFonts w:ascii="Arial" w:eastAsia="Times New Roman" w:hAnsi="Arial" w:cs="Arial"/>
          <w:lang w:eastAsia="ar-SA"/>
        </w:rPr>
        <w:t xml:space="preserve"> przez Zamawiającego umowy z przyczyn leżących po stronie Wykonawcy</w:t>
      </w:r>
      <w:r>
        <w:rPr>
          <w:rFonts w:ascii="Arial" w:eastAsia="Times New Roman" w:hAnsi="Arial" w:cs="Arial"/>
          <w:lang w:eastAsia="ar-SA"/>
        </w:rPr>
        <w:t>.</w:t>
      </w:r>
    </w:p>
    <w:p w:rsidR="008166E3" w:rsidRDefault="008166E3" w:rsidP="008166E3">
      <w:p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</w:p>
    <w:p w:rsidR="008166E3" w:rsidRPr="0048729D" w:rsidRDefault="008166E3" w:rsidP="008166E3">
      <w:pPr>
        <w:suppressAutoHyphens/>
        <w:spacing w:after="0" w:line="271" w:lineRule="auto"/>
        <w:jc w:val="both"/>
        <w:rPr>
          <w:rFonts w:ascii="Arial" w:hAnsi="Arial" w:cs="Arial"/>
        </w:rPr>
      </w:pPr>
    </w:p>
    <w:p w:rsidR="00A254D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2</w:t>
      </w:r>
    </w:p>
    <w:p w:rsidR="00A254D3" w:rsidRPr="00BE0BDA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zamówienia odbywać się będzie sukcesywnie </w:t>
      </w:r>
      <w:r w:rsidR="00A8274C">
        <w:rPr>
          <w:rFonts w:ascii="Arial" w:hAnsi="Arial" w:cs="Arial"/>
        </w:rPr>
        <w:t xml:space="preserve">przez 24 miesiące </w:t>
      </w:r>
      <w:r>
        <w:rPr>
          <w:rFonts w:ascii="Arial" w:hAnsi="Arial" w:cs="Arial"/>
        </w:rPr>
        <w:t>od dnia podpisania umowy</w:t>
      </w:r>
      <w:r w:rsidRPr="00BE0BDA">
        <w:rPr>
          <w:rFonts w:ascii="Arial" w:hAnsi="Arial" w:cs="Arial"/>
        </w:rPr>
        <w:t>, transportem oraz na koszt i ryzyko Wykonawcy.</w:t>
      </w:r>
    </w:p>
    <w:p w:rsidR="00A254D3" w:rsidRPr="00A254D3" w:rsidRDefault="00A8274C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A8274C">
        <w:rPr>
          <w:rFonts w:ascii="Arial" w:hAnsi="Arial" w:cs="Arial"/>
          <w:bCs/>
          <w:iCs/>
        </w:rPr>
        <w:t xml:space="preserve">Dostawy będą realizowane do </w:t>
      </w:r>
      <w:r w:rsidRPr="00A8274C">
        <w:rPr>
          <w:rFonts w:ascii="Arial" w:hAnsi="Arial" w:cs="Arial"/>
          <w:b/>
          <w:bCs/>
          <w:iCs/>
        </w:rPr>
        <w:t xml:space="preserve">Apteki Szpitalnej </w:t>
      </w:r>
      <w:r w:rsidRPr="00A8274C">
        <w:rPr>
          <w:rFonts w:ascii="Arial" w:hAnsi="Arial" w:cs="Arial"/>
          <w:bCs/>
          <w:iCs/>
        </w:rPr>
        <w:t>Zamawiającego w godz. 8</w:t>
      </w:r>
      <w:r w:rsidRPr="00A8274C">
        <w:rPr>
          <w:rFonts w:ascii="Arial" w:hAnsi="Arial" w:cs="Arial"/>
          <w:bCs/>
          <w:iCs/>
          <w:u w:val="single"/>
          <w:vertAlign w:val="superscript"/>
        </w:rPr>
        <w:t>00</w:t>
      </w:r>
      <w:r w:rsidRPr="00A8274C">
        <w:rPr>
          <w:rFonts w:ascii="Arial" w:hAnsi="Arial" w:cs="Arial"/>
          <w:bCs/>
          <w:iCs/>
        </w:rPr>
        <w:t xml:space="preserve"> – 14</w:t>
      </w:r>
      <w:r w:rsidRPr="00A8274C">
        <w:rPr>
          <w:rFonts w:ascii="Arial" w:hAnsi="Arial" w:cs="Arial"/>
          <w:bCs/>
          <w:iCs/>
          <w:u w:val="single"/>
          <w:vertAlign w:val="superscript"/>
        </w:rPr>
        <w:t>00</w:t>
      </w:r>
      <w:r w:rsidRPr="00A8274C">
        <w:rPr>
          <w:rFonts w:ascii="Arial" w:hAnsi="Arial" w:cs="Arial"/>
          <w:bCs/>
          <w:iCs/>
        </w:rPr>
        <w:t xml:space="preserve"> od poniedziałku do piątku, transportem oraz na koszt i ryzyko Wykonawcy, z usługą wniesienia do komory przyjęć Apteki Szpitalnej. Bezpośrednio przed każdą dostawą przedstawiciel Zamawiającego określi faksem lub pocztą elektroniczną rodzaj i ilość zamawianego towaru. Realizacja każdego zamówienia nastąpi w terminie maksymalnie </w:t>
      </w:r>
      <w:r w:rsidRPr="00A8274C">
        <w:rPr>
          <w:rFonts w:ascii="Arial" w:hAnsi="Arial" w:cs="Arial"/>
          <w:b/>
          <w:bCs/>
          <w:iCs/>
        </w:rPr>
        <w:t>4 dni roboczych</w:t>
      </w:r>
      <w:r w:rsidRPr="00A8274C">
        <w:rPr>
          <w:rFonts w:ascii="Arial" w:hAnsi="Arial" w:cs="Arial"/>
          <w:bCs/>
          <w:iCs/>
        </w:rPr>
        <w:t xml:space="preserve"> (od poniedziałku do piątku, za wyjątkiem dni ustawowo wolnych od pracy) od momentu zgłoszenia dokonanego przez Zamawiającego</w:t>
      </w:r>
      <w:r w:rsidR="00A254D3" w:rsidRPr="00A254D3">
        <w:rPr>
          <w:rFonts w:ascii="Arial" w:hAnsi="Arial" w:cs="Arial"/>
        </w:rPr>
        <w:t xml:space="preserve"> </w:t>
      </w:r>
    </w:p>
    <w:p w:rsidR="00A254D3" w:rsidRDefault="00A254D3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BE0BDA">
        <w:rPr>
          <w:rFonts w:ascii="Arial" w:hAnsi="Arial" w:cs="Arial"/>
        </w:rPr>
        <w:t>Jeżeli dostawa wypada w dniu wolnym od pracy lub poza godzinami pracy</w:t>
      </w:r>
      <w:r>
        <w:rPr>
          <w:rFonts w:ascii="Arial" w:hAnsi="Arial" w:cs="Arial"/>
        </w:rPr>
        <w:t xml:space="preserve"> Apteki Szpitalnej</w:t>
      </w:r>
      <w:r w:rsidRPr="00BE0BDA">
        <w:rPr>
          <w:rFonts w:ascii="Arial" w:hAnsi="Arial" w:cs="Arial"/>
        </w:rPr>
        <w:t>, dostawa nastąpi w pierwszym dniu roboczym po wyznaczonym terminie.</w:t>
      </w:r>
    </w:p>
    <w:p w:rsidR="00E010CD" w:rsidRPr="00E010CD" w:rsidRDefault="00E010CD" w:rsidP="00E010CD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E010CD">
        <w:rPr>
          <w:rFonts w:ascii="Arial" w:hAnsi="Arial" w:cs="Arial"/>
        </w:rPr>
        <w:t>W razie przekroczenia terminu dostawy, Zamawiający jest uprawniony do przyjęcia dostawy albo rezygnacji z dostawy i dokonania zakupu zgodnego z zamówieniem bieżącym u innego dostawcy. W przypadku poniesienia przez Zamawiającego wyższych kosztów, niż wynikają z niniejszej umowy, różnicą Zamawiający obciąży Wykonawcę.</w:t>
      </w:r>
    </w:p>
    <w:p w:rsidR="00E010CD" w:rsidRDefault="00E010CD" w:rsidP="00A254D3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E010CD">
        <w:rPr>
          <w:rFonts w:ascii="Arial" w:hAnsi="Arial" w:cs="Arial"/>
        </w:rPr>
        <w:t>Odmowa dostarczenia zamówionego towaru będzie traktowana jak przekroczenie terminu dostawy.</w:t>
      </w:r>
    </w:p>
    <w:p w:rsidR="00A254D3" w:rsidRPr="00A8274C" w:rsidRDefault="00A254D3" w:rsidP="00A8274C">
      <w:pPr>
        <w:numPr>
          <w:ilvl w:val="0"/>
          <w:numId w:val="14"/>
        </w:numPr>
        <w:suppressAutoHyphens/>
        <w:spacing w:after="0" w:line="271" w:lineRule="auto"/>
        <w:jc w:val="both"/>
        <w:rPr>
          <w:rFonts w:ascii="Arial" w:hAnsi="Arial" w:cs="Arial"/>
        </w:rPr>
      </w:pPr>
      <w:r w:rsidRPr="00A8274C">
        <w:rPr>
          <w:rFonts w:ascii="Arial" w:hAnsi="Arial" w:cs="Arial"/>
        </w:rPr>
        <w:t>Zamawiający wskazuje następującą osobę pełniącą nadzór nad realizacją umowy:</w:t>
      </w:r>
      <w:r w:rsidR="00A8274C" w:rsidRPr="00A8274C">
        <w:rPr>
          <w:rFonts w:ascii="Arial" w:hAnsi="Arial" w:cs="Arial"/>
        </w:rPr>
        <w:t xml:space="preserve"> </w:t>
      </w:r>
      <w:r w:rsidRPr="00A8274C">
        <w:rPr>
          <w:rFonts w:ascii="Arial" w:hAnsi="Arial" w:cs="Arial"/>
        </w:rPr>
        <w:t xml:space="preserve">Kierownik Apteki </w:t>
      </w:r>
      <w:r w:rsidR="00A8274C">
        <w:rPr>
          <w:rFonts w:ascii="Arial" w:hAnsi="Arial" w:cs="Arial"/>
        </w:rPr>
        <w:t>Szpitalnej lub inna osoba upoważniona.</w:t>
      </w:r>
    </w:p>
    <w:p w:rsidR="00A8274C" w:rsidRDefault="00A8274C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A254D3" w:rsidRPr="0095336C" w:rsidRDefault="00A254D3" w:rsidP="00A254D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</w:p>
    <w:p w:rsidR="00A254D3" w:rsidRPr="0095336C" w:rsidRDefault="00A254D3" w:rsidP="00A254D3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</w:t>
      </w:r>
      <w:r w:rsidR="00E010CD">
        <w:rPr>
          <w:rFonts w:ascii="Arial" w:eastAsia="Times New Roman" w:hAnsi="Arial" w:cs="Arial"/>
          <w:lang w:eastAsia="ar-SA"/>
        </w:rPr>
        <w:t>gwarantuje Zamawiającemu</w:t>
      </w:r>
      <w:r w:rsidRPr="0095336C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95336C">
        <w:rPr>
          <w:rFonts w:ascii="Arial" w:eastAsia="Times New Roman" w:hAnsi="Arial" w:cs="Arial"/>
          <w:lang w:eastAsia="ar-SA"/>
        </w:rPr>
        <w:br/>
        <w:t xml:space="preserve">z Załącznikiem nr </w:t>
      </w:r>
      <w:r w:rsidR="005958CB">
        <w:rPr>
          <w:rFonts w:ascii="Arial" w:eastAsia="Times New Roman" w:hAnsi="Arial" w:cs="Arial"/>
          <w:lang w:eastAsia="ar-SA"/>
        </w:rPr>
        <w:t>2</w:t>
      </w:r>
      <w:r w:rsidRPr="00A254D3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eastAsia="ar-SA"/>
        </w:rPr>
        <w:t>do SWZ</w:t>
      </w:r>
      <w:r>
        <w:rPr>
          <w:rFonts w:ascii="Arial" w:eastAsia="Times New Roman" w:hAnsi="Arial" w:cs="Arial"/>
          <w:lang w:eastAsia="ar-SA"/>
        </w:rPr>
        <w:t xml:space="preserve"> i spełnia wszystkie wymagania opisu przedmiotu zamówienia.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="00150D9B" w:rsidRPr="00150D9B">
        <w:rPr>
          <w:rFonts w:ascii="Arial" w:eastAsia="Times New Roman" w:hAnsi="Arial" w:cs="Arial"/>
          <w:lang w:eastAsia="ar-SA"/>
        </w:rPr>
        <w:t xml:space="preserve">Wykonawca zobowiązuje się dostarczyć towar z terminem ważności </w:t>
      </w:r>
      <w:r w:rsidR="00150D9B" w:rsidRPr="00B60096">
        <w:rPr>
          <w:rFonts w:ascii="Arial" w:eastAsia="Times New Roman" w:hAnsi="Arial" w:cs="Arial"/>
          <w:b/>
          <w:lang w:eastAsia="ar-SA"/>
        </w:rPr>
        <w:t>min. 12 miesięcy</w:t>
      </w:r>
      <w:r w:rsidR="00150D9B">
        <w:rPr>
          <w:rFonts w:ascii="Arial" w:eastAsia="Times New Roman" w:hAnsi="Arial" w:cs="Arial"/>
          <w:b/>
          <w:lang w:eastAsia="ar-SA"/>
        </w:rPr>
        <w:t xml:space="preserve"> </w:t>
      </w:r>
      <w:r w:rsidR="00150D9B" w:rsidRPr="00150D9B">
        <w:rPr>
          <w:rFonts w:ascii="Arial" w:eastAsia="Times New Roman" w:hAnsi="Arial" w:cs="Arial"/>
          <w:lang w:eastAsia="ar-SA"/>
        </w:rPr>
        <w:t>licząc od daty dostawy do siedziby Zamawiającego.</w:t>
      </w:r>
    </w:p>
    <w:p w:rsidR="00C6567C" w:rsidRPr="00C6567C" w:rsidRDefault="00150D9B" w:rsidP="00C6567C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50D9B">
        <w:rPr>
          <w:rFonts w:ascii="Arial" w:eastAsia="Times New Roman" w:hAnsi="Arial" w:cs="Arial"/>
          <w:lang w:eastAsia="ar-SA"/>
        </w:rPr>
        <w:t>Zamawiający zastrzega sobie prawo do sprawdzenia towaru w zakresie jego wad widocznych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150D9B">
        <w:rPr>
          <w:rFonts w:ascii="Arial" w:eastAsia="Times New Roman" w:hAnsi="Arial" w:cs="Arial"/>
          <w:lang w:eastAsia="ar-SA"/>
        </w:rPr>
        <w:t xml:space="preserve">i złożenia reklamacji ilościowych i jakościowych w terminie </w:t>
      </w:r>
      <w:r w:rsidRPr="00B60096">
        <w:rPr>
          <w:rFonts w:ascii="Arial" w:eastAsia="Times New Roman" w:hAnsi="Arial" w:cs="Arial"/>
          <w:b/>
          <w:lang w:eastAsia="ar-SA"/>
        </w:rPr>
        <w:t>5 dni roboczych</w:t>
      </w:r>
      <w:r w:rsidRPr="00150D9B">
        <w:rPr>
          <w:rFonts w:ascii="Arial" w:eastAsia="Times New Roman" w:hAnsi="Arial" w:cs="Arial"/>
          <w:lang w:eastAsia="ar-SA"/>
        </w:rPr>
        <w:t xml:space="preserve"> od daty jego dostarczenia.</w:t>
      </w:r>
      <w:r>
        <w:rPr>
          <w:rFonts w:ascii="Arial" w:eastAsia="Times New Roman" w:hAnsi="Arial" w:cs="Arial"/>
          <w:lang w:eastAsia="ar-SA"/>
        </w:rPr>
        <w:t xml:space="preserve"> </w:t>
      </w:r>
      <w:r w:rsidR="00C6567C" w:rsidRPr="00C6567C">
        <w:rPr>
          <w:rFonts w:ascii="Arial" w:eastAsia="Times New Roman" w:hAnsi="Arial" w:cs="Arial"/>
          <w:lang w:eastAsia="ar-SA"/>
        </w:rPr>
        <w:t>W razie stwierdzenia wad jakościowych towaru przy odbiorze dostawy, Zamawiający uprawniony jest do odmowy przyjęcia wadliwego towaru.</w:t>
      </w:r>
    </w:p>
    <w:p w:rsidR="00150D9B" w:rsidRDefault="00C6567C" w:rsidP="00E010CD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6567C">
        <w:rPr>
          <w:rFonts w:ascii="Arial" w:eastAsia="Times New Roman" w:hAnsi="Arial" w:cs="Arial"/>
          <w:lang w:eastAsia="ar-SA"/>
        </w:rPr>
        <w:t>Towar uszkodzony</w:t>
      </w:r>
      <w:r>
        <w:rPr>
          <w:rFonts w:ascii="Arial" w:eastAsia="Times New Roman" w:hAnsi="Arial" w:cs="Arial"/>
          <w:lang w:eastAsia="ar-SA"/>
        </w:rPr>
        <w:t>,</w:t>
      </w:r>
      <w:r w:rsidRPr="00C6567C">
        <w:rPr>
          <w:rFonts w:ascii="Arial" w:eastAsia="Times New Roman" w:hAnsi="Arial" w:cs="Arial"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</w:t>
      </w:r>
      <w:r w:rsidRPr="00C6567C">
        <w:rPr>
          <w:rFonts w:ascii="Arial" w:eastAsia="Times New Roman" w:hAnsi="Arial" w:cs="Arial"/>
          <w:lang w:eastAsia="ar-SA"/>
        </w:rPr>
        <w:t xml:space="preserve"> lub z terminem ważności niezgodnym</w:t>
      </w:r>
      <w:r w:rsidR="009800A8">
        <w:rPr>
          <w:rFonts w:ascii="Arial" w:eastAsia="Times New Roman" w:hAnsi="Arial" w:cs="Arial"/>
          <w:lang w:eastAsia="ar-SA"/>
        </w:rPr>
        <w:t xml:space="preserve"> z</w:t>
      </w:r>
      <w:r w:rsidRPr="00C6567C">
        <w:rPr>
          <w:rFonts w:ascii="Arial" w:eastAsia="Times New Roman" w:hAnsi="Arial" w:cs="Arial"/>
          <w:lang w:eastAsia="ar-SA"/>
        </w:rPr>
        <w:t xml:space="preserve"> ust. 2</w:t>
      </w:r>
      <w:r>
        <w:rPr>
          <w:rFonts w:ascii="Arial" w:eastAsia="Times New Roman" w:hAnsi="Arial" w:cs="Arial"/>
          <w:lang w:eastAsia="ar-SA"/>
        </w:rPr>
        <w:t>,</w:t>
      </w:r>
      <w:r w:rsidRPr="00C6567C">
        <w:rPr>
          <w:rFonts w:ascii="Arial" w:eastAsia="Times New Roman" w:hAnsi="Arial" w:cs="Arial"/>
          <w:lang w:eastAsia="ar-SA"/>
        </w:rPr>
        <w:t xml:space="preserve"> Wykonawca zobowiązany jest wymienić na własny koszt </w:t>
      </w:r>
      <w:r w:rsidRPr="007751DF">
        <w:rPr>
          <w:rFonts w:ascii="Arial" w:eastAsia="Times New Roman" w:hAnsi="Arial" w:cs="Arial"/>
          <w:lang w:eastAsia="ar-SA"/>
        </w:rPr>
        <w:t>na wolny od wad</w:t>
      </w:r>
      <w:r w:rsidRPr="00C6567C">
        <w:t xml:space="preserve"> </w:t>
      </w:r>
      <w:r w:rsidRPr="00C6567C">
        <w:rPr>
          <w:rFonts w:ascii="Arial" w:eastAsia="Times New Roman" w:hAnsi="Arial" w:cs="Arial"/>
          <w:lang w:eastAsia="ar-SA"/>
        </w:rPr>
        <w:t xml:space="preserve">w terminie </w:t>
      </w:r>
      <w:r w:rsidRPr="00B60096">
        <w:rPr>
          <w:rFonts w:ascii="Arial" w:eastAsia="Times New Roman" w:hAnsi="Arial" w:cs="Arial"/>
          <w:b/>
          <w:lang w:eastAsia="ar-SA"/>
        </w:rPr>
        <w:t xml:space="preserve">max.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Pr="00B60096">
        <w:rPr>
          <w:rFonts w:ascii="Arial" w:eastAsia="Times New Roman" w:hAnsi="Arial" w:cs="Arial"/>
          <w:b/>
          <w:lang w:eastAsia="ar-SA"/>
        </w:rPr>
        <w:t xml:space="preserve"> dni roboczych</w:t>
      </w:r>
      <w:r w:rsidRPr="00C6567C">
        <w:rPr>
          <w:rFonts w:ascii="Arial" w:eastAsia="Times New Roman" w:hAnsi="Arial" w:cs="Arial"/>
          <w:b/>
          <w:lang w:eastAsia="ar-SA"/>
        </w:rPr>
        <w:t xml:space="preserve"> </w:t>
      </w:r>
      <w:r w:rsidRPr="00C6567C">
        <w:rPr>
          <w:rFonts w:ascii="Arial" w:eastAsia="Times New Roman" w:hAnsi="Arial" w:cs="Arial"/>
          <w:lang w:eastAsia="ar-SA"/>
        </w:rPr>
        <w:t xml:space="preserve">od daty powiadomienia </w:t>
      </w:r>
      <w:r>
        <w:rPr>
          <w:rFonts w:ascii="Arial" w:eastAsia="Times New Roman" w:hAnsi="Arial" w:cs="Arial"/>
          <w:lang w:eastAsia="ar-SA"/>
        </w:rPr>
        <w:t>Wykonawcy</w:t>
      </w:r>
      <w:r w:rsidRPr="00C6567C">
        <w:rPr>
          <w:rFonts w:ascii="Arial" w:eastAsia="Times New Roman" w:hAnsi="Arial" w:cs="Arial"/>
          <w:lang w:eastAsia="ar-SA"/>
        </w:rPr>
        <w:t xml:space="preserve"> o zastrzeżeniach</w:t>
      </w:r>
      <w:r w:rsidR="009800A8">
        <w:rPr>
          <w:rFonts w:ascii="Arial" w:eastAsia="Times New Roman" w:hAnsi="Arial" w:cs="Arial"/>
          <w:lang w:eastAsia="ar-SA"/>
        </w:rPr>
        <w:t>.</w:t>
      </w:r>
      <w:r w:rsidRPr="007751DF">
        <w:rPr>
          <w:rFonts w:ascii="Arial" w:eastAsia="Times New Roman" w:hAnsi="Arial" w:cs="Arial"/>
          <w:lang w:eastAsia="ar-SA"/>
        </w:rPr>
        <w:t xml:space="preserve"> </w:t>
      </w:r>
      <w:r w:rsidR="009800A8">
        <w:rPr>
          <w:rFonts w:ascii="Arial" w:eastAsia="Times New Roman" w:hAnsi="Arial" w:cs="Arial"/>
          <w:lang w:eastAsia="ar-SA"/>
        </w:rPr>
        <w:t>W</w:t>
      </w:r>
      <w:r w:rsidRPr="007751DF">
        <w:rPr>
          <w:rFonts w:ascii="Arial" w:eastAsia="Times New Roman" w:hAnsi="Arial" w:cs="Arial"/>
          <w:lang w:eastAsia="ar-SA"/>
        </w:rPr>
        <w:t xml:space="preserve"> przypadku braku możliwości wymiany</w:t>
      </w:r>
      <w:r w:rsidR="009800A8">
        <w:rPr>
          <w:rFonts w:ascii="Arial" w:eastAsia="Times New Roman" w:hAnsi="Arial" w:cs="Arial"/>
          <w:lang w:eastAsia="ar-SA"/>
        </w:rPr>
        <w:t xml:space="preserve"> towaru</w:t>
      </w:r>
      <w:r w:rsidRPr="007751DF">
        <w:rPr>
          <w:rFonts w:ascii="Arial" w:eastAsia="Times New Roman" w:hAnsi="Arial" w:cs="Arial"/>
          <w:lang w:eastAsia="ar-SA"/>
        </w:rPr>
        <w:t xml:space="preserve"> w</w:t>
      </w:r>
      <w:r w:rsidR="009800A8">
        <w:rPr>
          <w:rFonts w:ascii="Arial" w:eastAsia="Times New Roman" w:hAnsi="Arial" w:cs="Arial"/>
          <w:lang w:eastAsia="ar-SA"/>
        </w:rPr>
        <w:t>e</w:t>
      </w:r>
      <w:r w:rsidRPr="007751DF">
        <w:rPr>
          <w:rFonts w:ascii="Arial" w:eastAsia="Times New Roman" w:hAnsi="Arial" w:cs="Arial"/>
          <w:lang w:eastAsia="ar-SA"/>
        </w:rPr>
        <w:t xml:space="preserve"> </w:t>
      </w:r>
      <w:r w:rsidR="009800A8">
        <w:rPr>
          <w:rFonts w:ascii="Arial" w:eastAsia="Times New Roman" w:hAnsi="Arial" w:cs="Arial"/>
          <w:lang w:eastAsia="ar-SA"/>
        </w:rPr>
        <w:t xml:space="preserve">wskazanym </w:t>
      </w:r>
      <w:r w:rsidRPr="007751DF">
        <w:rPr>
          <w:rFonts w:ascii="Arial" w:eastAsia="Times New Roman" w:hAnsi="Arial" w:cs="Arial"/>
          <w:lang w:eastAsia="ar-SA"/>
        </w:rPr>
        <w:t>terminie</w:t>
      </w:r>
      <w:r w:rsidR="009800A8">
        <w:rPr>
          <w:rFonts w:ascii="Arial" w:eastAsia="Times New Roman" w:hAnsi="Arial" w:cs="Arial"/>
          <w:lang w:eastAsia="ar-SA"/>
        </w:rPr>
        <w:t xml:space="preserve">, Zamawiający </w:t>
      </w:r>
      <w:r w:rsidR="009800A8" w:rsidRPr="009800A8">
        <w:rPr>
          <w:rFonts w:ascii="Arial" w:eastAsia="Times New Roman" w:hAnsi="Arial" w:cs="Arial"/>
          <w:lang w:eastAsia="ar-SA"/>
        </w:rPr>
        <w:t xml:space="preserve">ma prawo do rezygnacji z dostawy i dokonania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  <w:r w:rsidR="009800A8" w:rsidRPr="009800A8">
        <w:t xml:space="preserve"> </w:t>
      </w:r>
      <w:r w:rsidR="00AD1E47">
        <w:rPr>
          <w:rFonts w:ascii="Arial" w:eastAsia="Times New Roman" w:hAnsi="Arial" w:cs="Arial"/>
          <w:lang w:eastAsia="ar-SA"/>
        </w:rPr>
        <w:t>Ponadto, j</w:t>
      </w:r>
      <w:r w:rsidR="009800A8" w:rsidRPr="009800A8">
        <w:rPr>
          <w:rFonts w:ascii="Arial" w:eastAsia="Times New Roman" w:hAnsi="Arial" w:cs="Arial"/>
          <w:lang w:eastAsia="ar-SA"/>
        </w:rPr>
        <w:t>eżeli Wykonawca nie wymieni zareklamowanego towaru w</w:t>
      </w:r>
      <w:r w:rsidR="009800A8">
        <w:rPr>
          <w:rFonts w:ascii="Arial" w:eastAsia="Times New Roman" w:hAnsi="Arial" w:cs="Arial"/>
          <w:lang w:eastAsia="ar-SA"/>
        </w:rPr>
        <w:t>e wskazanym</w:t>
      </w:r>
      <w:r w:rsidR="009800A8" w:rsidRPr="009800A8">
        <w:rPr>
          <w:rFonts w:ascii="Arial" w:eastAsia="Times New Roman" w:hAnsi="Arial" w:cs="Arial"/>
          <w:lang w:eastAsia="ar-SA"/>
        </w:rPr>
        <w:t xml:space="preserve"> terminie </w:t>
      </w:r>
      <w:r w:rsidR="009800A8">
        <w:rPr>
          <w:rFonts w:ascii="Arial" w:eastAsia="Times New Roman" w:hAnsi="Arial" w:cs="Arial"/>
          <w:lang w:eastAsia="ar-SA"/>
        </w:rPr>
        <w:t>–</w:t>
      </w:r>
      <w:r w:rsidR="009800A8" w:rsidRPr="009800A8">
        <w:rPr>
          <w:rFonts w:ascii="Arial" w:eastAsia="Times New Roman" w:hAnsi="Arial" w:cs="Arial"/>
          <w:lang w:eastAsia="ar-SA"/>
        </w:rPr>
        <w:t xml:space="preserve"> jest</w:t>
      </w:r>
      <w:r w:rsidR="009800A8">
        <w:rPr>
          <w:rFonts w:ascii="Arial" w:eastAsia="Times New Roman" w:hAnsi="Arial" w:cs="Arial"/>
          <w:lang w:eastAsia="ar-SA"/>
        </w:rPr>
        <w:t xml:space="preserve"> </w:t>
      </w:r>
      <w:r w:rsidR="009800A8" w:rsidRPr="009800A8">
        <w:rPr>
          <w:rFonts w:ascii="Arial" w:eastAsia="Times New Roman" w:hAnsi="Arial" w:cs="Arial"/>
          <w:lang w:eastAsia="ar-SA"/>
        </w:rPr>
        <w:t xml:space="preserve">zobowiązany odebrać zakwestionowany towar na własny koszt i wystawić w terminie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="009800A8" w:rsidRPr="00B60096">
        <w:rPr>
          <w:rFonts w:ascii="Arial" w:eastAsia="Times New Roman" w:hAnsi="Arial" w:cs="Arial"/>
          <w:b/>
          <w:lang w:eastAsia="ar-SA"/>
        </w:rPr>
        <w:t xml:space="preserve"> dni roboczych</w:t>
      </w:r>
      <w:r w:rsidR="009800A8" w:rsidRPr="009800A8">
        <w:rPr>
          <w:rFonts w:ascii="Arial" w:eastAsia="Times New Roman" w:hAnsi="Arial" w:cs="Arial"/>
          <w:lang w:eastAsia="ar-SA"/>
        </w:rPr>
        <w:t xml:space="preserve"> fakturę korygującą.</w:t>
      </w:r>
    </w:p>
    <w:p w:rsidR="00E010CD" w:rsidRDefault="00E010CD" w:rsidP="00E010CD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>godności ilościowo-asortymentowej towaru</w:t>
      </w:r>
      <w:r w:rsidR="00C6567C">
        <w:rPr>
          <w:rFonts w:ascii="Arial" w:eastAsia="Times New Roman" w:hAnsi="Arial" w:cs="Arial"/>
          <w:lang w:eastAsia="ar-SA"/>
        </w:rPr>
        <w:t>,</w:t>
      </w:r>
      <w:r w:rsidRPr="00E37AA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</w:t>
      </w:r>
      <w:r w:rsidR="00C6567C" w:rsidRPr="00B60096">
        <w:rPr>
          <w:rFonts w:ascii="Arial" w:eastAsia="Times New Roman" w:hAnsi="Arial" w:cs="Arial"/>
          <w:b/>
          <w:lang w:eastAsia="ar-SA"/>
        </w:rPr>
        <w:t xml:space="preserve">max.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="00C6567C" w:rsidRPr="00B60096">
        <w:rPr>
          <w:rFonts w:ascii="Arial" w:eastAsia="Times New Roman" w:hAnsi="Arial" w:cs="Arial"/>
          <w:b/>
          <w:lang w:eastAsia="ar-SA"/>
        </w:rPr>
        <w:t xml:space="preserve"> dni roboczych </w:t>
      </w:r>
      <w:r w:rsidR="00C6567C" w:rsidRPr="00C6567C">
        <w:rPr>
          <w:rFonts w:ascii="Arial" w:eastAsia="Times New Roman" w:hAnsi="Arial" w:cs="Arial"/>
          <w:lang w:eastAsia="ar-SA"/>
        </w:rPr>
        <w:t xml:space="preserve">od daty powiadomienia Wykonawcy o zastrzeżeniach </w:t>
      </w:r>
      <w:r w:rsidRPr="00E37AA4">
        <w:rPr>
          <w:rFonts w:ascii="Arial" w:eastAsia="Times New Roman" w:hAnsi="Arial" w:cs="Arial"/>
          <w:lang w:eastAsia="ar-SA"/>
        </w:rPr>
        <w:t>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>przypadku braku możliwości dostawy w</w:t>
      </w:r>
      <w:r w:rsidR="00292EF1">
        <w:rPr>
          <w:rFonts w:ascii="Arial" w:eastAsia="Times New Roman" w:hAnsi="Arial" w:cs="Arial"/>
          <w:lang w:eastAsia="ar-SA"/>
        </w:rPr>
        <w:t>e wskazanym</w:t>
      </w:r>
      <w:r w:rsidRPr="00E37AA4">
        <w:rPr>
          <w:rFonts w:ascii="Arial" w:eastAsia="Times New Roman" w:hAnsi="Arial" w:cs="Arial"/>
          <w:lang w:eastAsia="ar-SA"/>
        </w:rPr>
        <w:t xml:space="preserve"> terminie, </w:t>
      </w:r>
      <w:r>
        <w:rPr>
          <w:rFonts w:ascii="Arial" w:eastAsia="Times New Roman" w:hAnsi="Arial" w:cs="Arial"/>
          <w:lang w:eastAsia="ar-SA"/>
        </w:rPr>
        <w:lastRenderedPageBreak/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  <w:r w:rsidR="00292EF1" w:rsidRPr="00292EF1">
        <w:rPr>
          <w:rFonts w:ascii="Arial" w:eastAsia="Times New Roman" w:hAnsi="Arial" w:cs="Arial"/>
          <w:lang w:eastAsia="ar-SA"/>
        </w:rPr>
        <w:t xml:space="preserve"> Ponadto, jeżeli Wykonawca nie </w:t>
      </w:r>
      <w:r w:rsidR="00292EF1">
        <w:rPr>
          <w:rFonts w:ascii="Arial" w:eastAsia="Times New Roman" w:hAnsi="Arial" w:cs="Arial"/>
          <w:lang w:eastAsia="ar-SA"/>
        </w:rPr>
        <w:t>dostarczy</w:t>
      </w:r>
      <w:r w:rsidR="00292EF1" w:rsidRPr="00292EF1">
        <w:rPr>
          <w:rFonts w:ascii="Arial" w:eastAsia="Times New Roman" w:hAnsi="Arial" w:cs="Arial"/>
          <w:lang w:eastAsia="ar-SA"/>
        </w:rPr>
        <w:t xml:space="preserve"> towaru we wskazanym terminie </w:t>
      </w:r>
      <w:r w:rsidR="00292EF1">
        <w:rPr>
          <w:rFonts w:ascii="Arial" w:eastAsia="Times New Roman" w:hAnsi="Arial" w:cs="Arial"/>
          <w:lang w:eastAsia="ar-SA"/>
        </w:rPr>
        <w:t xml:space="preserve">lub nie odbierze jego nadwyżki </w:t>
      </w:r>
      <w:r w:rsidR="00292EF1" w:rsidRPr="00292EF1">
        <w:rPr>
          <w:rFonts w:ascii="Arial" w:eastAsia="Times New Roman" w:hAnsi="Arial" w:cs="Arial"/>
          <w:lang w:eastAsia="ar-SA"/>
        </w:rPr>
        <w:t xml:space="preserve">– jest zobowiązany wystawić w terminie </w:t>
      </w:r>
      <w:r w:rsidR="00292EF1" w:rsidRPr="00B60096">
        <w:rPr>
          <w:rFonts w:ascii="Arial" w:eastAsia="Times New Roman" w:hAnsi="Arial" w:cs="Arial"/>
          <w:b/>
          <w:lang w:eastAsia="ar-SA"/>
        </w:rPr>
        <w:t>4 dni roboczych</w:t>
      </w:r>
      <w:r w:rsidR="00292EF1" w:rsidRPr="00292EF1">
        <w:rPr>
          <w:rFonts w:ascii="Arial" w:eastAsia="Times New Roman" w:hAnsi="Arial" w:cs="Arial"/>
          <w:lang w:eastAsia="ar-SA"/>
        </w:rPr>
        <w:t xml:space="preserve"> fakturę korygującą.</w:t>
      </w:r>
    </w:p>
    <w:p w:rsidR="00E010CD" w:rsidRPr="00601CF1" w:rsidRDefault="00E010CD" w:rsidP="00E010CD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t>W przypadku braku towaru zgodnego z zamówieniem</w:t>
      </w:r>
      <w:r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E010CD" w:rsidRPr="00601CF1" w:rsidRDefault="00E010CD" w:rsidP="00E010CD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>
        <w:rPr>
          <w:rFonts w:ascii="Arial" w:eastAsia="Times New Roman" w:hAnsi="Arial" w:cs="Arial"/>
          <w:bCs/>
          <w:lang w:eastAsia="ar-SA"/>
        </w:rPr>
        <w:t xml:space="preserve">Zamawiającemu </w:t>
      </w:r>
      <w:r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>
        <w:rPr>
          <w:rFonts w:ascii="Arial" w:eastAsia="Times New Roman" w:hAnsi="Arial" w:cs="Arial"/>
          <w:bCs/>
          <w:lang w:eastAsia="ar-SA"/>
        </w:rPr>
        <w:t>będzie wyższa od</w:t>
      </w:r>
      <w:r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</w:t>
      </w:r>
      <w:r w:rsidR="00B60096">
        <w:rPr>
          <w:rFonts w:ascii="Arial" w:eastAsia="Times New Roman" w:hAnsi="Arial" w:cs="Arial"/>
          <w:bCs/>
          <w:lang w:eastAsia="ar-SA"/>
        </w:rPr>
        <w:t xml:space="preserve">oraz pkt 3 </w:t>
      </w:r>
      <w:r w:rsidRPr="00601CF1">
        <w:rPr>
          <w:rFonts w:ascii="Arial" w:eastAsia="Times New Roman" w:hAnsi="Arial" w:cs="Arial"/>
          <w:bCs/>
          <w:lang w:eastAsia="ar-SA"/>
        </w:rPr>
        <w:t>umowy nie będzie stosowany.</w:t>
      </w:r>
    </w:p>
    <w:p w:rsidR="00E010CD" w:rsidRDefault="00E010CD" w:rsidP="00E010CD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</w:t>
      </w:r>
      <w:r>
        <w:rPr>
          <w:rFonts w:ascii="Arial" w:eastAsia="Times New Roman" w:hAnsi="Arial" w:cs="Arial"/>
          <w:lang w:eastAsia="ar-SA"/>
        </w:rPr>
        <w:t>y</w:t>
      </w:r>
      <w:r w:rsidRPr="00E37AA4">
        <w:rPr>
          <w:rFonts w:ascii="Arial" w:eastAsia="Times New Roman" w:hAnsi="Arial" w:cs="Arial"/>
          <w:lang w:eastAsia="ar-SA"/>
        </w:rPr>
        <w:t>.</w:t>
      </w:r>
    </w:p>
    <w:p w:rsidR="00A254D3" w:rsidRPr="00E87656" w:rsidRDefault="00E010CD" w:rsidP="00E010CD">
      <w:pPr>
        <w:numPr>
          <w:ilvl w:val="0"/>
          <w:numId w:val="2"/>
        </w:numPr>
        <w:tabs>
          <w:tab w:val="clear" w:pos="360"/>
          <w:tab w:val="left" w:pos="374"/>
        </w:tabs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4</w:t>
      </w:r>
    </w:p>
    <w:p w:rsidR="00A254D3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 ust.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brutto słownie: ............. zł.</w:t>
      </w:r>
    </w:p>
    <w:p w:rsidR="00E010CD" w:rsidRPr="0095336C" w:rsidRDefault="00E010CD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E010CD">
        <w:rPr>
          <w:rFonts w:ascii="Arial" w:eastAsia="Times New Roman" w:hAnsi="Arial" w:cs="Arial"/>
          <w:lang w:eastAsia="ar-SA"/>
        </w:rPr>
        <w:t>W przypadku okresowych promocji lub rabatów na asortyment stanowiący przedmiot zamówienia, Wykonawca zobowiązuje się do zastosowania warunków promocyjnych.</w:t>
      </w:r>
    </w:p>
    <w:p w:rsidR="00A254D3" w:rsidRPr="002C1E08" w:rsidRDefault="00E010CD" w:rsidP="00A254D3">
      <w:pPr>
        <w:numPr>
          <w:ilvl w:val="0"/>
          <w:numId w:val="12"/>
        </w:numPr>
        <w:suppressAutoHyphens/>
        <w:spacing w:after="0" w:line="271" w:lineRule="auto"/>
        <w:contextualSpacing/>
        <w:jc w:val="both"/>
        <w:rPr>
          <w:rFonts w:ascii="Arial" w:hAnsi="Arial" w:cs="Arial"/>
        </w:rPr>
      </w:pPr>
      <w:r w:rsidRPr="002C1E08">
        <w:rPr>
          <w:rFonts w:ascii="Arial" w:eastAsia="Times New Roman" w:hAnsi="Arial" w:cs="Arial"/>
          <w:b/>
          <w:lang w:eastAsia="ar-SA"/>
        </w:rPr>
        <w:t>Warunki płatności:</w:t>
      </w:r>
      <w:r w:rsidRPr="002C1E08">
        <w:rPr>
          <w:rFonts w:ascii="Arial" w:eastAsia="Times New Roman" w:hAnsi="Arial" w:cs="Arial"/>
          <w:lang w:eastAsia="ar-SA"/>
        </w:rPr>
        <w:t xml:space="preserve"> termin płatności wynosi </w:t>
      </w:r>
      <w:r w:rsidRPr="002C1E08">
        <w:rPr>
          <w:rFonts w:ascii="Arial" w:eastAsia="Times New Roman" w:hAnsi="Arial" w:cs="Arial"/>
          <w:b/>
          <w:lang w:eastAsia="ar-SA"/>
        </w:rPr>
        <w:t xml:space="preserve">60 dni </w:t>
      </w:r>
      <w:r w:rsidRPr="002C1E08">
        <w:rPr>
          <w:rFonts w:ascii="Arial" w:eastAsia="Times New Roman" w:hAnsi="Arial" w:cs="Arial"/>
          <w:lang w:eastAsia="ar-SA"/>
        </w:rPr>
        <w:t>od daty dostarczenia faktury VAT do siedziby Zamawiającego.</w:t>
      </w:r>
      <w:r w:rsidRPr="002C1E08">
        <w:rPr>
          <w:rFonts w:ascii="Times New Roman" w:eastAsia="Times New Roman" w:hAnsi="Times New Roman"/>
          <w:lang w:eastAsia="ar-SA"/>
        </w:rPr>
        <w:t xml:space="preserve"> </w:t>
      </w:r>
      <w:r w:rsidRPr="002C1E08">
        <w:rPr>
          <w:rFonts w:ascii="Arial" w:eastAsia="Times New Roman" w:hAnsi="Arial" w:cs="Arial"/>
          <w:lang w:eastAsia="ar-SA"/>
        </w:rPr>
        <w:t>Faktura powinna być przekazana Zamawiającemu w dniu dostawy asortymentu stanowiącego przedmiot zamówienia</w:t>
      </w:r>
      <w:r w:rsidR="002C1E08" w:rsidRPr="002C1E08">
        <w:rPr>
          <w:rFonts w:ascii="Arial" w:eastAsia="Times New Roman" w:hAnsi="Arial" w:cs="Arial"/>
          <w:lang w:eastAsia="ar-SA"/>
        </w:rPr>
        <w:t xml:space="preserve"> </w:t>
      </w:r>
      <w:r w:rsidR="00A254D3" w:rsidRPr="002C1E08">
        <w:rPr>
          <w:rFonts w:ascii="Arial" w:eastAsia="Times New Roman" w:hAnsi="Arial" w:cs="Arial"/>
          <w:lang w:eastAsia="ar-SA"/>
        </w:rPr>
        <w:t>oraz powinna zawierać wskazanie umowy, której dotyczy.</w:t>
      </w:r>
      <w:r w:rsidR="002C1E08" w:rsidRPr="002C1E08">
        <w:rPr>
          <w:rFonts w:ascii="Arial" w:eastAsia="Times New Roman" w:hAnsi="Arial" w:cs="Arial"/>
          <w:lang w:eastAsia="ar-SA"/>
        </w:rPr>
        <w:t xml:space="preserve"> </w:t>
      </w:r>
      <w:r w:rsidR="00A254D3" w:rsidRPr="002C1E08">
        <w:rPr>
          <w:rFonts w:ascii="Arial" w:hAnsi="Arial" w:cs="Arial"/>
        </w:rPr>
        <w:t xml:space="preserve">Dopuszcza się przekazywanie </w:t>
      </w:r>
      <w:r w:rsidR="002C1E08">
        <w:rPr>
          <w:rFonts w:ascii="Arial" w:hAnsi="Arial" w:cs="Arial"/>
        </w:rPr>
        <w:t>f</w:t>
      </w:r>
      <w:r w:rsidR="00A254D3" w:rsidRPr="002C1E08">
        <w:rPr>
          <w:rFonts w:ascii="Arial" w:hAnsi="Arial" w:cs="Arial"/>
        </w:rPr>
        <w:t>aktur VAT za pośrednictwem portalu efaktura.gov.pl</w:t>
      </w:r>
    </w:p>
    <w:p w:rsidR="00A254D3" w:rsidRPr="00AA409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A254D3" w:rsidRPr="00AA409C" w:rsidRDefault="00A254D3" w:rsidP="00A254D3">
      <w:pPr>
        <w:numPr>
          <w:ilvl w:val="0"/>
          <w:numId w:val="1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ustawowych za opóźnienia w transakcjach handlowych</w:t>
      </w:r>
      <w:r w:rsidRPr="00AA409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AA409C">
        <w:rPr>
          <w:rFonts w:ascii="Arial" w:eastAsia="Times New Roman" w:hAnsi="Arial" w:cs="Arial"/>
          <w:lang w:eastAsia="ar-SA"/>
        </w:rPr>
        <w:t>od nieuregulowanych należności wyłącznie po upływie terminu płatności przewidzianego umową.</w:t>
      </w:r>
    </w:p>
    <w:p w:rsidR="00A254D3" w:rsidRPr="0095336C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Wykonawca zobowiązuje się</w:t>
      </w:r>
      <w:r w:rsidRPr="0095336C">
        <w:rPr>
          <w:rFonts w:ascii="Arial" w:eastAsia="Times New Roman" w:hAnsi="Arial" w:cs="Arial"/>
          <w:lang w:eastAsia="ar-SA"/>
        </w:rPr>
        <w:t xml:space="preserve">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>
        <w:rPr>
          <w:rFonts w:ascii="Arial" w:eastAsia="Times New Roman" w:hAnsi="Arial" w:cs="Arial"/>
          <w:lang w:eastAsia="ar-SA"/>
        </w:rPr>
        <w:t>, chyba, że opóźnienie płatności przekroczyło 60 dni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Default="00A254D3" w:rsidP="00A254D3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</w:t>
      </w:r>
      <w:r w:rsidRPr="0095336C">
        <w:rPr>
          <w:rFonts w:ascii="Arial" w:eastAsia="Times New Roman" w:hAnsi="Arial" w:cs="Arial"/>
          <w:lang w:eastAsia="ar-SA"/>
        </w:rPr>
        <w:lastRenderedPageBreak/>
        <w:t>wierzyciela (art. 518 K.c.) umowy poręczenia, przekazu. Art. 54 ust. 5, 6 i 7 ustawy z dnia 15 kwietnia 2011 r. o działalności leczniczej ma zastosowanie.</w:t>
      </w:r>
    </w:p>
    <w:p w:rsidR="00A254D3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5</w:t>
      </w:r>
    </w:p>
    <w:p w:rsidR="002C1E08" w:rsidRPr="0095336C" w:rsidRDefault="002C1E08" w:rsidP="002C1E08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</w:t>
      </w:r>
      <w:r>
        <w:rPr>
          <w:rFonts w:ascii="Arial" w:eastAsia="Times New Roman" w:hAnsi="Arial" w:cs="Arial"/>
          <w:lang w:eastAsia="ar-SA"/>
        </w:rPr>
        <w:t xml:space="preserve"> do</w:t>
      </w:r>
      <w:r w:rsidRPr="0095336C">
        <w:rPr>
          <w:rFonts w:ascii="Arial" w:eastAsia="Times New Roman" w:hAnsi="Arial" w:cs="Arial"/>
          <w:lang w:eastAsia="ar-SA"/>
        </w:rPr>
        <w:t xml:space="preserve"> rozwiązania umowy bez zachowania okresu wypowiedzenia</w:t>
      </w:r>
      <w:r>
        <w:rPr>
          <w:rFonts w:ascii="Arial" w:eastAsia="Times New Roman" w:hAnsi="Arial" w:cs="Arial"/>
          <w:lang w:eastAsia="ar-SA"/>
        </w:rPr>
        <w:t>,</w:t>
      </w:r>
      <w:r w:rsidRPr="0095336C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2C1E08" w:rsidRPr="0095336C" w:rsidRDefault="002C1E08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kolejna zwłoka Wykonawcy w realizacji przedmiotu umowy,</w:t>
      </w:r>
    </w:p>
    <w:p w:rsidR="002C1E08" w:rsidRPr="0095336C" w:rsidRDefault="002C1E08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2C1E08" w:rsidRPr="002C1E08" w:rsidRDefault="002C1E08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  <w:r>
        <w:rPr>
          <w:rFonts w:ascii="Arial" w:eastAsia="Times New Roman" w:hAnsi="Arial" w:cs="Arial"/>
          <w:iCs/>
          <w:lang w:eastAsia="ar-SA"/>
        </w:rPr>
        <w:t xml:space="preserve"> </w:t>
      </w:r>
      <w:r w:rsidRPr="002C1E08">
        <w:rPr>
          <w:rFonts w:ascii="Arial" w:eastAsia="Times New Roman" w:hAnsi="Arial" w:cs="Arial"/>
          <w:iCs/>
          <w:lang w:eastAsia="ar-SA"/>
        </w:rPr>
        <w:t>w szczególności gdy reklamacja będzie dotyczyła produktów z tej samej pozycji Arkusza asortymentowo-cenowego</w:t>
      </w:r>
      <w:r>
        <w:rPr>
          <w:rFonts w:ascii="Arial" w:eastAsia="Times New Roman" w:hAnsi="Arial" w:cs="Arial"/>
          <w:iCs/>
          <w:lang w:eastAsia="ar-SA"/>
        </w:rPr>
        <w:t>,</w:t>
      </w:r>
      <w:r w:rsidRPr="002C1E08">
        <w:rPr>
          <w:rFonts w:ascii="Arial" w:eastAsia="Times New Roman" w:hAnsi="Arial" w:cs="Arial"/>
          <w:iCs/>
          <w:lang w:eastAsia="ar-SA"/>
        </w:rPr>
        <w:t xml:space="preserve"> </w:t>
      </w:r>
      <w:r>
        <w:rPr>
          <w:rFonts w:ascii="Arial" w:eastAsia="Times New Roman" w:hAnsi="Arial" w:cs="Arial"/>
          <w:iCs/>
          <w:lang w:eastAsia="ar-SA"/>
        </w:rPr>
        <w:t xml:space="preserve">w tym </w:t>
      </w:r>
      <w:r w:rsidRPr="004C1AF3">
        <w:rPr>
          <w:rFonts w:ascii="Arial" w:eastAsia="Times New Roman" w:hAnsi="Arial" w:cs="Arial"/>
          <w:iCs/>
          <w:lang w:eastAsia="ar-SA"/>
        </w:rPr>
        <w:t>dostarczenie Zamawiającemu towaru niezgodnego z opisem przedmiotu zamówienia</w:t>
      </w:r>
      <w:r>
        <w:rPr>
          <w:rFonts w:ascii="Arial" w:eastAsia="Times New Roman" w:hAnsi="Arial" w:cs="Arial"/>
          <w:iCs/>
          <w:lang w:eastAsia="ar-SA"/>
        </w:rPr>
        <w:t>,</w:t>
      </w:r>
    </w:p>
    <w:p w:rsidR="002C1E08" w:rsidRPr="004C1AF3" w:rsidRDefault="002C1E08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2C1E08"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8166E3" w:rsidRPr="008166E3" w:rsidRDefault="002C1E08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 dostarczeni</w:t>
      </w:r>
      <w:r>
        <w:rPr>
          <w:rFonts w:ascii="Arial" w:eastAsia="Times New Roman" w:hAnsi="Arial" w:cs="Arial"/>
          <w:bCs/>
          <w:lang w:eastAsia="ar-SA"/>
        </w:rPr>
        <w:t>e</w:t>
      </w:r>
      <w:r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 w:rsidR="008166E3">
        <w:rPr>
          <w:rFonts w:ascii="Arial" w:eastAsia="Times New Roman" w:hAnsi="Arial" w:cs="Arial"/>
          <w:bCs/>
          <w:lang w:eastAsia="ar-SA"/>
        </w:rPr>
        <w:t>,</w:t>
      </w:r>
    </w:p>
    <w:p w:rsidR="002C1E08" w:rsidRPr="0095336C" w:rsidRDefault="008166E3" w:rsidP="002C1E08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niedostarczenie Zamawiającemu dokumentów</w:t>
      </w:r>
      <w:r w:rsidRPr="008166E3">
        <w:rPr>
          <w:rFonts w:ascii="Arial" w:eastAsia="Times New Roman" w:hAnsi="Arial" w:cs="Arial"/>
          <w:lang w:eastAsia="ar-SA"/>
        </w:rPr>
        <w:t xml:space="preserve"> </w:t>
      </w:r>
      <w:r w:rsidRPr="008166E3">
        <w:rPr>
          <w:rFonts w:ascii="Arial" w:eastAsia="Times New Roman" w:hAnsi="Arial" w:cs="Arial"/>
          <w:bCs/>
          <w:lang w:eastAsia="ar-SA"/>
        </w:rPr>
        <w:t xml:space="preserve">potwierdzających spełnianie przez zaoferowane wyroby medyczne wymagań określonych w </w:t>
      </w:r>
      <w:r>
        <w:rPr>
          <w:rFonts w:ascii="Arial" w:eastAsia="Times New Roman" w:hAnsi="Arial" w:cs="Arial"/>
          <w:bCs/>
          <w:lang w:eastAsia="ar-SA"/>
        </w:rPr>
        <w:t xml:space="preserve">§ 1 </w:t>
      </w:r>
      <w:r w:rsidRPr="008166E3">
        <w:rPr>
          <w:rFonts w:ascii="Arial" w:eastAsia="Times New Roman" w:hAnsi="Arial" w:cs="Arial"/>
          <w:bCs/>
          <w:lang w:eastAsia="ar-SA"/>
        </w:rPr>
        <w:t>ust. 4</w:t>
      </w:r>
      <w:r w:rsidR="002C1E08" w:rsidRPr="0095336C">
        <w:rPr>
          <w:rFonts w:ascii="Arial" w:eastAsia="Times New Roman" w:hAnsi="Arial" w:cs="Arial"/>
          <w:bCs/>
          <w:lang w:eastAsia="ar-SA"/>
        </w:rPr>
        <w:t>.</w:t>
      </w:r>
    </w:p>
    <w:p w:rsidR="002C1E08" w:rsidRPr="0095336C" w:rsidRDefault="002C1E08" w:rsidP="002C1E08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95336C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</w:t>
      </w:r>
      <w:r w:rsidR="002C1E08">
        <w:rPr>
          <w:rFonts w:ascii="Arial" w:eastAsia="Times New Roman" w:hAnsi="Arial" w:cs="Arial"/>
          <w:lang w:eastAsia="ar-SA"/>
        </w:rPr>
        <w:t xml:space="preserve"> do</w:t>
      </w:r>
      <w:r w:rsidRPr="0095336C">
        <w:rPr>
          <w:rFonts w:ascii="Arial" w:eastAsia="Times New Roman" w:hAnsi="Arial" w:cs="Arial"/>
          <w:lang w:eastAsia="ar-SA"/>
        </w:rPr>
        <w:t xml:space="preserve"> rozwiązania umowy z zachowaniem jednomiesięcznego okresu wypowiedzenia </w:t>
      </w:r>
      <w:r w:rsidR="002C1E08">
        <w:rPr>
          <w:rFonts w:ascii="Arial" w:eastAsia="Times New Roman" w:hAnsi="Arial" w:cs="Arial"/>
          <w:lang w:eastAsia="ar-SA"/>
        </w:rPr>
        <w:t>w przypadku:</w:t>
      </w:r>
    </w:p>
    <w:p w:rsidR="00A254D3" w:rsidRPr="0095336C" w:rsidRDefault="00A254D3" w:rsidP="00A254D3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A254D3" w:rsidRPr="0095336C" w:rsidRDefault="00A254D3" w:rsidP="00A254D3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A254D3" w:rsidRPr="0095336C" w:rsidRDefault="00A254D3" w:rsidP="002C1E08">
      <w:pPr>
        <w:ind w:left="75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A254D3" w:rsidRPr="0095336C" w:rsidRDefault="00A254D3" w:rsidP="00A254D3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6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A254D3" w:rsidRPr="0095336C" w:rsidRDefault="00A254D3" w:rsidP="00A254D3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7</w:t>
      </w:r>
    </w:p>
    <w:p w:rsidR="00A254D3" w:rsidRPr="0095336C" w:rsidRDefault="00A254D3" w:rsidP="00A254D3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A254D3" w:rsidRPr="0095336C" w:rsidRDefault="002C1E08" w:rsidP="00A254D3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zwłoki</w:t>
      </w:r>
      <w:r w:rsidR="00A254D3" w:rsidRPr="0095336C">
        <w:rPr>
          <w:rFonts w:ascii="Arial" w:eastAsia="Times New Roman" w:hAnsi="Arial" w:cs="Arial"/>
          <w:lang w:eastAsia="ar-SA"/>
        </w:rPr>
        <w:t xml:space="preserve"> w </w:t>
      </w:r>
      <w:r>
        <w:rPr>
          <w:rFonts w:ascii="Arial" w:eastAsia="Times New Roman" w:hAnsi="Arial" w:cs="Arial"/>
          <w:lang w:eastAsia="ar-SA"/>
        </w:rPr>
        <w:t>dostawie</w:t>
      </w:r>
      <w:r w:rsidR="00A254D3" w:rsidRPr="0095336C">
        <w:rPr>
          <w:rFonts w:ascii="Arial" w:eastAsia="Times New Roman" w:hAnsi="Arial" w:cs="Arial"/>
          <w:lang w:eastAsia="ar-SA"/>
        </w:rPr>
        <w:t xml:space="preserve"> </w:t>
      </w:r>
      <w:r w:rsidRPr="002C1E08">
        <w:rPr>
          <w:rFonts w:ascii="Arial" w:eastAsia="Times New Roman" w:hAnsi="Arial" w:cs="Arial"/>
          <w:lang w:eastAsia="ar-SA"/>
        </w:rPr>
        <w:t xml:space="preserve">Zamawiający upoważniony jest do naliczenia kary w wysokości </w:t>
      </w:r>
      <w:r w:rsidR="00A254D3" w:rsidRPr="0095336C">
        <w:rPr>
          <w:rFonts w:ascii="Arial" w:eastAsia="Times New Roman" w:hAnsi="Arial" w:cs="Arial"/>
          <w:lang w:eastAsia="ar-SA"/>
        </w:rPr>
        <w:t xml:space="preserve">1% wartości brutto niezrealizowanego jednostkowego zamówienia za </w:t>
      </w:r>
      <w:r w:rsidR="00A254D3" w:rsidRPr="0095336C">
        <w:rPr>
          <w:rFonts w:ascii="Arial" w:eastAsia="Times New Roman" w:hAnsi="Arial" w:cs="Arial"/>
          <w:lang w:eastAsia="ar-SA"/>
        </w:rPr>
        <w:lastRenderedPageBreak/>
        <w:t xml:space="preserve">każdy dzień zwłoki powyżej terminu określonego w § 2 ust. </w:t>
      </w:r>
      <w:r w:rsidR="00A254D3">
        <w:rPr>
          <w:rFonts w:ascii="Arial" w:eastAsia="Times New Roman" w:hAnsi="Arial" w:cs="Arial"/>
          <w:lang w:eastAsia="ar-SA"/>
        </w:rPr>
        <w:t>4</w:t>
      </w:r>
      <w:r w:rsidR="00A254D3" w:rsidRPr="0095336C">
        <w:rPr>
          <w:rFonts w:ascii="Arial" w:eastAsia="Times New Roman" w:hAnsi="Arial" w:cs="Arial"/>
          <w:lang w:eastAsia="ar-SA"/>
        </w:rPr>
        <w:t>, nie więcej jednak niż wartość dostawy;</w:t>
      </w:r>
    </w:p>
    <w:p w:rsidR="002C1E08" w:rsidRPr="00E974C9" w:rsidRDefault="002C1E08" w:rsidP="002C1E08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Pr="00E974C9">
        <w:rPr>
          <w:rFonts w:ascii="Arial" w:eastAsia="Times New Roman" w:hAnsi="Arial" w:cs="Arial"/>
          <w:lang w:eastAsia="ar-SA"/>
        </w:rPr>
        <w:t>;</w:t>
      </w:r>
    </w:p>
    <w:p w:rsidR="002C1E08" w:rsidRDefault="002C1E08" w:rsidP="002C1E08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gdy Wykonawca odmówi</w:t>
      </w:r>
      <w:r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przypadek;</w:t>
      </w:r>
    </w:p>
    <w:p w:rsidR="008166E3" w:rsidRDefault="008166E3" w:rsidP="002C1E08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166E3">
        <w:rPr>
          <w:rFonts w:ascii="Arial" w:eastAsia="Times New Roman" w:hAnsi="Arial" w:cs="Arial"/>
          <w:lang w:eastAsia="ar-SA"/>
        </w:rPr>
        <w:t>w przypadku, gdy Wykonawca</w:t>
      </w:r>
      <w:r>
        <w:rPr>
          <w:rFonts w:ascii="Arial" w:eastAsia="Times New Roman" w:hAnsi="Arial" w:cs="Arial"/>
          <w:lang w:eastAsia="ar-SA"/>
        </w:rPr>
        <w:t xml:space="preserve"> nie dostarczy Zamawiającemu </w:t>
      </w:r>
      <w:r w:rsidR="007F3099" w:rsidRPr="007F3099">
        <w:rPr>
          <w:rFonts w:ascii="Arial" w:eastAsia="Times New Roman" w:hAnsi="Arial" w:cs="Arial"/>
          <w:bCs/>
          <w:lang w:eastAsia="ar-SA"/>
        </w:rPr>
        <w:t>dokumentów</w:t>
      </w:r>
      <w:r w:rsidR="007F3099" w:rsidRPr="007F3099">
        <w:rPr>
          <w:rFonts w:ascii="Arial" w:eastAsia="Times New Roman" w:hAnsi="Arial" w:cs="Arial"/>
          <w:lang w:eastAsia="ar-SA"/>
        </w:rPr>
        <w:t xml:space="preserve"> </w:t>
      </w:r>
      <w:r w:rsidR="007F3099" w:rsidRPr="007F3099">
        <w:rPr>
          <w:rFonts w:ascii="Arial" w:eastAsia="Times New Roman" w:hAnsi="Arial" w:cs="Arial"/>
          <w:bCs/>
          <w:lang w:eastAsia="ar-SA"/>
        </w:rPr>
        <w:t>potwierdzających spełnianie przez zaoferowane wyroby medyczne wymagań określonych w § 1 ust. 4</w:t>
      </w:r>
      <w:r w:rsidR="007F3099">
        <w:rPr>
          <w:rFonts w:ascii="Arial" w:eastAsia="Times New Roman" w:hAnsi="Arial" w:cs="Arial"/>
          <w:bCs/>
          <w:lang w:eastAsia="ar-SA"/>
        </w:rPr>
        <w:t xml:space="preserve">, w terminie określonym w § 1 ust. 5, </w:t>
      </w:r>
      <w:r w:rsidR="007F3099" w:rsidRPr="007F3099">
        <w:rPr>
          <w:rFonts w:ascii="Arial" w:eastAsia="Times New Roman" w:hAnsi="Arial" w:cs="Arial"/>
          <w:bCs/>
          <w:lang w:eastAsia="ar-SA"/>
        </w:rPr>
        <w:t>Zamawiający upoważniony jest do naliczenia kary w wysokości</w:t>
      </w:r>
      <w:r w:rsidR="007F3099">
        <w:rPr>
          <w:rFonts w:ascii="Arial" w:eastAsia="Times New Roman" w:hAnsi="Arial" w:cs="Arial"/>
          <w:bCs/>
          <w:lang w:eastAsia="ar-SA"/>
        </w:rPr>
        <w:t xml:space="preserve"> 20 zł za każdy dzień zwłoki;</w:t>
      </w:r>
    </w:p>
    <w:p w:rsidR="002C1E08" w:rsidRPr="00601CF1" w:rsidRDefault="002C1E08" w:rsidP="002C1E08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2C1E08" w:rsidRDefault="002C1E08" w:rsidP="002C1E08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Pr="00601CF1">
        <w:rPr>
          <w:rFonts w:ascii="Arial" w:eastAsia="Times New Roman" w:hAnsi="Arial" w:cs="Arial"/>
          <w:lang w:eastAsia="ar-SA"/>
        </w:rPr>
        <w:t xml:space="preserve">10% </w:t>
      </w:r>
      <w:r>
        <w:rPr>
          <w:rFonts w:ascii="Arial" w:eastAsia="Times New Roman" w:hAnsi="Arial" w:cs="Arial"/>
          <w:lang w:eastAsia="ar-SA"/>
        </w:rPr>
        <w:t>pozostałej do realizacji wartości umowy</w:t>
      </w:r>
      <w:r w:rsidRPr="00FC306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2C1E08" w:rsidRPr="00497B52" w:rsidRDefault="002C1E08" w:rsidP="002C1E08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Stron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2C1E08" w:rsidRDefault="002C1E08" w:rsidP="002C1E08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2C1E08" w:rsidRPr="00497B52" w:rsidRDefault="002C1E08" w:rsidP="002C1E08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2C1E08" w:rsidRPr="00601CF1" w:rsidRDefault="002C1E08" w:rsidP="002C1E08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A254D3" w:rsidRPr="0095336C" w:rsidRDefault="002C1E08" w:rsidP="002C1E08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A254D3" w:rsidRPr="0095336C" w:rsidRDefault="002C1E08" w:rsidP="002C1E08">
      <w:pPr>
        <w:tabs>
          <w:tab w:val="left" w:pos="2610"/>
        </w:tabs>
        <w:ind w:left="397" w:hanging="397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8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A254D3" w:rsidRPr="0095336C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A254D3" w:rsidRPr="0095336C" w:rsidRDefault="006664CB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="00A254D3" w:rsidRPr="0095336C">
        <w:rPr>
          <w:rFonts w:ascii="Arial" w:eastAsia="Times New Roman" w:hAnsi="Arial" w:cs="Arial"/>
          <w:lang w:eastAsia="ar-SA"/>
        </w:rPr>
        <w:t>;</w:t>
      </w:r>
    </w:p>
    <w:p w:rsidR="00A254D3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zmianę </w:t>
      </w:r>
      <w:r w:rsidR="006664CB">
        <w:rPr>
          <w:rFonts w:ascii="Arial" w:eastAsia="Times New Roman" w:hAnsi="Arial" w:cs="Arial"/>
          <w:lang w:eastAsia="ar-SA"/>
        </w:rPr>
        <w:t xml:space="preserve">nazwy produktu, </w:t>
      </w:r>
      <w:r w:rsidRPr="0095336C">
        <w:rPr>
          <w:rFonts w:ascii="Arial" w:eastAsia="Times New Roman" w:hAnsi="Arial" w:cs="Arial"/>
          <w:lang w:eastAsia="ar-SA"/>
        </w:rPr>
        <w:t xml:space="preserve">numeru katalogowego produktu, </w:t>
      </w:r>
      <w:r w:rsidR="006664CB" w:rsidRPr="006664CB">
        <w:rPr>
          <w:rFonts w:ascii="Arial" w:eastAsia="Times New Roman" w:hAnsi="Arial" w:cs="Arial"/>
          <w:lang w:eastAsia="ar-SA"/>
        </w:rPr>
        <w:t>sposobu konfekcjonowania i liczby opakowań, w sytuacji gdy produkt zostanie wycofany z produkcji, a do sprzedaży wprowadzony zostanie produkt zmodyfikowany / udoskonalony, przy czym zmiana ta nie może powodować wzrostu ceny zawartej w ofercie;</w:t>
      </w:r>
    </w:p>
    <w:p w:rsidR="00A254D3" w:rsidRDefault="00A254D3" w:rsidP="00A254D3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2D32BE">
        <w:rPr>
          <w:rFonts w:ascii="Arial" w:eastAsia="Times New Roman" w:hAnsi="Arial" w:cs="Arial"/>
          <w:lang w:eastAsia="ar-SA"/>
        </w:rPr>
        <w:t>wydłużenie terminu wykonania zamówienia</w:t>
      </w:r>
      <w:r w:rsidR="006664CB" w:rsidRPr="006664CB">
        <w:rPr>
          <w:rFonts w:ascii="Arial" w:eastAsia="Times New Roman" w:hAnsi="Arial" w:cs="Arial"/>
          <w:lang w:eastAsia="ar-SA"/>
        </w:rPr>
        <w:t xml:space="preserve"> o okres nie dłuższy niż 6 miesięcy</w:t>
      </w:r>
      <w:r w:rsidRPr="002D32BE">
        <w:rPr>
          <w:rFonts w:ascii="Arial" w:eastAsia="Times New Roman" w:hAnsi="Arial" w:cs="Arial"/>
          <w:lang w:eastAsia="ar-SA"/>
        </w:rPr>
        <w:t>, w przypadku niewykorzystania w terminie określonym w § 2 ust. 1 całej wartości asortymentu, którego dotyczy umowa, do czasu wykorzystania co najmniej 80% wartości umowy</w:t>
      </w:r>
      <w:r w:rsidR="006664CB">
        <w:rPr>
          <w:rFonts w:ascii="Arial" w:eastAsia="Times New Roman" w:hAnsi="Arial" w:cs="Arial"/>
          <w:lang w:eastAsia="ar-SA"/>
        </w:rPr>
        <w:t xml:space="preserve">, </w:t>
      </w:r>
    </w:p>
    <w:p w:rsidR="00907A9C" w:rsidRPr="00907A9C" w:rsidRDefault="00907A9C" w:rsidP="00907A9C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>waloryzację</w:t>
      </w:r>
      <w:r w:rsidRPr="00907A9C">
        <w:rPr>
          <w:rFonts w:ascii="Arial" w:eastAsia="Times New Roman" w:hAnsi="Arial" w:cs="Arial"/>
          <w:bCs/>
          <w:lang w:val="cs-CZ" w:eastAsia="ar-SA"/>
        </w:rPr>
        <w:t xml:space="preserve"> ceny jednostkowej netto </w:t>
      </w:r>
      <w:r w:rsidRPr="00907A9C">
        <w:rPr>
          <w:rFonts w:ascii="Arial" w:eastAsia="Times New Roman" w:hAnsi="Arial" w:cs="Arial"/>
          <w:lang w:eastAsia="ar-SA"/>
        </w:rPr>
        <w:t xml:space="preserve">asortymentu objętego umową, w przypadku istotnej </w:t>
      </w:r>
      <w:r w:rsidRPr="00907A9C">
        <w:rPr>
          <w:rFonts w:ascii="Arial" w:eastAsia="Times New Roman" w:hAnsi="Arial" w:cs="Arial"/>
          <w:bCs/>
          <w:lang w:val="cs-CZ" w:eastAsia="ar-SA"/>
        </w:rPr>
        <w:t xml:space="preserve">zmiany przez producenta cen </w:t>
      </w:r>
      <w:r w:rsidRPr="00907A9C">
        <w:rPr>
          <w:rFonts w:ascii="Arial" w:eastAsia="Times New Roman" w:hAnsi="Arial" w:cs="Arial"/>
          <w:lang w:eastAsia="ar-SA"/>
        </w:rPr>
        <w:t>asortymentu objętego umową,</w:t>
      </w:r>
      <w:r w:rsidRPr="00907A9C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907A9C">
        <w:rPr>
          <w:rFonts w:ascii="Arial" w:eastAsia="Times New Roman" w:hAnsi="Arial" w:cs="Arial"/>
          <w:lang w:eastAsia="ar-SA"/>
        </w:rPr>
        <w:t xml:space="preserve">rozumianej jako wzrost odpowiednio cen lub kosztów związanych z realizacją zamówienia, jak i ich obniżenie, względem ceny lub kosztu przyjętych w celu ustalenia wynagrodzenia Wykonawcy zawartego w ofercie Wykonawcy. Za istotną zostanie uznana zmiana </w:t>
      </w:r>
      <w:r>
        <w:rPr>
          <w:rFonts w:ascii="Arial" w:eastAsia="Times New Roman" w:hAnsi="Arial" w:cs="Arial"/>
          <w:lang w:eastAsia="ar-SA"/>
        </w:rPr>
        <w:t xml:space="preserve">cen lub kosztów </w:t>
      </w:r>
      <w:r w:rsidRPr="00907A9C">
        <w:rPr>
          <w:rFonts w:ascii="Arial" w:eastAsia="Times New Roman" w:hAnsi="Arial" w:cs="Arial"/>
          <w:lang w:eastAsia="ar-SA"/>
        </w:rPr>
        <w:t xml:space="preserve">o co najmniej 20% w stosunku do cen zawartych w ofercie. </w:t>
      </w:r>
      <w:r w:rsidR="004F2E3C">
        <w:rPr>
          <w:rFonts w:ascii="Arial" w:eastAsia="Times New Roman" w:hAnsi="Arial" w:cs="Arial"/>
          <w:lang w:eastAsia="ar-SA"/>
        </w:rPr>
        <w:t>K</w:t>
      </w:r>
      <w:r w:rsidR="004F2E3C" w:rsidRPr="004F2E3C">
        <w:rPr>
          <w:rFonts w:ascii="Arial" w:eastAsia="Times New Roman" w:hAnsi="Arial" w:cs="Arial"/>
          <w:lang w:eastAsia="ar-SA"/>
        </w:rPr>
        <w:t xml:space="preserve">ażda ze Stron </w:t>
      </w:r>
      <w:r w:rsidR="004F2E3C">
        <w:rPr>
          <w:rFonts w:ascii="Arial" w:eastAsia="Times New Roman" w:hAnsi="Arial" w:cs="Arial"/>
          <w:lang w:eastAsia="ar-SA"/>
        </w:rPr>
        <w:t xml:space="preserve">umowy </w:t>
      </w:r>
      <w:r w:rsidR="004F2E3C" w:rsidRPr="004F2E3C">
        <w:rPr>
          <w:rFonts w:ascii="Arial" w:eastAsia="Times New Roman" w:hAnsi="Arial" w:cs="Arial"/>
          <w:lang w:eastAsia="ar-SA"/>
        </w:rPr>
        <w:t xml:space="preserve">ma prawo do </w:t>
      </w:r>
      <w:r w:rsidR="004F2E3C">
        <w:rPr>
          <w:rFonts w:ascii="Arial" w:eastAsia="Times New Roman" w:hAnsi="Arial" w:cs="Arial"/>
          <w:lang w:eastAsia="ar-SA"/>
        </w:rPr>
        <w:t>trzy</w:t>
      </w:r>
      <w:r w:rsidR="004F2E3C" w:rsidRPr="004F2E3C">
        <w:rPr>
          <w:rFonts w:ascii="Arial" w:eastAsia="Times New Roman" w:hAnsi="Arial" w:cs="Arial"/>
          <w:lang w:eastAsia="ar-SA"/>
        </w:rPr>
        <w:t>krotnej waloryzacji na swoją korzyść</w:t>
      </w:r>
      <w:r w:rsidR="004F2E3C">
        <w:rPr>
          <w:rFonts w:ascii="Arial" w:eastAsia="Times New Roman" w:hAnsi="Arial" w:cs="Arial"/>
          <w:lang w:eastAsia="ar-SA"/>
        </w:rPr>
        <w:t>.</w:t>
      </w:r>
      <w:r w:rsidR="004F2E3C" w:rsidRPr="004F2E3C">
        <w:rPr>
          <w:rFonts w:ascii="Arial" w:eastAsia="Times New Roman" w:hAnsi="Arial" w:cs="Arial"/>
          <w:lang w:eastAsia="ar-SA"/>
        </w:rPr>
        <w:t xml:space="preserve"> </w:t>
      </w:r>
      <w:r w:rsidRPr="00907A9C">
        <w:rPr>
          <w:rFonts w:ascii="Arial" w:eastAsia="Times New Roman" w:hAnsi="Arial" w:cs="Arial"/>
          <w:lang w:eastAsia="ar-SA"/>
        </w:rPr>
        <w:t xml:space="preserve">Zmiana ceny nie może nastąpić wcześniej niż po upływie </w:t>
      </w:r>
      <w:r>
        <w:rPr>
          <w:rFonts w:ascii="Arial" w:eastAsia="Times New Roman" w:hAnsi="Arial" w:cs="Arial"/>
          <w:lang w:eastAsia="ar-SA"/>
        </w:rPr>
        <w:t>sześciu</w:t>
      </w:r>
      <w:r w:rsidRPr="00907A9C">
        <w:rPr>
          <w:rFonts w:ascii="Arial" w:eastAsia="Times New Roman" w:hAnsi="Arial" w:cs="Arial"/>
          <w:lang w:eastAsia="ar-SA"/>
        </w:rPr>
        <w:t xml:space="preserve"> miesięcy od rozpoczęcia realizacji umowy</w:t>
      </w:r>
      <w:r w:rsidR="004F2E3C" w:rsidRPr="004F2E3C">
        <w:rPr>
          <w:rFonts w:ascii="Arial" w:eastAsia="Times New Roman" w:hAnsi="Arial" w:cs="Arial"/>
          <w:lang w:eastAsia="ar-SA"/>
        </w:rPr>
        <w:t xml:space="preserve"> albo </w:t>
      </w:r>
      <w:r w:rsidR="004F2E3C">
        <w:rPr>
          <w:rFonts w:ascii="Arial" w:eastAsia="Times New Roman" w:hAnsi="Arial" w:cs="Arial"/>
          <w:lang w:eastAsia="ar-SA"/>
        </w:rPr>
        <w:t xml:space="preserve">sześciu miesięcy </w:t>
      </w:r>
      <w:r w:rsidR="004F2E3C" w:rsidRPr="004F2E3C">
        <w:rPr>
          <w:rFonts w:ascii="Arial" w:eastAsia="Times New Roman" w:hAnsi="Arial" w:cs="Arial"/>
          <w:lang w:eastAsia="ar-SA"/>
        </w:rPr>
        <w:t xml:space="preserve">od poprzedniego wniosku Strony - jeżeli jest to </w:t>
      </w:r>
      <w:r w:rsidR="004F2E3C">
        <w:rPr>
          <w:rFonts w:ascii="Arial" w:eastAsia="Times New Roman" w:hAnsi="Arial" w:cs="Arial"/>
          <w:lang w:eastAsia="ar-SA"/>
        </w:rPr>
        <w:t>kolejna</w:t>
      </w:r>
      <w:r w:rsidR="004F2E3C" w:rsidRPr="004F2E3C">
        <w:rPr>
          <w:rFonts w:ascii="Arial" w:eastAsia="Times New Roman" w:hAnsi="Arial" w:cs="Arial"/>
          <w:lang w:eastAsia="ar-SA"/>
        </w:rPr>
        <w:t xml:space="preserve"> waloryzacja</w:t>
      </w:r>
      <w:r w:rsidRPr="00907A9C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Wartość wzrostu cen nie może przekroczyć 50% wartości umowy, w całym okresie jej realizacji.</w:t>
      </w:r>
    </w:p>
    <w:p w:rsidR="006664CB" w:rsidRPr="006664CB" w:rsidRDefault="006664CB" w:rsidP="006664CB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6664CB" w:rsidRPr="006664CB" w:rsidRDefault="006664CB" w:rsidP="006664CB">
      <w:pPr>
        <w:numPr>
          <w:ilvl w:val="0"/>
          <w:numId w:val="1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6664CB" w:rsidRPr="006664CB" w:rsidRDefault="006664CB" w:rsidP="006664CB">
      <w:pPr>
        <w:numPr>
          <w:ilvl w:val="0"/>
          <w:numId w:val="1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o charakterze zależnym od stron, </w:t>
      </w:r>
    </w:p>
    <w:p w:rsidR="006664CB" w:rsidRPr="006664CB" w:rsidRDefault="006664CB" w:rsidP="006664CB">
      <w:pPr>
        <w:numPr>
          <w:ilvl w:val="0"/>
          <w:numId w:val="1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6664CB" w:rsidRPr="006664CB" w:rsidRDefault="006664CB" w:rsidP="006664CB">
      <w:pPr>
        <w:numPr>
          <w:ilvl w:val="0"/>
          <w:numId w:val="1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6664CB" w:rsidRDefault="006664CB" w:rsidP="006664CB">
      <w:pPr>
        <w:numPr>
          <w:ilvl w:val="0"/>
          <w:numId w:val="1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6664CB" w:rsidRPr="006664CB" w:rsidRDefault="006664CB" w:rsidP="006664CB">
      <w:pPr>
        <w:numPr>
          <w:ilvl w:val="0"/>
          <w:numId w:val="16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>pisemn</w:t>
      </w:r>
      <w:r w:rsidR="006664CB">
        <w:rPr>
          <w:rFonts w:ascii="Arial" w:eastAsia="Times New Roman" w:hAnsi="Arial" w:cs="Arial"/>
          <w:lang w:val="cs-CZ" w:eastAsia="ar-SA"/>
        </w:rPr>
        <w:t>y wniosek o zmianę umowy, ze</w:t>
      </w:r>
      <w:r w:rsidRPr="0095336C">
        <w:rPr>
          <w:rFonts w:ascii="Arial" w:eastAsia="Times New Roman" w:hAnsi="Arial" w:cs="Arial"/>
          <w:lang w:val="cs-CZ" w:eastAsia="ar-SA"/>
        </w:rPr>
        <w:t xml:space="preserve"> </w:t>
      </w:r>
      <w:r w:rsidR="006664CB">
        <w:rPr>
          <w:rFonts w:ascii="Arial" w:eastAsia="Times New Roman" w:hAnsi="Arial" w:cs="Arial"/>
          <w:lang w:val="cs-CZ" w:eastAsia="ar-SA"/>
        </w:rPr>
        <w:t>wskazaniem</w:t>
      </w:r>
      <w:r w:rsidRPr="0095336C">
        <w:rPr>
          <w:rFonts w:ascii="Arial" w:eastAsia="Times New Roman" w:hAnsi="Arial" w:cs="Arial"/>
          <w:lang w:val="cs-CZ" w:eastAsia="ar-SA"/>
        </w:rPr>
        <w:t xml:space="preserve">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A254D3" w:rsidRPr="0095336C" w:rsidRDefault="00A254D3" w:rsidP="00A254D3">
      <w:pPr>
        <w:numPr>
          <w:ilvl w:val="0"/>
          <w:numId w:val="9"/>
        </w:numPr>
        <w:tabs>
          <w:tab w:val="clear" w:pos="720"/>
        </w:tabs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</w:t>
      </w:r>
      <w:r w:rsidR="006664CB">
        <w:rPr>
          <w:rFonts w:ascii="Arial" w:eastAsia="Times New Roman" w:hAnsi="Arial" w:cs="Arial"/>
          <w:lang w:val="cs-CZ" w:eastAsia="ar-SA"/>
        </w:rPr>
        <w:t>–</w:t>
      </w:r>
      <w:r w:rsidRPr="0095336C">
        <w:rPr>
          <w:rFonts w:ascii="Arial" w:eastAsia="Times New Roman" w:hAnsi="Arial" w:cs="Arial"/>
          <w:lang w:val="cs-CZ" w:eastAsia="ar-SA"/>
        </w:rPr>
        <w:t xml:space="preserve"> </w:t>
      </w:r>
      <w:r w:rsidR="006664CB">
        <w:rPr>
          <w:rFonts w:ascii="Arial" w:eastAsia="Times New Roman" w:hAnsi="Arial" w:cs="Arial"/>
          <w:lang w:val="cs-CZ" w:eastAsia="ar-SA"/>
        </w:rPr>
        <w:t>5 oraz ust. 3</w:t>
      </w:r>
      <w:r w:rsidRPr="0095336C">
        <w:rPr>
          <w:rFonts w:ascii="Arial" w:eastAsia="Times New Roman" w:hAnsi="Arial" w:cs="Arial"/>
          <w:lang w:val="cs-CZ" w:eastAsia="ar-SA"/>
        </w:rPr>
        <w:t xml:space="preserve"> przedkłada drugiej </w:t>
      </w:r>
      <w:r w:rsidR="006664CB">
        <w:rPr>
          <w:rFonts w:ascii="Arial" w:eastAsia="Times New Roman" w:hAnsi="Arial" w:cs="Arial"/>
          <w:lang w:val="cs-CZ" w:eastAsia="ar-SA"/>
        </w:rPr>
        <w:t>S</w:t>
      </w:r>
      <w:r w:rsidRPr="0095336C">
        <w:rPr>
          <w:rFonts w:ascii="Arial" w:eastAsia="Times New Roman" w:hAnsi="Arial" w:cs="Arial"/>
          <w:lang w:val="cs-CZ" w:eastAsia="ar-SA"/>
        </w:rPr>
        <w:t>tronie pisemn</w:t>
      </w:r>
      <w:r w:rsidR="006664CB">
        <w:rPr>
          <w:rFonts w:ascii="Arial" w:eastAsia="Times New Roman" w:hAnsi="Arial" w:cs="Arial"/>
          <w:lang w:val="cs-CZ" w:eastAsia="ar-SA"/>
        </w:rPr>
        <w:t>y</w:t>
      </w:r>
      <w:r w:rsidRPr="0095336C">
        <w:rPr>
          <w:rFonts w:ascii="Arial" w:eastAsia="Times New Roman" w:hAnsi="Arial" w:cs="Arial"/>
          <w:lang w:val="cs-CZ" w:eastAsia="ar-SA"/>
        </w:rPr>
        <w:t xml:space="preserve"> </w:t>
      </w:r>
      <w:r w:rsidR="006664CB">
        <w:rPr>
          <w:rFonts w:ascii="Arial" w:eastAsia="Times New Roman" w:hAnsi="Arial" w:cs="Arial"/>
          <w:lang w:val="cs-CZ" w:eastAsia="ar-SA"/>
        </w:rPr>
        <w:t xml:space="preserve">wniosek wraz z </w:t>
      </w:r>
      <w:r w:rsidRPr="0095336C">
        <w:rPr>
          <w:rFonts w:ascii="Arial" w:eastAsia="Times New Roman" w:hAnsi="Arial" w:cs="Arial"/>
          <w:lang w:val="cs-CZ" w:eastAsia="ar-SA"/>
        </w:rPr>
        <w:t>uzasadnienie</w:t>
      </w:r>
      <w:r w:rsidR="006664CB">
        <w:rPr>
          <w:rFonts w:ascii="Arial" w:eastAsia="Times New Roman" w:hAnsi="Arial" w:cs="Arial"/>
          <w:lang w:val="cs-CZ" w:eastAsia="ar-SA"/>
        </w:rPr>
        <w:t>m</w:t>
      </w:r>
      <w:r w:rsidRPr="0095336C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 </w:t>
      </w: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9</w:t>
      </w:r>
    </w:p>
    <w:p w:rsidR="00A254D3" w:rsidRPr="0095336C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10</w:t>
      </w:r>
    </w:p>
    <w:p w:rsidR="00A254D3" w:rsidRPr="0095336C" w:rsidRDefault="00A254D3" w:rsidP="00A254D3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A254D3" w:rsidRPr="0095336C" w:rsidRDefault="00A254D3" w:rsidP="00A254D3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6664CB" w:rsidRDefault="006664CB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11</w:t>
      </w:r>
    </w:p>
    <w:p w:rsidR="00A254D3" w:rsidRPr="0095336C" w:rsidRDefault="00A254D3" w:rsidP="00A254D3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12</w:t>
      </w:r>
    </w:p>
    <w:p w:rsidR="00A254D3" w:rsidRPr="0095336C" w:rsidRDefault="00A254D3" w:rsidP="00A254D3">
      <w:pPr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2) nr 2 – Arkusz asortymentowo-cenowy – Załącznik </w:t>
      </w:r>
      <w:r w:rsidRPr="00C6527D">
        <w:rPr>
          <w:rFonts w:ascii="Arial" w:eastAsia="Times New Roman" w:hAnsi="Arial" w:cs="Arial"/>
          <w:i/>
          <w:sz w:val="20"/>
          <w:lang w:eastAsia="ar-SA"/>
        </w:rPr>
        <w:t>nr 2 do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SWZ</w:t>
      </w:r>
    </w:p>
    <w:p w:rsidR="00A254D3" w:rsidRPr="004C1AF3" w:rsidRDefault="00A254D3" w:rsidP="00A254D3">
      <w:pPr>
        <w:ind w:left="397" w:hanging="397"/>
        <w:contextualSpacing/>
        <w:rPr>
          <w:rFonts w:ascii="Arial" w:eastAsia="Times New Roman" w:hAnsi="Arial" w:cs="Arial"/>
          <w:sz w:val="20"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>
        <w:rPr>
          <w:rFonts w:ascii="Arial" w:eastAsia="Times New Roman" w:hAnsi="Arial" w:cs="Arial"/>
          <w:i/>
          <w:sz w:val="20"/>
          <w:lang w:eastAsia="ar-SA"/>
        </w:rPr>
        <w:t xml:space="preserve"> Zastępcy Dyrektora ds. Finansowych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A254D3" w:rsidRPr="004C1AF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3825CE" w:rsidRDefault="003825CE"/>
    <w:sectPr w:rsidR="00382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CB" w:rsidRDefault="005958CB" w:rsidP="004D069D">
      <w:pPr>
        <w:spacing w:after="0" w:line="240" w:lineRule="auto"/>
      </w:pPr>
      <w:r>
        <w:separator/>
      </w:r>
    </w:p>
  </w:endnote>
  <w:endnote w:type="continuationSeparator" w:id="0">
    <w:p w:rsidR="005958CB" w:rsidRDefault="005958CB" w:rsidP="004D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0412"/>
      <w:docPartObj>
        <w:docPartGallery w:val="Page Numbers (Bottom of Page)"/>
        <w:docPartUnique/>
      </w:docPartObj>
    </w:sdtPr>
    <w:sdtEndPr/>
    <w:sdtContent>
      <w:p w:rsidR="005958CB" w:rsidRDefault="0059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A3">
          <w:rPr>
            <w:noProof/>
          </w:rPr>
          <w:t>1</w:t>
        </w:r>
        <w:r>
          <w:fldChar w:fldCharType="end"/>
        </w:r>
      </w:p>
    </w:sdtContent>
  </w:sdt>
  <w:p w:rsidR="005958CB" w:rsidRDefault="006664CB" w:rsidP="006664CB">
    <w:pPr>
      <w:pStyle w:val="Stopka"/>
      <w:jc w:val="center"/>
    </w:pPr>
    <w:r>
      <w:t>ZP-TP/15/22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CB" w:rsidRDefault="005958CB" w:rsidP="004D069D">
      <w:pPr>
        <w:spacing w:after="0" w:line="240" w:lineRule="auto"/>
      </w:pPr>
      <w:r>
        <w:separator/>
      </w:r>
    </w:p>
  </w:footnote>
  <w:footnote w:type="continuationSeparator" w:id="0">
    <w:p w:rsidR="005958CB" w:rsidRDefault="005958CB" w:rsidP="004D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6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8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B0BCE"/>
    <w:multiLevelType w:val="hybridMultilevel"/>
    <w:tmpl w:val="78247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2"/>
    <w:rsid w:val="00044B51"/>
    <w:rsid w:val="00061C5D"/>
    <w:rsid w:val="00150D9B"/>
    <w:rsid w:val="002225A3"/>
    <w:rsid w:val="00292EF1"/>
    <w:rsid w:val="002C1E08"/>
    <w:rsid w:val="00337E7A"/>
    <w:rsid w:val="003825CE"/>
    <w:rsid w:val="003C6ABF"/>
    <w:rsid w:val="003F7C29"/>
    <w:rsid w:val="00416161"/>
    <w:rsid w:val="004D069D"/>
    <w:rsid w:val="004F2E3C"/>
    <w:rsid w:val="00583B4C"/>
    <w:rsid w:val="005958CB"/>
    <w:rsid w:val="006664CB"/>
    <w:rsid w:val="007507AF"/>
    <w:rsid w:val="007773FD"/>
    <w:rsid w:val="007F3099"/>
    <w:rsid w:val="008166E3"/>
    <w:rsid w:val="00860DF4"/>
    <w:rsid w:val="008A26E2"/>
    <w:rsid w:val="00907A9C"/>
    <w:rsid w:val="009346C7"/>
    <w:rsid w:val="00963F0D"/>
    <w:rsid w:val="009800A8"/>
    <w:rsid w:val="009F6A9B"/>
    <w:rsid w:val="00A254D3"/>
    <w:rsid w:val="00A8274C"/>
    <w:rsid w:val="00AD1E47"/>
    <w:rsid w:val="00B359AD"/>
    <w:rsid w:val="00B60096"/>
    <w:rsid w:val="00C6527D"/>
    <w:rsid w:val="00C6567C"/>
    <w:rsid w:val="00D0643F"/>
    <w:rsid w:val="00D26DC3"/>
    <w:rsid w:val="00E010CD"/>
    <w:rsid w:val="00F439F9"/>
    <w:rsid w:val="00FE2DE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Kruk Eliza Magdalena</cp:lastModifiedBy>
  <cp:revision>24</cp:revision>
  <cp:lastPrinted>2022-03-17T11:38:00Z</cp:lastPrinted>
  <dcterms:created xsi:type="dcterms:W3CDTF">2022-03-01T10:06:00Z</dcterms:created>
  <dcterms:modified xsi:type="dcterms:W3CDTF">2022-04-05T08:23:00Z</dcterms:modified>
</cp:coreProperties>
</file>