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C3F4" w14:textId="77777777" w:rsidR="00A1529B" w:rsidRPr="00805152" w:rsidRDefault="00A1529B" w:rsidP="00302F8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9AF575" w14:textId="55FF0961" w:rsidR="00302F83" w:rsidRPr="00805152" w:rsidRDefault="00E92087" w:rsidP="00302F8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302F83"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ałącznik nr 4 do SWZ</w:t>
      </w:r>
    </w:p>
    <w:p w14:paraId="28C77E9E" w14:textId="77777777" w:rsidR="00302F83" w:rsidRPr="00805152" w:rsidRDefault="00302F83" w:rsidP="00302F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514992" w14:textId="7790336A" w:rsidR="00302F83" w:rsidRPr="00805152" w:rsidRDefault="00302F83" w:rsidP="00302F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(WZÓR) UMOWA : IZP.272.1.</w:t>
      </w:r>
      <w:r w:rsidR="00B63BE1"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B63BE1"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.KA</w:t>
      </w:r>
    </w:p>
    <w:p w14:paraId="3180152C" w14:textId="77777777" w:rsidR="00302F83" w:rsidRPr="00805152" w:rsidRDefault="00302F83" w:rsidP="00302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38341" w14:textId="61CA799A" w:rsidR="00514A33" w:rsidRPr="00805152" w:rsidRDefault="00302F83" w:rsidP="00514A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................................, pomiędzy </w:t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Gminą Lidzbark Warmiński, </w:t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ul. Krasickiego 1, 11-100 Lidzbark Warmiński reprezentowaną przez Wójta </w:t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Gminy  Pana mgr inż. Fabiana  </w:t>
      </w:r>
      <w:proofErr w:type="spellStart"/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Andrukajtisa</w:t>
      </w:r>
      <w:proofErr w:type="spellEnd"/>
      <w:r w:rsidR="00321756"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„Zamawiającym”,                                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Skarbnika Gminy – Małgorzaty Sobolewskiej,                                                                  a     .........................   zwanym  w dalszej części umowy „Wykonawcą”, </w:t>
      </w:r>
      <w:r w:rsidR="00514A33" w:rsidRPr="008051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zwanymi łącznie</w:t>
      </w:r>
      <w:r w:rsidR="00514A33" w:rsidRPr="008051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„Stronami” </w:t>
      </w:r>
      <w:r w:rsidR="00514A33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67C70BDB" w14:textId="77777777" w:rsidR="00302F83" w:rsidRPr="00805152" w:rsidRDefault="00302F83" w:rsidP="0030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EAF6B" w14:textId="77777777" w:rsidR="00302F83" w:rsidRPr="00805152" w:rsidRDefault="00302F83" w:rsidP="00302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14:paraId="4ED48E38" w14:textId="4EBD6AA8" w:rsidR="00E17DED" w:rsidRPr="00805152" w:rsidRDefault="00C70831" w:rsidP="00B63B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warunkami przeprowadzonego postępowania o udzielenie zamówienia publicznego w trybie podstawowym bez negocjacji, zgodnie z ofertą Wykonawcy, Wykonawca zobowią</w:t>
      </w:r>
      <w:r w:rsidR="00E17DED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zuje się do wykonywania dostaw </w:t>
      </w:r>
      <w:r w:rsidR="00B63BE1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żwiru</w:t>
      </w:r>
      <w:r w:rsidR="00701845" w:rsidRPr="00805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3BE1" w:rsidRPr="00805152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701845" w:rsidRPr="00805152">
        <w:rPr>
          <w:rFonts w:ascii="Times New Roman" w:eastAsia="Calibri" w:hAnsi="Times New Roman" w:cs="Times New Roman"/>
          <w:sz w:val="24"/>
          <w:szCs w:val="24"/>
        </w:rPr>
        <w:t>frakcji 8- 16</w:t>
      </w:r>
      <w:r w:rsidRPr="00805152">
        <w:rPr>
          <w:rFonts w:ascii="Times New Roman" w:eastAsia="Calibri" w:hAnsi="Times New Roman" w:cs="Times New Roman"/>
          <w:sz w:val="24"/>
          <w:szCs w:val="24"/>
        </w:rPr>
        <w:t xml:space="preserve"> mm</w:t>
      </w:r>
      <w:r w:rsidR="00B63BE1" w:rsidRPr="008051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3752BC" w14:textId="77777777" w:rsidR="00D13F64" w:rsidRPr="00805152" w:rsidRDefault="00D13F64" w:rsidP="00D13F6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BC790" w14:textId="45EED8AB" w:rsidR="00C70831" w:rsidRPr="00805152" w:rsidRDefault="00C70831" w:rsidP="00B63B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będą sukcesywne dostawy </w:t>
      </w:r>
      <w:r w:rsidR="00B63BE1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żwiru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frakcji  </w:t>
      </w:r>
      <w:r w:rsidR="00701845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8-16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mm </w:t>
      </w:r>
      <w:r w:rsidR="00701845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ilości ok. </w:t>
      </w:r>
      <w:r w:rsidR="00B63BE1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2750 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ton wraz z transportem i wyładunkiem na placu Zamawiającego</w:t>
      </w:r>
      <w:r w:rsidR="00F125DE" w:rsidRPr="00F12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25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25DE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dz. nr 59/11 obręb geodezyjny Markajmy i dz. nr 18/7 Długołęka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1FD93C" w14:textId="77777777" w:rsidR="00D13F64" w:rsidRPr="00805152" w:rsidRDefault="00D13F64" w:rsidP="00D13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3D64D0" w14:textId="300B16B0" w:rsidR="00B63BE1" w:rsidRPr="00805152" w:rsidRDefault="00B63BE1" w:rsidP="00B63BE1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ilość żwiru jest wielkością szacunkową służącą do kalkulacji ceny ofertowej. Ostateczna ilość wynikać będzie  z realizacji zamówienia do końca czasu trwania umowy wg potrzeb Zamawiającego, z zastrzeżeniem, że nie zostanie przekroczona całkowita szacunkowa wartość przedmiotu umowy</w:t>
      </w:r>
      <w:r w:rsidR="00D13F64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ust.5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zrealizowanie zamówienia w całości nie może być podstawą do roszczeń finansowych Wykonawcy. </w:t>
      </w:r>
    </w:p>
    <w:p w14:paraId="66C6C4C7" w14:textId="77777777" w:rsidR="00D13F64" w:rsidRPr="00805152" w:rsidRDefault="00D13F64" w:rsidP="00D13F64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39FAE" w14:textId="327F1DD7" w:rsidR="00302F83" w:rsidRPr="00805152" w:rsidRDefault="00302F83" w:rsidP="004724D7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za wykonywanie d</w:t>
      </w:r>
      <w:r w:rsidR="00321756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ostaw </w:t>
      </w:r>
      <w:r w:rsidR="00B63BE1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żwiru</w:t>
      </w:r>
      <w:r w:rsidR="00321756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frakcji 8-16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mm wraz z transportem </w:t>
      </w:r>
      <w:r w:rsidR="00B63BE1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wyładunkiem wynosi ……..zł za 1 tonę + należny podatek……%VAT, co stanowi </w:t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 w:rsidR="00D13F64"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…………. </w:t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321756"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brutto 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</w:t>
      </w:r>
      <w:r w:rsidR="00284AD0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…………………………).</w:t>
      </w:r>
    </w:p>
    <w:p w14:paraId="7EC9A865" w14:textId="77777777" w:rsidR="00D13F64" w:rsidRPr="00805152" w:rsidRDefault="00D13F64" w:rsidP="00D13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7F1F15" w14:textId="24E8EFD8" w:rsidR="00302F83" w:rsidRPr="00805152" w:rsidRDefault="00302F83" w:rsidP="00D13F64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wartość zamówienia (dostaw) określonych w ust.</w:t>
      </w:r>
      <w:r w:rsidR="004724D7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wyniesie łącznie ………………………</w:t>
      </w:r>
      <w:r w:rsidR="00D13F64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: ………………………………),                                           </w:t>
      </w:r>
      <w:r w:rsidR="00284AD0" w:rsidRPr="00805152">
        <w:rPr>
          <w:rFonts w:ascii="Times New Roman" w:hAnsi="Times New Roman" w:cs="Times New Roman"/>
          <w:sz w:val="24"/>
          <w:szCs w:val="24"/>
        </w:rPr>
        <w:t xml:space="preserve">z zastrzeżeniem, że nie zostanie przekroczona </w:t>
      </w:r>
      <w:r w:rsidR="00284AD0" w:rsidRPr="00805152">
        <w:rPr>
          <w:rFonts w:ascii="Times New Roman" w:hAnsi="Times New Roman" w:cs="Times New Roman"/>
          <w:bCs/>
          <w:sz w:val="24"/>
          <w:szCs w:val="24"/>
        </w:rPr>
        <w:t>kwota jaką zamawiający zamierza przeznaczyć na sfinansowanie zamówienia (przedmiotu umowy),</w:t>
      </w:r>
      <w:r w:rsidRPr="00805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która wynosi ………………….. zł brutto (słownie : …………………</w:t>
      </w:r>
      <w:r w:rsidR="00284AD0" w:rsidRPr="00805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Pr="00805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……………………….)</w:t>
      </w:r>
      <w:r w:rsidR="00B63BE1" w:rsidRPr="008051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19E62B5" w14:textId="77777777" w:rsidR="00D13F64" w:rsidRPr="00805152" w:rsidRDefault="00D13F64" w:rsidP="00D13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05328" w14:textId="067A8CAC" w:rsidR="00302F83" w:rsidRPr="00805152" w:rsidRDefault="00302F83" w:rsidP="00D57638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Zamawiający zgodnie z art.433 pkt 4 PZP wskazuje minimalną wartość świadczenia stron </w:t>
      </w:r>
      <w:r w:rsidR="00321756" w:rsidRPr="008051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1 części zamówienia </w:t>
      </w:r>
      <w:r w:rsidRPr="008051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tj. </w:t>
      </w:r>
      <w:r w:rsidR="00D13F64" w:rsidRPr="008051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8051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0.000,00 zł </w:t>
      </w:r>
      <w:r w:rsidR="00321756" w:rsidRPr="008051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( słownie : </w:t>
      </w:r>
      <w:r w:rsidR="00D13F64" w:rsidRPr="008051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sto</w:t>
      </w:r>
      <w:r w:rsidR="00321756" w:rsidRPr="008051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051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tysięcy złotych).</w:t>
      </w:r>
    </w:p>
    <w:p w14:paraId="28AF7502" w14:textId="267360D4" w:rsidR="00321756" w:rsidRPr="00805152" w:rsidRDefault="00D57638" w:rsidP="00D13F64">
      <w:pPr>
        <w:pStyle w:val="Akapitzlist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051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</w:p>
    <w:p w14:paraId="6E289DBF" w14:textId="77777777" w:rsidR="00302F83" w:rsidRPr="00805152" w:rsidRDefault="00302F83" w:rsidP="00D57638">
      <w:pPr>
        <w:tabs>
          <w:tab w:val="num" w:pos="1440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738A84B" w14:textId="77777777" w:rsidR="00302F83" w:rsidRPr="00805152" w:rsidRDefault="00302F83" w:rsidP="0030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14:paraId="439CFB1F" w14:textId="1B3A2A8B" w:rsidR="00302F83" w:rsidRPr="00805152" w:rsidRDefault="00302F83" w:rsidP="0005241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obowiązek składania zapotrzebowania Wykonawcy 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przeddzień wykonania dostawy w godz. 7.00-8.00</w:t>
      </w:r>
      <w:r w:rsidR="00321756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telefonicznie lub na e-mail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7EE40D" w14:textId="77777777" w:rsidR="00225273" w:rsidRPr="00805152" w:rsidRDefault="00225273" w:rsidP="00052411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A9EBD" w14:textId="086FBB44" w:rsidR="00302F83" w:rsidRPr="00805152" w:rsidRDefault="00302F83" w:rsidP="0005241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na zgłoszenie o którym mowa w ust.1 do świadczenia sukcesywnych dostaw </w:t>
      </w:r>
      <w:r w:rsidR="00D13F64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żwiru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transportem i </w:t>
      </w:r>
      <w:r w:rsidR="00321756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wyładunkiem na plac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</w:t>
      </w:r>
      <w:r w:rsidR="00F12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</w:t>
      </w:r>
      <w:r w:rsidR="00F125DE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§1 ust.</w:t>
      </w:r>
      <w:r w:rsidR="00F125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</w:t>
      </w:r>
      <w:r w:rsidR="00321756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potrzeb Zamawiającego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88A7A1" w14:textId="77777777" w:rsidR="00302F83" w:rsidRPr="00805152" w:rsidRDefault="00302F83" w:rsidP="00052411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93A5C6" w14:textId="77777777" w:rsidR="00302F83" w:rsidRPr="00805152" w:rsidRDefault="00302F83" w:rsidP="0030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14:paraId="374AFD83" w14:textId="30BE0B84" w:rsidR="00052411" w:rsidRPr="00805152" w:rsidRDefault="00052411" w:rsidP="00052411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Termin  realizacji dostaw – 9 miesięcy.</w:t>
      </w:r>
    </w:p>
    <w:p w14:paraId="413B9C1B" w14:textId="77777777" w:rsidR="00052411" w:rsidRPr="00805152" w:rsidRDefault="00052411" w:rsidP="00052411">
      <w:pPr>
        <w:pStyle w:val="Akapitzlist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B4B986A" w14:textId="4C30C0D8" w:rsidR="000D41F6" w:rsidRPr="00805152" w:rsidRDefault="00052411" w:rsidP="00052411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Okres trwania umowy ustala się od dnia podpisania umowy do  dnia </w:t>
      </w:r>
      <w:r w:rsidRPr="008051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31 grudnia 2024r.</w:t>
      </w:r>
    </w:p>
    <w:p w14:paraId="3E22DB2C" w14:textId="77777777" w:rsidR="00302F83" w:rsidRPr="00805152" w:rsidRDefault="00D57638" w:rsidP="0030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5A3EF775" w14:textId="77777777" w:rsidR="00302F83" w:rsidRPr="00805152" w:rsidRDefault="00302F83" w:rsidP="0030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</w:p>
    <w:p w14:paraId="3CA8207E" w14:textId="1BFF7A20" w:rsidR="002D0BA4" w:rsidRPr="00805152" w:rsidRDefault="00302F83" w:rsidP="002D0BA4">
      <w:pPr>
        <w:numPr>
          <w:ilvl w:val="0"/>
          <w:numId w:val="6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ze strony Zamawiającego do szczegółowego określenia zakresu dostaw jest Pan Tomasz </w:t>
      </w:r>
      <w:r w:rsidR="000D41F6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Mackiewicz, tel. </w:t>
      </w:r>
      <w:r w:rsidR="002D0BA4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668325184, e-mail : </w:t>
      </w:r>
      <w:hyperlink r:id="rId8" w:history="1">
        <w:r w:rsidR="002D0BA4" w:rsidRPr="0080515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t.mackiewicz@gminalidzbark.com</w:t>
        </w:r>
      </w:hyperlink>
    </w:p>
    <w:p w14:paraId="32FCE854" w14:textId="77777777" w:rsidR="00225273" w:rsidRPr="00805152" w:rsidRDefault="00225273" w:rsidP="002252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34536" w14:textId="77777777" w:rsidR="00302F83" w:rsidRPr="00805152" w:rsidRDefault="00302F83" w:rsidP="00302F8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umowy ze strony Wykonawcy jest ………………………………..….  .</w:t>
      </w:r>
    </w:p>
    <w:p w14:paraId="47B2EE60" w14:textId="77777777" w:rsidR="00302F83" w:rsidRPr="00805152" w:rsidRDefault="00302F83" w:rsidP="0030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6FB6D6" w14:textId="77777777" w:rsidR="00302F83" w:rsidRPr="00805152" w:rsidRDefault="00302F83" w:rsidP="0030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</w:p>
    <w:p w14:paraId="76C60109" w14:textId="2B69BC07" w:rsidR="00302F83" w:rsidRPr="00805152" w:rsidRDefault="00302F83" w:rsidP="00302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do pisemnego potwierdzenia ilościowego wykonania dostawy przez upoważnionego przedstawiciela Zamawiającego na podstawie kwitu </w:t>
      </w:r>
      <w:proofErr w:type="spellStart"/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</w:t>
      </w:r>
      <w:proofErr w:type="spellEnd"/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i kwitu wagowego.</w:t>
      </w:r>
    </w:p>
    <w:p w14:paraId="125F2666" w14:textId="77777777" w:rsidR="00225273" w:rsidRPr="00805152" w:rsidRDefault="00225273" w:rsidP="002252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22B98C" w14:textId="346D285E" w:rsidR="00302F83" w:rsidRPr="00805152" w:rsidRDefault="00302F83" w:rsidP="00302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do zachowania dla każdej partii dostarczonego </w:t>
      </w:r>
      <w:r w:rsidR="00052411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żwiru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parametrów zgodnie z normą wymaganą w </w:t>
      </w:r>
      <w:r w:rsidR="00D57638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załączniku do umowy.</w:t>
      </w:r>
    </w:p>
    <w:p w14:paraId="095C117C" w14:textId="77777777" w:rsidR="00052411" w:rsidRPr="00805152" w:rsidRDefault="00052411" w:rsidP="00052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34EC54" w14:textId="570C29B3" w:rsidR="00302F83" w:rsidRPr="00805152" w:rsidRDefault="00302F83" w:rsidP="00302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</w:t>
      </w:r>
      <w:r w:rsidR="00A1529B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wezwanie Zamawiającego 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przedstawienia sprawozdania z badania oznaczenia składu ziarnowego tzn. parametrów frakcji zgodnej z wymaganiami Zamawiającego opisanymi w </w:t>
      </w:r>
      <w:r w:rsidR="00D57638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 ust.1.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dopuszcza niezgodność frakcji </w:t>
      </w:r>
      <w:r w:rsidR="00052411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żwiru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±5% . </w:t>
      </w:r>
    </w:p>
    <w:p w14:paraId="1FE14751" w14:textId="77777777" w:rsidR="00225273" w:rsidRPr="00805152" w:rsidRDefault="00225273" w:rsidP="002252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5B1C65" w14:textId="4A2C0927" w:rsidR="00302F83" w:rsidRPr="00805152" w:rsidRDefault="00302F83" w:rsidP="00302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dostarczenia </w:t>
      </w:r>
      <w:r w:rsidR="00052411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żwiru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parametrach niezgodnych z normą wymaganą                            </w:t>
      </w:r>
      <w:r w:rsidR="00C4272B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C4272B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A1529B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Wykonawca zobowiązuje się do natychmiastowej  wy</w:t>
      </w:r>
      <w:r w:rsidR="0051567A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miany na materiał odpowiadający tym normom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760B43AA" w14:textId="77777777" w:rsidR="00225273" w:rsidRPr="00805152" w:rsidRDefault="00225273" w:rsidP="00225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5D2C47" w14:textId="341D72F7" w:rsidR="00302F83" w:rsidRPr="00805152" w:rsidRDefault="00302F83" w:rsidP="00302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żądania  świadectwa jakości a także, zlecenia badania laboratoryjnego określonej partii </w:t>
      </w:r>
      <w:r w:rsidR="00052411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żwiru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celu sprawdzenia spełnienia wymagań jakościowych.</w:t>
      </w:r>
    </w:p>
    <w:p w14:paraId="3585397E" w14:textId="77777777" w:rsidR="00225273" w:rsidRPr="00805152" w:rsidRDefault="00225273" w:rsidP="00225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78749C" w14:textId="0F72F2DF" w:rsidR="00302F83" w:rsidRPr="00805152" w:rsidRDefault="00302F83" w:rsidP="00302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Badanie, o którym mowa w ust.5, zleca się uprawnionej do tego jednostce  /laboratorium/.</w:t>
      </w:r>
    </w:p>
    <w:p w14:paraId="47DC08C9" w14:textId="77777777" w:rsidR="00225273" w:rsidRPr="00805152" w:rsidRDefault="00225273" w:rsidP="00225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1E7631" w14:textId="77777777" w:rsidR="00302F83" w:rsidRPr="00805152" w:rsidRDefault="00302F83" w:rsidP="00302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przeprowadzonych badań laboratoryjnych pokrywa, w zależności od jego wyników;</w:t>
      </w:r>
    </w:p>
    <w:p w14:paraId="6FA8F064" w14:textId="2882836A" w:rsidR="00302F83" w:rsidRPr="00805152" w:rsidRDefault="00302F83" w:rsidP="00302F83">
      <w:p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Wykonawca - jeżeli </w:t>
      </w:r>
      <w:r w:rsidR="00052411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żwir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spełnia wymag</w:t>
      </w:r>
      <w:r w:rsidR="0051567A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ań jakościowych określonych  </w:t>
      </w:r>
      <w:r w:rsidR="0007400A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1567A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§1 ust.1;</w:t>
      </w:r>
    </w:p>
    <w:p w14:paraId="3F1B2E2E" w14:textId="1EA51CC1" w:rsidR="00302F83" w:rsidRPr="00805152" w:rsidRDefault="00302F83" w:rsidP="0007400A">
      <w:p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Zamawiający - jeżeli </w:t>
      </w:r>
      <w:r w:rsidR="00052411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żwir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spełnia  wymagania jakościowe</w:t>
      </w:r>
      <w:r w:rsidR="0051567A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  </w:t>
      </w:r>
      <w:r w:rsidR="0051567A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§1 ust.1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C534EDB" w14:textId="77777777" w:rsidR="00225273" w:rsidRPr="00805152" w:rsidRDefault="00225273" w:rsidP="0007400A">
      <w:p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C76C50" w14:textId="69E607A8" w:rsidR="00302F83" w:rsidRPr="00805152" w:rsidRDefault="00302F83" w:rsidP="00302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 spełnienia wymaganych parametrów jakościowych </w:t>
      </w:r>
      <w:r w:rsidR="00052411"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żwiru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może odstąpić od umowy z Wykonawcą nie ponosząc żadnych kosztów i kar wymienionych w umowie.</w:t>
      </w:r>
    </w:p>
    <w:p w14:paraId="1DDAA85B" w14:textId="77777777" w:rsidR="00225273" w:rsidRPr="00805152" w:rsidRDefault="00225273" w:rsidP="002252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92E51F" w14:textId="68796D38" w:rsidR="00302F83" w:rsidRPr="00805152" w:rsidRDefault="00302F83" w:rsidP="00302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zastrzega sobie prawo do wyrywkowego ważenia pojazdów 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materiałem na wadze najazdowej.</w:t>
      </w:r>
    </w:p>
    <w:p w14:paraId="155FE619" w14:textId="77777777" w:rsidR="00225273" w:rsidRPr="00805152" w:rsidRDefault="00225273" w:rsidP="00225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6CA89C" w14:textId="0FBF8405" w:rsidR="00302F83" w:rsidRPr="00805152" w:rsidRDefault="00302F83" w:rsidP="00302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do wystawienia faktury raz w miesiącu za wykonaną dostawę. </w:t>
      </w:r>
    </w:p>
    <w:p w14:paraId="41387FDE" w14:textId="77777777" w:rsidR="00225273" w:rsidRPr="00805152" w:rsidRDefault="00225273" w:rsidP="00225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8D340D" w14:textId="77777777" w:rsidR="00302F83" w:rsidRPr="00805152" w:rsidRDefault="00302F83" w:rsidP="00302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wystawianie dwóch faktur w miesiącu.</w:t>
      </w:r>
    </w:p>
    <w:p w14:paraId="4A12A639" w14:textId="77777777" w:rsidR="00302F83" w:rsidRPr="00805152" w:rsidRDefault="00302F83" w:rsidP="0030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87FA7D5" w14:textId="77777777" w:rsidR="00302F83" w:rsidRPr="00805152" w:rsidRDefault="00302F83" w:rsidP="0030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sym w:font="Times New Roman" w:char="00A7"/>
      </w:r>
      <w:r w:rsidRPr="00805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6</w:t>
      </w:r>
    </w:p>
    <w:p w14:paraId="64566906" w14:textId="77777777" w:rsidR="00302F83" w:rsidRPr="00805152" w:rsidRDefault="00302F83" w:rsidP="00302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nastąpi przelewem w ciągu 14 dni od daty wpływu prawidłowo wystawionej faktury do siedziby Zamawiającego.</w:t>
      </w:r>
    </w:p>
    <w:p w14:paraId="6207F26E" w14:textId="77777777" w:rsidR="00302F83" w:rsidRPr="00805152" w:rsidRDefault="00302F83" w:rsidP="0030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EC4B56" w14:textId="77777777" w:rsidR="00302F83" w:rsidRPr="00805152" w:rsidRDefault="00302F83" w:rsidP="0030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</w:t>
      </w:r>
    </w:p>
    <w:p w14:paraId="3513193B" w14:textId="38C0A859" w:rsidR="00302F83" w:rsidRPr="00805152" w:rsidRDefault="00302F83" w:rsidP="00302F83">
      <w:pPr>
        <w:numPr>
          <w:ilvl w:val="0"/>
          <w:numId w:val="2"/>
        </w:numPr>
        <w:snapToGri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wypowiedzenia umowy przez Wykonawcę, z przyczyn zależnych od Zamawiającego, Zamawiający zapłaci karę umowną w wysokości 4000 zł (słownie : cztery tysiące złotych).</w:t>
      </w:r>
    </w:p>
    <w:p w14:paraId="0D919A93" w14:textId="77777777" w:rsidR="00225273" w:rsidRPr="00805152" w:rsidRDefault="00225273" w:rsidP="00225273">
      <w:pPr>
        <w:snapToGri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BBB0FE" w14:textId="520742E3" w:rsidR="00302F83" w:rsidRPr="00805152" w:rsidRDefault="00302F83" w:rsidP="00302F83">
      <w:pPr>
        <w:numPr>
          <w:ilvl w:val="0"/>
          <w:numId w:val="2"/>
        </w:numPr>
        <w:snapToGri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wypowiedzenia umowy przez Zamawiającego z przyczyn, za które odpowiada Wykonawca, Wykonawca zapłaci Zamawiającemu karę umowną w wysokości 4000 zł (słownie : cztery tysiące złotych).</w:t>
      </w:r>
    </w:p>
    <w:p w14:paraId="2D6E6E41" w14:textId="77777777" w:rsidR="00225273" w:rsidRPr="00805152" w:rsidRDefault="00225273" w:rsidP="0022527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81E1D5" w14:textId="77777777" w:rsidR="00302F83" w:rsidRPr="00805152" w:rsidRDefault="00302F83" w:rsidP="00302F8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dotrzymania terminu określonego w §6 Zamawiający zapłaci Wykonawcy ustawowe odsetki za każdy dzień opóźnienia.</w:t>
      </w:r>
    </w:p>
    <w:p w14:paraId="702149C8" w14:textId="77777777" w:rsidR="00052411" w:rsidRPr="00805152" w:rsidRDefault="00052411" w:rsidP="0005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16EE2" w14:textId="0F3ED88E" w:rsidR="00302F83" w:rsidRPr="00805152" w:rsidRDefault="00302F83" w:rsidP="00302F8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opóźnienia przez Wykonawcę przygotowania materiału należytej jakości zostanie naliczona kara pieniężna w wysokości 200,00 zł (słownie : dwieście złotych)          za każdy dzień opóźnienia. </w:t>
      </w:r>
    </w:p>
    <w:p w14:paraId="79068767" w14:textId="77777777" w:rsidR="00225273" w:rsidRPr="00805152" w:rsidRDefault="00225273" w:rsidP="0022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7D162" w14:textId="3AD9C663" w:rsidR="00302F83" w:rsidRPr="00805152" w:rsidRDefault="00302F83" w:rsidP="00302F8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dwukrotnego stwier</w:t>
      </w:r>
      <w:r w:rsidR="0051567A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dzenia przez Zamawiającego </w:t>
      </w:r>
      <w:r w:rsidR="00052411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żwiru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nienależytej jakości potwierdzonego badaniami laboratoryjnymi, Zamawiający może wypowiedzieć umowę Wykonawcy.</w:t>
      </w:r>
    </w:p>
    <w:p w14:paraId="3D2E3DFA" w14:textId="77777777" w:rsidR="00225273" w:rsidRPr="00805152" w:rsidRDefault="00225273" w:rsidP="0022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86B0E" w14:textId="77777777" w:rsidR="00302F83" w:rsidRPr="00805152" w:rsidRDefault="00302F83" w:rsidP="00302F8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wypowiedzenia umowy określonego w ust.5 stosuje się przepis ust.2. </w:t>
      </w:r>
    </w:p>
    <w:p w14:paraId="00EFB262" w14:textId="77777777" w:rsidR="00302F83" w:rsidRPr="00805152" w:rsidRDefault="00302F83" w:rsidP="0030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B1938" w14:textId="77777777" w:rsidR="00302F83" w:rsidRPr="00805152" w:rsidRDefault="00302F83" w:rsidP="00E92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</w:t>
      </w:r>
    </w:p>
    <w:p w14:paraId="072334FE" w14:textId="21009876" w:rsidR="00E92087" w:rsidRPr="00805152" w:rsidRDefault="00E92087" w:rsidP="00E920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 zmian postanowień zawartej umowy w stosunku do treści oferty, na podstawie której dokonano wyboru Wykonawcy, z zastrzeżeniem art.455 ustawy Prawo zamówień publicznych.</w:t>
      </w:r>
    </w:p>
    <w:p w14:paraId="2EE5A343" w14:textId="77777777" w:rsidR="00225273" w:rsidRPr="00805152" w:rsidRDefault="00225273" w:rsidP="0022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4A35C" w14:textId="26137709" w:rsidR="00E92087" w:rsidRPr="00805152" w:rsidRDefault="00E92087" w:rsidP="00E920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umowy o zamówienie publiczne dopuszczalne są w granicach unormowania 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455 ustawy Prawo zamówień publicznych, </w:t>
      </w:r>
      <w:r w:rsidR="006D6ECD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w niżej wymienionych przypadkach:</w:t>
      </w:r>
    </w:p>
    <w:p w14:paraId="68EBEBFF" w14:textId="1AF2EC7A" w:rsidR="00E92087" w:rsidRPr="00805152" w:rsidRDefault="00E92087" w:rsidP="00E92087">
      <w:pPr>
        <w:widowControl w:val="0"/>
        <w:numPr>
          <w:ilvl w:val="0"/>
          <w:numId w:val="1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w okresie obowiązywania umowy stawki podatku VAT, wynagrodzenie brutto </w:t>
      </w:r>
      <w:r w:rsidR="006D6ECD"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1 tonę żwiru 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ulegnie zmianie stosownie do zmiany tej stawki, przy czym wynagrodzenie netto </w:t>
      </w:r>
      <w:r w:rsidR="006D6ECD"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1 tonę żwiru 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>pozosta</w:t>
      </w:r>
      <w:r w:rsidR="006D6ECD"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 zmian;</w:t>
      </w:r>
    </w:p>
    <w:p w14:paraId="3DC9977D" w14:textId="77777777" w:rsidR="00E92087" w:rsidRPr="00805152" w:rsidRDefault="00E92087" w:rsidP="00E92087">
      <w:pPr>
        <w:widowControl w:val="0"/>
        <w:numPr>
          <w:ilvl w:val="0"/>
          <w:numId w:val="1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powszechnie obowiązujących przepisów prawa w zakresie mającym wpływ na realizację przedmiotu zamówienia;</w:t>
      </w:r>
    </w:p>
    <w:p w14:paraId="79C567EE" w14:textId="77777777" w:rsidR="00E92087" w:rsidRPr="00805152" w:rsidRDefault="00E92087" w:rsidP="00E92087">
      <w:pPr>
        <w:widowControl w:val="0"/>
        <w:numPr>
          <w:ilvl w:val="0"/>
          <w:numId w:val="1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rezygnacji przez zamawiającego z realizacji części przedmiotu umowy - w takim przypadku wykonawcy przysługuje wynagrodzenie za wszystkie spełnione świadczenia oraz udokumentowane koszty, które wykonawca poniósł w związku    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 wynikającymi </w:t>
      </w:r>
      <w:r w:rsidRPr="008051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  umowy planowanymi świadczeniami do dnia rezygnacji. </w:t>
      </w:r>
    </w:p>
    <w:p w14:paraId="25310747" w14:textId="77777777" w:rsidR="00E92087" w:rsidRPr="00805152" w:rsidRDefault="00E92087" w:rsidP="00E92087">
      <w:pPr>
        <w:widowControl w:val="0"/>
        <w:numPr>
          <w:ilvl w:val="0"/>
          <w:numId w:val="1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konieczność zmiany umowy spowodowana jest okolicznościami, których zamawiający działając z należytą starannością, nie mógł przewidzieć, o ile zmiana nie modyfikuje ogólnego charakteru umowy a wzrost ceny spowodowany każdą kolejną zmianą nie przekracza 50% wartości pierwotnej umowy;</w:t>
      </w:r>
    </w:p>
    <w:p w14:paraId="7E92D03B" w14:textId="77777777" w:rsidR="006D6ECD" w:rsidRPr="00805152" w:rsidRDefault="006D6ECD" w:rsidP="006D6ECD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E2A54" w14:textId="736F5B19" w:rsidR="006D6ECD" w:rsidRPr="00805152" w:rsidRDefault="006D6ECD" w:rsidP="006D6ECD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zmiany w wynagrodzeniu Wykonawcy w przypadku wzrostu cen kosztów związanych z realizacją zamówienia. Zmiana wynagrodzenia 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tym przypadku może nastąpić nie wcześniej niż po 6 miesiącach od zawarcia umowy. Zmiana wynagrodzenia nastąpi proporcjonalnie do ostatniego kwartalnego wskaźnika zmiany ceny materiałów lub kosztów ogłaszanego w komunikacie Prezesa Głównego Urzędu Statystycznego. </w:t>
      </w:r>
    </w:p>
    <w:p w14:paraId="09B2CD17" w14:textId="77777777" w:rsidR="00514A33" w:rsidRPr="00805152" w:rsidRDefault="00514A33" w:rsidP="00514A33">
      <w:pPr>
        <w:pStyle w:val="Akapitzlist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A9D4D" w14:textId="77777777" w:rsidR="006D6ECD" w:rsidRPr="00805152" w:rsidRDefault="006D6ECD" w:rsidP="006D6ECD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</w:rPr>
        <w:t xml:space="preserve">Przez zmianę ceny materiałów lub kosztów rozumie się wzrost odpowiednio cen lub kosztów, jak i ich obniżenie, względem ceny lub kosztu przyjętych w celu ustalenia wynagrodzenia wykonawcy zawartego w ofercie. </w:t>
      </w:r>
    </w:p>
    <w:p w14:paraId="68AB72E2" w14:textId="77777777" w:rsidR="00514A33" w:rsidRPr="00805152" w:rsidRDefault="00514A33" w:rsidP="00514A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16312" w14:textId="77777777" w:rsidR="006D6ECD" w:rsidRPr="00805152" w:rsidRDefault="006D6ECD" w:rsidP="006D6ECD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wartość zmiany wynagrodzenia dokonana w efekcie zastosowania postanowień o zasadach wprowadzania zmian wysokości wynagrodzenia może wynosić nie więcej niż 5 %. </w:t>
      </w:r>
    </w:p>
    <w:p w14:paraId="26D21781" w14:textId="77777777" w:rsidR="00514A33" w:rsidRPr="00805152" w:rsidRDefault="00514A33" w:rsidP="00514A3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76778" w14:textId="5F68146A" w:rsidR="00514A33" w:rsidRPr="00805152" w:rsidRDefault="00514A33" w:rsidP="00514A33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</w:rPr>
        <w:t>Z</w:t>
      </w:r>
      <w:r w:rsidR="00E92087" w:rsidRPr="00805152">
        <w:rPr>
          <w:rFonts w:ascii="Times New Roman" w:eastAsia="Times New Roman" w:hAnsi="Times New Roman" w:cs="Times New Roman"/>
          <w:sz w:val="24"/>
          <w:szCs w:val="24"/>
        </w:rPr>
        <w:t>miany przewidziane w umowie mogą być inicjowane przez zamawiającego oraz przez wykonawcę</w:t>
      </w:r>
      <w:r w:rsidRPr="00805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32F963" w14:textId="77777777" w:rsidR="00514A33" w:rsidRPr="00805152" w:rsidRDefault="00514A33" w:rsidP="00514A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68638" w14:textId="4C019B7D" w:rsidR="00E92087" w:rsidRPr="00805152" w:rsidRDefault="00514A33" w:rsidP="00514A33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</w:rPr>
        <w:t>W</w:t>
      </w:r>
      <w:r w:rsidR="00E92087" w:rsidRPr="00805152">
        <w:rPr>
          <w:rFonts w:ascii="Times New Roman" w:eastAsia="Times New Roman" w:hAnsi="Times New Roman" w:cs="Times New Roman"/>
          <w:sz w:val="24"/>
          <w:szCs w:val="24"/>
        </w:rPr>
        <w:t>arunkiem dokonania zmian w umowie jest złożenie wniosku przez stronę inicjującą zmianę zawierającego: opis propozycji zmian, uzasadnienie zmian, opis wypływu zmiany na wykonanie umowy;</w:t>
      </w:r>
    </w:p>
    <w:p w14:paraId="4D70ECF5" w14:textId="77777777" w:rsidR="00225273" w:rsidRPr="00805152" w:rsidRDefault="00225273" w:rsidP="00225273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7BAE2" w14:textId="77777777" w:rsidR="00E92087" w:rsidRPr="00805152" w:rsidRDefault="00E92087" w:rsidP="006D6ECD">
      <w:pPr>
        <w:pStyle w:val="Akapitzlist"/>
        <w:widowControl w:val="0"/>
        <w:numPr>
          <w:ilvl w:val="0"/>
          <w:numId w:val="3"/>
        </w:numPr>
        <w:tabs>
          <w:tab w:val="clear" w:pos="360"/>
          <w:tab w:val="num" w:pos="284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>Nie stanowi zmiany umowy w rozumieniu art. 455 ustawy:</w:t>
      </w:r>
    </w:p>
    <w:p w14:paraId="42092DD8" w14:textId="77777777" w:rsidR="00E92087" w:rsidRPr="00805152" w:rsidRDefault="00E92087" w:rsidP="00E92087">
      <w:pPr>
        <w:widowControl w:val="0"/>
        <w:numPr>
          <w:ilvl w:val="4"/>
          <w:numId w:val="9"/>
        </w:numPr>
        <w:tabs>
          <w:tab w:val="num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zmiana danych związanych z obsługą </w:t>
      </w:r>
      <w:proofErr w:type="spellStart"/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administracyjno</w:t>
      </w:r>
      <w:proofErr w:type="spellEnd"/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organizacyjną umowy          (np. zmiana numeru rachunku bankowego);</w:t>
      </w:r>
    </w:p>
    <w:p w14:paraId="16A4D574" w14:textId="761FBB97" w:rsidR="00225273" w:rsidRPr="00805152" w:rsidRDefault="00E92087" w:rsidP="00514A33">
      <w:pPr>
        <w:widowControl w:val="0"/>
        <w:numPr>
          <w:ilvl w:val="4"/>
          <w:numId w:val="9"/>
        </w:numPr>
        <w:tabs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2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 danych teleadresowych, zmiany osób wskazanych do kontaktów między stronami.</w:t>
      </w:r>
    </w:p>
    <w:p w14:paraId="6F3BDF83" w14:textId="77777777" w:rsidR="00514A33" w:rsidRPr="00805152" w:rsidRDefault="00514A33" w:rsidP="00514A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1606B19" w14:textId="77777777" w:rsidR="00E92087" w:rsidRPr="00805152" w:rsidRDefault="00E92087" w:rsidP="006D6ECD">
      <w:pPr>
        <w:pStyle w:val="Akapitzlist"/>
        <w:numPr>
          <w:ilvl w:val="0"/>
          <w:numId w:val="3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wymagają formy pisemnej pod rygorem nieważności.</w:t>
      </w:r>
    </w:p>
    <w:p w14:paraId="4AF9796B" w14:textId="77777777" w:rsidR="00DC5A9D" w:rsidRPr="00805152" w:rsidRDefault="00DC5A9D" w:rsidP="00E92087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3E7D1" w14:textId="77777777" w:rsidR="00302F83" w:rsidRPr="00805152" w:rsidRDefault="00302F83" w:rsidP="0030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14:paraId="13D136FD" w14:textId="72F12C40" w:rsidR="00302F83" w:rsidRPr="00805152" w:rsidRDefault="00302F83" w:rsidP="006D6EC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514A33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30 dni od dnia powzięcia wiadomości o tych okolicznościach. W takim wypadku Wykonawca może żądać wyłącznie wynagrodzenia należnego z tytułu wykonania części umowy.</w:t>
      </w:r>
    </w:p>
    <w:p w14:paraId="5403FB96" w14:textId="77777777" w:rsidR="00225273" w:rsidRPr="00805152" w:rsidRDefault="00225273" w:rsidP="006D6EC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73743" w14:textId="37D78FB2" w:rsidR="00302F83" w:rsidRPr="00805152" w:rsidRDefault="00302F83" w:rsidP="006D6EC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z przyczyn leżących po stronie Wykonawcy,                w terminie  14 dni od dnia powzięcia wi</w:t>
      </w:r>
      <w:r w:rsidR="00E92087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domości o tych przyczynach.</w:t>
      </w:r>
    </w:p>
    <w:p w14:paraId="63B07036" w14:textId="77777777" w:rsidR="00225273" w:rsidRPr="00805152" w:rsidRDefault="00225273" w:rsidP="006D6EC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4FFDC0" w14:textId="293B7722" w:rsidR="00302F83" w:rsidRPr="00805152" w:rsidRDefault="00302F83" w:rsidP="006D6EC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może odstąpić od umowy z przyczyn leżących po stronie Zamawiającego, </w:t>
      </w:r>
      <w:r w:rsidR="00514A33"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 14 dni od dnia powzięcia widomości o tych przyczynach.</w:t>
      </w:r>
    </w:p>
    <w:p w14:paraId="3FE889FB" w14:textId="77777777" w:rsidR="00225273" w:rsidRPr="00805152" w:rsidRDefault="00225273" w:rsidP="006D6EC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6849F" w14:textId="77777777" w:rsidR="00302F83" w:rsidRPr="00805152" w:rsidRDefault="00302F83" w:rsidP="006D6ECD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przez którąkolwiek ze Stron wymaga zachowania formy pisemnej pod rygorem nieważności oraz powinno zawierać uzasadnienie.</w:t>
      </w:r>
    </w:p>
    <w:p w14:paraId="2ADA8162" w14:textId="77777777" w:rsidR="00E92087" w:rsidRPr="00805152" w:rsidRDefault="00E92087" w:rsidP="00E92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25A3B" w14:textId="77777777" w:rsidR="00E92087" w:rsidRPr="00805152" w:rsidRDefault="00E92087" w:rsidP="00E92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14:paraId="3E6C43CE" w14:textId="098F3D55" w:rsidR="00E92087" w:rsidRPr="00805152" w:rsidRDefault="00E92087" w:rsidP="00E92087">
      <w:pPr>
        <w:pStyle w:val="Akapitzlist"/>
        <w:numPr>
          <w:ilvl w:val="0"/>
          <w:numId w:val="1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wiąże oferta Wykonawcy, postanowienia zawarte w specyfikacji warunków zamówienia, a także stosuje się przepisy ustawy Prawo zamówień publicznych, Kodeksu Cywilnego oraz aktów wykonawczych do tych ustaw.</w:t>
      </w:r>
    </w:p>
    <w:p w14:paraId="57309F1F" w14:textId="77777777" w:rsidR="00225273" w:rsidRPr="00805152" w:rsidRDefault="00225273" w:rsidP="00225273">
      <w:pPr>
        <w:pStyle w:val="Akapitzlist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1FC6B" w14:textId="7F555FC5" w:rsidR="00E92087" w:rsidRPr="00805152" w:rsidRDefault="00E92087" w:rsidP="00E92087">
      <w:pPr>
        <w:pStyle w:val="Akapitzlist"/>
        <w:numPr>
          <w:ilvl w:val="0"/>
          <w:numId w:val="1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 do rozpoznawania sporów wynikłych na tle realizacji niniejszej umowy jest sąd powszechny właściwy miejscowo dla siedziby Zamawiającego.</w:t>
      </w:r>
    </w:p>
    <w:p w14:paraId="0947FDE8" w14:textId="77777777" w:rsidR="00225273" w:rsidRPr="00805152" w:rsidRDefault="00225273" w:rsidP="00225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D72C1" w14:textId="77777777" w:rsidR="00E92087" w:rsidRPr="00805152" w:rsidRDefault="00E92087" w:rsidP="00E92087">
      <w:pPr>
        <w:pStyle w:val="Akapitzlist"/>
        <w:numPr>
          <w:ilvl w:val="0"/>
          <w:numId w:val="1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trzech jednobrzmiących egzemplarzach, dwa egzemplarze dla Zamawiającego i jeden egzemplarz dla Wykonawcy. </w:t>
      </w:r>
    </w:p>
    <w:p w14:paraId="6D5846CE" w14:textId="202B9BF5" w:rsidR="00E92087" w:rsidRPr="00805152" w:rsidRDefault="00E92087" w:rsidP="00E92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AD56E" w14:textId="6EAAA51D" w:rsidR="00225273" w:rsidRPr="00805152" w:rsidRDefault="00225273" w:rsidP="00E92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D46AB" w14:textId="7DDCCEC8" w:rsidR="00225273" w:rsidRPr="00805152" w:rsidRDefault="00225273" w:rsidP="00E92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5C57F" w14:textId="77777777" w:rsidR="00225273" w:rsidRPr="00805152" w:rsidRDefault="00225273" w:rsidP="00E92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12DDE" w14:textId="77777777" w:rsidR="00E92087" w:rsidRPr="00805152" w:rsidRDefault="00302F83" w:rsidP="000740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:          </w:t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5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ZAMAWIAJĄCY :</w:t>
      </w:r>
    </w:p>
    <w:p w14:paraId="3869802E" w14:textId="77777777" w:rsidR="00E92087" w:rsidRPr="00805152" w:rsidRDefault="00E92087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73928" w14:textId="77777777" w:rsidR="00E92087" w:rsidRPr="00805152" w:rsidRDefault="00E92087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88236" w14:textId="7CEF9E5D" w:rsidR="00E92087" w:rsidRPr="00805152" w:rsidRDefault="00E92087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B4090" w14:textId="520881A5" w:rsidR="00225273" w:rsidRPr="00805152" w:rsidRDefault="00225273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26CA9" w14:textId="79EF6170" w:rsidR="00225273" w:rsidRPr="00805152" w:rsidRDefault="00225273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A01EB" w14:textId="36A87481" w:rsidR="00225273" w:rsidRPr="00805152" w:rsidRDefault="00225273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A547F" w14:textId="10D891F6" w:rsidR="00225273" w:rsidRPr="00805152" w:rsidRDefault="00225273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44DBA" w14:textId="2606BDBA" w:rsidR="00225273" w:rsidRPr="00805152" w:rsidRDefault="00225273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94449" w14:textId="57AD9BCE" w:rsidR="00225273" w:rsidRPr="00805152" w:rsidRDefault="00225273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F0E45" w14:textId="20133E24" w:rsidR="00225273" w:rsidRPr="00805152" w:rsidRDefault="00225273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3B316" w14:textId="493A1BD2" w:rsidR="00225273" w:rsidRPr="00805152" w:rsidRDefault="00225273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A3668" w14:textId="1B161BEF" w:rsidR="00225273" w:rsidRPr="00805152" w:rsidRDefault="00225273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A65BC" w14:textId="61A64FE8" w:rsidR="00225273" w:rsidRPr="00805152" w:rsidRDefault="00225273" w:rsidP="0030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C8BAA" w14:textId="39AA00E6" w:rsidR="00302F83" w:rsidRPr="00805152" w:rsidRDefault="00302F83" w:rsidP="00A15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02F83" w:rsidRPr="00805152" w:rsidSect="00F11DBE">
      <w:headerReference w:type="default" r:id="rId9"/>
      <w:footerReference w:type="even" r:id="rId10"/>
      <w:footerReference w:type="default" r:id="rId11"/>
      <w:pgSz w:w="11906" w:h="16838"/>
      <w:pgMar w:top="426" w:right="1418" w:bottom="1418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BD43" w14:textId="77777777" w:rsidR="00F11DBE" w:rsidRDefault="00F11DBE" w:rsidP="00302F83">
      <w:pPr>
        <w:spacing w:after="0" w:line="240" w:lineRule="auto"/>
      </w:pPr>
      <w:r>
        <w:separator/>
      </w:r>
    </w:p>
  </w:endnote>
  <w:endnote w:type="continuationSeparator" w:id="0">
    <w:p w14:paraId="64C2616A" w14:textId="77777777" w:rsidR="00F11DBE" w:rsidRDefault="00F11DBE" w:rsidP="0030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80A8" w14:textId="77777777" w:rsidR="002B138E" w:rsidRDefault="00912800" w:rsidP="00FC3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4AD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F8B4A" w14:textId="77777777" w:rsidR="002B138E" w:rsidRDefault="002B13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7C83" w14:textId="77777777" w:rsidR="002B138E" w:rsidRDefault="00912800" w:rsidP="00FC3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4AD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400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DC91EA" w14:textId="77777777" w:rsidR="002B138E" w:rsidRDefault="002B1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7CFB" w14:textId="77777777" w:rsidR="00F11DBE" w:rsidRDefault="00F11DBE" w:rsidP="00302F83">
      <w:pPr>
        <w:spacing w:after="0" w:line="240" w:lineRule="auto"/>
      </w:pPr>
      <w:r>
        <w:separator/>
      </w:r>
    </w:p>
  </w:footnote>
  <w:footnote w:type="continuationSeparator" w:id="0">
    <w:p w14:paraId="74D6F8DD" w14:textId="77777777" w:rsidR="00F11DBE" w:rsidRDefault="00F11DBE" w:rsidP="0030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1A7F" w14:textId="77777777" w:rsidR="00306CF4" w:rsidRPr="00306CF4" w:rsidRDefault="00306CF4" w:rsidP="00306CF4">
    <w:pPr>
      <w:spacing w:after="0" w:line="256" w:lineRule="auto"/>
      <w:ind w:right="8"/>
      <w:jc w:val="center"/>
      <w:rPr>
        <w:rFonts w:ascii="Garamond" w:hAnsi="Garamond" w:cs="Arial"/>
        <w:b/>
        <w:sz w:val="16"/>
        <w:szCs w:val="16"/>
        <w:lang w:eastAsia="pl-PL"/>
      </w:rPr>
    </w:pPr>
    <w:bookmarkStart w:id="0" w:name="_Hlk68611608"/>
    <w:bookmarkStart w:id="1" w:name="_Hlk68775609"/>
    <w:r w:rsidRPr="00306CF4">
      <w:rPr>
        <w:rFonts w:ascii="Garamond" w:hAnsi="Garamond" w:cs="Arial"/>
        <w:b/>
        <w:sz w:val="16"/>
        <w:szCs w:val="16"/>
        <w:lang w:eastAsia="pl-PL"/>
      </w:rPr>
      <w:t xml:space="preserve">       </w:t>
    </w:r>
  </w:p>
  <w:p w14:paraId="5A2B70F9" w14:textId="77777777" w:rsidR="00306CF4" w:rsidRPr="00306CF4" w:rsidRDefault="00306CF4" w:rsidP="00306CF4">
    <w:pPr>
      <w:spacing w:after="0" w:line="256" w:lineRule="auto"/>
      <w:ind w:right="8"/>
      <w:jc w:val="center"/>
      <w:rPr>
        <w:rFonts w:ascii="Garamond" w:hAnsi="Garamond" w:cs="Times New Roman"/>
        <w:color w:val="000000"/>
        <w:sz w:val="18"/>
      </w:rPr>
    </w:pPr>
    <w:r w:rsidRPr="00306CF4">
      <w:rPr>
        <w:rFonts w:ascii="Garamond" w:hAnsi="Garamond" w:cs="Arial"/>
        <w:b/>
        <w:sz w:val="16"/>
        <w:szCs w:val="16"/>
        <w:lang w:eastAsia="pl-PL"/>
      </w:rPr>
      <w:t xml:space="preserve"> </w:t>
    </w:r>
    <w:r w:rsidRPr="00306CF4">
      <w:rPr>
        <w:rFonts w:ascii="Garamond" w:hAnsi="Garamond"/>
        <w:color w:val="000000"/>
        <w:sz w:val="18"/>
      </w:rPr>
      <w:t>Zamawiający : Gmina Lidzbark Warmiński, ul. Krasickiego 1, 11-100 Lidzbark  Warmiński,  tel. 89 767-32-74</w:t>
    </w:r>
  </w:p>
  <w:p w14:paraId="4F99DD71" w14:textId="77777777" w:rsidR="00306CF4" w:rsidRPr="00306CF4" w:rsidRDefault="00306CF4" w:rsidP="00306CF4">
    <w:pPr>
      <w:spacing w:after="0" w:line="256" w:lineRule="auto"/>
      <w:ind w:left="1080" w:right="8" w:hanging="1080"/>
      <w:jc w:val="center"/>
      <w:rPr>
        <w:rFonts w:ascii="Garamond" w:hAnsi="Garamond"/>
        <w:color w:val="000000"/>
        <w:sz w:val="18"/>
      </w:rPr>
    </w:pPr>
    <w:r w:rsidRPr="00306CF4">
      <w:rPr>
        <w:rFonts w:ascii="Garamond" w:hAnsi="Garamond"/>
        <w:color w:val="000000"/>
        <w:sz w:val="18"/>
      </w:rPr>
      <w:t>Tryb podstawowy bez negocjacji</w:t>
    </w:r>
  </w:p>
  <w:p w14:paraId="5CD121D9" w14:textId="77777777" w:rsidR="00306CF4" w:rsidRPr="00306CF4" w:rsidRDefault="00306CF4" w:rsidP="00306CF4">
    <w:pPr>
      <w:spacing w:after="0" w:line="256" w:lineRule="auto"/>
      <w:ind w:left="1080" w:right="8" w:hanging="1080"/>
      <w:jc w:val="center"/>
      <w:rPr>
        <w:rFonts w:ascii="Garamond" w:hAnsi="Garamond"/>
        <w:color w:val="000000"/>
        <w:sz w:val="18"/>
      </w:rPr>
    </w:pPr>
    <w:r w:rsidRPr="00306CF4">
      <w:rPr>
        <w:rFonts w:ascii="Garamond" w:hAnsi="Garamond"/>
        <w:color w:val="000000"/>
        <w:sz w:val="18"/>
      </w:rPr>
      <w:t>na dostawy żwiru do remontu  dróg gminnych w 2024 r.</w:t>
    </w:r>
  </w:p>
  <w:p w14:paraId="453DC7F6" w14:textId="64D033BE" w:rsidR="00306CF4" w:rsidRDefault="00000000" w:rsidP="00306CF4">
    <w:pPr>
      <w:suppressAutoHyphens/>
      <w:spacing w:after="0" w:line="240" w:lineRule="auto"/>
      <w:ind w:left="139"/>
      <w:jc w:val="center"/>
      <w:textAlignment w:val="baseline"/>
      <w:rPr>
        <w:rFonts w:ascii="Garamond" w:eastAsia="Calibri" w:hAnsi="Garamond" w:cs="Times New Roman"/>
        <w:color w:val="000000"/>
        <w:sz w:val="18"/>
      </w:rPr>
    </w:pPr>
    <w:r>
      <w:rPr>
        <w:rFonts w:ascii="Arial" w:eastAsia="Calibri" w:hAnsi="Arial" w:cs="Arial"/>
        <w:noProof/>
        <w:sz w:val="24"/>
        <w:szCs w:val="24"/>
      </w:rPr>
      <w:pict w14:anchorId="13F8F6E6">
        <v:group id="Grupa 7" o:spid="_x0000_s1026" style="position:absolute;left:0;text-align:left;margin-left:69.3pt;margin-top:75pt;width:456.55pt;height:.5pt;z-index:-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">
          <v:shape id="Shape 30015" o:spid="_x0000_s1027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" adj="0,,0" path="m,l5798185,r,9144l,9144,,e" fillcolor="black" stroked="f" strokeweight="0">
            <v:stroke miterlimit="83231f" joinstyle="miter"/>
            <v:formulas/>
            <v:path arrowok="t" o:connecttype="custom" o:connectlocs="0,0;57981,0;57981,91;0,91;0,0" o:connectangles="0,0,0,0,0" textboxrect="0,0,5798185,9144"/>
          </v:shape>
          <w10:wrap anchorx="page" anchory="page"/>
        </v:group>
      </w:pict>
    </w:r>
    <w:r w:rsidR="00306CF4" w:rsidRPr="00306CF4">
      <w:rPr>
        <w:rFonts w:ascii="Garamond" w:eastAsia="Calibri" w:hAnsi="Garamond" w:cs="Times New Roman"/>
        <w:color w:val="000000"/>
        <w:sz w:val="18"/>
      </w:rPr>
      <w:t>Sygnatura akt: IZP.271.1.</w:t>
    </w:r>
    <w:r w:rsidR="00306CF4">
      <w:rPr>
        <w:rFonts w:ascii="Garamond" w:eastAsia="Calibri" w:hAnsi="Garamond" w:cs="Times New Roman"/>
        <w:color w:val="000000"/>
        <w:sz w:val="18"/>
      </w:rPr>
      <w:t>3</w:t>
    </w:r>
    <w:r w:rsidR="00306CF4" w:rsidRPr="00306CF4">
      <w:rPr>
        <w:rFonts w:ascii="Garamond" w:eastAsia="Calibri" w:hAnsi="Garamond" w:cs="Times New Roman"/>
        <w:color w:val="000000"/>
        <w:sz w:val="18"/>
      </w:rPr>
      <w:t>.202</w:t>
    </w:r>
    <w:r w:rsidR="00306CF4">
      <w:rPr>
        <w:rFonts w:ascii="Garamond" w:eastAsia="Calibri" w:hAnsi="Garamond" w:cs="Times New Roman"/>
        <w:color w:val="000000"/>
        <w:sz w:val="18"/>
      </w:rPr>
      <w:t>4</w:t>
    </w:r>
    <w:r w:rsidR="00306CF4" w:rsidRPr="00306CF4">
      <w:rPr>
        <w:rFonts w:ascii="Garamond" w:eastAsia="Calibri" w:hAnsi="Garamond" w:cs="Times New Roman"/>
        <w:color w:val="000000"/>
        <w:sz w:val="18"/>
      </w:rPr>
      <w:t>.KA</w:t>
    </w:r>
  </w:p>
  <w:bookmarkEnd w:id="0"/>
  <w:bookmarkEnd w:id="1"/>
  <w:p w14:paraId="0D69DA5F" w14:textId="3A4ADB6A" w:rsidR="002B138E" w:rsidRPr="00A1529B" w:rsidRDefault="002B138E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458"/>
    <w:multiLevelType w:val="hybridMultilevel"/>
    <w:tmpl w:val="5860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1A3F"/>
    <w:multiLevelType w:val="hybridMultilevel"/>
    <w:tmpl w:val="87E03F34"/>
    <w:lvl w:ilvl="0" w:tplc="0D98D3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0EC6"/>
    <w:multiLevelType w:val="hybridMultilevel"/>
    <w:tmpl w:val="AD6CA564"/>
    <w:lvl w:ilvl="0" w:tplc="6B841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D6BD8"/>
    <w:multiLevelType w:val="hybridMultilevel"/>
    <w:tmpl w:val="0D887D94"/>
    <w:lvl w:ilvl="0" w:tplc="28349F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44526"/>
    <w:multiLevelType w:val="multilevel"/>
    <w:tmpl w:val="F250983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986E19"/>
    <w:multiLevelType w:val="multilevel"/>
    <w:tmpl w:val="62A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42409"/>
    <w:multiLevelType w:val="hybridMultilevel"/>
    <w:tmpl w:val="36EC4E96"/>
    <w:lvl w:ilvl="0" w:tplc="4D7E527A">
      <w:start w:val="3"/>
      <w:numFmt w:val="decimal"/>
      <w:lvlText w:val="%1."/>
      <w:lvlJc w:val="left"/>
      <w:pPr>
        <w:tabs>
          <w:tab w:val="num" w:pos="2367"/>
        </w:tabs>
        <w:ind w:left="236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803043F"/>
    <w:multiLevelType w:val="multilevel"/>
    <w:tmpl w:val="3BAA7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DB1884"/>
    <w:multiLevelType w:val="hybridMultilevel"/>
    <w:tmpl w:val="B562F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A0E4C"/>
    <w:multiLevelType w:val="hybridMultilevel"/>
    <w:tmpl w:val="429823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1D4CCB"/>
    <w:multiLevelType w:val="multilevel"/>
    <w:tmpl w:val="62A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17E39"/>
    <w:multiLevelType w:val="hybridMultilevel"/>
    <w:tmpl w:val="47B6A7F8"/>
    <w:name w:val="WW8Num9823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8CF8A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  <w:sz w:val="24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3C4D8D"/>
    <w:multiLevelType w:val="hybridMultilevel"/>
    <w:tmpl w:val="9FB6A6F8"/>
    <w:lvl w:ilvl="0" w:tplc="15EED3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3F4A98"/>
    <w:multiLevelType w:val="hybridMultilevel"/>
    <w:tmpl w:val="BB16C416"/>
    <w:lvl w:ilvl="0" w:tplc="6D2C8F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48AFAE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BE694B"/>
    <w:multiLevelType w:val="hybridMultilevel"/>
    <w:tmpl w:val="44F4A330"/>
    <w:lvl w:ilvl="0" w:tplc="076AD62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D51FF"/>
    <w:multiLevelType w:val="hybridMultilevel"/>
    <w:tmpl w:val="0DC8FAB6"/>
    <w:lvl w:ilvl="0" w:tplc="CA34C590">
      <w:start w:val="16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9A461D0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F508BDE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832EE"/>
    <w:multiLevelType w:val="hybridMultilevel"/>
    <w:tmpl w:val="2D405F54"/>
    <w:lvl w:ilvl="0" w:tplc="E9BA1258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700ADB"/>
    <w:multiLevelType w:val="hybridMultilevel"/>
    <w:tmpl w:val="6CA444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7AA01FE4"/>
    <w:multiLevelType w:val="multilevel"/>
    <w:tmpl w:val="4200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54072">
    <w:abstractNumId w:val="10"/>
  </w:num>
  <w:num w:numId="2" w16cid:durableId="32922303">
    <w:abstractNumId w:val="9"/>
  </w:num>
  <w:num w:numId="3" w16cid:durableId="916864652">
    <w:abstractNumId w:val="22"/>
  </w:num>
  <w:num w:numId="4" w16cid:durableId="1886066265">
    <w:abstractNumId w:val="6"/>
  </w:num>
  <w:num w:numId="5" w16cid:durableId="614602748">
    <w:abstractNumId w:val="13"/>
  </w:num>
  <w:num w:numId="6" w16cid:durableId="290475004">
    <w:abstractNumId w:val="11"/>
  </w:num>
  <w:num w:numId="7" w16cid:durableId="349183456">
    <w:abstractNumId w:val="4"/>
  </w:num>
  <w:num w:numId="8" w16cid:durableId="1178930987">
    <w:abstractNumId w:val="17"/>
  </w:num>
  <w:num w:numId="9" w16cid:durableId="2076006359">
    <w:abstractNumId w:val="19"/>
  </w:num>
  <w:num w:numId="10" w16cid:durableId="1774134252">
    <w:abstractNumId w:val="15"/>
  </w:num>
  <w:num w:numId="11" w16cid:durableId="1340161786">
    <w:abstractNumId w:val="7"/>
  </w:num>
  <w:num w:numId="12" w16cid:durableId="2109958155">
    <w:abstractNumId w:val="16"/>
  </w:num>
  <w:num w:numId="13" w16cid:durableId="9529951">
    <w:abstractNumId w:val="2"/>
  </w:num>
  <w:num w:numId="14" w16cid:durableId="1135102455">
    <w:abstractNumId w:val="8"/>
  </w:num>
  <w:num w:numId="15" w16cid:durableId="227880583">
    <w:abstractNumId w:val="14"/>
  </w:num>
  <w:num w:numId="16" w16cid:durableId="1662847458">
    <w:abstractNumId w:val="21"/>
  </w:num>
  <w:num w:numId="17" w16cid:durableId="1080982183">
    <w:abstractNumId w:val="1"/>
  </w:num>
  <w:num w:numId="18" w16cid:durableId="757290696">
    <w:abstractNumId w:val="3"/>
  </w:num>
  <w:num w:numId="19" w16cid:durableId="1407727359">
    <w:abstractNumId w:val="20"/>
  </w:num>
  <w:num w:numId="20" w16cid:durableId="1366835101">
    <w:abstractNumId w:val="18"/>
  </w:num>
  <w:num w:numId="21" w16cid:durableId="1569224063">
    <w:abstractNumId w:val="5"/>
  </w:num>
  <w:num w:numId="22" w16cid:durableId="1380857444">
    <w:abstractNumId w:val="12"/>
  </w:num>
  <w:num w:numId="23" w16cid:durableId="185279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83"/>
    <w:rsid w:val="00052411"/>
    <w:rsid w:val="0007400A"/>
    <w:rsid w:val="000D41F6"/>
    <w:rsid w:val="00121F74"/>
    <w:rsid w:val="00225273"/>
    <w:rsid w:val="00284AD0"/>
    <w:rsid w:val="002B138E"/>
    <w:rsid w:val="002D0BA4"/>
    <w:rsid w:val="00302F83"/>
    <w:rsid w:val="00306CF4"/>
    <w:rsid w:val="00321756"/>
    <w:rsid w:val="004724D7"/>
    <w:rsid w:val="004F5373"/>
    <w:rsid w:val="00514A33"/>
    <w:rsid w:val="0051567A"/>
    <w:rsid w:val="00562CD4"/>
    <w:rsid w:val="006D6ECD"/>
    <w:rsid w:val="00701845"/>
    <w:rsid w:val="007668F8"/>
    <w:rsid w:val="00805152"/>
    <w:rsid w:val="00912800"/>
    <w:rsid w:val="00A1529B"/>
    <w:rsid w:val="00AC4AD5"/>
    <w:rsid w:val="00B63BE1"/>
    <w:rsid w:val="00C33C3F"/>
    <w:rsid w:val="00C4272B"/>
    <w:rsid w:val="00C70831"/>
    <w:rsid w:val="00D13F64"/>
    <w:rsid w:val="00D279F7"/>
    <w:rsid w:val="00D57638"/>
    <w:rsid w:val="00DC5A9D"/>
    <w:rsid w:val="00E17DED"/>
    <w:rsid w:val="00E92087"/>
    <w:rsid w:val="00F11DBE"/>
    <w:rsid w:val="00F1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7DC51"/>
  <w15:docId w15:val="{C060F36D-7F2D-4D1F-8C48-54320C7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0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83"/>
  </w:style>
  <w:style w:type="paragraph" w:styleId="Nagwek">
    <w:name w:val="header"/>
    <w:basedOn w:val="Normalny"/>
    <w:link w:val="NagwekZnak"/>
    <w:rsid w:val="00302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02F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2F83"/>
  </w:style>
  <w:style w:type="paragraph" w:styleId="Akapitzlist">
    <w:name w:val="List Paragraph"/>
    <w:basedOn w:val="Normalny"/>
    <w:uiPriority w:val="34"/>
    <w:qFormat/>
    <w:rsid w:val="00C708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B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mackiewicz@gminalidzbar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6F2B-DEE2-4DB4-8B17-DB9215B2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8</cp:revision>
  <cp:lastPrinted>2024-03-21T09:56:00Z</cp:lastPrinted>
  <dcterms:created xsi:type="dcterms:W3CDTF">2023-03-28T11:15:00Z</dcterms:created>
  <dcterms:modified xsi:type="dcterms:W3CDTF">2024-03-21T13:57:00Z</dcterms:modified>
</cp:coreProperties>
</file>