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595"/>
        <w:gridCol w:w="3871"/>
      </w:tblGrid>
      <w:tr w:rsidR="002B418D" w:rsidRPr="004527C8" w14:paraId="47DB942E" w14:textId="77777777" w:rsidTr="009A201F">
        <w:trPr>
          <w:trHeight w:val="126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D55E19" w14:textId="77777777" w:rsidR="002B418D" w:rsidRPr="004527C8" w:rsidRDefault="002B418D" w:rsidP="00EA0BD3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E00808" w14:textId="352F3476" w:rsidR="009A201F" w:rsidRPr="009A201F" w:rsidRDefault="009A201F" w:rsidP="009A201F">
            <w:pPr>
              <w:pStyle w:val="TableParagraph"/>
              <w:spacing w:before="131" w:line="252" w:lineRule="auto"/>
              <w:ind w:left="144" w:right="68"/>
              <w:jc w:val="right"/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9A201F">
              <w:rPr>
                <w:rStyle w:val="markedcontent"/>
                <w:rFonts w:ascii="Times New Roman" w:hAnsi="Times New Roman" w:cs="Times New Roman"/>
                <w:b/>
                <w:bCs/>
              </w:rPr>
              <w:t>Załącznik nr 4 do SWZ</w:t>
            </w:r>
          </w:p>
          <w:p w14:paraId="046B36A3" w14:textId="77777777" w:rsidR="009A201F" w:rsidRDefault="009A201F" w:rsidP="009A201F">
            <w:pPr>
              <w:pStyle w:val="TableParagraph"/>
              <w:spacing w:before="1"/>
              <w:ind w:left="99"/>
              <w:jc w:val="center"/>
              <w:rPr>
                <w:rFonts w:ascii="Arial" w:hAnsi="Arial" w:cs="Arial"/>
                <w:b/>
                <w:w w:val="105"/>
                <w:sz w:val="18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SZCZEGÓŁOWY OPIS PRZEDMIOTU ZAMÓWIENIA</w:t>
            </w:r>
          </w:p>
          <w:p w14:paraId="201BC52D" w14:textId="646802C9" w:rsidR="009A201F" w:rsidRDefault="009A201F" w:rsidP="009A201F">
            <w:pPr>
              <w:pStyle w:val="TableParagraph"/>
              <w:spacing w:before="1"/>
              <w:ind w:left="99"/>
              <w:jc w:val="center"/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DLA</w:t>
            </w: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 LEKKIEGO SAMOCHODU RATOWNICZO – GAŚNICZEGO</w:t>
            </w:r>
            <w:r>
              <w:rPr>
                <w:rFonts w:ascii="Arial" w:hAnsi="Arial" w:cs="Arial"/>
                <w:b/>
                <w:w w:val="105"/>
                <w:sz w:val="18"/>
                <w:lang w:val="pl-PL"/>
              </w:rPr>
              <w:t>.</w:t>
            </w:r>
            <w:r w:rsidRPr="009A201F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C94144D" w14:textId="0735C97D" w:rsidR="002B418D" w:rsidRPr="009A201F" w:rsidRDefault="009A201F" w:rsidP="009A201F">
            <w:pPr>
              <w:pStyle w:val="TableParagraph"/>
              <w:spacing w:before="131" w:line="252" w:lineRule="auto"/>
              <w:ind w:left="144" w:right="6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>SPECYFIKACJA TECHNICZNA SAMOCHODU.</w:t>
            </w:r>
          </w:p>
        </w:tc>
      </w:tr>
      <w:tr w:rsidR="002B51F2" w:rsidRPr="004527C8" w14:paraId="77E14C11" w14:textId="77777777" w:rsidTr="00AD2DB6">
        <w:trPr>
          <w:trHeight w:val="71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3E5B47" w14:textId="77777777"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14:paraId="0C40A48A" w14:textId="77777777" w:rsidR="002B51F2" w:rsidRPr="004527C8" w:rsidRDefault="002B51F2" w:rsidP="00EA0BD3">
            <w:pPr>
              <w:pStyle w:val="TableParagraph"/>
              <w:spacing w:before="1"/>
              <w:ind w:right="263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4EB6C" w14:textId="77777777" w:rsidR="002B51F2" w:rsidRPr="004527C8" w:rsidRDefault="002B51F2" w:rsidP="00EA0BD3">
            <w:pPr>
              <w:pStyle w:val="TableParagraph"/>
              <w:spacing w:before="1"/>
              <w:rPr>
                <w:rFonts w:ascii="Arial" w:hAnsi="Arial" w:cs="Arial"/>
                <w:sz w:val="20"/>
                <w:lang w:val="pl-PL"/>
              </w:rPr>
            </w:pPr>
          </w:p>
          <w:p w14:paraId="1CF844EF" w14:textId="1279F994" w:rsidR="002B51F2" w:rsidRPr="004527C8" w:rsidRDefault="009A201F" w:rsidP="009A201F">
            <w:pPr>
              <w:pStyle w:val="TableParagraph"/>
              <w:spacing w:before="1"/>
              <w:ind w:left="99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 w:rsidRPr="009A201F">
              <w:rPr>
                <w:rStyle w:val="markedcontent"/>
                <w:rFonts w:ascii="Times New Roman" w:hAnsi="Times New Roman" w:cs="Times New Roman"/>
                <w:b/>
                <w:bCs/>
              </w:rPr>
              <w:t>Minimalne wymagania dla lekkiego samochodu ratowniczo-gaśniczego dla Jednostki OSP Psary.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94F3A" w14:textId="58745A24" w:rsidR="002B51F2" w:rsidRPr="004527C8" w:rsidRDefault="002B51F2" w:rsidP="00EE2A6D">
            <w:pPr>
              <w:pStyle w:val="TableParagraph"/>
              <w:spacing w:before="131" w:line="252" w:lineRule="auto"/>
              <w:ind w:left="144" w:right="68"/>
              <w:jc w:val="both"/>
              <w:rPr>
                <w:rFonts w:ascii="Arial" w:hAnsi="Arial" w:cs="Arial"/>
                <w:b/>
                <w:sz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POTWIERDZENIE SPEŁNIENI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 xml:space="preserve">ENIA </w:t>
            </w:r>
            <w:r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WYMAGAŃ: „SPEŁNIA” / „NIE SPEŁNIA” I /  LU</w:t>
            </w:r>
            <w:r w:rsidR="0097384C" w:rsidRPr="004527C8">
              <w:rPr>
                <w:rFonts w:ascii="Arial" w:hAnsi="Arial" w:cs="Arial"/>
                <w:b/>
                <w:w w:val="105"/>
                <w:sz w:val="18"/>
                <w:lang w:val="pl-PL"/>
              </w:rPr>
              <w:t>B PODAĆ PARAMETRY TAM GDZIE WYMAGANE</w:t>
            </w:r>
          </w:p>
        </w:tc>
      </w:tr>
      <w:tr w:rsidR="002B51F2" w:rsidRPr="004527C8" w14:paraId="7BC6038C" w14:textId="77777777" w:rsidTr="00FB33D0">
        <w:trPr>
          <w:trHeight w:val="37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02CE0" w14:textId="77777777" w:rsidR="002B51F2" w:rsidRPr="004527C8" w:rsidRDefault="002B51F2" w:rsidP="00EA0BD3">
            <w:pPr>
              <w:pStyle w:val="TableParagraph"/>
              <w:spacing w:before="7"/>
              <w:ind w:right="30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65B39" w14:textId="77777777" w:rsidR="002B51F2" w:rsidRPr="004527C8" w:rsidRDefault="002B51F2" w:rsidP="00FB33D0">
            <w:pPr>
              <w:pStyle w:val="TableParagraph"/>
              <w:spacing w:before="7"/>
              <w:ind w:left="99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Wymagania ogólne: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68F59" w14:textId="77777777"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139D93C7" w14:textId="77777777" w:rsidTr="00463397">
        <w:trPr>
          <w:trHeight w:val="696"/>
        </w:trPr>
        <w:tc>
          <w:tcPr>
            <w:tcW w:w="774" w:type="dxa"/>
            <w:vMerge w:val="restart"/>
            <w:tcBorders>
              <w:top w:val="single" w:sz="4" w:space="0" w:color="auto"/>
            </w:tcBorders>
          </w:tcPr>
          <w:p w14:paraId="7683173B" w14:textId="77777777" w:rsidR="002B51F2" w:rsidRPr="004527C8" w:rsidRDefault="002B51F2" w:rsidP="00EA0BD3">
            <w:pPr>
              <w:pStyle w:val="TableParagraph"/>
              <w:spacing w:before="7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14:paraId="1E1F1890" w14:textId="77777777" w:rsidR="002B51F2" w:rsidRPr="004527C8" w:rsidRDefault="002B51F2" w:rsidP="00EA0BD3">
            <w:pPr>
              <w:pStyle w:val="TableParagraph"/>
              <w:spacing w:before="36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0" w:name="_Hlk106032393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 musi spełniać wymagania dla klasy lekkiej (wg PN-EN 1846-1) oraz:</w:t>
            </w:r>
            <w:bookmarkEnd w:id="0"/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29FE15F8" w14:textId="77777777"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516550B1" w14:textId="77777777" w:rsidTr="00AD2DB6">
        <w:trPr>
          <w:trHeight w:val="701"/>
        </w:trPr>
        <w:tc>
          <w:tcPr>
            <w:tcW w:w="774" w:type="dxa"/>
            <w:vMerge/>
            <w:tcBorders>
              <w:top w:val="nil"/>
            </w:tcBorders>
          </w:tcPr>
          <w:p w14:paraId="1F3AF41D" w14:textId="77777777" w:rsidR="002B51F2" w:rsidRPr="004527C8" w:rsidRDefault="002B51F2" w:rsidP="00EA0B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14:paraId="33B3C691" w14:textId="77777777"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- </w:t>
            </w:r>
            <w:bookmarkStart w:id="1" w:name="_Hlk106032413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ustawy z dnia 20 czerwca 1997 r. „Prawo o ruchu drogowym” (Dz. U. z 2020 r., poz. 110, z późn. zm.), wraz</w:t>
            </w:r>
          </w:p>
          <w:p w14:paraId="12D56DD6" w14:textId="77777777" w:rsidR="002B51F2" w:rsidRPr="004527C8" w:rsidRDefault="002B51F2" w:rsidP="00EA0BD3">
            <w:pPr>
              <w:pStyle w:val="TableParagraph"/>
              <w:spacing w:before="8" w:line="202" w:lineRule="exact"/>
              <w:ind w:left="14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 przepisami wykonawczymi do ustawy,</w:t>
            </w:r>
            <w:bookmarkEnd w:id="1"/>
          </w:p>
        </w:tc>
        <w:tc>
          <w:tcPr>
            <w:tcW w:w="3871" w:type="dxa"/>
          </w:tcPr>
          <w:p w14:paraId="20E37752" w14:textId="77777777"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06981485" w14:textId="77777777" w:rsidTr="002B418D">
        <w:trPr>
          <w:trHeight w:val="1187"/>
        </w:trPr>
        <w:tc>
          <w:tcPr>
            <w:tcW w:w="774" w:type="dxa"/>
          </w:tcPr>
          <w:p w14:paraId="6C33CEAE" w14:textId="77777777" w:rsidR="002B51F2" w:rsidRPr="004527C8" w:rsidRDefault="002B51F2" w:rsidP="00EA0BD3">
            <w:pPr>
              <w:pStyle w:val="TableParagraph"/>
              <w:spacing w:before="7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9595" w:type="dxa"/>
          </w:tcPr>
          <w:p w14:paraId="2A567FAB" w14:textId="53F46132" w:rsidR="002B51F2" w:rsidRPr="004527C8" w:rsidRDefault="002B51F2" w:rsidP="009F7699">
            <w:pPr>
              <w:pStyle w:val="TableParagraph"/>
              <w:spacing w:before="7"/>
              <w:ind w:left="99" w:right="279" w:hanging="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2" w:name="_Hlk106032471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 musi posiadać  świadectwo  dopuszczenia do użytkowania w  ochronie  przeciwpożarowej  na terenie </w:t>
            </w:r>
            <w:r w:rsidRPr="004527C8">
              <w:rPr>
                <w:rFonts w:ascii="Arial" w:hAnsi="Arial" w:cs="Arial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Polski</w:t>
            </w:r>
            <w:r w:rsidR="00B76FF3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wydane na postawie rozporządzenia Ministra Spraw</w:t>
            </w:r>
            <w:r w:rsidR="002B418D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Wewnętrznych i Administracji z dnia 20 czerwca 2007 r. w sprawie wykazu wyrobów służących zapewnieniu zasad bezpieczeństwa publicznego lub ochrony zdrowia i życia oraz mienia, a</w:t>
            </w:r>
            <w:r w:rsidRPr="004527C8">
              <w:rPr>
                <w:rFonts w:ascii="Arial" w:hAnsi="Arial" w:cs="Arial"/>
                <w:spacing w:val="-30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także zasad wydawania dopuszczenia tych wyrobów do użytkowania. </w:t>
            </w:r>
            <w:r w:rsidRPr="004527C8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 xml:space="preserve">ŚWIADECTWO DOPUSZCZENIA CNBOP </w:t>
            </w:r>
            <w:r w:rsidR="002B418D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 xml:space="preserve">ważne na dzień otwarcia ofert </w:t>
            </w:r>
            <w:r w:rsidRPr="004527C8">
              <w:rPr>
                <w:rFonts w:ascii="Arial" w:hAnsi="Arial" w:cs="Arial"/>
                <w:b/>
                <w:bCs/>
                <w:w w:val="105"/>
                <w:sz w:val="18"/>
                <w:szCs w:val="18"/>
                <w:lang w:val="pl-PL"/>
              </w:rPr>
              <w:t>dostarczyć w raz z ofertą.</w:t>
            </w:r>
            <w:bookmarkEnd w:id="2"/>
          </w:p>
        </w:tc>
        <w:tc>
          <w:tcPr>
            <w:tcW w:w="3871" w:type="dxa"/>
          </w:tcPr>
          <w:p w14:paraId="536C8E33" w14:textId="77777777" w:rsidR="002B51F2" w:rsidRPr="004527C8" w:rsidRDefault="002B51F2" w:rsidP="00EA0BD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1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595"/>
        <w:gridCol w:w="3871"/>
      </w:tblGrid>
      <w:tr w:rsidR="002B51F2" w:rsidRPr="004527C8" w14:paraId="1E4C343A" w14:textId="77777777" w:rsidTr="00AD2DB6">
        <w:trPr>
          <w:trHeight w:val="488"/>
        </w:trPr>
        <w:tc>
          <w:tcPr>
            <w:tcW w:w="774" w:type="dxa"/>
            <w:tcBorders>
              <w:bottom w:val="single" w:sz="4" w:space="0" w:color="auto"/>
            </w:tcBorders>
          </w:tcPr>
          <w:p w14:paraId="1DFD3579" w14:textId="77777777"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14:paraId="15F92CEA" w14:textId="77777777" w:rsidR="002B51F2" w:rsidRPr="004527C8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bookmarkStart w:id="3" w:name="_Hlk106032490"/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pojazdu posiadające homologację WE</w:t>
            </w:r>
            <w:bookmarkEnd w:id="3"/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133CCB34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0B5F775F" w14:textId="77777777" w:rsidTr="00FB33D0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C7C6098" w14:textId="77777777" w:rsidR="002B51F2" w:rsidRPr="004527C8" w:rsidRDefault="002B51F2" w:rsidP="00F5784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2AB04" w14:textId="77777777" w:rsidR="002B51F2" w:rsidRPr="004527C8" w:rsidRDefault="002B51F2" w:rsidP="00FB33D0">
            <w:pPr>
              <w:pStyle w:val="TableParagraph"/>
              <w:spacing w:before="11" w:line="249" w:lineRule="auto"/>
              <w:ind w:left="99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Podwozie z kabiną: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7B7A5C5" w14:textId="4A714F59" w:rsidR="002B51F2" w:rsidRPr="004527C8" w:rsidRDefault="002B51F2" w:rsidP="00B7545E">
            <w:pPr>
              <w:pStyle w:val="TableParagraph"/>
              <w:ind w:left="138"/>
              <w:rPr>
                <w:rFonts w:ascii="Arial" w:hAnsi="Arial" w:cs="Arial"/>
                <w:sz w:val="18"/>
                <w:szCs w:val="18"/>
                <w:highlight w:val="darkGray"/>
                <w:lang w:val="pl-PL"/>
              </w:rPr>
            </w:pPr>
            <w:r w:rsidRPr="00AD2DB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Podać producenta i model podwozia oraz rok produkcji</w:t>
            </w:r>
            <w:r w:rsidR="00A73876" w:rsidRPr="00AD2DB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Pr="00AD2DB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2B51F2" w:rsidRPr="004527C8" w14:paraId="09AEF3B5" w14:textId="77777777" w:rsidTr="00AD2DB6">
        <w:trPr>
          <w:trHeight w:val="50"/>
        </w:trPr>
        <w:tc>
          <w:tcPr>
            <w:tcW w:w="7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33434" w14:textId="77777777"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6A68DAD" w14:textId="0A639857" w:rsidR="002B51F2" w:rsidRDefault="002B51F2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Pojazd fabrycznie nowy z dopuszczalną masą maksymalną 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462134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  <w:r w:rsidR="00887B59"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kg</w:t>
            </w:r>
          </w:p>
          <w:p w14:paraId="5E95F712" w14:textId="3F020397" w:rsidR="002B51F2" w:rsidRDefault="002B51F2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z kabiną i silnik tego samego producenta.</w:t>
            </w:r>
          </w:p>
          <w:p w14:paraId="3A34437C" w14:textId="314FA332" w:rsidR="002B51F2" w:rsidRDefault="002B51F2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Rok produkcji podwozia i zabudowy </w:t>
            </w:r>
            <w:r w:rsidRPr="00B7545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>2022</w:t>
            </w: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r. </w:t>
            </w:r>
          </w:p>
          <w:p w14:paraId="020DACA4" w14:textId="62366FFD" w:rsidR="002B51F2" w:rsidRDefault="002B51F2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ind w:left="357" w:right="136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14:paraId="7F8638D5" w14:textId="77777777" w:rsidR="00A73876" w:rsidRPr="00B7545E" w:rsidRDefault="00A73876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Wymiary gabarytowe kompletnego pojazdu:</w:t>
            </w:r>
          </w:p>
          <w:p w14:paraId="5B3F34BE" w14:textId="0621884F" w:rsidR="00A73876" w:rsidRDefault="00A73876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Długość całkowita maksymalnie 6</w:t>
            </w:r>
            <w:r w:rsidR="001D6DE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700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mm</w:t>
            </w:r>
          </w:p>
          <w:p w14:paraId="22D7567C" w14:textId="4F20F625" w:rsidR="00A73876" w:rsidRDefault="00A73876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Szerokość nie większa niż 2500 z lusterkami</w:t>
            </w:r>
          </w:p>
          <w:p w14:paraId="3A1D9762" w14:textId="3DDCF666" w:rsidR="00A73876" w:rsidRDefault="00A73876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Wysokość nie większa niż: 2</w:t>
            </w:r>
            <w:r w:rsidR="004C5033"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7</w:t>
            </w: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00 mm</w:t>
            </w:r>
          </w:p>
          <w:p w14:paraId="60B449F5" w14:textId="1C455741" w:rsidR="00A73876" w:rsidRPr="00B7545E" w:rsidRDefault="00A73876" w:rsidP="00B7545E">
            <w:pPr>
              <w:pStyle w:val="TableParagraph"/>
              <w:numPr>
                <w:ilvl w:val="0"/>
                <w:numId w:val="5"/>
              </w:numPr>
              <w:spacing w:before="6" w:line="252" w:lineRule="auto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Rozstaw osi w przedziale 3600mm – 3700 mm</w:t>
            </w:r>
          </w:p>
          <w:p w14:paraId="24FB2426" w14:textId="77777777" w:rsidR="002B51F2" w:rsidRDefault="002B51F2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  <w:p w14:paraId="61A4B2B8" w14:textId="7542F698" w:rsidR="009A201F" w:rsidRPr="004527C8" w:rsidRDefault="009A201F" w:rsidP="00EA0BD3">
            <w:pPr>
              <w:pStyle w:val="TableParagraph"/>
              <w:spacing w:line="201" w:lineRule="exact"/>
              <w:ind w:left="99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6691DF5" w14:textId="5BD8CEB0" w:rsidR="002B51F2" w:rsidRPr="004527C8" w:rsidRDefault="004C5033" w:rsidP="00B7545E">
            <w:pPr>
              <w:pStyle w:val="TableParagraph"/>
              <w:ind w:left="138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Parametr </w:t>
            </w:r>
            <w:r w:rsidRPr="004C503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długości, szerokości i wysokości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potwierdzić złożonym Świadectwem Dopuszczenia CNBOP</w:t>
            </w:r>
          </w:p>
        </w:tc>
      </w:tr>
      <w:tr w:rsidR="002B51F2" w:rsidRPr="004527C8" w14:paraId="0F5B4A93" w14:textId="77777777" w:rsidTr="004C5033">
        <w:trPr>
          <w:trHeight w:val="274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14:paraId="729EE824" w14:textId="2EC8B705" w:rsidR="002B51F2" w:rsidRPr="004527C8" w:rsidRDefault="00A73876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2.2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14:paraId="553C9467" w14:textId="77777777" w:rsidR="002B51F2" w:rsidRPr="004527C8" w:rsidRDefault="002B51F2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Podwozie bazowe – układ napędowy:</w:t>
            </w:r>
          </w:p>
          <w:p w14:paraId="10161FD8" w14:textId="2E0D9E6C" w:rsidR="002B51F2" w:rsidRDefault="002B51F2" w:rsidP="00B7545E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Pojemność silnika min. 2250cm³</w:t>
            </w:r>
          </w:p>
          <w:p w14:paraId="3BD04E93" w14:textId="6FF7CF8E" w:rsidR="002B51F2" w:rsidRDefault="002B51F2" w:rsidP="00B7545E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Moc minimalna 120kW.</w:t>
            </w:r>
          </w:p>
          <w:p w14:paraId="41634494" w14:textId="363F0352" w:rsidR="002B51F2" w:rsidRDefault="002B51F2" w:rsidP="00B7545E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Maksymalny moment obrotowy min: 370 </w:t>
            </w:r>
            <w:proofErr w:type="spellStart"/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Nm</w:t>
            </w:r>
            <w:proofErr w:type="spellEnd"/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</w:p>
          <w:p w14:paraId="2A6F43FF" w14:textId="77777777" w:rsidR="00B7545E" w:rsidRDefault="00B7545E" w:rsidP="00B7545E">
            <w:pPr>
              <w:pStyle w:val="TableParagraph"/>
              <w:spacing w:line="201" w:lineRule="exact"/>
              <w:ind w:left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  <w:p w14:paraId="184AC02E" w14:textId="7EE31C43" w:rsidR="002B51F2" w:rsidRDefault="002B51F2" w:rsidP="00463397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right="282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14:paraId="06BB5318" w14:textId="36F30747" w:rsidR="002B51F2" w:rsidRDefault="002B51F2" w:rsidP="00463397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right="282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Pojemność zbiornika paliwa min. 75 l</w:t>
            </w:r>
          </w:p>
          <w:p w14:paraId="5B6F83E7" w14:textId="1C994915" w:rsidR="002B51F2" w:rsidRDefault="002B51F2" w:rsidP="00463397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right="282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Napęd przekazywany na tylny most napędowy z kołami bliźniaczymi</w:t>
            </w:r>
            <w:r w:rsidR="00B532C9" w:rsidRPr="00B7545E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mechanizm różnicowy z fabryczną mechaniczna blokadą</w:t>
            </w:r>
          </w:p>
          <w:p w14:paraId="602419FF" w14:textId="54BE6C2E" w:rsidR="002B51F2" w:rsidRPr="00B7545E" w:rsidRDefault="002B51F2" w:rsidP="00463397">
            <w:pPr>
              <w:pStyle w:val="TableParagraph"/>
              <w:numPr>
                <w:ilvl w:val="0"/>
                <w:numId w:val="6"/>
              </w:numPr>
              <w:spacing w:line="201" w:lineRule="exact"/>
              <w:ind w:left="357" w:right="282" w:hanging="357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B7545E">
              <w:rPr>
                <w:rFonts w:ascii="Arial" w:hAnsi="Arial" w:cs="Arial"/>
                <w:sz w:val="18"/>
                <w:szCs w:val="18"/>
                <w:lang w:val="pl-PL"/>
              </w:rPr>
              <w:t>Zawieszenie tylne wzmocnione fabrycznie, stabilizowane</w:t>
            </w:r>
            <w:r w:rsidR="00EA05FA" w:rsidRPr="00B7545E">
              <w:rPr>
                <w:rFonts w:ascii="Arial" w:hAnsi="Arial" w:cs="Arial"/>
                <w:sz w:val="18"/>
                <w:szCs w:val="18"/>
                <w:lang w:val="pl-PL"/>
              </w:rPr>
              <w:t xml:space="preserve"> + miechy pneumatyczne z manometrem i możl</w:t>
            </w:r>
            <w:r w:rsidR="00C75449" w:rsidRPr="00B7545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EA05FA" w:rsidRPr="00B7545E">
              <w:rPr>
                <w:rFonts w:ascii="Arial" w:hAnsi="Arial" w:cs="Arial"/>
                <w:sz w:val="18"/>
                <w:szCs w:val="18"/>
                <w:lang w:val="pl-PL"/>
              </w:rPr>
              <w:t>wością regulacji</w:t>
            </w:r>
            <w:r w:rsidR="00C75449" w:rsidRPr="00B7545E">
              <w:rPr>
                <w:rFonts w:ascii="Arial" w:hAnsi="Arial" w:cs="Arial"/>
                <w:sz w:val="18"/>
                <w:szCs w:val="18"/>
                <w:lang w:val="pl-PL"/>
              </w:rPr>
              <w:t xml:space="preserve"> ciśnienia w układzie</w:t>
            </w:r>
            <w:r w:rsidR="00EA05FA" w:rsidRPr="00B7545E">
              <w:rPr>
                <w:rFonts w:ascii="Arial" w:hAnsi="Arial" w:cs="Arial"/>
                <w:sz w:val="18"/>
                <w:szCs w:val="18"/>
                <w:lang w:val="pl-PL"/>
              </w:rPr>
              <w:t xml:space="preserve"> z kabiny kierowcy</w:t>
            </w:r>
          </w:p>
          <w:p w14:paraId="130613CF" w14:textId="77777777" w:rsidR="002B51F2" w:rsidRPr="004527C8" w:rsidRDefault="002B51F2" w:rsidP="001D6DE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000000"/>
            </w:tcBorders>
          </w:tcPr>
          <w:p w14:paraId="6B329A6D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2F4C59B8" w14:textId="77777777" w:rsidTr="00EA0BD3">
        <w:trPr>
          <w:trHeight w:val="227"/>
        </w:trPr>
        <w:tc>
          <w:tcPr>
            <w:tcW w:w="774" w:type="dxa"/>
          </w:tcPr>
          <w:p w14:paraId="3C48B05C" w14:textId="64F2C00F" w:rsidR="002B51F2" w:rsidRPr="004527C8" w:rsidRDefault="002B51F2" w:rsidP="00EA0BD3">
            <w:pPr>
              <w:pStyle w:val="TableParagraph"/>
              <w:spacing w:before="6" w:line="202" w:lineRule="exact"/>
              <w:ind w:right="331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14:paraId="4BA293C9" w14:textId="77777777" w:rsidR="002B51F2" w:rsidRPr="004527C8" w:rsidRDefault="002B51F2" w:rsidP="00463397">
            <w:pPr>
              <w:pStyle w:val="TableParagraph"/>
              <w:tabs>
                <w:tab w:val="left" w:pos="777"/>
              </w:tabs>
              <w:spacing w:before="8" w:line="252" w:lineRule="auto"/>
              <w:ind w:right="282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  Urządzenia sygnalizacyjno-ostrzegawcze świetlne i dźwiękowe pojazdu uprzywilejowanego:</w:t>
            </w:r>
          </w:p>
          <w:p w14:paraId="370C621B" w14:textId="6A2778E4" w:rsidR="002B51F2" w:rsidRPr="00554446" w:rsidRDefault="002B51F2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belka sygnalizacyjno - ostrzegawcza niebieska, wykonana w technologii LED, zamontowana na dachu kabiny 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>kierowcy,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podświetlany napis</w:t>
            </w:r>
            <w:r w:rsidRPr="004527C8">
              <w:rPr>
                <w:rFonts w:ascii="Arial" w:hAnsi="Arial" w:cs="Arial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"STRAŻ", dodatkowe czerwone światło LED – Pilot, minimalna szerokość 1300mm maksymalna wysokość 65mm.</w:t>
            </w:r>
          </w:p>
          <w:p w14:paraId="711C88B6" w14:textId="6FCA7F57" w:rsidR="002B51F2" w:rsidRPr="00554446" w:rsidRDefault="002B51F2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dwie dodatkowe</w:t>
            </w:r>
            <w:r w:rsidRPr="00554446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lampy sygnalizacyjno - ostrzegawcze niebieskie, wykonane w technologii LED,</w:t>
            </w:r>
            <w:r w:rsidRPr="00554446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554446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</w:t>
            </w:r>
            <w:r w:rsidRPr="00554446">
              <w:rPr>
                <w:rFonts w:ascii="Arial" w:hAnsi="Arial" w:cs="Arial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przodu</w:t>
            </w:r>
            <w:r w:rsidRPr="00554446">
              <w:rPr>
                <w:rFonts w:ascii="Arial" w:hAnsi="Arial" w:cs="Arial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pojazdu powyżej linii przedniego zderzaka(6 diod LED każda)</w:t>
            </w:r>
          </w:p>
          <w:p w14:paraId="6EB5A553" w14:textId="3D38EC16" w:rsidR="002B51F2" w:rsidRPr="00554446" w:rsidRDefault="002B51F2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 tylnej części zabudowy dwie lampy sygnalizacyjno - ostrzegawcze niebieskie, wykonane w technologii LED (6 diod LED każda),</w:t>
            </w:r>
            <w:r w:rsidRPr="00554446">
              <w:rPr>
                <w:rFonts w:ascii="Arial" w:hAnsi="Arial" w:cs="Arial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zamontowane</w:t>
            </w:r>
            <w:r w:rsidRPr="00554446">
              <w:rPr>
                <w:rFonts w:ascii="Arial" w:hAnsi="Arial" w:cs="Arial"/>
                <w:spacing w:val="-7"/>
                <w:w w:val="105"/>
                <w:sz w:val="18"/>
                <w:szCs w:val="18"/>
                <w:lang w:val="pl-PL"/>
              </w:rPr>
              <w:t xml:space="preserve"> w narożnikach zabudowy</w:t>
            </w:r>
          </w:p>
          <w:p w14:paraId="4994610E" w14:textId="79A5F0C6" w:rsidR="002B51F2" w:rsidRPr="00554446" w:rsidRDefault="002B51F2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</w:t>
            </w:r>
            <w:r w:rsidR="00C23DF1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ów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rozgłoszeniow</w:t>
            </w:r>
            <w:r w:rsidR="00C23DF1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ych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opisan</w:t>
            </w:r>
            <w:r w:rsidR="00C23DF1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ych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w ppkt. 5</w:t>
            </w:r>
          </w:p>
          <w:p w14:paraId="57C5CF04" w14:textId="6FD99513" w:rsidR="002B51F2" w:rsidRPr="00554446" w:rsidRDefault="00C23DF1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</w:t>
            </w:r>
            <w:r w:rsidR="008D18B1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</w:t>
            </w:r>
            <w:r w:rsidR="002B51F2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głośnik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</w:t>
            </w:r>
            <w:r w:rsidR="002B51F2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akustyczn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e</w:t>
            </w:r>
            <w:r w:rsidR="001D6DE6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rozgłoszeniow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e</w:t>
            </w:r>
            <w:r w:rsidR="002B51F2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zamontowan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e</w:t>
            </w:r>
            <w:r w:rsidR="002B51F2"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pod przednim zderzakiem min 100W</w:t>
            </w: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 xml:space="preserve"> każdy</w:t>
            </w:r>
          </w:p>
          <w:p w14:paraId="5DF64236" w14:textId="3F5913AE" w:rsidR="00C23DF1" w:rsidRPr="00554446" w:rsidRDefault="00C23DF1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dodatkowe lampy sygnalizacyjne niebieskie boczne po 2 szt. na każdą stronę kontenera każda minimum 3 elementy LED</w:t>
            </w:r>
          </w:p>
          <w:p w14:paraId="4DD474C2" w14:textId="5DD1C51A" w:rsidR="00753F0D" w:rsidRPr="00554446" w:rsidRDefault="00753F0D" w:rsidP="0046339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left="340" w:right="282" w:hanging="3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lampa ostrzegawcza do kierowania ruchem typu "fala świetlna" – minimum 8 elementów LED w kolorze pomarańczowym, pilot sterujący powinien być zamontowany w przedziale kierowcy i powinien być wyposażony w wskaźnik aktualnego trybu pracy fali</w:t>
            </w:r>
          </w:p>
          <w:p w14:paraId="580364A1" w14:textId="090D215E" w:rsidR="008D18B1" w:rsidRPr="004527C8" w:rsidRDefault="008D18B1" w:rsidP="008D18B1">
            <w:pPr>
              <w:pStyle w:val="TableParagraph"/>
              <w:tabs>
                <w:tab w:val="left" w:pos="777"/>
              </w:tabs>
              <w:spacing w:before="9"/>
              <w:ind w:left="7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</w:tcPr>
          <w:p w14:paraId="15386376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2DBFDC63" w14:textId="77777777" w:rsidTr="0097384C">
        <w:trPr>
          <w:trHeight w:val="348"/>
        </w:trPr>
        <w:tc>
          <w:tcPr>
            <w:tcW w:w="774" w:type="dxa"/>
          </w:tcPr>
          <w:p w14:paraId="1F1AB5FF" w14:textId="69C7C4DA"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14:paraId="052F4911" w14:textId="77777777" w:rsidR="002B51F2" w:rsidRDefault="0097384C" w:rsidP="0097384C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Opony uniwersalne z pogrubioną rzeźbą bieżnika i oznaczeniem M+S</w:t>
            </w:r>
          </w:p>
          <w:p w14:paraId="5EC4BC6B" w14:textId="67716B53" w:rsidR="00463397" w:rsidRPr="004527C8" w:rsidRDefault="00463397" w:rsidP="0097384C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</w:tcPr>
          <w:p w14:paraId="3C7D4B55" w14:textId="77777777" w:rsidR="002B51F2" w:rsidRPr="004527C8" w:rsidRDefault="002B51F2" w:rsidP="00EA0BD3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73B4D152" w14:textId="77777777" w:rsidTr="00463397">
        <w:trPr>
          <w:trHeight w:val="6789"/>
        </w:trPr>
        <w:tc>
          <w:tcPr>
            <w:tcW w:w="774" w:type="dxa"/>
            <w:tcBorders>
              <w:top w:val="single" w:sz="4" w:space="0" w:color="auto"/>
            </w:tcBorders>
          </w:tcPr>
          <w:p w14:paraId="34769A02" w14:textId="049720C7"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lastRenderedPageBreak/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44FF029D" w14:textId="0B64BBA1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czterodrzwiowa, jednomodułowa, zapewniająca dostęp do silnika bez konieczności jej podnoszenia.</w:t>
            </w:r>
          </w:p>
          <w:p w14:paraId="06140A3E" w14:textId="1F4F2749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 xml:space="preserve">Przystosowana do przewozu 6 osób w układzie foteli 1+1+4. </w:t>
            </w:r>
          </w:p>
          <w:p w14:paraId="026C76A5" w14:textId="4F327C46" w:rsidR="0097384C" w:rsidRDefault="0097384C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 xml:space="preserve">Fotel pasażera fabrycznie podwójny z jedną częścią oparcia złożoną. Oparcie wykorzystane jako stolik dla dowódcy </w:t>
            </w:r>
            <w:r w:rsidR="009C7A86" w:rsidRPr="00554446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z fabryczną ruchomą pułkom oraz uchwytami na napoje.</w:t>
            </w:r>
          </w:p>
          <w:p w14:paraId="49D9B1C2" w14:textId="6D90EFF4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 xml:space="preserve">Fotele fabrycznie pokryte materiałem łatwo zmywalnym, nienasiąkliwym i łatwym do utrzymania w czystości. </w:t>
            </w:r>
          </w:p>
          <w:p w14:paraId="3F853306" w14:textId="09B5C0FA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Wszystkie fotele wyposażone w pasy bezpieczeństwa oraz zagłówki.</w:t>
            </w:r>
          </w:p>
          <w:p w14:paraId="740334F5" w14:textId="54B5CEF2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Podłoga kabiny wyłożona fabrycznie materiałem łatwo zmywalnym, antypoślizgowym.</w:t>
            </w:r>
          </w:p>
          <w:p w14:paraId="3A139BA8" w14:textId="77777777" w:rsidR="002B51F2" w:rsidRPr="00554446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Kabina wyposażona dodatkowo w:</w:t>
            </w:r>
          </w:p>
          <w:p w14:paraId="1D47513A" w14:textId="2D1DC1C5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elektrycznie regulowane szyby w I rzędzie pasażerskim</w:t>
            </w:r>
          </w:p>
          <w:p w14:paraId="5403E5B3" w14:textId="6244BE04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fabryczne szyby przesuwne w II rzędzie pasażerskim</w:t>
            </w:r>
          </w:p>
          <w:p w14:paraId="348FF6BE" w14:textId="7FBE6B98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elektrycznie regulowane i ogrzewane lusterka</w:t>
            </w:r>
          </w:p>
          <w:p w14:paraId="11F9B463" w14:textId="7C8C44D9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klimatyzacja i ogrzewanie przedziału kabiny</w:t>
            </w:r>
          </w:p>
          <w:p w14:paraId="3389F9E1" w14:textId="007ABCF9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półkę podsufitową na dokumenty</w:t>
            </w:r>
          </w:p>
          <w:p w14:paraId="4F440441" w14:textId="60B887AD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 xml:space="preserve">fabryczny stolik wysuwny dla dowódcy </w:t>
            </w:r>
          </w:p>
          <w:p w14:paraId="7F641171" w14:textId="452E5D12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indywidualne punktowe oświetlenie LED dla dowódcy min. 25 lm</w:t>
            </w:r>
          </w:p>
          <w:p w14:paraId="7D63465A" w14:textId="3C811862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>dodatkowe gniazdo zapalniczki</w:t>
            </w:r>
          </w:p>
          <w:p w14:paraId="794A6E63" w14:textId="2DE66E39" w:rsidR="00436661" w:rsidRPr="00554446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4446">
              <w:rPr>
                <w:rFonts w:ascii="Arial" w:hAnsi="Arial" w:cs="Arial"/>
                <w:sz w:val="18"/>
                <w:szCs w:val="18"/>
                <w:lang w:val="pl-PL"/>
              </w:rPr>
              <w:t xml:space="preserve">podest zamontowany pomiędzy fotelami w I rzędzie wyposażony w instalację zasilającą, </w:t>
            </w:r>
          </w:p>
          <w:p w14:paraId="1B181FD5" w14:textId="77777777" w:rsidR="006620A3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 kabinie zamontowany radiotelefon przewoźny z </w:t>
            </w:r>
            <w:r w:rsidR="00594F9D">
              <w:rPr>
                <w:rFonts w:ascii="Arial" w:hAnsi="Arial" w:cs="Arial"/>
                <w:sz w:val="18"/>
                <w:szCs w:val="18"/>
                <w:lang w:val="pl-PL"/>
              </w:rPr>
              <w:t>Motorolla DM4601e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GPS </w:t>
            </w:r>
            <w:r w:rsidRPr="004527C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lub równoważny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spełniający minimalne wymagania techniczno-funkcjonalne określone w załączniku nr 3 do instrukcji stanowiącej załącznik do rozkazu nr 8 Komendanta Głównego PSP z dnia 5 kwietnia 2019r. w sprawie wprowadzenia nowych zasad organizacji łączności.</w:t>
            </w:r>
          </w:p>
          <w:p w14:paraId="06F919FE" w14:textId="324D5374" w:rsidR="002B51F2" w:rsidRPr="006620A3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6620A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Samochód wyposażony w instalację antenową – przy przekazaniu pojazdu wykonawca zobowiązany jest przekazać wydruk z urządzenia do pomiaru SWR instalacji antenowej zamontowanej w pojeździe. </w:t>
            </w:r>
            <w:r w:rsidRPr="006620A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  <w:t>Parametr SWR musi wynosić poniżej 1.3 dla kompletnej zamontowanej instalacji przy zakresie częstotliwości z której korzysta Zamawiający</w:t>
            </w:r>
          </w:p>
          <w:p w14:paraId="12E62337" w14:textId="4EEE8DFC" w:rsidR="00C75449" w:rsidRDefault="00C75449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W kabinie zamontowane 2 szt</w:t>
            </w:r>
            <w:r w:rsidR="009C7A86" w:rsidRPr="006620A3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 radiotelefonów przenośnych – nasobnych z Motorolla DP4601e GPS </w:t>
            </w:r>
            <w:r w:rsidRPr="006620A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lub równoważny</w:t>
            </w: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1D66D741" w14:textId="6A8E5667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Radio fabryczne z MP3 wyposażone w fabryczne nagłośnienie oraz antenę – sterowanie radiem przy użyciu pilota w zasięgu kierowcy</w:t>
            </w:r>
          </w:p>
          <w:p w14:paraId="0D5C9203" w14:textId="7E8377BE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Światła do jazdy dziennej fabryczne LED</w:t>
            </w:r>
          </w:p>
          <w:p w14:paraId="335A35D0" w14:textId="39C48172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Światła przeciwmgielne fabryczne przednie</w:t>
            </w:r>
          </w:p>
          <w:p w14:paraId="26CF334C" w14:textId="77777777" w:rsidR="002B51F2" w:rsidRPr="006620A3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W widocznym dla kierowcy miejscu sygnalizacja optyczna:</w:t>
            </w:r>
          </w:p>
          <w:p w14:paraId="75EFB011" w14:textId="056BF3FF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stanu otwartych skrytek,</w:t>
            </w:r>
          </w:p>
          <w:p w14:paraId="074264A1" w14:textId="427DBCE0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podłączonego zewnętrznego źródła ładowania,</w:t>
            </w:r>
          </w:p>
          <w:p w14:paraId="191B300F" w14:textId="193E027F" w:rsidR="002B51F2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wysuniętego masztu oświetleniowego.</w:t>
            </w:r>
          </w:p>
          <w:p w14:paraId="2B8E54CF" w14:textId="77777777" w:rsidR="00BA3017" w:rsidRDefault="002B51F2" w:rsidP="00463397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wyposażona w dedykowane gumowe dywaniki.</w:t>
            </w:r>
          </w:p>
          <w:p w14:paraId="430F726F" w14:textId="3DC78D8E" w:rsidR="00463397" w:rsidRPr="004527C8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42A5F500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177CFBDB" w14:textId="77777777" w:rsidTr="00463397">
        <w:trPr>
          <w:trHeight w:val="211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ACF2C33" w14:textId="573561A4" w:rsidR="002B51F2" w:rsidRPr="004527C8" w:rsidRDefault="002B51F2" w:rsidP="00EA0BD3">
            <w:pPr>
              <w:pStyle w:val="TableParagraph"/>
              <w:spacing w:before="8"/>
              <w:ind w:right="256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lastRenderedPageBreak/>
              <w:t>2.</w:t>
            </w:r>
            <w:r w:rsidR="00A73876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8DF92A4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Kolorystyka i oznakowanie:</w:t>
            </w:r>
          </w:p>
          <w:p w14:paraId="34098FFF" w14:textId="280A6C7D" w:rsidR="002B51F2" w:rsidRDefault="002B51F2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kabina w kolorze czerwieni sygnałowej zbliżona do RAL 3000</w:t>
            </w:r>
          </w:p>
          <w:p w14:paraId="6DE5EB32" w14:textId="6CDED4EB" w:rsidR="002B51F2" w:rsidRDefault="002B51F2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poszycia nadwozia sprzętowego lakierowane zgodnie z fabrycznym kolorem podwozia i kabiny</w:t>
            </w:r>
          </w:p>
          <w:p w14:paraId="287CDAE5" w14:textId="2773547D" w:rsidR="002B51F2" w:rsidRDefault="002B51F2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zderzaki i błotniki w kolorze białym</w:t>
            </w:r>
          </w:p>
          <w:p w14:paraId="55C888E2" w14:textId="2F26A1A7" w:rsidR="002B51F2" w:rsidRDefault="002B51F2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na drzwiach przednich herb oraz nazwa jednostki</w:t>
            </w:r>
          </w:p>
          <w:p w14:paraId="17B63797" w14:textId="7AE22B7D" w:rsidR="00436661" w:rsidRDefault="00436661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nr operacyjne zgodnie z wytycznymi w tym zakresie</w:t>
            </w:r>
          </w:p>
          <w:p w14:paraId="79BF7B86" w14:textId="3D777026" w:rsidR="00EA05FA" w:rsidRPr="006620A3" w:rsidRDefault="00EA05FA" w:rsidP="006620A3">
            <w:pPr>
              <w:pStyle w:val="TableParagraph"/>
              <w:numPr>
                <w:ilvl w:val="0"/>
                <w:numId w:val="8"/>
              </w:numPr>
              <w:tabs>
                <w:tab w:val="left" w:pos="203"/>
              </w:tabs>
              <w:spacing w:before="18"/>
              <w:ind w:left="357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pas wyróżniający po bokach wzdłuż całego pojazdu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41F2B7AB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12155619" w14:textId="77777777" w:rsidTr="00463397">
        <w:trPr>
          <w:trHeight w:val="381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0D6C724" w14:textId="4957DACA" w:rsidR="002B51F2" w:rsidRPr="004527C8" w:rsidRDefault="002B51F2" w:rsidP="00EA0BD3">
            <w:pPr>
              <w:pStyle w:val="TableParagraph"/>
              <w:spacing w:before="6"/>
              <w:ind w:right="256"/>
              <w:jc w:val="right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3AA28DF7" w14:textId="77777777" w:rsidR="002B51F2" w:rsidRPr="004527C8" w:rsidRDefault="002B51F2" w:rsidP="00463397">
            <w:pPr>
              <w:pStyle w:val="TableParagraph"/>
              <w:tabs>
                <w:tab w:val="left" w:pos="203"/>
              </w:tabs>
              <w:spacing w:before="18"/>
              <w:ind w:left="99"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Instalacja elektryczna pojazdu  i zabudowy:</w:t>
            </w:r>
          </w:p>
          <w:p w14:paraId="092D0710" w14:textId="2ECEC6D5" w:rsidR="002B51F2" w:rsidRDefault="002B51F2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Wzmocniony fabryczny akumulator. </w:t>
            </w:r>
          </w:p>
          <w:p w14:paraId="1F74AB7C" w14:textId="48E27FFD" w:rsidR="002B51F2" w:rsidRDefault="002B51F2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Alternator o mocy min. 160A.</w:t>
            </w:r>
          </w:p>
          <w:p w14:paraId="316A5483" w14:textId="352432C5" w:rsidR="002B51F2" w:rsidRPr="006620A3" w:rsidRDefault="002B51F2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Dodatkowa instalacja elektryczna wyposażona w główny wyłącznik zasilania bez odłączania urządzeń fabrycznych wymagających stałego zasilania.</w:t>
            </w:r>
          </w:p>
          <w:p w14:paraId="7F4FACA5" w14:textId="24CFFCEB" w:rsidR="009C7A86" w:rsidRDefault="009C7A86" w:rsidP="00463397">
            <w:pPr>
              <w:pStyle w:val="TableParagraph"/>
              <w:tabs>
                <w:tab w:val="left" w:pos="203"/>
              </w:tabs>
              <w:spacing w:before="18"/>
              <w:ind w:left="99"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A268B3A" w14:textId="77777777" w:rsidR="006620A3" w:rsidRDefault="006620A3" w:rsidP="00463397">
            <w:pPr>
              <w:pStyle w:val="TableParagraph"/>
              <w:tabs>
                <w:tab w:val="left" w:pos="203"/>
              </w:tabs>
              <w:spacing w:before="18"/>
              <w:ind w:left="99" w:right="28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177C8E9" w14:textId="37151151" w:rsidR="00E21595" w:rsidRDefault="00E21595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7384C">
              <w:rPr>
                <w:rFonts w:ascii="Arial" w:hAnsi="Arial" w:cs="Arial"/>
                <w:sz w:val="18"/>
                <w:szCs w:val="18"/>
                <w:lang w:val="pl-PL"/>
              </w:rPr>
              <w:t>Całość instalacji elektrycznej dla zabudowy, zasilającej zamontowane urządzenia (sygnalizację, oświetlenie, urządzenia łączności), wyposażona w dodatkowy akumulator min 70ah - wykonany w tożsamej technologii co akumulator fabryczny, zamontowany w miejscu dopuszczanym przez producenta podwozia</w:t>
            </w:r>
          </w:p>
          <w:p w14:paraId="48BC78EC" w14:textId="162300DC" w:rsidR="00E21595" w:rsidRDefault="00E21595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Urządzenie łączące akumulator fabryczny z dodatkowym, powinno zapewnić priorytetowe ładowanie akumulatora fabrycznego zaś po jego naładowaniu zapewnić ładowanie akumulatora dodatkowego. System powinien działać w taki sam sposób przy zasilaniu z ładowarki zewnętrznej i ładowaniu z alternatora. </w:t>
            </w:r>
          </w:p>
          <w:p w14:paraId="3FA37C88" w14:textId="186BD3E2" w:rsidR="002B51F2" w:rsidRPr="006620A3" w:rsidRDefault="002B51F2" w:rsidP="00463397">
            <w:pPr>
              <w:pStyle w:val="TableParagraph"/>
              <w:numPr>
                <w:ilvl w:val="0"/>
                <w:numId w:val="9"/>
              </w:numPr>
              <w:tabs>
                <w:tab w:val="left" w:pos="203"/>
              </w:tabs>
              <w:spacing w:before="18"/>
              <w:ind w:left="357" w:right="285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Automatyczna ładowarka sieciowa min. 7A z przewodem zakończonym wtykom kompatybilną z gniazdem umieszczonym na zewnątrz pojazdu po jego lewej stronie.</w:t>
            </w:r>
            <w:r w:rsidR="0041787E"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 Gniazdo z funkcją automatycznego rozpięcia w trakcie rozruchu silnika</w:t>
            </w: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7DED424C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4127A141" w14:textId="77777777" w:rsidTr="00FB33D0">
        <w:trPr>
          <w:trHeight w:val="169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794B38E" w14:textId="77777777"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EB92A72" w14:textId="77777777" w:rsidR="002B51F2" w:rsidRPr="004527C8" w:rsidRDefault="002B51F2" w:rsidP="00463397">
            <w:pPr>
              <w:pStyle w:val="TableParagraph"/>
              <w:tabs>
                <w:tab w:val="left" w:pos="203"/>
              </w:tabs>
              <w:spacing w:before="18"/>
              <w:ind w:left="99" w:right="14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Wyposażenie dodatkowe pojazdu:</w:t>
            </w:r>
          </w:p>
          <w:p w14:paraId="73CDEE93" w14:textId="6A82F8DB" w:rsidR="002B51F2" w:rsidRDefault="002B51F2" w:rsidP="00463397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18"/>
              <w:ind w:left="357" w:right="143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wyciągarka elektryczna o uciągu powyżej 5400kg sterowana bezprzewodowo (pilot podstawowy bezprzewodowy + awaryjny przewodowy, lina o długości min. 26 mb, pokrowiec na wciągarkę, instalacja elektryczna wciągarki zabezpieczona wyłącznikiem mechanicznym</w:t>
            </w:r>
            <w:r w:rsid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6620A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wyciągarka ujęta w Świadectwie Dopuszczenia CNBOP</w:t>
            </w: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 xml:space="preserve">), </w:t>
            </w:r>
          </w:p>
          <w:p w14:paraId="749D853C" w14:textId="77777777" w:rsidR="002B51F2" w:rsidRPr="00463397" w:rsidRDefault="002B51F2" w:rsidP="00463397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18"/>
              <w:ind w:left="357" w:right="143" w:hanging="35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20A3">
              <w:rPr>
                <w:rFonts w:ascii="Arial" w:hAnsi="Arial" w:cs="Arial"/>
                <w:sz w:val="18"/>
                <w:szCs w:val="18"/>
                <w:lang w:val="pl-PL"/>
              </w:rPr>
              <w:t>hak holowniczy dedykowany przez producenta podwozia, kulowo - oczkowy (</w:t>
            </w:r>
            <w:r w:rsidRPr="006620A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ujęty w Świadectwie Dopuszczenia CNBOP)</w:t>
            </w:r>
            <w:r w:rsidRPr="006620A3">
              <w:rPr>
                <w:rFonts w:ascii="Arial" w:hAnsi="Arial" w:cs="Arial"/>
                <w:lang w:val="pl-PL"/>
              </w:rPr>
              <w:t xml:space="preserve"> </w:t>
            </w:r>
          </w:p>
          <w:p w14:paraId="4A4C33F4" w14:textId="77777777" w:rsidR="00463397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143"/>
              <w:jc w:val="both"/>
              <w:rPr>
                <w:rFonts w:ascii="Arial" w:hAnsi="Arial" w:cs="Arial"/>
                <w:lang w:val="pl-PL"/>
              </w:rPr>
            </w:pPr>
          </w:p>
          <w:p w14:paraId="75D3F2A8" w14:textId="77777777" w:rsidR="00463397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143"/>
              <w:jc w:val="both"/>
              <w:rPr>
                <w:rFonts w:ascii="Arial" w:hAnsi="Arial" w:cs="Arial"/>
                <w:lang w:val="pl-PL"/>
              </w:rPr>
            </w:pPr>
          </w:p>
          <w:p w14:paraId="2A3732B1" w14:textId="77777777" w:rsidR="00463397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143"/>
              <w:jc w:val="both"/>
              <w:rPr>
                <w:rFonts w:ascii="Arial" w:hAnsi="Arial" w:cs="Arial"/>
                <w:lang w:val="pl-PL"/>
              </w:rPr>
            </w:pPr>
          </w:p>
          <w:p w14:paraId="006820B7" w14:textId="77777777" w:rsidR="00463397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143"/>
              <w:jc w:val="both"/>
              <w:rPr>
                <w:rFonts w:ascii="Arial" w:hAnsi="Arial" w:cs="Arial"/>
                <w:lang w:val="pl-PL"/>
              </w:rPr>
            </w:pPr>
          </w:p>
          <w:p w14:paraId="75A1CC97" w14:textId="22A072FD" w:rsidR="00463397" w:rsidRPr="006620A3" w:rsidRDefault="00463397" w:rsidP="00463397">
            <w:pPr>
              <w:pStyle w:val="TableParagraph"/>
              <w:tabs>
                <w:tab w:val="left" w:pos="203"/>
              </w:tabs>
              <w:spacing w:before="18"/>
              <w:ind w:left="357" w:right="14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B32A66E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7B5BE983" w14:textId="77777777" w:rsidTr="00FB33D0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2BA103" w14:textId="77777777" w:rsidR="002B51F2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</w:t>
            </w:r>
          </w:p>
          <w:p w14:paraId="2862058B" w14:textId="26FB1399" w:rsidR="00A73876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718C" w14:textId="77777777" w:rsidR="002B51F2" w:rsidRPr="004527C8" w:rsidRDefault="002B51F2" w:rsidP="00FB33D0">
            <w:pPr>
              <w:pStyle w:val="TableParagraph"/>
              <w:tabs>
                <w:tab w:val="left" w:pos="203"/>
              </w:tabs>
              <w:spacing w:before="18"/>
              <w:ind w:left="99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szCs w:val="18"/>
                <w:lang w:val="pl-PL"/>
              </w:rPr>
              <w:t>Zabudowa pożarnicza: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BFEFB6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1E3D9A32" w14:textId="77777777" w:rsidTr="00EA0BD3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01A42F9" w14:textId="1BAEDF0A" w:rsidR="002B51F2" w:rsidRPr="004527C8" w:rsidRDefault="00A73876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5A881203" w14:textId="77777777" w:rsidR="002B51F2" w:rsidRPr="004527C8" w:rsidRDefault="002B51F2" w:rsidP="009F7699">
            <w:pPr>
              <w:pStyle w:val="TableParagraph"/>
              <w:tabs>
                <w:tab w:val="left" w:pos="203"/>
              </w:tabs>
              <w:spacing w:before="18"/>
              <w:ind w:right="137"/>
              <w:jc w:val="both"/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hAnsi="Arial" w:cs="Arial"/>
                <w:color w:val="000000" w:themeColor="text1"/>
                <w:lang w:val="pl-PL"/>
              </w:rPr>
              <w:t xml:space="preserve">Zabudowa kontenerowa wykonana  z materiałów odpornych na korozję – stali nierdzewnej i/lub aluminium. Pokrycie zewnętrzne i wewnętrzne  wykonane z blachy aluminiowej. Konstrukcja szkieletowa aluminiowa </w:t>
            </w:r>
          </w:p>
          <w:p w14:paraId="3127E8D7" w14:textId="77777777" w:rsidR="002B51F2" w:rsidRPr="004527C8" w:rsidRDefault="002B51F2" w:rsidP="00EA0BD3">
            <w:pPr>
              <w:pStyle w:val="Style22"/>
              <w:widowControl/>
              <w:jc w:val="both"/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Wymiary zewnętrzne zabudowy:</w:t>
            </w:r>
          </w:p>
          <w:p w14:paraId="4D18DF9C" w14:textId="5B83C75D" w:rsidR="002B51F2" w:rsidRPr="004527C8" w:rsidRDefault="002B51F2" w:rsidP="007063E4">
            <w:pPr>
              <w:pStyle w:val="Style22"/>
              <w:jc w:val="both"/>
              <w:rPr>
                <w:rFonts w:eastAsia="Calibri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Style w:val="FontStyle74"/>
                <w:rFonts w:ascii="Arial" w:eastAsia="Calibri" w:hAnsi="Arial" w:cs="Arial"/>
                <w:color w:val="000000" w:themeColor="text1"/>
                <w:lang w:val="pl-PL"/>
              </w:rPr>
              <w:t>- wysokość i szerokość równa wysokości i szerokości kabiny pasażerskiej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4E473EB6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B51F2" w:rsidRPr="004527C8" w14:paraId="6A6E555C" w14:textId="77777777" w:rsidTr="00A73876">
        <w:trPr>
          <w:trHeight w:val="26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2DFB" w14:textId="42E6BFE7" w:rsidR="002B51F2" w:rsidRPr="00A73876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</w:pPr>
            <w:r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3</w:t>
            </w:r>
            <w:r w:rsidR="00A73876" w:rsidRPr="00A73876">
              <w:rPr>
                <w:rFonts w:ascii="Arial" w:hAnsi="Arial" w:cs="Arial"/>
                <w:bCs/>
                <w:w w:val="99"/>
                <w:sz w:val="18"/>
                <w:szCs w:val="18"/>
                <w:lang w:val="pl-PL"/>
              </w:rPr>
              <w:t>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115DCA68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Wymiary gabarytowe zabudowy:</w:t>
            </w:r>
          </w:p>
          <w:p w14:paraId="3D1D7C83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Wysokość równa z kabiną podwozia.</w:t>
            </w:r>
          </w:p>
          <w:p w14:paraId="2F3E74EC" w14:textId="43E59FE9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Na bokach p</w:t>
            </w:r>
            <w:r w:rsidR="00436661" w:rsidRPr="004527C8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dwie skrytki na każdą stronę umieszczone symetrycznie o szerokości minimalnej 1</w:t>
            </w:r>
            <w:r w:rsidR="00752AE8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D18B1" w:rsidRPr="004527C8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0mm, </w:t>
            </w:r>
          </w:p>
          <w:p w14:paraId="0A185894" w14:textId="0C6FBA6D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skrytka tylna o szerokości minimalnej 820mm.</w:t>
            </w:r>
          </w:p>
          <w:p w14:paraId="4AA691F2" w14:textId="0F86501C"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 Skrytki zamykane żaluzjami wodo i pyłoszczelnymi z systemem wspomagania podnoszenia za pomocą sprężyny.</w:t>
            </w:r>
          </w:p>
          <w:p w14:paraId="7339BD57" w14:textId="77777777" w:rsidR="00471EF3" w:rsidRPr="004527C8" w:rsidRDefault="00471EF3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Wszystkie żaluzje zamykane jednym kluczem, wyposażone w klamkę </w:t>
            </w:r>
            <w:r w:rsidRPr="004527C8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rurową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092196F0" w14:textId="77777777" w:rsidR="00471EF3" w:rsidRPr="004527C8" w:rsidRDefault="00471EF3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Uchwyty, klamki wszystkich urządzeń pojazdu, drzwi żaluzjowych, szuflad, podestów i tac muszą być tak skonstruowane, </w:t>
            </w:r>
          </w:p>
          <w:p w14:paraId="7FCB3FA5" w14:textId="77777777" w:rsidR="002B51F2" w:rsidRDefault="00471EF3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aby możliwa była ich obsługa w rękawicach. Dostęp do sprzętu powinien być możliwy z zachowaniem wymagań ergonomii.</w:t>
            </w:r>
          </w:p>
          <w:p w14:paraId="630AED3F" w14:textId="35BBC6ED" w:rsidR="00463397" w:rsidRPr="004527C8" w:rsidRDefault="00463397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E3517" w14:textId="77777777" w:rsidR="002B51F2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E179235" w14:textId="77777777" w:rsidR="004527C8" w:rsidRDefault="004527C8" w:rsidP="004527C8">
            <w:pPr>
              <w:rPr>
                <w:rFonts w:ascii="Arial" w:eastAsia="Calibri" w:hAnsi="Arial" w:cs="Arial"/>
                <w:sz w:val="18"/>
                <w:szCs w:val="18"/>
                <w:lang w:val="pl-PL" w:eastAsia="pl-PL" w:bidi="pl-PL"/>
              </w:rPr>
            </w:pPr>
          </w:p>
          <w:p w14:paraId="353C6EAB" w14:textId="26E79A4F" w:rsidR="004527C8" w:rsidRPr="004527C8" w:rsidRDefault="004527C8" w:rsidP="004527C8">
            <w:pPr>
              <w:ind w:firstLine="708"/>
              <w:rPr>
                <w:lang w:val="pl-PL" w:eastAsia="pl-PL" w:bidi="pl-PL"/>
              </w:rPr>
            </w:pPr>
          </w:p>
        </w:tc>
      </w:tr>
      <w:tr w:rsidR="002B51F2" w:rsidRPr="004527C8" w14:paraId="5A93712B" w14:textId="77777777" w:rsidTr="00463397">
        <w:trPr>
          <w:trHeight w:val="650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5CD8FF4" w14:textId="25905DBF" w:rsidR="002B51F2" w:rsidRPr="004527C8" w:rsidRDefault="002B51F2" w:rsidP="00EA0BD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3.</w:t>
            </w:r>
            <w:r w:rsidR="00A73876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9AA13E7" w14:textId="0EEF19DD" w:rsidR="002B51F2" w:rsidRPr="004527C8" w:rsidRDefault="002B51F2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Wymagania dla zabudowy. </w:t>
            </w:r>
          </w:p>
          <w:p w14:paraId="0CCA8307" w14:textId="05445CDA" w:rsidR="002B51F2" w:rsidRDefault="002B51F2" w:rsidP="009C7A86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Oświetlenie wewnętrzne zabudowy automatyczne, wykonane w technologii LED dające równomierne doświetlenie wnętrza.</w:t>
            </w:r>
          </w:p>
          <w:p w14:paraId="75FE4ECC" w14:textId="317FDE56" w:rsidR="008D18B1" w:rsidRPr="009C7A86" w:rsidRDefault="008D18B1" w:rsidP="00EA0BD3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C7A86">
              <w:rPr>
                <w:rFonts w:ascii="Arial" w:hAnsi="Arial" w:cs="Arial"/>
                <w:sz w:val="18"/>
                <w:szCs w:val="18"/>
                <w:lang w:val="pl-PL"/>
              </w:rPr>
              <w:t>Szuflada wysuwana p</w:t>
            </w:r>
            <w:r w:rsidR="0041787E" w:rsidRPr="009C7A86">
              <w:rPr>
                <w:rFonts w:ascii="Arial" w:hAnsi="Arial" w:cs="Arial"/>
                <w:sz w:val="18"/>
                <w:szCs w:val="18"/>
                <w:lang w:val="pl-PL"/>
              </w:rPr>
              <w:t>ozioma</w:t>
            </w:r>
            <w:r w:rsidRPr="009C7A86">
              <w:rPr>
                <w:rFonts w:ascii="Arial" w:hAnsi="Arial" w:cs="Arial"/>
                <w:sz w:val="18"/>
                <w:szCs w:val="18"/>
                <w:lang w:val="pl-PL"/>
              </w:rPr>
              <w:t xml:space="preserve"> z mocowaniami </w:t>
            </w:r>
            <w:r w:rsidR="0041787E" w:rsidRPr="009C7A86">
              <w:rPr>
                <w:rFonts w:ascii="Arial" w:hAnsi="Arial" w:cs="Arial"/>
                <w:sz w:val="18"/>
                <w:szCs w:val="18"/>
                <w:lang w:val="pl-PL"/>
              </w:rPr>
              <w:t>na urządzenie tupu motopompa</w:t>
            </w:r>
          </w:p>
          <w:p w14:paraId="428F4025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Trzy pojemniki techniczne na podręczne wyposażenie ratownicze.</w:t>
            </w:r>
          </w:p>
          <w:p w14:paraId="0C9CB16C" w14:textId="0A2BF515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Mocowania sprzętowe dla</w:t>
            </w:r>
            <w:r w:rsidR="00FC7DB7"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minimum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  <w:p w14:paraId="724F37E0" w14:textId="373AAD34" w:rsidR="002B51F2" w:rsidRPr="004527C8" w:rsidRDefault="002B51F2" w:rsidP="009C7A86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węży tłocznych: przegrody 3 szt. W52 i 3 szt. W75</w:t>
            </w:r>
          </w:p>
          <w:p w14:paraId="641F7CB1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Dach w formie podestu roboczego wykonany z blachy aluminiowej </w:t>
            </w:r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ryflowanej</w:t>
            </w:r>
          </w:p>
          <w:p w14:paraId="26FF76EE" w14:textId="77777777" w:rsidR="002B51F2" w:rsidRPr="004527C8" w:rsidRDefault="002B51F2" w:rsidP="009F7699">
            <w:pPr>
              <w:pStyle w:val="TableParagraph"/>
              <w:tabs>
                <w:tab w:val="left" w:pos="203"/>
              </w:tabs>
              <w:spacing w:before="18"/>
              <w:ind w:left="99" w:right="2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Na dachu skrzynia sprzętowa aluminiowa wyposażona w oświetlenie LED, dwa zamki dociągowe z zabezpieczeniami przed otwarciem oraz system podnoszenia na siłownikach,</w:t>
            </w:r>
          </w:p>
          <w:p w14:paraId="31826021" w14:textId="7AAF44BC" w:rsidR="002B51F2" w:rsidRPr="004527C8" w:rsidRDefault="002B51F2" w:rsidP="009F7699">
            <w:pPr>
              <w:pStyle w:val="TableParagraph"/>
              <w:tabs>
                <w:tab w:val="left" w:pos="203"/>
              </w:tabs>
              <w:spacing w:before="18"/>
              <w:ind w:left="99" w:right="2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Wejście na dach za pomocą drabiny</w:t>
            </w:r>
            <w:r w:rsidR="00E4775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F1EF0">
              <w:rPr>
                <w:rFonts w:ascii="Arial" w:hAnsi="Arial" w:cs="Arial"/>
                <w:sz w:val="18"/>
                <w:szCs w:val="18"/>
                <w:lang w:val="pl-PL"/>
              </w:rPr>
              <w:t>wykonane z rur nierdzewnych polerowanych na połysk</w:t>
            </w:r>
            <w:r w:rsidR="007A0C59" w:rsidRPr="004527C8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ze szczeblami antypoślizgowymi.</w:t>
            </w:r>
          </w:p>
          <w:p w14:paraId="71AE9964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Konstrukcja dachu przystosowana do obciążenia masą dwóch ratowników oraz transportowanego sprzętu.</w:t>
            </w:r>
          </w:p>
          <w:p w14:paraId="523F9580" w14:textId="4DA678A9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Podest dachowy zabezpieczony barierką wykonaną z rur</w:t>
            </w:r>
            <w:r w:rsidR="00E4775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F1EF0">
              <w:rPr>
                <w:rFonts w:ascii="Arial" w:hAnsi="Arial" w:cs="Arial"/>
                <w:sz w:val="18"/>
                <w:szCs w:val="18"/>
                <w:lang w:val="pl-PL"/>
              </w:rPr>
              <w:t>nierdzewnych polerowanych na połysk</w:t>
            </w:r>
          </w:p>
          <w:p w14:paraId="6C573939" w14:textId="77777777" w:rsidR="002B51F2" w:rsidRPr="004527C8" w:rsidRDefault="002B51F2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Oświetlenie pola dachu LED.</w:t>
            </w:r>
          </w:p>
          <w:p w14:paraId="693B24DC" w14:textId="77777777" w:rsidR="002B51F2" w:rsidRPr="004527C8" w:rsidRDefault="002B51F2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Zewnętrzne oświetlenie robocze pola pracy wykonane w technologii LED min. 2 lampy (min 25 DIOD LED każda lampa) na każdym boku oraz 2 lampy (7 DIOD LED każda) z tyłu. </w:t>
            </w:r>
          </w:p>
          <w:p w14:paraId="1D01EE28" w14:textId="4E9EAF5A" w:rsidR="002B51F2" w:rsidRPr="004527C8" w:rsidRDefault="002B51F2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W przedniej części nadwozia sprzętowego zainstalowany pneumatyczny maszt oświetleniowy zasilany w pełni </w:t>
            </w:r>
            <w:r w:rsidR="00B7545E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br/>
            </w:r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z dodatkowego akumulatora pojazdu, wyposażony w dwie </w:t>
            </w:r>
            <w:proofErr w:type="spellStart"/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najaśnice</w:t>
            </w:r>
            <w:proofErr w:type="spellEnd"/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 LED (2x180W) 32 000lm IP67. Maszt sterowany automatyczne pilotem bezprzewodowym - obrót </w:t>
            </w:r>
            <w:proofErr w:type="spellStart"/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najaśnic</w:t>
            </w:r>
            <w:proofErr w:type="spellEnd"/>
            <w:r w:rsidRPr="004527C8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 w dwóch osiach o ponad 180°. Maszt z funkcją składania automatycznego do pozycji parkingowej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  <w:p w14:paraId="6E1A2D06" w14:textId="61572A62" w:rsidR="002B51F2" w:rsidRPr="004527C8" w:rsidRDefault="00C23DF1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2B51F2"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szt. półek z regulacj</w:t>
            </w:r>
            <w:r w:rsidR="007A0C59" w:rsidRPr="004527C8">
              <w:rPr>
                <w:rFonts w:ascii="Arial" w:hAnsi="Arial" w:cs="Arial"/>
                <w:sz w:val="18"/>
                <w:szCs w:val="18"/>
                <w:lang w:val="pl-PL"/>
              </w:rPr>
              <w:t>ą</w:t>
            </w:r>
            <w:r w:rsidR="002B51F2"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wysokości z mocowaniami na sprzęt dostarczony przez Zamawiającego</w:t>
            </w:r>
          </w:p>
          <w:p w14:paraId="5865BBB4" w14:textId="77777777" w:rsidR="002B51F2" w:rsidRDefault="002B51F2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Wykonawca zobowiązuje się do wykonania mocowań na sprzęt dostarczony przez Zamawiającego (piły, pilarki, kanistry, urządzenia ratownicze, pachołki, motopompy)</w:t>
            </w:r>
          </w:p>
          <w:p w14:paraId="7D3E3DBB" w14:textId="31DCCAB4" w:rsidR="000E0FE0" w:rsidRPr="004527C8" w:rsidRDefault="000E0FE0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 poniżej linii podłogi za tylną osią 2 szt</w:t>
            </w:r>
            <w:r w:rsidR="00752AE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skrytek zamykanych, tworzących po otwarciu podesty robocze. Drzwiczki skrytek wyposażone w 2 siłowniki gazowo – olejowe.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7D32731" w14:textId="77777777" w:rsidR="002B51F2" w:rsidRPr="004527C8" w:rsidRDefault="002B51F2" w:rsidP="00EA0BD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71EF3" w:rsidRPr="004527C8" w14:paraId="2EC72A7B" w14:textId="77777777" w:rsidTr="00463397">
        <w:trPr>
          <w:trHeight w:val="155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492788D" w14:textId="0DD57F09"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3.4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0C718F83" w14:textId="0EBE7CA4" w:rsidR="00396CD3" w:rsidRDefault="007A0C59" w:rsidP="009F7699">
            <w:pPr>
              <w:pStyle w:val="TableParagraph"/>
              <w:tabs>
                <w:tab w:val="left" w:pos="203"/>
              </w:tabs>
              <w:spacing w:before="18"/>
              <w:ind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Agregat </w:t>
            </w:r>
            <w:proofErr w:type="spellStart"/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wodno</w:t>
            </w:r>
            <w:proofErr w:type="spellEnd"/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– pianowy AWP 50/40, wydajność 50 l/min przy ciśnieniu 40 bar. Linia szybkiego natarcia min 60 mb, przekładnia kątowa. Agregat posiadający aktualne Świadectwo Dopuszczenia CNBOP. Zbiornik wody wykonany z polipropylenu lub innego tworzywa sztucznego o pojemności min 250l. + zbiornik na środek pianotwórczy 10%</w:t>
            </w:r>
            <w:r w:rsidR="000A1E49">
              <w:rPr>
                <w:rFonts w:ascii="Arial" w:hAnsi="Arial" w:cs="Arial"/>
                <w:sz w:val="18"/>
                <w:szCs w:val="18"/>
                <w:lang w:val="pl-PL"/>
              </w:rPr>
              <w:t xml:space="preserve"> - </w:t>
            </w:r>
            <w:r w:rsidR="000A1E49" w:rsidRPr="000A1E4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zbiornik uzupełniony środkiem pianotwórczym do pełna w dniu przekazania pojazdu</w:t>
            </w: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.  Ze względu na charakterystykę pracy agregatu nie dopuszcza się zbiorników wykonanych ze stali lub aluminium. </w:t>
            </w:r>
          </w:p>
          <w:p w14:paraId="7F11AFCC" w14:textId="77777777" w:rsidR="0041787E" w:rsidRDefault="0041787E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Przedział agregatu ogrzewany niezależnym ogrzewaczem typu gorące powietrze, korzystającym z paliwa pojazdu</w:t>
            </w:r>
          </w:p>
          <w:p w14:paraId="5571E299" w14:textId="77777777" w:rsidR="00463397" w:rsidRDefault="00463397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68B5B0" w14:textId="77777777" w:rsidR="00463397" w:rsidRDefault="00463397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54D71C6" w14:textId="77777777" w:rsidR="00463397" w:rsidRDefault="00463397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9513DE4" w14:textId="77777777" w:rsidR="00463397" w:rsidRDefault="00463397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227A797" w14:textId="57126FA0" w:rsidR="00463397" w:rsidRPr="004527C8" w:rsidRDefault="00463397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26553B0D" w14:textId="77777777" w:rsidR="00471EF3" w:rsidRPr="004527C8" w:rsidRDefault="00471EF3" w:rsidP="00471EF3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71EF3" w:rsidRPr="004527C8" w14:paraId="4E48025C" w14:textId="77777777" w:rsidTr="00AD2DB6">
        <w:trPr>
          <w:trHeight w:val="55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96DD0" w14:textId="70931D41" w:rsidR="00471EF3" w:rsidRPr="004527C8" w:rsidRDefault="00A73876" w:rsidP="00471EF3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6B3AF" w14:textId="77777777" w:rsidR="00471EF3" w:rsidRPr="004527C8" w:rsidRDefault="00471EF3" w:rsidP="00AD2D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b/>
                <w:sz w:val="18"/>
                <w:szCs w:val="18"/>
                <w:lang w:val="pl-PL"/>
              </w:rPr>
              <w:t>Wyposażenie dostarczone wraz z pojazdem:</w:t>
            </w:r>
          </w:p>
        </w:tc>
      </w:tr>
      <w:tr w:rsidR="00E9054C" w:rsidRPr="004527C8" w14:paraId="4260CB04" w14:textId="77777777" w:rsidTr="00EA0BD3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B8F6FB2" w14:textId="66204385"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4.1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477CA" w14:textId="48DAE8A1" w:rsidR="00E9054C" w:rsidRPr="004527C8" w:rsidRDefault="00E21595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Kamera termowizyjna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Flir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K2 </w:t>
            </w:r>
            <w:r w:rsidRPr="00E2159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lub o parametrach równoważnych lub lepszych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F545C2B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E9054C" w:rsidRPr="004527C8" w14:paraId="6FC609FA" w14:textId="77777777" w:rsidTr="00EA0BD3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C0CAE0F" w14:textId="1164AD75" w:rsidR="00E9054C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F778" w14:textId="77777777" w:rsidR="00E9054C" w:rsidRPr="00653F31" w:rsidRDefault="00E21595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- pachołki drogowe 6szt – pachołki zamocowane na zewnątrz pojazdu na tylnej ścianie.</w:t>
            </w:r>
          </w:p>
          <w:p w14:paraId="4163FD1E" w14:textId="77777777" w:rsidR="00E21595" w:rsidRPr="00653F31" w:rsidRDefault="00E21595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- stojak hydrantowy z kluczem</w:t>
            </w:r>
          </w:p>
          <w:p w14:paraId="68E1AD9D" w14:textId="77777777" w:rsidR="00E21595" w:rsidRPr="00653F31" w:rsidRDefault="00E21595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- narzędzie wielofunkcyjne typu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hooligan</w:t>
            </w:r>
            <w:proofErr w:type="spellEnd"/>
          </w:p>
          <w:p w14:paraId="00A34DDB" w14:textId="77777777" w:rsidR="00E21595" w:rsidRPr="00653F31" w:rsidRDefault="00E21595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3D7BD7" w:rsidRPr="00653F31">
              <w:rPr>
                <w:rFonts w:ascii="Arial" w:hAnsi="Arial" w:cs="Arial"/>
                <w:sz w:val="18"/>
                <w:szCs w:val="18"/>
                <w:lang w:val="pl-PL"/>
              </w:rPr>
              <w:t>narzędzia ręczne wysokiej jakości: topór, łopata, szpadel, młot min 3 kg, narzędzia do cięcia prętów</w:t>
            </w:r>
          </w:p>
          <w:p w14:paraId="502C659B" w14:textId="77777777" w:rsidR="003D7BD7" w:rsidRPr="00653F31" w:rsidRDefault="003D7BD7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- hydronetka plecakowa wodna ze zbiornikiem elastycznym</w:t>
            </w:r>
          </w:p>
          <w:p w14:paraId="24B95715" w14:textId="77777777" w:rsidR="003D7BD7" w:rsidRPr="00653F31" w:rsidRDefault="003D7BD7" w:rsidP="007A6059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- smok ssawny SPS-52-45</w:t>
            </w:r>
          </w:p>
          <w:p w14:paraId="62FB8CC6" w14:textId="77777777" w:rsidR="007A6059" w:rsidRPr="00653F31" w:rsidRDefault="007A6059" w:rsidP="007A6059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0A1E49"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prądownica Delta </w:t>
            </w:r>
            <w:proofErr w:type="spellStart"/>
            <w:r w:rsidR="000A1E49" w:rsidRPr="00653F31">
              <w:rPr>
                <w:rFonts w:ascii="Arial" w:hAnsi="Arial" w:cs="Arial"/>
                <w:sz w:val="18"/>
                <w:szCs w:val="18"/>
                <w:lang w:val="pl-PL"/>
              </w:rPr>
              <w:t>Fire</w:t>
            </w:r>
            <w:proofErr w:type="spellEnd"/>
            <w:r w:rsidR="000A1E49"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Attack 500 PRO </w:t>
            </w:r>
            <w:r w:rsidR="000A1E49" w:rsidRPr="00653F3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lub o parametrach równoważnych lub lepszych</w:t>
            </w:r>
          </w:p>
          <w:p w14:paraId="37E8B986" w14:textId="77777777" w:rsidR="000A1E49" w:rsidRPr="00653F31" w:rsidRDefault="000A1E49" w:rsidP="007A6059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653F3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pojemnik na sorbent min 10 kg + sorbent</w:t>
            </w:r>
          </w:p>
          <w:p w14:paraId="10DB7A5D" w14:textId="77777777" w:rsidR="000A1E49" w:rsidRPr="00653F31" w:rsidRDefault="000A1E49" w:rsidP="007A6059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sintan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20l</w:t>
            </w:r>
          </w:p>
          <w:p w14:paraId="35C4125A" w14:textId="77777777" w:rsidR="000A1E49" w:rsidRDefault="000A1E49" w:rsidP="000A1E49">
            <w:pPr>
              <w:pStyle w:val="TableParagraph"/>
              <w:tabs>
                <w:tab w:val="left" w:pos="203"/>
              </w:tabs>
              <w:spacing w:before="18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- przełącznik po 2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szt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75/52 i 110/75</w:t>
            </w:r>
          </w:p>
          <w:p w14:paraId="0D7E5E47" w14:textId="3CC03BD4" w:rsidR="00463397" w:rsidRPr="00653F31" w:rsidRDefault="00463397" w:rsidP="000A1E49">
            <w:pPr>
              <w:pStyle w:val="TableParagraph"/>
              <w:tabs>
                <w:tab w:val="left" w:pos="203"/>
              </w:tabs>
              <w:spacing w:before="18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43F381C4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F31" w:rsidRPr="004527C8" w14:paraId="3F643CC7" w14:textId="77777777" w:rsidTr="00B7545E">
        <w:trPr>
          <w:trHeight w:val="187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EA6E17F" w14:textId="0DCE8E91" w:rsidR="00653F31" w:rsidRDefault="00653F31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6C123" w14:textId="77777777" w:rsidR="00653F31" w:rsidRPr="00653F31" w:rsidRDefault="00653F31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Medykamenty uzupełniające do torby medycznej PSP R1:</w:t>
            </w:r>
          </w:p>
          <w:p w14:paraId="7D107A6C" w14:textId="77777777" w:rsidR="00653F31" w:rsidRP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1.Rurki ustno-gardłowe wielorazowe typu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Guedela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- kpl.6szt</w:t>
            </w:r>
          </w:p>
          <w:p w14:paraId="7C358D46" w14:textId="70893B0D" w:rsidR="00653F31" w:rsidRP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  <w:r w:rsidR="00FB33D0" w:rsidRPr="00653F31">
              <w:rPr>
                <w:rFonts w:ascii="Arial" w:hAnsi="Arial" w:cs="Arial"/>
                <w:sz w:val="18"/>
                <w:szCs w:val="18"/>
                <w:lang w:val="pl-PL"/>
              </w:rPr>
              <w:t>Jednorazowe rurki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krtaniowe w rozm.3,4,</w:t>
            </w:r>
            <w:r w:rsidR="00FB33D0" w:rsidRPr="00653F31">
              <w:rPr>
                <w:rFonts w:ascii="Arial" w:hAnsi="Arial" w:cs="Arial"/>
                <w:sz w:val="18"/>
                <w:szCs w:val="18"/>
                <w:lang w:val="pl-PL"/>
              </w:rPr>
              <w:t>5, z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uchwytem - kpl.3szt</w:t>
            </w:r>
          </w:p>
          <w:p w14:paraId="2D79A301" w14:textId="77777777" w:rsidR="00653F31" w:rsidRP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3.Maska silikonowa obrotowa do worka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samorozprężnego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dla dorosłych - 2szt</w:t>
            </w:r>
          </w:p>
          <w:p w14:paraId="2E6F187C" w14:textId="77777777" w:rsidR="00653F31" w:rsidRP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4.Maska silikonowa obrotowa do worka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samorozprężnego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dla dzieci - 1szt</w:t>
            </w:r>
          </w:p>
          <w:p w14:paraId="770B0C95" w14:textId="530ADAE2" w:rsidR="00653F31" w:rsidRP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5.Filtry bakteryjne dla dorosłych dla HIV,</w:t>
            </w:r>
            <w:r w:rsidR="00FB33D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hepatitis</w:t>
            </w:r>
            <w:proofErr w:type="spellEnd"/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B33D0" w:rsidRPr="00653F31">
              <w:rPr>
                <w:rFonts w:ascii="Arial" w:hAnsi="Arial" w:cs="Arial"/>
                <w:sz w:val="18"/>
                <w:szCs w:val="18"/>
                <w:lang w:val="pl-PL"/>
              </w:rPr>
              <w:t>C, TBC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- 5szt</w:t>
            </w:r>
          </w:p>
          <w:p w14:paraId="40E3EE43" w14:textId="77777777" w:rsidR="00653F31" w:rsidRDefault="00653F31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6.Jednorazowego użytku zestaw do tlenoterapii biernej </w:t>
            </w:r>
            <w:r w:rsidR="00FB33D0" w:rsidRPr="00653F31">
              <w:rPr>
                <w:rFonts w:ascii="Arial" w:hAnsi="Arial" w:cs="Arial"/>
                <w:sz w:val="18"/>
                <w:szCs w:val="18"/>
                <w:lang w:val="pl-PL"/>
              </w:rPr>
              <w:t>tj. Maski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z możliwością modelowania w części nosowej </w:t>
            </w:r>
            <w:r w:rsidR="00FB33D0" w:rsidRPr="00653F31">
              <w:rPr>
                <w:rFonts w:ascii="Arial" w:hAnsi="Arial" w:cs="Arial"/>
                <w:sz w:val="18"/>
                <w:szCs w:val="18"/>
                <w:lang w:val="pl-PL"/>
              </w:rPr>
              <w:t>- dwie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 xml:space="preserve"> duże i jedna mała,</w:t>
            </w:r>
            <w:r w:rsidR="000F1EF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53F31">
              <w:rPr>
                <w:rFonts w:ascii="Arial" w:hAnsi="Arial" w:cs="Arial"/>
                <w:sz w:val="18"/>
                <w:szCs w:val="18"/>
                <w:lang w:val="pl-PL"/>
              </w:rPr>
              <w:t>rezerwuary tlenu z przewodami tlenowymi - przezroczyste - 1kpl/3szt.</w:t>
            </w:r>
          </w:p>
          <w:p w14:paraId="4325A618" w14:textId="3E00D479" w:rsidR="00463397" w:rsidRPr="00653F31" w:rsidRDefault="00463397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1661C236" w14:textId="77777777" w:rsidR="00653F31" w:rsidRPr="004527C8" w:rsidRDefault="00653F31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F31" w:rsidRPr="004527C8" w14:paraId="12E4C837" w14:textId="77777777" w:rsidTr="00EA0BD3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1E4A718" w14:textId="2E54BD66" w:rsidR="00653F31" w:rsidRDefault="00653F31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935A2" w14:textId="77777777" w:rsidR="00653F31" w:rsidRDefault="00FB33D0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Darina</w:t>
            </w:r>
            <w:r w:rsidR="00653F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3F31">
              <w:rPr>
                <w:rFonts w:ascii="Arial" w:hAnsi="Arial" w:cs="Arial"/>
                <w:sz w:val="18"/>
                <w:szCs w:val="18"/>
              </w:rPr>
              <w:t>nasadkowa</w:t>
            </w:r>
            <w:proofErr w:type="spellEnd"/>
            <w:r w:rsidR="00653F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3F31">
              <w:rPr>
                <w:rFonts w:ascii="Arial" w:hAnsi="Arial" w:cs="Arial"/>
                <w:sz w:val="18"/>
                <w:szCs w:val="18"/>
              </w:rPr>
              <w:t>aluminiowa</w:t>
            </w:r>
            <w:proofErr w:type="spellEnd"/>
            <w:r w:rsidR="00653F31">
              <w:rPr>
                <w:rFonts w:ascii="Arial" w:hAnsi="Arial" w:cs="Arial"/>
                <w:sz w:val="18"/>
                <w:szCs w:val="18"/>
              </w:rPr>
              <w:t xml:space="preserve"> min 3 </w:t>
            </w:r>
            <w:proofErr w:type="spellStart"/>
            <w:r w:rsidR="00653F31">
              <w:rPr>
                <w:rFonts w:ascii="Arial" w:hAnsi="Arial" w:cs="Arial"/>
                <w:sz w:val="18"/>
                <w:szCs w:val="18"/>
              </w:rPr>
              <w:t>przęsła</w:t>
            </w:r>
            <w:proofErr w:type="spellEnd"/>
            <w:r w:rsidR="00653F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3F31">
              <w:rPr>
                <w:rFonts w:ascii="Arial" w:hAnsi="Arial" w:cs="Arial"/>
                <w:sz w:val="18"/>
                <w:szCs w:val="18"/>
              </w:rPr>
              <w:t>każde</w:t>
            </w:r>
            <w:proofErr w:type="spellEnd"/>
            <w:r w:rsidR="00653F31">
              <w:rPr>
                <w:rFonts w:ascii="Arial" w:hAnsi="Arial" w:cs="Arial"/>
                <w:sz w:val="18"/>
                <w:szCs w:val="18"/>
              </w:rPr>
              <w:t xml:space="preserve"> po min 2,6 m – </w:t>
            </w:r>
            <w:proofErr w:type="spellStart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>drabina</w:t>
            </w:r>
            <w:proofErr w:type="spellEnd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>objęta</w:t>
            </w:r>
            <w:proofErr w:type="spellEnd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>Świadectwem</w:t>
            </w:r>
            <w:proofErr w:type="spellEnd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>Dopuszczenia</w:t>
            </w:r>
            <w:proofErr w:type="spellEnd"/>
            <w:r w:rsidR="00653F31" w:rsidRPr="00B754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CNBOP</w:t>
            </w:r>
          </w:p>
          <w:p w14:paraId="3BEAF5C5" w14:textId="0338650C" w:rsidR="00463397" w:rsidRDefault="00463397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3FE36D4C" w14:textId="77777777" w:rsidR="00653F31" w:rsidRPr="004527C8" w:rsidRDefault="00653F31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F0D" w:rsidRPr="004527C8" w14:paraId="39CBE0FE" w14:textId="77777777" w:rsidTr="00AD2DB6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59E214D" w14:textId="694D6EDA" w:rsidR="00753F0D" w:rsidRDefault="00753F0D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4.5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E72E7" w14:textId="77777777" w:rsidR="00753F0D" w:rsidRDefault="00753F0D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Walizka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narzędziowa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zamykana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wyposażona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podstawowy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zestaw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narzedzi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min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elementowy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min: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klucze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płaskie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oczkoiwe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nasadkowe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grzechotki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07F9B" w14:textId="1BDB4B24" w:rsidR="00463397" w:rsidRDefault="00463397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4CDC483B" w14:textId="77777777" w:rsidR="00753F0D" w:rsidRPr="004527C8" w:rsidRDefault="00753F0D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4C" w:rsidRPr="004527C8" w14:paraId="50198BB3" w14:textId="77777777" w:rsidTr="00AD2DB6">
        <w:trPr>
          <w:trHeight w:val="883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939CA" w14:textId="52C1A454" w:rsidR="00E9054C" w:rsidRPr="00790B57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 w:rsidRPr="00790B57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AABFB" w14:textId="77777777" w:rsidR="00E9054C" w:rsidRPr="00790B57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bookmarkStart w:id="4" w:name="_Hlk106866714"/>
            <w:r w:rsidRPr="00790B57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Wymagania pozostałe:</w:t>
            </w:r>
          </w:p>
          <w:p w14:paraId="4C74C5D4" w14:textId="77777777" w:rsidR="00E9054C" w:rsidRPr="004527C8" w:rsidRDefault="00E9054C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90B57">
              <w:rPr>
                <w:rFonts w:ascii="Arial" w:hAnsi="Arial" w:cs="Arial"/>
                <w:b/>
                <w:sz w:val="18"/>
                <w:szCs w:val="18"/>
                <w:lang w:val="pl-PL"/>
              </w:rPr>
              <w:t>Producent zabudowy musi posiadać autoryzację producenta podwozia pojazdu bazowego. Kopię potwierdzoną za zgodność należy dołączyć do oferty.</w:t>
            </w:r>
            <w:bookmarkEnd w:id="4"/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6236B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54C" w:rsidRPr="004527C8" w14:paraId="6CED2432" w14:textId="77777777" w:rsidTr="00EA0BD3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124F8" w14:textId="09BEFE93" w:rsidR="00E9054C" w:rsidRPr="004527C8" w:rsidRDefault="00E9054C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5</w:t>
            </w:r>
            <w:r w:rsidRPr="004527C8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>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4138" w14:textId="77777777" w:rsidR="00E9054C" w:rsidRPr="004527C8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Minimalny okres gwarancji wymagany przez zamawiającego – 24 miesiące.</w:t>
            </w:r>
          </w:p>
          <w:p w14:paraId="3706D663" w14:textId="77777777" w:rsidR="00E9054C" w:rsidRPr="004527C8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Dostarczone instrukcje obsługi podwozia, zabudowy oraz wyposażenia powinny być sporządzone w  języku polskim.</w:t>
            </w:r>
          </w:p>
          <w:p w14:paraId="1C5B7407" w14:textId="77777777" w:rsidR="00E9054C" w:rsidRPr="004527C8" w:rsidRDefault="00E9054C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Świadectwo dopuszczenia do użytkowania w ochronie przeciwpożarowej dla pojazdu oraz dokumentacja  niezbędna  do  zarejestrowania  pojazdu  jako  samochód  specjalny,  wynikająca  z  ustawy  „Prawo o ruchu drogowym”.</w:t>
            </w:r>
          </w:p>
          <w:p w14:paraId="7B7EDEC5" w14:textId="77777777" w:rsidR="00E9054C" w:rsidRPr="004527C8" w:rsidRDefault="00E9054C" w:rsidP="009F7699">
            <w:pPr>
              <w:pStyle w:val="TableParagraph"/>
              <w:tabs>
                <w:tab w:val="left" w:pos="203"/>
              </w:tabs>
              <w:spacing w:before="18"/>
              <w:ind w:left="99" w:right="13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Bezpłatne szkolenie z obsługi pojazdu oraz wyposażenia przeprowadzone dla przedstawicieli Zamawiającego w dniu odbioru w siedzibie Wykonawcy.</w:t>
            </w:r>
          </w:p>
          <w:p w14:paraId="4D352E8A" w14:textId="77777777" w:rsidR="00E9054C" w:rsidRPr="004527C8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5175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70CA982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BCF95F4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5B86E2F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F67D1ED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9054C" w:rsidRPr="004527C8" w14:paraId="68A884C1" w14:textId="77777777" w:rsidTr="00FB33D0">
        <w:trPr>
          <w:trHeight w:val="4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28DB8" w14:textId="3D8571A9" w:rsidR="00E9054C" w:rsidRPr="004527C8" w:rsidRDefault="00653F31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>5.2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3B9E9" w14:textId="77777777" w:rsidR="00E9054C" w:rsidRPr="004527C8" w:rsidRDefault="00E9054C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27C8">
              <w:rPr>
                <w:rFonts w:ascii="Arial" w:hAnsi="Arial" w:cs="Arial"/>
                <w:sz w:val="18"/>
                <w:szCs w:val="18"/>
                <w:lang w:val="pl-PL"/>
              </w:rPr>
              <w:t>Czas reakcji serwisu max. 72 godziny.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01954" w14:textId="77777777" w:rsidR="00E9054C" w:rsidRPr="004527C8" w:rsidRDefault="00E9054C" w:rsidP="00E9054C">
            <w:pPr>
              <w:pStyle w:val="TableParagrap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3F31" w:rsidRPr="004527C8" w14:paraId="08049411" w14:textId="77777777" w:rsidTr="00463397">
        <w:trPr>
          <w:trHeight w:val="54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C4D0D" w14:textId="455934EB" w:rsidR="00653F31" w:rsidRPr="004527C8" w:rsidRDefault="00653F31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4AF92" w14:textId="6340D6AA" w:rsidR="00653F31" w:rsidRPr="004527C8" w:rsidRDefault="00653F31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do wydania będzie zatankowany do pełna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04CF0" w14:textId="77777777" w:rsidR="00653F31" w:rsidRPr="004527C8" w:rsidRDefault="00653F31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F31" w:rsidRPr="004527C8" w14:paraId="1ECE72D7" w14:textId="77777777" w:rsidTr="00FB33D0">
        <w:trPr>
          <w:trHeight w:val="71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DBF3C" w14:textId="6999FC75" w:rsidR="00653F31" w:rsidRDefault="00653F31" w:rsidP="00E9054C">
            <w:pPr>
              <w:pStyle w:val="TableParagraph"/>
              <w:ind w:left="244" w:right="240"/>
              <w:jc w:val="center"/>
              <w:rPr>
                <w:rFonts w:ascii="Arial" w:hAnsi="Arial" w:cs="Arial"/>
                <w:b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5.4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E6040" w14:textId="3160EA94" w:rsidR="00653F31" w:rsidRDefault="00653F31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wykona na własny koszt obsługę serwisową pojazdu po 2 latach użytkowania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F500A" w14:textId="77777777" w:rsidR="00653F31" w:rsidRPr="004527C8" w:rsidRDefault="00653F31" w:rsidP="00E905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3B6804" w14:textId="77777777" w:rsidR="00834ED1" w:rsidRPr="004527C8" w:rsidRDefault="00834ED1" w:rsidP="00A73876"/>
    <w:sectPr w:rsidR="00834ED1" w:rsidRPr="004527C8" w:rsidSect="002B51F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8423" w14:textId="77777777" w:rsidR="007444F9" w:rsidRDefault="007444F9" w:rsidP="0097384C">
      <w:pPr>
        <w:spacing w:after="0" w:line="240" w:lineRule="auto"/>
      </w:pPr>
      <w:r>
        <w:separator/>
      </w:r>
    </w:p>
  </w:endnote>
  <w:endnote w:type="continuationSeparator" w:id="0">
    <w:p w14:paraId="1199CE68" w14:textId="77777777" w:rsidR="007444F9" w:rsidRDefault="007444F9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352D" w14:textId="77777777" w:rsidR="007444F9" w:rsidRDefault="007444F9" w:rsidP="0097384C">
      <w:pPr>
        <w:spacing w:after="0" w:line="240" w:lineRule="auto"/>
      </w:pPr>
      <w:r>
        <w:separator/>
      </w:r>
    </w:p>
  </w:footnote>
  <w:footnote w:type="continuationSeparator" w:id="0">
    <w:p w14:paraId="477B92BC" w14:textId="77777777" w:rsidR="007444F9" w:rsidRDefault="007444F9" w:rsidP="009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7A46" w14:textId="77777777" w:rsidR="009A201F" w:rsidRPr="009A201F" w:rsidRDefault="009A201F" w:rsidP="009A201F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A201F">
      <w:rPr>
        <w:rFonts w:ascii="Times New Roman" w:eastAsia="Times New Roman" w:hAnsi="Times New Roman" w:cs="Times New Roman"/>
        <w:kern w:val="3"/>
        <w:sz w:val="18"/>
        <w:szCs w:val="18"/>
        <w:lang w:eastAsia="zh-CN"/>
      </w:rPr>
      <w:t>Znak sprawy: ZP.OSP.02.2022</w:t>
    </w:r>
  </w:p>
  <w:p w14:paraId="5A68B10F" w14:textId="77777777" w:rsidR="009A201F" w:rsidRPr="009A201F" w:rsidRDefault="009A201F" w:rsidP="009A201F">
    <w:pPr>
      <w:autoSpaceDN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kern w:val="3"/>
        <w:sz w:val="18"/>
        <w:szCs w:val="18"/>
        <w:lang w:eastAsia="zh-CN"/>
      </w:rPr>
    </w:pPr>
    <w:r w:rsidRPr="009A201F">
      <w:rPr>
        <w:rFonts w:ascii="Times New Roman" w:eastAsia="Times New Roman" w:hAnsi="Times New Roman" w:cs="Times New Roman"/>
        <w:kern w:val="3"/>
        <w:sz w:val="18"/>
        <w:szCs w:val="18"/>
        <w:lang w:eastAsia="zh-CN"/>
      </w:rPr>
      <w:t xml:space="preserve">Nazwa zamówienia: </w:t>
    </w:r>
    <w:r w:rsidRPr="009A201F">
      <w:rPr>
        <w:rFonts w:ascii="Times New Roman" w:eastAsia="Times New Roman" w:hAnsi="Times New Roman" w:cs="Times New Roman"/>
        <w:sz w:val="18"/>
        <w:szCs w:val="18"/>
        <w:lang w:eastAsia="pl-PL"/>
      </w:rPr>
      <w:t>„Zakup lekkiego samochodu ratowniczo - gaśniczego dla jednostki OSP Psary”.</w:t>
    </w:r>
  </w:p>
  <w:p w14:paraId="5728D49F" w14:textId="77777777" w:rsidR="009A201F" w:rsidRDefault="009A2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20B"/>
    <w:multiLevelType w:val="hybridMultilevel"/>
    <w:tmpl w:val="DD409E7E"/>
    <w:lvl w:ilvl="0" w:tplc="66182A8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DE12252"/>
    <w:multiLevelType w:val="hybridMultilevel"/>
    <w:tmpl w:val="A92A5706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563"/>
    <w:multiLevelType w:val="hybridMultilevel"/>
    <w:tmpl w:val="9810053C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1726"/>
    <w:multiLevelType w:val="hybridMultilevel"/>
    <w:tmpl w:val="3CB2DA68"/>
    <w:lvl w:ilvl="0" w:tplc="66182A8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D3A4377"/>
    <w:multiLevelType w:val="hybridMultilevel"/>
    <w:tmpl w:val="EFA89202"/>
    <w:lvl w:ilvl="0" w:tplc="66182A8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36D538F4"/>
    <w:multiLevelType w:val="hybridMultilevel"/>
    <w:tmpl w:val="F716CDB6"/>
    <w:lvl w:ilvl="0" w:tplc="7DF8FA1A">
      <w:start w:val="1"/>
      <w:numFmt w:val="decimal"/>
      <w:lvlText w:val="%1)"/>
      <w:lvlJc w:val="left"/>
      <w:pPr>
        <w:ind w:left="776" w:hanging="339"/>
      </w:pPr>
      <w:rPr>
        <w:rFonts w:ascii="Times New Roman" w:eastAsia="Calibri" w:hAnsi="Times New Roman" w:cs="Times New Roman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8194B9C"/>
    <w:multiLevelType w:val="hybridMultilevel"/>
    <w:tmpl w:val="21225B76"/>
    <w:lvl w:ilvl="0" w:tplc="66182A8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C0A1E26"/>
    <w:multiLevelType w:val="hybridMultilevel"/>
    <w:tmpl w:val="7D861BE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571D1"/>
    <w:multiLevelType w:val="hybridMultilevel"/>
    <w:tmpl w:val="94A859A6"/>
    <w:lvl w:ilvl="0" w:tplc="66182A8C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4CEA7FF0"/>
    <w:multiLevelType w:val="hybridMultilevel"/>
    <w:tmpl w:val="D2A808F4"/>
    <w:lvl w:ilvl="0" w:tplc="A0B4C8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37482">
    <w:abstractNumId w:val="5"/>
  </w:num>
  <w:num w:numId="2" w16cid:durableId="174346900">
    <w:abstractNumId w:val="9"/>
  </w:num>
  <w:num w:numId="3" w16cid:durableId="11150075">
    <w:abstractNumId w:val="7"/>
  </w:num>
  <w:num w:numId="4" w16cid:durableId="1925413295">
    <w:abstractNumId w:val="0"/>
  </w:num>
  <w:num w:numId="5" w16cid:durableId="1256674651">
    <w:abstractNumId w:val="8"/>
  </w:num>
  <w:num w:numId="6" w16cid:durableId="1668167363">
    <w:abstractNumId w:val="3"/>
  </w:num>
  <w:num w:numId="7" w16cid:durableId="623779549">
    <w:abstractNumId w:val="4"/>
  </w:num>
  <w:num w:numId="8" w16cid:durableId="1583179953">
    <w:abstractNumId w:val="1"/>
  </w:num>
  <w:num w:numId="9" w16cid:durableId="416099011">
    <w:abstractNumId w:val="6"/>
  </w:num>
  <w:num w:numId="10" w16cid:durableId="17230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F2"/>
    <w:rsid w:val="0004462B"/>
    <w:rsid w:val="000A1E49"/>
    <w:rsid w:val="000E0FE0"/>
    <w:rsid w:val="000E67E9"/>
    <w:rsid w:val="000F1EF0"/>
    <w:rsid w:val="0017667A"/>
    <w:rsid w:val="001D6DE6"/>
    <w:rsid w:val="002248E7"/>
    <w:rsid w:val="002B418D"/>
    <w:rsid w:val="002B51F2"/>
    <w:rsid w:val="002F675C"/>
    <w:rsid w:val="00346DAF"/>
    <w:rsid w:val="00383463"/>
    <w:rsid w:val="00396CD3"/>
    <w:rsid w:val="003C1DEC"/>
    <w:rsid w:val="003C205E"/>
    <w:rsid w:val="003C374D"/>
    <w:rsid w:val="003D7BD7"/>
    <w:rsid w:val="0041787E"/>
    <w:rsid w:val="00436661"/>
    <w:rsid w:val="00443C17"/>
    <w:rsid w:val="004527C8"/>
    <w:rsid w:val="00462134"/>
    <w:rsid w:val="00463397"/>
    <w:rsid w:val="00471EF3"/>
    <w:rsid w:val="004C5033"/>
    <w:rsid w:val="00547FC4"/>
    <w:rsid w:val="00554446"/>
    <w:rsid w:val="00592F74"/>
    <w:rsid w:val="00594F9D"/>
    <w:rsid w:val="00653F31"/>
    <w:rsid w:val="006620A3"/>
    <w:rsid w:val="007063E4"/>
    <w:rsid w:val="007444F9"/>
    <w:rsid w:val="00752AE8"/>
    <w:rsid w:val="00753F0D"/>
    <w:rsid w:val="007766CC"/>
    <w:rsid w:val="00790B57"/>
    <w:rsid w:val="007A0C59"/>
    <w:rsid w:val="007A6059"/>
    <w:rsid w:val="007C0CCB"/>
    <w:rsid w:val="00834ED1"/>
    <w:rsid w:val="008422D0"/>
    <w:rsid w:val="00887B59"/>
    <w:rsid w:val="008D18B1"/>
    <w:rsid w:val="0095560E"/>
    <w:rsid w:val="0097384C"/>
    <w:rsid w:val="009835C3"/>
    <w:rsid w:val="00990829"/>
    <w:rsid w:val="009A201F"/>
    <w:rsid w:val="009C7A86"/>
    <w:rsid w:val="009F7699"/>
    <w:rsid w:val="00A45AE2"/>
    <w:rsid w:val="00A73876"/>
    <w:rsid w:val="00AD2DB6"/>
    <w:rsid w:val="00B0428F"/>
    <w:rsid w:val="00B532C9"/>
    <w:rsid w:val="00B7545E"/>
    <w:rsid w:val="00B76FF3"/>
    <w:rsid w:val="00BA3017"/>
    <w:rsid w:val="00BF147E"/>
    <w:rsid w:val="00BF33EB"/>
    <w:rsid w:val="00C024A2"/>
    <w:rsid w:val="00C025D8"/>
    <w:rsid w:val="00C23DF1"/>
    <w:rsid w:val="00C75449"/>
    <w:rsid w:val="00CB4117"/>
    <w:rsid w:val="00CD7322"/>
    <w:rsid w:val="00D46DED"/>
    <w:rsid w:val="00D85F59"/>
    <w:rsid w:val="00E21595"/>
    <w:rsid w:val="00E4775D"/>
    <w:rsid w:val="00E76356"/>
    <w:rsid w:val="00E9054C"/>
    <w:rsid w:val="00EA05FA"/>
    <w:rsid w:val="00EE2A6D"/>
    <w:rsid w:val="00F24768"/>
    <w:rsid w:val="00F57849"/>
    <w:rsid w:val="00F60B34"/>
    <w:rsid w:val="00F67BAC"/>
    <w:rsid w:val="00FB33D0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F99"/>
  <w15:chartTrackingRefBased/>
  <w15:docId w15:val="{4E3DC8DB-1A3B-4D29-87EF-345008F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6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2B418D"/>
  </w:style>
  <w:style w:type="paragraph" w:styleId="Akapitzlist">
    <w:name w:val="List Paragraph"/>
    <w:basedOn w:val="Normalny"/>
    <w:uiPriority w:val="34"/>
    <w:qFormat/>
    <w:rsid w:val="00B7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22D9-8822-4256-828D-C820C00B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Arkadiusz Maraszek</cp:lastModifiedBy>
  <cp:revision>7</cp:revision>
  <cp:lastPrinted>2022-06-23T07:10:00Z</cp:lastPrinted>
  <dcterms:created xsi:type="dcterms:W3CDTF">2022-06-09T08:05:00Z</dcterms:created>
  <dcterms:modified xsi:type="dcterms:W3CDTF">2022-06-23T12:29:00Z</dcterms:modified>
</cp:coreProperties>
</file>