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</w:p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B0804">
        <w:rPr>
          <w:rFonts w:ascii="Times New Roman" w:hAnsi="Times New Roman"/>
          <w:b/>
          <w:color w:val="000000"/>
          <w:sz w:val="20"/>
        </w:rPr>
        <w:t xml:space="preserve">Nazwa (Firma) Wykonawcy/ imię i nazwisko Wykonawcy 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………………………………………………………………………………….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(</w:t>
      </w:r>
      <w:r w:rsidRPr="009B0804">
        <w:rPr>
          <w:rFonts w:ascii="Times New Roman" w:hAnsi="Times New Roman"/>
          <w:i/>
          <w:color w:val="000000"/>
          <w:sz w:val="20"/>
        </w:rPr>
        <w:t xml:space="preserve">pełna rejestrowa nazwa (firma) wraz z podaniem formy </w:t>
      </w:r>
      <w:proofErr w:type="spellStart"/>
      <w:r w:rsidRPr="009B0804">
        <w:rPr>
          <w:rFonts w:ascii="Times New Roman" w:hAnsi="Times New Roman"/>
          <w:i/>
          <w:color w:val="000000"/>
          <w:sz w:val="20"/>
        </w:rPr>
        <w:t>organizacyjno</w:t>
      </w:r>
      <w:proofErr w:type="spellEnd"/>
      <w:r w:rsidRPr="009B0804">
        <w:rPr>
          <w:rFonts w:ascii="Times New Roman" w:hAnsi="Times New Roman"/>
          <w:i/>
          <w:color w:val="000000"/>
          <w:sz w:val="20"/>
        </w:rPr>
        <w:t xml:space="preserve"> –prawnej</w:t>
      </w:r>
      <w:r w:rsidRPr="008174DD">
        <w:rPr>
          <w:rFonts w:ascii="Times New Roman" w:hAnsi="Times New Roman"/>
          <w:color w:val="000000"/>
          <w:sz w:val="20"/>
        </w:rPr>
        <w:t>)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NIP .................................................; REGON .................................................</w:t>
      </w:r>
      <w:bookmarkStart w:id="0" w:name="_GoBack"/>
      <w:bookmarkEnd w:id="0"/>
    </w:p>
    <w:p w:rsidR="008174DD" w:rsidRPr="008174DD" w:rsidRDefault="009B0804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Adres: </w:t>
      </w:r>
      <w:r w:rsidR="008174DD" w:rsidRPr="008174DD">
        <w:rPr>
          <w:rFonts w:ascii="Times New Roman" w:hAnsi="Times New Roman"/>
          <w:color w:val="000000"/>
          <w:sz w:val="20"/>
        </w:rPr>
        <w:t>…………………………………(miejscowość, kod pocztowy)</w:t>
      </w:r>
    </w:p>
    <w:p w:rsidR="00AA6CCE" w:rsidRDefault="008174D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ul. ……………………………………nr …………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B0804" w:rsidRPr="00AA6CCE" w:rsidRDefault="009B0804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ASORTYMENTOWO - CENOWY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B0804">
        <w:rPr>
          <w:rFonts w:ascii="Times New Roman" w:hAnsi="Times New Roman"/>
          <w:b/>
          <w:sz w:val="20"/>
        </w:rPr>
        <w:t>Dot. zamówien</w:t>
      </w:r>
      <w:r w:rsidR="00A37C18">
        <w:rPr>
          <w:rFonts w:ascii="Times New Roman" w:hAnsi="Times New Roman"/>
          <w:b/>
          <w:sz w:val="20"/>
        </w:rPr>
        <w:t xml:space="preserve">ia na </w:t>
      </w:r>
      <w:r w:rsidR="00ED1F8E" w:rsidRPr="00ED1F8E">
        <w:rPr>
          <w:rFonts w:ascii="Times New Roman" w:hAnsi="Times New Roman"/>
          <w:b/>
          <w:sz w:val="20"/>
        </w:rPr>
        <w:t xml:space="preserve">„Usługę łamania i składu 4 książek naukowych oraz 1 numeru czasopisma Studia </w:t>
      </w:r>
      <w:proofErr w:type="spellStart"/>
      <w:r w:rsidR="00ED1F8E" w:rsidRPr="00ED1F8E">
        <w:rPr>
          <w:rFonts w:ascii="Times New Roman" w:hAnsi="Times New Roman"/>
          <w:b/>
          <w:sz w:val="20"/>
        </w:rPr>
        <w:t>Paedagogica</w:t>
      </w:r>
      <w:proofErr w:type="spellEnd"/>
      <w:r w:rsidR="00ED1F8E" w:rsidRPr="00ED1F8E">
        <w:rPr>
          <w:rFonts w:ascii="Times New Roman" w:hAnsi="Times New Roman"/>
          <w:b/>
          <w:sz w:val="20"/>
        </w:rPr>
        <w:t xml:space="preserve"> </w:t>
      </w:r>
      <w:proofErr w:type="spellStart"/>
      <w:r w:rsidR="00ED1F8E" w:rsidRPr="00ED1F8E">
        <w:rPr>
          <w:rFonts w:ascii="Times New Roman" w:hAnsi="Times New Roman"/>
          <w:b/>
          <w:sz w:val="20"/>
        </w:rPr>
        <w:t>Ignatiana</w:t>
      </w:r>
      <w:proofErr w:type="spellEnd"/>
      <w:r w:rsidR="00ED1F8E" w:rsidRPr="00ED1F8E">
        <w:rPr>
          <w:rFonts w:ascii="Times New Roman" w:hAnsi="Times New Roman"/>
          <w:b/>
          <w:sz w:val="20"/>
        </w:rPr>
        <w:t xml:space="preserve"> w języku angielskim dla potrzeb Wydawnictwa Naukowego A</w:t>
      </w:r>
      <w:r w:rsidR="00ED1F8E">
        <w:rPr>
          <w:rFonts w:ascii="Times New Roman" w:hAnsi="Times New Roman"/>
          <w:b/>
          <w:sz w:val="20"/>
        </w:rPr>
        <w:t xml:space="preserve">kademii </w:t>
      </w:r>
      <w:proofErr w:type="spellStart"/>
      <w:r w:rsidR="00ED1F8E">
        <w:rPr>
          <w:rFonts w:ascii="Times New Roman" w:hAnsi="Times New Roman"/>
          <w:b/>
          <w:sz w:val="20"/>
        </w:rPr>
        <w:t>Ignatianum</w:t>
      </w:r>
      <w:proofErr w:type="spellEnd"/>
      <w:r w:rsidR="00ED1F8E">
        <w:rPr>
          <w:rFonts w:ascii="Times New Roman" w:hAnsi="Times New Roman"/>
          <w:b/>
          <w:sz w:val="20"/>
        </w:rPr>
        <w:t xml:space="preserve"> w Krakowie”, numer sprawy 38</w:t>
      </w:r>
      <w:r w:rsidRPr="009B0804">
        <w:rPr>
          <w:rFonts w:ascii="Times New Roman" w:hAnsi="Times New Roman"/>
          <w:b/>
          <w:sz w:val="20"/>
        </w:rPr>
        <w:t>/BZP/2022</w:t>
      </w:r>
    </w:p>
    <w:p w:rsidR="009B0804" w:rsidRPr="008174DD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384"/>
        <w:gridCol w:w="1357"/>
        <w:gridCol w:w="1336"/>
      </w:tblGrid>
      <w:tr w:rsidR="008174DD" w:rsidTr="00C913C2">
        <w:tc>
          <w:tcPr>
            <w:tcW w:w="9855" w:type="dxa"/>
            <w:gridSpan w:val="7"/>
          </w:tcPr>
          <w:p w:rsidR="008174DD" w:rsidRPr="000037E6" w:rsidRDefault="00ED1F8E" w:rsidP="00ED1F8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Rodzaj usługi: </w:t>
            </w:r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DTP: łamanie i skład, nanoszenie poprawek po korektach językowych i technicznych, przygotowanie plików produkcyjnych do druku czterech książek naukowych oraz jednego numeru czasopisma naukowego Studia </w:t>
            </w:r>
            <w:proofErr w:type="spellStart"/>
            <w:r w:rsidRPr="00ED1F8E">
              <w:rPr>
                <w:rFonts w:ascii="Times New Roman" w:hAnsi="Times New Roman"/>
                <w:color w:val="000000"/>
                <w:sz w:val="20"/>
              </w:rPr>
              <w:t>Paedagogica</w:t>
            </w:r>
            <w:proofErr w:type="spellEnd"/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D1F8E">
              <w:rPr>
                <w:rFonts w:ascii="Times New Roman" w:hAnsi="Times New Roman"/>
                <w:color w:val="000000"/>
                <w:sz w:val="20"/>
              </w:rPr>
              <w:t>Ignatiana</w:t>
            </w:r>
            <w:proofErr w:type="spellEnd"/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 w języku angielskim, zawierających oprócz tekstu podstawowego i tytułów, również wzory, tabele, wykresy, rysunki, zdjęcia, przypisy, bibliografie etc., przygotowywanych do wydania w Wydawnictwie Naukowym Akademii </w:t>
            </w:r>
            <w:proofErr w:type="spellStart"/>
            <w:r w:rsidRPr="00ED1F8E">
              <w:rPr>
                <w:rFonts w:ascii="Times New Roman" w:hAnsi="Times New Roman"/>
                <w:color w:val="000000"/>
                <w:sz w:val="20"/>
              </w:rPr>
              <w:t>Ignatianum</w:t>
            </w:r>
            <w:proofErr w:type="spellEnd"/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 w Krakowie. Usługa obejmuje obróbkę elektroniczną treści publikacji (tekstu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</w:t>
            </w:r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i materiału graficznego) w wersji elektronicznej zapisanej w pliku lub tradycyjnie na wydruku papierowym (dot. przypadków wprowadzenia do pliku drugiej korekty naniesionej na wydruku papierowym) o objętości łącznej </w:t>
            </w:r>
            <w:r w:rsidR="000037E6">
              <w:rPr>
                <w:rFonts w:ascii="Times New Roman" w:hAnsi="Times New Roman"/>
                <w:color w:val="000000"/>
                <w:sz w:val="20"/>
              </w:rPr>
              <w:t xml:space="preserve">                              </w:t>
            </w:r>
            <w:r w:rsidRPr="00ED1F8E">
              <w:rPr>
                <w:rFonts w:ascii="Times New Roman" w:hAnsi="Times New Roman"/>
                <w:color w:val="000000"/>
                <w:sz w:val="20"/>
                <w:u w:val="single"/>
              </w:rPr>
              <w:t>90,5 arkuszy wydawniczych</w:t>
            </w:r>
            <w:r w:rsidRPr="00ED1F8E">
              <w:rPr>
                <w:rFonts w:ascii="Times New Roman" w:hAnsi="Times New Roman"/>
                <w:color w:val="000000"/>
                <w:sz w:val="20"/>
              </w:rPr>
              <w:t>, zwanej dalej również „Składem”.</w:t>
            </w:r>
          </w:p>
          <w:p w:rsidR="00ED1F8E" w:rsidRPr="008174DD" w:rsidRDefault="00ED1F8E" w:rsidP="008174D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8174DD" w:rsidRDefault="008174DD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417" w:type="dxa"/>
          </w:tcPr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Liczba arkuszy wydawniczych</w:t>
            </w:r>
            <w:r w:rsidR="008174D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 podziałem na przewidywany stopień trudności 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netto (bez VAT) składu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Pr="008174DD" w:rsidRDefault="00B90F95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netto 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BxC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brutto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48520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9B0804">
        <w:tc>
          <w:tcPr>
            <w:tcW w:w="152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418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384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średniotrudny</w:t>
            </w:r>
            <w:proofErr w:type="spellEnd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A6CCE" w:rsidRPr="009B0804" w:rsidRDefault="00ED1F8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45,25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trudny </w:t>
            </w:r>
          </w:p>
        </w:tc>
        <w:tc>
          <w:tcPr>
            <w:tcW w:w="1417" w:type="dxa"/>
          </w:tcPr>
          <w:p w:rsidR="00AA6CCE" w:rsidRPr="009B0804" w:rsidRDefault="00ED1F8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45,25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0804" w:rsidTr="009B0804">
        <w:tc>
          <w:tcPr>
            <w:tcW w:w="1526" w:type="dxa"/>
          </w:tcPr>
          <w:p w:rsidR="009B0804" w:rsidRPr="009B0804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Ogółem: </w:t>
            </w:r>
          </w:p>
        </w:tc>
        <w:tc>
          <w:tcPr>
            <w:tcW w:w="1417" w:type="dxa"/>
          </w:tcPr>
          <w:p w:rsidR="009B0804" w:rsidRPr="009B0804" w:rsidRDefault="00ED1F8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90,50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804" w:rsidRPr="009B0804" w:rsidRDefault="009B0804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(c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ena brutto oferty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B0804" w:rsidRPr="008174DD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48520D" w:rsidRPr="009700BF" w:rsidRDefault="0048520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48520D" w:rsidRPr="009700BF" w:rsidRDefault="00ED1F8E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50% – skład średnio trudny, 50</w:t>
      </w:r>
      <w:r w:rsidR="0048520D" w:rsidRPr="009700BF">
        <w:rPr>
          <w:rFonts w:ascii="Times New Roman" w:hAnsi="Times New Roman"/>
          <w:sz w:val="20"/>
        </w:rPr>
        <w:t>% – skład trudny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 wycenie składu i łamania niezależnie od stopnia trudności należy uwzględnić wszelkie czynności i wymagania opisane w załączniku nr 1</w:t>
      </w:r>
      <w:r w:rsidR="0048520D"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 xml:space="preserve">SOPZ i </w:t>
      </w:r>
      <w:r>
        <w:rPr>
          <w:rFonts w:ascii="Times New Roman" w:hAnsi="Times New Roman"/>
          <w:color w:val="000000"/>
          <w:sz w:val="20"/>
        </w:rPr>
        <w:t xml:space="preserve">w załączniku nr 2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>PPU.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324865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17" w:rsidRDefault="00755917">
      <w:r>
        <w:separator/>
      </w:r>
    </w:p>
  </w:endnote>
  <w:endnote w:type="continuationSeparator" w:id="0">
    <w:p w:rsidR="00755917" w:rsidRDefault="0075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Print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945B8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945B8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17" w:rsidRDefault="00755917">
      <w:r>
        <w:separator/>
      </w:r>
    </w:p>
  </w:footnote>
  <w:footnote w:type="continuationSeparator" w:id="0">
    <w:p w:rsidR="00755917" w:rsidRDefault="0075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945B8E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 w:rsidRPr="00945B8E">
      <w:rPr>
        <w:rFonts w:ascii="Times New Roman" w:hAnsi="Times New Roman"/>
        <w:sz w:val="16"/>
        <w:szCs w:val="16"/>
      </w:rPr>
      <w:t xml:space="preserve">                                            </w:t>
    </w:r>
    <w:r w:rsidR="00AC4B78" w:rsidRPr="00945B8E">
      <w:rPr>
        <w:rFonts w:ascii="Times New Roman" w:hAnsi="Times New Roman"/>
        <w:sz w:val="16"/>
        <w:szCs w:val="16"/>
      </w:rPr>
      <w:t xml:space="preserve">                                             </w:t>
    </w:r>
    <w:r w:rsidR="00AA6CCE" w:rsidRPr="00945B8E">
      <w:rPr>
        <w:rFonts w:ascii="Times New Roman" w:hAnsi="Times New Roman"/>
        <w:sz w:val="16"/>
        <w:szCs w:val="16"/>
      </w:rPr>
      <w:t xml:space="preserve">                             </w:t>
    </w:r>
    <w:r w:rsidR="008174DD" w:rsidRPr="00945B8E">
      <w:rPr>
        <w:rFonts w:ascii="Times New Roman" w:hAnsi="Times New Roman"/>
        <w:sz w:val="16"/>
        <w:szCs w:val="16"/>
      </w:rPr>
      <w:t xml:space="preserve">    </w:t>
    </w:r>
    <w:r w:rsidR="00945B8E">
      <w:rPr>
        <w:rFonts w:ascii="Times New Roman" w:hAnsi="Times New Roman"/>
        <w:sz w:val="16"/>
        <w:szCs w:val="16"/>
      </w:rPr>
      <w:t xml:space="preserve">                              </w:t>
    </w:r>
    <w:r w:rsidR="00106481" w:rsidRPr="00945B8E">
      <w:rPr>
        <w:rFonts w:ascii="Times New Roman" w:hAnsi="Times New Roman"/>
        <w:sz w:val="20"/>
      </w:rPr>
      <w:t>Załącznik nr 1</w:t>
    </w:r>
    <w:r w:rsidR="008174DD" w:rsidRPr="00945B8E">
      <w:rPr>
        <w:rFonts w:ascii="Times New Roman" w:hAnsi="Times New Roman"/>
        <w:sz w:val="20"/>
      </w:rPr>
      <w:t>B</w:t>
    </w:r>
    <w:r w:rsidR="00106481" w:rsidRPr="00945B8E">
      <w:rPr>
        <w:rFonts w:ascii="Times New Roman" w:hAnsi="Times New Roman"/>
        <w:sz w:val="20"/>
      </w:rPr>
      <w:t xml:space="preserve"> do </w:t>
    </w:r>
    <w:r w:rsidR="008174DD" w:rsidRPr="00945B8E">
      <w:rPr>
        <w:rFonts w:ascii="Times New Roman" w:hAnsi="Times New Roman"/>
        <w:sz w:val="20"/>
      </w:rPr>
      <w:t>SWZ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5"/>
    <w:rsid w:val="000037E6"/>
    <w:rsid w:val="000E50F9"/>
    <w:rsid w:val="00104791"/>
    <w:rsid w:val="00106481"/>
    <w:rsid w:val="00136B62"/>
    <w:rsid w:val="00150E95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399A"/>
    <w:rsid w:val="00451B9B"/>
    <w:rsid w:val="0048520D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6417C2"/>
    <w:rsid w:val="00697C48"/>
    <w:rsid w:val="006F126B"/>
    <w:rsid w:val="00714307"/>
    <w:rsid w:val="00740C55"/>
    <w:rsid w:val="00755917"/>
    <w:rsid w:val="00790FA4"/>
    <w:rsid w:val="007B022B"/>
    <w:rsid w:val="007B4230"/>
    <w:rsid w:val="007D2F97"/>
    <w:rsid w:val="007E118F"/>
    <w:rsid w:val="008174DD"/>
    <w:rsid w:val="00863694"/>
    <w:rsid w:val="008B13D1"/>
    <w:rsid w:val="008D5B9A"/>
    <w:rsid w:val="00945B8E"/>
    <w:rsid w:val="009B0804"/>
    <w:rsid w:val="009E0AA7"/>
    <w:rsid w:val="009E77B8"/>
    <w:rsid w:val="009F0770"/>
    <w:rsid w:val="00A06916"/>
    <w:rsid w:val="00A11E29"/>
    <w:rsid w:val="00A24575"/>
    <w:rsid w:val="00A347C3"/>
    <w:rsid w:val="00A37C18"/>
    <w:rsid w:val="00A440DF"/>
    <w:rsid w:val="00A5164E"/>
    <w:rsid w:val="00A901CF"/>
    <w:rsid w:val="00AA6CCE"/>
    <w:rsid w:val="00AC17DA"/>
    <w:rsid w:val="00AC4B78"/>
    <w:rsid w:val="00AF11DE"/>
    <w:rsid w:val="00B26005"/>
    <w:rsid w:val="00B52EDD"/>
    <w:rsid w:val="00B564DF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1A74"/>
    <w:rsid w:val="00E263EE"/>
    <w:rsid w:val="00E43A3E"/>
    <w:rsid w:val="00E75334"/>
    <w:rsid w:val="00E910D3"/>
    <w:rsid w:val="00E96B87"/>
    <w:rsid w:val="00EA44EB"/>
    <w:rsid w:val="00ED1F8E"/>
    <w:rsid w:val="00EF54C9"/>
    <w:rsid w:val="00F2593B"/>
    <w:rsid w:val="00F25A62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9890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6398-A989-4975-BE3A-E2A405E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7</cp:revision>
  <cp:lastPrinted>2022-11-12T14:18:00Z</cp:lastPrinted>
  <dcterms:created xsi:type="dcterms:W3CDTF">2022-06-20T14:57:00Z</dcterms:created>
  <dcterms:modified xsi:type="dcterms:W3CDTF">2022-11-12T14:54:00Z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