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C2B24" w14:textId="77777777" w:rsidR="00383471" w:rsidRDefault="00383471" w:rsidP="00307589">
      <w:pPr>
        <w:pStyle w:val="NormalnyWeb"/>
        <w:spacing w:before="0" w:beforeAutospacing="0" w:after="0"/>
        <w:rPr>
          <w:rFonts w:ascii="Cambria" w:hAnsi="Cambria"/>
        </w:rPr>
      </w:pPr>
    </w:p>
    <w:p w14:paraId="505BB070" w14:textId="24FD0662" w:rsidR="00307589" w:rsidRPr="00195B0F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61CCF">
        <w:rPr>
          <w:rFonts w:ascii="Cambria" w:hAnsi="Cambria"/>
          <w:b/>
          <w:bCs/>
          <w:sz w:val="22"/>
          <w:szCs w:val="22"/>
        </w:rPr>
        <w:t>24</w:t>
      </w:r>
      <w:r w:rsidR="00307589" w:rsidRPr="00195B0F">
        <w:rPr>
          <w:rFonts w:ascii="Cambria" w:hAnsi="Cambria"/>
          <w:b/>
          <w:bCs/>
          <w:sz w:val="22"/>
          <w:szCs w:val="22"/>
        </w:rPr>
        <w:t>.2023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1E4A93">
        <w:rPr>
          <w:rFonts w:ascii="Cambria" w:hAnsi="Cambria"/>
          <w:sz w:val="22"/>
          <w:szCs w:val="22"/>
        </w:rPr>
        <w:t>22.09.</w:t>
      </w:r>
      <w:r w:rsidR="00307589" w:rsidRPr="00195B0F">
        <w:rPr>
          <w:rFonts w:ascii="Cambria" w:hAnsi="Cambria"/>
          <w:sz w:val="22"/>
          <w:szCs w:val="22"/>
        </w:rPr>
        <w:t>2023r.</w:t>
      </w:r>
    </w:p>
    <w:p w14:paraId="1C245BED" w14:textId="77777777" w:rsidR="00962549" w:rsidRPr="00503C7F" w:rsidRDefault="00962549" w:rsidP="00962549">
      <w:pPr>
        <w:spacing w:line="360" w:lineRule="auto"/>
        <w:rPr>
          <w:rFonts w:ascii="Cambria" w:hAnsi="Cambria"/>
        </w:rPr>
      </w:pPr>
    </w:p>
    <w:p w14:paraId="39E74A3F" w14:textId="77777777" w:rsidR="00962549" w:rsidRPr="00C774B2" w:rsidRDefault="00962549" w:rsidP="00962549">
      <w:pPr>
        <w:pStyle w:val="western"/>
        <w:spacing w:line="360" w:lineRule="auto"/>
        <w:jc w:val="both"/>
        <w:rPr>
          <w:rFonts w:ascii="Cambria" w:hAnsi="Cambria"/>
          <w:i/>
          <w:sz w:val="22"/>
          <w:szCs w:val="22"/>
        </w:rPr>
      </w:pPr>
      <w:r w:rsidRPr="00C774B2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  <w:sz w:val="22"/>
          <w:szCs w:val="22"/>
        </w:rPr>
        <w:br/>
        <w:t xml:space="preserve">bez negocjacji, którego przedmiotem jest </w:t>
      </w:r>
      <w:bookmarkStart w:id="1" w:name="_Hlk102996579"/>
      <w:r w:rsidRPr="00C774B2">
        <w:rPr>
          <w:rFonts w:ascii="Cambria" w:hAnsi="Cambria"/>
          <w:i/>
          <w:noProof/>
          <w:sz w:val="22"/>
          <w:szCs w:val="22"/>
        </w:rPr>
        <w:t>wykonanie robót budowlanych</w:t>
      </w:r>
      <w:r w:rsidRPr="00C774B2">
        <w:rPr>
          <w:rFonts w:ascii="Cambria" w:hAnsi="Cambria"/>
          <w:i/>
          <w:noProof/>
          <w:szCs w:val="22"/>
        </w:rPr>
        <w:t xml:space="preserve"> </w:t>
      </w:r>
      <w:r w:rsidRPr="00C774B2">
        <w:rPr>
          <w:rFonts w:ascii="Cambria" w:hAnsi="Cambria"/>
          <w:i/>
          <w:noProof/>
          <w:sz w:val="22"/>
          <w:szCs w:val="22"/>
        </w:rPr>
        <w:t xml:space="preserve">polegających </w:t>
      </w:r>
      <w:bookmarkEnd w:id="1"/>
      <w:r w:rsidRPr="00C774B2">
        <w:rPr>
          <w:rFonts w:ascii="Cambria" w:hAnsi="Cambria"/>
          <w:i/>
          <w:noProof/>
          <w:sz w:val="22"/>
          <w:szCs w:val="22"/>
        </w:rPr>
        <w:br/>
      </w:r>
      <w:r w:rsidRPr="00C774B2">
        <w:rPr>
          <w:rFonts w:ascii="Cambria" w:hAnsi="Cambria"/>
          <w:i/>
          <w:sz w:val="22"/>
          <w:szCs w:val="22"/>
        </w:rPr>
        <w:t xml:space="preserve">na zaprojektowaniu i montażu instalacji fotowoltaicznej na potrzeby Miejskiego Ośrodka </w:t>
      </w:r>
      <w:r w:rsidRPr="00C774B2">
        <w:rPr>
          <w:rFonts w:ascii="Cambria" w:hAnsi="Cambria"/>
          <w:i/>
          <w:sz w:val="22"/>
          <w:szCs w:val="22"/>
        </w:rPr>
        <w:br/>
        <w:t>Sportu i Rekreacji  „Bystrzyca” w Lublinie Sp. z o.o.  dla obiektu CSR Łabędzia, pod numerem 2023/BZP 00402347 /01; z dnia 19.09.2023 r.</w:t>
      </w:r>
    </w:p>
    <w:p w14:paraId="791820BC" w14:textId="77777777" w:rsidR="00962549" w:rsidRPr="00503C7F" w:rsidRDefault="00962549" w:rsidP="00962549">
      <w:pPr>
        <w:pStyle w:val="StandardZnak"/>
        <w:spacing w:line="360" w:lineRule="auto"/>
        <w:ind w:right="283"/>
        <w:jc w:val="both"/>
        <w:rPr>
          <w:rFonts w:ascii="Cambria" w:hAnsi="Cambria" w:cs="Times New Roman"/>
          <w:b/>
          <w:bCs/>
          <w:sz w:val="22"/>
          <w:szCs w:val="22"/>
        </w:rPr>
      </w:pPr>
    </w:p>
    <w:p w14:paraId="2DACC1F0" w14:textId="77777777" w:rsidR="00962549" w:rsidRPr="00503C7F" w:rsidRDefault="00962549" w:rsidP="00962549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503C7F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5798CE8E" w14:textId="77777777" w:rsidR="00962549" w:rsidRPr="00503C7F" w:rsidRDefault="00962549" w:rsidP="00962549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1C390A89" w14:textId="77777777" w:rsidR="00962549" w:rsidRPr="00DE2CB4" w:rsidRDefault="00962549" w:rsidP="00962549">
      <w:pPr>
        <w:pStyle w:val="Gwkaistopka"/>
        <w:spacing w:line="360" w:lineRule="auto"/>
        <w:jc w:val="both"/>
        <w:rPr>
          <w:rFonts w:ascii="Cambria" w:hAnsi="Cambria"/>
          <w:b/>
        </w:rPr>
      </w:pPr>
      <w:r w:rsidRPr="00503C7F">
        <w:rPr>
          <w:rFonts w:ascii="Cambria" w:hAnsi="Cambria"/>
        </w:rPr>
        <w:tab/>
      </w:r>
      <w:r w:rsidRPr="00DE2CB4">
        <w:rPr>
          <w:rFonts w:ascii="Cambria" w:hAnsi="Cambria"/>
        </w:rPr>
        <w:t xml:space="preserve">W związku z zapytaniem Wykonawcy dotyczącym Specyfikacji Warunków </w:t>
      </w:r>
      <w:r w:rsidRPr="00DE2CB4">
        <w:rPr>
          <w:rFonts w:ascii="Cambria" w:hAnsi="Cambria"/>
        </w:rPr>
        <w:br/>
        <w:t>Zamówienia</w:t>
      </w:r>
      <w:r w:rsidRPr="00DE2CB4">
        <w:rPr>
          <w:rFonts w:ascii="Cambria" w:hAnsi="Cambria"/>
          <w:bCs/>
          <w:noProof/>
        </w:rPr>
        <w:t>, powołując się na art. 284 ust. 6</w:t>
      </w:r>
      <w:r w:rsidRPr="00DE2CB4">
        <w:rPr>
          <w:rStyle w:val="WW8Num2z1"/>
          <w:rFonts w:ascii="Cambria" w:hAnsi="Cambria"/>
          <w:b w:val="0"/>
        </w:rPr>
        <w:t xml:space="preserve"> Prawo zamówień publicznych (</w:t>
      </w:r>
      <w:proofErr w:type="spellStart"/>
      <w:r w:rsidRPr="00DE2CB4">
        <w:rPr>
          <w:rStyle w:val="WW8Num2z1"/>
          <w:rFonts w:ascii="Cambria" w:hAnsi="Cambria"/>
          <w:b w:val="0"/>
        </w:rPr>
        <w:t>t.j</w:t>
      </w:r>
      <w:proofErr w:type="spellEnd"/>
      <w:r w:rsidRPr="00DE2CB4">
        <w:rPr>
          <w:rStyle w:val="WW8Num2z1"/>
          <w:rFonts w:ascii="Cambria" w:hAnsi="Cambria"/>
          <w:b w:val="0"/>
        </w:rPr>
        <w:t>. Dz. U. z 2022 r. poz. 1710 ze zm.)</w:t>
      </w:r>
      <w:r w:rsidRPr="00DE2CB4">
        <w:rPr>
          <w:rStyle w:val="WW8Num2z1"/>
          <w:rFonts w:ascii="Cambria" w:hAnsi="Cambria"/>
          <w:bCs/>
        </w:rPr>
        <w:t xml:space="preserve"> </w:t>
      </w:r>
      <w:r w:rsidRPr="00DE2CB4">
        <w:rPr>
          <w:rStyle w:val="WW8Num26z2"/>
          <w:rFonts w:ascii="Cambria" w:hAnsi="Cambria"/>
          <w:sz w:val="22"/>
        </w:rPr>
        <w:t>Zamawiający</w:t>
      </w:r>
      <w:r w:rsidRPr="00DE2CB4">
        <w:rPr>
          <w:rFonts w:ascii="Cambria" w:hAnsi="Cambria"/>
        </w:rPr>
        <w:t xml:space="preserve"> zamieszczając poniżej treść zapytania, wyjaśnia co następuje:</w:t>
      </w:r>
    </w:p>
    <w:p w14:paraId="5355E14A" w14:textId="77777777" w:rsidR="00962549" w:rsidRPr="00DE2CB4" w:rsidRDefault="00962549" w:rsidP="00962549">
      <w:pPr>
        <w:pStyle w:val="Gwkaistopka"/>
        <w:spacing w:after="0" w:line="360" w:lineRule="auto"/>
        <w:rPr>
          <w:rFonts w:ascii="Cambria" w:hAnsi="Cambria"/>
          <w:b/>
        </w:rPr>
      </w:pPr>
      <w:r w:rsidRPr="00DE2CB4">
        <w:rPr>
          <w:rFonts w:ascii="Cambria" w:hAnsi="Cambria"/>
          <w:b/>
        </w:rPr>
        <w:t xml:space="preserve">PYTANIE Nr 1 </w:t>
      </w:r>
    </w:p>
    <w:p w14:paraId="20B0C494" w14:textId="77777777" w:rsidR="00962549" w:rsidRPr="00DE2CB4" w:rsidRDefault="00962549" w:rsidP="00962549">
      <w:pPr>
        <w:spacing w:after="0" w:line="360" w:lineRule="auto"/>
        <w:ind w:right="284"/>
        <w:jc w:val="both"/>
        <w:rPr>
          <w:rFonts w:ascii="Cambria" w:hAnsi="Cambria" w:cs="DejaVuSansCondensed"/>
        </w:rPr>
      </w:pPr>
      <w:r w:rsidRPr="00DE2CB4">
        <w:rPr>
          <w:rFonts w:ascii="Cambria" w:hAnsi="Cambria" w:cs="DejaVuSansCondensed"/>
        </w:rPr>
        <w:t>Czy zamawiający dopuszcza panele fotowoltaiczne , które posiadają dodatnią tolerancję mocy 0-3%?</w:t>
      </w:r>
    </w:p>
    <w:p w14:paraId="38721C6F" w14:textId="77777777" w:rsidR="00962549" w:rsidRPr="00DE2CB4" w:rsidRDefault="00962549" w:rsidP="00962549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DE2CB4">
        <w:rPr>
          <w:rFonts w:ascii="Cambria" w:hAnsi="Cambria"/>
          <w:b/>
        </w:rPr>
        <w:t>ODPOWIEDŹ</w:t>
      </w:r>
    </w:p>
    <w:p w14:paraId="0CB9B0C9" w14:textId="77777777" w:rsidR="00962549" w:rsidRPr="00DE2CB4" w:rsidRDefault="00962549" w:rsidP="00962549">
      <w:pPr>
        <w:spacing w:after="0" w:line="240" w:lineRule="auto"/>
        <w:rPr>
          <w:rFonts w:ascii="Cambria" w:eastAsia="Times New Roman" w:hAnsi="Cambria" w:cs="Times New Roman"/>
          <w:lang w:eastAsia="pl-PL"/>
        </w:rPr>
      </w:pPr>
      <w:r w:rsidRPr="00DE2CB4">
        <w:rPr>
          <w:rFonts w:ascii="Cambria" w:eastAsia="Times New Roman" w:hAnsi="Cambria" w:cs="Times New Roman"/>
          <w:lang w:eastAsia="pl-PL"/>
        </w:rPr>
        <w:t>Zamawiający dopuszcza panele fotowoltaiczne, które posiadają dodatnią tolerancję mocy 0-3%.</w:t>
      </w:r>
    </w:p>
    <w:p w14:paraId="4ABFB60F" w14:textId="77777777" w:rsidR="00962549" w:rsidRPr="00DE2CB4" w:rsidRDefault="00962549" w:rsidP="00962549">
      <w:pPr>
        <w:pStyle w:val="Standard"/>
        <w:spacing w:line="360" w:lineRule="auto"/>
        <w:jc w:val="both"/>
        <w:rPr>
          <w:rFonts w:ascii="Cambria" w:hAnsi="Cambria"/>
          <w:sz w:val="22"/>
          <w:szCs w:val="22"/>
          <w:shd w:val="clear" w:color="auto" w:fill="FFFFFF"/>
        </w:rPr>
      </w:pPr>
    </w:p>
    <w:p w14:paraId="6C81EF23" w14:textId="4B98C193" w:rsidR="00307589" w:rsidRPr="00195B0F" w:rsidRDefault="00307589" w:rsidP="00307589">
      <w:pPr>
        <w:pStyle w:val="NormalnyWeb"/>
        <w:spacing w:before="0" w:beforeAutospacing="0" w:after="0"/>
        <w:ind w:left="709"/>
        <w:rPr>
          <w:rFonts w:ascii="Cambria" w:hAnsi="Cambria"/>
          <w:i/>
          <w:sz w:val="22"/>
          <w:szCs w:val="22"/>
        </w:rPr>
      </w:pPr>
      <w:r w:rsidRPr="00195B0F">
        <w:rPr>
          <w:rFonts w:ascii="Cambria" w:hAnsi="Cambria"/>
          <w:i/>
          <w:sz w:val="22"/>
          <w:szCs w:val="22"/>
        </w:rPr>
        <w:t xml:space="preserve">     </w:t>
      </w:r>
    </w:p>
    <w:p w14:paraId="2F392BE7" w14:textId="4FC00DA5" w:rsidR="006341AC" w:rsidRPr="006341AC" w:rsidRDefault="006341AC" w:rsidP="00B91DAB">
      <w:pPr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6D14A" w14:textId="77777777" w:rsidR="00FC1C9E" w:rsidRDefault="00FC1C9E">
      <w:pPr>
        <w:spacing w:after="0" w:line="240" w:lineRule="auto"/>
      </w:pPr>
      <w:r>
        <w:separator/>
      </w:r>
    </w:p>
  </w:endnote>
  <w:endnote w:type="continuationSeparator" w:id="0">
    <w:p w14:paraId="60805F1D" w14:textId="77777777" w:rsidR="00FC1C9E" w:rsidRDefault="00FC1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B2B00" w14:textId="77777777" w:rsidR="00FC1C9E" w:rsidRDefault="00FC1C9E">
      <w:pPr>
        <w:spacing w:after="0" w:line="240" w:lineRule="auto"/>
      </w:pPr>
      <w:r>
        <w:separator/>
      </w:r>
    </w:p>
  </w:footnote>
  <w:footnote w:type="continuationSeparator" w:id="0">
    <w:p w14:paraId="0C430843" w14:textId="77777777" w:rsidR="00FC1C9E" w:rsidRDefault="00FC1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183206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1B4114"/>
    <w:rsid w:val="001E4A93"/>
    <w:rsid w:val="0022624E"/>
    <w:rsid w:val="0022739F"/>
    <w:rsid w:val="00261CCF"/>
    <w:rsid w:val="00307589"/>
    <w:rsid w:val="00321ABB"/>
    <w:rsid w:val="00383471"/>
    <w:rsid w:val="00400268"/>
    <w:rsid w:val="005A7CB6"/>
    <w:rsid w:val="006341AC"/>
    <w:rsid w:val="00657E16"/>
    <w:rsid w:val="007E4A32"/>
    <w:rsid w:val="008E1440"/>
    <w:rsid w:val="00962549"/>
    <w:rsid w:val="009D17F6"/>
    <w:rsid w:val="009E71CC"/>
    <w:rsid w:val="00A54683"/>
    <w:rsid w:val="00B91DAB"/>
    <w:rsid w:val="00EA7819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16</cp:revision>
  <cp:lastPrinted>2023-09-22T06:46:00Z</cp:lastPrinted>
  <dcterms:created xsi:type="dcterms:W3CDTF">2022-02-02T08:25:00Z</dcterms:created>
  <dcterms:modified xsi:type="dcterms:W3CDTF">2023-09-22T10:32:00Z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