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2660" w14:textId="77777777" w:rsidR="00230F42" w:rsidRPr="00230F42" w:rsidRDefault="00230F42" w:rsidP="00230F42">
      <w:pPr>
        <w:widowControl/>
        <w:autoSpaceDN/>
        <w:spacing w:after="119"/>
        <w:rPr>
          <w:rFonts w:ascii="Times New Roman" w:eastAsia="Times New Roman" w:hAnsi="Times New Roman" w:cs="Calibri"/>
          <w:color w:val="000000" w:themeColor="text1"/>
          <w:kern w:val="0"/>
          <w:sz w:val="24"/>
          <w:szCs w:val="24"/>
          <w:lang w:bidi="ar-SA"/>
        </w:rPr>
      </w:pP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>Załącznik nr 3 wzór umowy</w:t>
      </w:r>
    </w:p>
    <w:p w14:paraId="6B6E0E4F" w14:textId="77777777" w:rsidR="00230F42" w:rsidRPr="00230F42" w:rsidRDefault="00230F42" w:rsidP="00230F42">
      <w:pPr>
        <w:widowControl/>
        <w:autoSpaceDN/>
        <w:spacing w:after="119"/>
        <w:rPr>
          <w:rFonts w:ascii="Times New Roman" w:eastAsia="Times New Roman" w:hAnsi="Times New Roman" w:cs="Calibri"/>
          <w:color w:val="000000" w:themeColor="text1"/>
          <w:kern w:val="0"/>
          <w:sz w:val="24"/>
          <w:szCs w:val="24"/>
          <w:lang w:bidi="ar-SA"/>
        </w:rPr>
      </w:pP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>POSTĘPOWANIE O UDZIELENIE ZAMÓWIENIA PUBLICZNEGO</w:t>
      </w:r>
    </w:p>
    <w:p w14:paraId="182546AD" w14:textId="4DE5BAB3" w:rsidR="00230F42" w:rsidRDefault="00173B77" w:rsidP="00230F42">
      <w:pPr>
        <w:pStyle w:val="Normalny1"/>
        <w:spacing w:after="119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173B77">
        <w:rPr>
          <w:rFonts w:ascii="Arial" w:hAnsi="Arial" w:cs="Arial"/>
          <w:b/>
          <w:color w:val="000000" w:themeColor="text1"/>
          <w:kern w:val="0"/>
          <w:sz w:val="22"/>
          <w:szCs w:val="22"/>
        </w:rPr>
        <w:t>NR REJ. ZP.231.6/2024, Dostawa artykułów spożywczych (na 12 miesięcy)</w:t>
      </w:r>
    </w:p>
    <w:p w14:paraId="5BC68F7E" w14:textId="14FBBA43" w:rsidR="009023BF" w:rsidRDefault="00230F42">
      <w:pPr>
        <w:pStyle w:val="Normalny1"/>
        <w:spacing w:after="119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UMOWA W SPRAWIE ZAMÓWIENIA PUBLICZNEGO</w:t>
      </w:r>
    </w:p>
    <w:p w14:paraId="6B7BB98D" w14:textId="77777777" w:rsidR="009023BF" w:rsidRDefault="00230F42">
      <w:pPr>
        <w:pStyle w:val="Normalny1"/>
        <w:spacing w:after="119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UMOWA SPRZEDAŻY</w:t>
      </w:r>
    </w:p>
    <w:p w14:paraId="048A3BD4" w14:textId="77777777" w:rsidR="009023BF" w:rsidRDefault="00230F42">
      <w:pPr>
        <w:pStyle w:val="Normalny1"/>
        <w:spacing w:after="119"/>
        <w:jc w:val="center"/>
        <w:rPr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zwanej dalej </w:t>
      </w:r>
      <w:r>
        <w:rPr>
          <w:rFonts w:ascii="Arial" w:hAnsi="Arial" w:cs="Arial"/>
          <w:b/>
          <w:color w:val="000000"/>
          <w:sz w:val="21"/>
          <w:szCs w:val="21"/>
        </w:rPr>
        <w:t>„umową”</w:t>
      </w:r>
    </w:p>
    <w:p w14:paraId="4625F32E" w14:textId="77777777" w:rsidR="009023BF" w:rsidRDefault="00230F42">
      <w:pPr>
        <w:pStyle w:val="Textbody"/>
        <w:spacing w:after="119" w:line="240" w:lineRule="auto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zawarta w dniu </w:t>
      </w:r>
      <w:r>
        <w:rPr>
          <w:color w:val="000000"/>
          <w:sz w:val="21"/>
          <w:szCs w:val="21"/>
          <w:shd w:val="clear" w:color="auto" w:fill="FFFF00"/>
        </w:rPr>
        <w:t>.........</w:t>
      </w:r>
      <w:r>
        <w:rPr>
          <w:color w:val="000000"/>
          <w:sz w:val="21"/>
          <w:szCs w:val="21"/>
        </w:rPr>
        <w:t xml:space="preserve"> 2024 r. w Stroniu Śląskim pomiędzy:</w:t>
      </w:r>
    </w:p>
    <w:p w14:paraId="38EF0A4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 xml:space="preserve">Wojewódzkim Centrum Psychiatrii Długoterminowej w Stroniu Śląskim Samodzielny Publiczny Zakład Opieki Zdrowotnej </w:t>
      </w:r>
      <w:r>
        <w:rPr>
          <w:rFonts w:ascii="Arial, sans-serif" w:hAnsi="Arial, sans-serif"/>
          <w:color w:val="000000"/>
          <w:sz w:val="21"/>
          <w:szCs w:val="21"/>
        </w:rPr>
        <w:t>z siedzibą w Stroniu Śląskim (57–550) przy ul. Sudeckiej 3A, zarejestrowanym w rejestrze stowarzyszeń, innych organizacji społecznych i zawodowych, fundacji oraz samodzielnych publicznych zakładów opieki zdrowotnej Krajowego Rejestru Sądowego pod nr KRS: 0000104339, którego akta rejestrowe są przechowywane w Sądzie Rejonowym dla Wrocławia– Fabrycznej, Wydział IX Gospodarczy Krajowego Rejestru Sądowego, NIP 8811337915, REGON 000294987,</w:t>
      </w:r>
    </w:p>
    <w:p w14:paraId="4569DBBF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reprezentowanym przez: Joannę Chromiec- Dyrektora;</w:t>
      </w:r>
    </w:p>
    <w:p w14:paraId="092010B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zwanym dalej „</w:t>
      </w:r>
      <w:r>
        <w:rPr>
          <w:rFonts w:ascii="Arial, sans-serif" w:hAnsi="Arial, sans-serif"/>
          <w:b/>
          <w:color w:val="000000"/>
          <w:sz w:val="21"/>
          <w:szCs w:val="21"/>
        </w:rPr>
        <w:t>ZAMAWIAJĄCYM</w:t>
      </w:r>
      <w:r>
        <w:rPr>
          <w:rFonts w:ascii="Arial, sans-serif" w:hAnsi="Arial, sans-serif"/>
          <w:color w:val="000000"/>
          <w:sz w:val="21"/>
          <w:szCs w:val="21"/>
        </w:rPr>
        <w:t>”,</w:t>
      </w:r>
    </w:p>
    <w:p w14:paraId="2E2D3C21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</w:t>
      </w:r>
    </w:p>
    <w:p w14:paraId="1868921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  <w:shd w:val="clear" w:color="auto" w:fill="FFFF00"/>
        </w:rPr>
      </w:pP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B81BA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reprezentowanym przez:</w:t>
      </w:r>
    </w:p>
    <w:p w14:paraId="78096CBE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zwanym dalej „</w:t>
      </w:r>
      <w:r>
        <w:rPr>
          <w:rFonts w:ascii="Arial, sans-serif" w:hAnsi="Arial, sans-serif"/>
          <w:b/>
          <w:color w:val="000000"/>
          <w:sz w:val="21"/>
          <w:szCs w:val="21"/>
        </w:rPr>
        <w:t>WYKONAWCĄ</w:t>
      </w:r>
      <w:r>
        <w:rPr>
          <w:rFonts w:ascii="Arial, sans-serif" w:hAnsi="Arial, sans-serif"/>
          <w:color w:val="000000"/>
          <w:sz w:val="21"/>
          <w:szCs w:val="21"/>
        </w:rPr>
        <w:t>”,</w:t>
      </w:r>
    </w:p>
    <w:p w14:paraId="1C9DB32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zwane dalej łącznie „</w:t>
      </w:r>
      <w:r>
        <w:rPr>
          <w:rFonts w:ascii="Arial, sans-serif" w:hAnsi="Arial, sans-serif"/>
          <w:b/>
          <w:color w:val="000000"/>
          <w:sz w:val="21"/>
          <w:szCs w:val="21"/>
        </w:rPr>
        <w:t>STRONAMI</w:t>
      </w:r>
      <w:r>
        <w:rPr>
          <w:rFonts w:ascii="Arial, sans-serif" w:hAnsi="Arial, sans-serif"/>
          <w:color w:val="000000"/>
          <w:sz w:val="21"/>
          <w:szCs w:val="21"/>
        </w:rPr>
        <w:t>”, a każda z osobna „</w:t>
      </w:r>
      <w:r>
        <w:rPr>
          <w:rFonts w:ascii="Arial, sans-serif" w:hAnsi="Arial, sans-serif"/>
          <w:b/>
          <w:color w:val="000000"/>
          <w:sz w:val="21"/>
          <w:szCs w:val="21"/>
        </w:rPr>
        <w:t>STRONĄ</w:t>
      </w:r>
      <w:r>
        <w:rPr>
          <w:rFonts w:ascii="Arial, sans-serif" w:hAnsi="Arial, sans-serif"/>
          <w:color w:val="000000"/>
          <w:sz w:val="21"/>
          <w:szCs w:val="21"/>
        </w:rPr>
        <w:t>”,</w:t>
      </w:r>
    </w:p>
    <w:p w14:paraId="68EDC770" w14:textId="77777777" w:rsidR="009023BF" w:rsidRDefault="009023BF">
      <w:pPr>
        <w:pStyle w:val="Textbody"/>
        <w:spacing w:after="119"/>
        <w:jc w:val="both"/>
        <w:rPr>
          <w:sz w:val="21"/>
          <w:szCs w:val="21"/>
        </w:rPr>
      </w:pPr>
    </w:p>
    <w:p w14:paraId="0508F459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PREAMBUŁA</w:t>
      </w:r>
    </w:p>
    <w:p w14:paraId="4392B9F2" w14:textId="7E0B43E0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Zgodnie z przepisami ustawy z dnia 11 września 2019 r.- Prawo zamówień publicznych (Dz. U. z 2023 r., poz. 1605 ze zm.), zwanej dalej „ustawą”, w wyniku przeprowadzonego w trybie </w:t>
      </w:r>
      <w:r w:rsidR="00E66994">
        <w:rPr>
          <w:rFonts w:ascii="Arial, sans-serif" w:hAnsi="Arial, sans-serif"/>
          <w:color w:val="000000"/>
          <w:sz w:val="21"/>
          <w:szCs w:val="21"/>
        </w:rPr>
        <w:t xml:space="preserve">podstawowym bez negocjacji </w:t>
      </w:r>
      <w:r>
        <w:rPr>
          <w:rFonts w:ascii="Arial, sans-serif" w:hAnsi="Arial, sans-serif"/>
          <w:color w:val="000000"/>
          <w:sz w:val="21"/>
          <w:szCs w:val="21"/>
        </w:rPr>
        <w:t xml:space="preserve">postępowania o udzielenie zamówienia publicznego na realizację zadania pn.: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 xml:space="preserve">........................................ </w:t>
      </w:r>
      <w:r>
        <w:rPr>
          <w:rFonts w:ascii="Arial, sans-serif" w:hAnsi="Arial, sans-serif"/>
          <w:color w:val="000000"/>
          <w:sz w:val="21"/>
          <w:szCs w:val="21"/>
        </w:rPr>
        <w:t xml:space="preserve">– ogłoszonego pod numerem rejestrowym ZAMAWIAJĄCEGO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…………………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>..</w:t>
      </w:r>
      <w:r>
        <w:rPr>
          <w:rFonts w:ascii="Arial, sans-serif" w:hAnsi="Arial, sans-serif"/>
          <w:color w:val="000000"/>
          <w:sz w:val="21"/>
          <w:szCs w:val="21"/>
        </w:rPr>
        <w:t>, pomiędzy STRONAMI, zawarta została umowa o następującej treści:</w:t>
      </w:r>
    </w:p>
    <w:p w14:paraId="6EF45AEB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</w:t>
      </w:r>
    </w:p>
    <w:p w14:paraId="2F50D9B1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PRZEDMIOT UMOWY</w:t>
      </w:r>
    </w:p>
    <w:p w14:paraId="4BBC1991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 ramach niniejszej umowy WYKONAWCA zobowiązuje się wobec ZAMAWIAJĄCEGO do:</w:t>
      </w:r>
    </w:p>
    <w:p w14:paraId="0A2DA75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wykonywania sukcesywnych dostaw artykułów</w:t>
      </w:r>
      <w:r>
        <w:rPr>
          <w:rFonts w:ascii="Arial, sans-serif" w:hAnsi="Arial, sans-serif"/>
          <w:color w:val="000000"/>
          <w:sz w:val="21"/>
          <w:szCs w:val="21"/>
        </w:rPr>
        <w:t xml:space="preserve">, o charakterystyce określonej w Specyfikacji Warunków Zamówienia (dalej SWZ) na realizację zadania pn.: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>, stanowiącej załącznik do niniejszej umowy, zwanych dalej „</w:t>
      </w:r>
      <w:r>
        <w:rPr>
          <w:rFonts w:ascii="Arial, sans-serif" w:hAnsi="Arial, sans-serif"/>
          <w:b/>
          <w:color w:val="000000"/>
          <w:sz w:val="21"/>
          <w:szCs w:val="21"/>
        </w:rPr>
        <w:t>towarem</w:t>
      </w:r>
      <w:r>
        <w:rPr>
          <w:rFonts w:ascii="Arial, sans-serif" w:hAnsi="Arial, sans-serif"/>
          <w:color w:val="000000"/>
          <w:sz w:val="21"/>
          <w:szCs w:val="21"/>
        </w:rPr>
        <w:t>”, na zasadach określonych w niniejszej umowie;</w:t>
      </w:r>
    </w:p>
    <w:p w14:paraId="1479A26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dostarczania</w:t>
      </w:r>
      <w:r>
        <w:rPr>
          <w:rFonts w:ascii="Arial, sans-serif" w:hAnsi="Arial, sans-serif"/>
          <w:color w:val="000000"/>
          <w:sz w:val="21"/>
          <w:szCs w:val="21"/>
        </w:rPr>
        <w:t>, na własny koszt i ryzyko, a także przy pomocy własnych środków transportu, towaru do siedziby ZAMAWIAJĄCEGO– w Stroniu Śląskim (57–550) przy ul. Sudecka 3A– miejsca wskazanego zgodnie z wytycznymi ZAMAWIAJĄCEGO, zwanej dalej „</w:t>
      </w:r>
      <w:r>
        <w:rPr>
          <w:rFonts w:ascii="Arial, sans-serif" w:hAnsi="Arial, sans-serif"/>
          <w:b/>
          <w:color w:val="000000"/>
          <w:sz w:val="21"/>
          <w:szCs w:val="21"/>
        </w:rPr>
        <w:t>miejscem dostawy”</w:t>
      </w:r>
      <w:r>
        <w:rPr>
          <w:rFonts w:ascii="Arial, sans-serif" w:hAnsi="Arial, sans-serif"/>
          <w:color w:val="000000"/>
          <w:sz w:val="21"/>
          <w:szCs w:val="21"/>
        </w:rPr>
        <w:t xml:space="preserve">, w tym także do rozładunku ze środka transportu w miejscu dostawy, a także zgodnie z wytycznymi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ZAMAWIAJĄCEGO, w terminie oraz na zasadach określonych w niniejszej umowie oraz powszechnie obowiązujących przepisach prawa;</w:t>
      </w:r>
    </w:p>
    <w:p w14:paraId="19571AB0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wykonywania obowiązków z tytułu rękojmi za wady fizyczne i prawne towaru oraz udzielonej gwarancji jakości na towar</w:t>
      </w:r>
      <w:r>
        <w:rPr>
          <w:rFonts w:ascii="Arial, sans-serif" w:hAnsi="Arial, sans-serif"/>
          <w:color w:val="000000"/>
          <w:sz w:val="21"/>
          <w:szCs w:val="21"/>
        </w:rPr>
        <w:t>, na zasadach określonych w niniejszej umowie oraz powszechnie obowiązujących przepisach prawa.</w:t>
      </w:r>
    </w:p>
    <w:p w14:paraId="3DA7954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W ramach niniejszej umowy ZAMAWIAJĄCY zobowiązuje się wobec WYKONAWCY do:</w:t>
      </w:r>
    </w:p>
    <w:p w14:paraId="611769C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zamówienia w okresie obowiązywania niniejszej umowy szacunkowej ilości towaru określonej w odpowiednich pakietach</w:t>
      </w:r>
      <w:r>
        <w:rPr>
          <w:rFonts w:ascii="Arial, sans-serif" w:hAnsi="Arial, sans-serif"/>
          <w:color w:val="000000"/>
          <w:sz w:val="21"/>
          <w:szCs w:val="21"/>
        </w:rPr>
        <w:t xml:space="preserve"> i określonych w SWZ na realizację zadania pn.: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....................................,</w:t>
      </w:r>
      <w:r>
        <w:rPr>
          <w:rFonts w:ascii="Arial, sans-serif" w:hAnsi="Arial, sans-serif"/>
          <w:color w:val="000000"/>
          <w:sz w:val="21"/>
          <w:szCs w:val="21"/>
        </w:rPr>
        <w:t xml:space="preserve"> stanowiącej załącznik nr 1 do niniejszej umowy, z zastrzeżeniem, że niedokonanie przez ZAMAWIAJĄCEGO zamówienia na wskazaną szacunkową ilość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w okresie obowiązywania niniejszej umowy, nie powoduje powstania po stronie WYKONAWCY roszczenia o dokonanie przez ZAMAWIAJĄCEGO zamówienia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w tej ilości, jak i roszczenia o zapłatę ceny odpowiadającej ilości towaru równej wskazanym wartościom szacunkowym, a także prawa do dochodzenia odszkodowania od ZAMAWIAJĄCEGO z tytułu niewykonania lub nienależytego wykonania umowy;</w:t>
      </w:r>
    </w:p>
    <w:p w14:paraId="5A413FE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dokonania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czynności związanych z odbiorem towaru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, </w:t>
      </w:r>
      <w:r>
        <w:rPr>
          <w:rFonts w:ascii="Arial, sans-serif" w:hAnsi="Arial, sans-serif"/>
          <w:color w:val="000000"/>
          <w:sz w:val="21"/>
          <w:szCs w:val="21"/>
        </w:rPr>
        <w:t>w terminie oraz na zasadach określonych w niniejszej umowie oraz powszechnie obowiązujących przepisach prawa;</w:t>
      </w:r>
    </w:p>
    <w:p w14:paraId="143E11A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zapłaty ceny</w:t>
      </w:r>
      <w:r>
        <w:rPr>
          <w:rFonts w:ascii="Arial, sans-serif" w:hAnsi="Arial, sans-serif"/>
          <w:color w:val="000000"/>
          <w:sz w:val="21"/>
          <w:szCs w:val="21"/>
        </w:rPr>
        <w:t xml:space="preserve"> za dostarczony przez WYKONAWCĘ towar, w terminie oraz na zasadach określonych w niniejszej umowie oraz powszechnie obowiązujących przepisach prawa.</w:t>
      </w:r>
    </w:p>
    <w:p w14:paraId="2C383A77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ZAMAWIAJĄCY oświadcza, że w ramach realizacji niniejszej umowy, dokona zamówienia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towaru </w:t>
      </w:r>
      <w:r>
        <w:rPr>
          <w:rFonts w:ascii="Arial, sans-serif" w:hAnsi="Arial, sans-serif"/>
          <w:color w:val="000000"/>
          <w:sz w:val="21"/>
          <w:szCs w:val="21"/>
        </w:rPr>
        <w:t xml:space="preserve">o minimalnej wartości-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........................ </w:t>
      </w:r>
      <w:r>
        <w:rPr>
          <w:rFonts w:ascii="Arial, sans-serif" w:hAnsi="Arial, sans-serif"/>
          <w:color w:val="000000"/>
          <w:sz w:val="21"/>
          <w:szCs w:val="21"/>
        </w:rPr>
        <w:t>% wartości umowy, o której mowa w § 5 ust. 1 umowy.</w:t>
      </w:r>
    </w:p>
    <w:p w14:paraId="0427B84F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2</w:t>
      </w:r>
    </w:p>
    <w:p w14:paraId="02D65059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OŚWIADCZENIA WYKONAWCY</w:t>
      </w:r>
    </w:p>
    <w:p w14:paraId="72D508C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WYKONAWCA oświadcza, że:</w:t>
      </w:r>
    </w:p>
    <w:p w14:paraId="71BF693A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posiada wszelkie niezbędne świadectwa, atesty i zezwolenia wymagane przez obowiązujące w tym zakresie przepisy prawa oraz wytyczne i zarządzenia właściwych organów administracji publicznej,</w:t>
      </w:r>
    </w:p>
    <w:p w14:paraId="5734D53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jest dopuszczony do obrotu i stosowania w podmiotach świadczących usługi medyczne zgodnie z obowiązującymi w tym zakresie przepisami prawa;</w:t>
      </w:r>
    </w:p>
    <w:p w14:paraId="20E4CEFD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3) posiada wszelkie uprawnienia (w tym przede wszystkim licencje, decyzje, zezwolenia i koncesje) niezbędne do wykonania przedmiotu umowy, o którym mowa w § 1 umowy, w zakresie w jakim przepisy prawa nakładają obowiązek ich posiadania;</w:t>
      </w:r>
    </w:p>
    <w:p w14:paraId="04E58D3D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4) posiada wiedzę i doświadczenie w zakresie niezbędnym do prawidłowego i terminowego wykonania przedmiotu umowy, o którym mowa w § 1 umowy;</w:t>
      </w:r>
    </w:p>
    <w:p w14:paraId="7568220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5) dysponuje odpowiednim potencjałem technicznym, w tym w szczególności specjalistycznymi środkami transportu przystosowanymi do przewozu żywności, zgodnie z obowiązującymi w tym zakresie przepisami prawa i wytycznymi właściwych organów administracji publicznej, oraz osobami zdolnymi do wykonania przedmiotu umowy, o którym mowa w § 1 umowy;</w:t>
      </w:r>
    </w:p>
    <w:p w14:paraId="36EDF0E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6) znajduje się w sytuacji ekonomicznej i finansowej pozwalającej na prawidłowe i terminowe wykonanie przedmiotu umowy, o którym mowa w § 1 umowy;</w:t>
      </w:r>
    </w:p>
    <w:p w14:paraId="613EEAA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7) posiada ubezpieczenie odpowiedzialności cywilnej w zakresie prowadzonej działalności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 xml:space="preserve">związanej z przedmiotem umowy, o którym mowa w § 1 umowy zawartą na czas nieokreślony lub czas określony dłuższy niż okres odpowiedzialności WYKONAWCY z tytułu rękojmi za wady fizyczne i prawne oraz gwarancji jakości towaru, o którym mowa w § 7 umowy, na sumę gwarancyjną nie niższą niż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..........................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>).</w:t>
      </w:r>
    </w:p>
    <w:p w14:paraId="45BC5591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8) wszyscy pracownicy WYKONAWCY i inne osoby, przy pomocy których WYKONAWCA dokonuje wykonania przedmiotu umowy, o którym mowa w § 1 umowy, posiadają aktualne badania lekarskie, zostali przeszkoleni z zasad bezpieczeństwa i higieny pracy (BHP), w zakresie wymaganym przez powszechnie obowiązujące przepisy prawa;</w:t>
      </w:r>
    </w:p>
    <w:p w14:paraId="652B7A29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9) posiada wdrożony system HACCP.</w:t>
      </w:r>
    </w:p>
    <w:p w14:paraId="4FFA529B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3</w:t>
      </w:r>
    </w:p>
    <w:p w14:paraId="513FEABC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ZOBOWIĄZANIA WYKONAWCY</w:t>
      </w:r>
    </w:p>
    <w:p w14:paraId="1C1D13C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WYKONAWCA zobowiązuje się do dostarczania na rzecz ZAMAWIAJĄCEGO towaru cyklicznie, w ilości i terminach wskazanych przez ZAMAWIAJĄCEGO w treści zamówień składanych każdorazowo przez ZAMAWIAJĄCEGO, zgodnie z danymi kontaktowymi WYKONAWCY, zwanych dalej także „</w:t>
      </w:r>
      <w:r>
        <w:rPr>
          <w:rFonts w:ascii="Arial, sans-serif" w:hAnsi="Arial, sans-serif"/>
          <w:b/>
          <w:color w:val="000000"/>
          <w:sz w:val="21"/>
          <w:szCs w:val="21"/>
        </w:rPr>
        <w:t>Zamówieniami”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228B845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Ilość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zamawianego przez ZAMAWIAJĄCEGO w ramach każdego kolejnego Zamówienia jest wyłącznie zależna od jego aktualnych potrzeb i poddana jego wyłącznej dyskrecjonalnej decyzji.</w:t>
      </w:r>
    </w:p>
    <w:p w14:paraId="5D60E46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WYKONAWCA dostarczy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do miejsca dostawy w terminach i w godzinach określonych w SWZ, w ciągu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  <w:shd w:val="clear" w:color="auto" w:fill="FFFF00"/>
        </w:rPr>
        <w:t>..........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r>
        <w:rPr>
          <w:rFonts w:ascii="Arial, sans-serif" w:hAnsi="Arial, sans-serif"/>
          <w:color w:val="000000"/>
          <w:sz w:val="21"/>
          <w:szCs w:val="21"/>
        </w:rPr>
        <w:t>godzin od otrzymania Zamówienia od ZAMAWIAJĄCEGO, o którym mowa w § 3 ust. 1 i 2 umowy (zwany dalej także „</w:t>
      </w:r>
      <w:r>
        <w:rPr>
          <w:rFonts w:ascii="Arial, sans-serif" w:hAnsi="Arial, sans-serif"/>
          <w:b/>
          <w:color w:val="000000"/>
          <w:sz w:val="21"/>
          <w:szCs w:val="21"/>
        </w:rPr>
        <w:t>terminem realizacji zamówienia”</w:t>
      </w:r>
      <w:r>
        <w:rPr>
          <w:rFonts w:ascii="Arial, sans-serif" w:hAnsi="Arial, sans-serif"/>
          <w:color w:val="000000"/>
          <w:sz w:val="21"/>
          <w:szCs w:val="21"/>
        </w:rPr>
        <w:t xml:space="preserve">).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Zgodnie z zapisem SWZ dostawa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towaru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realizowana jest dla: ZAMAWIAJĄCEGO, dostawa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>.......................................................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w godzinach od</w:t>
      </w:r>
      <w:bookmarkStart w:id="0" w:name="Bookmark"/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  <w:shd w:val="clear" w:color="auto" w:fill="FFFF00"/>
        </w:rPr>
        <w:t>..........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bookmarkEnd w:id="0"/>
      <w:r>
        <w:rPr>
          <w:rFonts w:ascii="Arial, sans-serif" w:hAnsi="Arial, sans-serif"/>
          <w:color w:val="000000"/>
          <w:sz w:val="21"/>
          <w:szCs w:val="21"/>
          <w:u w:val="single"/>
        </w:rPr>
        <w:t>do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  <w:shd w:val="clear" w:color="auto" w:fill="FFFF00"/>
        </w:rPr>
        <w:t>...............</w:t>
      </w:r>
    </w:p>
    <w:p w14:paraId="69274BB6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WYKONAWCY nie przysługuje prawo do odmowy realizacji Zamówienia złożonego przez ZAMAWIAJĄCEGO zgodnie z postanowieniami umowy, a każda odmowa będzie traktowana jako opóźnienie w zachowaniu terminu realizacji zamówienia, za które przysługuje ZAMAWIAJĄCEMU prawo do naliczenia kary umownej, zgodnie z § 8 ust. 1 pkt 1 umowy.</w:t>
      </w:r>
    </w:p>
    <w:p w14:paraId="23906E7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WYKONAWCA będzie transportował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w sposób zapewniający bezpieczeństwo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od uszkodzenia lub pogorszenia jakości w wyniku zaistnienia czynników zewnętrznych w trakcie transportu do miejsca dostawy.</w:t>
      </w:r>
    </w:p>
    <w:p w14:paraId="76EAB3E7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WYKONAWCA ponosi pełną odpowiedzialność za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, w tym także ryzyko przypadkowej utraty lub uszkodzenia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, do momentu dokonania przez ZAMAWIAJĄCEGO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bez zastrzeżeń, w sposób określony w § 4 umowy.</w:t>
      </w:r>
    </w:p>
    <w:p w14:paraId="25049B9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Przy wszystkich czynnościach związanych z dostarczeniem towaru do miejsca dostawy, zgodnie z niniejszą umową, może asystować WYKONAWCY upoważniony przedstawiciel ZAMAWIAJĄCEGO, który będzie formułował na bieżąco „</w:t>
      </w:r>
      <w:r>
        <w:rPr>
          <w:rFonts w:ascii="Arial, sans-serif" w:hAnsi="Arial, sans-serif"/>
          <w:b/>
          <w:color w:val="000000"/>
          <w:sz w:val="21"/>
          <w:szCs w:val="21"/>
        </w:rPr>
        <w:t>wytyczne ZAMAWIAJĄCEGO”</w:t>
      </w:r>
      <w:r>
        <w:rPr>
          <w:rFonts w:ascii="Arial, sans-serif" w:hAnsi="Arial, sans-serif"/>
          <w:color w:val="000000"/>
          <w:sz w:val="21"/>
          <w:szCs w:val="21"/>
        </w:rPr>
        <w:t>, o których mowa w niniejszej umowie. ZAMAWIAJĄCY dopuszcza możliwość oddelegowania więcej niż jednego upoważnionego przedstawiciela, o którym mowa w zdaniu poprzedzającym.</w:t>
      </w:r>
    </w:p>
    <w:p w14:paraId="3CD2585C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4</w:t>
      </w:r>
    </w:p>
    <w:p w14:paraId="6C948D19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ODBIÓR TOWARU</w:t>
      </w:r>
    </w:p>
    <w:p w14:paraId="19F5E37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STRONY zgodnie przyjmują, że wydanie towaru ZAMAWIAJĄCEMU, zgodnie z niniejszą umową, nastąpi w momencie dokonania przez ZAMAWIAJĄCEGO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, po usunięciu przez WYKONAWCĘ wszystkich wad i usterek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, a także szkód w miejscu dostawy, stwierdzonych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 xml:space="preserve">przy dokonaniu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w sposób określony w § 4 umowy.</w:t>
      </w:r>
    </w:p>
    <w:p w14:paraId="0923BE3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ZAMAWIAJĄCY dokonuje odbioru towaru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, </w:t>
      </w:r>
      <w:r>
        <w:rPr>
          <w:rFonts w:ascii="Arial, sans-serif" w:hAnsi="Arial, sans-serif"/>
          <w:color w:val="000000"/>
          <w:sz w:val="21"/>
          <w:szCs w:val="21"/>
        </w:rPr>
        <w:t xml:space="preserve">po wydaniu przez WYKONAWCĘ –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dokumentu WZ (wydania na zewnątrz), </w:t>
      </w:r>
      <w:r>
        <w:rPr>
          <w:rFonts w:ascii="Arial, sans-serif" w:hAnsi="Arial, sans-serif"/>
          <w:color w:val="000000"/>
          <w:sz w:val="21"/>
          <w:szCs w:val="21"/>
        </w:rPr>
        <w:t>pod rygorem nieważności przez upoważnionych przedstawicieli STRON w miejscu dostawy po:</w:t>
      </w:r>
    </w:p>
    <w:p w14:paraId="3B45457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dostarczeniu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do miejsca dostawy (dostarczenie oraz wyładunek);</w:t>
      </w:r>
    </w:p>
    <w:p w14:paraId="6B866E8C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sprawdzeniu przez ZAMAWIAJĄCEGO zgodności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z danymi faktycznymi określonymi  w Zamówieniu, o którym mowa w § 3 umowy;</w:t>
      </w:r>
    </w:p>
    <w:p w14:paraId="1F4BD0E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 przypadku stwierdzenia przez ZAMAWIAJĄCEGO przy dokonywaniu czynności odbioru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ZAMAWIAJĄCY do </w:t>
      </w:r>
      <w:r>
        <w:rPr>
          <w:rFonts w:ascii="Arial, sans-serif" w:hAnsi="Arial, sans-serif"/>
          <w:b/>
          <w:color w:val="000000"/>
          <w:sz w:val="21"/>
          <w:szCs w:val="21"/>
        </w:rPr>
        <w:t>dokumentu WZ</w:t>
      </w:r>
      <w:r>
        <w:rPr>
          <w:rFonts w:ascii="Arial, sans-serif" w:hAnsi="Arial, sans-serif"/>
          <w:color w:val="000000"/>
          <w:sz w:val="21"/>
          <w:szCs w:val="21"/>
        </w:rPr>
        <w:t xml:space="preserve"> (wydania na zewnątrz), o którym mowa w § 4 ust. 2 umowy, dokonuje sporządzenia w formie pisemnej </w:t>
      </w:r>
      <w:r>
        <w:rPr>
          <w:rFonts w:ascii="Arial, sans-serif" w:hAnsi="Arial, sans-serif"/>
          <w:b/>
          <w:color w:val="000000"/>
          <w:sz w:val="21"/>
          <w:szCs w:val="21"/>
        </w:rPr>
        <w:t>protokołu usterkowego</w:t>
      </w:r>
      <w:r>
        <w:rPr>
          <w:rFonts w:ascii="Arial, sans-serif" w:hAnsi="Arial, sans-serif"/>
          <w:color w:val="000000"/>
          <w:sz w:val="21"/>
          <w:szCs w:val="21"/>
        </w:rPr>
        <w:t>, w którym stwierdza wszystkie wady i uchybienia (zastrzeżenia) co do wykonania przez WYKONAWCĘ przedmiotu umowy, o którym mowa w § 1 umowy, jednocześnie:</w:t>
      </w:r>
    </w:p>
    <w:p w14:paraId="3A9A9C1E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wyznaczając WYKONAWCY odpowiedni termin do ich usunięcia/wykonania - wynoszący do 24 godzin od jego sporządzenia,</w:t>
      </w:r>
    </w:p>
    <w:p w14:paraId="5863EF15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bądź też</w:t>
      </w:r>
    </w:p>
    <w:p w14:paraId="0CD7DD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podejmuje decyzję o rezygnacji z zamówienia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506143DE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według wyboru ZAMAWIAJĄCEGO.</w:t>
      </w:r>
    </w:p>
    <w:p w14:paraId="3E7570B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4. Wadliwy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, z którego zrezygnował ZAMAWIAJĄCY jest zabierany wraz z odpowiednim protokołem, przez osobę dostarczającą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w imieniu WYKONAWCY.</w:t>
      </w:r>
    </w:p>
    <w:p w14:paraId="3A71165C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4. Usunięcie wszystkich wad i usterek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stwierdzonych w protokole usterkowym, o którym mowa w § 4 ust. 3 umowy, WYKONAWCA niezwłocznie zgłasza w formie pisemnej ZAMAWIAJĄCEMU, który niezwłocznie od otrzymania przedmiotowego zgłoszenia przystępuje do ponownego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zgodnie z § 4 ust. 2 umowy.</w:t>
      </w:r>
    </w:p>
    <w:p w14:paraId="1F739C0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W przypadku ponownego stwierdzenia przez ZAMAWIAJĄCEGO wad lub usterek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lub bezskutecznego upływu terminu wyznaczonego przez ZAMAWIAJĄCEGO, zgodnie z § 4 ust. 3 umowy, ZAMAWIAJĄCY ma prawo do:</w:t>
      </w:r>
    </w:p>
    <w:p w14:paraId="3135221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naliczenia dodatkowych kar umownych z tytułu opóźnienia w terminie realizacji zamówienia- obok kar umownych naliczonych- zgodnie z § 8 ust. 1 pkt 3 umowy, za każdy dzień opóźnienia, oraz wyznaczenia WYKONAWCY kolejnego terminu na usunięcie przedmiotowych wad towaru lub innego rodzaju niewykonania lub nienależytego wykonania przez WYKONAWCĘ zobowiązań stanowiących przedmiot umowy, zgodnie z § 1 umowy, przepis § 4 ust. 3 umowy stosuje się odpowiednio;</w:t>
      </w:r>
    </w:p>
    <w:p w14:paraId="5E68AD2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odstąpienia od umowy w terminie 7 dni od dnia zaistnienia przesłanki stanowiącej podstawę odstąpienia od umowy;</w:t>
      </w:r>
    </w:p>
    <w:p w14:paraId="70C6CB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jednostronnego obniżenia wynagrodzenia w wysokości szkody odpowiadającej równowartości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 xml:space="preserve">prac wymaganych do usunięcia przedmiotowych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;</w:t>
      </w:r>
    </w:p>
    <w:p w14:paraId="1582079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4) zlecenia osobie trzeciej usunięcia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wskazanych w protokole usterkowym na koszt i ryzyko WYKONAWCY;</w:t>
      </w:r>
    </w:p>
    <w:p w14:paraId="386928A8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według wyboru ZAMAWIAJĄCEGO.</w:t>
      </w:r>
    </w:p>
    <w:p w14:paraId="35498CD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W przypadku wyczerpania procedury usuwania przez WYKONAWCĘ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o której mowa w § 4 umowy, ZAMAWIAJĄCY zachowuje prawo do żądania od WYKONAWCY zapłaty kar umownych, o których mowa w § 8 umowy.</w:t>
      </w:r>
    </w:p>
    <w:p w14:paraId="61AD362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Treść protokołu usterkowego stanowi załącznik nr 1 do wzoru umowy.</w:t>
      </w:r>
    </w:p>
    <w:p w14:paraId="4D0431EA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5</w:t>
      </w:r>
    </w:p>
    <w:p w14:paraId="34FBC87B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CENA I WARUNKI PŁATNOŚCI</w:t>
      </w:r>
    </w:p>
    <w:p w14:paraId="3A46F4C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ZAMAWIAJĄCY zobowiązuje się do zapłaty na rzecz WYKONAWCY ceny za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dostarczony zgodnie z warunkami określonymi w niniejszej umowie oraz wytycznymi ZAMAWIAJĄCEGO, o wartości netto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>z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 xml:space="preserve">) o wartości brutto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....................... </w:t>
      </w:r>
      <w:r>
        <w:rPr>
          <w:rFonts w:ascii="Arial, sans-serif" w:hAnsi="Arial, sans-serif"/>
          <w:b/>
          <w:color w:val="000000"/>
          <w:sz w:val="21"/>
          <w:szCs w:val="21"/>
        </w:rPr>
        <w:t>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>), zwanej w niniejszej umowie „</w:t>
      </w:r>
      <w:r>
        <w:rPr>
          <w:rFonts w:ascii="Arial, sans-serif" w:hAnsi="Arial, sans-serif"/>
          <w:b/>
          <w:color w:val="000000"/>
          <w:sz w:val="21"/>
          <w:szCs w:val="21"/>
        </w:rPr>
        <w:t>ceną”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4F29EEF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Cena jednostkowa brutto określona w przetargu zostanie pomnożona przez ilość dostarczonego przez WYKONAWCĘ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towaru </w:t>
      </w:r>
      <w:r>
        <w:rPr>
          <w:rFonts w:ascii="Arial, sans-serif" w:hAnsi="Arial, sans-serif"/>
          <w:color w:val="000000"/>
          <w:sz w:val="21"/>
          <w:szCs w:val="21"/>
        </w:rPr>
        <w:t>i powiększona o podatek od towarów i usług w wysokości określonej według obowiązujących w tym zakresie przepisów prawa.</w:t>
      </w:r>
    </w:p>
    <w:p w14:paraId="16C1E7DB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STRONY zgodnie oświadczają, że cena uwzględnia wszelkie koszty poniesione przez WYKONAWCĘ w celu należytego wykonania niniejszej umowy oraz obejmuje spełnienie przez WYKONAWCĘ wszystkich świadczeń i obowiązków określonych w niniejszej umowie i w całości wyczerpuje roszczenia WYKONAWCY i osób, którymi się on posługuje względem ZAMAWIAJĄCEGO z tytułu należytego wykonania niniejszej umowy.</w:t>
      </w:r>
    </w:p>
    <w:p w14:paraId="27E879C7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Cena, o której mowa w § 5 ust. 1 umowy, nie będzie podlegała zmianie w okresie jej obowiązywania.</w:t>
      </w:r>
    </w:p>
    <w:p w14:paraId="1C948A2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STRONY zgodnie postanawiają, że Wykonawca będzie wystawiał Zamawiającemu jedną fakturę za wszystkie cykliczne zrealizowane w danym miesiącu dostawy. Podstawą do wystawienia przez WYKONAWCĘ faktury na cenę należną WYKONAWCY za dostarczony w danym miesiącu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są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wyłącznie</w:t>
      </w:r>
      <w:r>
        <w:rPr>
          <w:rFonts w:ascii="Arial, sans-serif" w:hAnsi="Arial, sans-serif"/>
          <w:color w:val="000000"/>
          <w:sz w:val="21"/>
          <w:szCs w:val="21"/>
        </w:rPr>
        <w:t xml:space="preserve"> podpisane przez ZAMAWIAJĄCEGO dokumenty </w:t>
      </w:r>
      <w:r>
        <w:rPr>
          <w:rFonts w:ascii="Arial, sans-serif" w:hAnsi="Arial, sans-serif"/>
          <w:b/>
          <w:color w:val="000000"/>
          <w:sz w:val="21"/>
          <w:szCs w:val="21"/>
        </w:rPr>
        <w:t>WZ (wydania na zewnątrz)</w:t>
      </w:r>
      <w:r>
        <w:rPr>
          <w:rFonts w:ascii="Arial, sans-serif" w:hAnsi="Arial, sans-serif"/>
          <w:color w:val="000000"/>
          <w:sz w:val="21"/>
          <w:szCs w:val="21"/>
        </w:rPr>
        <w:t>, o których mowa w § 4 umowy.</w:t>
      </w:r>
    </w:p>
    <w:p w14:paraId="0983EEB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Strony zgodnie ustalają, że WYKONAWCA dostarczać będzie faktury wyłącznie w formie elektronicznej na adres: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faktury@wcpd.pl.,</w:t>
      </w:r>
      <w:r>
        <w:rPr>
          <w:rFonts w:ascii="Arial, sans-serif" w:hAnsi="Arial, sans-serif"/>
          <w:color w:val="000000"/>
          <w:sz w:val="21"/>
          <w:szCs w:val="21"/>
        </w:rPr>
        <w:t xml:space="preserve"> zgodnie z obowiązującymi przepisami ustawy z 11 marca 2004 r. o podatku od towarów i usług. Przesłanie przez WYKONAWCĘ faktur wystawionych w formie elektronicznej na inny adres niż wskazany w zdaniu pierwszym, a także dostarczanie faktur papierowych będzie traktowane jako niedostarczenie korespondencji do Zamawiającego.</w:t>
      </w:r>
    </w:p>
    <w:p w14:paraId="256A2E23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W celu zapewnienia autentyczności pochodzenia i integralności faktur wystawionych w formie elektronicznej, będą one przesyłane pocztą elektroniczną w postaci nieedytowalnego pliku PDF.</w:t>
      </w:r>
    </w:p>
    <w:p w14:paraId="7578C303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ZAMAWIAJĄCY zapłaci WYKONAWCY cenę w terminie do 60 dni od daty doręczenia prawidłowo wystawionej miesięcznej faktury, obejmującej zrealizowane w ciągu danego miesiąca dostawy. Płatność zostanie wykonana przelewem na rachunek bankowy WYKONAWCY wskazany każdorazowo w fakturze.</w:t>
      </w:r>
    </w:p>
    <w:p w14:paraId="4DC3DD34" w14:textId="1137EE93" w:rsidR="009023BF" w:rsidRPr="00E66994" w:rsidRDefault="00230F42" w:rsidP="00E66994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lastRenderedPageBreak/>
        <w:t>8. Za dzień zapłaty, STRONY zgodnie uznają dzień obciążenia rachunku bankowego ZAMAWIAJĄCEGO.</w:t>
      </w:r>
    </w:p>
    <w:p w14:paraId="6E09F525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6</w:t>
      </w:r>
    </w:p>
    <w:p w14:paraId="0F0E83CE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ODPOWIEDZIALNOŚĆ</w:t>
      </w:r>
    </w:p>
    <w:p w14:paraId="3AE336F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Własność towaru, korzyści i ciężary związane z transportem towaru, oraz niebezpieczeństwo przypadkowej utraty lub uszkodzenia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przechodzą na ZAMAWIAJĄCEGO z chwilą wydania towaru ZAMAWIAJĄCEMU, zgodnie z § 4 umowy.</w:t>
      </w:r>
    </w:p>
    <w:p w14:paraId="39BFDC33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7</w:t>
      </w:r>
    </w:p>
    <w:p w14:paraId="106F54CA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GWARANCJA I RĘKOJMIA</w:t>
      </w:r>
    </w:p>
    <w:p w14:paraId="1A148F1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WYKONAWCA gwarantuje ZAMAWIAJĄCEMU, że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dostarczony w ramach niniejszej umowy jest wolny od jakichkolwiek wad fizycznych i prawnych, oraz zgodny z danymi faktycznymi, wymogami prawa i specyfikacją, określonymi w obowiązujących w tym zakresie przepisach prawa, niniejszej umowie, a także innych dokumentach i wytycznych, o których mowa w niniejszej umowie.</w:t>
      </w:r>
    </w:p>
    <w:p w14:paraId="21C1562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ZAMAWIAJĄCY może wykonywać uprawnienia z tytułu gwarancji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niezależnie od uprawnień z tytułu rękojmi za wady fizyczne i prawne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1113850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WYKONAWCA wyda ZAMAWIAJĄCEMU jednocześnie z </w:t>
      </w:r>
      <w:r>
        <w:rPr>
          <w:rFonts w:ascii="Arial, sans-serif" w:hAnsi="Arial, sans-serif"/>
          <w:b/>
          <w:color w:val="000000"/>
          <w:sz w:val="21"/>
          <w:szCs w:val="21"/>
        </w:rPr>
        <w:t>towarem</w:t>
      </w:r>
      <w:r>
        <w:rPr>
          <w:rFonts w:ascii="Arial, sans-serif" w:hAnsi="Arial, sans-serif"/>
          <w:color w:val="000000"/>
          <w:sz w:val="21"/>
          <w:szCs w:val="21"/>
        </w:rPr>
        <w:t xml:space="preserve"> wypełniony i podpisany dokument gwarancyjny co do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34E3AD2C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4. Do momentu wydania ZAMAWIAJĄCEMU dokumentów gwarancji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gwarancja jest wykonywana na podstawie niniejszej umowy przez WYKONAWCĘ jako gwaranta. Niedoręczenie dokumentów gwarancyjnych obciąża WYKONAWCĘ i nie zwalnia go z wykonywania obowiązków gwarancyjnych.</w:t>
      </w:r>
    </w:p>
    <w:p w14:paraId="1D7730FA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WYKONAWCA zobowiązuje się na czas trwania gwarancji jakości do odpowiedzialności za wady fizyczne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powstałe z przyczyn tkwiących w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towarze </w:t>
      </w:r>
      <w:r>
        <w:rPr>
          <w:rFonts w:ascii="Arial, sans-serif" w:hAnsi="Arial, sans-serif"/>
          <w:color w:val="000000"/>
          <w:sz w:val="21"/>
          <w:szCs w:val="21"/>
        </w:rPr>
        <w:t xml:space="preserve">(właściwości </w:t>
      </w:r>
      <w:proofErr w:type="spellStart"/>
      <w:r>
        <w:rPr>
          <w:rFonts w:ascii="Arial, sans-serif" w:hAnsi="Arial, sans-serif"/>
          <w:color w:val="000000"/>
          <w:sz w:val="21"/>
          <w:szCs w:val="21"/>
        </w:rPr>
        <w:t>chemiczno</w:t>
      </w:r>
      <w:proofErr w:type="spellEnd"/>
      <w:r>
        <w:rPr>
          <w:rFonts w:ascii="Arial, sans-serif" w:hAnsi="Arial, sans-serif"/>
          <w:color w:val="000000"/>
          <w:sz w:val="21"/>
          <w:szCs w:val="21"/>
        </w:rPr>
        <w:t xml:space="preserve"> – fizyczne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), jak i powstałe wskutek nieprawidłowego transportowania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przez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WYKONAWCĘ lub podmiot trzeci</w:t>
      </w:r>
      <w:r>
        <w:rPr>
          <w:rFonts w:ascii="Arial, sans-serif" w:hAnsi="Arial, sans-serif"/>
          <w:color w:val="000000"/>
          <w:sz w:val="21"/>
          <w:szCs w:val="21"/>
        </w:rPr>
        <w:t xml:space="preserve"> na zlecenie WYKONAWCY, nieprawidłowego rozładunku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lub innych przyczyn leżących po stronie WYKONAWCY.</w:t>
      </w:r>
    </w:p>
    <w:p w14:paraId="009E9EF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Okres gwarancji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liczy się od dnia podpisania przez ZAMAWIAJĄCEGO protokołu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zgodnie z § 4 umowy.</w:t>
      </w:r>
    </w:p>
    <w:p w14:paraId="60445F4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Za okazaniem dokumentu gwarancyjnego lub za okazaniem niniejszej umowy, w przypadku, gdy WYKONAWCA nie wydał ZAMAWIAJĄCEMU dokumentu gwarancyjnego, ZAMAWIAJĄCY może żądać od WYKONAWCY lub innego gwaranta albo osób przez nich upoważnionych (sposoby likwidacji wady):</w:t>
      </w:r>
    </w:p>
    <w:p w14:paraId="3A0773C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wymiany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na taki sam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wolny od wad, lub</w:t>
      </w:r>
    </w:p>
    <w:p w14:paraId="4AF1171F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zwrotu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ceny </w:t>
      </w:r>
      <w:r>
        <w:rPr>
          <w:rFonts w:ascii="Arial, sans-serif" w:hAnsi="Arial, sans-serif"/>
          <w:color w:val="000000"/>
          <w:sz w:val="21"/>
          <w:szCs w:val="21"/>
        </w:rPr>
        <w:t xml:space="preserve">za wadliwy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1E10CFD7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 zależności od wyboru ZAMAWIAJĄCEGO – wyrażonego w zgłoszeniu gwarancyjnym.</w:t>
      </w:r>
    </w:p>
    <w:p w14:paraId="06021AD7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8. ZAMAWIAJĄCY dokonuje zgłoszenia gwarancyjnego poprzez przesłanie zgłoszenia do WYKONAWCY za pośrednictwem faksu, e-maila lub w formie pisemnej, zgodnie z danymi określonymi w § 14 umowy. ZAMAWIAJĄCY zobowiązany jest potwierdzić każde zgłoszenie gwarancyjne dotyczące wadliwości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dokonane zgodnie ze zdaniem poprzedzającym, w formie pisemnej, poprzez wysłanie listem poleconym za zwrotnym potwierdzeniem odbioru na adres WYKONAWCY wskazany w § 10 umowy.</w:t>
      </w:r>
    </w:p>
    <w:p w14:paraId="19CC5245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9. Zgłoszenie gwarancyjne zawiera:</w:t>
      </w:r>
    </w:p>
    <w:p w14:paraId="4E7CE25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lastRenderedPageBreak/>
        <w:t>1) nazwę (firmę) i adres ZAMAWIAJĄCEGO,</w:t>
      </w:r>
    </w:p>
    <w:p w14:paraId="2803926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wskazanie podstawy prawnej formułowanych roszczeń gwarancyjnych,</w:t>
      </w:r>
    </w:p>
    <w:p w14:paraId="2C1328E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wskazanie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76149F9F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4) dokładny opis wady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103C8D1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5) inne informacje istotne do wykonania uprawnień gwarancyjnych,</w:t>
      </w:r>
    </w:p>
    <w:p w14:paraId="7DFCE48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6) określenie sposobu likwidacji wady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zgodnie z § 7 ust. 8 umowy,</w:t>
      </w:r>
    </w:p>
    <w:p w14:paraId="69D8B61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7) podpis osoby uprawnionej do reprezentacji ZAMAWIAJĄCEGO lub upoważnionej przez ZAMAWIAJĄCEGO do składania oświadczeń związanych z realizacją niniejszej umowy, zgodnie z § 10 umowy (w przypadku dokonywania zgłoszenia gwarancyjnego w formie pisemnej).</w:t>
      </w:r>
    </w:p>
    <w:p w14:paraId="39CF35B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10.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WYKONAWCA zobowiązuje się do podjęcia czynności gwarancyjnych w czasie nie przekraczającym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FF"/>
        </w:rPr>
        <w:t xml:space="preserve"> 1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godziny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, liczonych od momentu otrzymania zgłoszenia gwarancyjnego od ZAMAWIAJĄCEGO dokonanego w sposób określony niniejszą umową.</w:t>
      </w:r>
    </w:p>
    <w:p w14:paraId="5D4BF29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11.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WYKONAWCA zobowiązuje się do wykonania żądania ZAMAWIAJĄCEGO lub odmowy jego spełnienia w terminie 1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godziny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od upływu terminu wskazanego w § 7 ust. 10 umowy.</w:t>
      </w:r>
    </w:p>
    <w:p w14:paraId="45A6472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12. Bezskuteczny upływ terminu, o którym mowa w § 7 ust. 10 umowy lub § 7 ust. 11 umowy, jest równoznaczny z uznaniem przez WYKONAWCĘ zgłoszenia reklamacyjnego ZAMAWIAJĄCEGO za zasadne.</w:t>
      </w:r>
    </w:p>
    <w:p w14:paraId="1705454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13. W przypadku nie przystąpienia przez Wykonawcę do wymiany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zwrotu </w:t>
      </w:r>
      <w:r>
        <w:rPr>
          <w:rFonts w:ascii="Arial, sans-serif" w:hAnsi="Arial, sans-serif"/>
          <w:b/>
          <w:color w:val="000000"/>
          <w:sz w:val="21"/>
          <w:szCs w:val="21"/>
        </w:rPr>
        <w:t>ceny</w:t>
      </w:r>
      <w:r>
        <w:rPr>
          <w:rFonts w:ascii="Arial, sans-serif" w:hAnsi="Arial, sans-serif"/>
          <w:color w:val="000000"/>
          <w:sz w:val="21"/>
          <w:szCs w:val="21"/>
        </w:rPr>
        <w:t xml:space="preserve"> w terminie wskazanym w § 7 ust. 12 umowy, ZAMAWIAJĄCY ma prawo zlecić dostawę niewadliwego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osobie trzeciej na koszt i niebezpieczeństwo WYKONAWCY, bez potrzeby odrębnego wezwania, ani pisemnego powiadamiania WYKONAWCY, niezależnie od uprawnienia do naliczenia wobec WYKONAWCY kar umownych, zgodnie z § 8 umowy.</w:t>
      </w:r>
    </w:p>
    <w:p w14:paraId="40400D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14. Wszelkie koszty i nakłady związane z realizacją przez ZAMAWIAJĄCEGO uprawnień gwarancyjnych, w tym koszty dostawy i odbioru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towaru </w:t>
      </w:r>
      <w:r>
        <w:rPr>
          <w:rFonts w:ascii="Arial, sans-serif" w:hAnsi="Arial, sans-serif"/>
          <w:color w:val="000000"/>
          <w:sz w:val="21"/>
          <w:szCs w:val="21"/>
        </w:rPr>
        <w:t xml:space="preserve">z/na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miejsca dostawy, </w:t>
      </w:r>
      <w:r>
        <w:rPr>
          <w:rFonts w:ascii="Arial, sans-serif" w:hAnsi="Arial, sans-serif"/>
          <w:color w:val="000000"/>
          <w:sz w:val="21"/>
          <w:szCs w:val="21"/>
        </w:rPr>
        <w:t xml:space="preserve">a także koszty wykonania badań i ekspertyz związanych ze zgłaszaną przez ZAMAWIAJĄCEGO wadliwością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ponosi WYKONAWCA.</w:t>
      </w:r>
    </w:p>
    <w:p w14:paraId="745AD32F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8</w:t>
      </w:r>
    </w:p>
    <w:p w14:paraId="5B64AAA2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KARY UMOWNE</w:t>
      </w:r>
    </w:p>
    <w:p w14:paraId="3FF2ECBB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WYKONAWCA zobowiązuje się do zapłaty na rzecz ZAMAWIAJĄCEGO kar umownych:</w:t>
      </w:r>
    </w:p>
    <w:p w14:paraId="6570A0A4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za opóźnienie w zachowaniu terminu realizacji zamówienia, o którym mowa w § 3 ust. 3 umowy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50,00 zł </w:t>
      </w:r>
      <w:r>
        <w:rPr>
          <w:rFonts w:ascii="Arial, sans-serif" w:hAnsi="Arial, sans-serif"/>
          <w:color w:val="000000"/>
          <w:sz w:val="21"/>
          <w:szCs w:val="21"/>
        </w:rPr>
        <w:t>(słownie: pięćdziesiąt złotych) za każdy rozpoczęty dzień opóźnienia;</w:t>
      </w:r>
    </w:p>
    <w:p w14:paraId="2CCFA43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za opóźnienie w przystąpieniu do realizacji obowiązków gwarancyjnych w terminie określonym w § 7 ust. 10 umowy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>50,00 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pięćdziesiąt złotych) za każdą rozpoczętą godzinę opóźnienia;</w:t>
      </w:r>
    </w:p>
    <w:p w14:paraId="34DAEC3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za opóźnienie w dostarczeniu towaru wolnego od wad zamiast towaru wadliwego, lub w wykonaniu obowiązku zwrotu ceny za wadliwy towar, zgodnie z postanowieniami § 7 ust. 11 umowy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>50,00 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pięćdziesiąt złotych) za każdą godzinę opóźnienia;</w:t>
      </w:r>
    </w:p>
    <w:p w14:paraId="4DA553A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4) w razie odstąpienia przez ZAMAWIAJĄCEGO od umowy z powodu okoliczności, za które odpowiada WYKONAWCA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>10%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dziesięć procent) wartości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ceny brutto, o której mowa w § 5 ust. 1 umowy.</w:t>
      </w:r>
    </w:p>
    <w:p w14:paraId="5A86D454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 xml:space="preserve">5) w przypadku nieuzasadnionego warunkami umowy odstąpienia WYKONAWCY od umowy lub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lastRenderedPageBreak/>
        <w:t xml:space="preserve">nieuzasadnionej odmowy jej wykonania przez WYKONAWCĘ - w wysokości 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FF"/>
        </w:rPr>
        <w:t>8.000,00 zł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 xml:space="preserve"> (słownie: osiem  tysięcy złotych),</w:t>
      </w:r>
    </w:p>
    <w:p w14:paraId="018C903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ZAMAWIAJĄCEMU przysługuje prawo do kumulacji kar umownych z różnych tytułów, o których mowa w niniejszej umowie. Łączna wysokość kar umownych, których mogą dochodzić Zamawiający, wynosi nie więcej niż 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>20%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> (słownie: dwadzieścia procent). kwoty zamówienia brutto wskazanej przez Wykonawcę w formularzu ofertowym.</w:t>
      </w:r>
    </w:p>
    <w:p w14:paraId="0885E8A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STRONY zgodnie postanawiają, że ZAMAWIAJĄCY ma prawo do potrącania kar umownych naliczonych wobec WYKONAWCY, zgodnie z niniejszą umową oraz z ceną należną WYKONAWCY za dostarczony towar.</w:t>
      </w:r>
    </w:p>
    <w:p w14:paraId="1439F6A7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 przypadku, gdy szkoda przekroczy wysokość kar umownych naliczonych przez ZAMAWIAJĄCEGO, zgodnie z niniejszym paragrafem, ZAMAWIAJĄCEMU przysługuje prawo do dochodzenia od WYKONAWCY uzupełniającego odszkodowania na zasadach ogólnych.</w:t>
      </w:r>
    </w:p>
    <w:p w14:paraId="0EB83050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9</w:t>
      </w:r>
    </w:p>
    <w:p w14:paraId="4B221B6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OBOWIĄZYWANIE UMOWY</w:t>
      </w:r>
    </w:p>
    <w:p w14:paraId="768238A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Umowa została zawarta na czas określony dwunastu miesięcy, począwszy od dnia 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>...........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2024 r. </w:t>
      </w:r>
      <w:r>
        <w:rPr>
          <w:rFonts w:ascii="Arial, sans-serif" w:hAnsi="Arial, sans-serif"/>
          <w:color w:val="000000"/>
          <w:sz w:val="21"/>
          <w:szCs w:val="21"/>
        </w:rPr>
        <w:t xml:space="preserve">do dnia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 ...........</w:t>
      </w:r>
      <w:r>
        <w:rPr>
          <w:rFonts w:ascii="Arial, sans-serif" w:hAnsi="Arial, sans-serif"/>
          <w:color w:val="000000"/>
          <w:sz w:val="21"/>
          <w:szCs w:val="21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</w:rPr>
        <w:t>2025</w:t>
      </w:r>
      <w:r>
        <w:rPr>
          <w:rFonts w:ascii="Arial, sans-serif" w:hAnsi="Arial, sans-serif"/>
          <w:color w:val="000000"/>
          <w:sz w:val="21"/>
          <w:szCs w:val="21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</w:rPr>
        <w:t>r.</w:t>
      </w:r>
    </w:p>
    <w:p w14:paraId="7CC4A5AD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Strony dopuszczają możliwość zgodnego rozwiązania niniejszej umowy przed upływem okresu, o którym mowa w ust. 1 umowy, na mocy porozumienia sporządzonego w formie pisemnej pod rygorem nieważności.</w:t>
      </w:r>
    </w:p>
    <w:p w14:paraId="1F14C879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Zamawiający ma prawo do odstąpienia od umowy:</w:t>
      </w:r>
    </w:p>
    <w:p w14:paraId="7B5B8F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(zgodnie z art. 456 ust. 1 pkt 1 ustawy);</w:t>
      </w:r>
    </w:p>
    <w:p w14:paraId="02A53D7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jeżeli zachodzi co najmniej jedna z następujących okoliczności:</w:t>
      </w:r>
    </w:p>
    <w:p w14:paraId="1832E98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dokonano zmiany umowy z naruszeniem art. 454 ustawy i art. 455 ustawy,</w:t>
      </w:r>
    </w:p>
    <w:p w14:paraId="743497F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b) Wykonawca w chwili zawarcia umowy podlegał wykluczeniu na podstawie art. 108 ustawy,</w:t>
      </w:r>
    </w:p>
    <w:p w14:paraId="20B7902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3D2176A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3) w przypadku powstania okoliczności uniemożliwiającej dalsze świadczenie usług przez Wykonawcę.</w:t>
      </w:r>
    </w:p>
    <w:p w14:paraId="47D148F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Oświadczenie o odstąpieniu od umowy wymaga formy pisemnej pod rygorem nieważności.</w:t>
      </w:r>
    </w:p>
    <w:p w14:paraId="42E83DD0" w14:textId="7887FE18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W przypadku odstąpienia z powodu dokonania zmiany umowy z naruszeniem art. 454 ustawy i art. 455 ustawy, Zamawiający odstępuje od umowy w części, której zmiana dotyczy.</w:t>
      </w:r>
    </w:p>
    <w:p w14:paraId="62981C7E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W przypadku odstąpienia przez Zamawiającego od umowy Wykonawca może żądać wyłącznie wynagrodzenia należnego z tytułu wykonania części umowy.</w:t>
      </w:r>
    </w:p>
    <w:p w14:paraId="0089F601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10</w:t>
      </w:r>
    </w:p>
    <w:p w14:paraId="47AF2AE0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lastRenderedPageBreak/>
        <w:t>ZMIANY UMOWY</w:t>
      </w:r>
    </w:p>
    <w:p w14:paraId="260CBB27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Każda zmiana postanowień niniejszej umowy wymaga formy pisemnej w postaci aneksu do umowy podpisanego przez obydwie strony pod rygorem nieważności i będzie dopuszczalna w granicach unormowania art. 455 ustawy Prawo zamówień publicznych.</w:t>
      </w:r>
    </w:p>
    <w:p w14:paraId="51749C10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Dopuszcza się zmianę niniejszej umowy w wypadku:</w:t>
      </w:r>
    </w:p>
    <w:p w14:paraId="0193E3F0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zmiany stawki podatku VAT przy zachowaniu niezmiennej ceny netto, zmiana nie wymaga aneksu do umowy;</w:t>
      </w:r>
    </w:p>
    <w:p w14:paraId="219C24A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aktualizacji adresowych danych Wykonawcy, zmiana nie wymaga aneksu do umowy.</w:t>
      </w:r>
    </w:p>
    <w:p w14:paraId="7E374341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W trakcie trwania umowy Wykonawca zobowiązany jest do informowania Zamawiającego</w:t>
      </w:r>
      <w:r>
        <w:rPr>
          <w:rFonts w:ascii="Arial, sans-serif" w:hAnsi="Arial, sans-serif"/>
          <w:color w:val="000000"/>
          <w:sz w:val="21"/>
          <w:szCs w:val="21"/>
        </w:rPr>
        <w:br/>
        <w:t>o okresowych obniżkach cen artykułów objętych umową oraz umożliwić Zamawiającemu zakup ich po niższej cenie (np. promocje cenowe, obniżenie ceny przez producenta, itp.). Zmiana nie wymaga aneksu do umowy.</w:t>
      </w:r>
    </w:p>
    <w:p w14:paraId="291C147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Strony dopuszczają zmianę cen jednostkowych przedmiotu zamówienia objętych umową </w:t>
      </w:r>
      <w:r>
        <w:rPr>
          <w:rFonts w:ascii="Arial, sans-serif" w:hAnsi="Arial, sans-serif"/>
          <w:color w:val="000000"/>
          <w:sz w:val="21"/>
          <w:szCs w:val="21"/>
        </w:rPr>
        <w:br/>
        <w:t>w przypadku zmiany wielkości opakowania wprowadzonej przez producenta z zachowaniem zasady proporcjonalności w stosunku do ceny objętej umową. Zmiana zostanie wprowadzona aneksem do umowy.</w:t>
      </w:r>
    </w:p>
    <w:p w14:paraId="354A784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Dopuszcza się zmianę umowy w zakresie przedmiotowym, to jest zastąpienie produktu objętego umową odpowiednikiem w przypadku:</w:t>
      </w:r>
    </w:p>
    <w:p w14:paraId="04F5A546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zaprzestania wytwarzania przez producenta asortymentu objętego umową,</w:t>
      </w:r>
    </w:p>
    <w:p w14:paraId="5ED2219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przedłożenia przez wykonawcę oferty korzystniejszej dla Zamawiającego.</w:t>
      </w:r>
    </w:p>
    <w:p w14:paraId="3E60137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Zmiana, o której mowa w ust. 3, będzie dopuszczalna pod warunkiem, że odpowiednik: będzie spełniał wszystkie wymagania Zamawiającego określone w specyfikacji istotnych warunków zamówienia, nie będzie miał niższych parametrów od zaoferowanego w ofercie oraz będzie znajdował zastosowanie co najmniej w tych samych wskazaniach co asortyment objęty umową i przy cenie nie wyższej niż cena asortymentu objętego umową,</w:t>
      </w:r>
    </w:p>
    <w:p w14:paraId="06D7CC7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W przypadku kiedy zapotrzebowanie Zamawiającego na dany asortyment przewyższy ilości tego asortymentu określone w formularzu cenowym, Zamawiający zastrzega sobie możliwość, a Wykonawca wyraża zgodę, na zmianę ilości poszczególnych asortymentów określonych w tym formularzu cenowym, poprzez zwiększenie zamówienia w danej pozycji o maksymalnie 30% w stosunku do ilości wskazanej w formularzu cenowym, kompensując to odpowiednim zmniejszeniem ilości innej pozycji w obrębie asortymentu wskazanego w formularzu cenowym z zastrzeżeniem, że zmiany, o których mowa w niniejszym ustępie, nie mogą doprowadzić do przekroczenia całkowitej wartości (ceny) przedmiotu umowy wskazanej w § 5 ust. 1. Zmiany, o których mowa w niniejszym ustępie, nie stanowią zmiany warunków niniejszej umowy i nie wymagają formy pisemnej w postaci aneksów.</w:t>
      </w:r>
    </w:p>
    <w:p w14:paraId="1FCBE453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W sytuacji, kiedy w okresie trwania umowy nie zostanie zamówiony cały asortyment nią określony, a zaistnieje okoliczność uzasadniona potrzebami Zamawiającego, strony dopuszczają możliwość przedłużenia czasu trwania umowy na okres pozwalający wykorzystać asortyment w ilości niezbędnej dla funkcjonowania Zamawiającego związanego z jego działalnością, jednak na okres nie dłuższy niż do czasu rozstrzygnięcia nowej procedury przetargowej dotyczącej tożsamego asortymentu lub wyczerpania wartości umowy.</w:t>
      </w:r>
    </w:p>
    <w:p w14:paraId="7A633022" w14:textId="77777777" w:rsidR="009023BF" w:rsidRDefault="00230F42">
      <w:pPr>
        <w:pStyle w:val="Standard"/>
        <w:widowControl w:val="0"/>
        <w:spacing w:after="140" w:line="288" w:lineRule="auto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11</w:t>
      </w:r>
    </w:p>
    <w:p w14:paraId="4A3A7A78" w14:textId="77777777" w:rsidR="009023BF" w:rsidRDefault="00230F42">
      <w:pPr>
        <w:pStyle w:val="Textbody"/>
        <w:jc w:val="center"/>
      </w:pPr>
      <w:r>
        <w:rPr>
          <w:rFonts w:ascii="Arial, sans-serif" w:hAnsi="Arial, sans-serif"/>
          <w:b/>
          <w:bCs/>
          <w:color w:val="000000"/>
          <w:sz w:val="21"/>
          <w:szCs w:val="21"/>
        </w:rPr>
        <w:lastRenderedPageBreak/>
        <w:t>KLAUZULE WALORYZACYJNE</w:t>
      </w:r>
    </w:p>
    <w:p w14:paraId="407919A5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1. W związku z tym, że umowa obejmuje dostawy świadczone przez okres dłuższy niż 6 miesięcy, Zamawiający wprowadza postanowienia dotyczące zasad wprowadzania zmian wysokości wynagrodzenia należnego Wykonawcy w zakresie dostaw, w przypadku zmiany ceny lub kosztów związanych z realizacją Umowy.</w:t>
      </w:r>
    </w:p>
    <w:p w14:paraId="00D9B6CC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2. Zmiana wynagrodzenia należnego Wykonawcy obliczana jest w oparciu o zmiany wskaźnika cen towarów i usług konsumpcyjnych ogłaszanego w komunikacie Prezesa GUS.</w:t>
      </w:r>
    </w:p>
    <w:p w14:paraId="3B465A25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3. Przez zmianę wynagrodzenia rozumie się zarówno jego podwyższenie, jak i obniżenie,                    w zależności od wzrostu lub obniżenia cen, o których mowa w ust. 1 powyżej, względem ceny przyjętej w celu ustalenia wynagrodzenia Wykonawcy zawartego w ofercie.</w:t>
      </w:r>
    </w:p>
    <w:p w14:paraId="14FD1377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4. Strony będą uprawnione do żądania zmiany wynagrodzenia, gdy poziom zmiany cen towarów  i usług konsumpcyjnych według wskaźnika, o którym mowa w ust. 2 powyżej, będzie wynosił nie mniej niż 15 punktów procentowych.</w:t>
      </w:r>
    </w:p>
    <w:p w14:paraId="4BE068E3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5. Wniosek o podwyższenie lub obniżenie wynagrodzenia Wykonawcy może zostać złożony w okresie obowiązywania Umowy. Pierwszy wniosek może zostać złożony nie wcześniej niż po upływie 6 miesięcy od zawarcia Umowy. Kolejny wniosek może zostać nie wcześniej niż po upływie 3 miesięcy od podwyższenia lub obniżenia wynagrodzenia.</w:t>
      </w:r>
    </w:p>
    <w:p w14:paraId="7B24B031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6. Wynagrodzenie Wykonawcy będzie podlegało zmianie według wskaźnika, o którym mowa w ust. 2 powyżej publikowanego przez GUS.</w:t>
      </w:r>
    </w:p>
    <w:p w14:paraId="49883EF0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7. Występując o zmianę wynagrodzenia zgodnie z postanowieniami niniejszego paragrafu, Strona zobowiązana jest do złożenia wniosku w formie pisemnej pod rygorem nieważności.</w:t>
      </w:r>
    </w:p>
    <w:p w14:paraId="0AE34FD6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8. We wniosku, o którym mowa w ust. 7 powyżej, należy wykazać, że zaistniały przesłanki do dokonania zmiany wynagrodzenia.  W szczególności, Wykonawca będzie musiał wykazać, że doszło do zmiany ceny materiałów lub kosztów związanych z realizacją Umowy oraz wykazać w jakim zakresie zmiana ceny materiałów lub kosztów ma wpływ na koszty wykonania przedmiotu Umowy przez Wykonawcę. Strony zastrzegają sobie prawo do żądania dokumentów lub wyjaśnień w celu rozpatrzenia wniosku wymienionego w zdaniu poprzedzającym.</w:t>
      </w:r>
    </w:p>
    <w:p w14:paraId="4D7A85A1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9. Zmiana wynagrodzenia dotyczyć będzie wyłącznie niezrealizowanej części zamówienia. Zmiana wynagrodzenia zgodnie z postanowieniami niniejszego paragrafu wymaga zawarcia pisemnego aneksu pod rygorem nieważności.</w:t>
      </w:r>
    </w:p>
    <w:p w14:paraId="706556DD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10. Ceny mogą ulec podwyższeniu w trakcie trwania umowy skutek zmiany stawki VAT i zmiany cen urzędowych, które wchodzą z mocy prawa. Zmiana ceny w tych przypadkach musi być proporcjonalna do wprowadzonej zmiany stawki VAT lub wartości ceny urzędowej.</w:t>
      </w:r>
    </w:p>
    <w:p w14:paraId="7AC25345" w14:textId="77777777" w:rsidR="009023BF" w:rsidRDefault="00230F42">
      <w:pPr>
        <w:pStyle w:val="Standard"/>
        <w:spacing w:before="142" w:line="288" w:lineRule="auto"/>
        <w:jc w:val="center"/>
        <w:rPr>
          <w:rFonts w:eastAsia="Times New Roman"/>
          <w:b/>
          <w:bCs/>
          <w:color w:val="000000"/>
          <w:sz w:val="21"/>
          <w:szCs w:val="21"/>
          <w:lang w:eastAsia="pl-PL" w:bidi="ar-SA"/>
        </w:rPr>
      </w:pPr>
      <w:r>
        <w:rPr>
          <w:rFonts w:eastAsia="Times New Roman"/>
          <w:b/>
          <w:bCs/>
          <w:color w:val="000000"/>
          <w:sz w:val="21"/>
          <w:szCs w:val="21"/>
          <w:lang w:eastAsia="pl-PL" w:bidi="ar-SA"/>
        </w:rPr>
        <w:t>§12.</w:t>
      </w:r>
    </w:p>
    <w:p w14:paraId="0C0168FE" w14:textId="77777777" w:rsidR="009023BF" w:rsidRDefault="00230F42">
      <w:pPr>
        <w:pStyle w:val="Standard"/>
        <w:spacing w:before="142" w:line="288" w:lineRule="auto"/>
        <w:jc w:val="center"/>
        <w:rPr>
          <w:rFonts w:eastAsia="Times New Roman"/>
          <w:b/>
          <w:bCs/>
          <w:color w:val="000000"/>
          <w:sz w:val="21"/>
          <w:szCs w:val="21"/>
          <w:lang w:eastAsia="pl-PL" w:bidi="ar-SA"/>
        </w:rPr>
      </w:pPr>
      <w:r>
        <w:rPr>
          <w:rFonts w:eastAsia="Times New Roman"/>
          <w:b/>
          <w:bCs/>
          <w:color w:val="000000"/>
          <w:sz w:val="21"/>
          <w:szCs w:val="21"/>
          <w:lang w:eastAsia="pl-PL" w:bidi="ar-SA"/>
        </w:rPr>
        <w:t>SIŁA WYŻSZA</w:t>
      </w:r>
    </w:p>
    <w:p w14:paraId="2D25938B" w14:textId="77777777" w:rsidR="009023BF" w:rsidRDefault="00230F42">
      <w:pPr>
        <w:pStyle w:val="Standard"/>
        <w:spacing w:before="142" w:line="288" w:lineRule="auto"/>
        <w:jc w:val="both"/>
        <w:rPr>
          <w:rFonts w:eastAsia="Times New Roman"/>
          <w:color w:val="000000"/>
          <w:sz w:val="21"/>
          <w:szCs w:val="21"/>
          <w:lang w:eastAsia="pl-PL" w:bidi="ar-SA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1. Strony zgodnie postanawiają, że nie są odpowiedzialne za skutki wynikające z działania siły wyższej, rozumianej na potrzeby Umowy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159A08FA" w14:textId="77777777" w:rsidR="009023BF" w:rsidRDefault="00230F42">
      <w:pPr>
        <w:pStyle w:val="Standard"/>
        <w:spacing w:before="142" w:line="288" w:lineRule="auto"/>
        <w:jc w:val="both"/>
        <w:rPr>
          <w:rFonts w:eastAsia="Times New Roman"/>
          <w:color w:val="000000"/>
          <w:sz w:val="21"/>
          <w:szCs w:val="21"/>
          <w:lang w:eastAsia="pl-PL" w:bidi="ar-SA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lastRenderedPageBreak/>
        <w:t>2. Strona Umowy, u której wystąpiły utrudnienia w wykonaniu Umowy wskutek działania siły wyższej, jest obowiązana do poinformowania drugiej Strony o jej wystąpieniu niezwłocznie, nie później jednak niż w terminie 7 dni od jej ustania.</w:t>
      </w:r>
    </w:p>
    <w:p w14:paraId="51570B41" w14:textId="77777777" w:rsidR="009023BF" w:rsidRDefault="00230F42">
      <w:pPr>
        <w:pStyle w:val="Standard"/>
        <w:spacing w:before="142" w:line="288" w:lineRule="auto"/>
        <w:jc w:val="both"/>
        <w:rPr>
          <w:rFonts w:eastAsia="Times New Roman"/>
          <w:color w:val="000000"/>
          <w:sz w:val="21"/>
          <w:szCs w:val="21"/>
          <w:lang w:eastAsia="pl-PL" w:bidi="ar-SA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3. 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13578B71" w14:textId="77777777" w:rsidR="009023BF" w:rsidRDefault="00230F42">
      <w:pPr>
        <w:pStyle w:val="Standard"/>
        <w:spacing w:before="142" w:line="288" w:lineRule="auto"/>
        <w:jc w:val="both"/>
        <w:rPr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4. Strona Umowy, u której wystąpiły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208D24D3" w14:textId="77777777" w:rsidR="009023BF" w:rsidRDefault="00230F42">
      <w:pPr>
        <w:pStyle w:val="Textbody"/>
        <w:spacing w:before="142"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13</w:t>
      </w:r>
    </w:p>
    <w:p w14:paraId="61CA8406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ZAKAZ CESJI</w:t>
      </w:r>
    </w:p>
    <w:p w14:paraId="3137BE0F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Wykonawca nie może dokonać cesji wierzytelności wynikających z umowy lub przenieść obowiązku zapłaty kar umownych oraz odszkodowań bez uprzedniej zgody Zamawiającego wyrażonej na piśmie.</w:t>
      </w:r>
    </w:p>
    <w:p w14:paraId="4283242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Wykonawca bez pisemnej zgody Zamawiającego nie może przekazać praw i obowiązków wynikających z umowy na rzecz osób trzecich.</w:t>
      </w:r>
    </w:p>
    <w:p w14:paraId="3C0F0326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14</w:t>
      </w:r>
    </w:p>
    <w:p w14:paraId="26F8A2DF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WARUNKI SŁUŻĄCE ZAPEWNIENIU DOSTĘPNOŚCI OSOBOM ZE SZCZEGÓLNYMI POTRZEBAMI</w:t>
      </w:r>
    </w:p>
    <w:p w14:paraId="2B8D053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Przedmiot zamówienia zostanie wykonany zgodnie z ustawą z dnia 4 kwietnia 2019 r. o dostępności cyfrowej stron internetowych i aplikacji mobilnych podmiotów publicznych (Dz. U. z 2023 roku poz. 1440) w tym, z wszystkimi Wytycznymi dla dostępności treści internetowych zawartymi w załączniku do tej ustawy.</w:t>
      </w:r>
    </w:p>
    <w:p w14:paraId="5C0E4F18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Zamawiający zapewnia osobom ze szczególnymi potrzebami dostęp do:</w:t>
      </w:r>
    </w:p>
    <w:p w14:paraId="2BFD416F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wolnych od barier poziomych i pionowych przestrzeni komunikacyjnych budynków, w szczególności w postaci:</w:t>
      </w:r>
    </w:p>
    <w:p w14:paraId="2DC40083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utwardzonych dróg dojazdowych,</w:t>
      </w:r>
    </w:p>
    <w:p w14:paraId="53547C7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b) windy o szerokości drzwi min. 0,8 m wraz z sygnalizacją głosową,</w:t>
      </w:r>
    </w:p>
    <w:p w14:paraId="6B383AD2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ciągów komunikacyjnych wolnych od przeszkód,</w:t>
      </w:r>
    </w:p>
    <w:p w14:paraId="673576B5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d) schodów wykonanych z materiałów niepowodujących poślizgu,</w:t>
      </w:r>
    </w:p>
    <w:p w14:paraId="0917F7A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e) toalet przystosowanych do potrzeb osób z niepełnosprawnościami.</w:t>
      </w:r>
    </w:p>
    <w:p w14:paraId="7784FC8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dostępność cyfrową – zgonie z wymaganiami określonymi w ustawie z dnia 4 kwietnia 2019 r. o dostępności cyfrowej stron internetowych i aplikacji mobilnych podmiotów publicznych;</w:t>
      </w:r>
    </w:p>
    <w:p w14:paraId="43D9146C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3) dostępności informacyjno- komunikacyjnej, w szczególności</w:t>
      </w:r>
      <w:r>
        <w:rPr>
          <w:color w:val="000000"/>
          <w:sz w:val="21"/>
          <w:szCs w:val="21"/>
        </w:rPr>
        <w:t xml:space="preserve"> </w:t>
      </w:r>
      <w:r>
        <w:rPr>
          <w:rFonts w:ascii="Arial, sans-serif" w:hAnsi="Arial, sans-serif"/>
          <w:color w:val="000000"/>
          <w:sz w:val="21"/>
          <w:szCs w:val="21"/>
        </w:rPr>
        <w:t>w postaci:</w:t>
      </w:r>
    </w:p>
    <w:p w14:paraId="79F1486D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obsługi z wykorzystaniem środków wspierających komunikowanie się, o których mowa w ustawie o języku migowym i innych środkach komunikowania – dostęp do tłumacza języka migowego,</w:t>
      </w:r>
    </w:p>
    <w:p w14:paraId="38746B98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zapewnienia na stronie internetowej informacji o zakresie działalności w tekście łatwym do czytania.</w:t>
      </w:r>
    </w:p>
    <w:p w14:paraId="65507292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Wykonawca zobowiązany jest do zapewnienia dostępności architektonicznej, cyfrowej oraz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informacyjno- 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</w:r>
    </w:p>
    <w:p w14:paraId="5A482866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Wykonawca oświadcza, że posiada niezbędną wiedzę i doświadczenie w zakresie standardów sieciowych i wytycznych dotyczących dostępności cyfrowej dla osób niepełnosprawnych, o których mowa w załączniku do ustawy z dnia 4 kwietnia 2019 r. o dostępności cyfrowej stron internetowych i aplikacji mobilnych podmiotów publicznych. W przypadku wystąpienia, przy wykonaniu przedmiotu umowy, niezgodności z załącznikiem do ustawy z dnia 4 kwietnia 2019 r. o dostępności cyfrowej stron internetowych i aplikacji mobilnych podmiotów publicznych, Wykonawca zobowiązuje się usunąć wskazane przez Zamawiającego niezgodności, na swój koszt, w terminie 14 dni od zawiadomienia.</w:t>
      </w:r>
    </w:p>
    <w:p w14:paraId="1D42B756" w14:textId="77777777" w:rsidR="009023BF" w:rsidRDefault="009023BF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</w:p>
    <w:p w14:paraId="23800F66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15</w:t>
      </w:r>
    </w:p>
    <w:p w14:paraId="02DB7587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PRZETWARZANIE DANYCH OSOBOWYCH</w:t>
      </w:r>
    </w:p>
    <w:p w14:paraId="38387BB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Każda ze Stron powierza drugiej Stronie do przetwarzania dane osobowe jej pracowników takie jak: imię i nazwisko, nr telefonu, adres e-mail.</w:t>
      </w:r>
    </w:p>
    <w:p w14:paraId="69EF9DE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Przetwarzanie powierzonych danych osobowych następuje na podstawie art.6 ust.1 </w:t>
      </w:r>
      <w:proofErr w:type="spellStart"/>
      <w:r>
        <w:rPr>
          <w:rFonts w:ascii="Arial, sans-serif" w:hAnsi="Arial, sans-serif"/>
          <w:color w:val="000000"/>
          <w:sz w:val="21"/>
          <w:szCs w:val="21"/>
        </w:rPr>
        <w:t>lit.b</w:t>
      </w:r>
      <w:proofErr w:type="spellEnd"/>
      <w:r>
        <w:rPr>
          <w:rFonts w:ascii="Arial, sans-serif" w:hAnsi="Arial, sans-serif"/>
          <w:color w:val="000000"/>
          <w:sz w:val="21"/>
          <w:szCs w:val="21"/>
        </w:rPr>
        <w:t>) – Rozporządzenia Parlamentu Europejskiego i Rady (UE) 2016/679 z dnia 27 kwietnia 2016 r. w sprawie ochrony osób fizycznych w związku z przetwarzaniem danych osobowych i w sprawie swobodnego przepływu takich danych oraz uchylenia dyrektywy 95/46/WE (rozporządzenia RODO), w celu związanym z realizacją niniejszej umowy.</w:t>
      </w:r>
    </w:p>
    <w:p w14:paraId="2889D07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Charakter przetwarzania danych dotyczy przetwarzania danych osobowych w formie papierowej oraz przy wykorzystaniu systemów informatycznych.</w:t>
      </w:r>
    </w:p>
    <w:p w14:paraId="4A0FDA8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 w14:paraId="5D3FFAD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Strona przetwarzająca w terminie 14 dni od zakończenia trwania umowy zobowiązana jest do zwrotu powierzonych danych na nośnikach papierowych lub elektronicznych.</w:t>
      </w:r>
    </w:p>
    <w:p w14:paraId="7A87A721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Strona przetwarzająca zobowiązuje się po stwierdzeniu naruszenia ochrony danych osobowych do zgłoszenia tego drugiej Stronie bez zbędnej zwłoki.</w:t>
      </w:r>
    </w:p>
    <w:p w14:paraId="41239BB1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Każda z przetwarzających Stron gwarantuje, że każda osoba realizująca umowę zobowiązana jest do bezterminowego zapewnienia poufności danych osobowych przetwarzanych w związku  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0E18B523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8. 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 w14:paraId="64E9BF67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9. Każda z przetwarzających Stron zobowiązuje się stosować ochronę powierzonych danych przed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14:paraId="7660BB64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10. Każda osoba, po każdej ze Stron,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 w14:paraId="7801D785" w14:textId="77777777" w:rsidR="009023BF" w:rsidRDefault="009023BF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</w:p>
    <w:p w14:paraId="79B6149B" w14:textId="77777777" w:rsidR="009023BF" w:rsidRDefault="009023BF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</w:p>
    <w:p w14:paraId="594171EC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16</w:t>
      </w:r>
    </w:p>
    <w:p w14:paraId="3EBC4F10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ZAWIADOMIENIA</w:t>
      </w:r>
    </w:p>
    <w:p w14:paraId="5931FAF8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STRONY zgodnie oświadczają, że dla celów bieżącej współpracy podjętej mocą zawarcia niniejszej umowy, będą kontaktować się drogą elektroniczną oraz telefoniczną na niżej podane adresy i numery telefonów, chyba że niniejsza umowa stanowi inaczej. Ponadto STRONY zobowiązują się do informowania, z należytym wyprzedzeniem, o każdorazowej zmianie danych adresowych oraz innych danych kontaktowych.</w:t>
      </w:r>
    </w:p>
    <w:p w14:paraId="6D75D3FB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ZAMAWIAJĄCY</w:t>
      </w:r>
      <w:r>
        <w:rPr>
          <w:rFonts w:ascii="Arial, sans-serif" w:hAnsi="Arial, sans-serif"/>
          <w:color w:val="000000"/>
          <w:sz w:val="21"/>
          <w:szCs w:val="21"/>
        </w:rPr>
        <w:t>:</w:t>
      </w:r>
    </w:p>
    <w:p w14:paraId="5C5246D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osoba upoważniona przez ZAMAWIAJĄCEGO do składania i przyjmowania w jego imieniu oświadczeń woli związanych z realizacją niniejszej umowy: Dyrektor WCPD w Stroniu Śląskim- Joanna Chromiec;</w:t>
      </w:r>
    </w:p>
    <w:p w14:paraId="5B75375E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b) osoba upoważniona do realizacji założeń niniejszej umowy ze strony Zamawiającego i do kontaktów z Wykonawcą: Danuta Skrzypczyńska, Urszula Sienkiewicz;</w:t>
      </w:r>
    </w:p>
    <w:p w14:paraId="3AD9FBFF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numer telefonu: (74) 8141488, (74) 8141490, (74) 8141492;</w:t>
      </w:r>
    </w:p>
    <w:p w14:paraId="57A5403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d) numer faksu: (74) 8141494;</w:t>
      </w:r>
    </w:p>
    <w:p w14:paraId="799DBBB2" w14:textId="77777777" w:rsidR="009023BF" w:rsidRDefault="00230F42">
      <w:pPr>
        <w:pStyle w:val="Textbody"/>
        <w:jc w:val="both"/>
      </w:pPr>
      <w:r>
        <w:rPr>
          <w:rFonts w:ascii="Arial, sans-serif" w:hAnsi="Arial, sans-serif"/>
          <w:color w:val="000000"/>
          <w:sz w:val="21"/>
          <w:szCs w:val="21"/>
        </w:rPr>
        <w:t xml:space="preserve">e) adresy e-mail: </w:t>
      </w:r>
      <w:hyperlink r:id="rId6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szpital_stronie@pro.onet.pl</w:t>
        </w:r>
      </w:hyperlink>
      <w:r>
        <w:rPr>
          <w:rFonts w:ascii="Arial, sans-serif" w:hAnsi="Arial, sans-serif"/>
          <w:color w:val="000000"/>
          <w:sz w:val="21"/>
          <w:szCs w:val="21"/>
        </w:rPr>
        <w:t xml:space="preserve">, </w:t>
      </w:r>
      <w:hyperlink r:id="rId7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dskrzypczynska@wcpd.pl</w:t>
        </w:r>
      </w:hyperlink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 xml:space="preserve">, </w:t>
      </w:r>
      <w:hyperlink r:id="rId8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usienkiewicz@wcpd.pl</w:t>
        </w:r>
      </w:hyperlink>
      <w:r>
        <w:rPr>
          <w:rFonts w:ascii="Arial, sans-serif" w:hAnsi="Arial, sans-serif"/>
          <w:color w:val="000000"/>
          <w:sz w:val="21"/>
          <w:szCs w:val="21"/>
        </w:rPr>
        <w:t>, faktury@wcpd.pl (dla przesyłania faktur)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>;</w:t>
      </w:r>
    </w:p>
    <w:p w14:paraId="33369892" w14:textId="77777777" w:rsidR="009023BF" w:rsidRDefault="00230F42">
      <w:pPr>
        <w:pStyle w:val="Textbody"/>
        <w:jc w:val="both"/>
      </w:pPr>
      <w:r>
        <w:rPr>
          <w:rFonts w:ascii="Arial, sans-serif" w:hAnsi="Arial, sans-serif"/>
          <w:color w:val="000000"/>
          <w:sz w:val="21"/>
          <w:szCs w:val="21"/>
        </w:rPr>
        <w:t xml:space="preserve">f) strona www: </w:t>
      </w:r>
      <w:hyperlink r:id="rId9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www.wcpd.pl</w:t>
        </w:r>
      </w:hyperlink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5087EB1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WYKONAWCA</w:t>
      </w:r>
      <w:r>
        <w:rPr>
          <w:rFonts w:ascii="Arial, sans-serif" w:hAnsi="Arial, sans-serif"/>
          <w:color w:val="000000"/>
          <w:sz w:val="21"/>
          <w:szCs w:val="21"/>
        </w:rPr>
        <w:t>:</w:t>
      </w:r>
    </w:p>
    <w:p w14:paraId="095280DD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a) osoba upoważniona przez WYKONAWCĘ do składania i przyjmowania w jej imieniu  oświadczeń woli związanych z realizacja niniejszej umowy: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......................;</w:t>
      </w:r>
    </w:p>
    <w:p w14:paraId="3D2657E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b) osoba upoważniona przez WYKONAWCĘ do kontaktów z ZAMAWIAJĄCYM, odpowiedzialna za należyte wykonanie zobowiązań umowy: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............................;</w:t>
      </w:r>
    </w:p>
    <w:p w14:paraId="03072CE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c) numer telefonu: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......................,</w:t>
      </w:r>
    </w:p>
    <w:p w14:paraId="4552A104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d) numer faksu: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.........................,</w:t>
      </w:r>
    </w:p>
    <w:p w14:paraId="0DF7DD0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d) adres e-mail: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</w:t>
      </w:r>
    </w:p>
    <w:p w14:paraId="78E7972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17</w:t>
      </w:r>
    </w:p>
    <w:p w14:paraId="679EC12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lastRenderedPageBreak/>
        <w:t>POSTANOWIENIA KOŃCOWE</w:t>
      </w:r>
    </w:p>
    <w:p w14:paraId="5064FD76" w14:textId="77777777" w:rsidR="009023BF" w:rsidRDefault="00230F42">
      <w:pPr>
        <w:pStyle w:val="Textbody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Niniejsza umowa wraz z SWZ i jej załącznikami oraz ofertą Wykonawcy z dnia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……………………….</w:t>
      </w:r>
      <w:r>
        <w:rPr>
          <w:rFonts w:ascii="Arial, sans-serif" w:hAnsi="Arial, sans-serif"/>
          <w:color w:val="000000"/>
          <w:sz w:val="21"/>
          <w:szCs w:val="21"/>
        </w:rPr>
        <w:t xml:space="preserve"> wraz z załącznikami; stanowi całość ustaleń pomiędzy Stronami w zakresie objętym jej przedmiotem i zastępuje, w tym zakresie, wszelkie poprzednie porozumienia, ustalenia i umowy między Stronami niezależnie od ich formy.</w:t>
      </w:r>
    </w:p>
    <w:p w14:paraId="4D5C8137" w14:textId="77777777" w:rsidR="009023BF" w:rsidRDefault="00230F42">
      <w:pPr>
        <w:pStyle w:val="Textbody"/>
        <w:spacing w:after="0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Dokumenty wymienione w ust. 1, obowiązują w podanej kolejności, uzupełniając się wzajemnie w zakresie niesprzecznym. W przypadku sprzeczności postanowień poszczególnych dokumentów, postanowienia dokumentu wyższego rzędu mają pierwszeństwo zastosowania przed sprzecznymi z nimi postanowieniami dokumentu niższego rzędu, zgodnie z określoną zasadą hierarchii dokumentów.</w:t>
      </w:r>
    </w:p>
    <w:p w14:paraId="70D603A7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W sprawach nieuregulowanych niniejszą umową mają zastosowanie przepisy ustawy z dnia 11 września 2019 r.- Prawo zamówień publicznych oraz ustawy z dnia 23 kwietnia 1964 r.- Kodeks cywilny.</w:t>
      </w:r>
    </w:p>
    <w:p w14:paraId="5D57145A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Wszelkie ewentualne spory wynikające z treści i wykonywania niniejszej umowy lub z nią związane, Strony zobowiązują się rozwiązywać polubownie, działając w dobrej wierze i w poszanowaniu słusznego interesu drugiej Strony.</w:t>
      </w:r>
    </w:p>
    <w:p w14:paraId="70B4B61B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W przypadku nie rozstrzygnięcia sporu w drodze polubownej, o której mowa w ustępie poprzedzającym, sądem właściwym do jego rozstrzygnięcia jest sąd powszechny właściwy ze względu na siedzibę Zamawiającego.</w:t>
      </w:r>
    </w:p>
    <w:p w14:paraId="5FBB1BD9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Zrzeczenie się praw, wynikających z niniejszej umowy, lub zrzeczenie się roszczeń związanych z naruszeniem niniejszej umowy, a także wyrażenie zgód, dotyczących niniejszej umowy, wymaga formy pisemnej z podpisami Strony zrzekającej się lub udzielającej zgody pod rygorem nieważności; zrzeczenie się praw lub opóźnienie w dochodzeniu roszczenia nie będą skuteczne na przyszłość, chyba że Strony wyraźnie postanowią inaczej.</w:t>
      </w:r>
    </w:p>
    <w:p w14:paraId="28283F5B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Wszelkie zmiany i uzupełnienia do niniejszej umowy wymagają formy pisemnej pod rygorem nieważności.</w:t>
      </w:r>
    </w:p>
    <w:p w14:paraId="2B1352A3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8. Niniejszą umowę sporządzono w języku polskim w dwóch jednobrzmiących egzemplarzach, po jednym dla każdej ze Stron.</w:t>
      </w:r>
    </w:p>
    <w:p w14:paraId="1F56031F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41C26FD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ZAMAWIAJĄCY                                                                                                       WYKONAWCA</w:t>
      </w:r>
    </w:p>
    <w:p w14:paraId="5B485734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1463B2A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7E58627E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1FC76A5F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4048816C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899EDF1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44A0B00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2794A750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2D1420D7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755ED45" w14:textId="77777777" w:rsidR="005A2BAD" w:rsidRDefault="005A2BAD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184EC4EA" w14:textId="77777777" w:rsidR="005A2BAD" w:rsidRDefault="005A2BAD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C9EAD64" w14:textId="77777777" w:rsidR="005A2BAD" w:rsidRDefault="005A2BAD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783CA2BB" w14:textId="77777777" w:rsidR="009023BF" w:rsidRDefault="00230F42">
      <w:pPr>
        <w:pStyle w:val="Textbody"/>
        <w:spacing w:after="119"/>
        <w:jc w:val="right"/>
        <w:rPr>
          <w:i/>
          <w:iCs/>
          <w:sz w:val="21"/>
          <w:szCs w:val="21"/>
        </w:rPr>
      </w:pPr>
      <w:r>
        <w:rPr>
          <w:rFonts w:ascii="Arial, sans-serif" w:hAnsi="Arial, sans-serif"/>
          <w:i/>
          <w:iCs/>
          <w:color w:val="000000"/>
          <w:sz w:val="21"/>
          <w:szCs w:val="21"/>
        </w:rPr>
        <w:lastRenderedPageBreak/>
        <w:t>Załącznik nr 1 do umowy z dnia …..……………......</w:t>
      </w:r>
    </w:p>
    <w:p w14:paraId="493BDCD7" w14:textId="77777777" w:rsidR="009023BF" w:rsidRDefault="009023BF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</w:p>
    <w:p w14:paraId="1893F628" w14:textId="77777777" w:rsidR="009023BF" w:rsidRDefault="009023BF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</w:p>
    <w:p w14:paraId="7F570C0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Protokół usterkowy</w:t>
      </w:r>
    </w:p>
    <w:p w14:paraId="49759541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do dokumentu WZ nr: …................. z dnia ….................</w:t>
      </w:r>
    </w:p>
    <w:p w14:paraId="3EEBAC50" w14:textId="77777777" w:rsidR="009023BF" w:rsidRDefault="00230F42">
      <w:pPr>
        <w:pStyle w:val="Textbody"/>
        <w:spacing w:after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Wojewódzkie Centrum Psychiatrii Długoterminowej w Stroniu Śląskim</w:t>
      </w:r>
    </w:p>
    <w:p w14:paraId="723E60C3" w14:textId="77777777" w:rsidR="009023BF" w:rsidRDefault="009023BF">
      <w:pPr>
        <w:pStyle w:val="Textbody"/>
        <w:spacing w:after="0"/>
        <w:jc w:val="center"/>
        <w:rPr>
          <w:color w:val="000000"/>
          <w:sz w:val="21"/>
          <w:szCs w:val="21"/>
        </w:rPr>
      </w:pPr>
    </w:p>
    <w:p w14:paraId="5E1301AA" w14:textId="77777777" w:rsidR="009023BF" w:rsidRDefault="009023BF">
      <w:pPr>
        <w:pStyle w:val="Textbody"/>
        <w:spacing w:after="0"/>
        <w:jc w:val="center"/>
        <w:rPr>
          <w:color w:val="000000"/>
          <w:sz w:val="21"/>
          <w:szCs w:val="21"/>
        </w:rPr>
      </w:pPr>
    </w:p>
    <w:p w14:paraId="1A33B518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Data, zgłoszenia usterki towaru:</w:t>
      </w:r>
    </w:p>
    <w:p w14:paraId="4CB7277E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Osoba zgłaszająca usterkę towaru (stanowisko, imię i nazwisko)*</w:t>
      </w:r>
    </w:p>
    <w:p w14:paraId="2972FB72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Nazwa dostawcy</w:t>
      </w:r>
    </w:p>
    <w:p w14:paraId="3B2502C1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 Przedmiot reklamacji, nr pozycji na dokumencie WZ:</w:t>
      </w:r>
    </w:p>
    <w:p w14:paraId="15E784C0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 Ilość</w:t>
      </w:r>
    </w:p>
    <w:p w14:paraId="6DDC7D08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 Stwierdzone usterki, wady i uchybienia</w:t>
      </w:r>
    </w:p>
    <w:p w14:paraId="3EB5A074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7.  Sposób załatwienia sprawy</w:t>
      </w:r>
    </w:p>
    <w:p w14:paraId="58D9686B" w14:textId="77777777" w:rsidR="009023BF" w:rsidRDefault="00230F42">
      <w:pPr>
        <w:pStyle w:val="Textbody"/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usunięcie wady zgodnie z treścią umowy. Termin usunięcia wad wynosi 24 godziny od sporządzenia niniejszego protokołu tj.*:</w:t>
      </w:r>
    </w:p>
    <w:p w14:paraId="2787A864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A53BDCD" w14:textId="77777777" w:rsidR="009023BF" w:rsidRDefault="00230F42">
      <w:pPr>
        <w:pStyle w:val="Textbody"/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rezygnacja z wadliwego towaru*</w:t>
      </w:r>
    </w:p>
    <w:p w14:paraId="19A5212A" w14:textId="77777777" w:rsidR="009023BF" w:rsidRDefault="009023BF">
      <w:pPr>
        <w:pStyle w:val="Textbody"/>
        <w:spacing w:after="0"/>
        <w:rPr>
          <w:color w:val="000000"/>
          <w:sz w:val="21"/>
          <w:szCs w:val="21"/>
        </w:rPr>
      </w:pPr>
    </w:p>
    <w:p w14:paraId="6EF60ADE" w14:textId="77777777" w:rsidR="009023BF" w:rsidRDefault="00230F42">
      <w:pPr>
        <w:pStyle w:val="Textbody"/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Protokół usterkowy został sporządzony w dwóch jednobrzmiących egzemplarzach, po jednym egzemplarzu dla każdej ze Stron.</w:t>
      </w:r>
    </w:p>
    <w:p w14:paraId="700BD2D8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0A48D66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3D14F4F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5FDC4797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20B3470C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8B94D03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7CC21AB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0D344BBB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2A49F7A9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72AEE71B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3AE4F969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7D40FBB2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4104D19A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70E9D72F" w14:textId="77777777" w:rsidR="009023BF" w:rsidRDefault="00230F42">
      <w:pPr>
        <w:pStyle w:val="Textbody"/>
        <w:spacing w:after="0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* Niewłaściwe wykreślić</w:t>
      </w:r>
    </w:p>
    <w:p w14:paraId="55F128E6" w14:textId="77777777" w:rsidR="009023BF" w:rsidRDefault="009023BF">
      <w:pPr>
        <w:pStyle w:val="Normalny1"/>
        <w:spacing w:after="119"/>
        <w:jc w:val="both"/>
        <w:rPr>
          <w:sz w:val="21"/>
          <w:szCs w:val="21"/>
        </w:rPr>
      </w:pPr>
    </w:p>
    <w:sectPr w:rsidR="009023BF"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C287B" w14:textId="77777777" w:rsidR="005B343C" w:rsidRDefault="005B343C">
      <w:r>
        <w:separator/>
      </w:r>
    </w:p>
  </w:endnote>
  <w:endnote w:type="continuationSeparator" w:id="0">
    <w:p w14:paraId="6BBC7DC8" w14:textId="77777777" w:rsidR="005B343C" w:rsidRDefault="005B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, sans-serif">
    <w:altName w:val="Arial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65A7" w14:textId="77777777" w:rsidR="005B343C" w:rsidRDefault="005B343C">
      <w:r>
        <w:rPr>
          <w:color w:val="000000"/>
        </w:rPr>
        <w:separator/>
      </w:r>
    </w:p>
  </w:footnote>
  <w:footnote w:type="continuationSeparator" w:id="0">
    <w:p w14:paraId="4DA41F25" w14:textId="77777777" w:rsidR="005B343C" w:rsidRDefault="005B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BF"/>
    <w:rsid w:val="00173B77"/>
    <w:rsid w:val="00230F42"/>
    <w:rsid w:val="005A2BAD"/>
    <w:rsid w:val="005B343C"/>
    <w:rsid w:val="00601FE8"/>
    <w:rsid w:val="006C5E98"/>
    <w:rsid w:val="009023BF"/>
    <w:rsid w:val="00A837AF"/>
    <w:rsid w:val="00E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9210"/>
  <w15:docId w15:val="{5F51F29E-AB25-469D-99D2-C5093BBB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kern w:val="3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uiPriority w:val="9"/>
    <w:qFormat/>
    <w:pPr>
      <w:keepNext/>
      <w:spacing w:before="240" w:after="60"/>
      <w:outlineLvl w:val="0"/>
    </w:pPr>
    <w:rPr>
      <w:rFonts w:ascii="Calibri Light" w:eastAsia="SimSun" w:hAnsi="Calibri Light"/>
      <w:b/>
      <w:bCs/>
      <w:sz w:val="32"/>
      <w:szCs w:val="32"/>
    </w:rPr>
  </w:style>
  <w:style w:type="paragraph" w:styleId="Nagwek2">
    <w:name w:val="heading 2"/>
    <w:basedOn w:val="Nagwek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SimSun" w:hAnsi="Calibri Light"/>
      <w:b/>
      <w:bCs/>
      <w:i/>
      <w:iCs/>
      <w:sz w:val="28"/>
      <w:szCs w:val="28"/>
    </w:rPr>
  </w:style>
  <w:style w:type="paragraph" w:styleId="Nagwek3">
    <w:name w:val="heading 3"/>
    <w:basedOn w:val="Nagwek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SimSun" w:hAnsi="Calibri Light"/>
      <w:b/>
      <w:bCs/>
      <w:sz w:val="26"/>
      <w:szCs w:val="26"/>
    </w:rPr>
  </w:style>
  <w:style w:type="paragraph" w:styleId="Nagwek4">
    <w:name w:val="heading 4"/>
    <w:basedOn w:val="Nagwek"/>
    <w:next w:val="Textbody"/>
    <w:uiPriority w:val="9"/>
    <w:semiHidden/>
    <w:unhideWhenUsed/>
    <w:qFormat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Nagwek5">
    <w:name w:val="heading 5"/>
    <w:basedOn w:val="Nagwek"/>
    <w:next w:val="Textbody"/>
    <w:uiPriority w:val="9"/>
    <w:semiHidden/>
    <w:unhideWhenUsed/>
    <w:qFormat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1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styleId="Nagwek">
    <w:name w:val="header"/>
    <w:pPr>
      <w:suppressLineNumbers/>
      <w:tabs>
        <w:tab w:val="center" w:pos="4536"/>
        <w:tab w:val="right" w:pos="9072"/>
      </w:tabs>
    </w:pPr>
    <w:rPr>
      <w:rFonts w:eastAsia="Microsoft YaHei"/>
    </w:rPr>
  </w:style>
  <w:style w:type="paragraph" w:customStyle="1" w:styleId="Normalny1">
    <w:name w:val="Normalny1"/>
    <w:pPr>
      <w:widowControl/>
    </w:pPr>
    <w:rPr>
      <w:rFonts w:ascii="Times New Roman" w:eastAsia="Times New Roman" w:hAnsi="Times New Roman" w:cs="Calibri"/>
      <w:color w:val="00000A"/>
      <w:sz w:val="24"/>
      <w:szCs w:val="24"/>
      <w:lang w:bidi="ar-SA"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Text">
    <w:name w:val="Text"/>
    <w:basedOn w:val="Normalny1"/>
    <w:pPr>
      <w:spacing w:after="240"/>
      <w:ind w:firstLine="1440"/>
    </w:pPr>
  </w:style>
  <w:style w:type="paragraph" w:styleId="Adreszwrotnynakopercie">
    <w:name w:val="envelope return"/>
    <w:basedOn w:val="Normalny1"/>
    <w:pPr>
      <w:jc w:val="both"/>
    </w:pPr>
    <w:rPr>
      <w:szCs w:val="20"/>
    </w:rPr>
  </w:style>
  <w:style w:type="paragraph" w:styleId="Akapitzlist">
    <w:name w:val="List Paragraph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Znak1">
    <w:name w:val="Znak1"/>
    <w:basedOn w:val="Normalny1"/>
  </w:style>
  <w:style w:type="paragraph" w:styleId="Tekstdymka">
    <w:name w:val="Balloon Text"/>
    <w:basedOn w:val="Normalny1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1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description">
    <w:name w:val="documentdescription"/>
    <w:basedOn w:val="Normalny1"/>
    <w:pPr>
      <w:spacing w:after="280"/>
    </w:pPr>
  </w:style>
  <w:style w:type="paragraph" w:customStyle="1" w:styleId="pkt">
    <w:name w:val="pkt"/>
    <w:basedOn w:val="Normalny1"/>
    <w:pPr>
      <w:spacing w:before="60" w:after="60"/>
      <w:ind w:left="851" w:hanging="295"/>
      <w:jc w:val="both"/>
    </w:pPr>
  </w:style>
  <w:style w:type="paragraph" w:customStyle="1" w:styleId="stylartykulu">
    <w:name w:val="styl_artykulu"/>
    <w:basedOn w:val="Normalny1"/>
    <w:pPr>
      <w:spacing w:after="280"/>
    </w:pPr>
  </w:style>
  <w:style w:type="paragraph" w:customStyle="1" w:styleId="moduleitemintrotext">
    <w:name w:val="moduleitemintrotext"/>
    <w:basedOn w:val="Normalny1"/>
    <w:pPr>
      <w:spacing w:after="280"/>
    </w:pPr>
  </w:style>
  <w:style w:type="paragraph" w:customStyle="1" w:styleId="moduleitemvideo">
    <w:name w:val="moduleitemvideo"/>
    <w:basedOn w:val="Normalny1"/>
    <w:pPr>
      <w:spacing w:after="280"/>
    </w:pPr>
  </w:style>
  <w:style w:type="paragraph" w:customStyle="1" w:styleId="art-page-footer">
    <w:name w:val="art-page-footer"/>
    <w:basedOn w:val="Normalny1"/>
    <w:pPr>
      <w:spacing w:after="280"/>
    </w:pPr>
  </w:style>
  <w:style w:type="paragraph" w:customStyle="1" w:styleId="bodytext">
    <w:name w:val="bodytext"/>
    <w:basedOn w:val="Normalny1"/>
    <w:pPr>
      <w:spacing w:after="280"/>
    </w:pPr>
  </w:style>
  <w:style w:type="paragraph" w:customStyle="1" w:styleId="Default">
    <w:name w:val="Default"/>
    <w:pPr>
      <w:widowControl/>
    </w:pPr>
    <w:rPr>
      <w:rFonts w:ascii="Calibri" w:eastAsia="Times New Roman" w:hAnsi="Calibri" w:cs="Calibri"/>
      <w:color w:val="000000"/>
      <w:sz w:val="24"/>
      <w:szCs w:val="24"/>
      <w:lang w:eastAsia="pl-PL" w:bidi="ar-SA"/>
    </w:rPr>
  </w:style>
  <w:style w:type="paragraph" w:customStyle="1" w:styleId="ZnakZnakZnakZnakZnakZnakZnak">
    <w:name w:val="Znak Znak Znak Znak Znak Znak Znak"/>
    <w:basedOn w:val="Normalny1"/>
  </w:style>
  <w:style w:type="paragraph" w:customStyle="1" w:styleId="Styl1">
    <w:name w:val="Styl1"/>
    <w:basedOn w:val="Normalny1"/>
    <w:pPr>
      <w:widowControl w:val="0"/>
      <w:shd w:val="clear" w:color="auto" w:fill="FFFFFF"/>
      <w:tabs>
        <w:tab w:val="left" w:pos="365"/>
      </w:tabs>
      <w:spacing w:before="5" w:line="240" w:lineRule="exact"/>
      <w:jc w:val="both"/>
    </w:pPr>
    <w:rPr>
      <w:lang w:val="en-US" w:eastAsia="en-US"/>
    </w:rPr>
  </w:style>
  <w:style w:type="paragraph" w:customStyle="1" w:styleId="Lista1cd">
    <w:name w:val="Lista1_cd"/>
    <w:basedOn w:val="Normalny1"/>
    <w:pPr>
      <w:widowControl w:val="0"/>
      <w:ind w:left="709"/>
      <w:jc w:val="both"/>
    </w:pPr>
  </w:style>
  <w:style w:type="paragraph" w:styleId="Tekstprzypisudolnego">
    <w:name w:val="footnote text"/>
    <w:basedOn w:val="Normalny1"/>
    <w:rPr>
      <w:sz w:val="20"/>
      <w:szCs w:val="20"/>
    </w:rPr>
  </w:style>
  <w:style w:type="paragraph" w:styleId="Tekstkomentarza">
    <w:name w:val="annotation text"/>
    <w:basedOn w:val="Normalny1"/>
    <w:rPr>
      <w:sz w:val="20"/>
      <w:szCs w:val="20"/>
    </w:rPr>
  </w:style>
  <w:style w:type="paragraph" w:styleId="Stopka">
    <w:name w:val="footer"/>
    <w:basedOn w:val="Normalny1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Normalny1"/>
    <w:rPr>
      <w:sz w:val="20"/>
      <w:szCs w:val="20"/>
    </w:rPr>
  </w:style>
  <w:style w:type="paragraph" w:styleId="Tytu">
    <w:name w:val="Title"/>
    <w:basedOn w:val="Normalny1"/>
    <w:next w:val="Podtytu"/>
    <w:uiPriority w:val="10"/>
    <w:qFormat/>
    <w:pPr>
      <w:spacing w:before="240" w:after="60"/>
      <w:jc w:val="center"/>
      <w:outlineLvl w:val="0"/>
    </w:pPr>
    <w:rPr>
      <w:rFonts w:ascii="Calibri Light" w:eastAsia="SimSun" w:hAnsi="Calibri Light" w:cs="Arial"/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Textbody"/>
    <w:pPr>
      <w:spacing w:after="120" w:line="271" w:lineRule="auto"/>
      <w:ind w:left="283"/>
    </w:pPr>
    <w:rPr>
      <w:rFonts w:eastAsia="Calibri" w:cs="Times New Roman"/>
      <w:lang w:eastAsia="en-US"/>
    </w:rPr>
  </w:style>
  <w:style w:type="paragraph" w:styleId="Tekstpodstawowy3">
    <w:name w:val="Body Text 3"/>
    <w:basedOn w:val="Normalny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1"/>
    <w:pPr>
      <w:spacing w:after="120" w:line="480" w:lineRule="auto"/>
      <w:ind w:left="283"/>
    </w:pPr>
  </w:style>
  <w:style w:type="paragraph" w:styleId="NormalnyWeb">
    <w:name w:val="Normal (Web)"/>
    <w:basedOn w:val="Normalny1"/>
  </w:style>
  <w:style w:type="paragraph" w:styleId="HTML-wstpniesformatowany">
    <w:name w:val="HTML Preformatted"/>
    <w:basedOn w:val="Normalny1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nak4ZnakZnak">
    <w:name w:val="Znak4 Znak Znak"/>
    <w:basedOn w:val="Normalny1"/>
    <w:rPr>
      <w:lang w:eastAsia="pl-PL"/>
    </w:rPr>
  </w:style>
  <w:style w:type="paragraph" w:customStyle="1" w:styleId="Wysunicie">
    <w:name w:val="Wysunięcie"/>
    <w:basedOn w:val="Textbody"/>
    <w:pPr>
      <w:ind w:left="567" w:hanging="283"/>
    </w:pPr>
  </w:style>
  <w:style w:type="paragraph" w:styleId="Listapunktowana4">
    <w:name w:val="List Bullet 4"/>
    <w:basedOn w:val="Lista"/>
    <w:pPr>
      <w:spacing w:after="0" w:line="271" w:lineRule="auto"/>
    </w:pPr>
    <w:rPr>
      <w:rFonts w:cs="Calibri"/>
    </w:rPr>
  </w:style>
  <w:style w:type="paragraph" w:customStyle="1" w:styleId="Znak3">
    <w:name w:val="Znak3"/>
    <w:basedOn w:val="Normalny1"/>
  </w:style>
  <w:style w:type="paragraph" w:customStyle="1" w:styleId="ZnakZnak8Znak">
    <w:name w:val="Znak Znak8 Znak"/>
    <w:basedOn w:val="Normalny1"/>
    <w:rPr>
      <w:rFonts w:cs="Arial"/>
    </w:rPr>
  </w:style>
  <w:style w:type="paragraph" w:customStyle="1" w:styleId="Znak4">
    <w:name w:val="Znak4"/>
    <w:basedOn w:val="Normalny1"/>
  </w:style>
  <w:style w:type="paragraph" w:customStyle="1" w:styleId="western">
    <w:name w:val="western"/>
    <w:basedOn w:val="Normalny1"/>
    <w:pPr>
      <w:spacing w:after="119"/>
    </w:pPr>
    <w:rPr>
      <w:rFonts w:cs="Arial"/>
    </w:rPr>
  </w:style>
  <w:style w:type="paragraph" w:customStyle="1" w:styleId="Podpis1">
    <w:name w:val="Podpis1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Adreszwrotnynakopercie1">
    <w:name w:val="Adres zwrotny na kopercie1"/>
    <w:basedOn w:val="Normalny1"/>
    <w:pPr>
      <w:jc w:val="both"/>
    </w:pPr>
    <w:rPr>
      <w:szCs w:val="20"/>
    </w:rPr>
  </w:style>
  <w:style w:type="paragraph" w:customStyle="1" w:styleId="Akapitzlist1">
    <w:name w:val="Akapit z listą1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Tekstdymka1">
    <w:name w:val="Tekst dymka1"/>
    <w:basedOn w:val="Normalny1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ny1"/>
  </w:style>
  <w:style w:type="character" w:customStyle="1" w:styleId="WW8Num1z0">
    <w:name w:val="WW8Num1z0"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  <w:lang w:val="en-US"/>
    </w:rPr>
  </w:style>
  <w:style w:type="character" w:customStyle="1" w:styleId="WW8Num4z0">
    <w:name w:val="WW8Num4z0"/>
    <w:rPr>
      <w:rFonts w:ascii="Symbol" w:hAnsi="Symbol" w:cs="Symbol"/>
      <w:sz w:val="20"/>
      <w:szCs w:val="20"/>
      <w:lang w:val="en-U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rPr>
      <w:rFonts w:cs="Arial"/>
      <w:sz w:val="22"/>
      <w:szCs w:val="22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9z0">
    <w:name w:val="WW8Num9z0"/>
    <w:rPr>
      <w:rFonts w:ascii="Arial" w:hAnsi="Arial" w:cs="Arial"/>
      <w:sz w:val="20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1z1">
    <w:name w:val="WW8Num11z1"/>
    <w:rPr>
      <w:rFonts w:ascii="Arial" w:hAnsi="Arial" w:cs="Arial"/>
      <w:sz w:val="20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sz w:val="20"/>
      <w:szCs w:val="20"/>
    </w:rPr>
  </w:style>
  <w:style w:type="character" w:customStyle="1" w:styleId="WW8Num14z0">
    <w:name w:val="WW8Num14z0"/>
    <w:rPr>
      <w:rFonts w:ascii="Arial" w:hAnsi="Arial" w:cs="Arial"/>
      <w:sz w:val="20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Symbol" w:hAnsi="Symbol" w:cs="Symbol"/>
      <w:sz w:val="20"/>
      <w:szCs w:val="20"/>
      <w:lang w:val="en-US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cs="Arial"/>
      <w:b/>
      <w:u w:val="single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0"/>
      <w:szCs w:val="20"/>
    </w:rPr>
  </w:style>
  <w:style w:type="character" w:customStyle="1" w:styleId="WW8Num18z1">
    <w:name w:val="WW8Num18z1"/>
    <w:rPr>
      <w:rFonts w:ascii="Arial" w:hAnsi="Arial" w:cs="Arial"/>
      <w:sz w:val="2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sz w:val="20"/>
      <w:szCs w:val="20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rFonts w:ascii="Arial" w:hAnsi="Arial" w:cs="Arial"/>
      <w:sz w:val="20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Arial" w:hAnsi="Arial" w:cs="Arial"/>
      <w:sz w:val="20"/>
      <w:szCs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2">
    <w:name w:val="WW8Num18z2"/>
  </w:style>
  <w:style w:type="character" w:customStyle="1" w:styleId="WW8Num19z1">
    <w:name w:val="WW8Num19z1"/>
    <w:rPr>
      <w:rFonts w:ascii="Arial" w:hAnsi="Arial" w:cs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4z2">
    <w:name w:val="WW8Num14z2"/>
  </w:style>
  <w:style w:type="character" w:customStyle="1" w:styleId="WW8Num16z1">
    <w:name w:val="WW8Num16z1"/>
    <w:rPr>
      <w:rFonts w:ascii="Arial" w:hAnsi="Arial" w:cs="Arial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b/>
      <w:sz w:val="20"/>
      <w:szCs w:val="20"/>
      <w:u w:val="none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Arial" w:hAnsi="Arial" w:cs="Arial"/>
      <w:sz w:val="20"/>
      <w:szCs w:val="20"/>
    </w:rPr>
  </w:style>
  <w:style w:type="character" w:customStyle="1" w:styleId="WW8Num28z1">
    <w:name w:val="WW8Num28z1"/>
    <w:rPr>
      <w:rFonts w:ascii="Arial" w:hAnsi="Arial" w:cs="Arial"/>
      <w:sz w:val="20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/>
      <w:sz w:val="20"/>
      <w:szCs w:val="20"/>
    </w:rPr>
  </w:style>
  <w:style w:type="character" w:customStyle="1" w:styleId="WW8Num35z1">
    <w:name w:val="WW8Num35z1"/>
    <w:rPr>
      <w:rFonts w:ascii="Arial" w:hAnsi="Arial" w:cs="Arial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0"/>
    </w:rPr>
  </w:style>
  <w:style w:type="character" w:customStyle="1" w:styleId="WW8Num39z1">
    <w:name w:val="WW8Num39z1"/>
    <w:rPr>
      <w:rFonts w:ascii="Arial" w:hAnsi="Arial" w:cs="Arial"/>
      <w:sz w:val="20"/>
      <w:szCs w:val="20"/>
    </w:rPr>
  </w:style>
  <w:style w:type="character" w:customStyle="1" w:styleId="WW8Num39z2">
    <w:name w:val="WW8Num39z2"/>
    <w:rPr>
      <w:rFonts w:ascii="Arial" w:hAnsi="Arial" w:cs="Arial"/>
      <w:sz w:val="20"/>
      <w:szCs w:val="20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  <w:sz w:val="20"/>
      <w:szCs w:val="20"/>
      <w:lang w:val="en-U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</w:style>
  <w:style w:type="character" w:customStyle="1" w:styleId="WW8Num42z1">
    <w:name w:val="WW8Num42z1"/>
    <w:rPr>
      <w:b/>
      <w:u w:val="single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  <w:rPr>
      <w:rFonts w:ascii="Arial" w:hAnsi="Arial" w:cs="Arial"/>
      <w:sz w:val="20"/>
    </w:rPr>
  </w:style>
  <w:style w:type="character" w:customStyle="1" w:styleId="WW8Num43z2">
    <w:name w:val="WW8Num43z2"/>
    <w:rPr>
      <w:rFonts w:ascii="Arial" w:hAnsi="Arial" w:cs="Arial"/>
      <w:sz w:val="20"/>
      <w:szCs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ierozpoznanawzmianka">
    <w:name w:val="Unresolved Mention"/>
    <w:rPr>
      <w:color w:val="605E5C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rPr>
      <w:i/>
      <w:iCs/>
    </w:rPr>
  </w:style>
  <w:style w:type="character" w:customStyle="1" w:styleId="ZagicieodgryformularzaZnak">
    <w:name w:val="Zagięcie od góry formularza Znak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hAnsi="Arial" w:cs="Arial"/>
      <w:vanish/>
      <w:sz w:val="16"/>
      <w:szCs w:val="16"/>
    </w:rPr>
  </w:style>
  <w:style w:type="character" w:customStyle="1" w:styleId="kolor">
    <w:name w:val="kolor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xt-old">
    <w:name w:val="txt-old"/>
    <w:basedOn w:val="Domylnaczcionkaakapitu"/>
  </w:style>
  <w:style w:type="character" w:customStyle="1" w:styleId="txt-new">
    <w:name w:val="txt-new"/>
    <w:basedOn w:val="Domylnaczcionkaakapitu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NagwekZnak">
    <w:name w:val="Nagłówek Znak"/>
    <w:rPr>
      <w:rFonts w:ascii="Times New Roman" w:eastAsia="Microsoft YaHei" w:hAnsi="Times New Roman" w:cs="Calibri"/>
      <w:color w:val="00000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go">
    <w:name w:val="go"/>
    <w:basedOn w:val="Domylnaczcionkaakapitu"/>
  </w:style>
  <w:style w:type="character" w:customStyle="1" w:styleId="gi">
    <w:name w:val="gi"/>
    <w:basedOn w:val="Domylnaczcionkaakapitu"/>
  </w:style>
  <w:style w:type="character" w:customStyle="1" w:styleId="t">
    <w:name w:val="t"/>
    <w:basedOn w:val="Domylnaczcionkaakapitu"/>
  </w:style>
  <w:style w:type="character" w:customStyle="1" w:styleId="articleseparator">
    <w:name w:val="article_separator"/>
    <w:basedOn w:val="Domylnaczcionkaakapitu"/>
  </w:style>
  <w:style w:type="character" w:customStyle="1" w:styleId="Nagwek1Znak">
    <w:name w:val="Nagłówek 1 Znak"/>
    <w:rPr>
      <w:b/>
      <w:bCs/>
      <w:sz w:val="48"/>
      <w:szCs w:val="48"/>
    </w:rPr>
  </w:style>
  <w:style w:type="character" w:customStyle="1" w:styleId="link">
    <w:name w:val="link"/>
    <w:basedOn w:val="Domylnaczcionkaakapitu"/>
  </w:style>
  <w:style w:type="character" w:customStyle="1" w:styleId="dim">
    <w:name w:val="dim"/>
    <w:basedOn w:val="Domylnaczcionkaakapitu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yl1Znak">
    <w:name w:val="Styl1 Znak"/>
    <w:rPr>
      <w:rFonts w:ascii="Arial" w:eastAsia="Times New Roman" w:hAnsi="Arial" w:cs="Times New Roman"/>
      <w:lang w:val="en-US" w:eastAsia="en-US"/>
    </w:rPr>
  </w:style>
  <w:style w:type="character" w:customStyle="1" w:styleId="skrtdef">
    <w:name w:val="skrót_def"/>
    <w:rPr>
      <w:rFonts w:cs="Times New Roman"/>
      <w:i/>
    </w:rPr>
  </w:style>
  <w:style w:type="character" w:customStyle="1" w:styleId="st">
    <w:name w:val="st"/>
  </w:style>
  <w:style w:type="character" w:customStyle="1" w:styleId="kcontent">
    <w:name w:val="k_content"/>
  </w:style>
  <w:style w:type="character" w:customStyle="1" w:styleId="read-more">
    <w:name w:val="read-more"/>
  </w:style>
  <w:style w:type="character" w:customStyle="1" w:styleId="details">
    <w:name w:val="details"/>
  </w:style>
  <w:style w:type="character" w:customStyle="1" w:styleId="med1">
    <w:name w:val="med1"/>
  </w:style>
  <w:style w:type="character" w:customStyle="1" w:styleId="bbcunderline">
    <w:name w:val="bbc_underline"/>
  </w:style>
  <w:style w:type="character" w:customStyle="1" w:styleId="hint">
    <w:name w:val="hint"/>
  </w:style>
  <w:style w:type="character" w:customStyle="1" w:styleId="Nagwek1Znak1">
    <w:name w:val="Nagłówek 1 Znak1"/>
    <w:basedOn w:val="Domylnaczcionkaakapitu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Nagwek2Znak">
    <w:name w:val="Nagłówek 2 Znak"/>
    <w:rPr>
      <w:rFonts w:ascii="Calibri Light" w:eastAsia="SimSun" w:hAnsi="Calibri Light" w:cs="Arial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rPr>
      <w:rFonts w:ascii="Calibri Light" w:eastAsia="SimSun" w:hAnsi="Calibri Light" w:cs="Arial"/>
      <w:b/>
      <w:bCs/>
      <w:color w:val="00000A"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rPr>
      <w:rFonts w:ascii="Calibri" w:eastAsia="SimSun" w:hAnsi="Calibri" w:cs="Arial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rPr>
      <w:rFonts w:ascii="Calibri" w:eastAsia="SimSun" w:hAnsi="Calibri" w:cs="Arial"/>
      <w:b/>
      <w:bCs/>
      <w:i/>
      <w:iCs/>
      <w:color w:val="00000A"/>
      <w:sz w:val="26"/>
      <w:szCs w:val="26"/>
      <w:lang w:eastAsia="zh-CN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ytuZnak">
    <w:name w:val="Tytuł Znak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3Znak">
    <w:name w:val="Tekst podstawowy 3 Znak"/>
    <w:rPr>
      <w:rFonts w:ascii="Times New Roman" w:eastAsia="Times New Roman" w:hAnsi="Times New Roman" w:cs="Calibri"/>
      <w:color w:val="00000A"/>
      <w:sz w:val="16"/>
      <w:szCs w:val="16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styleId="HTML-akronim">
    <w:name w:val="HTML Acronym"/>
  </w:style>
  <w:style w:type="character" w:styleId="HTML-cytat">
    <w:name w:val="HTML Cite"/>
    <w:rPr>
      <w:i/>
      <w:iCs/>
    </w:rPr>
  </w:style>
  <w:style w:type="character" w:customStyle="1" w:styleId="HTML-wstpniesformatowanyZnak1">
    <w:name w:val="HTML - wstępnie sformatowany Znak1"/>
    <w:basedOn w:val="Domylnaczcionkaakapitu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eastAsia="Times New Roman" w:hAnsi="Times New Roman" w:cs="Calibri"/>
      <w:b/>
      <w:bCs/>
      <w:color w:val="00000A"/>
      <w:sz w:val="20"/>
      <w:szCs w:val="20"/>
      <w:lang w:eastAsia="zh-CN"/>
    </w:rPr>
  </w:style>
  <w:style w:type="character" w:customStyle="1" w:styleId="AkapitzlistZnak">
    <w:name w:val="Akapit z listą Znak"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character" w:styleId="Numerstrony">
    <w:name w:val="page number"/>
    <w:basedOn w:val="Domylnaczcionkaakapitu"/>
  </w:style>
  <w:style w:type="character" w:customStyle="1" w:styleId="WW8Num4z1">
    <w:name w:val="WW8Num4z1"/>
    <w:rPr>
      <w:b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6z2">
    <w:name w:val="WW8Num16z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b/>
    </w:rPr>
  </w:style>
  <w:style w:type="character" w:customStyle="1" w:styleId="WW8Num15z2">
    <w:name w:val="WW8Num15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ZnakZnak2">
    <w:name w:val="Znak Znak2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ZnakZnak1">
    <w:name w:val="Znak Znak1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Pogrubienie1">
    <w:name w:val="Pogrubienie1"/>
    <w:rPr>
      <w:b/>
      <w:bCs/>
    </w:rPr>
  </w:style>
  <w:style w:type="character" w:customStyle="1" w:styleId="Nierozpoznanawzmianka1">
    <w:name w:val="Nierozpoznana wzmianka1"/>
    <w:rPr>
      <w:color w:val="605E5C"/>
    </w:rPr>
  </w:style>
  <w:style w:type="character" w:customStyle="1" w:styleId="ListLabel1">
    <w:name w:val="ListLabel 1"/>
    <w:rPr>
      <w:rFonts w:cs="Wingdings 3"/>
    </w:rPr>
  </w:style>
  <w:style w:type="character" w:customStyle="1" w:styleId="ListLabel2">
    <w:name w:val="ListLabel 2"/>
    <w:rPr>
      <w:rFonts w:cs="Wingdings 3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ienkiewicz@wcpd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skrzypczynska@wcpd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pital_stronie@pro.onet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wcpd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5765</Words>
  <Characters>34592</Characters>
  <Application>Microsoft Office Word</Application>
  <DocSecurity>0</DocSecurity>
  <Lines>288</Lines>
  <Paragraphs>80</Paragraphs>
  <ScaleCrop>false</ScaleCrop>
  <Company/>
  <LinksUpToDate>false</LinksUpToDate>
  <CharactersWithSpaces>40277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Apteka</dc:creator>
  <cp:lastModifiedBy>WCPD WCPD</cp:lastModifiedBy>
  <cp:revision>5</cp:revision>
  <cp:lastPrinted>2023-04-12T06:48:00Z</cp:lastPrinted>
  <dcterms:created xsi:type="dcterms:W3CDTF">2024-03-22T11:12:00Z</dcterms:created>
  <dcterms:modified xsi:type="dcterms:W3CDTF">2024-05-02T10:35:00Z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