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3726" w14:textId="7D48B5B4" w:rsidR="005A5FD9" w:rsidRPr="00D60A64" w:rsidRDefault="00D60A64" w:rsidP="00D60A64">
      <w:pPr>
        <w:spacing w:before="120" w:after="120" w:line="315" w:lineRule="atLeast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D60A6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</w:t>
      </w:r>
      <w:r w:rsidR="005A5FD9" w:rsidRPr="00D60A6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LAUZULA INFORMACYJNA WS. PRZETWARZANIA DANYCH OSOBOWYCH</w:t>
      </w:r>
    </w:p>
    <w:p w14:paraId="776F8105" w14:textId="77777777" w:rsidR="005A5FD9" w:rsidRPr="006208A1" w:rsidRDefault="00FE375C" w:rsidP="00CF3E8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rozporządzenia Parlamentu Europejskiego i Rady (UE) 2016/679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z dnia 27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kwietnia 2016 r. w sprawie ochrony osób fizycznych w związku z przetwarzaniem danych osobowych i w sprawie swobodnego przepływu takich danych oraz uchylenia dyrektywy 95/46/WE (ogólne rozporządzenie o ochr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onie danych) (Dz. Urz. UE L 119 z 04.05.2016, str. 1),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0BB5A351" w14:textId="77777777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21 Wojskowy Oddział Gospodarczy w Elblągu, </w:t>
      </w:r>
      <w:r w:rsidR="007B36AF" w:rsidRPr="006208A1">
        <w:rPr>
          <w:rFonts w:ascii="Times New Roman" w:eastAsia="Times New Roman" w:hAnsi="Times New Roman" w:cs="Times New Roman"/>
          <w:lang w:eastAsia="pl-PL"/>
        </w:rPr>
        <w:br/>
      </w:r>
      <w:r w:rsidRPr="006208A1">
        <w:rPr>
          <w:rFonts w:ascii="Times New Roman" w:eastAsia="Times New Roman" w:hAnsi="Times New Roman" w:cs="Times New Roman"/>
          <w:lang w:eastAsia="pl-PL"/>
        </w:rPr>
        <w:t>ul. Kwiatkowskiego 15, 82-300 Elbląg, fax: 261 313 304, e-mail: </w:t>
      </w:r>
      <w:hyperlink r:id="rId8" w:history="1">
        <w:r w:rsidRPr="006208A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21wog@ron.mil.pl</w:t>
        </w:r>
      </w:hyperlink>
      <w:r w:rsidR="00F5157D" w:rsidRPr="006208A1">
        <w:rPr>
          <w:rFonts w:ascii="Times New Roman" w:eastAsia="Times New Roman" w:hAnsi="Times New Roman" w:cs="Times New Roman"/>
          <w:lang w:eastAsia="pl-PL"/>
        </w:rPr>
        <w:t> .</w:t>
      </w:r>
    </w:p>
    <w:p w14:paraId="52470FB3" w14:textId="77777777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Inspektor ochrony danych 21 Wojskowego Oddziału Gospodarczego w Elblągu dostępny jest pod adresem mailowym: </w:t>
      </w:r>
      <w:hyperlink r:id="rId9" w:history="1">
        <w:r w:rsidRPr="006208A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21wog@ron.mil.p</w:t>
        </w:r>
      </w:hyperlink>
      <w:r w:rsidR="009B49F0" w:rsidRPr="006208A1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>l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 .</w:t>
      </w:r>
    </w:p>
    <w:p w14:paraId="5A93DBFA" w14:textId="77777777" w:rsidR="004D311F" w:rsidRPr="007A2D40" w:rsidRDefault="009B49F0" w:rsidP="004D311F">
      <w:pPr>
        <w:jc w:val="both"/>
        <w:rPr>
          <w:b/>
          <w:sz w:val="24"/>
          <w:szCs w:val="24"/>
        </w:rPr>
      </w:pPr>
      <w:r w:rsidRPr="006208A1">
        <w:rPr>
          <w:rFonts w:ascii="Times New Roman" w:eastAsia="Times New Roman" w:hAnsi="Times New Roman" w:cs="Times New Roman"/>
          <w:b/>
          <w:lang w:eastAsia="pl-PL"/>
        </w:rPr>
        <w:t>3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b), c)</w:t>
      </w:r>
      <w:r w:rsidR="005A5FD9" w:rsidRPr="006208A1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RODO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w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celu 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związanym z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procedurą o udzielenie zamówienia publicznego na</w:t>
      </w:r>
      <w:r w:rsidR="00D00732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0A64">
        <w:rPr>
          <w:rFonts w:ascii="Times New Roman" w:hAnsi="Times New Roman" w:cs="Times New Roman"/>
        </w:rPr>
        <w:t>dostawę</w:t>
      </w:r>
      <w:r w:rsidR="00B87853" w:rsidRPr="00B87853">
        <w:rPr>
          <w:rFonts w:ascii="Times New Roman" w:hAnsi="Times New Roman" w:cs="Times New Roman"/>
        </w:rPr>
        <w:t xml:space="preserve"> pn</w:t>
      </w:r>
      <w:r w:rsidR="00B87853" w:rsidRPr="007C28C7">
        <w:rPr>
          <w:rFonts w:ascii="Times New Roman" w:hAnsi="Times New Roman" w:cs="Times New Roman"/>
        </w:rPr>
        <w:t xml:space="preserve">. </w:t>
      </w:r>
      <w:r w:rsidR="004D311F" w:rsidRPr="007A2D40">
        <w:rPr>
          <w:b/>
          <w:sz w:val="24"/>
          <w:szCs w:val="24"/>
        </w:rPr>
        <w:t xml:space="preserve">Wykonywanie </w:t>
      </w:r>
      <w:r w:rsidR="004D311F">
        <w:rPr>
          <w:b/>
          <w:sz w:val="24"/>
          <w:szCs w:val="24"/>
        </w:rPr>
        <w:t>czynności lekarza orzecznika na potrzeby postępowania rekrutacyjnego prowadzonego przez Szefa Wojskowego Centrum Rekrutacji w Elblągu w 2025 roku</w:t>
      </w:r>
    </w:p>
    <w:p w14:paraId="1DD4EFA0" w14:textId="43B6E59F" w:rsidR="005A5FD9" w:rsidRPr="006208A1" w:rsidRDefault="005A5FD9" w:rsidP="004D311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 związana z procedurą o udzielenie zamówienia publicznego, </w:t>
      </w: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jak w punkcie wyżej</w:t>
      </w:r>
      <w:r w:rsidRPr="006208A1">
        <w:rPr>
          <w:rFonts w:ascii="Times New Roman" w:eastAsia="Times New Roman" w:hAnsi="Times New Roman" w:cs="Times New Roman"/>
          <w:lang w:eastAsia="pl-PL"/>
        </w:rPr>
        <w:t>,</w:t>
      </w:r>
    </w:p>
    <w:p w14:paraId="0CF97DFB" w14:textId="77777777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Pani/Pana dane osobowe będą przechowywane przez obowiązujący okres przechowywania dokumentacji związanej z procedurą o ud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zielenie zamówienia publicznego.</w:t>
      </w:r>
    </w:p>
    <w:p w14:paraId="5A62CA24" w14:textId="4F009829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6.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Konsekwencją niepodania danych osobowych będzie brak mo</w:t>
      </w:r>
      <w:r w:rsidR="006208A1">
        <w:rPr>
          <w:rFonts w:ascii="Times New Roman" w:eastAsia="Times New Roman" w:hAnsi="Times New Roman" w:cs="Times New Roman"/>
          <w:lang w:eastAsia="pl-PL"/>
        </w:rPr>
        <w:t>żliwości udziału w procedurze o </w:t>
      </w:r>
      <w:r w:rsidRPr="006208A1">
        <w:rPr>
          <w:rFonts w:ascii="Times New Roman" w:eastAsia="Times New Roman" w:hAnsi="Times New Roman" w:cs="Times New Roman"/>
          <w:lang w:eastAsia="pl-PL"/>
        </w:rPr>
        <w:t>udzielenie zamówienia publicznego prowadzonego przez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21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 xml:space="preserve"> Wojskowy Oddział Gospodarczy w </w:t>
      </w:r>
      <w:r w:rsidRPr="006208A1">
        <w:rPr>
          <w:rFonts w:ascii="Times New Roman" w:eastAsia="Times New Roman" w:hAnsi="Times New Roman" w:cs="Times New Roman"/>
          <w:lang w:eastAsia="pl-PL"/>
        </w:rPr>
        <w:t>Elblągu, </w:t>
      </w: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jak w pkt 3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.</w:t>
      </w:r>
    </w:p>
    <w:p w14:paraId="1AF1BD9E" w14:textId="77777777" w:rsidR="005A5FD9" w:rsidRPr="006208A1" w:rsidRDefault="00FE375C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="005A5FD9" w:rsidRPr="006208A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any, stosowanie do art. 22 RODO.</w:t>
      </w:r>
    </w:p>
    <w:p w14:paraId="47041783" w14:textId="77777777" w:rsidR="005A5FD9" w:rsidRPr="006208A1" w:rsidRDefault="00FE375C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5A5FD9" w:rsidRPr="006208A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0306D083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dotyczących,</w:t>
      </w:r>
    </w:p>
    <w:p w14:paraId="3779F5DA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="005A5FD9" w:rsidRPr="006208A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*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,</w:t>
      </w:r>
    </w:p>
    <w:p w14:paraId="5CD971E1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>rych mowa w art. 18 ust. 2 RODO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,</w:t>
      </w:r>
    </w:p>
    <w:p w14:paraId="1CF2B2BC" w14:textId="4344658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4)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prawo do wniesienia skargi do Prezesa U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 xml:space="preserve">rzędu Ochrony Danych Osobowych, 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gdy uzna Pani/Pan, że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przetwarzanie danych osobowych Pani/Pana dotyczących narusza przepisy RODO.</w:t>
      </w:r>
    </w:p>
    <w:p w14:paraId="25BFA2A7" w14:textId="77777777" w:rsidR="005A5FD9" w:rsidRPr="006208A1" w:rsidRDefault="00FE375C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5A5FD9" w:rsidRPr="006208A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43CF97AA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w związku z art. 17 ust. 3 lit. b, d lub e, RODO prawo do usunięcia danych osobowych,</w:t>
      </w:r>
    </w:p>
    <w:p w14:paraId="0DFA3B0A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prawo do przenoszenia danych osobowych, o którym mowa w art., 20 RODO,</w:t>
      </w:r>
    </w:p>
    <w:p w14:paraId="4679C1DA" w14:textId="75333C0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6208A1">
        <w:rPr>
          <w:rFonts w:ascii="Times New Roman" w:eastAsia="Times New Roman" w:hAnsi="Times New Roman" w:cs="Times New Roman"/>
          <w:lang w:eastAsia="pl-PL"/>
        </w:rPr>
        <w:t>.</w:t>
      </w:r>
    </w:p>
    <w:p w14:paraId="480EAE3F" w14:textId="77777777" w:rsidR="001F6B6C" w:rsidRPr="006208A1" w:rsidRDefault="001F6B6C" w:rsidP="006208A1">
      <w:pPr>
        <w:jc w:val="both"/>
        <w:rPr>
          <w:rFonts w:ascii="Times New Roman" w:hAnsi="Times New Roman" w:cs="Times New Roman"/>
        </w:rPr>
      </w:pPr>
    </w:p>
    <w:sectPr w:rsidR="001F6B6C" w:rsidRPr="006208A1" w:rsidSect="00C767A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7C42" w14:textId="77777777" w:rsidR="00D60503" w:rsidRDefault="00D60503" w:rsidP="00C8445F">
      <w:pPr>
        <w:spacing w:after="0" w:line="240" w:lineRule="auto"/>
      </w:pPr>
      <w:r>
        <w:separator/>
      </w:r>
    </w:p>
  </w:endnote>
  <w:endnote w:type="continuationSeparator" w:id="0">
    <w:p w14:paraId="00E0288C" w14:textId="77777777" w:rsidR="00D60503" w:rsidRDefault="00D60503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9089" w14:textId="77777777" w:rsidR="00D60503" w:rsidRDefault="00D60503" w:rsidP="00C8445F">
      <w:pPr>
        <w:spacing w:after="0" w:line="240" w:lineRule="auto"/>
      </w:pPr>
      <w:r>
        <w:separator/>
      </w:r>
    </w:p>
  </w:footnote>
  <w:footnote w:type="continuationSeparator" w:id="0">
    <w:p w14:paraId="321BA6D4" w14:textId="77777777" w:rsidR="00D60503" w:rsidRDefault="00D60503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90F03"/>
    <w:rsid w:val="000D6636"/>
    <w:rsid w:val="001868EB"/>
    <w:rsid w:val="001B2183"/>
    <w:rsid w:val="001B7147"/>
    <w:rsid w:val="001F5959"/>
    <w:rsid w:val="001F6B6C"/>
    <w:rsid w:val="00207CA4"/>
    <w:rsid w:val="00283842"/>
    <w:rsid w:val="00294A93"/>
    <w:rsid w:val="00317B75"/>
    <w:rsid w:val="00335D95"/>
    <w:rsid w:val="003B5CEF"/>
    <w:rsid w:val="003B6ADE"/>
    <w:rsid w:val="003D1DA5"/>
    <w:rsid w:val="004C79FE"/>
    <w:rsid w:val="004D311F"/>
    <w:rsid w:val="005110C8"/>
    <w:rsid w:val="00553475"/>
    <w:rsid w:val="005A3277"/>
    <w:rsid w:val="005A5FD9"/>
    <w:rsid w:val="006208A1"/>
    <w:rsid w:val="00643546"/>
    <w:rsid w:val="007175B4"/>
    <w:rsid w:val="00720756"/>
    <w:rsid w:val="007545F4"/>
    <w:rsid w:val="007B36AF"/>
    <w:rsid w:val="007C28C7"/>
    <w:rsid w:val="007D6B3F"/>
    <w:rsid w:val="00804CB9"/>
    <w:rsid w:val="008105E3"/>
    <w:rsid w:val="00810F20"/>
    <w:rsid w:val="00862CA0"/>
    <w:rsid w:val="0088603E"/>
    <w:rsid w:val="008B1265"/>
    <w:rsid w:val="008C36BA"/>
    <w:rsid w:val="008C3B51"/>
    <w:rsid w:val="00904EF5"/>
    <w:rsid w:val="00931ACC"/>
    <w:rsid w:val="009410F9"/>
    <w:rsid w:val="009B49F0"/>
    <w:rsid w:val="009F747F"/>
    <w:rsid w:val="00A15B77"/>
    <w:rsid w:val="00A91D9E"/>
    <w:rsid w:val="00A92FC5"/>
    <w:rsid w:val="00A94307"/>
    <w:rsid w:val="00AB2FAD"/>
    <w:rsid w:val="00AB6224"/>
    <w:rsid w:val="00AE3482"/>
    <w:rsid w:val="00B83CDA"/>
    <w:rsid w:val="00B87853"/>
    <w:rsid w:val="00C767A4"/>
    <w:rsid w:val="00C8445F"/>
    <w:rsid w:val="00CF0FC0"/>
    <w:rsid w:val="00CF3E8F"/>
    <w:rsid w:val="00CF6746"/>
    <w:rsid w:val="00D00732"/>
    <w:rsid w:val="00D24AB1"/>
    <w:rsid w:val="00D414D8"/>
    <w:rsid w:val="00D60503"/>
    <w:rsid w:val="00D60A64"/>
    <w:rsid w:val="00D85BCE"/>
    <w:rsid w:val="00E13FB1"/>
    <w:rsid w:val="00E749B2"/>
    <w:rsid w:val="00E96435"/>
    <w:rsid w:val="00ED5805"/>
    <w:rsid w:val="00F05978"/>
    <w:rsid w:val="00F36A2F"/>
    <w:rsid w:val="00F4589F"/>
    <w:rsid w:val="00F5157D"/>
    <w:rsid w:val="00F65A33"/>
    <w:rsid w:val="00F94104"/>
    <w:rsid w:val="00FA1628"/>
    <w:rsid w:val="00FC14F5"/>
    <w:rsid w:val="00FE28FE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1wog@ron.mil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994B76-2769-4954-9F11-D055D97E75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5</cp:revision>
  <cp:lastPrinted>2020-06-01T11:32:00Z</cp:lastPrinted>
  <dcterms:created xsi:type="dcterms:W3CDTF">2024-10-04T09:57:00Z</dcterms:created>
  <dcterms:modified xsi:type="dcterms:W3CDTF">2024-10-11T10:17:00Z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27ac4220-a3fd-418f-838b-c717217cd295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