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5B1E" w14:textId="77777777" w:rsidR="00FA64A9" w:rsidRPr="00684DED" w:rsidRDefault="00FA64A9" w:rsidP="00684DE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84DED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3CDD5348" w14:textId="77777777" w:rsidR="00FA64A9" w:rsidRPr="00684DED" w:rsidRDefault="00FA64A9" w:rsidP="00684D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0D2A4" w14:textId="77777777" w:rsidR="00964025" w:rsidRPr="009F3BA1" w:rsidRDefault="002932C1" w:rsidP="009F3B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BA1">
        <w:rPr>
          <w:rFonts w:ascii="Times New Roman" w:hAnsi="Times New Roman" w:cs="Times New Roman"/>
          <w:b/>
          <w:bCs/>
          <w:sz w:val="24"/>
          <w:szCs w:val="24"/>
        </w:rPr>
        <w:t>OPI</w:t>
      </w:r>
      <w:r w:rsidR="00A95DE1" w:rsidRPr="009F3BA1">
        <w:rPr>
          <w:rFonts w:ascii="Times New Roman" w:hAnsi="Times New Roman" w:cs="Times New Roman"/>
          <w:b/>
          <w:bCs/>
          <w:sz w:val="24"/>
          <w:szCs w:val="24"/>
        </w:rPr>
        <w:t xml:space="preserve">S PRZEDMIOTU </w:t>
      </w:r>
      <w:r w:rsidR="00964025" w:rsidRPr="009F3BA1">
        <w:rPr>
          <w:rFonts w:ascii="Times New Roman" w:hAnsi="Times New Roman" w:cs="Times New Roman"/>
          <w:b/>
          <w:bCs/>
          <w:sz w:val="24"/>
          <w:szCs w:val="24"/>
        </w:rPr>
        <w:t>ZAMÓWIENIA</w:t>
      </w:r>
    </w:p>
    <w:p w14:paraId="132D9D1F" w14:textId="2C9CE621" w:rsidR="009A1D20" w:rsidRPr="00B65D3C" w:rsidRDefault="007D3409" w:rsidP="009F3BA1">
      <w:pPr>
        <w:pStyle w:val="Nagwek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5D3C">
        <w:rPr>
          <w:rFonts w:ascii="Times New Roman" w:hAnsi="Times New Roman" w:cs="Times New Roman"/>
          <w:b/>
          <w:bCs/>
          <w:i/>
          <w:sz w:val="24"/>
          <w:szCs w:val="24"/>
        </w:rPr>
        <w:t>Odbiór i zagospodarowanie odpadów komunalnych od właścicieli nieruchomości</w:t>
      </w:r>
      <w:r w:rsidR="00B65D3C" w:rsidRPr="00B65D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zamieszkałych</w:t>
      </w:r>
      <w:r w:rsidRPr="00B65D3C">
        <w:rPr>
          <w:rFonts w:ascii="Times New Roman" w:hAnsi="Times New Roman" w:cs="Times New Roman"/>
          <w:b/>
          <w:bCs/>
          <w:i/>
          <w:sz w:val="24"/>
          <w:szCs w:val="24"/>
        </w:rPr>
        <w:t>, położonych na terenie Gminy Koneck</w:t>
      </w:r>
    </w:p>
    <w:p w14:paraId="57F162EF" w14:textId="77777777" w:rsidR="00964025" w:rsidRPr="009F3BA1" w:rsidRDefault="00964025" w:rsidP="009F3BA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D5F43" w14:textId="77777777" w:rsidR="00684DED" w:rsidRPr="009F3BA1" w:rsidRDefault="004F5E98" w:rsidP="009F3B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BA1">
        <w:rPr>
          <w:rFonts w:ascii="Times New Roman" w:hAnsi="Times New Roman" w:cs="Times New Roman"/>
          <w:b/>
          <w:bCs/>
          <w:sz w:val="24"/>
          <w:szCs w:val="24"/>
        </w:rPr>
        <w:t>PRZEDMIOT ZAMÓWIENIA PUBLICZNEGO</w:t>
      </w:r>
    </w:p>
    <w:p w14:paraId="18EC7186" w14:textId="227C5C13" w:rsidR="00FA64A9" w:rsidRPr="007D3409" w:rsidRDefault="00684DED" w:rsidP="007D340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014D" w:rsidRPr="009F3BA1">
        <w:rPr>
          <w:rFonts w:ascii="Times New Roman" w:hAnsi="Times New Roman" w:cs="Times New Roman"/>
          <w:bCs/>
          <w:sz w:val="24"/>
          <w:szCs w:val="24"/>
        </w:rPr>
        <w:t xml:space="preserve">Przedmiotem zamówienia </w:t>
      </w:r>
      <w:r w:rsidR="00FA64A9" w:rsidRPr="009F3BA1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7D3409">
        <w:rPr>
          <w:rFonts w:ascii="Times New Roman" w:hAnsi="Times New Roman" w:cs="Times New Roman"/>
          <w:bCs/>
          <w:sz w:val="24"/>
          <w:szCs w:val="24"/>
        </w:rPr>
        <w:t xml:space="preserve">odbiór i zagospodarowanie odpadów komunalnych </w:t>
      </w:r>
      <w:r w:rsidR="008864B2">
        <w:rPr>
          <w:rFonts w:ascii="Times New Roman" w:hAnsi="Times New Roman" w:cs="Times New Roman"/>
          <w:bCs/>
          <w:sz w:val="24"/>
          <w:szCs w:val="24"/>
        </w:rPr>
        <w:t>powstających na terenie Gminy Koneck w okresie od 01.01.2024 r. do 31.12.2024 r.</w:t>
      </w:r>
      <w:r w:rsidR="007D34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CBCF89" w14:textId="77777777" w:rsidR="00DA57AF" w:rsidRPr="009F3BA1" w:rsidRDefault="00DA57AF" w:rsidP="009F3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59AE7" w14:textId="77777777" w:rsidR="00684DED" w:rsidRPr="009F3BA1" w:rsidRDefault="00872C4A" w:rsidP="009F3B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BA1">
        <w:rPr>
          <w:rFonts w:ascii="Times New Roman" w:hAnsi="Times New Roman" w:cs="Times New Roman"/>
          <w:b/>
          <w:bCs/>
          <w:sz w:val="24"/>
          <w:szCs w:val="24"/>
        </w:rPr>
        <w:t>ZAKRES PLANOWANYCH PRAC</w:t>
      </w:r>
    </w:p>
    <w:p w14:paraId="7D746B7A" w14:textId="77777777" w:rsidR="00872C4A" w:rsidRPr="009F3BA1" w:rsidRDefault="00684DED" w:rsidP="009F3BA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2C4A" w:rsidRPr="009F3BA1">
        <w:rPr>
          <w:rFonts w:ascii="Times New Roman" w:eastAsia="Calibri" w:hAnsi="Times New Roman" w:cs="Times New Roman"/>
          <w:sz w:val="24"/>
          <w:szCs w:val="24"/>
        </w:rPr>
        <w:t>Dane ogólne</w:t>
      </w:r>
    </w:p>
    <w:p w14:paraId="764C262C" w14:textId="6F11579A" w:rsidR="00F170E6" w:rsidRDefault="008864B2" w:rsidP="009F3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przedmiotu zamówienia obejmuje odbiór i zagospodarowanie odpadów komunalnych od właścicieli nieruchomości zamieszkałych</w:t>
      </w:r>
      <w:r w:rsidR="00F17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1470C">
        <w:rPr>
          <w:rFonts w:ascii="Times New Roman" w:hAnsi="Times New Roman" w:cs="Times New Roman"/>
          <w:sz w:val="24"/>
          <w:szCs w:val="24"/>
        </w:rPr>
        <w:t xml:space="preserve"> </w:t>
      </w:r>
      <w:r w:rsidR="00F170E6">
        <w:rPr>
          <w:rFonts w:ascii="Times New Roman" w:hAnsi="Times New Roman" w:cs="Times New Roman"/>
          <w:sz w:val="24"/>
          <w:szCs w:val="24"/>
        </w:rPr>
        <w:t xml:space="preserve">terenie gminy Koneck w sposób zapewniający osiągnięcie odpowiednich poziomów recyklingu i przygotowania do ponownego użycia i odzysku innymi metodami oraz ograniczenia masy odpadów komunalnych ulegających biodegradacji przekazywanych do składowania, zgodnie z obowiązującymi w trakcie realizacji umowy przepisami. System odbierania odpadów komunalnych nie obejmuje nieruchomości niezamieszkałych, na których powstają odpady komunalne. </w:t>
      </w:r>
    </w:p>
    <w:p w14:paraId="626153C1" w14:textId="77777777" w:rsidR="00B843D6" w:rsidRPr="009F3BA1" w:rsidRDefault="00B843D6" w:rsidP="009F3BA1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</w:p>
    <w:p w14:paraId="4AD6F100" w14:textId="77777777" w:rsidR="00A140E5" w:rsidRPr="009F3BA1" w:rsidRDefault="00872C4A" w:rsidP="009F3BA1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F3BA1">
        <w:rPr>
          <w:rFonts w:ascii="Times New Roman" w:eastAsia="Calibri" w:hAnsi="Times New Roman" w:cs="Times New Roman"/>
          <w:sz w:val="24"/>
          <w:szCs w:val="24"/>
        </w:rPr>
        <w:t>Dane szczegółowe</w:t>
      </w:r>
    </w:p>
    <w:p w14:paraId="32E85754" w14:textId="77777777" w:rsidR="003E2BD3" w:rsidRPr="00F170E6" w:rsidRDefault="00F170E6" w:rsidP="009F3BA1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F170E6">
        <w:rPr>
          <w:rFonts w:ascii="Times New Roman" w:hAnsi="Times New Roman" w:cs="Times New Roman"/>
          <w:b/>
        </w:rPr>
        <w:t>Charakterystyka gminy:</w:t>
      </w:r>
    </w:p>
    <w:p w14:paraId="166B128D" w14:textId="77777777" w:rsidR="00F170E6" w:rsidRDefault="00F170E6" w:rsidP="00F170E6">
      <w:pPr>
        <w:pStyle w:val="Defaul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gminy – 68 km</w:t>
      </w:r>
      <w:r w:rsidRPr="00575C7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14:paraId="24B36751" w14:textId="220DC813" w:rsidR="00F170E6" w:rsidRDefault="00F170E6" w:rsidP="00F170E6">
      <w:pPr>
        <w:pStyle w:val="Defaul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osób zamieszkałych teren gminy Koneck (wg złożonych deklaracji) – </w:t>
      </w:r>
      <w:r w:rsidR="00D46F60">
        <w:rPr>
          <w:rFonts w:ascii="Times New Roman" w:hAnsi="Times New Roman" w:cs="Times New Roman"/>
        </w:rPr>
        <w:t>25</w:t>
      </w:r>
      <w:r w:rsidR="008864B2">
        <w:rPr>
          <w:rFonts w:ascii="Times New Roman" w:hAnsi="Times New Roman" w:cs="Times New Roman"/>
        </w:rPr>
        <w:t>51</w:t>
      </w:r>
    </w:p>
    <w:p w14:paraId="61767AA2" w14:textId="2620E5A6" w:rsidR="009F7F0F" w:rsidRDefault="009F7F0F" w:rsidP="009F7F0F">
      <w:pPr>
        <w:pStyle w:val="Defaul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miejscowości – 22 </w:t>
      </w:r>
    </w:p>
    <w:p w14:paraId="194B965C" w14:textId="2541FC60" w:rsidR="009F7F0F" w:rsidRPr="00983398" w:rsidRDefault="009F7F0F" w:rsidP="009F7F0F">
      <w:pPr>
        <w:pStyle w:val="Defaul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nieruchomości na terenie Gminy Koneck, z których będą odbierane odpady komunalne – 807 (stan na dzień 31 października 2023 r.)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13"/>
        <w:gridCol w:w="3807"/>
        <w:gridCol w:w="4542"/>
      </w:tblGrid>
      <w:tr w:rsidR="009F7F0F" w14:paraId="3BC29BD8" w14:textId="77777777" w:rsidTr="00A735F8">
        <w:trPr>
          <w:jc w:val="center"/>
        </w:trPr>
        <w:tc>
          <w:tcPr>
            <w:tcW w:w="713" w:type="dxa"/>
          </w:tcPr>
          <w:p w14:paraId="03D4046B" w14:textId="77777777" w:rsidR="009F7F0F" w:rsidRPr="006167CA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67C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12" w:type="dxa"/>
          </w:tcPr>
          <w:p w14:paraId="77BA2ACD" w14:textId="77777777" w:rsidR="009F7F0F" w:rsidRPr="006167CA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67CA">
              <w:rPr>
                <w:rFonts w:ascii="Times New Roman" w:hAnsi="Times New Roman" w:cs="Times New Roman"/>
                <w:b/>
              </w:rPr>
              <w:t>Nazwa miejscowości</w:t>
            </w:r>
          </w:p>
        </w:tc>
        <w:tc>
          <w:tcPr>
            <w:tcW w:w="4548" w:type="dxa"/>
          </w:tcPr>
          <w:p w14:paraId="3C08E193" w14:textId="77777777" w:rsidR="009F7F0F" w:rsidRPr="006167CA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67CA">
              <w:rPr>
                <w:rFonts w:ascii="Times New Roman" w:hAnsi="Times New Roman" w:cs="Times New Roman"/>
                <w:b/>
              </w:rPr>
              <w:t>Liczba nieruchomości</w:t>
            </w:r>
          </w:p>
        </w:tc>
      </w:tr>
      <w:tr w:rsidR="009F7F0F" w14:paraId="1A878582" w14:textId="77777777" w:rsidTr="00A735F8">
        <w:trPr>
          <w:jc w:val="center"/>
        </w:trPr>
        <w:tc>
          <w:tcPr>
            <w:tcW w:w="713" w:type="dxa"/>
          </w:tcPr>
          <w:p w14:paraId="33E18656" w14:textId="77777777" w:rsidR="009F7F0F" w:rsidRDefault="009F7F0F" w:rsidP="00A735F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1.</w:t>
            </w:r>
          </w:p>
        </w:tc>
        <w:tc>
          <w:tcPr>
            <w:tcW w:w="3812" w:type="dxa"/>
          </w:tcPr>
          <w:p w14:paraId="6DEB550D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Brzeźno</w:t>
            </w:r>
          </w:p>
        </w:tc>
        <w:tc>
          <w:tcPr>
            <w:tcW w:w="4548" w:type="dxa"/>
          </w:tcPr>
          <w:p w14:paraId="782ABC52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9F7F0F" w14:paraId="36323017" w14:textId="77777777" w:rsidTr="00A735F8">
        <w:trPr>
          <w:jc w:val="center"/>
        </w:trPr>
        <w:tc>
          <w:tcPr>
            <w:tcW w:w="713" w:type="dxa"/>
          </w:tcPr>
          <w:p w14:paraId="5C199F78" w14:textId="77777777" w:rsidR="009F7F0F" w:rsidRDefault="009F7F0F" w:rsidP="00A735F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</w:t>
            </w:r>
          </w:p>
        </w:tc>
        <w:tc>
          <w:tcPr>
            <w:tcW w:w="3812" w:type="dxa"/>
          </w:tcPr>
          <w:p w14:paraId="5E07B73A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Chromowola</w:t>
            </w:r>
          </w:p>
        </w:tc>
        <w:tc>
          <w:tcPr>
            <w:tcW w:w="4548" w:type="dxa"/>
          </w:tcPr>
          <w:p w14:paraId="690D16D7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9F7F0F" w14:paraId="46669A91" w14:textId="77777777" w:rsidTr="00A735F8">
        <w:trPr>
          <w:jc w:val="center"/>
        </w:trPr>
        <w:tc>
          <w:tcPr>
            <w:tcW w:w="713" w:type="dxa"/>
          </w:tcPr>
          <w:p w14:paraId="3E6BB11B" w14:textId="77777777" w:rsidR="009F7F0F" w:rsidRDefault="009F7F0F" w:rsidP="00A735F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3.</w:t>
            </w:r>
          </w:p>
        </w:tc>
        <w:tc>
          <w:tcPr>
            <w:tcW w:w="3812" w:type="dxa"/>
          </w:tcPr>
          <w:p w14:paraId="44762EFA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Jeziorno</w:t>
            </w:r>
          </w:p>
        </w:tc>
        <w:tc>
          <w:tcPr>
            <w:tcW w:w="4548" w:type="dxa"/>
          </w:tcPr>
          <w:p w14:paraId="04F50251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9F7F0F" w14:paraId="6DCA12E3" w14:textId="77777777" w:rsidTr="00A735F8">
        <w:trPr>
          <w:jc w:val="center"/>
        </w:trPr>
        <w:tc>
          <w:tcPr>
            <w:tcW w:w="713" w:type="dxa"/>
          </w:tcPr>
          <w:p w14:paraId="69448EE8" w14:textId="77777777" w:rsidR="009F7F0F" w:rsidRDefault="009F7F0F" w:rsidP="00A735F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4.</w:t>
            </w:r>
          </w:p>
        </w:tc>
        <w:tc>
          <w:tcPr>
            <w:tcW w:w="3812" w:type="dxa"/>
          </w:tcPr>
          <w:p w14:paraId="062B3925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Kajetanowo</w:t>
            </w:r>
          </w:p>
        </w:tc>
        <w:tc>
          <w:tcPr>
            <w:tcW w:w="4548" w:type="dxa"/>
          </w:tcPr>
          <w:p w14:paraId="433BF245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F7F0F" w14:paraId="4D36E362" w14:textId="77777777" w:rsidTr="00A735F8">
        <w:trPr>
          <w:jc w:val="center"/>
        </w:trPr>
        <w:tc>
          <w:tcPr>
            <w:tcW w:w="713" w:type="dxa"/>
          </w:tcPr>
          <w:p w14:paraId="7C4375CA" w14:textId="77777777" w:rsidR="009F7F0F" w:rsidRDefault="009F7F0F" w:rsidP="00A735F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5.</w:t>
            </w:r>
          </w:p>
        </w:tc>
        <w:tc>
          <w:tcPr>
            <w:tcW w:w="3812" w:type="dxa"/>
          </w:tcPr>
          <w:p w14:paraId="430AB2CE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Kamieniec</w:t>
            </w:r>
          </w:p>
        </w:tc>
        <w:tc>
          <w:tcPr>
            <w:tcW w:w="4548" w:type="dxa"/>
          </w:tcPr>
          <w:p w14:paraId="0C7A5C62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F7F0F" w14:paraId="08286707" w14:textId="77777777" w:rsidTr="00A735F8">
        <w:trPr>
          <w:jc w:val="center"/>
        </w:trPr>
        <w:tc>
          <w:tcPr>
            <w:tcW w:w="713" w:type="dxa"/>
          </w:tcPr>
          <w:p w14:paraId="4DBE00E4" w14:textId="77777777" w:rsidR="009F7F0F" w:rsidRDefault="009F7F0F" w:rsidP="00A735F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6.</w:t>
            </w:r>
          </w:p>
        </w:tc>
        <w:tc>
          <w:tcPr>
            <w:tcW w:w="3812" w:type="dxa"/>
          </w:tcPr>
          <w:p w14:paraId="0D34FFF3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Kolonia Straszewska</w:t>
            </w:r>
          </w:p>
        </w:tc>
        <w:tc>
          <w:tcPr>
            <w:tcW w:w="4548" w:type="dxa"/>
          </w:tcPr>
          <w:p w14:paraId="454BCDF1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9F7F0F" w14:paraId="70872336" w14:textId="77777777" w:rsidTr="00A735F8">
        <w:trPr>
          <w:jc w:val="center"/>
        </w:trPr>
        <w:tc>
          <w:tcPr>
            <w:tcW w:w="713" w:type="dxa"/>
          </w:tcPr>
          <w:p w14:paraId="11052E2B" w14:textId="77777777" w:rsidR="009F7F0F" w:rsidRDefault="009F7F0F" w:rsidP="00A735F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7.</w:t>
            </w:r>
          </w:p>
        </w:tc>
        <w:tc>
          <w:tcPr>
            <w:tcW w:w="3812" w:type="dxa"/>
          </w:tcPr>
          <w:p w14:paraId="0EC8EB0F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Koneck</w:t>
            </w:r>
          </w:p>
        </w:tc>
        <w:tc>
          <w:tcPr>
            <w:tcW w:w="4548" w:type="dxa"/>
          </w:tcPr>
          <w:p w14:paraId="4CEE6435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9F7F0F" w14:paraId="65FC087A" w14:textId="77777777" w:rsidTr="00A735F8">
        <w:trPr>
          <w:jc w:val="center"/>
        </w:trPr>
        <w:tc>
          <w:tcPr>
            <w:tcW w:w="713" w:type="dxa"/>
          </w:tcPr>
          <w:p w14:paraId="0B5EC648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12" w:type="dxa"/>
          </w:tcPr>
          <w:p w14:paraId="4DE96EC7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Kruszynek</w:t>
            </w:r>
          </w:p>
        </w:tc>
        <w:tc>
          <w:tcPr>
            <w:tcW w:w="4548" w:type="dxa"/>
          </w:tcPr>
          <w:p w14:paraId="0F4BB218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F7F0F" w14:paraId="23A3B18E" w14:textId="77777777" w:rsidTr="00A735F8">
        <w:trPr>
          <w:jc w:val="center"/>
        </w:trPr>
        <w:tc>
          <w:tcPr>
            <w:tcW w:w="713" w:type="dxa"/>
          </w:tcPr>
          <w:p w14:paraId="10DE0E49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12" w:type="dxa"/>
          </w:tcPr>
          <w:p w14:paraId="31D6B174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Kruszynek Kolonia</w:t>
            </w:r>
          </w:p>
        </w:tc>
        <w:tc>
          <w:tcPr>
            <w:tcW w:w="4548" w:type="dxa"/>
          </w:tcPr>
          <w:p w14:paraId="14628C0E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F7F0F" w14:paraId="0727D08B" w14:textId="77777777" w:rsidTr="00A735F8">
        <w:trPr>
          <w:jc w:val="center"/>
        </w:trPr>
        <w:tc>
          <w:tcPr>
            <w:tcW w:w="713" w:type="dxa"/>
          </w:tcPr>
          <w:p w14:paraId="59DF5E77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12" w:type="dxa"/>
          </w:tcPr>
          <w:p w14:paraId="6937D8D0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Młynek</w:t>
            </w:r>
          </w:p>
        </w:tc>
        <w:tc>
          <w:tcPr>
            <w:tcW w:w="4548" w:type="dxa"/>
          </w:tcPr>
          <w:p w14:paraId="1E859EBF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F7F0F" w14:paraId="63CCFEB9" w14:textId="77777777" w:rsidTr="00A735F8">
        <w:trPr>
          <w:jc w:val="center"/>
        </w:trPr>
        <w:tc>
          <w:tcPr>
            <w:tcW w:w="713" w:type="dxa"/>
          </w:tcPr>
          <w:p w14:paraId="1D781F18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12" w:type="dxa"/>
          </w:tcPr>
          <w:p w14:paraId="244D90D8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Opalanka</w:t>
            </w:r>
          </w:p>
        </w:tc>
        <w:tc>
          <w:tcPr>
            <w:tcW w:w="4548" w:type="dxa"/>
          </w:tcPr>
          <w:p w14:paraId="4EBA7FFD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F7F0F" w14:paraId="0C812788" w14:textId="77777777" w:rsidTr="00A735F8">
        <w:trPr>
          <w:jc w:val="center"/>
        </w:trPr>
        <w:tc>
          <w:tcPr>
            <w:tcW w:w="713" w:type="dxa"/>
          </w:tcPr>
          <w:p w14:paraId="4A54FC0A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12" w:type="dxa"/>
          </w:tcPr>
          <w:p w14:paraId="3955D6A3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Ossówka</w:t>
            </w:r>
          </w:p>
        </w:tc>
        <w:tc>
          <w:tcPr>
            <w:tcW w:w="4548" w:type="dxa"/>
          </w:tcPr>
          <w:p w14:paraId="2D17FE3D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F7F0F" w14:paraId="0179227C" w14:textId="77777777" w:rsidTr="00A735F8">
        <w:trPr>
          <w:jc w:val="center"/>
        </w:trPr>
        <w:tc>
          <w:tcPr>
            <w:tcW w:w="713" w:type="dxa"/>
          </w:tcPr>
          <w:p w14:paraId="51D636D1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12" w:type="dxa"/>
          </w:tcPr>
          <w:p w14:paraId="2201C26D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Pomiany</w:t>
            </w:r>
          </w:p>
        </w:tc>
        <w:tc>
          <w:tcPr>
            <w:tcW w:w="4548" w:type="dxa"/>
          </w:tcPr>
          <w:p w14:paraId="388C828D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F7F0F" w14:paraId="588AA966" w14:textId="77777777" w:rsidTr="00A735F8">
        <w:trPr>
          <w:jc w:val="center"/>
        </w:trPr>
        <w:tc>
          <w:tcPr>
            <w:tcW w:w="713" w:type="dxa"/>
          </w:tcPr>
          <w:p w14:paraId="1F2C988F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12" w:type="dxa"/>
          </w:tcPr>
          <w:p w14:paraId="0CE5718E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Romanowo</w:t>
            </w:r>
          </w:p>
        </w:tc>
        <w:tc>
          <w:tcPr>
            <w:tcW w:w="4548" w:type="dxa"/>
          </w:tcPr>
          <w:p w14:paraId="59421E20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F7F0F" w14:paraId="13934BDE" w14:textId="77777777" w:rsidTr="00A735F8">
        <w:trPr>
          <w:jc w:val="center"/>
        </w:trPr>
        <w:tc>
          <w:tcPr>
            <w:tcW w:w="713" w:type="dxa"/>
          </w:tcPr>
          <w:p w14:paraId="5A918246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12" w:type="dxa"/>
          </w:tcPr>
          <w:p w14:paraId="1B3F9791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Rybno</w:t>
            </w:r>
          </w:p>
        </w:tc>
        <w:tc>
          <w:tcPr>
            <w:tcW w:w="4548" w:type="dxa"/>
          </w:tcPr>
          <w:p w14:paraId="71A64ADF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F7F0F" w14:paraId="5604A529" w14:textId="77777777" w:rsidTr="00A735F8">
        <w:trPr>
          <w:jc w:val="center"/>
        </w:trPr>
        <w:tc>
          <w:tcPr>
            <w:tcW w:w="713" w:type="dxa"/>
          </w:tcPr>
          <w:p w14:paraId="14D24B0F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12" w:type="dxa"/>
          </w:tcPr>
          <w:p w14:paraId="629635E5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Spoczynek</w:t>
            </w:r>
          </w:p>
        </w:tc>
        <w:tc>
          <w:tcPr>
            <w:tcW w:w="4548" w:type="dxa"/>
          </w:tcPr>
          <w:p w14:paraId="379E7BEB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F7F0F" w14:paraId="1C7B4094" w14:textId="77777777" w:rsidTr="00A735F8">
        <w:trPr>
          <w:jc w:val="center"/>
        </w:trPr>
        <w:tc>
          <w:tcPr>
            <w:tcW w:w="713" w:type="dxa"/>
          </w:tcPr>
          <w:p w14:paraId="0B40F7FB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12" w:type="dxa"/>
          </w:tcPr>
          <w:p w14:paraId="567602BE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Straszewo</w:t>
            </w:r>
          </w:p>
        </w:tc>
        <w:tc>
          <w:tcPr>
            <w:tcW w:w="4548" w:type="dxa"/>
          </w:tcPr>
          <w:p w14:paraId="08541376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9F7F0F" w14:paraId="0AFB295F" w14:textId="77777777" w:rsidTr="00A735F8">
        <w:trPr>
          <w:jc w:val="center"/>
        </w:trPr>
        <w:tc>
          <w:tcPr>
            <w:tcW w:w="713" w:type="dxa"/>
          </w:tcPr>
          <w:p w14:paraId="3F6935C6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12" w:type="dxa"/>
          </w:tcPr>
          <w:p w14:paraId="4240B5C3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Święte</w:t>
            </w:r>
          </w:p>
        </w:tc>
        <w:tc>
          <w:tcPr>
            <w:tcW w:w="4548" w:type="dxa"/>
          </w:tcPr>
          <w:p w14:paraId="4789C298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F7F0F" w14:paraId="62991E6C" w14:textId="77777777" w:rsidTr="00A735F8">
        <w:trPr>
          <w:jc w:val="center"/>
        </w:trPr>
        <w:tc>
          <w:tcPr>
            <w:tcW w:w="713" w:type="dxa"/>
          </w:tcPr>
          <w:p w14:paraId="606EE76B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12" w:type="dxa"/>
          </w:tcPr>
          <w:p w14:paraId="19B0DFC5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Wincentowo</w:t>
            </w:r>
          </w:p>
        </w:tc>
        <w:tc>
          <w:tcPr>
            <w:tcW w:w="4548" w:type="dxa"/>
          </w:tcPr>
          <w:p w14:paraId="3185519F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F7F0F" w14:paraId="1B51E43F" w14:textId="77777777" w:rsidTr="00A735F8">
        <w:trPr>
          <w:jc w:val="center"/>
        </w:trPr>
        <w:tc>
          <w:tcPr>
            <w:tcW w:w="713" w:type="dxa"/>
          </w:tcPr>
          <w:p w14:paraId="2730F106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12" w:type="dxa"/>
          </w:tcPr>
          <w:p w14:paraId="1B9B3A37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Zapustek</w:t>
            </w:r>
          </w:p>
        </w:tc>
        <w:tc>
          <w:tcPr>
            <w:tcW w:w="4548" w:type="dxa"/>
          </w:tcPr>
          <w:p w14:paraId="2D150AF3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F7F0F" w14:paraId="5ED236F7" w14:textId="77777777" w:rsidTr="00A735F8">
        <w:trPr>
          <w:jc w:val="center"/>
        </w:trPr>
        <w:tc>
          <w:tcPr>
            <w:tcW w:w="713" w:type="dxa"/>
          </w:tcPr>
          <w:p w14:paraId="2FAE01CE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12" w:type="dxa"/>
          </w:tcPr>
          <w:p w14:paraId="4188092A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Zazdromin</w:t>
            </w:r>
          </w:p>
        </w:tc>
        <w:tc>
          <w:tcPr>
            <w:tcW w:w="4548" w:type="dxa"/>
          </w:tcPr>
          <w:p w14:paraId="1AD4551F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F7F0F" w14:paraId="78115C58" w14:textId="77777777" w:rsidTr="00A735F8">
        <w:trPr>
          <w:jc w:val="center"/>
        </w:trPr>
        <w:tc>
          <w:tcPr>
            <w:tcW w:w="713" w:type="dxa"/>
          </w:tcPr>
          <w:p w14:paraId="41937E1E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12" w:type="dxa"/>
          </w:tcPr>
          <w:p w14:paraId="525A1D50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Żołnowo</w:t>
            </w:r>
          </w:p>
        </w:tc>
        <w:tc>
          <w:tcPr>
            <w:tcW w:w="4548" w:type="dxa"/>
          </w:tcPr>
          <w:p w14:paraId="66236CCA" w14:textId="77777777" w:rsidR="009F7F0F" w:rsidRDefault="009F7F0F" w:rsidP="00A735F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14:paraId="42400E07" w14:textId="77777777" w:rsidR="009F7F0F" w:rsidRDefault="009F7F0F" w:rsidP="009F7F0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978855F" w14:textId="74015FC8" w:rsidR="00DA791F" w:rsidRPr="006F5655" w:rsidRDefault="00F170E6" w:rsidP="008864B2">
      <w:pPr>
        <w:pStyle w:val="Defaul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F5655">
        <w:rPr>
          <w:rFonts w:ascii="Times New Roman" w:hAnsi="Times New Roman" w:cs="Times New Roman"/>
          <w:b/>
          <w:bCs/>
        </w:rPr>
        <w:t>ilość odpadów zebranych przez Wykonawcę w ramach udzielonego zamówienia publicznego w poprzednich latach na terenie gminy:</w:t>
      </w:r>
    </w:p>
    <w:p w14:paraId="54313FC6" w14:textId="4BE8055F" w:rsidR="00A8047D" w:rsidRPr="006F5655" w:rsidRDefault="00D46F60" w:rsidP="006567C3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F5655">
        <w:rPr>
          <w:rFonts w:ascii="Times New Roman" w:hAnsi="Times New Roman" w:cs="Times New Roman"/>
          <w:b/>
          <w:bCs/>
        </w:rPr>
        <w:t>za rok 202</w:t>
      </w:r>
      <w:r w:rsidR="00D26C46" w:rsidRPr="006F5655">
        <w:rPr>
          <w:rFonts w:ascii="Times New Roman" w:hAnsi="Times New Roman" w:cs="Times New Roman"/>
          <w:b/>
          <w:bCs/>
        </w:rPr>
        <w:t>2</w:t>
      </w:r>
      <w:r w:rsidR="00F170E6" w:rsidRPr="006F5655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9700" w:type="dxa"/>
        <w:jc w:val="center"/>
        <w:tblLayout w:type="fixed"/>
        <w:tblLook w:val="04A0" w:firstRow="1" w:lastRow="0" w:firstColumn="1" w:lastColumn="0" w:noHBand="0" w:noVBand="1"/>
      </w:tblPr>
      <w:tblGrid>
        <w:gridCol w:w="1903"/>
        <w:gridCol w:w="4944"/>
        <w:gridCol w:w="1799"/>
        <w:gridCol w:w="1054"/>
      </w:tblGrid>
      <w:tr w:rsidR="00A65DF0" w:rsidRPr="00983398" w14:paraId="736ADD3E" w14:textId="77777777" w:rsidTr="009F7F0F">
        <w:trPr>
          <w:trHeight w:val="777"/>
          <w:jc w:val="center"/>
        </w:trPr>
        <w:tc>
          <w:tcPr>
            <w:tcW w:w="6847" w:type="dxa"/>
            <w:gridSpan w:val="2"/>
            <w:vMerge w:val="restart"/>
            <w:shd w:val="clear" w:color="auto" w:fill="D9D9D9" w:themeFill="background1" w:themeFillShade="D9"/>
          </w:tcPr>
          <w:p w14:paraId="33FF6345" w14:textId="77777777" w:rsidR="00A65DF0" w:rsidRPr="00983398" w:rsidRDefault="00A65DF0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9022F5" w14:textId="7A533A4E" w:rsidR="00A65DF0" w:rsidRPr="00983398" w:rsidRDefault="00A65DF0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Kod odpadu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9A097E" w14:textId="77777777" w:rsidR="00A65DF0" w:rsidRPr="00983398" w:rsidRDefault="00A65DF0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Ilość [Mg]</w:t>
            </w:r>
            <w:r w:rsidRPr="00983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65DF0" w:rsidRPr="00983398" w14:paraId="260EB77E" w14:textId="77777777" w:rsidTr="009F7F0F">
        <w:trPr>
          <w:trHeight w:val="43"/>
          <w:jc w:val="center"/>
        </w:trPr>
        <w:tc>
          <w:tcPr>
            <w:tcW w:w="6847" w:type="dxa"/>
            <w:gridSpan w:val="2"/>
            <w:vMerge/>
          </w:tcPr>
          <w:p w14:paraId="65B695BF" w14:textId="77777777" w:rsidR="00A65DF0" w:rsidRPr="00983398" w:rsidRDefault="00A65DF0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9BB4E7" w14:textId="77777777" w:rsidR="00A65DF0" w:rsidRPr="00983398" w:rsidRDefault="00A65DF0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77C6B3" w14:textId="77777777" w:rsidR="00A65DF0" w:rsidRPr="00983398" w:rsidRDefault="00A65DF0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5DF0" w:rsidRPr="00983398" w14:paraId="45BB2D10" w14:textId="77777777" w:rsidTr="009F7F0F">
        <w:trPr>
          <w:trHeight w:val="90"/>
          <w:jc w:val="center"/>
        </w:trPr>
        <w:tc>
          <w:tcPr>
            <w:tcW w:w="1903" w:type="dxa"/>
            <w:vMerge w:val="restart"/>
            <w:shd w:val="clear" w:color="auto" w:fill="auto"/>
          </w:tcPr>
          <w:p w14:paraId="7E0DEFB9" w14:textId="57CCB6A3" w:rsidR="00A65DF0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Odpady komunalne odbierane od mieszkańców w sposób selektywny</w:t>
            </w:r>
          </w:p>
        </w:tc>
        <w:tc>
          <w:tcPr>
            <w:tcW w:w="4944" w:type="dxa"/>
          </w:tcPr>
          <w:p w14:paraId="77B27C99" w14:textId="77777777" w:rsidR="00A65DF0" w:rsidRPr="00983398" w:rsidRDefault="00A65DF0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opakowania z papieru  i tektury</w:t>
            </w:r>
          </w:p>
        </w:tc>
        <w:tc>
          <w:tcPr>
            <w:tcW w:w="1799" w:type="dxa"/>
          </w:tcPr>
          <w:p w14:paraId="1562FC2F" w14:textId="77777777" w:rsidR="00A65DF0" w:rsidRPr="00983398" w:rsidRDefault="00A65DF0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1054" w:type="dxa"/>
          </w:tcPr>
          <w:p w14:paraId="117161A2" w14:textId="0F3F7351" w:rsidR="00A65DF0" w:rsidRPr="00983398" w:rsidRDefault="00D26C46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19,10</w:t>
            </w:r>
          </w:p>
        </w:tc>
      </w:tr>
      <w:tr w:rsidR="0021470C" w:rsidRPr="00983398" w14:paraId="18AE0F97" w14:textId="77777777" w:rsidTr="009F7F0F">
        <w:trPr>
          <w:trHeight w:val="90"/>
          <w:jc w:val="center"/>
        </w:trPr>
        <w:tc>
          <w:tcPr>
            <w:tcW w:w="1903" w:type="dxa"/>
            <w:vMerge/>
            <w:shd w:val="clear" w:color="auto" w:fill="auto"/>
          </w:tcPr>
          <w:p w14:paraId="38BC94E8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35A956CF" w14:textId="2CE6F512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799" w:type="dxa"/>
          </w:tcPr>
          <w:p w14:paraId="3C740476" w14:textId="4B5F2F54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1054" w:type="dxa"/>
          </w:tcPr>
          <w:p w14:paraId="49DC04B9" w14:textId="75085A8B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83,68</w:t>
            </w:r>
          </w:p>
        </w:tc>
      </w:tr>
      <w:tr w:rsidR="0021470C" w:rsidRPr="00983398" w14:paraId="17571673" w14:textId="77777777" w:rsidTr="009F7F0F">
        <w:trPr>
          <w:trHeight w:val="90"/>
          <w:jc w:val="center"/>
        </w:trPr>
        <w:tc>
          <w:tcPr>
            <w:tcW w:w="1903" w:type="dxa"/>
            <w:vMerge/>
            <w:shd w:val="clear" w:color="auto" w:fill="auto"/>
          </w:tcPr>
          <w:p w14:paraId="6898DA49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4AFB18D5" w14:textId="18C4168B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799" w:type="dxa"/>
          </w:tcPr>
          <w:p w14:paraId="1DF475F4" w14:textId="3D085B82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1054" w:type="dxa"/>
          </w:tcPr>
          <w:p w14:paraId="465DCB8F" w14:textId="0B9BA2B8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73,82</w:t>
            </w:r>
          </w:p>
        </w:tc>
      </w:tr>
      <w:tr w:rsidR="0021470C" w:rsidRPr="00983398" w14:paraId="16DC9197" w14:textId="77777777" w:rsidTr="009F7F0F">
        <w:trPr>
          <w:trHeight w:val="90"/>
          <w:jc w:val="center"/>
        </w:trPr>
        <w:tc>
          <w:tcPr>
            <w:tcW w:w="1903" w:type="dxa"/>
            <w:vMerge/>
            <w:shd w:val="clear" w:color="auto" w:fill="auto"/>
          </w:tcPr>
          <w:p w14:paraId="31E2D71B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6662E419" w14:textId="32EF2FA9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inne niewymienione frakcje zbierane w sposób selektywny</w:t>
            </w:r>
          </w:p>
        </w:tc>
        <w:tc>
          <w:tcPr>
            <w:tcW w:w="1799" w:type="dxa"/>
          </w:tcPr>
          <w:p w14:paraId="7AD5833F" w14:textId="033A6987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1054" w:type="dxa"/>
          </w:tcPr>
          <w:p w14:paraId="6C1904DD" w14:textId="20AA99BC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149,72</w:t>
            </w:r>
          </w:p>
        </w:tc>
      </w:tr>
      <w:tr w:rsidR="0021470C" w:rsidRPr="00983398" w14:paraId="6824ADC1" w14:textId="77777777" w:rsidTr="009F7F0F">
        <w:trPr>
          <w:trHeight w:val="90"/>
          <w:jc w:val="center"/>
        </w:trPr>
        <w:tc>
          <w:tcPr>
            <w:tcW w:w="1903" w:type="dxa"/>
            <w:vMerge/>
            <w:shd w:val="clear" w:color="auto" w:fill="auto"/>
          </w:tcPr>
          <w:p w14:paraId="03050A08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735E769F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 xml:space="preserve">odpady ulegające biodegradacji </w:t>
            </w:r>
          </w:p>
        </w:tc>
        <w:tc>
          <w:tcPr>
            <w:tcW w:w="1799" w:type="dxa"/>
          </w:tcPr>
          <w:p w14:paraId="09F9A7EE" w14:textId="0C20B851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1054" w:type="dxa"/>
          </w:tcPr>
          <w:p w14:paraId="49AC0ABC" w14:textId="6EECC0FA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102,54</w:t>
            </w:r>
          </w:p>
        </w:tc>
      </w:tr>
      <w:tr w:rsidR="0021470C" w:rsidRPr="00983398" w14:paraId="1384EB65" w14:textId="77777777" w:rsidTr="009F7F0F">
        <w:trPr>
          <w:trHeight w:val="525"/>
          <w:jc w:val="center"/>
        </w:trPr>
        <w:tc>
          <w:tcPr>
            <w:tcW w:w="1903" w:type="dxa"/>
            <w:vMerge/>
            <w:shd w:val="clear" w:color="auto" w:fill="auto"/>
          </w:tcPr>
          <w:p w14:paraId="622AAEAF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14:paraId="1A7C6D28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 xml:space="preserve">niesegregowane (zmieszane) odpady komunalne 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32745B7E" w14:textId="77777777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4E6C0F3" w14:textId="14C82D62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121,60</w:t>
            </w:r>
          </w:p>
        </w:tc>
      </w:tr>
      <w:tr w:rsidR="0021470C" w:rsidRPr="00983398" w14:paraId="235EF78C" w14:textId="77777777" w:rsidTr="009F7F0F">
        <w:trPr>
          <w:trHeight w:val="345"/>
          <w:jc w:val="center"/>
        </w:trPr>
        <w:tc>
          <w:tcPr>
            <w:tcW w:w="19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472F3F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auto"/>
              <w:bottom w:val="single" w:sz="48" w:space="0" w:color="auto"/>
            </w:tcBorders>
          </w:tcPr>
          <w:p w14:paraId="5EEC6E82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8" w:space="0" w:color="auto"/>
            </w:tcBorders>
          </w:tcPr>
          <w:p w14:paraId="2F585D59" w14:textId="5E4BA070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8" w:space="0" w:color="auto"/>
            </w:tcBorders>
          </w:tcPr>
          <w:p w14:paraId="6C01FD4A" w14:textId="48C0EDA3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33,48</w:t>
            </w:r>
          </w:p>
        </w:tc>
      </w:tr>
      <w:tr w:rsidR="0021470C" w:rsidRPr="00983398" w14:paraId="4E6A3D68" w14:textId="77777777" w:rsidTr="009F7F0F">
        <w:trPr>
          <w:trHeight w:val="215"/>
          <w:jc w:val="center"/>
        </w:trPr>
        <w:tc>
          <w:tcPr>
            <w:tcW w:w="1903" w:type="dxa"/>
            <w:vMerge w:val="restart"/>
            <w:tcBorders>
              <w:top w:val="single" w:sz="4" w:space="0" w:color="auto"/>
            </w:tcBorders>
          </w:tcPr>
          <w:p w14:paraId="0D4B6C7C" w14:textId="7F8C7C33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Odpady komunalne dostarczone przez mieszkańców na PSZOK</w:t>
            </w:r>
          </w:p>
        </w:tc>
        <w:tc>
          <w:tcPr>
            <w:tcW w:w="4944" w:type="dxa"/>
            <w:tcBorders>
              <w:top w:val="single" w:sz="48" w:space="0" w:color="auto"/>
            </w:tcBorders>
          </w:tcPr>
          <w:p w14:paraId="218D947C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799" w:type="dxa"/>
            <w:tcBorders>
              <w:top w:val="single" w:sz="48" w:space="0" w:color="auto"/>
            </w:tcBorders>
          </w:tcPr>
          <w:p w14:paraId="4F861ECE" w14:textId="77777777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1054" w:type="dxa"/>
            <w:tcBorders>
              <w:top w:val="single" w:sz="48" w:space="0" w:color="auto"/>
            </w:tcBorders>
          </w:tcPr>
          <w:p w14:paraId="6758A2CB" w14:textId="5A4EA3A2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21470C" w:rsidRPr="00983398" w14:paraId="01BD5FB7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5CC29BB1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30DBB822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opakowanie  z tworzyw sztucznych</w:t>
            </w:r>
          </w:p>
        </w:tc>
        <w:tc>
          <w:tcPr>
            <w:tcW w:w="1799" w:type="dxa"/>
          </w:tcPr>
          <w:p w14:paraId="7833BA3A" w14:textId="77777777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1054" w:type="dxa"/>
          </w:tcPr>
          <w:p w14:paraId="737C4704" w14:textId="20961E73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21470C" w:rsidRPr="00983398" w14:paraId="3C87D841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590D9B50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7A0C2FDE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opakowania z metali</w:t>
            </w:r>
          </w:p>
        </w:tc>
        <w:tc>
          <w:tcPr>
            <w:tcW w:w="1799" w:type="dxa"/>
          </w:tcPr>
          <w:p w14:paraId="40954665" w14:textId="77777777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1054" w:type="dxa"/>
          </w:tcPr>
          <w:p w14:paraId="39BA5627" w14:textId="6DD6BA7B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21470C" w:rsidRPr="00983398" w14:paraId="1DD16AB6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6873277A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24BE5AF3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799" w:type="dxa"/>
          </w:tcPr>
          <w:p w14:paraId="35B3D7C5" w14:textId="77777777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1054" w:type="dxa"/>
          </w:tcPr>
          <w:p w14:paraId="4F6982F2" w14:textId="3BD33FA3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</w:tr>
      <w:tr w:rsidR="0021470C" w:rsidRPr="00983398" w14:paraId="67DA0E02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05F79812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069196C0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opakowania zawierające pozostałości substancji niebezpiecznych lub nimi zanieczyszczone</w:t>
            </w:r>
          </w:p>
        </w:tc>
        <w:tc>
          <w:tcPr>
            <w:tcW w:w="1799" w:type="dxa"/>
          </w:tcPr>
          <w:p w14:paraId="1A50FDAC" w14:textId="60051E38" w:rsidR="0021470C" w:rsidRPr="00983398" w:rsidRDefault="00A8047D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70C" w:rsidRPr="00983398">
              <w:rPr>
                <w:rFonts w:ascii="Times New Roman" w:hAnsi="Times New Roman" w:cs="Times New Roman"/>
                <w:sz w:val="20"/>
                <w:szCs w:val="20"/>
              </w:rPr>
              <w:t>15 01 10</w:t>
            </w:r>
            <w:r w:rsidR="005404D7" w:rsidRPr="0098339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54" w:type="dxa"/>
          </w:tcPr>
          <w:p w14:paraId="3020729F" w14:textId="32F0A401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</w:tr>
      <w:tr w:rsidR="0021470C" w:rsidRPr="00983398" w14:paraId="1D23728E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3358512C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5E2ED4C8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zużyte opony</w:t>
            </w:r>
          </w:p>
        </w:tc>
        <w:tc>
          <w:tcPr>
            <w:tcW w:w="1799" w:type="dxa"/>
          </w:tcPr>
          <w:p w14:paraId="45A5E7A7" w14:textId="77777777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16 01 03</w:t>
            </w:r>
          </w:p>
        </w:tc>
        <w:tc>
          <w:tcPr>
            <w:tcW w:w="1054" w:type="dxa"/>
          </w:tcPr>
          <w:p w14:paraId="08B4DA32" w14:textId="02EC581F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1,90</w:t>
            </w:r>
          </w:p>
        </w:tc>
      </w:tr>
      <w:tr w:rsidR="0021470C" w:rsidRPr="00983398" w14:paraId="2ABC1C56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5EDCA331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516D64BE" w14:textId="1CE529BA" w:rsidR="0021470C" w:rsidRPr="00983398" w:rsidRDefault="005404D7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baterie alkaiczne</w:t>
            </w:r>
            <w:r w:rsidR="00C10776" w:rsidRPr="00983398">
              <w:rPr>
                <w:rFonts w:ascii="Times New Roman" w:hAnsi="Times New Roman"/>
                <w:sz w:val="20"/>
                <w:szCs w:val="20"/>
              </w:rPr>
              <w:t xml:space="preserve"> ( z wyłączeniem 16 06 03)</w:t>
            </w:r>
          </w:p>
        </w:tc>
        <w:tc>
          <w:tcPr>
            <w:tcW w:w="1799" w:type="dxa"/>
          </w:tcPr>
          <w:p w14:paraId="6CBEB3F9" w14:textId="6B68E9B5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16 06 04</w:t>
            </w:r>
          </w:p>
        </w:tc>
        <w:tc>
          <w:tcPr>
            <w:tcW w:w="1054" w:type="dxa"/>
          </w:tcPr>
          <w:p w14:paraId="6B0B4753" w14:textId="18E5FD2E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</w:tr>
      <w:tr w:rsidR="0021470C" w:rsidRPr="00983398" w14:paraId="7941A65C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73EE6283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1B462CE2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799" w:type="dxa"/>
          </w:tcPr>
          <w:p w14:paraId="6E34A627" w14:textId="77777777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17 01 01</w:t>
            </w:r>
          </w:p>
        </w:tc>
        <w:tc>
          <w:tcPr>
            <w:tcW w:w="1054" w:type="dxa"/>
          </w:tcPr>
          <w:p w14:paraId="74D70E04" w14:textId="1B2D7A65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23,60</w:t>
            </w:r>
          </w:p>
        </w:tc>
      </w:tr>
      <w:tr w:rsidR="0021470C" w:rsidRPr="00983398" w14:paraId="60C57273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669821D0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75561548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gruz ceglany</w:t>
            </w:r>
          </w:p>
        </w:tc>
        <w:tc>
          <w:tcPr>
            <w:tcW w:w="1799" w:type="dxa"/>
          </w:tcPr>
          <w:p w14:paraId="027B5A81" w14:textId="77777777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17 01 02</w:t>
            </w:r>
          </w:p>
        </w:tc>
        <w:tc>
          <w:tcPr>
            <w:tcW w:w="1054" w:type="dxa"/>
          </w:tcPr>
          <w:p w14:paraId="514BB757" w14:textId="4A4AC1A2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</w:tr>
      <w:tr w:rsidR="0021470C" w:rsidRPr="00983398" w14:paraId="1AC564C9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2D7E04CD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568AE664" w14:textId="2EB1CB67" w:rsidR="0021470C" w:rsidRPr="00983398" w:rsidRDefault="00C10776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1799" w:type="dxa"/>
          </w:tcPr>
          <w:p w14:paraId="29B573D4" w14:textId="5D91E964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17 01 03</w:t>
            </w:r>
          </w:p>
        </w:tc>
        <w:tc>
          <w:tcPr>
            <w:tcW w:w="1054" w:type="dxa"/>
          </w:tcPr>
          <w:p w14:paraId="31295C44" w14:textId="3B5B8FCB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</w:tr>
      <w:tr w:rsidR="0021470C" w:rsidRPr="00983398" w14:paraId="18ABFC2E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4DBFEE5D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57284671" w14:textId="53509A91" w:rsidR="0021470C" w:rsidRPr="00983398" w:rsidRDefault="00A116F7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zmieszane odpady z betonu, gruzu ceglastego, odpadowych materiałów ceramicznych i elementów  wyposażenia inne niż wymienione w  17 01 06</w:t>
            </w:r>
          </w:p>
        </w:tc>
        <w:tc>
          <w:tcPr>
            <w:tcW w:w="1799" w:type="dxa"/>
          </w:tcPr>
          <w:p w14:paraId="3F234307" w14:textId="110D8D5A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17 01 07</w:t>
            </w:r>
          </w:p>
        </w:tc>
        <w:tc>
          <w:tcPr>
            <w:tcW w:w="1054" w:type="dxa"/>
          </w:tcPr>
          <w:p w14:paraId="46CF458D" w14:textId="269ECAA9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2,77</w:t>
            </w:r>
          </w:p>
        </w:tc>
      </w:tr>
      <w:tr w:rsidR="0021470C" w:rsidRPr="00983398" w14:paraId="2B2B45E6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67ED5939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1784C35D" w14:textId="1B0CEC60" w:rsidR="0021470C" w:rsidRPr="00983398" w:rsidRDefault="00A116F7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odpadowa papa</w:t>
            </w:r>
          </w:p>
        </w:tc>
        <w:tc>
          <w:tcPr>
            <w:tcW w:w="1799" w:type="dxa"/>
          </w:tcPr>
          <w:p w14:paraId="5B479097" w14:textId="448FA526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17 03 80</w:t>
            </w:r>
          </w:p>
        </w:tc>
        <w:tc>
          <w:tcPr>
            <w:tcW w:w="1054" w:type="dxa"/>
          </w:tcPr>
          <w:p w14:paraId="6382C779" w14:textId="02F88061" w:rsidR="0021470C" w:rsidRPr="00983398" w:rsidRDefault="00A116F7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4,51</w:t>
            </w:r>
          </w:p>
        </w:tc>
      </w:tr>
      <w:tr w:rsidR="0021470C" w:rsidRPr="00983398" w14:paraId="531CB3D0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496EF72D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410D4A6C" w14:textId="285767FF" w:rsidR="0021470C" w:rsidRPr="00983398" w:rsidRDefault="00D12F8C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materiały</w:t>
            </w:r>
            <w:r w:rsidR="00A116F7" w:rsidRPr="00983398">
              <w:rPr>
                <w:rFonts w:ascii="Times New Roman" w:hAnsi="Times New Roman"/>
                <w:sz w:val="20"/>
                <w:szCs w:val="20"/>
              </w:rPr>
              <w:t xml:space="preserve"> izolacyjne inne niż wymienione w 17 06 01 i  17 06 </w:t>
            </w:r>
            <w:r w:rsidRPr="009833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99" w:type="dxa"/>
          </w:tcPr>
          <w:p w14:paraId="35ECD93E" w14:textId="147DFF2C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17 06 04</w:t>
            </w:r>
          </w:p>
        </w:tc>
        <w:tc>
          <w:tcPr>
            <w:tcW w:w="1054" w:type="dxa"/>
          </w:tcPr>
          <w:p w14:paraId="5A56E85A" w14:textId="28128F0A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21470C" w:rsidRPr="00983398" w14:paraId="45925E04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5CA39544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0AA2495E" w14:textId="2F9CD188" w:rsidR="0021470C" w:rsidRPr="00983398" w:rsidRDefault="00D12F8C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odpady kuchenne ulegające biodegradacji</w:t>
            </w:r>
          </w:p>
        </w:tc>
        <w:tc>
          <w:tcPr>
            <w:tcW w:w="1799" w:type="dxa"/>
          </w:tcPr>
          <w:p w14:paraId="0EE551B3" w14:textId="63DE203D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20 01 08</w:t>
            </w:r>
          </w:p>
        </w:tc>
        <w:tc>
          <w:tcPr>
            <w:tcW w:w="1054" w:type="dxa"/>
          </w:tcPr>
          <w:p w14:paraId="0E7BFC7F" w14:textId="5039307A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21470C" w:rsidRPr="00983398" w14:paraId="5E5D9863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165686E6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1081E4B9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odzież</w:t>
            </w:r>
          </w:p>
        </w:tc>
        <w:tc>
          <w:tcPr>
            <w:tcW w:w="1799" w:type="dxa"/>
          </w:tcPr>
          <w:p w14:paraId="62304567" w14:textId="77777777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20 01 10</w:t>
            </w:r>
          </w:p>
        </w:tc>
        <w:tc>
          <w:tcPr>
            <w:tcW w:w="1054" w:type="dxa"/>
          </w:tcPr>
          <w:p w14:paraId="70E36319" w14:textId="25FAD314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</w:tr>
      <w:tr w:rsidR="0021470C" w:rsidRPr="00983398" w14:paraId="23370AEB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47ABF3CB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2AB486D1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tekstylia</w:t>
            </w:r>
          </w:p>
        </w:tc>
        <w:tc>
          <w:tcPr>
            <w:tcW w:w="1799" w:type="dxa"/>
          </w:tcPr>
          <w:p w14:paraId="6AA4D21F" w14:textId="77777777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20 01 11</w:t>
            </w:r>
          </w:p>
        </w:tc>
        <w:tc>
          <w:tcPr>
            <w:tcW w:w="1054" w:type="dxa"/>
          </w:tcPr>
          <w:p w14:paraId="501DD311" w14:textId="39CCFBD1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</w:tr>
      <w:tr w:rsidR="0021470C" w:rsidRPr="00983398" w14:paraId="5C4FC46B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3822DC0C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2C60829D" w14:textId="51AE88BE" w:rsidR="0021470C" w:rsidRPr="00983398" w:rsidRDefault="00EF23BA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u</w:t>
            </w:r>
            <w:r w:rsidR="0021470C" w:rsidRPr="00983398">
              <w:rPr>
                <w:rFonts w:ascii="Times New Roman" w:hAnsi="Times New Roman"/>
                <w:sz w:val="20"/>
                <w:szCs w:val="20"/>
              </w:rPr>
              <w:t>rządzenia zawierające freony</w:t>
            </w:r>
          </w:p>
        </w:tc>
        <w:tc>
          <w:tcPr>
            <w:tcW w:w="1799" w:type="dxa"/>
          </w:tcPr>
          <w:p w14:paraId="0D7F9B1A" w14:textId="3F654693" w:rsidR="0021470C" w:rsidRPr="00983398" w:rsidRDefault="00A8047D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470C" w:rsidRPr="00983398">
              <w:rPr>
                <w:rFonts w:ascii="Times New Roman" w:hAnsi="Times New Roman"/>
                <w:sz w:val="20"/>
                <w:szCs w:val="20"/>
              </w:rPr>
              <w:t>20 01 23</w:t>
            </w:r>
            <w:r w:rsidR="00EF23BA" w:rsidRPr="0098339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54" w:type="dxa"/>
          </w:tcPr>
          <w:p w14:paraId="736DF4A8" w14:textId="6B791102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</w:tr>
      <w:tr w:rsidR="0021470C" w:rsidRPr="00983398" w14:paraId="63EEDC54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7B2F3295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5CB465AE" w14:textId="6F52E69A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farby, t</w:t>
            </w:r>
            <w:r w:rsidR="00EF23BA" w:rsidRPr="00983398">
              <w:rPr>
                <w:rFonts w:ascii="Times New Roman" w:hAnsi="Times New Roman"/>
                <w:sz w:val="20"/>
                <w:szCs w:val="20"/>
              </w:rPr>
              <w:t>usze</w:t>
            </w:r>
            <w:r w:rsidRPr="00983398">
              <w:rPr>
                <w:rFonts w:ascii="Times New Roman" w:hAnsi="Times New Roman"/>
                <w:sz w:val="20"/>
                <w:szCs w:val="20"/>
              </w:rPr>
              <w:t>, farby drukarskie, kleje, lepiszcze i żywice</w:t>
            </w:r>
            <w:r w:rsidR="00EF23BA" w:rsidRPr="00983398">
              <w:rPr>
                <w:rFonts w:ascii="Times New Roman" w:hAnsi="Times New Roman"/>
                <w:sz w:val="20"/>
                <w:szCs w:val="20"/>
              </w:rPr>
              <w:t xml:space="preserve"> zawierające substancje niebezpieczne</w:t>
            </w:r>
          </w:p>
        </w:tc>
        <w:tc>
          <w:tcPr>
            <w:tcW w:w="1799" w:type="dxa"/>
          </w:tcPr>
          <w:p w14:paraId="0FAD9F41" w14:textId="2B515563" w:rsidR="0021470C" w:rsidRPr="00983398" w:rsidRDefault="00A8047D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470C" w:rsidRPr="00983398">
              <w:rPr>
                <w:rFonts w:ascii="Times New Roman" w:hAnsi="Times New Roman"/>
                <w:sz w:val="20"/>
                <w:szCs w:val="20"/>
              </w:rPr>
              <w:t>20 01 27</w:t>
            </w:r>
            <w:r w:rsidR="00EF23BA" w:rsidRPr="0098339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54" w:type="dxa"/>
          </w:tcPr>
          <w:p w14:paraId="12C32854" w14:textId="25F9F534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21470C" w:rsidRPr="00983398" w14:paraId="28DCF9B8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549BD079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789992E9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799" w:type="dxa"/>
          </w:tcPr>
          <w:p w14:paraId="36A5F67F" w14:textId="6A458497" w:rsidR="0021470C" w:rsidRPr="00983398" w:rsidRDefault="00A8047D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70C" w:rsidRPr="00983398">
              <w:rPr>
                <w:rFonts w:ascii="Times New Roman" w:hAnsi="Times New Roman" w:cs="Times New Roman"/>
                <w:sz w:val="20"/>
                <w:szCs w:val="20"/>
              </w:rPr>
              <w:t>20 01 35</w:t>
            </w:r>
            <w:r w:rsidR="00EF23BA" w:rsidRPr="0098339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54" w:type="dxa"/>
          </w:tcPr>
          <w:p w14:paraId="17EE37BD" w14:textId="27091548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21470C" w:rsidRPr="00983398" w14:paraId="280CB68B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4064DA31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7813552D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799" w:type="dxa"/>
          </w:tcPr>
          <w:p w14:paraId="18B79536" w14:textId="77777777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1054" w:type="dxa"/>
          </w:tcPr>
          <w:p w14:paraId="55E407D1" w14:textId="081798A1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21470C" w:rsidRPr="00983398" w14:paraId="65445DF3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23CC5F12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7267FCCB" w14:textId="35ACFF96" w:rsidR="0021470C" w:rsidRPr="00983398" w:rsidRDefault="00EF23BA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drewno i inne niż wymienione w 20 01 37</w:t>
            </w:r>
          </w:p>
        </w:tc>
        <w:tc>
          <w:tcPr>
            <w:tcW w:w="1799" w:type="dxa"/>
          </w:tcPr>
          <w:p w14:paraId="1A59EDFC" w14:textId="5E170C15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20 01 38</w:t>
            </w:r>
          </w:p>
        </w:tc>
        <w:tc>
          <w:tcPr>
            <w:tcW w:w="1054" w:type="dxa"/>
          </w:tcPr>
          <w:p w14:paraId="070BA84E" w14:textId="5A1A373F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21470C" w:rsidRPr="00983398" w14:paraId="100F2986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1C25E100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743580A8" w14:textId="32667A30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 xml:space="preserve">inne niewymienione </w:t>
            </w:r>
            <w:r w:rsidR="00EF23BA" w:rsidRPr="00983398">
              <w:rPr>
                <w:rFonts w:ascii="Times New Roman" w:hAnsi="Times New Roman"/>
                <w:sz w:val="20"/>
                <w:szCs w:val="20"/>
              </w:rPr>
              <w:t>frakcj</w:t>
            </w:r>
            <w:r w:rsidR="00A8047D" w:rsidRPr="00983398">
              <w:rPr>
                <w:rFonts w:ascii="Times New Roman" w:hAnsi="Times New Roman"/>
                <w:sz w:val="20"/>
                <w:szCs w:val="20"/>
              </w:rPr>
              <w:t>e</w:t>
            </w:r>
            <w:r w:rsidRPr="00983398">
              <w:rPr>
                <w:rFonts w:ascii="Times New Roman" w:hAnsi="Times New Roman"/>
                <w:sz w:val="20"/>
                <w:szCs w:val="20"/>
              </w:rPr>
              <w:t xml:space="preserve"> zbierane</w:t>
            </w:r>
            <w:r w:rsidR="00A8047D" w:rsidRPr="00983398">
              <w:rPr>
                <w:rFonts w:ascii="Times New Roman" w:hAnsi="Times New Roman"/>
                <w:sz w:val="20"/>
                <w:szCs w:val="20"/>
              </w:rPr>
              <w:t xml:space="preserve"> w sposób</w:t>
            </w:r>
            <w:r w:rsidRPr="00983398">
              <w:rPr>
                <w:rFonts w:ascii="Times New Roman" w:hAnsi="Times New Roman"/>
                <w:sz w:val="20"/>
                <w:szCs w:val="20"/>
              </w:rPr>
              <w:t xml:space="preserve"> selektywn</w:t>
            </w:r>
            <w:r w:rsidR="00A8047D" w:rsidRPr="0098339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99" w:type="dxa"/>
          </w:tcPr>
          <w:p w14:paraId="4395AE0F" w14:textId="77777777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20 01 99</w:t>
            </w:r>
          </w:p>
        </w:tc>
        <w:tc>
          <w:tcPr>
            <w:tcW w:w="1054" w:type="dxa"/>
          </w:tcPr>
          <w:p w14:paraId="60434732" w14:textId="298C755B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2,4</w:t>
            </w:r>
            <w:r w:rsidR="00A8047D" w:rsidRPr="009833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1470C" w:rsidRPr="00983398" w14:paraId="7F82D5F0" w14:textId="77777777" w:rsidTr="009F7F0F">
        <w:trPr>
          <w:trHeight w:val="90"/>
          <w:jc w:val="center"/>
        </w:trPr>
        <w:tc>
          <w:tcPr>
            <w:tcW w:w="1903" w:type="dxa"/>
            <w:vMerge/>
          </w:tcPr>
          <w:p w14:paraId="30B8C3C9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3B3BC226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799" w:type="dxa"/>
          </w:tcPr>
          <w:p w14:paraId="7E93F442" w14:textId="77777777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1054" w:type="dxa"/>
          </w:tcPr>
          <w:p w14:paraId="0D0E7A9F" w14:textId="2A11BF5E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21470C" w:rsidRPr="00983398" w14:paraId="3A82FF00" w14:textId="77777777" w:rsidTr="009F7F0F">
        <w:trPr>
          <w:trHeight w:val="90"/>
          <w:jc w:val="center"/>
        </w:trPr>
        <w:tc>
          <w:tcPr>
            <w:tcW w:w="1903" w:type="dxa"/>
            <w:vMerge/>
            <w:tcBorders>
              <w:top w:val="single" w:sz="4" w:space="0" w:color="000000" w:themeColor="text1"/>
            </w:tcBorders>
          </w:tcPr>
          <w:p w14:paraId="59565085" w14:textId="77777777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4" w:type="dxa"/>
          </w:tcPr>
          <w:p w14:paraId="5F5BF3BA" w14:textId="4F46D808" w:rsidR="0021470C" w:rsidRPr="00983398" w:rsidRDefault="0021470C" w:rsidP="00A8047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odpady wiel</w:t>
            </w:r>
            <w:r w:rsidR="00134C3D">
              <w:rPr>
                <w:rFonts w:ascii="Times New Roman" w:hAnsi="Times New Roman"/>
                <w:sz w:val="20"/>
                <w:szCs w:val="20"/>
              </w:rPr>
              <w:t>k</w:t>
            </w:r>
            <w:r w:rsidRPr="00983398">
              <w:rPr>
                <w:rFonts w:ascii="Times New Roman" w:hAnsi="Times New Roman"/>
                <w:sz w:val="20"/>
                <w:szCs w:val="20"/>
              </w:rPr>
              <w:t xml:space="preserve">ogabarytowe </w:t>
            </w:r>
          </w:p>
        </w:tc>
        <w:tc>
          <w:tcPr>
            <w:tcW w:w="1799" w:type="dxa"/>
          </w:tcPr>
          <w:p w14:paraId="65A2189C" w14:textId="77777777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1054" w:type="dxa"/>
          </w:tcPr>
          <w:p w14:paraId="1697040C" w14:textId="259B525D" w:rsidR="0021470C" w:rsidRPr="00983398" w:rsidRDefault="0021470C" w:rsidP="00A8047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4,69</w:t>
            </w:r>
          </w:p>
        </w:tc>
      </w:tr>
      <w:tr w:rsidR="00A8047D" w:rsidRPr="00983398" w14:paraId="41DD1E5A" w14:textId="45ACA408" w:rsidTr="009F7F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6847" w:type="dxa"/>
            <w:gridSpan w:val="2"/>
            <w:shd w:val="clear" w:color="auto" w:fill="D9D9D9" w:themeFill="background1" w:themeFillShade="D9"/>
          </w:tcPr>
          <w:p w14:paraId="2D05FAED" w14:textId="77777777" w:rsidR="00A8047D" w:rsidRPr="00983398" w:rsidRDefault="00A8047D" w:rsidP="00A8047D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E21218" w14:textId="48CAF42B" w:rsidR="00A8047D" w:rsidRPr="00983398" w:rsidRDefault="00A8047D" w:rsidP="00A8047D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6A899DAE" w14:textId="77777777" w:rsidR="00A8047D" w:rsidRPr="00983398" w:rsidRDefault="00A8047D" w:rsidP="00A8047D">
            <w:pPr>
              <w:pStyle w:val="Default"/>
              <w:spacing w:line="360" w:lineRule="auto"/>
              <w:ind w:left="-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</w:tcPr>
          <w:p w14:paraId="7066F7CB" w14:textId="77777777" w:rsidR="00A8047D" w:rsidRPr="00983398" w:rsidRDefault="00A8047D" w:rsidP="00A8047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B1DA4DF" w14:textId="59781FC0" w:rsidR="00A8047D" w:rsidRPr="00983398" w:rsidRDefault="00A8047D" w:rsidP="00A8047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634,36</w:t>
            </w:r>
          </w:p>
        </w:tc>
      </w:tr>
    </w:tbl>
    <w:p w14:paraId="130C33CA" w14:textId="77777777" w:rsidR="00983398" w:rsidRDefault="00983398" w:rsidP="009F7F0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607DCFE" w14:textId="406C3A7A" w:rsidR="00A65DF0" w:rsidRPr="006F5655" w:rsidRDefault="003B5AB2" w:rsidP="008864B2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F5655">
        <w:rPr>
          <w:rFonts w:ascii="Times New Roman" w:hAnsi="Times New Roman" w:cs="Times New Roman"/>
          <w:b/>
          <w:bCs/>
        </w:rPr>
        <w:t>za rok 202</w:t>
      </w:r>
      <w:r w:rsidR="0012176E" w:rsidRPr="006F5655">
        <w:rPr>
          <w:rFonts w:ascii="Times New Roman" w:hAnsi="Times New Roman" w:cs="Times New Roman"/>
          <w:b/>
          <w:bCs/>
        </w:rPr>
        <w:t>3</w:t>
      </w:r>
      <w:r w:rsidR="00F170E6" w:rsidRPr="006F5655">
        <w:rPr>
          <w:rFonts w:ascii="Times New Roman" w:hAnsi="Times New Roman" w:cs="Times New Roman"/>
          <w:b/>
          <w:bCs/>
        </w:rPr>
        <w:t xml:space="preserve"> (od 1 stycznia do </w:t>
      </w:r>
      <w:r w:rsidRPr="006F5655">
        <w:rPr>
          <w:rFonts w:ascii="Times New Roman" w:hAnsi="Times New Roman" w:cs="Times New Roman"/>
          <w:b/>
          <w:bCs/>
        </w:rPr>
        <w:t>31 października 202</w:t>
      </w:r>
      <w:r w:rsidR="0012176E" w:rsidRPr="006F5655">
        <w:rPr>
          <w:rFonts w:ascii="Times New Roman" w:hAnsi="Times New Roman" w:cs="Times New Roman"/>
          <w:b/>
          <w:bCs/>
        </w:rPr>
        <w:t>3</w:t>
      </w:r>
      <w:r w:rsidR="00F170E6" w:rsidRPr="006F5655">
        <w:rPr>
          <w:rFonts w:ascii="Times New Roman" w:hAnsi="Times New Roman" w:cs="Times New Roman"/>
          <w:b/>
          <w:bCs/>
        </w:rPr>
        <w:t xml:space="preserve"> r.)</w:t>
      </w:r>
    </w:p>
    <w:tbl>
      <w:tblPr>
        <w:tblStyle w:val="Tabela-Siatka"/>
        <w:tblW w:w="9455" w:type="dxa"/>
        <w:tblLayout w:type="fixed"/>
        <w:tblLook w:val="04A0" w:firstRow="1" w:lastRow="0" w:firstColumn="1" w:lastColumn="0" w:noHBand="0" w:noVBand="1"/>
      </w:tblPr>
      <w:tblGrid>
        <w:gridCol w:w="2076"/>
        <w:gridCol w:w="4679"/>
        <w:gridCol w:w="1694"/>
        <w:gridCol w:w="8"/>
        <w:gridCol w:w="998"/>
      </w:tblGrid>
      <w:tr w:rsidR="00A65DF0" w:rsidRPr="00983398" w14:paraId="710CDD80" w14:textId="77777777" w:rsidTr="009F7F0F">
        <w:trPr>
          <w:trHeight w:val="776"/>
        </w:trPr>
        <w:tc>
          <w:tcPr>
            <w:tcW w:w="6755" w:type="dxa"/>
            <w:gridSpan w:val="2"/>
            <w:vMerge w:val="restart"/>
            <w:shd w:val="clear" w:color="auto" w:fill="D9D9D9" w:themeFill="background1" w:themeFillShade="D9"/>
          </w:tcPr>
          <w:p w14:paraId="66B5D463" w14:textId="77777777" w:rsidR="00A65DF0" w:rsidRPr="00983398" w:rsidRDefault="00A65DF0" w:rsidP="000B722F">
            <w:pPr>
              <w:autoSpaceDE w:val="0"/>
              <w:spacing w:before="115"/>
              <w:ind w:left="-546" w:firstLine="5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A1CB2E" w14:textId="1EDF5F84" w:rsidR="00A65DF0" w:rsidRPr="00983398" w:rsidRDefault="00A65DF0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Kod odpadu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FC8F29" w14:textId="77777777" w:rsidR="00A65DF0" w:rsidRPr="00983398" w:rsidRDefault="00A65DF0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Ilość [Mg]</w:t>
            </w:r>
            <w:r w:rsidRPr="00983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65DF0" w:rsidRPr="00983398" w14:paraId="5905278D" w14:textId="77777777" w:rsidTr="009F7F0F">
        <w:trPr>
          <w:trHeight w:val="43"/>
        </w:trPr>
        <w:tc>
          <w:tcPr>
            <w:tcW w:w="6755" w:type="dxa"/>
            <w:gridSpan w:val="2"/>
            <w:vMerge/>
          </w:tcPr>
          <w:p w14:paraId="159A6DE4" w14:textId="77777777" w:rsidR="00A65DF0" w:rsidRPr="00983398" w:rsidRDefault="00A65DF0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767701" w14:textId="77777777" w:rsidR="00A65DF0" w:rsidRPr="00983398" w:rsidRDefault="00A65DF0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C03D87" w14:textId="77777777" w:rsidR="00A65DF0" w:rsidRPr="00983398" w:rsidRDefault="00A65DF0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071" w:rsidRPr="00983398" w14:paraId="4C5D9959" w14:textId="77777777" w:rsidTr="009F7F0F">
        <w:trPr>
          <w:trHeight w:val="90"/>
        </w:trPr>
        <w:tc>
          <w:tcPr>
            <w:tcW w:w="2076" w:type="dxa"/>
            <w:vMerge w:val="restart"/>
            <w:shd w:val="clear" w:color="auto" w:fill="auto"/>
          </w:tcPr>
          <w:p w14:paraId="17E2E529" w14:textId="30A9C2A9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Odpady komunalne odbierane od mieszkańców w sposób selektywny</w:t>
            </w:r>
          </w:p>
        </w:tc>
        <w:tc>
          <w:tcPr>
            <w:tcW w:w="4679" w:type="dxa"/>
          </w:tcPr>
          <w:p w14:paraId="767E1DBF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opakowania z papieru  i tektury</w:t>
            </w:r>
          </w:p>
        </w:tc>
        <w:tc>
          <w:tcPr>
            <w:tcW w:w="1702" w:type="dxa"/>
            <w:gridSpan w:val="2"/>
          </w:tcPr>
          <w:p w14:paraId="5F483001" w14:textId="77777777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998" w:type="dxa"/>
          </w:tcPr>
          <w:p w14:paraId="6F668DDF" w14:textId="06C8B74C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14,26</w:t>
            </w:r>
          </w:p>
        </w:tc>
      </w:tr>
      <w:tr w:rsidR="00873071" w:rsidRPr="00983398" w14:paraId="63330121" w14:textId="77777777" w:rsidTr="009F7F0F">
        <w:trPr>
          <w:trHeight w:val="90"/>
        </w:trPr>
        <w:tc>
          <w:tcPr>
            <w:tcW w:w="2076" w:type="dxa"/>
            <w:vMerge/>
            <w:shd w:val="clear" w:color="auto" w:fill="auto"/>
          </w:tcPr>
          <w:p w14:paraId="70FA8AF6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56B204AA" w14:textId="7CB7B3B1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702" w:type="dxa"/>
            <w:gridSpan w:val="2"/>
          </w:tcPr>
          <w:p w14:paraId="0669CCFF" w14:textId="4EC84BFA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998" w:type="dxa"/>
          </w:tcPr>
          <w:p w14:paraId="23EA00F2" w14:textId="1E890E14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77,32</w:t>
            </w:r>
          </w:p>
        </w:tc>
      </w:tr>
      <w:tr w:rsidR="00873071" w:rsidRPr="00983398" w14:paraId="745D2939" w14:textId="77777777" w:rsidTr="009F7F0F">
        <w:trPr>
          <w:trHeight w:val="90"/>
        </w:trPr>
        <w:tc>
          <w:tcPr>
            <w:tcW w:w="2076" w:type="dxa"/>
            <w:vMerge/>
            <w:shd w:val="clear" w:color="auto" w:fill="auto"/>
          </w:tcPr>
          <w:p w14:paraId="3DD0D68E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0FC3DCA8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702" w:type="dxa"/>
            <w:gridSpan w:val="2"/>
          </w:tcPr>
          <w:p w14:paraId="67F4CF0D" w14:textId="77777777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998" w:type="dxa"/>
          </w:tcPr>
          <w:p w14:paraId="35B82481" w14:textId="4EF3B3D9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67,11</w:t>
            </w:r>
          </w:p>
        </w:tc>
      </w:tr>
      <w:tr w:rsidR="00873071" w:rsidRPr="00983398" w14:paraId="660C7E0E" w14:textId="77777777" w:rsidTr="009F7F0F">
        <w:trPr>
          <w:trHeight w:val="90"/>
        </w:trPr>
        <w:tc>
          <w:tcPr>
            <w:tcW w:w="2076" w:type="dxa"/>
            <w:vMerge/>
            <w:shd w:val="clear" w:color="auto" w:fill="auto"/>
          </w:tcPr>
          <w:p w14:paraId="763770BF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47ED4AA5" w14:textId="2F519281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inne niewymienione frakcje zbierane w sposób selektywny</w:t>
            </w:r>
          </w:p>
        </w:tc>
        <w:tc>
          <w:tcPr>
            <w:tcW w:w="1702" w:type="dxa"/>
            <w:gridSpan w:val="2"/>
          </w:tcPr>
          <w:p w14:paraId="75556E23" w14:textId="2452007F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998" w:type="dxa"/>
          </w:tcPr>
          <w:p w14:paraId="696F1884" w14:textId="6E0FD54C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124,78</w:t>
            </w:r>
          </w:p>
        </w:tc>
      </w:tr>
      <w:tr w:rsidR="00873071" w:rsidRPr="00983398" w14:paraId="69033984" w14:textId="77777777" w:rsidTr="009F7F0F">
        <w:trPr>
          <w:trHeight w:val="90"/>
        </w:trPr>
        <w:tc>
          <w:tcPr>
            <w:tcW w:w="2076" w:type="dxa"/>
            <w:vMerge/>
            <w:shd w:val="clear" w:color="auto" w:fill="auto"/>
          </w:tcPr>
          <w:p w14:paraId="7C575182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3CDEDA58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 xml:space="preserve">odpady ulegające biodegradacji </w:t>
            </w:r>
          </w:p>
        </w:tc>
        <w:tc>
          <w:tcPr>
            <w:tcW w:w="1702" w:type="dxa"/>
            <w:gridSpan w:val="2"/>
          </w:tcPr>
          <w:p w14:paraId="4C6B2E05" w14:textId="0AEDDF60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998" w:type="dxa"/>
          </w:tcPr>
          <w:p w14:paraId="46D15DAB" w14:textId="1CC38CA4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69,62</w:t>
            </w:r>
          </w:p>
        </w:tc>
      </w:tr>
      <w:tr w:rsidR="00873071" w:rsidRPr="00983398" w14:paraId="516CAC89" w14:textId="77777777" w:rsidTr="009F7F0F">
        <w:trPr>
          <w:trHeight w:val="524"/>
        </w:trPr>
        <w:tc>
          <w:tcPr>
            <w:tcW w:w="2076" w:type="dxa"/>
            <w:vMerge/>
            <w:shd w:val="clear" w:color="auto" w:fill="auto"/>
          </w:tcPr>
          <w:p w14:paraId="3BC27956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2EB59FCD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 xml:space="preserve">niesegregowane (zmieszane) odpady komunalne 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08C040DC" w14:textId="77777777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284F30A" w14:textId="7C0D4168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119,76</w:t>
            </w:r>
          </w:p>
        </w:tc>
      </w:tr>
      <w:tr w:rsidR="00873071" w:rsidRPr="00983398" w14:paraId="585374F6" w14:textId="77777777" w:rsidTr="009F7F0F">
        <w:trPr>
          <w:trHeight w:val="344"/>
        </w:trPr>
        <w:tc>
          <w:tcPr>
            <w:tcW w:w="20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23DECF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8" w:space="0" w:color="auto"/>
            </w:tcBorders>
          </w:tcPr>
          <w:p w14:paraId="68277946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8" w:space="0" w:color="auto"/>
            </w:tcBorders>
          </w:tcPr>
          <w:p w14:paraId="4D64569C" w14:textId="629F0BA3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8" w:space="0" w:color="auto"/>
            </w:tcBorders>
          </w:tcPr>
          <w:p w14:paraId="1D5B72E5" w14:textId="14B3E17B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37,42</w:t>
            </w:r>
          </w:p>
        </w:tc>
      </w:tr>
      <w:tr w:rsidR="00873071" w:rsidRPr="00983398" w14:paraId="4CA6F174" w14:textId="77777777" w:rsidTr="009F7F0F">
        <w:trPr>
          <w:trHeight w:val="214"/>
        </w:trPr>
        <w:tc>
          <w:tcPr>
            <w:tcW w:w="2076" w:type="dxa"/>
            <w:vMerge w:val="restart"/>
            <w:tcBorders>
              <w:top w:val="single" w:sz="4" w:space="0" w:color="auto"/>
            </w:tcBorders>
          </w:tcPr>
          <w:p w14:paraId="14BADCEF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Odpady komunalne dostarczone przez mieszkańców na PSZOK</w:t>
            </w:r>
          </w:p>
        </w:tc>
        <w:tc>
          <w:tcPr>
            <w:tcW w:w="4679" w:type="dxa"/>
            <w:tcBorders>
              <w:top w:val="single" w:sz="48" w:space="0" w:color="auto"/>
            </w:tcBorders>
          </w:tcPr>
          <w:p w14:paraId="5FBA6EF3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702" w:type="dxa"/>
            <w:gridSpan w:val="2"/>
            <w:tcBorders>
              <w:top w:val="single" w:sz="48" w:space="0" w:color="auto"/>
            </w:tcBorders>
          </w:tcPr>
          <w:p w14:paraId="0E3F4DFA" w14:textId="77777777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998" w:type="dxa"/>
            <w:tcBorders>
              <w:top w:val="single" w:sz="48" w:space="0" w:color="auto"/>
            </w:tcBorders>
          </w:tcPr>
          <w:p w14:paraId="2D9F204D" w14:textId="26B9174B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873071" w:rsidRPr="00983398" w14:paraId="1849347E" w14:textId="77777777" w:rsidTr="009F7F0F">
        <w:trPr>
          <w:trHeight w:val="90"/>
        </w:trPr>
        <w:tc>
          <w:tcPr>
            <w:tcW w:w="2076" w:type="dxa"/>
            <w:vMerge/>
          </w:tcPr>
          <w:p w14:paraId="3B89D3EB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3193C3FA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opakowanie  z tworzyw sztucznych</w:t>
            </w:r>
          </w:p>
        </w:tc>
        <w:tc>
          <w:tcPr>
            <w:tcW w:w="1702" w:type="dxa"/>
            <w:gridSpan w:val="2"/>
          </w:tcPr>
          <w:p w14:paraId="0CD20CFD" w14:textId="77777777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998" w:type="dxa"/>
          </w:tcPr>
          <w:p w14:paraId="7148FE1B" w14:textId="7B43760A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873071" w:rsidRPr="00983398" w14:paraId="4BBEF403" w14:textId="77777777" w:rsidTr="009F7F0F">
        <w:trPr>
          <w:trHeight w:val="90"/>
        </w:trPr>
        <w:tc>
          <w:tcPr>
            <w:tcW w:w="2076" w:type="dxa"/>
            <w:vMerge/>
          </w:tcPr>
          <w:p w14:paraId="4B6F81CA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0FD30F2F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opakowania z metali</w:t>
            </w:r>
          </w:p>
        </w:tc>
        <w:tc>
          <w:tcPr>
            <w:tcW w:w="1702" w:type="dxa"/>
            <w:gridSpan w:val="2"/>
          </w:tcPr>
          <w:p w14:paraId="2EFA27A9" w14:textId="77777777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998" w:type="dxa"/>
          </w:tcPr>
          <w:p w14:paraId="4DD050F7" w14:textId="27546A0E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873071" w:rsidRPr="00983398" w14:paraId="0C73E52D" w14:textId="77777777" w:rsidTr="009F7F0F">
        <w:trPr>
          <w:trHeight w:val="90"/>
        </w:trPr>
        <w:tc>
          <w:tcPr>
            <w:tcW w:w="2076" w:type="dxa"/>
            <w:vMerge/>
          </w:tcPr>
          <w:p w14:paraId="539DB8FD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64CEA723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702" w:type="dxa"/>
            <w:gridSpan w:val="2"/>
          </w:tcPr>
          <w:p w14:paraId="66EED2C3" w14:textId="77777777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998" w:type="dxa"/>
          </w:tcPr>
          <w:p w14:paraId="73187600" w14:textId="08B2FDFA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873071" w:rsidRPr="00983398" w14:paraId="044D2973" w14:textId="77777777" w:rsidTr="009F7F0F">
        <w:trPr>
          <w:trHeight w:val="90"/>
        </w:trPr>
        <w:tc>
          <w:tcPr>
            <w:tcW w:w="2076" w:type="dxa"/>
            <w:vMerge/>
          </w:tcPr>
          <w:p w14:paraId="552B9689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043ADF8A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opakowania zawierające pozostałości substancji niebezpiecznych lub nimi zanieczyszczone</w:t>
            </w:r>
          </w:p>
        </w:tc>
        <w:tc>
          <w:tcPr>
            <w:tcW w:w="1702" w:type="dxa"/>
            <w:gridSpan w:val="2"/>
          </w:tcPr>
          <w:p w14:paraId="619E5579" w14:textId="0A8E5B0A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15 01 10*</w:t>
            </w:r>
          </w:p>
        </w:tc>
        <w:tc>
          <w:tcPr>
            <w:tcW w:w="998" w:type="dxa"/>
          </w:tcPr>
          <w:p w14:paraId="1241E078" w14:textId="7E4C1F10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873071" w:rsidRPr="00983398" w14:paraId="4C9C1FCF" w14:textId="77777777" w:rsidTr="009F7F0F">
        <w:trPr>
          <w:trHeight w:val="90"/>
        </w:trPr>
        <w:tc>
          <w:tcPr>
            <w:tcW w:w="2076" w:type="dxa"/>
            <w:vMerge/>
          </w:tcPr>
          <w:p w14:paraId="1F3BC9B1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53B54585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zużyte opony</w:t>
            </w:r>
          </w:p>
        </w:tc>
        <w:tc>
          <w:tcPr>
            <w:tcW w:w="1702" w:type="dxa"/>
            <w:gridSpan w:val="2"/>
          </w:tcPr>
          <w:p w14:paraId="6C38DE53" w14:textId="77777777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16 01 03</w:t>
            </w:r>
          </w:p>
        </w:tc>
        <w:tc>
          <w:tcPr>
            <w:tcW w:w="998" w:type="dxa"/>
          </w:tcPr>
          <w:p w14:paraId="5CB5FC47" w14:textId="3C26565C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</w:tr>
      <w:tr w:rsidR="00C57EF3" w:rsidRPr="00983398" w14:paraId="62BC51FA" w14:textId="77777777" w:rsidTr="009F7F0F">
        <w:trPr>
          <w:trHeight w:val="90"/>
        </w:trPr>
        <w:tc>
          <w:tcPr>
            <w:tcW w:w="2076" w:type="dxa"/>
            <w:vMerge/>
          </w:tcPr>
          <w:p w14:paraId="4F8DC55F" w14:textId="77777777" w:rsidR="00C57EF3" w:rsidRPr="00983398" w:rsidRDefault="00C57EF3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0CD9A7F4" w14:textId="27D61528" w:rsidR="00C57EF3" w:rsidRPr="00983398" w:rsidRDefault="00C57EF3" w:rsidP="00873071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baterie alkaiczne ( z wyłączeniem 16 06 03)</w:t>
            </w:r>
          </w:p>
        </w:tc>
        <w:tc>
          <w:tcPr>
            <w:tcW w:w="1702" w:type="dxa"/>
            <w:gridSpan w:val="2"/>
          </w:tcPr>
          <w:p w14:paraId="150CF856" w14:textId="3FF99870" w:rsidR="00C57EF3" w:rsidRPr="00983398" w:rsidRDefault="00C57EF3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16 06 04</w:t>
            </w:r>
          </w:p>
        </w:tc>
        <w:tc>
          <w:tcPr>
            <w:tcW w:w="998" w:type="dxa"/>
          </w:tcPr>
          <w:p w14:paraId="2D9FB3AA" w14:textId="25C5735F" w:rsidR="00C57EF3" w:rsidRPr="00983398" w:rsidRDefault="00C57EF3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3071" w:rsidRPr="00983398" w14:paraId="453D344A" w14:textId="77777777" w:rsidTr="009F7F0F">
        <w:trPr>
          <w:trHeight w:val="90"/>
        </w:trPr>
        <w:tc>
          <w:tcPr>
            <w:tcW w:w="2076" w:type="dxa"/>
            <w:vMerge/>
          </w:tcPr>
          <w:p w14:paraId="1C7D373F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0ABD26B6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702" w:type="dxa"/>
            <w:gridSpan w:val="2"/>
          </w:tcPr>
          <w:p w14:paraId="1582B7C9" w14:textId="77777777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17 01 01</w:t>
            </w:r>
          </w:p>
        </w:tc>
        <w:tc>
          <w:tcPr>
            <w:tcW w:w="998" w:type="dxa"/>
          </w:tcPr>
          <w:p w14:paraId="52D15F2D" w14:textId="352AF768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20,62</w:t>
            </w:r>
          </w:p>
        </w:tc>
      </w:tr>
      <w:tr w:rsidR="00C57EF3" w:rsidRPr="00983398" w14:paraId="4594191D" w14:textId="77777777" w:rsidTr="009F7F0F">
        <w:trPr>
          <w:trHeight w:val="90"/>
        </w:trPr>
        <w:tc>
          <w:tcPr>
            <w:tcW w:w="2076" w:type="dxa"/>
            <w:vMerge/>
          </w:tcPr>
          <w:p w14:paraId="41B51BB8" w14:textId="77777777" w:rsidR="00C57EF3" w:rsidRPr="00983398" w:rsidRDefault="00C57EF3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5BF52E0B" w14:textId="5C6E7039" w:rsidR="00C57EF3" w:rsidRPr="00983398" w:rsidRDefault="00C57EF3" w:rsidP="00873071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gruz ceglany</w:t>
            </w:r>
          </w:p>
        </w:tc>
        <w:tc>
          <w:tcPr>
            <w:tcW w:w="1702" w:type="dxa"/>
            <w:gridSpan w:val="2"/>
          </w:tcPr>
          <w:p w14:paraId="67F451C8" w14:textId="7CCE0299" w:rsidR="00C57EF3" w:rsidRPr="00983398" w:rsidRDefault="00C57EF3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17 01 02</w:t>
            </w:r>
          </w:p>
        </w:tc>
        <w:tc>
          <w:tcPr>
            <w:tcW w:w="998" w:type="dxa"/>
          </w:tcPr>
          <w:p w14:paraId="22F2542D" w14:textId="30B1932A" w:rsidR="00C57EF3" w:rsidRPr="00983398" w:rsidRDefault="00C57EF3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3071" w:rsidRPr="00983398" w14:paraId="4F0F2451" w14:textId="77777777" w:rsidTr="009F7F0F">
        <w:trPr>
          <w:trHeight w:val="90"/>
        </w:trPr>
        <w:tc>
          <w:tcPr>
            <w:tcW w:w="2076" w:type="dxa"/>
            <w:vMerge/>
          </w:tcPr>
          <w:p w14:paraId="63F3542E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08F1677E" w14:textId="12C67DF6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odpady innych materiałów ceramicznych i elementów wyposażeni</w:t>
            </w:r>
          </w:p>
        </w:tc>
        <w:tc>
          <w:tcPr>
            <w:tcW w:w="1702" w:type="dxa"/>
            <w:gridSpan w:val="2"/>
          </w:tcPr>
          <w:p w14:paraId="301C0D23" w14:textId="68DBF224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17 01 03</w:t>
            </w:r>
          </w:p>
        </w:tc>
        <w:tc>
          <w:tcPr>
            <w:tcW w:w="998" w:type="dxa"/>
          </w:tcPr>
          <w:p w14:paraId="3F30D2AE" w14:textId="2BD8AC90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</w:tr>
      <w:tr w:rsidR="00873071" w:rsidRPr="00983398" w14:paraId="73EB2F3F" w14:textId="77777777" w:rsidTr="009F7F0F">
        <w:trPr>
          <w:trHeight w:val="90"/>
        </w:trPr>
        <w:tc>
          <w:tcPr>
            <w:tcW w:w="2076" w:type="dxa"/>
            <w:vMerge/>
          </w:tcPr>
          <w:p w14:paraId="395F0BCD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0E547897" w14:textId="60544B2A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zmieszane odpady z betonu, gruzu ceglastego, odpadowych materiałów ceramicznych i elementów  wyposażenia inne niż wymienione w  17 01 06</w:t>
            </w:r>
          </w:p>
        </w:tc>
        <w:tc>
          <w:tcPr>
            <w:tcW w:w="1702" w:type="dxa"/>
            <w:gridSpan w:val="2"/>
          </w:tcPr>
          <w:p w14:paraId="59A2E669" w14:textId="3E7F315F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17 01 07</w:t>
            </w:r>
          </w:p>
        </w:tc>
        <w:tc>
          <w:tcPr>
            <w:tcW w:w="998" w:type="dxa"/>
          </w:tcPr>
          <w:p w14:paraId="596E34C4" w14:textId="13E7F6A1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</w:tr>
      <w:tr w:rsidR="00873071" w:rsidRPr="00983398" w14:paraId="38385F6B" w14:textId="77777777" w:rsidTr="009F7F0F">
        <w:trPr>
          <w:trHeight w:val="90"/>
        </w:trPr>
        <w:tc>
          <w:tcPr>
            <w:tcW w:w="2076" w:type="dxa"/>
            <w:vMerge/>
          </w:tcPr>
          <w:p w14:paraId="2C42CF9A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1A231DCA" w14:textId="22E8022C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odpadowa papa</w:t>
            </w:r>
          </w:p>
        </w:tc>
        <w:tc>
          <w:tcPr>
            <w:tcW w:w="1702" w:type="dxa"/>
            <w:gridSpan w:val="2"/>
          </w:tcPr>
          <w:p w14:paraId="503A95DD" w14:textId="0F19F688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17 03 80</w:t>
            </w:r>
          </w:p>
        </w:tc>
        <w:tc>
          <w:tcPr>
            <w:tcW w:w="998" w:type="dxa"/>
          </w:tcPr>
          <w:p w14:paraId="72942410" w14:textId="797D00E8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4,21</w:t>
            </w:r>
          </w:p>
        </w:tc>
      </w:tr>
      <w:tr w:rsidR="00873071" w:rsidRPr="00983398" w14:paraId="6893E26B" w14:textId="77777777" w:rsidTr="009F7F0F">
        <w:trPr>
          <w:trHeight w:val="90"/>
        </w:trPr>
        <w:tc>
          <w:tcPr>
            <w:tcW w:w="2076" w:type="dxa"/>
            <w:vMerge/>
          </w:tcPr>
          <w:p w14:paraId="7C4C203D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0F7DAC64" w14:textId="5BB5831C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materiały izolacyjne inne niż wymienione w 17 06 01 i  17 06 03</w:t>
            </w:r>
          </w:p>
        </w:tc>
        <w:tc>
          <w:tcPr>
            <w:tcW w:w="1702" w:type="dxa"/>
            <w:gridSpan w:val="2"/>
          </w:tcPr>
          <w:p w14:paraId="634B1EEA" w14:textId="62294F79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17 06 04</w:t>
            </w:r>
          </w:p>
        </w:tc>
        <w:tc>
          <w:tcPr>
            <w:tcW w:w="998" w:type="dxa"/>
          </w:tcPr>
          <w:p w14:paraId="53EDE5C0" w14:textId="7422E6DF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873071" w:rsidRPr="00983398" w14:paraId="2A8F149A" w14:textId="77777777" w:rsidTr="009F7F0F">
        <w:trPr>
          <w:trHeight w:val="90"/>
        </w:trPr>
        <w:tc>
          <w:tcPr>
            <w:tcW w:w="2076" w:type="dxa"/>
            <w:vMerge/>
          </w:tcPr>
          <w:p w14:paraId="45F27A93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02552815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odzież</w:t>
            </w:r>
          </w:p>
        </w:tc>
        <w:tc>
          <w:tcPr>
            <w:tcW w:w="1702" w:type="dxa"/>
            <w:gridSpan w:val="2"/>
          </w:tcPr>
          <w:p w14:paraId="17EF5678" w14:textId="77777777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20 01 10</w:t>
            </w:r>
          </w:p>
        </w:tc>
        <w:tc>
          <w:tcPr>
            <w:tcW w:w="998" w:type="dxa"/>
          </w:tcPr>
          <w:p w14:paraId="53D4ECD9" w14:textId="1E2C4B7C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</w:tr>
      <w:tr w:rsidR="00873071" w:rsidRPr="00983398" w14:paraId="3FFACAF8" w14:textId="77777777" w:rsidTr="009F7F0F">
        <w:trPr>
          <w:trHeight w:val="90"/>
        </w:trPr>
        <w:tc>
          <w:tcPr>
            <w:tcW w:w="2076" w:type="dxa"/>
            <w:vMerge/>
          </w:tcPr>
          <w:p w14:paraId="4E1634A2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44EDF8C7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tekstylia</w:t>
            </w:r>
          </w:p>
        </w:tc>
        <w:tc>
          <w:tcPr>
            <w:tcW w:w="1702" w:type="dxa"/>
            <w:gridSpan w:val="2"/>
          </w:tcPr>
          <w:p w14:paraId="786DC088" w14:textId="77777777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20 01 11</w:t>
            </w:r>
          </w:p>
        </w:tc>
        <w:tc>
          <w:tcPr>
            <w:tcW w:w="998" w:type="dxa"/>
          </w:tcPr>
          <w:p w14:paraId="2580243C" w14:textId="324FC872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</w:tr>
      <w:tr w:rsidR="00873071" w:rsidRPr="00983398" w14:paraId="5101660C" w14:textId="77777777" w:rsidTr="009F7F0F">
        <w:trPr>
          <w:trHeight w:val="90"/>
        </w:trPr>
        <w:tc>
          <w:tcPr>
            <w:tcW w:w="2076" w:type="dxa"/>
            <w:vMerge/>
          </w:tcPr>
          <w:p w14:paraId="4F7C4CA8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6E959887" w14:textId="38D4152B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1702" w:type="dxa"/>
            <w:gridSpan w:val="2"/>
          </w:tcPr>
          <w:p w14:paraId="7C096887" w14:textId="2876BD00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 xml:space="preserve"> 20 01 23*</w:t>
            </w:r>
          </w:p>
        </w:tc>
        <w:tc>
          <w:tcPr>
            <w:tcW w:w="998" w:type="dxa"/>
          </w:tcPr>
          <w:p w14:paraId="0FFBFC0E" w14:textId="274E37DA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</w:tr>
      <w:tr w:rsidR="006C1B83" w:rsidRPr="00983398" w14:paraId="3464ED52" w14:textId="77777777" w:rsidTr="009F7F0F">
        <w:trPr>
          <w:trHeight w:val="90"/>
        </w:trPr>
        <w:tc>
          <w:tcPr>
            <w:tcW w:w="2076" w:type="dxa"/>
            <w:vMerge/>
          </w:tcPr>
          <w:p w14:paraId="53FAD722" w14:textId="77777777" w:rsidR="006C1B83" w:rsidRPr="00983398" w:rsidRDefault="006C1B83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591C21CB" w14:textId="1EF1252E" w:rsidR="006C1B83" w:rsidRPr="00983398" w:rsidRDefault="006C1B83" w:rsidP="00873071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1702" w:type="dxa"/>
            <w:gridSpan w:val="2"/>
          </w:tcPr>
          <w:p w14:paraId="27495EE9" w14:textId="1AD69D7E" w:rsidR="006C1B83" w:rsidRPr="00983398" w:rsidRDefault="006C1B83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27*</w:t>
            </w:r>
          </w:p>
        </w:tc>
        <w:tc>
          <w:tcPr>
            <w:tcW w:w="998" w:type="dxa"/>
          </w:tcPr>
          <w:p w14:paraId="44CAD547" w14:textId="7472DAF5" w:rsidR="006C1B83" w:rsidRPr="00983398" w:rsidRDefault="006C1B83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3071" w:rsidRPr="00983398" w14:paraId="76A51909" w14:textId="77777777" w:rsidTr="009F7F0F">
        <w:trPr>
          <w:trHeight w:val="90"/>
        </w:trPr>
        <w:tc>
          <w:tcPr>
            <w:tcW w:w="2076" w:type="dxa"/>
            <w:vMerge/>
          </w:tcPr>
          <w:p w14:paraId="017841CB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7D80C0CA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702" w:type="dxa"/>
            <w:gridSpan w:val="2"/>
          </w:tcPr>
          <w:p w14:paraId="4F71007E" w14:textId="48896703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 xml:space="preserve"> 20 01 35*</w:t>
            </w:r>
          </w:p>
        </w:tc>
        <w:tc>
          <w:tcPr>
            <w:tcW w:w="998" w:type="dxa"/>
          </w:tcPr>
          <w:p w14:paraId="3D2CB193" w14:textId="2CD327AF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873071" w:rsidRPr="00983398" w14:paraId="28A1A616" w14:textId="77777777" w:rsidTr="009F7F0F">
        <w:trPr>
          <w:trHeight w:val="90"/>
        </w:trPr>
        <w:tc>
          <w:tcPr>
            <w:tcW w:w="2076" w:type="dxa"/>
            <w:vMerge/>
          </w:tcPr>
          <w:p w14:paraId="36BE56CC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3F149292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702" w:type="dxa"/>
            <w:gridSpan w:val="2"/>
          </w:tcPr>
          <w:p w14:paraId="1347C94D" w14:textId="77777777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998" w:type="dxa"/>
          </w:tcPr>
          <w:p w14:paraId="440255C8" w14:textId="06D2EC06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6C1B83" w:rsidRPr="00983398" w14:paraId="61B79FE0" w14:textId="77777777" w:rsidTr="009F7F0F">
        <w:trPr>
          <w:trHeight w:val="90"/>
        </w:trPr>
        <w:tc>
          <w:tcPr>
            <w:tcW w:w="2076" w:type="dxa"/>
            <w:vMerge/>
          </w:tcPr>
          <w:p w14:paraId="0D2EECAF" w14:textId="77777777" w:rsidR="006C1B83" w:rsidRPr="00983398" w:rsidRDefault="006C1B83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5C3AB483" w14:textId="4AE88AFF" w:rsidR="006C1B83" w:rsidRPr="00983398" w:rsidRDefault="006C1B83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drewno i inne niż wymienione w 20 01 37</w:t>
            </w:r>
          </w:p>
        </w:tc>
        <w:tc>
          <w:tcPr>
            <w:tcW w:w="1702" w:type="dxa"/>
            <w:gridSpan w:val="2"/>
          </w:tcPr>
          <w:p w14:paraId="532BF59B" w14:textId="154AAC49" w:rsidR="006C1B83" w:rsidRPr="00983398" w:rsidRDefault="006C1B83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20 01 38</w:t>
            </w:r>
          </w:p>
        </w:tc>
        <w:tc>
          <w:tcPr>
            <w:tcW w:w="998" w:type="dxa"/>
          </w:tcPr>
          <w:p w14:paraId="587A2A5A" w14:textId="4C0FE394" w:rsidR="006C1B83" w:rsidRPr="00983398" w:rsidRDefault="006C1B83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3071" w:rsidRPr="00983398" w14:paraId="661EA4B7" w14:textId="77777777" w:rsidTr="009F7F0F">
        <w:trPr>
          <w:trHeight w:val="90"/>
        </w:trPr>
        <w:tc>
          <w:tcPr>
            <w:tcW w:w="2076" w:type="dxa"/>
            <w:vMerge/>
          </w:tcPr>
          <w:p w14:paraId="6AED63FF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30222E97" w14:textId="5A41AB7D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inne niewymienione odpady zbierane selektywnie</w:t>
            </w:r>
          </w:p>
        </w:tc>
        <w:tc>
          <w:tcPr>
            <w:tcW w:w="1702" w:type="dxa"/>
            <w:gridSpan w:val="2"/>
          </w:tcPr>
          <w:p w14:paraId="2A622190" w14:textId="77777777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20 01 99</w:t>
            </w:r>
          </w:p>
        </w:tc>
        <w:tc>
          <w:tcPr>
            <w:tcW w:w="998" w:type="dxa"/>
          </w:tcPr>
          <w:p w14:paraId="11AE4876" w14:textId="21E75B21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</w:tr>
      <w:tr w:rsidR="00873071" w:rsidRPr="00983398" w14:paraId="41A6A78A" w14:textId="77777777" w:rsidTr="009F7F0F">
        <w:trPr>
          <w:trHeight w:val="90"/>
        </w:trPr>
        <w:tc>
          <w:tcPr>
            <w:tcW w:w="2076" w:type="dxa"/>
            <w:vMerge/>
          </w:tcPr>
          <w:p w14:paraId="40A1F61E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206BBD7C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702" w:type="dxa"/>
            <w:gridSpan w:val="2"/>
          </w:tcPr>
          <w:p w14:paraId="6050F6B1" w14:textId="77777777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998" w:type="dxa"/>
          </w:tcPr>
          <w:p w14:paraId="1D14CA6E" w14:textId="4E60091A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873071" w:rsidRPr="00983398" w14:paraId="2F55F318" w14:textId="77777777" w:rsidTr="009F7F0F">
        <w:trPr>
          <w:trHeight w:val="90"/>
        </w:trPr>
        <w:tc>
          <w:tcPr>
            <w:tcW w:w="2076" w:type="dxa"/>
            <w:vMerge/>
            <w:tcBorders>
              <w:top w:val="single" w:sz="4" w:space="0" w:color="000000" w:themeColor="text1"/>
            </w:tcBorders>
          </w:tcPr>
          <w:p w14:paraId="31764136" w14:textId="77777777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20B0738F" w14:textId="7133111F" w:rsidR="00873071" w:rsidRPr="00983398" w:rsidRDefault="00873071" w:rsidP="00873071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odpady wiel</w:t>
            </w:r>
            <w:r w:rsidR="00134C3D">
              <w:rPr>
                <w:rFonts w:ascii="Times New Roman" w:hAnsi="Times New Roman"/>
                <w:sz w:val="20"/>
                <w:szCs w:val="20"/>
              </w:rPr>
              <w:t>k</w:t>
            </w:r>
            <w:r w:rsidRPr="00983398">
              <w:rPr>
                <w:rFonts w:ascii="Times New Roman" w:hAnsi="Times New Roman"/>
                <w:sz w:val="20"/>
                <w:szCs w:val="20"/>
              </w:rPr>
              <w:t xml:space="preserve">ogabarytowe </w:t>
            </w:r>
          </w:p>
        </w:tc>
        <w:tc>
          <w:tcPr>
            <w:tcW w:w="1702" w:type="dxa"/>
            <w:gridSpan w:val="2"/>
          </w:tcPr>
          <w:p w14:paraId="2C4DFE9B" w14:textId="77777777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998" w:type="dxa"/>
          </w:tcPr>
          <w:p w14:paraId="472D48FD" w14:textId="141DF229" w:rsidR="00873071" w:rsidRPr="00983398" w:rsidRDefault="00873071" w:rsidP="00873071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6,68</w:t>
            </w:r>
          </w:p>
        </w:tc>
      </w:tr>
      <w:tr w:rsidR="00873071" w:rsidRPr="00983398" w14:paraId="39F86C1C" w14:textId="2370B98F" w:rsidTr="009F7F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6755" w:type="dxa"/>
            <w:gridSpan w:val="2"/>
            <w:shd w:val="clear" w:color="auto" w:fill="D9D9D9" w:themeFill="background1" w:themeFillShade="D9"/>
          </w:tcPr>
          <w:p w14:paraId="547224BE" w14:textId="0A18AE59" w:rsidR="00873071" w:rsidRPr="00983398" w:rsidRDefault="00873071" w:rsidP="00983398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65183ACA" w14:textId="77777777" w:rsidR="00873071" w:rsidRPr="00983398" w:rsidRDefault="00873071" w:rsidP="00873071">
            <w:pPr>
              <w:pStyle w:val="Default"/>
              <w:spacing w:line="360" w:lineRule="auto"/>
              <w:ind w:left="-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D9D9D9" w:themeFill="background1" w:themeFillShade="D9"/>
          </w:tcPr>
          <w:p w14:paraId="368B7200" w14:textId="7DBE7066" w:rsidR="00873071" w:rsidRPr="00983398" w:rsidRDefault="00873071" w:rsidP="0098339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553, 89</w:t>
            </w:r>
          </w:p>
        </w:tc>
      </w:tr>
    </w:tbl>
    <w:p w14:paraId="238E1F45" w14:textId="77777777" w:rsidR="00980D93" w:rsidRDefault="00980D93" w:rsidP="00A14E9B">
      <w:pPr>
        <w:widowControl w:val="0"/>
        <w:shd w:val="clear" w:color="auto" w:fill="FFFFFF"/>
        <w:suppressAutoHyphens/>
        <w:autoSpaceDE w:val="0"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95E2780" w14:textId="4A6E4C5A" w:rsidR="009F7F0F" w:rsidRDefault="00A96EC3" w:rsidP="00A96EC3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prognozowana ilość odpadów na 2024 rok</w:t>
      </w:r>
    </w:p>
    <w:p w14:paraId="6DD912B3" w14:textId="6C3B80CD" w:rsidR="00A96EC3" w:rsidRPr="00A96EC3" w:rsidRDefault="00A96EC3" w:rsidP="00A96EC3">
      <w:pPr>
        <w:pStyle w:val="Akapitzlist"/>
        <w:widowControl w:val="0"/>
        <w:shd w:val="clear" w:color="auto" w:fill="FFFFFF"/>
        <w:suppressAutoHyphens/>
        <w:autoSpaceDE w:val="0"/>
        <w:autoSpaceDN w:val="0"/>
        <w:ind w:right="6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prognozowana ilość odpadów z terenu gminy Koneck na podstawie sprawozdań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składanych przez przedsiębiorców posiadających zezwolenia na odbieranie odpadów komunalnych: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383"/>
        <w:gridCol w:w="5275"/>
        <w:gridCol w:w="1682"/>
        <w:gridCol w:w="15"/>
        <w:gridCol w:w="1138"/>
      </w:tblGrid>
      <w:tr w:rsidR="00A850B8" w:rsidRPr="00952331" w14:paraId="2076BC67" w14:textId="77777777" w:rsidTr="00A96EC3">
        <w:trPr>
          <w:trHeight w:val="708"/>
        </w:trPr>
        <w:tc>
          <w:tcPr>
            <w:tcW w:w="6658" w:type="dxa"/>
            <w:gridSpan w:val="2"/>
            <w:vMerge w:val="restart"/>
            <w:shd w:val="clear" w:color="auto" w:fill="D9D9D9" w:themeFill="background1" w:themeFillShade="D9"/>
          </w:tcPr>
          <w:p w14:paraId="1FA6DB38" w14:textId="77777777" w:rsidR="00A850B8" w:rsidRPr="00952331" w:rsidRDefault="00A850B8" w:rsidP="00A96EC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51368969"/>
            <w:bookmarkStart w:id="1" w:name="_Hlk151533876"/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34B7C0" w14:textId="3809BAC8" w:rsidR="00A850B8" w:rsidRPr="00952331" w:rsidRDefault="00A850B8" w:rsidP="0015173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Kod odpadu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7A3ABD" w14:textId="77777777" w:rsidR="00A850B8" w:rsidRPr="00952331" w:rsidRDefault="00A850B8" w:rsidP="0015173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Ilość [Mg]</w:t>
            </w:r>
          </w:p>
        </w:tc>
      </w:tr>
      <w:tr w:rsidR="00A850B8" w:rsidRPr="00952331" w14:paraId="5D1939CF" w14:textId="77777777" w:rsidTr="00A96EC3">
        <w:trPr>
          <w:trHeight w:val="70"/>
        </w:trPr>
        <w:tc>
          <w:tcPr>
            <w:tcW w:w="6658" w:type="dxa"/>
            <w:gridSpan w:val="2"/>
            <w:vMerge/>
          </w:tcPr>
          <w:p w14:paraId="06267424" w14:textId="77777777" w:rsidR="00A850B8" w:rsidRPr="00952331" w:rsidRDefault="00A850B8" w:rsidP="00A96EC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424FD0" w14:textId="77777777" w:rsidR="00A850B8" w:rsidRPr="00952331" w:rsidRDefault="00A850B8" w:rsidP="0015173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FCA405" w14:textId="77777777" w:rsidR="00A850B8" w:rsidRPr="00952331" w:rsidRDefault="00A850B8" w:rsidP="0015173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50B8" w:rsidRPr="00952331" w14:paraId="5A8536D6" w14:textId="77777777" w:rsidTr="00A96EC3">
        <w:tc>
          <w:tcPr>
            <w:tcW w:w="1383" w:type="dxa"/>
            <w:vMerge w:val="restart"/>
            <w:shd w:val="clear" w:color="auto" w:fill="auto"/>
          </w:tcPr>
          <w:p w14:paraId="7BB207AD" w14:textId="14BFF9D4" w:rsidR="00A850B8" w:rsidRPr="00952331" w:rsidRDefault="00A11F0C" w:rsidP="00A96EC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Odpady komunalne odbierane od mieszkańców w sposób selektywny</w:t>
            </w:r>
          </w:p>
        </w:tc>
        <w:tc>
          <w:tcPr>
            <w:tcW w:w="5275" w:type="dxa"/>
          </w:tcPr>
          <w:p w14:paraId="77DD6ED5" w14:textId="77777777" w:rsidR="00A850B8" w:rsidRPr="00952331" w:rsidRDefault="00A850B8" w:rsidP="00A96EC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opakowania z papieru  i tektury</w:t>
            </w:r>
          </w:p>
        </w:tc>
        <w:tc>
          <w:tcPr>
            <w:tcW w:w="1697" w:type="dxa"/>
            <w:gridSpan w:val="2"/>
          </w:tcPr>
          <w:p w14:paraId="04F1CC4E" w14:textId="77777777" w:rsidR="00A850B8" w:rsidRPr="00952331" w:rsidRDefault="00A850B8" w:rsidP="0015173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1138" w:type="dxa"/>
          </w:tcPr>
          <w:p w14:paraId="4B37879B" w14:textId="6C341B02" w:rsidR="00A850B8" w:rsidRPr="00952331" w:rsidRDefault="00D65EA4" w:rsidP="0015173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22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850B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11F0C" w:rsidRPr="00952331" w14:paraId="2984BF7E" w14:textId="77777777" w:rsidTr="00A96EC3">
        <w:tc>
          <w:tcPr>
            <w:tcW w:w="1383" w:type="dxa"/>
            <w:vMerge/>
            <w:shd w:val="clear" w:color="auto" w:fill="auto"/>
          </w:tcPr>
          <w:p w14:paraId="73FEB142" w14:textId="77777777" w:rsidR="00A11F0C" w:rsidRPr="00952331" w:rsidRDefault="00A11F0C" w:rsidP="00A96EC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0CE3365A" w14:textId="389CD6B1" w:rsidR="00A11F0C" w:rsidRPr="00952331" w:rsidRDefault="00A11F0C" w:rsidP="00A96EC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697" w:type="dxa"/>
            <w:gridSpan w:val="2"/>
          </w:tcPr>
          <w:p w14:paraId="03A8DA77" w14:textId="183D5162" w:rsidR="00A11F0C" w:rsidRPr="00952331" w:rsidRDefault="00A11F0C" w:rsidP="0015173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1138" w:type="dxa"/>
          </w:tcPr>
          <w:p w14:paraId="7FD1AA71" w14:textId="2C06AE80" w:rsidR="00A11F0C" w:rsidRDefault="00A11F0C" w:rsidP="0015173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850B8" w:rsidRPr="00952331" w14:paraId="48DFEB6B" w14:textId="77777777" w:rsidTr="00A96EC3">
        <w:tc>
          <w:tcPr>
            <w:tcW w:w="1383" w:type="dxa"/>
            <w:vMerge/>
            <w:shd w:val="clear" w:color="auto" w:fill="auto"/>
          </w:tcPr>
          <w:p w14:paraId="439593C6" w14:textId="77777777" w:rsidR="00A850B8" w:rsidRPr="00952331" w:rsidRDefault="00A850B8" w:rsidP="00A96EC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5C52D936" w14:textId="77777777" w:rsidR="00A850B8" w:rsidRPr="00952331" w:rsidRDefault="00A850B8" w:rsidP="00A96EC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697" w:type="dxa"/>
            <w:gridSpan w:val="2"/>
          </w:tcPr>
          <w:p w14:paraId="7163D4FD" w14:textId="77777777" w:rsidR="00A850B8" w:rsidRPr="00952331" w:rsidRDefault="00A850B8" w:rsidP="0015173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1138" w:type="dxa"/>
          </w:tcPr>
          <w:p w14:paraId="1DEEEF17" w14:textId="2F9A6ECA" w:rsidR="00A850B8" w:rsidRPr="00952331" w:rsidRDefault="00292298" w:rsidP="0015173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A850B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96724" w:rsidRPr="00952331" w14:paraId="616072F5" w14:textId="77777777" w:rsidTr="00A96EC3">
        <w:tc>
          <w:tcPr>
            <w:tcW w:w="1383" w:type="dxa"/>
            <w:vMerge/>
            <w:shd w:val="clear" w:color="auto" w:fill="auto"/>
          </w:tcPr>
          <w:p w14:paraId="33423770" w14:textId="77777777" w:rsidR="00E96724" w:rsidRPr="00952331" w:rsidRDefault="00E96724" w:rsidP="00A96EC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0E559609" w14:textId="4C271A03" w:rsidR="00E96724" w:rsidRPr="00952331" w:rsidRDefault="00E96724" w:rsidP="00A96EC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697" w:type="dxa"/>
            <w:gridSpan w:val="2"/>
          </w:tcPr>
          <w:p w14:paraId="0469A2A7" w14:textId="74DE026C" w:rsidR="00E96724" w:rsidRPr="00952331" w:rsidRDefault="00E96724" w:rsidP="0015173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35*</w:t>
            </w:r>
          </w:p>
        </w:tc>
        <w:tc>
          <w:tcPr>
            <w:tcW w:w="1138" w:type="dxa"/>
          </w:tcPr>
          <w:p w14:paraId="639189CD" w14:textId="51C8D293" w:rsidR="00E96724" w:rsidRDefault="00E96724" w:rsidP="0015173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E96724" w:rsidRPr="00952331" w14:paraId="20757693" w14:textId="77777777" w:rsidTr="00A96EC3">
        <w:tc>
          <w:tcPr>
            <w:tcW w:w="1383" w:type="dxa"/>
            <w:vMerge/>
            <w:shd w:val="clear" w:color="auto" w:fill="auto"/>
          </w:tcPr>
          <w:p w14:paraId="53D35099" w14:textId="77777777" w:rsidR="00E96724" w:rsidRPr="00952331" w:rsidRDefault="00E96724" w:rsidP="00A96EC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6CC7E581" w14:textId="6DAC149F" w:rsidR="00E96724" w:rsidRPr="00666E4B" w:rsidRDefault="00E96724" w:rsidP="00A96EC3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1697" w:type="dxa"/>
            <w:gridSpan w:val="2"/>
          </w:tcPr>
          <w:p w14:paraId="4BBC8398" w14:textId="5B698A8E" w:rsidR="00E96724" w:rsidRDefault="00E96724" w:rsidP="0015173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1138" w:type="dxa"/>
          </w:tcPr>
          <w:p w14:paraId="1A113045" w14:textId="22B4CBD9" w:rsidR="00E96724" w:rsidRDefault="00E96724" w:rsidP="00151731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bookmarkEnd w:id="0"/>
      <w:tr w:rsidR="00980B12" w:rsidRPr="00952331" w14:paraId="365753E4" w14:textId="77777777" w:rsidTr="00A96EC3">
        <w:tc>
          <w:tcPr>
            <w:tcW w:w="1383" w:type="dxa"/>
            <w:vMerge/>
            <w:shd w:val="clear" w:color="auto" w:fill="auto"/>
          </w:tcPr>
          <w:p w14:paraId="2C92113D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7AAC13EB" w14:textId="7963FC0E" w:rsidR="00980B12" w:rsidRPr="00666E4B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inne niewymienione frakcje zbierane w sposób selektywny</w:t>
            </w:r>
          </w:p>
        </w:tc>
        <w:tc>
          <w:tcPr>
            <w:tcW w:w="1697" w:type="dxa"/>
            <w:gridSpan w:val="2"/>
          </w:tcPr>
          <w:p w14:paraId="36851881" w14:textId="5C84E557" w:rsidR="00980B12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20 01 99</w:t>
            </w:r>
          </w:p>
        </w:tc>
        <w:tc>
          <w:tcPr>
            <w:tcW w:w="1138" w:type="dxa"/>
          </w:tcPr>
          <w:p w14:paraId="2B09E9B3" w14:textId="6484ED6F" w:rsidR="00980B12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980B12" w:rsidRPr="00952331" w14:paraId="19B64B4E" w14:textId="77777777" w:rsidTr="00A96EC3">
        <w:tc>
          <w:tcPr>
            <w:tcW w:w="1383" w:type="dxa"/>
            <w:vMerge/>
            <w:shd w:val="clear" w:color="auto" w:fill="auto"/>
          </w:tcPr>
          <w:p w14:paraId="7E3271FD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704BE521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 xml:space="preserve">odpady ulegające biodegradacji </w:t>
            </w:r>
          </w:p>
        </w:tc>
        <w:tc>
          <w:tcPr>
            <w:tcW w:w="1697" w:type="dxa"/>
            <w:gridSpan w:val="2"/>
          </w:tcPr>
          <w:p w14:paraId="2AA20452" w14:textId="25B30C89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1138" w:type="dxa"/>
          </w:tcPr>
          <w:p w14:paraId="248C95D5" w14:textId="5ED74A8C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</w:tr>
      <w:tr w:rsidR="00980B12" w:rsidRPr="00952331" w14:paraId="115FE015" w14:textId="77777777" w:rsidTr="00151731">
        <w:trPr>
          <w:trHeight w:val="412"/>
        </w:trPr>
        <w:tc>
          <w:tcPr>
            <w:tcW w:w="1383" w:type="dxa"/>
            <w:vMerge/>
            <w:shd w:val="clear" w:color="auto" w:fill="auto"/>
          </w:tcPr>
          <w:p w14:paraId="0173A344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4C4B1675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 xml:space="preserve">niesegregowane (zmieszane) odpady komunalne 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14:paraId="77A96D87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9DBD658" w14:textId="373B9BD1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</w:tr>
      <w:tr w:rsidR="00980B12" w:rsidRPr="00952331" w14:paraId="44EEBEFD" w14:textId="77777777" w:rsidTr="00A96EC3">
        <w:trPr>
          <w:trHeight w:val="553"/>
        </w:trPr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2439A2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8" w:space="0" w:color="auto"/>
            </w:tcBorders>
          </w:tcPr>
          <w:p w14:paraId="56C3B193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8" w:space="0" w:color="auto"/>
            </w:tcBorders>
          </w:tcPr>
          <w:p w14:paraId="2C80374F" w14:textId="60F4B404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8" w:space="0" w:color="auto"/>
            </w:tcBorders>
          </w:tcPr>
          <w:p w14:paraId="4DD6A28C" w14:textId="15EA077C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980B12" w:rsidRPr="00952331" w14:paraId="18C6373A" w14:textId="77777777" w:rsidTr="00A96EC3"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14:paraId="1621D631" w14:textId="1C74E530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Odpady komunalne dostarczone przez mieszkańców na PSZOK</w:t>
            </w:r>
          </w:p>
        </w:tc>
        <w:tc>
          <w:tcPr>
            <w:tcW w:w="5275" w:type="dxa"/>
            <w:tcBorders>
              <w:top w:val="single" w:sz="48" w:space="0" w:color="auto"/>
            </w:tcBorders>
          </w:tcPr>
          <w:p w14:paraId="2B22C6F5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697" w:type="dxa"/>
            <w:gridSpan w:val="2"/>
            <w:tcBorders>
              <w:top w:val="single" w:sz="48" w:space="0" w:color="auto"/>
            </w:tcBorders>
          </w:tcPr>
          <w:p w14:paraId="70375E79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1138" w:type="dxa"/>
            <w:tcBorders>
              <w:top w:val="single" w:sz="48" w:space="0" w:color="auto"/>
            </w:tcBorders>
          </w:tcPr>
          <w:p w14:paraId="17302E03" w14:textId="25DE3FD1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980B12" w:rsidRPr="00952331" w14:paraId="33964A6C" w14:textId="77777777" w:rsidTr="00A96EC3">
        <w:tc>
          <w:tcPr>
            <w:tcW w:w="1383" w:type="dxa"/>
            <w:vMerge/>
          </w:tcPr>
          <w:p w14:paraId="07415E0D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71C1D21D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opakowanie  z tworzyw sztucznych</w:t>
            </w:r>
          </w:p>
        </w:tc>
        <w:tc>
          <w:tcPr>
            <w:tcW w:w="1697" w:type="dxa"/>
            <w:gridSpan w:val="2"/>
          </w:tcPr>
          <w:p w14:paraId="33A6A7FC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1138" w:type="dxa"/>
          </w:tcPr>
          <w:p w14:paraId="1B87355B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980B12" w:rsidRPr="00952331" w14:paraId="17EAC6D1" w14:textId="77777777" w:rsidTr="00A96EC3">
        <w:tc>
          <w:tcPr>
            <w:tcW w:w="1383" w:type="dxa"/>
            <w:vMerge/>
          </w:tcPr>
          <w:p w14:paraId="27B1E2AF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6E52180E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opakowania z metali</w:t>
            </w:r>
          </w:p>
        </w:tc>
        <w:tc>
          <w:tcPr>
            <w:tcW w:w="1697" w:type="dxa"/>
            <w:gridSpan w:val="2"/>
          </w:tcPr>
          <w:p w14:paraId="5E71D209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1138" w:type="dxa"/>
          </w:tcPr>
          <w:p w14:paraId="4F939456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980B12" w:rsidRPr="00952331" w14:paraId="24406BFD" w14:textId="77777777" w:rsidTr="00A96EC3">
        <w:tc>
          <w:tcPr>
            <w:tcW w:w="1383" w:type="dxa"/>
            <w:vMerge/>
          </w:tcPr>
          <w:p w14:paraId="0F632619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69B94786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697" w:type="dxa"/>
            <w:gridSpan w:val="2"/>
          </w:tcPr>
          <w:p w14:paraId="03F9D399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1138" w:type="dxa"/>
          </w:tcPr>
          <w:p w14:paraId="223747FC" w14:textId="0628A65B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</w:tr>
      <w:tr w:rsidR="00980B12" w:rsidRPr="00952331" w14:paraId="4F1C76BC" w14:textId="77777777" w:rsidTr="00A96EC3">
        <w:tc>
          <w:tcPr>
            <w:tcW w:w="1383" w:type="dxa"/>
            <w:vMerge/>
          </w:tcPr>
          <w:p w14:paraId="567B818E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5B260AB6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opakowania zawierające pozostałości substancji niebezpiecznych lub nimi zanieczyszczone</w:t>
            </w:r>
          </w:p>
        </w:tc>
        <w:tc>
          <w:tcPr>
            <w:tcW w:w="1697" w:type="dxa"/>
            <w:gridSpan w:val="2"/>
          </w:tcPr>
          <w:p w14:paraId="5D75D80F" w14:textId="23BF0CE5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15 01 10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14:paraId="0CEE9F87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980B12" w:rsidRPr="00952331" w14:paraId="1115EF01" w14:textId="77777777" w:rsidTr="00A96EC3">
        <w:tc>
          <w:tcPr>
            <w:tcW w:w="1383" w:type="dxa"/>
            <w:vMerge/>
          </w:tcPr>
          <w:p w14:paraId="1203F5D2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3CFA45DE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zużyte opony</w:t>
            </w:r>
          </w:p>
        </w:tc>
        <w:tc>
          <w:tcPr>
            <w:tcW w:w="1697" w:type="dxa"/>
            <w:gridSpan w:val="2"/>
          </w:tcPr>
          <w:p w14:paraId="6857218C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16 01 03</w:t>
            </w:r>
          </w:p>
        </w:tc>
        <w:tc>
          <w:tcPr>
            <w:tcW w:w="1138" w:type="dxa"/>
          </w:tcPr>
          <w:p w14:paraId="71AEF822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</w:tr>
      <w:tr w:rsidR="00980B12" w:rsidRPr="00952331" w14:paraId="2429FC48" w14:textId="77777777" w:rsidTr="00A96EC3">
        <w:tc>
          <w:tcPr>
            <w:tcW w:w="1383" w:type="dxa"/>
            <w:vMerge/>
          </w:tcPr>
          <w:p w14:paraId="117EB935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4593D070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697" w:type="dxa"/>
            <w:gridSpan w:val="2"/>
          </w:tcPr>
          <w:p w14:paraId="52B03CA4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17 01 01</w:t>
            </w:r>
          </w:p>
        </w:tc>
        <w:tc>
          <w:tcPr>
            <w:tcW w:w="1138" w:type="dxa"/>
          </w:tcPr>
          <w:p w14:paraId="4E134541" w14:textId="2832471B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95233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980B12" w:rsidRPr="00952331" w14:paraId="3C59EE9E" w14:textId="77777777" w:rsidTr="00A96EC3">
        <w:tc>
          <w:tcPr>
            <w:tcW w:w="1383" w:type="dxa"/>
            <w:vMerge/>
          </w:tcPr>
          <w:p w14:paraId="79C02C19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5C68A208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gruz ceglany</w:t>
            </w:r>
          </w:p>
        </w:tc>
        <w:tc>
          <w:tcPr>
            <w:tcW w:w="1697" w:type="dxa"/>
            <w:gridSpan w:val="2"/>
          </w:tcPr>
          <w:p w14:paraId="351CFCED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17 01 02</w:t>
            </w:r>
          </w:p>
        </w:tc>
        <w:tc>
          <w:tcPr>
            <w:tcW w:w="1138" w:type="dxa"/>
          </w:tcPr>
          <w:p w14:paraId="341FD8C7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5233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80B12" w:rsidRPr="00952331" w14:paraId="6C3CBCCD" w14:textId="77777777" w:rsidTr="00A96EC3">
        <w:tc>
          <w:tcPr>
            <w:tcW w:w="1383" w:type="dxa"/>
            <w:vMerge/>
          </w:tcPr>
          <w:p w14:paraId="5F7EFFD0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2628A81B" w14:textId="2AB3F1F9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1697" w:type="dxa"/>
            <w:gridSpan w:val="2"/>
          </w:tcPr>
          <w:p w14:paraId="00C5C99C" w14:textId="56D95684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17 01 03</w:t>
            </w:r>
          </w:p>
        </w:tc>
        <w:tc>
          <w:tcPr>
            <w:tcW w:w="1138" w:type="dxa"/>
          </w:tcPr>
          <w:p w14:paraId="3ED4292F" w14:textId="45FC1394" w:rsidR="00980B12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</w:tr>
      <w:tr w:rsidR="00980B12" w:rsidRPr="00952331" w14:paraId="0DE5FFD6" w14:textId="77777777" w:rsidTr="00A96EC3">
        <w:tc>
          <w:tcPr>
            <w:tcW w:w="1383" w:type="dxa"/>
            <w:vMerge/>
          </w:tcPr>
          <w:p w14:paraId="1E214F45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7EEAD285" w14:textId="6838B1CC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zmieszane odpady z betonu, gruzu ceglastego, odpadowych materiałów ceramicznych i elementów wyposażenia inne niż wymienione w 17 01 06</w:t>
            </w:r>
          </w:p>
        </w:tc>
        <w:tc>
          <w:tcPr>
            <w:tcW w:w="1697" w:type="dxa"/>
            <w:gridSpan w:val="2"/>
          </w:tcPr>
          <w:p w14:paraId="119B2AF6" w14:textId="4CCC8129" w:rsidR="00980B12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17 01 07</w:t>
            </w:r>
          </w:p>
        </w:tc>
        <w:tc>
          <w:tcPr>
            <w:tcW w:w="1138" w:type="dxa"/>
          </w:tcPr>
          <w:p w14:paraId="08CBCF8D" w14:textId="1E48E16E" w:rsidR="00980B12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980B12" w:rsidRPr="00952331" w14:paraId="190F4BF4" w14:textId="77777777" w:rsidTr="00A96EC3">
        <w:tc>
          <w:tcPr>
            <w:tcW w:w="1383" w:type="dxa"/>
            <w:vMerge/>
          </w:tcPr>
          <w:p w14:paraId="6D5F9118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064E3FDB" w14:textId="78FFE69C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odpadowa papa</w:t>
            </w:r>
          </w:p>
        </w:tc>
        <w:tc>
          <w:tcPr>
            <w:tcW w:w="1697" w:type="dxa"/>
            <w:gridSpan w:val="2"/>
          </w:tcPr>
          <w:p w14:paraId="02F4766D" w14:textId="411627EA" w:rsidR="00980B12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17 03 80</w:t>
            </w:r>
          </w:p>
        </w:tc>
        <w:tc>
          <w:tcPr>
            <w:tcW w:w="1138" w:type="dxa"/>
          </w:tcPr>
          <w:p w14:paraId="776FDA1C" w14:textId="61A3AFC2" w:rsidR="00980B12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80B12" w:rsidRPr="00952331" w14:paraId="5730CF7A" w14:textId="77777777" w:rsidTr="00A96EC3">
        <w:tc>
          <w:tcPr>
            <w:tcW w:w="1383" w:type="dxa"/>
            <w:vMerge/>
          </w:tcPr>
          <w:p w14:paraId="6123FD50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3CB9BEB4" w14:textId="4920F6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1697" w:type="dxa"/>
            <w:gridSpan w:val="2"/>
          </w:tcPr>
          <w:p w14:paraId="3CD5D4A9" w14:textId="248CCE02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17 0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52331">
              <w:rPr>
                <w:rFonts w:ascii="Times New Roman" w:hAnsi="Times New Roman"/>
                <w:sz w:val="20"/>
                <w:szCs w:val="20"/>
              </w:rPr>
              <w:t xml:space="preserve"> 04</w:t>
            </w:r>
          </w:p>
        </w:tc>
        <w:tc>
          <w:tcPr>
            <w:tcW w:w="1138" w:type="dxa"/>
          </w:tcPr>
          <w:p w14:paraId="724C25FE" w14:textId="7E8C6A1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5233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80B12" w:rsidRPr="00952331" w14:paraId="05254D6F" w14:textId="77777777" w:rsidTr="00A96EC3">
        <w:tc>
          <w:tcPr>
            <w:tcW w:w="1383" w:type="dxa"/>
            <w:vMerge/>
          </w:tcPr>
          <w:p w14:paraId="49E07C95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441845BB" w14:textId="33AF496B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odpady kuchenne ulegające biodegradacji</w:t>
            </w:r>
          </w:p>
        </w:tc>
        <w:tc>
          <w:tcPr>
            <w:tcW w:w="1697" w:type="dxa"/>
            <w:gridSpan w:val="2"/>
          </w:tcPr>
          <w:p w14:paraId="7237FC75" w14:textId="03183ED8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98">
              <w:rPr>
                <w:rFonts w:ascii="Times New Roman" w:hAnsi="Times New Roman"/>
                <w:sz w:val="20"/>
                <w:szCs w:val="20"/>
              </w:rPr>
              <w:t>20 01 08</w:t>
            </w:r>
          </w:p>
        </w:tc>
        <w:tc>
          <w:tcPr>
            <w:tcW w:w="1138" w:type="dxa"/>
          </w:tcPr>
          <w:p w14:paraId="68DD196D" w14:textId="66B8710E" w:rsidR="00980B12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980B12" w:rsidRPr="00952331" w14:paraId="61748555" w14:textId="77777777" w:rsidTr="00A96EC3">
        <w:tc>
          <w:tcPr>
            <w:tcW w:w="1383" w:type="dxa"/>
            <w:vMerge/>
          </w:tcPr>
          <w:p w14:paraId="06945025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02D3403C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odzież</w:t>
            </w:r>
          </w:p>
        </w:tc>
        <w:tc>
          <w:tcPr>
            <w:tcW w:w="1697" w:type="dxa"/>
            <w:gridSpan w:val="2"/>
          </w:tcPr>
          <w:p w14:paraId="7D53F863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20 01 10</w:t>
            </w:r>
          </w:p>
        </w:tc>
        <w:tc>
          <w:tcPr>
            <w:tcW w:w="1138" w:type="dxa"/>
          </w:tcPr>
          <w:p w14:paraId="196CEFD2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5233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80B12" w:rsidRPr="00952331" w14:paraId="51FC7B1D" w14:textId="77777777" w:rsidTr="00A96EC3">
        <w:tc>
          <w:tcPr>
            <w:tcW w:w="1383" w:type="dxa"/>
            <w:vMerge/>
          </w:tcPr>
          <w:p w14:paraId="4E2BF68E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079E75EA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tekstylia</w:t>
            </w:r>
          </w:p>
        </w:tc>
        <w:tc>
          <w:tcPr>
            <w:tcW w:w="1697" w:type="dxa"/>
            <w:gridSpan w:val="2"/>
          </w:tcPr>
          <w:p w14:paraId="651E3AB1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20 01 11</w:t>
            </w:r>
          </w:p>
        </w:tc>
        <w:tc>
          <w:tcPr>
            <w:tcW w:w="1138" w:type="dxa"/>
          </w:tcPr>
          <w:p w14:paraId="53BE8A57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80B12" w:rsidRPr="00952331" w14:paraId="7D538435" w14:textId="77777777" w:rsidTr="00A96EC3">
        <w:tc>
          <w:tcPr>
            <w:tcW w:w="1383" w:type="dxa"/>
            <w:vMerge/>
          </w:tcPr>
          <w:p w14:paraId="7997C7B7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4ED5A5A0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1697" w:type="dxa"/>
            <w:gridSpan w:val="2"/>
          </w:tcPr>
          <w:p w14:paraId="753FC58F" w14:textId="286D54B1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20 01 23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14:paraId="2A8B085F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5233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80B12" w:rsidRPr="00952331" w14:paraId="5F4ECEDC" w14:textId="77777777" w:rsidTr="00A96EC3">
        <w:tc>
          <w:tcPr>
            <w:tcW w:w="1383" w:type="dxa"/>
            <w:vMerge/>
          </w:tcPr>
          <w:p w14:paraId="0803E5C2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18920ABC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farby, tłuszcze, farby drukarskie, kleje, lepiszcze i żywice</w:t>
            </w:r>
          </w:p>
        </w:tc>
        <w:tc>
          <w:tcPr>
            <w:tcW w:w="1697" w:type="dxa"/>
            <w:gridSpan w:val="2"/>
          </w:tcPr>
          <w:p w14:paraId="35B29E2C" w14:textId="0556D4EF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20 01 27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14:paraId="206AC997" w14:textId="0988664A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80B12" w:rsidRPr="00952331" w14:paraId="5FFEBEC5" w14:textId="77777777" w:rsidTr="00A96EC3">
        <w:tc>
          <w:tcPr>
            <w:tcW w:w="1383" w:type="dxa"/>
            <w:vMerge/>
          </w:tcPr>
          <w:p w14:paraId="71B0EC5F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2B68F26C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697" w:type="dxa"/>
            <w:gridSpan w:val="2"/>
          </w:tcPr>
          <w:p w14:paraId="7428E116" w14:textId="2758371D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20 01 35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14:paraId="5F50109C" w14:textId="54D055FB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980B12" w:rsidRPr="00952331" w14:paraId="0F0542B2" w14:textId="77777777" w:rsidTr="00A96EC3">
        <w:tc>
          <w:tcPr>
            <w:tcW w:w="1383" w:type="dxa"/>
            <w:vMerge/>
          </w:tcPr>
          <w:p w14:paraId="4AE9633B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7690BC33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697" w:type="dxa"/>
            <w:gridSpan w:val="2"/>
          </w:tcPr>
          <w:p w14:paraId="2990F4B4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1138" w:type="dxa"/>
          </w:tcPr>
          <w:p w14:paraId="390860C0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12" w:rsidRPr="00952331" w14:paraId="61B004A9" w14:textId="77777777" w:rsidTr="00A96EC3">
        <w:tc>
          <w:tcPr>
            <w:tcW w:w="1383" w:type="dxa"/>
            <w:vMerge/>
          </w:tcPr>
          <w:p w14:paraId="46456042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6E8A908D" w14:textId="68C90F6D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drewno inne niż wymienione w 20 01 37</w:t>
            </w:r>
          </w:p>
        </w:tc>
        <w:tc>
          <w:tcPr>
            <w:tcW w:w="1697" w:type="dxa"/>
            <w:gridSpan w:val="2"/>
          </w:tcPr>
          <w:p w14:paraId="54D8637D" w14:textId="779FD2C4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20 01 38</w:t>
            </w:r>
          </w:p>
        </w:tc>
        <w:tc>
          <w:tcPr>
            <w:tcW w:w="1138" w:type="dxa"/>
          </w:tcPr>
          <w:p w14:paraId="0C6D8C67" w14:textId="123551DD" w:rsidR="00980B12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980B12" w:rsidRPr="00952331" w14:paraId="4D2F5428" w14:textId="77777777" w:rsidTr="00A96EC3">
        <w:tc>
          <w:tcPr>
            <w:tcW w:w="1383" w:type="dxa"/>
            <w:vMerge/>
          </w:tcPr>
          <w:p w14:paraId="491B8238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3F5F83DF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inne nie wymienione odpady zbierane selektywnie</w:t>
            </w:r>
          </w:p>
        </w:tc>
        <w:tc>
          <w:tcPr>
            <w:tcW w:w="1697" w:type="dxa"/>
            <w:gridSpan w:val="2"/>
          </w:tcPr>
          <w:p w14:paraId="4E52E092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20 01 99</w:t>
            </w:r>
          </w:p>
        </w:tc>
        <w:tc>
          <w:tcPr>
            <w:tcW w:w="1138" w:type="dxa"/>
          </w:tcPr>
          <w:p w14:paraId="5C7E23B8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980B12" w:rsidRPr="00952331" w14:paraId="5BEBE4A2" w14:textId="77777777" w:rsidTr="00A96EC3">
        <w:tc>
          <w:tcPr>
            <w:tcW w:w="1383" w:type="dxa"/>
            <w:vMerge/>
          </w:tcPr>
          <w:p w14:paraId="2BBC5AA6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73EE5D28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697" w:type="dxa"/>
            <w:gridSpan w:val="2"/>
          </w:tcPr>
          <w:p w14:paraId="1A78B2FB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1138" w:type="dxa"/>
          </w:tcPr>
          <w:p w14:paraId="23770CF2" w14:textId="6574ED01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980B12" w:rsidRPr="00952331" w14:paraId="2D77905F" w14:textId="77777777" w:rsidTr="00151731">
        <w:trPr>
          <w:trHeight w:val="70"/>
        </w:trPr>
        <w:tc>
          <w:tcPr>
            <w:tcW w:w="1383" w:type="dxa"/>
            <w:vMerge/>
            <w:tcBorders>
              <w:top w:val="single" w:sz="4" w:space="0" w:color="000000" w:themeColor="text1"/>
            </w:tcBorders>
          </w:tcPr>
          <w:p w14:paraId="03AEF871" w14:textId="77777777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6A7DB581" w14:textId="4F24BBD6" w:rsidR="00980B12" w:rsidRPr="00952331" w:rsidRDefault="00980B12" w:rsidP="00980B1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odpady wiel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952331">
              <w:rPr>
                <w:rFonts w:ascii="Times New Roman" w:hAnsi="Times New Roman"/>
                <w:sz w:val="20"/>
                <w:szCs w:val="20"/>
              </w:rPr>
              <w:t xml:space="preserve">ogabarytowe </w:t>
            </w:r>
          </w:p>
        </w:tc>
        <w:tc>
          <w:tcPr>
            <w:tcW w:w="1697" w:type="dxa"/>
            <w:gridSpan w:val="2"/>
          </w:tcPr>
          <w:p w14:paraId="73A90760" w14:textId="77777777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331">
              <w:rPr>
                <w:rFonts w:ascii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1138" w:type="dxa"/>
          </w:tcPr>
          <w:p w14:paraId="368CF532" w14:textId="51B53A65" w:rsidR="00980B12" w:rsidRPr="00952331" w:rsidRDefault="00980B12" w:rsidP="00980B12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5233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80B12" w14:paraId="0DC16B48" w14:textId="445977EF" w:rsidTr="00A96E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658" w:type="dxa"/>
            <w:gridSpan w:val="2"/>
            <w:shd w:val="clear" w:color="auto" w:fill="D9D9D9" w:themeFill="background1" w:themeFillShade="D9"/>
          </w:tcPr>
          <w:p w14:paraId="17BB7698" w14:textId="7B9E0768" w:rsidR="00980B12" w:rsidRDefault="00980B12" w:rsidP="00980B12">
            <w:pPr>
              <w:widowControl w:val="0"/>
              <w:suppressAutoHyphens/>
              <w:autoSpaceDE w:val="0"/>
              <w:autoSpaceDN w:val="0"/>
              <w:ind w:right="6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RAZEM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7C4EF631" w14:textId="77777777" w:rsidR="00980B12" w:rsidRDefault="00980B12" w:rsidP="00980B12">
            <w:pPr>
              <w:widowControl w:val="0"/>
              <w:suppressAutoHyphens/>
              <w:autoSpaceDE w:val="0"/>
              <w:autoSpaceDN w:val="0"/>
              <w:ind w:right="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3" w:type="dxa"/>
            <w:gridSpan w:val="2"/>
            <w:shd w:val="clear" w:color="auto" w:fill="D9D9D9" w:themeFill="background1" w:themeFillShade="D9"/>
          </w:tcPr>
          <w:p w14:paraId="375AE6F0" w14:textId="3A9DCF2F" w:rsidR="00980B12" w:rsidRDefault="00980B12" w:rsidP="00980B12">
            <w:pPr>
              <w:widowControl w:val="0"/>
              <w:suppressAutoHyphens/>
              <w:autoSpaceDE w:val="0"/>
              <w:autoSpaceDN w:val="0"/>
              <w:ind w:right="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751,00</w:t>
            </w:r>
          </w:p>
        </w:tc>
      </w:tr>
      <w:bookmarkEnd w:id="1"/>
    </w:tbl>
    <w:p w14:paraId="11812FD4" w14:textId="77777777" w:rsidR="00151731" w:rsidRDefault="00151731" w:rsidP="00A850B8">
      <w:pPr>
        <w:widowControl w:val="0"/>
        <w:shd w:val="clear" w:color="auto" w:fill="FFFFFF"/>
        <w:suppressAutoHyphens/>
        <w:autoSpaceDE w:val="0"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4DA9D5E" w14:textId="5F5DCDC5" w:rsidR="00A850B8" w:rsidRPr="00151731" w:rsidRDefault="00A96EC3" w:rsidP="00A850B8">
      <w:pPr>
        <w:widowControl w:val="0"/>
        <w:shd w:val="clear" w:color="auto" w:fill="FFFFFF"/>
        <w:suppressAutoHyphens/>
        <w:autoSpaceDE w:val="0"/>
        <w:autoSpaceDN w:val="0"/>
        <w:ind w:right="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Szacowana ilość odpadów do o</w:t>
      </w:r>
      <w:r w:rsidR="001517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bioru i zagospodarowania z terenów nieruchomości zamieszkałych w okresie realizacji zamówienia – ok. 7</w:t>
      </w:r>
      <w:r w:rsidR="002922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E967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3945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="00DD67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Mg</w:t>
      </w:r>
    </w:p>
    <w:p w14:paraId="6111957C" w14:textId="016FB844" w:rsidR="006167CA" w:rsidRDefault="00A14E9B" w:rsidP="009F7F0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6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E9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Powyższe dane zostały przygotowane z należytą starannością, jednak są to często wartości przybliżone.</w:t>
      </w:r>
      <w:r w:rsidR="009F7F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4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Ilość wytworzonych na terenie gminy </w:t>
      </w:r>
      <w:r w:rsidR="00251288">
        <w:rPr>
          <w:rFonts w:ascii="Times New Roman" w:hAnsi="Times New Roman" w:cs="Times New Roman"/>
          <w:sz w:val="24"/>
          <w:szCs w:val="24"/>
          <w:shd w:val="clear" w:color="auto" w:fill="FFFFFF"/>
        </w:rPr>
        <w:t>Koneck</w:t>
      </w:r>
      <w:r w:rsidRPr="00A14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odpadów na terenach nieruchomości zamieszkałych przez mieszkańców gminy nie jest zależna od Zamawiającego. </w:t>
      </w:r>
      <w:r w:rsidR="006F5655">
        <w:rPr>
          <w:rFonts w:ascii="Times New Roman" w:hAnsi="Times New Roman" w:cs="Times New Roman"/>
          <w:sz w:val="24"/>
          <w:szCs w:val="24"/>
          <w:shd w:val="clear" w:color="auto" w:fill="FFFFFF"/>
        </w:rPr>
        <w:t>Ustalone ilości są szacunkowe i mogą ulec zmianie stosownie do rzeczywistych potrzeb Zamawiającego.</w:t>
      </w:r>
    </w:p>
    <w:p w14:paraId="00228592" w14:textId="77777777" w:rsidR="009F7F0F" w:rsidRPr="009F7F0F" w:rsidRDefault="009F7F0F" w:rsidP="009F7F0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AA0ADDB" w14:textId="77777777" w:rsidR="008E42FF" w:rsidRPr="008E42FF" w:rsidRDefault="008E42FF" w:rsidP="008E42FF">
      <w:pPr>
        <w:tabs>
          <w:tab w:val="left" w:pos="792"/>
        </w:tabs>
        <w:autoSpaceDE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highlight w:val="white"/>
        </w:rPr>
      </w:pPr>
      <w:r w:rsidRPr="008E42FF">
        <w:rPr>
          <w:rFonts w:ascii="Times New Roman" w:hAnsi="Times New Roman" w:cs="Times New Roman"/>
          <w:b/>
          <w:color w:val="000000"/>
          <w:sz w:val="24"/>
          <w:highlight w:val="white"/>
        </w:rPr>
        <w:t>Zakres świadczonej usługi</w:t>
      </w:r>
    </w:p>
    <w:p w14:paraId="013A9569" w14:textId="77777777" w:rsidR="008E42FF" w:rsidRPr="008E42FF" w:rsidRDefault="008E42FF" w:rsidP="008E42FF">
      <w:pPr>
        <w:pStyle w:val="Akapitzlist"/>
        <w:numPr>
          <w:ilvl w:val="0"/>
          <w:numId w:val="31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 xml:space="preserve">Odbiór od właścicieli nieruchomości odpadów segregowanych przez właścicieli nieruchomości (szkło, papier i tektura, metale, tworzywa sztuczne, opakowania wielomateriałowe oraz popiół) - w każdej ilości, częstotliwość odbierania odpadów komunalnych z terenów nieruchomości zabudowanych budynkami jednorodzinnymi               i wielorodzinnymi jeden raz w miesiącu. Odbiór odbywa się w workach dostarczonych przez Wykonawcę. </w:t>
      </w:r>
    </w:p>
    <w:p w14:paraId="3F829185" w14:textId="46C888CE" w:rsidR="008E42FF" w:rsidRPr="008E42FF" w:rsidRDefault="008E42FF" w:rsidP="008E42FF">
      <w:pPr>
        <w:pStyle w:val="Akapitzlist"/>
        <w:numPr>
          <w:ilvl w:val="0"/>
          <w:numId w:val="31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 xml:space="preserve">Odbiór od właścicieli nieruchomości odpadów biodegradowalnych, w tym odpadów zielonych - w każdej ilości, częstotliwość odbierania odpadów komunalnych  </w:t>
      </w:r>
      <w:r w:rsidR="0001385A">
        <w:rPr>
          <w:rFonts w:ascii="Times New Roman" w:hAnsi="Times New Roman" w:cs="Times New Roman"/>
          <w:sz w:val="24"/>
        </w:rPr>
        <w:t xml:space="preserve">                     </w:t>
      </w:r>
      <w:r w:rsidRPr="008E42FF">
        <w:rPr>
          <w:rFonts w:ascii="Times New Roman" w:hAnsi="Times New Roman" w:cs="Times New Roman"/>
          <w:sz w:val="24"/>
        </w:rPr>
        <w:t>z terenów nieruchomości zabudowanych budynkami jednorodzinnymi</w:t>
      </w:r>
      <w:r w:rsidR="00F7635F"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8E42FF">
        <w:rPr>
          <w:rFonts w:ascii="Times New Roman" w:hAnsi="Times New Roman" w:cs="Times New Roman"/>
          <w:sz w:val="24"/>
        </w:rPr>
        <w:t>i wielorodzinnymi dwa razy</w:t>
      </w:r>
      <w:r w:rsidR="0001385A">
        <w:rPr>
          <w:rFonts w:ascii="Times New Roman" w:hAnsi="Times New Roman" w:cs="Times New Roman"/>
          <w:sz w:val="24"/>
        </w:rPr>
        <w:t xml:space="preserve"> </w:t>
      </w:r>
      <w:r w:rsidRPr="008E42FF">
        <w:rPr>
          <w:rFonts w:ascii="Times New Roman" w:hAnsi="Times New Roman" w:cs="Times New Roman"/>
          <w:sz w:val="24"/>
        </w:rPr>
        <w:t xml:space="preserve">w miesiącu. Odbiór odbywa się w workach dostarczonych przez Wykonawcę. </w:t>
      </w:r>
    </w:p>
    <w:p w14:paraId="0F1573E3" w14:textId="77777777" w:rsidR="008E42FF" w:rsidRPr="008E42FF" w:rsidRDefault="008E42FF" w:rsidP="008E42FF">
      <w:pPr>
        <w:pStyle w:val="Akapitzlist"/>
        <w:numPr>
          <w:ilvl w:val="0"/>
          <w:numId w:val="31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 xml:space="preserve">Odbiór od właścicieli nieruchomości odpadów komunalnych i ich zagospodarowanie                          w instalacji do przetwarzania odpadów komunalnych, zbieranych przez właścicieli nieruchomości jako zmieszane odpady komunalne - w każdej ilości, częstotliwość odbierania odpadów komunalnych z terenów nieruchomości zabudowanych budynkami jednorodzinnymi i wielorodzinnymi dwa razy w miesiącu. </w:t>
      </w:r>
    </w:p>
    <w:p w14:paraId="450B7EDE" w14:textId="16171266" w:rsidR="008E42FF" w:rsidRPr="008E42FF" w:rsidRDefault="008E42FF" w:rsidP="008E42FF">
      <w:pPr>
        <w:pStyle w:val="Akapitzlist"/>
        <w:numPr>
          <w:ilvl w:val="0"/>
          <w:numId w:val="31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color w:val="000000"/>
          <w:sz w:val="24"/>
          <w:highlight w:val="white"/>
        </w:rPr>
        <w:t xml:space="preserve">Wyposażenie nieodpłatnie właścicieli nieruchomości zamieszkałych na terenie gminy Koneck w niezbędne worki do gromadzenia odpadów komunalnych zbieranych </w:t>
      </w:r>
      <w:r w:rsidR="0001385A">
        <w:rPr>
          <w:rFonts w:ascii="Times New Roman" w:hAnsi="Times New Roman" w:cs="Times New Roman"/>
          <w:color w:val="000000"/>
          <w:sz w:val="24"/>
          <w:highlight w:val="white"/>
        </w:rPr>
        <w:t xml:space="preserve">                 </w:t>
      </w:r>
      <w:r w:rsidRPr="008E42FF">
        <w:rPr>
          <w:rFonts w:ascii="Times New Roman" w:hAnsi="Times New Roman" w:cs="Times New Roman"/>
          <w:color w:val="000000"/>
          <w:sz w:val="24"/>
          <w:highlight w:val="white"/>
        </w:rPr>
        <w:t>w sposób selektywny (szkło</w:t>
      </w:r>
      <w:r w:rsidR="009302BD">
        <w:rPr>
          <w:rFonts w:ascii="Times New Roman" w:hAnsi="Times New Roman" w:cs="Times New Roman"/>
          <w:color w:val="000000"/>
          <w:sz w:val="24"/>
          <w:highlight w:val="white"/>
        </w:rPr>
        <w:t xml:space="preserve"> – kolor zielony</w:t>
      </w:r>
      <w:r w:rsidRPr="008E42FF">
        <w:rPr>
          <w:rFonts w:ascii="Times New Roman" w:hAnsi="Times New Roman" w:cs="Times New Roman"/>
          <w:color w:val="000000"/>
          <w:sz w:val="24"/>
          <w:highlight w:val="white"/>
        </w:rPr>
        <w:t>, papier i tektura</w:t>
      </w:r>
      <w:r w:rsidR="009302BD">
        <w:rPr>
          <w:rFonts w:ascii="Times New Roman" w:hAnsi="Times New Roman" w:cs="Times New Roman"/>
          <w:color w:val="000000"/>
          <w:sz w:val="24"/>
          <w:highlight w:val="white"/>
        </w:rPr>
        <w:t xml:space="preserve"> – kolor niebieski</w:t>
      </w:r>
      <w:r w:rsidRPr="008E42FF">
        <w:rPr>
          <w:rFonts w:ascii="Times New Roman" w:hAnsi="Times New Roman" w:cs="Times New Roman"/>
          <w:color w:val="000000"/>
          <w:sz w:val="24"/>
          <w:highlight w:val="white"/>
        </w:rPr>
        <w:t>, metale</w:t>
      </w:r>
      <w:r w:rsidR="009302BD">
        <w:rPr>
          <w:rFonts w:ascii="Times New Roman" w:hAnsi="Times New Roman" w:cs="Times New Roman"/>
          <w:color w:val="000000"/>
          <w:sz w:val="24"/>
          <w:highlight w:val="white"/>
        </w:rPr>
        <w:t xml:space="preserve"> i</w:t>
      </w:r>
      <w:r w:rsidRPr="008E42FF">
        <w:rPr>
          <w:rFonts w:ascii="Times New Roman" w:hAnsi="Times New Roman" w:cs="Times New Roman"/>
          <w:color w:val="000000"/>
          <w:sz w:val="24"/>
          <w:highlight w:val="white"/>
        </w:rPr>
        <w:t xml:space="preserve"> tworzywa sztuczne</w:t>
      </w:r>
      <w:r w:rsidR="009302BD">
        <w:rPr>
          <w:rFonts w:ascii="Times New Roman" w:hAnsi="Times New Roman" w:cs="Times New Roman"/>
          <w:color w:val="000000"/>
          <w:sz w:val="24"/>
          <w:highlight w:val="white"/>
        </w:rPr>
        <w:t xml:space="preserve"> – kolor żółty</w:t>
      </w:r>
      <w:r w:rsidRPr="008E42FF">
        <w:rPr>
          <w:rFonts w:ascii="Times New Roman" w:hAnsi="Times New Roman" w:cs="Times New Roman"/>
          <w:color w:val="000000"/>
          <w:sz w:val="24"/>
          <w:highlight w:val="white"/>
        </w:rPr>
        <w:t xml:space="preserve">, </w:t>
      </w:r>
      <w:r w:rsidR="009302BD">
        <w:rPr>
          <w:rFonts w:ascii="Times New Roman" w:hAnsi="Times New Roman" w:cs="Times New Roman"/>
          <w:sz w:val="24"/>
        </w:rPr>
        <w:t>odpady biodegradowalne – kolor brązowy</w:t>
      </w:r>
      <w:r w:rsidRPr="008E42FF">
        <w:rPr>
          <w:rFonts w:ascii="Times New Roman" w:hAnsi="Times New Roman" w:cs="Times New Roman"/>
          <w:color w:val="000000"/>
          <w:sz w:val="24"/>
          <w:highlight w:val="white"/>
        </w:rPr>
        <w:t>). Wykonawca nie zaopatruje właścicieli w worki na popiół.</w:t>
      </w:r>
      <w:r w:rsidRPr="008E42FF">
        <w:rPr>
          <w:rFonts w:ascii="Times New Roman" w:hAnsi="Times New Roman" w:cs="Times New Roman"/>
          <w:sz w:val="24"/>
        </w:rPr>
        <w:t xml:space="preserve"> Rodzaje pojemników</w:t>
      </w:r>
      <w:r w:rsidR="00F7635F">
        <w:rPr>
          <w:rFonts w:ascii="Times New Roman" w:hAnsi="Times New Roman" w:cs="Times New Roman"/>
          <w:sz w:val="24"/>
        </w:rPr>
        <w:t xml:space="preserve">                </w:t>
      </w:r>
      <w:r w:rsidRPr="008E42FF">
        <w:rPr>
          <w:rFonts w:ascii="Times New Roman" w:hAnsi="Times New Roman" w:cs="Times New Roman"/>
          <w:sz w:val="24"/>
        </w:rPr>
        <w:t xml:space="preserve"> i worków, w jakich mogą być zbierane odpady komunalne określone zostały</w:t>
      </w:r>
      <w:r w:rsidR="0001385A">
        <w:rPr>
          <w:rFonts w:ascii="Times New Roman" w:hAnsi="Times New Roman" w:cs="Times New Roman"/>
          <w:sz w:val="24"/>
        </w:rPr>
        <w:t xml:space="preserve"> </w:t>
      </w:r>
      <w:r w:rsidR="00F7635F">
        <w:rPr>
          <w:rFonts w:ascii="Times New Roman" w:hAnsi="Times New Roman" w:cs="Times New Roman"/>
          <w:sz w:val="24"/>
        </w:rPr>
        <w:t xml:space="preserve">                       </w:t>
      </w:r>
      <w:r w:rsidRPr="008E42FF">
        <w:rPr>
          <w:rFonts w:ascii="Times New Roman" w:hAnsi="Times New Roman" w:cs="Times New Roman"/>
          <w:sz w:val="24"/>
        </w:rPr>
        <w:t>w Regulaminie utrzymania czystości i porządku na terenie gminy Koneck. Wyposażenie nieruchomości w worki na odpady przez Wykonawcę odbywać się będzie na zasadzie ile właściciel nieruchomości wystawił danego koloru worków</w:t>
      </w:r>
      <w:r w:rsidR="00F7635F">
        <w:rPr>
          <w:rFonts w:ascii="Times New Roman" w:hAnsi="Times New Roman" w:cs="Times New Roman"/>
          <w:sz w:val="24"/>
        </w:rPr>
        <w:t xml:space="preserve">                   </w:t>
      </w:r>
      <w:r w:rsidRPr="008E42FF">
        <w:rPr>
          <w:rFonts w:ascii="Times New Roman" w:hAnsi="Times New Roman" w:cs="Times New Roman"/>
          <w:sz w:val="24"/>
        </w:rPr>
        <w:t xml:space="preserve"> </w:t>
      </w:r>
      <w:r w:rsidRPr="008E42FF">
        <w:rPr>
          <w:rFonts w:ascii="Times New Roman" w:hAnsi="Times New Roman" w:cs="Times New Roman"/>
          <w:sz w:val="24"/>
        </w:rPr>
        <w:lastRenderedPageBreak/>
        <w:t>z odpadami w dniu wywozu tyle otrzyma danego koloru worków pustych.</w:t>
      </w:r>
      <w:r w:rsidR="00381A70">
        <w:rPr>
          <w:rFonts w:ascii="Times New Roman" w:hAnsi="Times New Roman" w:cs="Times New Roman"/>
          <w:sz w:val="24"/>
        </w:rPr>
        <w:t xml:space="preserve"> Maks</w:t>
      </w:r>
      <w:r w:rsidR="009302BD">
        <w:rPr>
          <w:rFonts w:ascii="Times New Roman" w:hAnsi="Times New Roman" w:cs="Times New Roman"/>
          <w:sz w:val="24"/>
        </w:rPr>
        <w:t>ymalnie</w:t>
      </w:r>
      <w:r w:rsidR="00381A70">
        <w:rPr>
          <w:rFonts w:ascii="Times New Roman" w:hAnsi="Times New Roman" w:cs="Times New Roman"/>
          <w:sz w:val="24"/>
        </w:rPr>
        <w:t xml:space="preserve"> 7 sztuk</w:t>
      </w:r>
      <w:r w:rsidR="009302BD">
        <w:rPr>
          <w:rFonts w:ascii="Times New Roman" w:hAnsi="Times New Roman" w:cs="Times New Roman"/>
          <w:sz w:val="24"/>
        </w:rPr>
        <w:t xml:space="preserve"> worków do danej sekcji. </w:t>
      </w:r>
    </w:p>
    <w:p w14:paraId="650ED55A" w14:textId="77777777" w:rsidR="008E42FF" w:rsidRPr="008E42FF" w:rsidRDefault="008E42FF" w:rsidP="008E42FF">
      <w:pPr>
        <w:pStyle w:val="Akapitzlist"/>
        <w:numPr>
          <w:ilvl w:val="0"/>
          <w:numId w:val="31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>Wykonawca zabezpieczy odebrane odpady przed wyciekiem, rozwianiem, wypadnięciem,</w:t>
      </w:r>
      <w:r w:rsidR="0001385A">
        <w:rPr>
          <w:rFonts w:ascii="Times New Roman" w:hAnsi="Times New Roman" w:cs="Times New Roman"/>
          <w:sz w:val="24"/>
        </w:rPr>
        <w:t xml:space="preserve"> </w:t>
      </w:r>
      <w:r w:rsidRPr="008E42FF">
        <w:rPr>
          <w:rFonts w:ascii="Times New Roman" w:hAnsi="Times New Roman" w:cs="Times New Roman"/>
          <w:sz w:val="24"/>
        </w:rPr>
        <w:t xml:space="preserve">a w przypadku zanieczyszczenia zarówno terenów publicznych jak </w:t>
      </w:r>
      <w:r w:rsidR="0001385A">
        <w:rPr>
          <w:rFonts w:ascii="Times New Roman" w:hAnsi="Times New Roman" w:cs="Times New Roman"/>
          <w:sz w:val="24"/>
        </w:rPr>
        <w:t xml:space="preserve">             </w:t>
      </w:r>
      <w:r w:rsidRPr="008E42FF">
        <w:rPr>
          <w:rFonts w:ascii="Times New Roman" w:hAnsi="Times New Roman" w:cs="Times New Roman"/>
          <w:sz w:val="24"/>
        </w:rPr>
        <w:t xml:space="preserve">i prywatnych natychmiast przystąpi do usunięcia zanieczyszczenia. </w:t>
      </w:r>
    </w:p>
    <w:p w14:paraId="051BBB36" w14:textId="065C2993" w:rsidR="008E42FF" w:rsidRPr="008E42FF" w:rsidRDefault="008E42FF" w:rsidP="008E42FF">
      <w:pPr>
        <w:pStyle w:val="Akapitzlist"/>
        <w:numPr>
          <w:ilvl w:val="0"/>
          <w:numId w:val="31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 xml:space="preserve">Wykonawca będzie dokonywał odbioru odpadów z każdej nieruchomości bez względu na jej położenie, dojazd, ukształtowanie terenu czy inne niedogodności. </w:t>
      </w:r>
      <w:r w:rsidR="0001385A">
        <w:rPr>
          <w:rFonts w:ascii="Times New Roman" w:hAnsi="Times New Roman" w:cs="Times New Roman"/>
          <w:sz w:val="24"/>
        </w:rPr>
        <w:t xml:space="preserve">             </w:t>
      </w:r>
      <w:r w:rsidR="00F7635F">
        <w:rPr>
          <w:rFonts w:ascii="Times New Roman" w:hAnsi="Times New Roman" w:cs="Times New Roman"/>
          <w:sz w:val="24"/>
        </w:rPr>
        <w:t xml:space="preserve">                         </w:t>
      </w:r>
      <w:r w:rsidRPr="008E42FF">
        <w:rPr>
          <w:rFonts w:ascii="Times New Roman" w:hAnsi="Times New Roman" w:cs="Times New Roman"/>
          <w:sz w:val="24"/>
        </w:rPr>
        <w:t xml:space="preserve">W przypadku braku odbioru Wykonawca jest zobowiązany do ustalenia dodatkowego terminy odbioru na własny koszt. </w:t>
      </w:r>
    </w:p>
    <w:p w14:paraId="13E9AE1B" w14:textId="77777777" w:rsidR="008E42FF" w:rsidRPr="008E42FF" w:rsidRDefault="008E42FF" w:rsidP="008E42FF">
      <w:pPr>
        <w:pStyle w:val="Akapitzlist"/>
        <w:numPr>
          <w:ilvl w:val="0"/>
          <w:numId w:val="31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>Wykonawca w ramach świadczonej Usługi jest zobowiązany do zorganizowania                    i prowadzenia w odległości</w:t>
      </w:r>
      <w:r w:rsidR="00E13D68">
        <w:rPr>
          <w:rFonts w:ascii="Times New Roman" w:hAnsi="Times New Roman" w:cs="Times New Roman"/>
          <w:sz w:val="24"/>
        </w:rPr>
        <w:t xml:space="preserve"> </w:t>
      </w:r>
      <w:r w:rsidR="00E13D68" w:rsidRPr="00FB45BF">
        <w:rPr>
          <w:rFonts w:ascii="Times New Roman" w:hAnsi="Times New Roman" w:cs="Times New Roman"/>
          <w:sz w:val="24"/>
        </w:rPr>
        <w:t>do 20 km</w:t>
      </w:r>
      <w:r w:rsidRPr="00E13D68">
        <w:rPr>
          <w:rFonts w:ascii="Times New Roman" w:hAnsi="Times New Roman" w:cs="Times New Roman"/>
          <w:color w:val="FF0000"/>
          <w:sz w:val="24"/>
        </w:rPr>
        <w:t xml:space="preserve"> </w:t>
      </w:r>
      <w:r w:rsidRPr="008E42FF">
        <w:rPr>
          <w:rFonts w:ascii="Times New Roman" w:hAnsi="Times New Roman" w:cs="Times New Roman"/>
          <w:sz w:val="24"/>
        </w:rPr>
        <w:t>dla mieszkańców gminy Koneck Punktu Selektywnego Zbierania Odpadów Komunalnych (PSZOK), do którego mieszkańcy będą mogli dostarczać odpady komunalne we własnych zakresie</w:t>
      </w:r>
      <w:r w:rsidR="00381A70">
        <w:rPr>
          <w:rFonts w:ascii="Times New Roman" w:hAnsi="Times New Roman" w:cs="Times New Roman"/>
          <w:sz w:val="24"/>
        </w:rPr>
        <w:t>.</w:t>
      </w:r>
    </w:p>
    <w:p w14:paraId="06C91116" w14:textId="14E06C52" w:rsidR="008E42FF" w:rsidRPr="008E42FF" w:rsidRDefault="008E42FF" w:rsidP="008E42FF">
      <w:pPr>
        <w:pStyle w:val="Akapitzlist"/>
        <w:numPr>
          <w:ilvl w:val="0"/>
          <w:numId w:val="31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 xml:space="preserve">Bieżąca kontrola sposobu prowadzenia selektywnej zbiórki odpadów w miejscu odbioru odpadów, w tym niezwłoczne przekazywanie Zamawiającemu informacji </w:t>
      </w:r>
      <w:r w:rsidR="0001385A">
        <w:rPr>
          <w:rFonts w:ascii="Times New Roman" w:hAnsi="Times New Roman" w:cs="Times New Roman"/>
          <w:sz w:val="24"/>
        </w:rPr>
        <w:t xml:space="preserve">               </w:t>
      </w:r>
      <w:r w:rsidRPr="008E42FF">
        <w:rPr>
          <w:rFonts w:ascii="Times New Roman" w:hAnsi="Times New Roman" w:cs="Times New Roman"/>
          <w:sz w:val="24"/>
        </w:rPr>
        <w:t>o właścicielach nieruchomości, którzy zbierają odpady komunalne w sposób niezgodny z Regulaminem,</w:t>
      </w:r>
      <w:r w:rsidR="0001385A">
        <w:rPr>
          <w:rFonts w:ascii="Times New Roman" w:hAnsi="Times New Roman" w:cs="Times New Roman"/>
          <w:sz w:val="24"/>
        </w:rPr>
        <w:t xml:space="preserve"> </w:t>
      </w:r>
      <w:r w:rsidRPr="008E42FF">
        <w:rPr>
          <w:rFonts w:ascii="Times New Roman" w:hAnsi="Times New Roman" w:cs="Times New Roman"/>
          <w:sz w:val="24"/>
        </w:rPr>
        <w:t xml:space="preserve">w szczególności o każdej sytuacji zmieszania danego rodzaju selektywnie zebranych odpadów komunalnych z innymi odpadami. Informacja </w:t>
      </w:r>
      <w:r w:rsidR="00983398">
        <w:rPr>
          <w:rFonts w:ascii="Times New Roman" w:hAnsi="Times New Roman" w:cs="Times New Roman"/>
          <w:sz w:val="24"/>
        </w:rPr>
        <w:t xml:space="preserve">                   </w:t>
      </w:r>
      <w:r w:rsidRPr="008E42FF">
        <w:rPr>
          <w:rFonts w:ascii="Times New Roman" w:hAnsi="Times New Roman" w:cs="Times New Roman"/>
          <w:sz w:val="24"/>
        </w:rPr>
        <w:t xml:space="preserve">o zaistnieniu sytuacji zbierania odpadów w sposób nieselektywny na terenie nieruchomości winna być przekazana Zamawiającemu pisemnie w ciągu </w:t>
      </w:r>
      <w:r w:rsidR="0001385A">
        <w:rPr>
          <w:rFonts w:ascii="Times New Roman" w:hAnsi="Times New Roman" w:cs="Times New Roman"/>
          <w:sz w:val="24"/>
        </w:rPr>
        <w:t xml:space="preserve">                 </w:t>
      </w:r>
      <w:r w:rsidR="00F7635F">
        <w:rPr>
          <w:rFonts w:ascii="Times New Roman" w:hAnsi="Times New Roman" w:cs="Times New Roman"/>
          <w:sz w:val="24"/>
        </w:rPr>
        <w:t xml:space="preserve">                   </w:t>
      </w:r>
      <w:r w:rsidR="0001385A">
        <w:rPr>
          <w:rFonts w:ascii="Times New Roman" w:hAnsi="Times New Roman" w:cs="Times New Roman"/>
          <w:sz w:val="24"/>
        </w:rPr>
        <w:t xml:space="preserve"> </w:t>
      </w:r>
      <w:r w:rsidR="009302BD">
        <w:rPr>
          <w:rFonts w:ascii="Times New Roman" w:hAnsi="Times New Roman" w:cs="Times New Roman"/>
          <w:sz w:val="24"/>
        </w:rPr>
        <w:t>2 dni roboczych</w:t>
      </w:r>
      <w:r w:rsidRPr="008E42FF">
        <w:rPr>
          <w:rFonts w:ascii="Times New Roman" w:hAnsi="Times New Roman" w:cs="Times New Roman"/>
          <w:sz w:val="24"/>
        </w:rPr>
        <w:t xml:space="preserve"> wraz z opisem i dokumentacją fotograficzną.  </w:t>
      </w:r>
    </w:p>
    <w:p w14:paraId="6AA13336" w14:textId="77777777" w:rsidR="008E42FF" w:rsidRPr="008E42FF" w:rsidRDefault="008E42FF" w:rsidP="008E42FF">
      <w:pPr>
        <w:pStyle w:val="Akapitzlist"/>
        <w:numPr>
          <w:ilvl w:val="0"/>
          <w:numId w:val="31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 xml:space="preserve">Bieżące przekazywania adresów nieruchomości, na których zamieszkują mieszkańcy, a nie są ujęte w bazie danych prowadzonej przez Zamawiającego.  </w:t>
      </w:r>
    </w:p>
    <w:p w14:paraId="45367DA0" w14:textId="77777777" w:rsidR="008E42FF" w:rsidRPr="008E42FF" w:rsidRDefault="008E42FF" w:rsidP="008E42FF">
      <w:pPr>
        <w:pStyle w:val="Akapitzlist"/>
        <w:numPr>
          <w:ilvl w:val="0"/>
          <w:numId w:val="31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>Odbieranie jako zmieszane odpadów komunalnych zadeklarowanych przez właściciela nieruchomości jako odpady zbierane selektywnie, które nie będą zebrane w ten sposób.</w:t>
      </w:r>
      <w:r w:rsidR="0001385A">
        <w:rPr>
          <w:rFonts w:ascii="Times New Roman" w:hAnsi="Times New Roman" w:cs="Times New Roman"/>
          <w:sz w:val="24"/>
        </w:rPr>
        <w:t xml:space="preserve"> </w:t>
      </w:r>
      <w:r w:rsidRPr="008E42FF">
        <w:rPr>
          <w:rFonts w:ascii="Times New Roman" w:hAnsi="Times New Roman" w:cs="Times New Roman"/>
          <w:sz w:val="24"/>
        </w:rPr>
        <w:t xml:space="preserve">O każdej takiej sytuacji Wykonawca zobowiązany jest zawiadomić właściciela tej nieruchomości.  </w:t>
      </w:r>
    </w:p>
    <w:p w14:paraId="567E4940" w14:textId="19A87634" w:rsidR="00FB45BF" w:rsidRPr="00FB45BF" w:rsidRDefault="008E42FF" w:rsidP="008E42FF">
      <w:pPr>
        <w:numPr>
          <w:ilvl w:val="0"/>
          <w:numId w:val="31"/>
        </w:numPr>
        <w:shd w:val="clear" w:color="auto" w:fill="FFFFFF"/>
        <w:tabs>
          <w:tab w:val="left" w:pos="426"/>
        </w:tabs>
        <w:suppressAutoHyphens/>
        <w:spacing w:after="0"/>
        <w:ind w:right="54"/>
        <w:jc w:val="both"/>
        <w:rPr>
          <w:rFonts w:ascii="Times New Roman" w:hAnsi="Times New Roman" w:cs="Times New Roman"/>
          <w:sz w:val="24"/>
        </w:rPr>
      </w:pPr>
      <w:r w:rsidRPr="00FB45BF">
        <w:rPr>
          <w:rFonts w:ascii="Times New Roman" w:hAnsi="Times New Roman" w:cs="Times New Roman"/>
          <w:sz w:val="24"/>
        </w:rPr>
        <w:t xml:space="preserve">Sporządzanie i przekazanie do zatwierdzenia Zamawiającemu harmonogramu odbioru odpadów komunalnych </w:t>
      </w:r>
      <w:r w:rsidR="00FB45BF" w:rsidRPr="00FB45BF">
        <w:rPr>
          <w:rFonts w:ascii="Times New Roman" w:hAnsi="Times New Roman"/>
          <w:sz w:val="24"/>
          <w:szCs w:val="24"/>
        </w:rPr>
        <w:t>(pierwszy harmonogram w ciągu 7 dni od podpisania umowy), a także do przekazania zatwierdzonego harmonogramu właścicielom nieruchomości objętych przedmiotem zamówieni</w:t>
      </w:r>
      <w:r w:rsidR="00086C05">
        <w:rPr>
          <w:rFonts w:ascii="Times New Roman" w:hAnsi="Times New Roman"/>
          <w:sz w:val="24"/>
          <w:szCs w:val="24"/>
        </w:rPr>
        <w:t>a najpóźniej na 3 dni przed rozpoczęciem świadczenia usługi.</w:t>
      </w:r>
    </w:p>
    <w:p w14:paraId="45CD0C31" w14:textId="77777777" w:rsidR="008E42FF" w:rsidRPr="00FB45BF" w:rsidRDefault="008E42FF" w:rsidP="008E42FF">
      <w:pPr>
        <w:numPr>
          <w:ilvl w:val="0"/>
          <w:numId w:val="31"/>
        </w:numPr>
        <w:shd w:val="clear" w:color="auto" w:fill="FFFFFF"/>
        <w:tabs>
          <w:tab w:val="left" w:pos="426"/>
        </w:tabs>
        <w:suppressAutoHyphens/>
        <w:spacing w:after="0"/>
        <w:ind w:right="54"/>
        <w:jc w:val="both"/>
        <w:rPr>
          <w:rFonts w:ascii="Times New Roman" w:hAnsi="Times New Roman" w:cs="Times New Roman"/>
          <w:sz w:val="24"/>
        </w:rPr>
      </w:pPr>
      <w:r w:rsidRPr="00FB45BF">
        <w:rPr>
          <w:rFonts w:ascii="Times New Roman" w:hAnsi="Times New Roman" w:cs="Times New Roman"/>
          <w:sz w:val="24"/>
        </w:rPr>
        <w:t xml:space="preserve">Za szkody powstałe w majątku Zamawiającego oraz osób trzecich spowodowane przez Wykonawcę w trakcie świadczenia usługi odpowiada Wykonawca. </w:t>
      </w:r>
    </w:p>
    <w:p w14:paraId="66599BE0" w14:textId="77777777" w:rsidR="008E42FF" w:rsidRPr="008E42FF" w:rsidRDefault="008E42FF" w:rsidP="008E42FF">
      <w:pPr>
        <w:pStyle w:val="Akapitzlist"/>
        <w:numPr>
          <w:ilvl w:val="0"/>
          <w:numId w:val="31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 xml:space="preserve">Zorganizowanie w porozumieniu z Zamawiającym dwa razy w roku w okresie świadczenia usługi, odbioru z pod posesji na terenie gminy następujących odpadów komunalnych: </w:t>
      </w:r>
    </w:p>
    <w:p w14:paraId="16BDC5AE" w14:textId="736B29E1" w:rsidR="008E42FF" w:rsidRPr="008E42FF" w:rsidRDefault="008E42FF" w:rsidP="003C2CDF">
      <w:pPr>
        <w:pStyle w:val="Akapitzlist"/>
        <w:numPr>
          <w:ilvl w:val="0"/>
          <w:numId w:val="28"/>
        </w:numPr>
        <w:spacing w:after="0"/>
        <w:ind w:left="143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>sprzętu elektrycznego i elektronicznego</w:t>
      </w:r>
      <w:r w:rsidR="00FD3C02">
        <w:rPr>
          <w:rFonts w:ascii="Times New Roman" w:hAnsi="Times New Roman" w:cs="Times New Roman"/>
          <w:sz w:val="24"/>
        </w:rPr>
        <w:t>,</w:t>
      </w:r>
      <w:r w:rsidRPr="008E42FF">
        <w:rPr>
          <w:rFonts w:ascii="Times New Roman" w:hAnsi="Times New Roman" w:cs="Times New Roman"/>
          <w:sz w:val="24"/>
        </w:rPr>
        <w:t xml:space="preserve"> </w:t>
      </w:r>
    </w:p>
    <w:p w14:paraId="09556DDE" w14:textId="16D3E7D0" w:rsidR="008E42FF" w:rsidRPr="008E42FF" w:rsidRDefault="008E42FF" w:rsidP="003C2CDF">
      <w:pPr>
        <w:pStyle w:val="Akapitzlist"/>
        <w:numPr>
          <w:ilvl w:val="0"/>
          <w:numId w:val="28"/>
        </w:numPr>
        <w:spacing w:after="0"/>
        <w:ind w:left="143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>mebli i odpadów wielkogabarytowych</w:t>
      </w:r>
      <w:r w:rsidR="003C2CDF">
        <w:rPr>
          <w:rFonts w:ascii="Times New Roman" w:hAnsi="Times New Roman" w:cs="Times New Roman"/>
          <w:sz w:val="24"/>
          <w:szCs w:val="24"/>
        </w:rPr>
        <w:t>.</w:t>
      </w:r>
    </w:p>
    <w:p w14:paraId="094DC5B4" w14:textId="77777777" w:rsidR="008E42FF" w:rsidRPr="008E42FF" w:rsidRDefault="008E42FF" w:rsidP="008E42FF">
      <w:pPr>
        <w:pStyle w:val="Akapitzlist"/>
        <w:numPr>
          <w:ilvl w:val="0"/>
          <w:numId w:val="31"/>
        </w:numPr>
        <w:spacing w:after="0"/>
        <w:ind w:right="48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>Przestrzeganie obowiązujących przepisów prawa, w tym w szczególności przepisów następujących aktów prawnych, a w szczególności:</w:t>
      </w:r>
    </w:p>
    <w:p w14:paraId="07A62E0F" w14:textId="0FF51575" w:rsidR="008E42FF" w:rsidRPr="008E42FF" w:rsidRDefault="008E42FF" w:rsidP="008E42FF">
      <w:pPr>
        <w:pStyle w:val="Akapitzlist"/>
        <w:numPr>
          <w:ilvl w:val="0"/>
          <w:numId w:val="29"/>
        </w:numPr>
        <w:spacing w:after="0"/>
        <w:ind w:right="48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>ustawy z dnia 13 września 1996 r. o utrzymaniu czystości i porządku w gminach (Dz.U.20</w:t>
      </w:r>
      <w:r w:rsidR="00575C7D">
        <w:rPr>
          <w:rFonts w:ascii="Times New Roman" w:hAnsi="Times New Roman" w:cs="Times New Roman"/>
          <w:sz w:val="24"/>
        </w:rPr>
        <w:t>2</w:t>
      </w:r>
      <w:r w:rsidR="000C441F">
        <w:rPr>
          <w:rFonts w:ascii="Times New Roman" w:hAnsi="Times New Roman" w:cs="Times New Roman"/>
          <w:sz w:val="24"/>
        </w:rPr>
        <w:t>3</w:t>
      </w:r>
      <w:r w:rsidR="00575C7D">
        <w:rPr>
          <w:rFonts w:ascii="Times New Roman" w:hAnsi="Times New Roman" w:cs="Times New Roman"/>
          <w:sz w:val="24"/>
        </w:rPr>
        <w:t xml:space="preserve"> poz.</w:t>
      </w:r>
      <w:r w:rsidR="000C441F">
        <w:rPr>
          <w:rFonts w:ascii="Times New Roman" w:hAnsi="Times New Roman" w:cs="Times New Roman"/>
          <w:sz w:val="24"/>
        </w:rPr>
        <w:t xml:space="preserve"> 1469</w:t>
      </w:r>
      <w:r w:rsidR="00575C7D">
        <w:rPr>
          <w:rFonts w:ascii="Times New Roman" w:hAnsi="Times New Roman" w:cs="Times New Roman"/>
          <w:sz w:val="24"/>
        </w:rPr>
        <w:t xml:space="preserve"> z późn. zm.</w:t>
      </w:r>
      <w:r w:rsidRPr="008E42FF">
        <w:rPr>
          <w:rFonts w:ascii="Times New Roman" w:hAnsi="Times New Roman" w:cs="Times New Roman"/>
          <w:sz w:val="24"/>
        </w:rPr>
        <w:t>)</w:t>
      </w:r>
      <w:r w:rsidR="00922E3C">
        <w:rPr>
          <w:rFonts w:ascii="Times New Roman" w:hAnsi="Times New Roman" w:cs="Times New Roman"/>
          <w:sz w:val="24"/>
        </w:rPr>
        <w:t>,</w:t>
      </w:r>
    </w:p>
    <w:p w14:paraId="0D41BA9D" w14:textId="31B8E362" w:rsidR="008E42FF" w:rsidRPr="008E42FF" w:rsidRDefault="008E42FF" w:rsidP="008E42FF">
      <w:pPr>
        <w:pStyle w:val="Akapitzlist"/>
        <w:numPr>
          <w:ilvl w:val="0"/>
          <w:numId w:val="29"/>
        </w:numPr>
        <w:spacing w:after="0"/>
        <w:ind w:right="48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>ustawy z dnia 14 grudnia 2012 r. o odpadach (Dz.</w:t>
      </w:r>
      <w:r w:rsidR="00575C7D">
        <w:rPr>
          <w:rFonts w:ascii="Times New Roman" w:hAnsi="Times New Roman" w:cs="Times New Roman"/>
          <w:sz w:val="24"/>
        </w:rPr>
        <w:t xml:space="preserve"> </w:t>
      </w:r>
      <w:r w:rsidRPr="008E42FF">
        <w:rPr>
          <w:rFonts w:ascii="Times New Roman" w:hAnsi="Times New Roman" w:cs="Times New Roman"/>
          <w:sz w:val="24"/>
        </w:rPr>
        <w:t>U.</w:t>
      </w:r>
      <w:r w:rsidR="00575C7D">
        <w:rPr>
          <w:rFonts w:ascii="Times New Roman" w:hAnsi="Times New Roman" w:cs="Times New Roman"/>
          <w:sz w:val="24"/>
        </w:rPr>
        <w:t xml:space="preserve"> </w:t>
      </w:r>
      <w:r w:rsidRPr="008E42FF">
        <w:rPr>
          <w:rFonts w:ascii="Times New Roman" w:hAnsi="Times New Roman" w:cs="Times New Roman"/>
          <w:sz w:val="24"/>
        </w:rPr>
        <w:t>20</w:t>
      </w:r>
      <w:r w:rsidR="00575C7D">
        <w:rPr>
          <w:rFonts w:ascii="Times New Roman" w:hAnsi="Times New Roman" w:cs="Times New Roman"/>
          <w:sz w:val="24"/>
        </w:rPr>
        <w:t>2</w:t>
      </w:r>
      <w:r w:rsidR="000C441F">
        <w:rPr>
          <w:rFonts w:ascii="Times New Roman" w:hAnsi="Times New Roman" w:cs="Times New Roman"/>
          <w:sz w:val="24"/>
        </w:rPr>
        <w:t>3</w:t>
      </w:r>
      <w:r w:rsidR="00575C7D">
        <w:rPr>
          <w:rFonts w:ascii="Times New Roman" w:hAnsi="Times New Roman" w:cs="Times New Roman"/>
          <w:sz w:val="24"/>
        </w:rPr>
        <w:t xml:space="preserve"> poz. </w:t>
      </w:r>
      <w:r w:rsidR="000C441F">
        <w:rPr>
          <w:rFonts w:ascii="Times New Roman" w:hAnsi="Times New Roman" w:cs="Times New Roman"/>
          <w:sz w:val="24"/>
        </w:rPr>
        <w:t>1587</w:t>
      </w:r>
      <w:r w:rsidR="00575C7D">
        <w:rPr>
          <w:rFonts w:ascii="Times New Roman" w:hAnsi="Times New Roman" w:cs="Times New Roman"/>
          <w:sz w:val="24"/>
        </w:rPr>
        <w:t xml:space="preserve"> z późn. zm.</w:t>
      </w:r>
      <w:r w:rsidRPr="008E42FF">
        <w:rPr>
          <w:rFonts w:ascii="Times New Roman" w:hAnsi="Times New Roman" w:cs="Times New Roman"/>
          <w:sz w:val="24"/>
        </w:rPr>
        <w:t>)</w:t>
      </w:r>
    </w:p>
    <w:p w14:paraId="2DA0BF40" w14:textId="145AB330" w:rsidR="008E42FF" w:rsidRPr="00285537" w:rsidRDefault="008E42FF" w:rsidP="008E42FF">
      <w:pPr>
        <w:numPr>
          <w:ilvl w:val="0"/>
          <w:numId w:val="29"/>
        </w:numPr>
        <w:spacing w:after="0"/>
        <w:ind w:right="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42FF">
        <w:rPr>
          <w:rFonts w:ascii="Times New Roman" w:hAnsi="Times New Roman" w:cs="Times New Roman"/>
          <w:sz w:val="24"/>
          <w:szCs w:val="24"/>
        </w:rPr>
        <w:lastRenderedPageBreak/>
        <w:t xml:space="preserve">uchwały nr </w:t>
      </w:r>
      <w:r w:rsidR="000C441F">
        <w:rPr>
          <w:rFonts w:ascii="Times New Roman" w:hAnsi="Times New Roman" w:cs="Times New Roman"/>
          <w:sz w:val="24"/>
          <w:szCs w:val="24"/>
        </w:rPr>
        <w:t>XLI</w:t>
      </w:r>
      <w:r w:rsidR="00285537">
        <w:rPr>
          <w:rFonts w:ascii="Times New Roman" w:hAnsi="Times New Roman" w:cs="Times New Roman"/>
          <w:sz w:val="24"/>
          <w:szCs w:val="24"/>
        </w:rPr>
        <w:t>/</w:t>
      </w:r>
      <w:r w:rsidR="000C441F">
        <w:rPr>
          <w:rFonts w:ascii="Times New Roman" w:hAnsi="Times New Roman" w:cs="Times New Roman"/>
          <w:sz w:val="24"/>
          <w:szCs w:val="24"/>
        </w:rPr>
        <w:t>311</w:t>
      </w:r>
      <w:r w:rsidR="00285537">
        <w:rPr>
          <w:rFonts w:ascii="Times New Roman" w:hAnsi="Times New Roman" w:cs="Times New Roman"/>
          <w:sz w:val="24"/>
          <w:szCs w:val="24"/>
        </w:rPr>
        <w:t>/2</w:t>
      </w:r>
      <w:r w:rsidR="000C441F">
        <w:rPr>
          <w:rFonts w:ascii="Times New Roman" w:hAnsi="Times New Roman" w:cs="Times New Roman"/>
          <w:sz w:val="24"/>
          <w:szCs w:val="24"/>
        </w:rPr>
        <w:t>3</w:t>
      </w:r>
      <w:r w:rsidRPr="008E42FF">
        <w:rPr>
          <w:rFonts w:ascii="Times New Roman" w:hAnsi="Times New Roman" w:cs="Times New Roman"/>
          <w:sz w:val="24"/>
          <w:szCs w:val="24"/>
        </w:rPr>
        <w:t xml:space="preserve"> z dnia </w:t>
      </w:r>
      <w:r w:rsidR="000C441F">
        <w:rPr>
          <w:rFonts w:ascii="Times New Roman" w:hAnsi="Times New Roman" w:cs="Times New Roman"/>
          <w:sz w:val="24"/>
          <w:szCs w:val="24"/>
        </w:rPr>
        <w:t>9</w:t>
      </w:r>
      <w:r w:rsidR="00285537">
        <w:rPr>
          <w:rFonts w:ascii="Times New Roman" w:hAnsi="Times New Roman" w:cs="Times New Roman"/>
          <w:sz w:val="24"/>
          <w:szCs w:val="24"/>
        </w:rPr>
        <w:t xml:space="preserve"> </w:t>
      </w:r>
      <w:r w:rsidR="000C441F">
        <w:rPr>
          <w:rFonts w:ascii="Times New Roman" w:hAnsi="Times New Roman" w:cs="Times New Roman"/>
          <w:sz w:val="24"/>
          <w:szCs w:val="24"/>
        </w:rPr>
        <w:t>lutego</w:t>
      </w:r>
      <w:r w:rsidR="00285537">
        <w:rPr>
          <w:rFonts w:ascii="Times New Roman" w:hAnsi="Times New Roman" w:cs="Times New Roman"/>
          <w:sz w:val="24"/>
          <w:szCs w:val="24"/>
        </w:rPr>
        <w:t xml:space="preserve"> 202</w:t>
      </w:r>
      <w:r w:rsidR="000C441F">
        <w:rPr>
          <w:rFonts w:ascii="Times New Roman" w:hAnsi="Times New Roman" w:cs="Times New Roman"/>
          <w:sz w:val="24"/>
          <w:szCs w:val="24"/>
        </w:rPr>
        <w:t>3</w:t>
      </w:r>
      <w:r w:rsidRPr="008E42FF">
        <w:rPr>
          <w:rFonts w:ascii="Times New Roman" w:hAnsi="Times New Roman" w:cs="Times New Roman"/>
          <w:sz w:val="24"/>
          <w:szCs w:val="24"/>
        </w:rPr>
        <w:t xml:space="preserve"> r. w sprawie Regulaminu utrzymania czystości i porządku na terenie gminy </w:t>
      </w:r>
      <w:r w:rsidRPr="00285537">
        <w:rPr>
          <w:rFonts w:ascii="Times New Roman" w:hAnsi="Times New Roman" w:cs="Times New Roman"/>
          <w:sz w:val="24"/>
          <w:szCs w:val="24"/>
        </w:rPr>
        <w:t>Koneck (Dz. Urz. Woj. Kuj. – Pom.</w:t>
      </w:r>
      <w:r w:rsidR="00575C7D" w:rsidRPr="00285537">
        <w:rPr>
          <w:rFonts w:ascii="Times New Roman" w:hAnsi="Times New Roman" w:cs="Times New Roman"/>
          <w:sz w:val="24"/>
          <w:szCs w:val="24"/>
        </w:rPr>
        <w:t xml:space="preserve"> </w:t>
      </w:r>
      <w:r w:rsidRPr="00285537">
        <w:rPr>
          <w:rFonts w:ascii="Times New Roman" w:hAnsi="Times New Roman" w:cs="Times New Roman"/>
          <w:sz w:val="24"/>
          <w:szCs w:val="24"/>
        </w:rPr>
        <w:t>z 20</w:t>
      </w:r>
      <w:r w:rsidR="00285537" w:rsidRPr="00285537">
        <w:rPr>
          <w:rFonts w:ascii="Times New Roman" w:hAnsi="Times New Roman" w:cs="Times New Roman"/>
          <w:sz w:val="24"/>
          <w:szCs w:val="24"/>
        </w:rPr>
        <w:t>2</w:t>
      </w:r>
      <w:r w:rsidR="000C441F">
        <w:rPr>
          <w:rFonts w:ascii="Times New Roman" w:hAnsi="Times New Roman" w:cs="Times New Roman"/>
          <w:sz w:val="24"/>
          <w:szCs w:val="24"/>
        </w:rPr>
        <w:t>3</w:t>
      </w:r>
      <w:r w:rsidRPr="0028553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2174F0">
        <w:rPr>
          <w:rFonts w:ascii="Times New Roman" w:hAnsi="Times New Roman" w:cs="Times New Roman"/>
          <w:sz w:val="24"/>
          <w:szCs w:val="24"/>
        </w:rPr>
        <w:t>1157</w:t>
      </w:r>
      <w:r w:rsidRPr="00285537">
        <w:rPr>
          <w:rFonts w:ascii="Times New Roman" w:hAnsi="Times New Roman" w:cs="Times New Roman"/>
          <w:sz w:val="24"/>
          <w:szCs w:val="24"/>
        </w:rPr>
        <w:t>),</w:t>
      </w:r>
    </w:p>
    <w:p w14:paraId="34034305" w14:textId="77777777" w:rsidR="008859DD" w:rsidRDefault="008E42FF" w:rsidP="008859DD">
      <w:pPr>
        <w:numPr>
          <w:ilvl w:val="0"/>
          <w:numId w:val="29"/>
        </w:numPr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8E42FF">
        <w:rPr>
          <w:rFonts w:ascii="Times New Roman" w:hAnsi="Times New Roman" w:cs="Times New Roman"/>
          <w:sz w:val="24"/>
          <w:szCs w:val="24"/>
        </w:rPr>
        <w:t>uchwały nr XX</w:t>
      </w:r>
      <w:r w:rsidR="002174F0">
        <w:rPr>
          <w:rFonts w:ascii="Times New Roman" w:hAnsi="Times New Roman" w:cs="Times New Roman"/>
          <w:sz w:val="24"/>
          <w:szCs w:val="24"/>
        </w:rPr>
        <w:t>XII</w:t>
      </w:r>
      <w:r w:rsidRPr="008E42FF">
        <w:rPr>
          <w:rFonts w:ascii="Times New Roman" w:hAnsi="Times New Roman" w:cs="Times New Roman"/>
          <w:sz w:val="24"/>
          <w:szCs w:val="24"/>
        </w:rPr>
        <w:t>/</w:t>
      </w:r>
      <w:r w:rsidR="002174F0">
        <w:rPr>
          <w:rFonts w:ascii="Times New Roman" w:hAnsi="Times New Roman" w:cs="Times New Roman"/>
          <w:sz w:val="24"/>
          <w:szCs w:val="24"/>
        </w:rPr>
        <w:t>545</w:t>
      </w:r>
      <w:r w:rsidRPr="008E42FF">
        <w:rPr>
          <w:rFonts w:ascii="Times New Roman" w:hAnsi="Times New Roman" w:cs="Times New Roman"/>
          <w:sz w:val="24"/>
          <w:szCs w:val="24"/>
        </w:rPr>
        <w:t>/1</w:t>
      </w:r>
      <w:r w:rsidR="002174F0">
        <w:rPr>
          <w:rFonts w:ascii="Times New Roman" w:hAnsi="Times New Roman" w:cs="Times New Roman"/>
          <w:sz w:val="24"/>
          <w:szCs w:val="24"/>
        </w:rPr>
        <w:t>7</w:t>
      </w:r>
      <w:r w:rsidRPr="008E42FF">
        <w:rPr>
          <w:rFonts w:ascii="Times New Roman" w:hAnsi="Times New Roman" w:cs="Times New Roman"/>
          <w:sz w:val="24"/>
          <w:szCs w:val="24"/>
        </w:rPr>
        <w:t xml:space="preserve"> Sejmiku Województwa Kujawsko-Pomorskiego z dnia                      </w:t>
      </w:r>
      <w:r w:rsidR="002174F0">
        <w:rPr>
          <w:rFonts w:ascii="Times New Roman" w:hAnsi="Times New Roman" w:cs="Times New Roman"/>
          <w:sz w:val="24"/>
          <w:szCs w:val="24"/>
        </w:rPr>
        <w:t>29</w:t>
      </w:r>
      <w:r w:rsidRPr="008E42FF">
        <w:rPr>
          <w:rFonts w:ascii="Times New Roman" w:hAnsi="Times New Roman" w:cs="Times New Roman"/>
          <w:sz w:val="24"/>
          <w:szCs w:val="24"/>
        </w:rPr>
        <w:t xml:space="preserve"> </w:t>
      </w:r>
      <w:r w:rsidR="002174F0">
        <w:rPr>
          <w:rFonts w:ascii="Times New Roman" w:hAnsi="Times New Roman" w:cs="Times New Roman"/>
          <w:sz w:val="24"/>
          <w:szCs w:val="24"/>
        </w:rPr>
        <w:t>maja</w:t>
      </w:r>
      <w:r w:rsidRPr="008E42FF">
        <w:rPr>
          <w:rFonts w:ascii="Times New Roman" w:hAnsi="Times New Roman" w:cs="Times New Roman"/>
          <w:sz w:val="24"/>
          <w:szCs w:val="24"/>
        </w:rPr>
        <w:t xml:space="preserve"> 201</w:t>
      </w:r>
      <w:r w:rsidR="002174F0">
        <w:rPr>
          <w:rFonts w:ascii="Times New Roman" w:hAnsi="Times New Roman" w:cs="Times New Roman"/>
          <w:sz w:val="24"/>
          <w:szCs w:val="24"/>
        </w:rPr>
        <w:t>7</w:t>
      </w:r>
      <w:r w:rsidRPr="008E42FF">
        <w:rPr>
          <w:rFonts w:ascii="Times New Roman" w:hAnsi="Times New Roman" w:cs="Times New Roman"/>
          <w:sz w:val="24"/>
          <w:szCs w:val="24"/>
        </w:rPr>
        <w:t xml:space="preserve"> roku w sprawie </w:t>
      </w:r>
      <w:r w:rsidR="002174F0">
        <w:rPr>
          <w:rFonts w:ascii="Times New Roman" w:hAnsi="Times New Roman" w:cs="Times New Roman"/>
          <w:sz w:val="24"/>
          <w:szCs w:val="24"/>
        </w:rPr>
        <w:t xml:space="preserve">przyjęcia </w:t>
      </w:r>
      <w:r w:rsidRPr="008E42FF">
        <w:rPr>
          <w:rFonts w:ascii="Times New Roman" w:hAnsi="Times New Roman" w:cs="Times New Roman"/>
          <w:sz w:val="24"/>
          <w:szCs w:val="24"/>
        </w:rPr>
        <w:t xml:space="preserve"> „Planu gospodarki odpadami województwa kujawsko-pomorskiego na lata 201</w:t>
      </w:r>
      <w:r w:rsidR="002174F0">
        <w:rPr>
          <w:rFonts w:ascii="Times New Roman" w:hAnsi="Times New Roman" w:cs="Times New Roman"/>
          <w:sz w:val="24"/>
          <w:szCs w:val="24"/>
        </w:rPr>
        <w:t>6</w:t>
      </w:r>
      <w:r w:rsidRPr="008E42FF">
        <w:rPr>
          <w:rFonts w:ascii="Times New Roman" w:hAnsi="Times New Roman" w:cs="Times New Roman"/>
          <w:sz w:val="24"/>
          <w:szCs w:val="24"/>
        </w:rPr>
        <w:t>-20</w:t>
      </w:r>
      <w:r w:rsidR="002174F0">
        <w:rPr>
          <w:rFonts w:ascii="Times New Roman" w:hAnsi="Times New Roman" w:cs="Times New Roman"/>
          <w:sz w:val="24"/>
          <w:szCs w:val="24"/>
        </w:rPr>
        <w:t>22</w:t>
      </w:r>
      <w:r w:rsidRPr="008E42FF">
        <w:rPr>
          <w:rFonts w:ascii="Times New Roman" w:hAnsi="Times New Roman" w:cs="Times New Roman"/>
          <w:sz w:val="24"/>
          <w:szCs w:val="24"/>
        </w:rPr>
        <w:t xml:space="preserve"> z perspektywą na lata 20</w:t>
      </w:r>
      <w:r w:rsidR="002174F0">
        <w:rPr>
          <w:rFonts w:ascii="Times New Roman" w:hAnsi="Times New Roman" w:cs="Times New Roman"/>
          <w:sz w:val="24"/>
          <w:szCs w:val="24"/>
        </w:rPr>
        <w:t>23</w:t>
      </w:r>
      <w:r w:rsidRPr="008E42FF">
        <w:rPr>
          <w:rFonts w:ascii="Times New Roman" w:hAnsi="Times New Roman" w:cs="Times New Roman"/>
          <w:sz w:val="24"/>
          <w:szCs w:val="24"/>
        </w:rPr>
        <w:t>-202</w:t>
      </w:r>
      <w:r w:rsidR="002174F0">
        <w:rPr>
          <w:rFonts w:ascii="Times New Roman" w:hAnsi="Times New Roman" w:cs="Times New Roman"/>
          <w:sz w:val="24"/>
          <w:szCs w:val="24"/>
        </w:rPr>
        <w:t>8</w:t>
      </w:r>
      <w:r w:rsidRPr="008E42FF">
        <w:rPr>
          <w:rFonts w:ascii="Times New Roman" w:hAnsi="Times New Roman" w:cs="Times New Roman"/>
          <w:sz w:val="24"/>
          <w:szCs w:val="24"/>
        </w:rPr>
        <w:t>”</w:t>
      </w:r>
      <w:r w:rsidR="00922E3C">
        <w:rPr>
          <w:rFonts w:ascii="Times New Roman" w:hAnsi="Times New Roman" w:cs="Times New Roman"/>
          <w:sz w:val="24"/>
          <w:szCs w:val="24"/>
        </w:rPr>
        <w:t>,</w:t>
      </w:r>
    </w:p>
    <w:p w14:paraId="0AD5C628" w14:textId="1E95910D" w:rsidR="008E42FF" w:rsidRPr="008859DD" w:rsidRDefault="008859DD" w:rsidP="008859DD">
      <w:pPr>
        <w:numPr>
          <w:ilvl w:val="0"/>
          <w:numId w:val="29"/>
        </w:numPr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8859DD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859DD">
        <w:rPr>
          <w:rFonts w:ascii="Times New Roman" w:hAnsi="Times New Roman" w:cs="Times New Roman"/>
          <w:sz w:val="24"/>
          <w:szCs w:val="24"/>
        </w:rPr>
        <w:t xml:space="preserve"> Nr III/79/19 Sejmiku Województwa Kujawsko -Pomorskiego z 18 lutego 2019 r. w sprawie aktualizacji „Planu gospodarki odpadami województwa kujawsko-pomorskiego na lata 2016-2022 z perspektywą na lata 2023-2028”</w:t>
      </w:r>
    </w:p>
    <w:p w14:paraId="461FA015" w14:textId="7269FE1D" w:rsidR="008E42FF" w:rsidRPr="008E42FF" w:rsidRDefault="008E42FF" w:rsidP="008E42FF">
      <w:pPr>
        <w:numPr>
          <w:ilvl w:val="0"/>
          <w:numId w:val="29"/>
        </w:numPr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8E42FF">
        <w:rPr>
          <w:rFonts w:ascii="Times New Roman" w:hAnsi="Times New Roman" w:cs="Times New Roman"/>
          <w:sz w:val="24"/>
          <w:szCs w:val="24"/>
        </w:rPr>
        <w:t xml:space="preserve">rozporządzenia Ministra Środowiska z dnia 17 czerwca 2016 roku w sprawie wzorów sprawozdań o odebranych odpadach komunalnych, odebranych nieczystościach ciekłych oraz realizacji zadań z zakresu gospodarowania odpadami komunalnymi </w:t>
      </w:r>
      <w:r w:rsidR="00644FB8">
        <w:rPr>
          <w:rFonts w:ascii="Times New Roman" w:hAnsi="Times New Roman" w:cs="Times New Roman"/>
          <w:sz w:val="24"/>
          <w:szCs w:val="24"/>
        </w:rPr>
        <w:t xml:space="preserve">(Dz.U. </w:t>
      </w:r>
      <w:r w:rsidRPr="008E42FF">
        <w:rPr>
          <w:rFonts w:ascii="Times New Roman" w:hAnsi="Times New Roman" w:cs="Times New Roman"/>
          <w:sz w:val="24"/>
          <w:szCs w:val="24"/>
        </w:rPr>
        <w:t>z 2016</w:t>
      </w:r>
      <w:r w:rsidR="002174F0">
        <w:rPr>
          <w:rFonts w:ascii="Times New Roman" w:hAnsi="Times New Roman" w:cs="Times New Roman"/>
          <w:sz w:val="24"/>
          <w:szCs w:val="24"/>
        </w:rPr>
        <w:t xml:space="preserve"> r. poz. </w:t>
      </w:r>
      <w:r w:rsidRPr="008E42FF">
        <w:rPr>
          <w:rFonts w:ascii="Times New Roman" w:hAnsi="Times New Roman" w:cs="Times New Roman"/>
          <w:sz w:val="24"/>
          <w:szCs w:val="24"/>
        </w:rPr>
        <w:t xml:space="preserve">934),  </w:t>
      </w:r>
    </w:p>
    <w:p w14:paraId="464D1E45" w14:textId="3DB13C9A" w:rsidR="008E42FF" w:rsidRPr="008E42FF" w:rsidRDefault="008E42FF" w:rsidP="008E42FF">
      <w:pPr>
        <w:numPr>
          <w:ilvl w:val="0"/>
          <w:numId w:val="29"/>
        </w:numPr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8E42FF">
        <w:rPr>
          <w:rFonts w:ascii="Times New Roman" w:hAnsi="Times New Roman" w:cs="Times New Roman"/>
          <w:sz w:val="24"/>
          <w:szCs w:val="24"/>
        </w:rPr>
        <w:t>rozporządzenia Ministra Środowiska z dnia 11 stycznia 2013 roku w sprawie szczegółowych wymagań w zakresie odbierania odpadów komunalnych od właścicieli nieruchomości (Dz.U.</w:t>
      </w:r>
      <w:r w:rsidR="00076047">
        <w:rPr>
          <w:rFonts w:ascii="Times New Roman" w:hAnsi="Times New Roman" w:cs="Times New Roman"/>
          <w:sz w:val="24"/>
          <w:szCs w:val="24"/>
        </w:rPr>
        <w:t xml:space="preserve"> z </w:t>
      </w:r>
      <w:r w:rsidRPr="008E42FF">
        <w:rPr>
          <w:rFonts w:ascii="Times New Roman" w:hAnsi="Times New Roman" w:cs="Times New Roman"/>
          <w:sz w:val="24"/>
          <w:szCs w:val="24"/>
        </w:rPr>
        <w:t>2013</w:t>
      </w:r>
      <w:r w:rsidR="00076047">
        <w:rPr>
          <w:rFonts w:ascii="Times New Roman" w:hAnsi="Times New Roman" w:cs="Times New Roman"/>
          <w:sz w:val="24"/>
          <w:szCs w:val="24"/>
        </w:rPr>
        <w:t xml:space="preserve">r. poz. </w:t>
      </w:r>
      <w:r w:rsidRPr="008E42FF">
        <w:rPr>
          <w:rFonts w:ascii="Times New Roman" w:hAnsi="Times New Roman" w:cs="Times New Roman"/>
          <w:sz w:val="24"/>
          <w:szCs w:val="24"/>
        </w:rPr>
        <w:t xml:space="preserve">122), </w:t>
      </w:r>
    </w:p>
    <w:p w14:paraId="178F1256" w14:textId="22C3CB07" w:rsidR="008E42FF" w:rsidRPr="008E42FF" w:rsidRDefault="008E42FF" w:rsidP="008E42FF">
      <w:pPr>
        <w:numPr>
          <w:ilvl w:val="0"/>
          <w:numId w:val="29"/>
        </w:numPr>
        <w:spacing w:after="0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8E42FF">
        <w:rPr>
          <w:rFonts w:ascii="Times New Roman" w:hAnsi="Times New Roman" w:cs="Times New Roman"/>
          <w:sz w:val="24"/>
          <w:szCs w:val="24"/>
        </w:rPr>
        <w:t>rozporządzenia Ministra Środowiska z dnia 29 grudnia 2016 r., w sprawie szczegółowego sposobu selektywnego zbierania wybranych frakcji odpadów (Dz.U.</w:t>
      </w:r>
      <w:r w:rsidR="00076047">
        <w:rPr>
          <w:rFonts w:ascii="Times New Roman" w:hAnsi="Times New Roman" w:cs="Times New Roman"/>
          <w:sz w:val="24"/>
          <w:szCs w:val="24"/>
        </w:rPr>
        <w:t xml:space="preserve"> z </w:t>
      </w:r>
      <w:r w:rsidRPr="008E42FF">
        <w:rPr>
          <w:rFonts w:ascii="Times New Roman" w:hAnsi="Times New Roman" w:cs="Times New Roman"/>
          <w:sz w:val="24"/>
          <w:szCs w:val="24"/>
        </w:rPr>
        <w:t>2017</w:t>
      </w:r>
      <w:r w:rsidR="00076047">
        <w:rPr>
          <w:rFonts w:ascii="Times New Roman" w:hAnsi="Times New Roman" w:cs="Times New Roman"/>
          <w:sz w:val="24"/>
          <w:szCs w:val="24"/>
        </w:rPr>
        <w:t>r. poz</w:t>
      </w:r>
      <w:r w:rsidRPr="008E42FF">
        <w:rPr>
          <w:rFonts w:ascii="Times New Roman" w:hAnsi="Times New Roman" w:cs="Times New Roman"/>
          <w:sz w:val="24"/>
          <w:szCs w:val="24"/>
        </w:rPr>
        <w:t>.19)</w:t>
      </w:r>
      <w:r w:rsidR="00922E3C">
        <w:rPr>
          <w:rFonts w:ascii="Times New Roman" w:hAnsi="Times New Roman" w:cs="Times New Roman"/>
          <w:sz w:val="24"/>
          <w:szCs w:val="24"/>
        </w:rPr>
        <w:t>,</w:t>
      </w:r>
      <w:r w:rsidRPr="008E42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F3BD7" w14:textId="2CA6506C" w:rsidR="008E42FF" w:rsidRPr="00285537" w:rsidRDefault="008E42FF" w:rsidP="008E42FF">
      <w:pPr>
        <w:numPr>
          <w:ilvl w:val="0"/>
          <w:numId w:val="29"/>
        </w:numPr>
        <w:spacing w:after="0"/>
        <w:ind w:right="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42FF">
        <w:rPr>
          <w:rFonts w:ascii="Times New Roman" w:hAnsi="Times New Roman" w:cs="Times New Roman"/>
          <w:sz w:val="24"/>
          <w:szCs w:val="24"/>
        </w:rPr>
        <w:t xml:space="preserve">uchwały nr </w:t>
      </w:r>
      <w:r w:rsidR="00285537">
        <w:rPr>
          <w:rFonts w:ascii="Times New Roman" w:hAnsi="Times New Roman" w:cs="Times New Roman"/>
          <w:sz w:val="24"/>
          <w:szCs w:val="24"/>
        </w:rPr>
        <w:t>XXIII/177/21</w:t>
      </w:r>
      <w:r w:rsidRPr="008E42FF">
        <w:rPr>
          <w:rFonts w:ascii="Times New Roman" w:hAnsi="Times New Roman" w:cs="Times New Roman"/>
          <w:sz w:val="24"/>
          <w:szCs w:val="24"/>
        </w:rPr>
        <w:t xml:space="preserve"> Rady Gminy Koneck z dnia </w:t>
      </w:r>
      <w:r w:rsidR="00285537">
        <w:rPr>
          <w:rFonts w:ascii="Times New Roman" w:hAnsi="Times New Roman" w:cs="Times New Roman"/>
          <w:sz w:val="24"/>
          <w:szCs w:val="24"/>
        </w:rPr>
        <w:t>26 stycznia 2021</w:t>
      </w:r>
      <w:r w:rsidRPr="008E42FF">
        <w:rPr>
          <w:rFonts w:ascii="Times New Roman" w:hAnsi="Times New Roman" w:cs="Times New Roman"/>
          <w:sz w:val="24"/>
          <w:szCs w:val="24"/>
        </w:rPr>
        <w:t xml:space="preserve"> r. </w:t>
      </w:r>
      <w:r w:rsidR="000138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60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42FF">
        <w:rPr>
          <w:rFonts w:ascii="Times New Roman" w:hAnsi="Times New Roman" w:cs="Times New Roman"/>
          <w:sz w:val="24"/>
          <w:szCs w:val="24"/>
        </w:rPr>
        <w:t xml:space="preserve">w sprawie określenia szczegółowego sposobu i zakresu świadczenia usług </w:t>
      </w:r>
      <w:r w:rsidR="000138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E42FF">
        <w:rPr>
          <w:rFonts w:ascii="Times New Roman" w:hAnsi="Times New Roman" w:cs="Times New Roman"/>
          <w:sz w:val="24"/>
          <w:szCs w:val="24"/>
        </w:rPr>
        <w:t xml:space="preserve">w zakresie odbierania odpadów komunalnych od właścicieli nieruchomości </w:t>
      </w:r>
      <w:r w:rsidR="000138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E42FF">
        <w:rPr>
          <w:rFonts w:ascii="Times New Roman" w:hAnsi="Times New Roman" w:cs="Times New Roman"/>
          <w:sz w:val="24"/>
          <w:szCs w:val="24"/>
        </w:rPr>
        <w:t xml:space="preserve">i zagospodarowania tych odpadów, w zamian za uiszczoną przez właściciela nieruchomości opłatę za gospodarowanie odpadami </w:t>
      </w:r>
      <w:r w:rsidRPr="00285537">
        <w:rPr>
          <w:rFonts w:ascii="Times New Roman" w:hAnsi="Times New Roman" w:cs="Times New Roman"/>
          <w:sz w:val="24"/>
          <w:szCs w:val="24"/>
        </w:rPr>
        <w:t>(Dz.</w:t>
      </w:r>
      <w:r w:rsidR="003C2C47">
        <w:rPr>
          <w:rFonts w:ascii="Times New Roman" w:hAnsi="Times New Roman" w:cs="Times New Roman"/>
          <w:sz w:val="24"/>
          <w:szCs w:val="24"/>
        </w:rPr>
        <w:t xml:space="preserve"> </w:t>
      </w:r>
      <w:r w:rsidRPr="00285537">
        <w:rPr>
          <w:rFonts w:ascii="Times New Roman" w:hAnsi="Times New Roman" w:cs="Times New Roman"/>
          <w:sz w:val="24"/>
          <w:szCs w:val="24"/>
        </w:rPr>
        <w:t xml:space="preserve">Urz. Woj. Kuj.- Pom. </w:t>
      </w:r>
      <w:r w:rsidR="0001385A" w:rsidRPr="0028553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5537" w:rsidRPr="00285537">
        <w:rPr>
          <w:rFonts w:ascii="Times New Roman" w:hAnsi="Times New Roman" w:cs="Times New Roman"/>
          <w:sz w:val="24"/>
          <w:szCs w:val="24"/>
        </w:rPr>
        <w:t>z 2021</w:t>
      </w:r>
      <w:r w:rsidRPr="00285537">
        <w:rPr>
          <w:rFonts w:ascii="Times New Roman" w:hAnsi="Times New Roman" w:cs="Times New Roman"/>
          <w:sz w:val="24"/>
          <w:szCs w:val="24"/>
        </w:rPr>
        <w:t xml:space="preserve"> r., poz. 50</w:t>
      </w:r>
      <w:r w:rsidR="00285537" w:rsidRPr="00285537">
        <w:rPr>
          <w:rFonts w:ascii="Times New Roman" w:hAnsi="Times New Roman" w:cs="Times New Roman"/>
          <w:sz w:val="24"/>
          <w:szCs w:val="24"/>
        </w:rPr>
        <w:t>6</w:t>
      </w:r>
      <w:r w:rsidRPr="00285537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516795B3" w14:textId="0BE01302" w:rsidR="008E42FF" w:rsidRPr="00014274" w:rsidRDefault="008E42FF" w:rsidP="00014274">
      <w:pPr>
        <w:pStyle w:val="Nagwek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42FF">
        <w:rPr>
          <w:rFonts w:ascii="Times New Roman" w:hAnsi="Times New Roman" w:cs="Times New Roman"/>
          <w:color w:val="000000"/>
          <w:sz w:val="24"/>
          <w:highlight w:val="white"/>
        </w:rPr>
        <w:t>Zapewnienie osiągnięcia odpowiednich poziomów recyklingu, przygotowania do ponownego użycia i odzysku innymi metodami oraz ograniczenia masy odpadów komunalnych ulegających biodegradacji przekazywanych do składowania zgodnie z</w:t>
      </w:r>
      <w:r w:rsidR="00014274">
        <w:rPr>
          <w:rFonts w:ascii="Times New Roman" w:hAnsi="Times New Roman" w:cs="Times New Roman"/>
          <w:color w:val="000000"/>
          <w:sz w:val="24"/>
          <w:highlight w:val="white"/>
        </w:rPr>
        <w:t xml:space="preserve"> </w:t>
      </w:r>
      <w:r w:rsidRP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przepisami ustawy z dnia 13 września 1996 r. o utrzymaniu czystości i porządku</w:t>
      </w:r>
      <w:r w:rsidR="00076047" w:rsidRP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w </w:t>
      </w:r>
      <w:r w:rsidRPr="00014274">
        <w:rPr>
          <w:rFonts w:ascii="Times New Roman" w:hAnsi="Times New Roman" w:cs="Times New Roman"/>
          <w:color w:val="auto"/>
          <w:sz w:val="24"/>
          <w:szCs w:val="24"/>
          <w:highlight w:val="white"/>
        </w:rPr>
        <w:t>gminach (</w:t>
      </w:r>
      <w:r w:rsidRPr="00014274">
        <w:rPr>
          <w:rFonts w:ascii="Times New Roman" w:hAnsi="Times New Roman" w:cs="Times New Roman"/>
          <w:color w:val="auto"/>
          <w:sz w:val="24"/>
          <w:szCs w:val="24"/>
        </w:rPr>
        <w:t>Dz.</w:t>
      </w:r>
      <w:r w:rsidR="003C2C47" w:rsidRPr="000142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4274">
        <w:rPr>
          <w:rFonts w:ascii="Times New Roman" w:hAnsi="Times New Roman" w:cs="Times New Roman"/>
          <w:color w:val="auto"/>
          <w:sz w:val="24"/>
          <w:szCs w:val="24"/>
        </w:rPr>
        <w:t>U. z 202</w:t>
      </w:r>
      <w:r w:rsidR="00076047" w:rsidRPr="00014274">
        <w:rPr>
          <w:rFonts w:ascii="Times New Roman" w:hAnsi="Times New Roman" w:cs="Times New Roman"/>
          <w:color w:val="auto"/>
          <w:sz w:val="24"/>
          <w:szCs w:val="24"/>
        </w:rPr>
        <w:t>3,</w:t>
      </w:r>
      <w:r w:rsidRPr="00014274">
        <w:rPr>
          <w:rFonts w:ascii="Times New Roman" w:hAnsi="Times New Roman" w:cs="Times New Roman"/>
          <w:color w:val="auto"/>
          <w:sz w:val="24"/>
          <w:szCs w:val="24"/>
        </w:rPr>
        <w:t xml:space="preserve"> r. poz.</w:t>
      </w:r>
      <w:r w:rsidR="00575C7D" w:rsidRPr="000142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6047" w:rsidRPr="00014274">
        <w:rPr>
          <w:rFonts w:ascii="Times New Roman" w:hAnsi="Times New Roman" w:cs="Times New Roman"/>
          <w:color w:val="auto"/>
          <w:sz w:val="24"/>
          <w:szCs w:val="24"/>
        </w:rPr>
        <w:t>1469, poz. 1852</w:t>
      </w:r>
      <w:r w:rsidRPr="00014274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), </w:t>
      </w:r>
      <w:r w:rsidRP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Rozporządzeni</w:t>
      </w:r>
      <w:r w:rsid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</w:t>
      </w:r>
      <w:r w:rsidRP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Ministra Środowiska</w:t>
      </w:r>
      <w:r w:rsidR="00575C7D" w:rsidRP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z dnia </w:t>
      </w:r>
      <w:r w:rsidR="00014274" w:rsidRP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15</w:t>
      </w:r>
      <w:r w:rsidRP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014274" w:rsidRP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grudnia </w:t>
      </w:r>
      <w:r w:rsidRP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201</w:t>
      </w:r>
      <w:r w:rsidR="00014274" w:rsidRP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7</w:t>
      </w:r>
      <w:r w:rsidRP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r.  </w:t>
      </w:r>
      <w:r w:rsidR="00014274" w:rsidRPr="00014274">
        <w:rPr>
          <w:rFonts w:ascii="Times New Roman" w:eastAsia="Times New Roman" w:hAnsi="Times New Roman" w:cs="Times New Roman"/>
          <w:color w:val="auto"/>
          <w:sz w:val="24"/>
          <w:szCs w:val="24"/>
        </w:rPr>
        <w:t>w sprawie poziomów ograniczenia składowania masy odpadów komunalnych ulegających biodegradacji</w:t>
      </w:r>
      <w:r w:rsidR="000142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 Dz. U. z 2017 r. poz. 2412 )</w:t>
      </w:r>
      <w:r w:rsidRP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Rozporządzeni</w:t>
      </w:r>
      <w:r w:rsid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</w:t>
      </w:r>
      <w:r w:rsidRPr="0001427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Ministra Środowiska z dnia </w:t>
      </w:r>
      <w:r w:rsidR="00080870">
        <w:rPr>
          <w:rFonts w:ascii="Times New Roman" w:hAnsi="Times New Roman" w:cs="Times New Roman"/>
          <w:color w:val="000000"/>
          <w:sz w:val="24"/>
          <w:szCs w:val="24"/>
        </w:rPr>
        <w:t xml:space="preserve">3 sierpnia 2021 r. </w:t>
      </w:r>
      <w:r w:rsidR="00080870" w:rsidRPr="00080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sprawie sposobu obliczania </w:t>
      </w:r>
      <w:r w:rsidR="00080870" w:rsidRPr="0008087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poziomów</w:t>
      </w:r>
      <w:r w:rsidR="00080870" w:rsidRPr="00080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przygotowania do ponownego użycia i </w:t>
      </w:r>
      <w:r w:rsidR="00080870" w:rsidRPr="0008087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recyklingu</w:t>
      </w:r>
      <w:r w:rsidR="00080870" w:rsidRPr="00080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odpadów komunalnych </w:t>
      </w:r>
      <w:r w:rsidRPr="00014274">
        <w:rPr>
          <w:rFonts w:ascii="Times New Roman" w:hAnsi="Times New Roman" w:cs="Times New Roman"/>
          <w:color w:val="000000"/>
          <w:sz w:val="24"/>
          <w:highlight w:val="white"/>
        </w:rPr>
        <w:t>(Dz. U. z 20</w:t>
      </w:r>
      <w:r w:rsidR="00080870">
        <w:rPr>
          <w:rFonts w:ascii="Times New Roman" w:hAnsi="Times New Roman" w:cs="Times New Roman"/>
          <w:color w:val="000000"/>
          <w:sz w:val="24"/>
          <w:highlight w:val="white"/>
        </w:rPr>
        <w:t>21</w:t>
      </w:r>
      <w:r w:rsidRPr="00014274">
        <w:rPr>
          <w:rFonts w:ascii="Times New Roman" w:hAnsi="Times New Roman" w:cs="Times New Roman"/>
          <w:color w:val="000000"/>
          <w:sz w:val="24"/>
          <w:highlight w:val="white"/>
        </w:rPr>
        <w:t xml:space="preserve"> r., poz. </w:t>
      </w:r>
      <w:r w:rsidR="00080870">
        <w:rPr>
          <w:rFonts w:ascii="Times New Roman" w:hAnsi="Times New Roman" w:cs="Times New Roman"/>
          <w:color w:val="000000"/>
          <w:sz w:val="24"/>
          <w:highlight w:val="white"/>
        </w:rPr>
        <w:t>1530</w:t>
      </w:r>
      <w:r w:rsidRPr="00014274">
        <w:rPr>
          <w:rFonts w:ascii="Times New Roman" w:hAnsi="Times New Roman" w:cs="Times New Roman"/>
          <w:color w:val="000000"/>
          <w:sz w:val="24"/>
          <w:highlight w:val="white"/>
        </w:rPr>
        <w:t>)</w:t>
      </w:r>
      <w:r w:rsidR="00080870">
        <w:rPr>
          <w:rFonts w:ascii="Times New Roman" w:hAnsi="Times New Roman" w:cs="Times New Roman"/>
          <w:color w:val="000000"/>
          <w:sz w:val="24"/>
        </w:rPr>
        <w:t>.</w:t>
      </w:r>
    </w:p>
    <w:p w14:paraId="0DE6D1C4" w14:textId="77777777" w:rsidR="008E42FF" w:rsidRPr="008E42FF" w:rsidRDefault="008E42FF" w:rsidP="008E42FF">
      <w:pPr>
        <w:pStyle w:val="Akapitzlist"/>
        <w:numPr>
          <w:ilvl w:val="0"/>
          <w:numId w:val="32"/>
        </w:numPr>
        <w:autoSpaceDE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4"/>
          <w:highlight w:val="white"/>
        </w:rPr>
      </w:pPr>
      <w:r w:rsidRPr="008E42FF">
        <w:rPr>
          <w:rFonts w:ascii="Times New Roman" w:hAnsi="Times New Roman" w:cs="Times New Roman"/>
          <w:sz w:val="24"/>
        </w:rPr>
        <w:t>Zapewnienie przez cały okres realizacji zamówienia system monitorowania pracy sprzętu obejmującego:</w:t>
      </w:r>
    </w:p>
    <w:p w14:paraId="6B0A0898" w14:textId="77777777" w:rsidR="008E42FF" w:rsidRPr="008E42FF" w:rsidRDefault="00922E3C" w:rsidP="008E42FF">
      <w:pPr>
        <w:pStyle w:val="Akapitzlist"/>
        <w:numPr>
          <w:ilvl w:val="0"/>
          <w:numId w:val="30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8E42FF" w:rsidRPr="008E42FF">
        <w:rPr>
          <w:rFonts w:ascii="Times New Roman" w:hAnsi="Times New Roman" w:cs="Times New Roman"/>
          <w:sz w:val="24"/>
        </w:rPr>
        <w:t>yposażenie wszystkich pojazdów wykorzystywanych do odbioru odpadów                        w urządzenia monitorujące ich pracę, rejestrujące przebieg tras,</w:t>
      </w:r>
    </w:p>
    <w:p w14:paraId="7AF8987D" w14:textId="77777777" w:rsidR="008E42FF" w:rsidRPr="008E42FF" w:rsidRDefault="00922E3C" w:rsidP="008E42FF">
      <w:pPr>
        <w:pStyle w:val="Akapitzlist"/>
        <w:numPr>
          <w:ilvl w:val="0"/>
          <w:numId w:val="30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8E42FF" w:rsidRPr="008E42FF">
        <w:rPr>
          <w:rFonts w:ascii="Times New Roman" w:hAnsi="Times New Roman" w:cs="Times New Roman"/>
          <w:sz w:val="24"/>
        </w:rPr>
        <w:t>ieżące śledzenie pozycji pojazdów w oparciu o system monitorujący                                  i komunikowanie się z nimi w dowolnym momencie w celu odczytu ww. danych; pamięć danych powinna być przechowywana i możliwa do odczytu przez okres minimum 30 dni,</w:t>
      </w:r>
    </w:p>
    <w:p w14:paraId="2DFEFB8E" w14:textId="77777777" w:rsidR="008E42FF" w:rsidRPr="00DB01F9" w:rsidRDefault="00922E3C" w:rsidP="008E42FF">
      <w:pPr>
        <w:pStyle w:val="Akapitzlist"/>
        <w:numPr>
          <w:ilvl w:val="0"/>
          <w:numId w:val="30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</w:t>
      </w:r>
      <w:r w:rsidR="008E42FF" w:rsidRPr="008E42FF">
        <w:rPr>
          <w:rFonts w:ascii="Times New Roman" w:hAnsi="Times New Roman" w:cs="Times New Roman"/>
          <w:sz w:val="24"/>
        </w:rPr>
        <w:t xml:space="preserve">dwzorowanie aktualnej pozycji przebytej trasy pojazdu na cyfrowej mapie                          </w:t>
      </w:r>
      <w:r w:rsidR="008E42FF" w:rsidRPr="008E42FF">
        <w:rPr>
          <w:rFonts w:ascii="Times New Roman" w:hAnsi="Times New Roman" w:cs="Times New Roman"/>
          <w:color w:val="000000"/>
          <w:sz w:val="24"/>
          <w:highlight w:val="white"/>
        </w:rPr>
        <w:t>z dokładnością umożliwiającą jednoznaczne określenie miejsca wykonywania prac,                    w tym załadunku odpadów na pojazdy,</w:t>
      </w:r>
    </w:p>
    <w:p w14:paraId="248A5640" w14:textId="520DD64F" w:rsidR="00DB01F9" w:rsidRPr="00DB01F9" w:rsidRDefault="00DB01F9" w:rsidP="008E42FF">
      <w:pPr>
        <w:pStyle w:val="Akapitzlist"/>
        <w:numPr>
          <w:ilvl w:val="0"/>
          <w:numId w:val="30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DB0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ykonawca jest zobowiązany do udzielenia nieodpłatnego dostępu do systemu pozycjonowania satelitarnego umożliwiającego  bieżące monitorowanie (w czasie rzeczywistym) położenia pojazdów odbierających odpady komunalne z terenu gminy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Koneck</w:t>
      </w:r>
      <w:r w:rsidRPr="00DB0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trwałe zapisywanie, przechowywanie i odczytywanie danych </w:t>
      </w:r>
      <w:r w:rsidR="00784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Pr="00DB01F9">
        <w:rPr>
          <w:rFonts w:ascii="Times New Roman" w:hAnsi="Times New Roman" w:cs="Times New Roman"/>
          <w:sz w:val="24"/>
          <w:szCs w:val="24"/>
          <w:shd w:val="clear" w:color="auto" w:fill="FFFFFF"/>
        </w:rPr>
        <w:t>o położeniu pojazdu, miejscach postojów i miejscach wyładunku odpadów</w:t>
      </w:r>
    </w:p>
    <w:p w14:paraId="292A746D" w14:textId="32EEE83E" w:rsidR="008E42FF" w:rsidRPr="008E42FF" w:rsidRDefault="008E42FF" w:rsidP="008E42FF">
      <w:pPr>
        <w:pStyle w:val="Akapitzlist"/>
        <w:numPr>
          <w:ilvl w:val="0"/>
          <w:numId w:val="33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 xml:space="preserve">Sporządzanie miesięcznych protokołów, którym Wykonawca wskaże m. in. informacje </w:t>
      </w:r>
      <w:r w:rsidR="00784122">
        <w:rPr>
          <w:rFonts w:ascii="Times New Roman" w:hAnsi="Times New Roman" w:cs="Times New Roman"/>
          <w:sz w:val="24"/>
        </w:rPr>
        <w:t xml:space="preserve">    </w:t>
      </w:r>
      <w:r w:rsidRPr="008E42FF">
        <w:rPr>
          <w:rFonts w:ascii="Times New Roman" w:hAnsi="Times New Roman" w:cs="Times New Roman"/>
          <w:sz w:val="24"/>
        </w:rPr>
        <w:t xml:space="preserve">o ilości odebranych odpadów zmieszanych jak i selektywnie zebranych oraz </w:t>
      </w:r>
      <w:r w:rsidR="0001385A">
        <w:rPr>
          <w:rFonts w:ascii="Times New Roman" w:hAnsi="Times New Roman" w:cs="Times New Roman"/>
          <w:sz w:val="24"/>
        </w:rPr>
        <w:t xml:space="preserve">                          </w:t>
      </w:r>
      <w:r w:rsidR="00086C05">
        <w:rPr>
          <w:rFonts w:ascii="Times New Roman" w:hAnsi="Times New Roman" w:cs="Times New Roman"/>
          <w:sz w:val="24"/>
        </w:rPr>
        <w:t xml:space="preserve">      </w:t>
      </w:r>
      <w:r w:rsidR="0001385A">
        <w:rPr>
          <w:rFonts w:ascii="Times New Roman" w:hAnsi="Times New Roman" w:cs="Times New Roman"/>
          <w:sz w:val="24"/>
        </w:rPr>
        <w:t xml:space="preserve"> </w:t>
      </w:r>
      <w:r w:rsidRPr="008E42FF">
        <w:rPr>
          <w:rFonts w:ascii="Times New Roman" w:hAnsi="Times New Roman" w:cs="Times New Roman"/>
          <w:sz w:val="24"/>
        </w:rPr>
        <w:t>o napotkanych problemach. Protokoły będą przekazywane w formie pisemnej</w:t>
      </w:r>
      <w:r w:rsidR="009302BD">
        <w:rPr>
          <w:rFonts w:ascii="Times New Roman" w:hAnsi="Times New Roman" w:cs="Times New Roman"/>
          <w:sz w:val="24"/>
        </w:rPr>
        <w:t xml:space="preserve"> (dopuszczalna forma e-mail) </w:t>
      </w:r>
      <w:r w:rsidRPr="008E42FF">
        <w:rPr>
          <w:rFonts w:ascii="Times New Roman" w:hAnsi="Times New Roman" w:cs="Times New Roman"/>
          <w:sz w:val="24"/>
        </w:rPr>
        <w:t>w 2 egzemplarzach.</w:t>
      </w:r>
    </w:p>
    <w:p w14:paraId="5CC1450D" w14:textId="1381DBCD" w:rsidR="008E42FF" w:rsidRDefault="008E42FF" w:rsidP="008E42FF">
      <w:pPr>
        <w:pStyle w:val="Akapitzlist"/>
        <w:numPr>
          <w:ilvl w:val="0"/>
          <w:numId w:val="33"/>
        </w:numPr>
        <w:spacing w:after="0"/>
        <w:ind w:right="54"/>
        <w:contextualSpacing w:val="0"/>
        <w:jc w:val="both"/>
        <w:rPr>
          <w:rFonts w:ascii="Times New Roman" w:hAnsi="Times New Roman" w:cs="Times New Roman"/>
          <w:sz w:val="24"/>
        </w:rPr>
      </w:pPr>
      <w:r w:rsidRPr="008E42FF">
        <w:rPr>
          <w:rFonts w:ascii="Times New Roman" w:hAnsi="Times New Roman" w:cs="Times New Roman"/>
          <w:sz w:val="24"/>
        </w:rPr>
        <w:t xml:space="preserve">Realizacja działań objętych reklamacją w ciągu </w:t>
      </w:r>
      <w:r w:rsidR="009302BD">
        <w:rPr>
          <w:rFonts w:ascii="Times New Roman" w:hAnsi="Times New Roman" w:cs="Times New Roman"/>
          <w:sz w:val="24"/>
        </w:rPr>
        <w:t>2 dni roboczych</w:t>
      </w:r>
      <w:r w:rsidRPr="008E42FF">
        <w:rPr>
          <w:rFonts w:ascii="Times New Roman" w:hAnsi="Times New Roman" w:cs="Times New Roman"/>
          <w:sz w:val="24"/>
        </w:rPr>
        <w:t xml:space="preserve"> od zgłoszenia reklamacji po wniesieniu przez Zamawiającego reklamacji za pomocą maila, lub telefonicznie </w:t>
      </w:r>
      <w:r w:rsidR="00784122">
        <w:rPr>
          <w:rFonts w:ascii="Times New Roman" w:hAnsi="Times New Roman" w:cs="Times New Roman"/>
          <w:sz w:val="24"/>
        </w:rPr>
        <w:t xml:space="preserve">                      </w:t>
      </w:r>
      <w:r w:rsidRPr="008E42FF">
        <w:rPr>
          <w:rFonts w:ascii="Times New Roman" w:hAnsi="Times New Roman" w:cs="Times New Roman"/>
          <w:sz w:val="24"/>
        </w:rPr>
        <w:t>z tytułu nieprawidłowości w świadczeniu usług m. in. niedostarczenie worków na odpady, nieodebranie odpadów zgodnie z harmonogramem wywozu odpadów oraz wszelkich zdarzeń powstałych</w:t>
      </w:r>
      <w:r w:rsidR="00644FB8">
        <w:rPr>
          <w:rFonts w:ascii="Times New Roman" w:hAnsi="Times New Roman" w:cs="Times New Roman"/>
          <w:sz w:val="24"/>
        </w:rPr>
        <w:t xml:space="preserve"> </w:t>
      </w:r>
      <w:r w:rsidRPr="008E42FF">
        <w:rPr>
          <w:rFonts w:ascii="Times New Roman" w:hAnsi="Times New Roman" w:cs="Times New Roman"/>
          <w:sz w:val="24"/>
        </w:rPr>
        <w:t>z winy Wykonawcy.</w:t>
      </w:r>
    </w:p>
    <w:p w14:paraId="70886BA5" w14:textId="77777777" w:rsidR="004207F7" w:rsidRPr="004207F7" w:rsidRDefault="004207F7" w:rsidP="004207F7">
      <w:pPr>
        <w:widowControl w:val="0"/>
        <w:tabs>
          <w:tab w:val="left" w:pos="-2900"/>
        </w:tabs>
        <w:suppressAutoHyphens/>
        <w:autoSpaceDE w:val="0"/>
        <w:autoSpaceDN w:val="0"/>
        <w:spacing w:after="100" w:line="240" w:lineRule="auto"/>
        <w:ind w:left="50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B3735EF" w14:textId="590CC81A" w:rsidR="005616FF" w:rsidRDefault="005616FF" w:rsidP="009F3B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BA1">
        <w:rPr>
          <w:rFonts w:ascii="Times New Roman" w:hAnsi="Times New Roman" w:cs="Times New Roman"/>
          <w:b/>
          <w:bCs/>
          <w:sz w:val="24"/>
          <w:szCs w:val="24"/>
        </w:rPr>
        <w:t>KODY CPV</w:t>
      </w:r>
      <w:r w:rsidR="004207F7">
        <w:rPr>
          <w:rFonts w:ascii="Times New Roman" w:hAnsi="Times New Roman" w:cs="Times New Roman"/>
          <w:b/>
          <w:bCs/>
          <w:sz w:val="24"/>
          <w:szCs w:val="24"/>
        </w:rPr>
        <w:t>, pod którym sklasyfikowano przedmiot zamówienia:</w:t>
      </w:r>
    </w:p>
    <w:p w14:paraId="5C13E00F" w14:textId="1B605DF5" w:rsidR="00765256" w:rsidRPr="00765256" w:rsidRDefault="00765256" w:rsidP="007652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256">
        <w:rPr>
          <w:rFonts w:ascii="Times New Roman" w:hAnsi="Times New Roman" w:cs="Times New Roman"/>
          <w:sz w:val="24"/>
          <w:szCs w:val="24"/>
        </w:rPr>
        <w:t xml:space="preserve">90000000 – 7 </w:t>
      </w:r>
      <w:r>
        <w:rPr>
          <w:rFonts w:ascii="Times New Roman" w:hAnsi="Times New Roman" w:cs="Times New Roman"/>
          <w:sz w:val="24"/>
          <w:szCs w:val="24"/>
        </w:rPr>
        <w:t>– Usługi odbioru ścieków, usuwania odpadów, oczyszczania/sprzątania i usługi ekologiczne</w:t>
      </w:r>
    </w:p>
    <w:p w14:paraId="501CD628" w14:textId="7B07018D" w:rsidR="008E42FF" w:rsidRDefault="008E42FF" w:rsidP="00765256">
      <w:pPr>
        <w:pStyle w:val="Default"/>
        <w:rPr>
          <w:rFonts w:ascii="Times New Roman" w:hAnsi="Times New Roman" w:cs="Times New Roman"/>
        </w:rPr>
      </w:pPr>
      <w:r w:rsidRPr="008E42FF">
        <w:rPr>
          <w:rFonts w:ascii="Times New Roman" w:hAnsi="Times New Roman" w:cs="Times New Roman"/>
        </w:rPr>
        <w:t>90513100-7 – Usługi wywozu odpadów pochodzących z gospodarstw domowych</w:t>
      </w:r>
    </w:p>
    <w:p w14:paraId="7169ACE6" w14:textId="39ADD37A" w:rsidR="009F35E5" w:rsidRPr="008E42FF" w:rsidRDefault="009F35E5" w:rsidP="00765256">
      <w:pPr>
        <w:pStyle w:val="Default"/>
        <w:rPr>
          <w:rFonts w:ascii="Times New Roman" w:hAnsi="Times New Roman" w:cs="Times New Roman"/>
        </w:rPr>
      </w:pPr>
      <w:r w:rsidRPr="008E42FF">
        <w:rPr>
          <w:rFonts w:ascii="Times New Roman" w:hAnsi="Times New Roman" w:cs="Times New Roman"/>
        </w:rPr>
        <w:t xml:space="preserve">90500000-2 – Usługi związane z odpadami  </w:t>
      </w:r>
    </w:p>
    <w:p w14:paraId="1B6B60BC" w14:textId="15FE223E" w:rsidR="008E42FF" w:rsidRPr="008E42FF" w:rsidRDefault="008E42FF" w:rsidP="008E42FF">
      <w:pPr>
        <w:pStyle w:val="Default"/>
        <w:rPr>
          <w:rFonts w:ascii="Times New Roman" w:hAnsi="Times New Roman" w:cs="Times New Roman"/>
        </w:rPr>
      </w:pPr>
      <w:r w:rsidRPr="008E42FF">
        <w:rPr>
          <w:rFonts w:ascii="Times New Roman" w:hAnsi="Times New Roman" w:cs="Times New Roman"/>
        </w:rPr>
        <w:t>90</w:t>
      </w:r>
      <w:r w:rsidR="004207F7">
        <w:rPr>
          <w:rFonts w:ascii="Times New Roman" w:hAnsi="Times New Roman" w:cs="Times New Roman"/>
        </w:rPr>
        <w:t>5</w:t>
      </w:r>
      <w:r w:rsidRPr="008E42FF">
        <w:rPr>
          <w:rFonts w:ascii="Times New Roman" w:hAnsi="Times New Roman" w:cs="Times New Roman"/>
        </w:rPr>
        <w:t xml:space="preserve">12000-9 – Usługi transportu odpadów </w:t>
      </w:r>
    </w:p>
    <w:p w14:paraId="5A834DB6" w14:textId="61CB4B62" w:rsidR="00DB01F9" w:rsidRDefault="00DB01F9" w:rsidP="00DB01F9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90514000-3 – Usługi recyklingu odpadów</w:t>
      </w:r>
    </w:p>
    <w:p w14:paraId="0A8CAF00" w14:textId="77777777" w:rsidR="00983398" w:rsidRPr="000447AA" w:rsidRDefault="00983398" w:rsidP="00DB01F9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EA6CB05" w14:textId="77777777" w:rsidR="003C0DDA" w:rsidRPr="009F3BA1" w:rsidRDefault="003C0DDA" w:rsidP="009F3B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BA1">
        <w:rPr>
          <w:rFonts w:ascii="Times New Roman" w:hAnsi="Times New Roman" w:cs="Times New Roman"/>
          <w:b/>
          <w:bCs/>
          <w:sz w:val="24"/>
          <w:szCs w:val="24"/>
        </w:rPr>
        <w:t>TERMIN WYKONANIA</w:t>
      </w:r>
    </w:p>
    <w:p w14:paraId="6FC76B89" w14:textId="31F3998F" w:rsidR="00A22689" w:rsidRPr="003C2C47" w:rsidRDefault="008E42FF" w:rsidP="003C2C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C47">
        <w:rPr>
          <w:rFonts w:ascii="Times New Roman" w:hAnsi="Times New Roman" w:cs="Times New Roman"/>
          <w:bCs/>
          <w:sz w:val="24"/>
          <w:szCs w:val="24"/>
        </w:rPr>
        <w:t>Termin realizacji zmówienia</w:t>
      </w:r>
      <w:r w:rsidR="00FB4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CE7">
        <w:rPr>
          <w:rFonts w:ascii="Times New Roman" w:hAnsi="Times New Roman" w:cs="Times New Roman"/>
          <w:bCs/>
          <w:sz w:val="24"/>
          <w:szCs w:val="24"/>
        </w:rPr>
        <w:t xml:space="preserve">–  </w:t>
      </w:r>
      <w:r w:rsidR="00765256">
        <w:rPr>
          <w:rFonts w:ascii="Times New Roman" w:hAnsi="Times New Roman" w:cs="Times New Roman"/>
          <w:bCs/>
          <w:sz w:val="24"/>
          <w:szCs w:val="24"/>
        </w:rPr>
        <w:t>od 1 stycznia 2024 r.</w:t>
      </w:r>
      <w:r w:rsidR="00722CE7">
        <w:rPr>
          <w:rFonts w:ascii="Times New Roman" w:hAnsi="Times New Roman" w:cs="Times New Roman"/>
          <w:bCs/>
          <w:sz w:val="24"/>
          <w:szCs w:val="24"/>
        </w:rPr>
        <w:t xml:space="preserve"> do 31 grudnia 202</w:t>
      </w:r>
      <w:r w:rsidR="00DB01F9">
        <w:rPr>
          <w:rFonts w:ascii="Times New Roman" w:hAnsi="Times New Roman" w:cs="Times New Roman"/>
          <w:bCs/>
          <w:sz w:val="24"/>
          <w:szCs w:val="24"/>
        </w:rPr>
        <w:t>4</w:t>
      </w:r>
      <w:r w:rsidR="00722CE7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Pr="003C2C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75561D" w14:textId="77777777" w:rsidR="000447AA" w:rsidRPr="000447AA" w:rsidRDefault="000447AA" w:rsidP="000447A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56D61" w14:textId="77777777" w:rsidR="00684DED" w:rsidRPr="009F3BA1" w:rsidRDefault="001D6D8A" w:rsidP="009F3B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BA1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DF7C61" w:rsidRPr="009F3BA1">
        <w:rPr>
          <w:rFonts w:ascii="Times New Roman" w:hAnsi="Times New Roman" w:cs="Times New Roman"/>
          <w:b/>
          <w:bCs/>
          <w:sz w:val="24"/>
          <w:szCs w:val="24"/>
        </w:rPr>
        <w:t>TOTNE INFORMACJE DODATKOWE</w:t>
      </w:r>
      <w:r w:rsidR="00501A88" w:rsidRPr="009F3BA1">
        <w:rPr>
          <w:rFonts w:ascii="Times New Roman" w:hAnsi="Times New Roman" w:cs="Times New Roman"/>
          <w:b/>
          <w:bCs/>
          <w:sz w:val="24"/>
          <w:szCs w:val="24"/>
        </w:rPr>
        <w:t xml:space="preserve"> ZAMAWIAJĄCEGO</w:t>
      </w:r>
    </w:p>
    <w:p w14:paraId="73F1E9B8" w14:textId="77777777" w:rsidR="00684DED" w:rsidRPr="009F3BA1" w:rsidRDefault="009420BD" w:rsidP="009F3BA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BA1">
        <w:rPr>
          <w:rFonts w:ascii="Times New Roman" w:hAnsi="Times New Roman" w:cs="Times New Roman"/>
          <w:bCs/>
          <w:sz w:val="24"/>
          <w:szCs w:val="24"/>
        </w:rPr>
        <w:t>Zamawiający nie dopuszcza możliwości składania ofert częściowych.</w:t>
      </w:r>
    </w:p>
    <w:p w14:paraId="22A01CA0" w14:textId="77777777" w:rsidR="00684DED" w:rsidRPr="009F3BA1" w:rsidRDefault="00684DED" w:rsidP="009F3BA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0BD" w:rsidRPr="009F3BA1">
        <w:rPr>
          <w:rFonts w:ascii="Times New Roman" w:hAnsi="Times New Roman" w:cs="Times New Roman"/>
          <w:bCs/>
          <w:sz w:val="24"/>
          <w:szCs w:val="24"/>
        </w:rPr>
        <w:t>Zamawiający nie dopuszcza  możliwości składania ofert wariantowych.</w:t>
      </w:r>
    </w:p>
    <w:p w14:paraId="7376E570" w14:textId="77777777" w:rsidR="00684DED" w:rsidRPr="009F3BA1" w:rsidRDefault="00684DED" w:rsidP="009F3BA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0BD" w:rsidRPr="009F3BA1">
        <w:rPr>
          <w:rFonts w:ascii="Times New Roman" w:hAnsi="Times New Roman" w:cs="Times New Roman"/>
          <w:bCs/>
          <w:sz w:val="24"/>
          <w:szCs w:val="24"/>
        </w:rPr>
        <w:t>Przedmiotem niniejszego postępowania nie jest zawarcie umowy ramowej.</w:t>
      </w:r>
    </w:p>
    <w:p w14:paraId="334CE62F" w14:textId="77777777" w:rsidR="00684DED" w:rsidRPr="009F3BA1" w:rsidRDefault="009420BD" w:rsidP="009F3BA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BA1">
        <w:rPr>
          <w:rFonts w:ascii="Times New Roman" w:hAnsi="Times New Roman" w:cs="Times New Roman"/>
          <w:bCs/>
          <w:sz w:val="24"/>
          <w:szCs w:val="24"/>
        </w:rPr>
        <w:t>Zamawiający nie dopuszcza możliwości udzielenia zamówień uzupełniających.</w:t>
      </w:r>
    </w:p>
    <w:p w14:paraId="28277384" w14:textId="77777777" w:rsidR="009420BD" w:rsidRPr="003C2C47" w:rsidRDefault="003C2C47" w:rsidP="003C2C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Wymagania dotyczące gwarancji – </w:t>
      </w:r>
      <w:r w:rsidR="00575C7D" w:rsidRPr="003C2C47">
        <w:rPr>
          <w:rFonts w:ascii="Times New Roman" w:hAnsi="Times New Roman" w:cs="Times New Roman"/>
          <w:bCs/>
          <w:sz w:val="24"/>
          <w:szCs w:val="24"/>
        </w:rPr>
        <w:t xml:space="preserve">Zamawiający nie żąda wniesienia zabezpieczenia należytego wykonywania umowy. </w:t>
      </w:r>
    </w:p>
    <w:p w14:paraId="0C874BA6" w14:textId="77777777" w:rsidR="00501A88" w:rsidRPr="009F3BA1" w:rsidRDefault="00501A88" w:rsidP="009F3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6DD7BA" w14:textId="77777777" w:rsidR="00684DED" w:rsidRPr="009F3BA1" w:rsidRDefault="00501A88" w:rsidP="009F3B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BA1">
        <w:rPr>
          <w:rFonts w:ascii="Times New Roman" w:hAnsi="Times New Roman" w:cs="Times New Roman"/>
          <w:b/>
          <w:bCs/>
          <w:sz w:val="24"/>
          <w:szCs w:val="24"/>
        </w:rPr>
        <w:t>INFORMACJE NA TEMAT PODWYKONAWSTWA</w:t>
      </w:r>
    </w:p>
    <w:p w14:paraId="39F9CBCB" w14:textId="77777777" w:rsidR="009A0569" w:rsidRPr="009F3BA1" w:rsidRDefault="00501A88" w:rsidP="009F3BA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BA1">
        <w:rPr>
          <w:rFonts w:ascii="Times New Roman" w:hAnsi="Times New Roman" w:cs="Times New Roman"/>
          <w:bCs/>
          <w:sz w:val="24"/>
          <w:szCs w:val="24"/>
        </w:rPr>
        <w:lastRenderedPageBreak/>
        <w:t>Możliwość powierzenia przez Wykonawcę wykonania części zamówienia Podwykonawcom:</w:t>
      </w:r>
      <w:r w:rsidR="00985B81" w:rsidRPr="009F3B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0C00B0" w14:textId="77777777" w:rsidR="00684DED" w:rsidRPr="009F3BA1" w:rsidRDefault="00922E3C" w:rsidP="009F3BA1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501A88" w:rsidRPr="009F3BA1">
        <w:rPr>
          <w:rFonts w:ascii="Times New Roman" w:hAnsi="Times New Roman" w:cs="Times New Roman"/>
          <w:bCs/>
          <w:sz w:val="24"/>
          <w:szCs w:val="24"/>
        </w:rPr>
        <w:t>ykonawca może powierzyć wykonanie części niniejszego zamówienia Podwykonawcom. W takim przypadku zobowiązany jest do w</w:t>
      </w:r>
      <w:r w:rsidR="00684DED" w:rsidRPr="009F3BA1">
        <w:rPr>
          <w:rFonts w:ascii="Times New Roman" w:hAnsi="Times New Roman" w:cs="Times New Roman"/>
          <w:bCs/>
          <w:sz w:val="24"/>
          <w:szCs w:val="24"/>
        </w:rPr>
        <w:t xml:space="preserve">ykazania                      w formularzu ofertowym </w:t>
      </w:r>
      <w:r w:rsidR="00501A88" w:rsidRPr="009F3BA1">
        <w:rPr>
          <w:rFonts w:ascii="Times New Roman" w:hAnsi="Times New Roman" w:cs="Times New Roman"/>
          <w:bCs/>
          <w:sz w:val="24"/>
          <w:szCs w:val="24"/>
        </w:rPr>
        <w:t>części zamówienia, któr</w:t>
      </w:r>
      <w:r w:rsidR="00684DED" w:rsidRPr="009F3BA1">
        <w:rPr>
          <w:rFonts w:ascii="Times New Roman" w:hAnsi="Times New Roman" w:cs="Times New Roman"/>
          <w:bCs/>
          <w:sz w:val="24"/>
          <w:szCs w:val="24"/>
        </w:rPr>
        <w:t xml:space="preserve">ej wykonanie zamierza powierzyć </w:t>
      </w:r>
      <w:r w:rsidR="00501A88" w:rsidRPr="009F3BA1">
        <w:rPr>
          <w:rFonts w:ascii="Times New Roman" w:hAnsi="Times New Roman" w:cs="Times New Roman"/>
          <w:bCs/>
          <w:sz w:val="24"/>
          <w:szCs w:val="24"/>
        </w:rPr>
        <w:t>Pod</w:t>
      </w:r>
      <w:r w:rsidR="00684DED" w:rsidRPr="009F3BA1">
        <w:rPr>
          <w:rFonts w:ascii="Times New Roman" w:hAnsi="Times New Roman" w:cs="Times New Roman"/>
          <w:bCs/>
          <w:sz w:val="24"/>
          <w:szCs w:val="24"/>
        </w:rPr>
        <w:t>wykonawcom oraz do podania nazw</w:t>
      </w:r>
      <w:r w:rsidR="0096408D" w:rsidRPr="009F3BA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84DED" w:rsidRPr="009F3BA1">
        <w:rPr>
          <w:rFonts w:ascii="Times New Roman" w:hAnsi="Times New Roman" w:cs="Times New Roman"/>
          <w:bCs/>
          <w:sz w:val="24"/>
          <w:szCs w:val="24"/>
        </w:rPr>
        <w:t>(firm</w:t>
      </w:r>
      <w:r w:rsidR="00501A88" w:rsidRPr="009F3BA1">
        <w:rPr>
          <w:rFonts w:ascii="Times New Roman" w:hAnsi="Times New Roman" w:cs="Times New Roman"/>
          <w:bCs/>
          <w:sz w:val="24"/>
          <w:szCs w:val="24"/>
        </w:rPr>
        <w:t>) Podwykonawców;</w:t>
      </w:r>
    </w:p>
    <w:p w14:paraId="4A8346E3" w14:textId="77777777" w:rsidR="00684DED" w:rsidRPr="009F3BA1" w:rsidRDefault="0096408D" w:rsidP="009F3BA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BA1">
        <w:rPr>
          <w:rFonts w:ascii="Times New Roman" w:hAnsi="Times New Roman" w:cs="Times New Roman"/>
          <w:bCs/>
          <w:sz w:val="24"/>
          <w:szCs w:val="24"/>
        </w:rPr>
        <w:t>Wymagania dotyczące umowy o podwykonawst</w:t>
      </w:r>
      <w:r w:rsidR="00575C7D">
        <w:rPr>
          <w:rFonts w:ascii="Times New Roman" w:hAnsi="Times New Roman" w:cs="Times New Roman"/>
          <w:bCs/>
          <w:sz w:val="24"/>
          <w:szCs w:val="24"/>
        </w:rPr>
        <w:t>wo, której przedmiotem jest wykonanie usługi</w:t>
      </w:r>
      <w:r w:rsidRPr="009F3BA1">
        <w:rPr>
          <w:rFonts w:ascii="Times New Roman" w:hAnsi="Times New Roman" w:cs="Times New Roman"/>
          <w:bCs/>
          <w:sz w:val="24"/>
          <w:szCs w:val="24"/>
        </w:rPr>
        <w:t>, których niespełnienie spowoduje zgłoszenie przez Zamawiającego odpowiednio zastrzeżeń lub sprzeciwu</w:t>
      </w:r>
      <w:r w:rsidR="00684DED" w:rsidRPr="009F3B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36256" w14:textId="77777777" w:rsidR="00684DED" w:rsidRPr="009F3BA1" w:rsidRDefault="0096408D" w:rsidP="009F3BA1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BA1">
        <w:rPr>
          <w:rFonts w:ascii="Times New Roman" w:hAnsi="Times New Roman" w:cs="Times New Roman"/>
          <w:bCs/>
          <w:sz w:val="24"/>
          <w:szCs w:val="24"/>
        </w:rPr>
        <w:t xml:space="preserve">Wykonawca, Podwykonawca lub dalszy Podwykonawca zamówienia </w:t>
      </w:r>
      <w:r w:rsidR="00575C7D">
        <w:rPr>
          <w:rFonts w:ascii="Times New Roman" w:hAnsi="Times New Roman" w:cs="Times New Roman"/>
          <w:bCs/>
          <w:sz w:val="24"/>
          <w:szCs w:val="24"/>
        </w:rPr>
        <w:t>wykonujący usługi</w:t>
      </w:r>
      <w:r w:rsidRPr="009F3BA1">
        <w:rPr>
          <w:rFonts w:ascii="Times New Roman" w:hAnsi="Times New Roman" w:cs="Times New Roman"/>
          <w:bCs/>
          <w:sz w:val="24"/>
          <w:szCs w:val="24"/>
        </w:rPr>
        <w:t>, jest obowiązany, w trakcie real</w:t>
      </w:r>
      <w:r w:rsidR="00582E5F">
        <w:rPr>
          <w:rFonts w:ascii="Times New Roman" w:hAnsi="Times New Roman" w:cs="Times New Roman"/>
          <w:bCs/>
          <w:sz w:val="24"/>
          <w:szCs w:val="24"/>
        </w:rPr>
        <w:t>izacji zamówienia publicznego</w:t>
      </w:r>
      <w:r w:rsidRPr="009F3BA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0569" w:rsidRPr="009F3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BA1">
        <w:rPr>
          <w:rFonts w:ascii="Times New Roman" w:hAnsi="Times New Roman" w:cs="Times New Roman"/>
          <w:bCs/>
          <w:sz w:val="24"/>
          <w:szCs w:val="24"/>
        </w:rPr>
        <w:t xml:space="preserve">do przedłożenia Zamawiającemu projektu tej umowy, przy czym Podwykonawca lub dalszy Podwykonawca jest obowiązany dołączyć </w:t>
      </w:r>
      <w:r w:rsidR="006722D4" w:rsidRPr="009F3BA1">
        <w:rPr>
          <w:rFonts w:ascii="Times New Roman" w:hAnsi="Times New Roman" w:cs="Times New Roman"/>
          <w:bCs/>
          <w:sz w:val="24"/>
          <w:szCs w:val="24"/>
        </w:rPr>
        <w:t>zg</w:t>
      </w:r>
      <w:r w:rsidR="00684DED" w:rsidRPr="009F3BA1">
        <w:rPr>
          <w:rFonts w:ascii="Times New Roman" w:hAnsi="Times New Roman" w:cs="Times New Roman"/>
          <w:bCs/>
          <w:sz w:val="24"/>
          <w:szCs w:val="24"/>
        </w:rPr>
        <w:t>odę Wykonawcy na zawarcie umowy</w:t>
      </w:r>
      <w:r w:rsidR="00582E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2D4" w:rsidRPr="009F3BA1">
        <w:rPr>
          <w:rFonts w:ascii="Times New Roman" w:hAnsi="Times New Roman" w:cs="Times New Roman"/>
          <w:bCs/>
          <w:sz w:val="24"/>
          <w:szCs w:val="24"/>
        </w:rPr>
        <w:t xml:space="preserve">o podwykonawstwo o treści zgodnej </w:t>
      </w:r>
      <w:r w:rsidR="00582E5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="006722D4" w:rsidRPr="009F3BA1">
        <w:rPr>
          <w:rFonts w:ascii="Times New Roman" w:hAnsi="Times New Roman" w:cs="Times New Roman"/>
          <w:bCs/>
          <w:sz w:val="24"/>
          <w:szCs w:val="24"/>
        </w:rPr>
        <w:t>z projektem umowy.</w:t>
      </w:r>
    </w:p>
    <w:p w14:paraId="192037FD" w14:textId="77777777" w:rsidR="00684DED" w:rsidRPr="009F3BA1" w:rsidRDefault="006722D4" w:rsidP="009F3BA1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BA1">
        <w:rPr>
          <w:rFonts w:ascii="Times New Roman" w:hAnsi="Times New Roman" w:cs="Times New Roman"/>
          <w:bCs/>
          <w:sz w:val="24"/>
          <w:szCs w:val="24"/>
        </w:rPr>
        <w:t xml:space="preserve"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</w:t>
      </w:r>
      <w:r w:rsidR="00582E5F">
        <w:rPr>
          <w:rFonts w:ascii="Times New Roman" w:hAnsi="Times New Roman" w:cs="Times New Roman"/>
          <w:bCs/>
          <w:sz w:val="24"/>
          <w:szCs w:val="24"/>
        </w:rPr>
        <w:t>usługi</w:t>
      </w:r>
      <w:r w:rsidRPr="009F3B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10A7FA" w14:textId="77777777" w:rsidR="006722D4" w:rsidRPr="009F3BA1" w:rsidRDefault="006722D4" w:rsidP="009F3BA1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BA1">
        <w:rPr>
          <w:rFonts w:ascii="Times New Roman" w:hAnsi="Times New Roman" w:cs="Times New Roman"/>
          <w:bCs/>
          <w:sz w:val="24"/>
          <w:szCs w:val="24"/>
        </w:rPr>
        <w:t xml:space="preserve">Zamawiający w terminie 7 dni, zgłasza pisemne zastrzeżenia do projektu umowy o podwykonawstwo, której przedmiotem są </w:t>
      </w:r>
      <w:r w:rsidR="00582E5F">
        <w:rPr>
          <w:rFonts w:ascii="Times New Roman" w:hAnsi="Times New Roman" w:cs="Times New Roman"/>
          <w:bCs/>
          <w:sz w:val="24"/>
          <w:szCs w:val="24"/>
        </w:rPr>
        <w:t>usługi</w:t>
      </w:r>
      <w:r w:rsidRPr="009F3BA1">
        <w:rPr>
          <w:rFonts w:ascii="Times New Roman" w:hAnsi="Times New Roman" w:cs="Times New Roman"/>
          <w:bCs/>
          <w:sz w:val="24"/>
          <w:szCs w:val="24"/>
        </w:rPr>
        <w:t>:</w:t>
      </w:r>
    </w:p>
    <w:p w14:paraId="0E08C4BE" w14:textId="77777777" w:rsidR="00FA0CDD" w:rsidRPr="009F3BA1" w:rsidRDefault="006722D4" w:rsidP="009F3BA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BA1">
        <w:rPr>
          <w:rFonts w:ascii="Times New Roman" w:hAnsi="Times New Roman" w:cs="Times New Roman"/>
          <w:bCs/>
          <w:sz w:val="24"/>
          <w:szCs w:val="24"/>
        </w:rPr>
        <w:t>niespełniającej wymagań określonych w Specyfikacji Warunków Zamówienia;</w:t>
      </w:r>
    </w:p>
    <w:p w14:paraId="017052DE" w14:textId="77777777" w:rsidR="00684DED" w:rsidRPr="009F3BA1" w:rsidRDefault="006722D4" w:rsidP="009F3BA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BA1">
        <w:rPr>
          <w:rFonts w:ascii="Times New Roman" w:hAnsi="Times New Roman" w:cs="Times New Roman"/>
          <w:bCs/>
          <w:sz w:val="24"/>
          <w:szCs w:val="24"/>
        </w:rPr>
        <w:t>gdy przewiduje termin zapłaty wynagrodzenia dłuższy niż 30 dni.</w:t>
      </w:r>
    </w:p>
    <w:p w14:paraId="4D27B7B5" w14:textId="77777777" w:rsidR="00684DED" w:rsidRPr="009F3BA1" w:rsidRDefault="00E50094" w:rsidP="009F3BA1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BA1">
        <w:rPr>
          <w:rFonts w:ascii="Times New Roman" w:hAnsi="Times New Roman" w:cs="Times New Roman"/>
          <w:bCs/>
          <w:sz w:val="24"/>
          <w:szCs w:val="24"/>
        </w:rPr>
        <w:t xml:space="preserve">Niezgłoszenie pisemnych </w:t>
      </w:r>
      <w:r w:rsidR="002E7198" w:rsidRPr="009F3BA1">
        <w:rPr>
          <w:rFonts w:ascii="Times New Roman" w:hAnsi="Times New Roman" w:cs="Times New Roman"/>
          <w:bCs/>
          <w:sz w:val="24"/>
          <w:szCs w:val="24"/>
        </w:rPr>
        <w:t xml:space="preserve">zastrzeżeń do przedłożonego projektu umowy                             o podwykonawstwo, której przedmiotem są </w:t>
      </w:r>
      <w:r w:rsidR="00582E5F">
        <w:rPr>
          <w:rFonts w:ascii="Times New Roman" w:hAnsi="Times New Roman" w:cs="Times New Roman"/>
          <w:bCs/>
          <w:sz w:val="24"/>
          <w:szCs w:val="24"/>
        </w:rPr>
        <w:t>usługi</w:t>
      </w:r>
      <w:r w:rsidR="002E7198" w:rsidRPr="009F3BA1">
        <w:rPr>
          <w:rFonts w:ascii="Times New Roman" w:hAnsi="Times New Roman" w:cs="Times New Roman"/>
          <w:bCs/>
          <w:sz w:val="24"/>
          <w:szCs w:val="24"/>
        </w:rPr>
        <w:t>, w terminie</w:t>
      </w:r>
      <w:r w:rsidR="00582E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198" w:rsidRPr="009F3BA1">
        <w:rPr>
          <w:rFonts w:ascii="Times New Roman" w:hAnsi="Times New Roman" w:cs="Times New Roman"/>
          <w:bCs/>
          <w:sz w:val="24"/>
          <w:szCs w:val="24"/>
        </w:rPr>
        <w:t>7 dni, uważa się  za akceptację projektu umowy przez Zamawiającego.</w:t>
      </w:r>
    </w:p>
    <w:p w14:paraId="07BF8947" w14:textId="77777777" w:rsidR="00684DED" w:rsidRPr="009F3BA1" w:rsidRDefault="002E7198" w:rsidP="009F3BA1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BA1">
        <w:rPr>
          <w:rFonts w:ascii="Times New Roman" w:hAnsi="Times New Roman" w:cs="Times New Roman"/>
          <w:bCs/>
          <w:sz w:val="24"/>
          <w:szCs w:val="24"/>
        </w:rPr>
        <w:t xml:space="preserve">Wykonawca, Podwykonawca lub dalszy Podwykonawca zamówienia na </w:t>
      </w:r>
      <w:r w:rsidR="00582E5F">
        <w:rPr>
          <w:rFonts w:ascii="Times New Roman" w:hAnsi="Times New Roman" w:cs="Times New Roman"/>
          <w:bCs/>
          <w:sz w:val="24"/>
          <w:szCs w:val="24"/>
        </w:rPr>
        <w:t>wykonanie usługi</w:t>
      </w:r>
      <w:r w:rsidRPr="009F3BA1">
        <w:rPr>
          <w:rFonts w:ascii="Times New Roman" w:hAnsi="Times New Roman" w:cs="Times New Roman"/>
          <w:bCs/>
          <w:sz w:val="24"/>
          <w:szCs w:val="24"/>
        </w:rPr>
        <w:t xml:space="preserve"> przedkłada Zamawiającemu poświadczoną za zgodność</w:t>
      </w:r>
      <w:r w:rsidR="00582E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537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9F3BA1">
        <w:rPr>
          <w:rFonts w:ascii="Times New Roman" w:hAnsi="Times New Roman" w:cs="Times New Roman"/>
          <w:bCs/>
          <w:sz w:val="24"/>
          <w:szCs w:val="24"/>
        </w:rPr>
        <w:t>z oryginałem kopię zawartej umowy o podwykonawstwo, której przedmiotem są roboty budowlane, w terminie 7 dni od dnia jej zawarcia.</w:t>
      </w:r>
    </w:p>
    <w:p w14:paraId="5A0224A9" w14:textId="77777777" w:rsidR="00684DED" w:rsidRPr="009F3BA1" w:rsidRDefault="000D2F4F" w:rsidP="009F3BA1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BA1">
        <w:rPr>
          <w:rFonts w:ascii="Times New Roman" w:hAnsi="Times New Roman" w:cs="Times New Roman"/>
          <w:bCs/>
          <w:sz w:val="24"/>
          <w:szCs w:val="24"/>
        </w:rPr>
        <w:t xml:space="preserve">Zamawiający w terminie 7 dni, zgłasza pisemny sprzeciw do umowy  </w:t>
      </w:r>
      <w:r w:rsidR="00684DED" w:rsidRPr="009F3B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9F3BA1">
        <w:rPr>
          <w:rFonts w:ascii="Times New Roman" w:hAnsi="Times New Roman" w:cs="Times New Roman"/>
          <w:bCs/>
          <w:sz w:val="24"/>
          <w:szCs w:val="24"/>
        </w:rPr>
        <w:t>o podwy</w:t>
      </w:r>
      <w:r w:rsidR="00582E5F">
        <w:rPr>
          <w:rFonts w:ascii="Times New Roman" w:hAnsi="Times New Roman" w:cs="Times New Roman"/>
          <w:bCs/>
          <w:sz w:val="24"/>
          <w:szCs w:val="24"/>
        </w:rPr>
        <w:t>konawstwo, której przedmiotem jest wykonywanie usługi</w:t>
      </w:r>
      <w:r w:rsidRPr="009F3BA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82E5F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9F3BA1">
        <w:rPr>
          <w:rFonts w:ascii="Times New Roman" w:hAnsi="Times New Roman" w:cs="Times New Roman"/>
          <w:bCs/>
          <w:sz w:val="24"/>
          <w:szCs w:val="24"/>
        </w:rPr>
        <w:t>w przypadkach</w:t>
      </w:r>
      <w:r w:rsidR="00582E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BA1">
        <w:rPr>
          <w:rFonts w:ascii="Times New Roman" w:hAnsi="Times New Roman" w:cs="Times New Roman"/>
          <w:bCs/>
          <w:sz w:val="24"/>
          <w:szCs w:val="24"/>
        </w:rPr>
        <w:t>o których mowa w ust. 3 powyżej</w:t>
      </w:r>
      <w:r w:rsidR="00FA0CDD" w:rsidRPr="009F3B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454642" w14:textId="77777777" w:rsidR="00684DED" w:rsidRPr="009F3BA1" w:rsidRDefault="00A140E5" w:rsidP="009F3BA1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B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Niezgłoszenie </w:t>
      </w:r>
      <w:r w:rsidR="002E7198" w:rsidRPr="009F3BA1">
        <w:rPr>
          <w:rFonts w:ascii="Times New Roman" w:hAnsi="Times New Roman" w:cs="Times New Roman"/>
          <w:bCs/>
          <w:sz w:val="24"/>
          <w:szCs w:val="24"/>
        </w:rPr>
        <w:t xml:space="preserve">pisemnego sprzeciwu do przedłożonej umowy </w:t>
      </w:r>
      <w:r w:rsidR="00684DED" w:rsidRPr="009F3B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2E7198" w:rsidRPr="009F3BA1">
        <w:rPr>
          <w:rFonts w:ascii="Times New Roman" w:hAnsi="Times New Roman" w:cs="Times New Roman"/>
          <w:bCs/>
          <w:sz w:val="24"/>
          <w:szCs w:val="24"/>
        </w:rPr>
        <w:t>o podwykonawstwo, której przedmiotem są roboty budowlane, w ter</w:t>
      </w:r>
      <w:r w:rsidR="000D2F4F" w:rsidRPr="009F3BA1">
        <w:rPr>
          <w:rFonts w:ascii="Times New Roman" w:hAnsi="Times New Roman" w:cs="Times New Roman"/>
          <w:bCs/>
          <w:sz w:val="24"/>
          <w:szCs w:val="24"/>
        </w:rPr>
        <w:t xml:space="preserve">minie </w:t>
      </w:r>
      <w:r w:rsidR="00684DED" w:rsidRPr="009F3BA1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0D2F4F" w:rsidRPr="009F3BA1">
        <w:rPr>
          <w:rFonts w:ascii="Times New Roman" w:hAnsi="Times New Roman" w:cs="Times New Roman"/>
          <w:bCs/>
          <w:sz w:val="24"/>
          <w:szCs w:val="24"/>
        </w:rPr>
        <w:t>7 dni, uważa się za akceptację umowy przez Zamawiającego.</w:t>
      </w:r>
    </w:p>
    <w:p w14:paraId="3FA503CE" w14:textId="77777777" w:rsidR="000D2F4F" w:rsidRPr="009F3BA1" w:rsidRDefault="000D2F4F" w:rsidP="009F3BA1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BA1">
        <w:rPr>
          <w:rFonts w:ascii="Times New Roman" w:hAnsi="Times New Roman" w:cs="Times New Roman"/>
          <w:bCs/>
          <w:sz w:val="24"/>
          <w:szCs w:val="24"/>
        </w:rPr>
        <w:t xml:space="preserve">Przepisy </w:t>
      </w:r>
      <w:r w:rsidR="00684DED" w:rsidRPr="009F3BA1">
        <w:rPr>
          <w:rFonts w:ascii="Times New Roman" w:hAnsi="Times New Roman" w:cs="Times New Roman"/>
          <w:bCs/>
          <w:sz w:val="24"/>
          <w:szCs w:val="24"/>
        </w:rPr>
        <w:t xml:space="preserve">podpunktów 1 – </w:t>
      </w:r>
      <w:r w:rsidR="008E5AE2" w:rsidRPr="009F3BA1">
        <w:rPr>
          <w:rFonts w:ascii="Times New Roman" w:hAnsi="Times New Roman" w:cs="Times New Roman"/>
          <w:bCs/>
          <w:sz w:val="24"/>
          <w:szCs w:val="24"/>
        </w:rPr>
        <w:t>6</w:t>
      </w:r>
      <w:r w:rsidR="00684DED" w:rsidRPr="009F3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BA1">
        <w:rPr>
          <w:rFonts w:ascii="Times New Roman" w:hAnsi="Times New Roman" w:cs="Times New Roman"/>
          <w:bCs/>
          <w:sz w:val="24"/>
          <w:szCs w:val="24"/>
        </w:rPr>
        <w:t xml:space="preserve">stosuje się odpowiednio do zmian tej umowy </w:t>
      </w:r>
      <w:r w:rsidR="00684DED" w:rsidRPr="009F3BA1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9F3BA1">
        <w:rPr>
          <w:rFonts w:ascii="Times New Roman" w:hAnsi="Times New Roman" w:cs="Times New Roman"/>
          <w:bCs/>
          <w:sz w:val="24"/>
          <w:szCs w:val="24"/>
        </w:rPr>
        <w:t xml:space="preserve">o podwykonawstwo. </w:t>
      </w:r>
    </w:p>
    <w:p w14:paraId="388FC7A9" w14:textId="77777777" w:rsidR="003C0DDA" w:rsidRPr="009F3BA1" w:rsidRDefault="003C0DDA" w:rsidP="009F3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B5F5B" w14:textId="77777777" w:rsidR="000D2F4F" w:rsidRPr="009F3BA1" w:rsidRDefault="000D2F4F" w:rsidP="009F3B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BA1">
        <w:rPr>
          <w:rFonts w:ascii="Times New Roman" w:hAnsi="Times New Roman" w:cs="Times New Roman"/>
          <w:b/>
          <w:bCs/>
          <w:sz w:val="24"/>
          <w:szCs w:val="24"/>
        </w:rPr>
        <w:t>WYMAGANIA STAWIANE WYKONAWCY</w:t>
      </w:r>
    </w:p>
    <w:p w14:paraId="26B61268" w14:textId="77777777" w:rsidR="00684DED" w:rsidRPr="0001385A" w:rsidRDefault="000D2F4F" w:rsidP="009F3BA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85A">
        <w:rPr>
          <w:rFonts w:ascii="Times New Roman" w:hAnsi="Times New Roman" w:cs="Times New Roman"/>
          <w:bCs/>
          <w:sz w:val="24"/>
          <w:szCs w:val="24"/>
        </w:rPr>
        <w:t xml:space="preserve">Wykonawca jest odpowiedzialny za jakość, zgodność </w:t>
      </w:r>
      <w:r w:rsidR="005E6229" w:rsidRPr="0001385A">
        <w:rPr>
          <w:rFonts w:ascii="Times New Roman" w:hAnsi="Times New Roman" w:cs="Times New Roman"/>
          <w:bCs/>
          <w:sz w:val="24"/>
          <w:szCs w:val="24"/>
        </w:rPr>
        <w:t xml:space="preserve">z warunkami technicznymi </w:t>
      </w:r>
      <w:r w:rsidR="00902CEF" w:rsidRPr="0001385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5E6229" w:rsidRPr="0001385A">
        <w:rPr>
          <w:rFonts w:ascii="Times New Roman" w:hAnsi="Times New Roman" w:cs="Times New Roman"/>
          <w:bCs/>
          <w:sz w:val="24"/>
          <w:szCs w:val="24"/>
        </w:rPr>
        <w:t>i jakościowymi opisanymi dla przedmiotu zamówienia.</w:t>
      </w:r>
    </w:p>
    <w:p w14:paraId="31ECEC6F" w14:textId="77777777" w:rsidR="00684DED" w:rsidRPr="0001385A" w:rsidRDefault="00CC6138" w:rsidP="009F3BA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85A">
        <w:rPr>
          <w:rFonts w:ascii="Times New Roman" w:hAnsi="Times New Roman" w:cs="Times New Roman"/>
          <w:bCs/>
          <w:sz w:val="24"/>
          <w:szCs w:val="24"/>
        </w:rPr>
        <w:t>Wymagana jest należyta staranność przy realizacji zobowiązań umowy.</w:t>
      </w:r>
    </w:p>
    <w:p w14:paraId="69373131" w14:textId="77777777" w:rsidR="00684DED" w:rsidRPr="0001385A" w:rsidRDefault="00CC6138" w:rsidP="009F3BA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85A">
        <w:rPr>
          <w:rFonts w:ascii="Times New Roman" w:hAnsi="Times New Roman" w:cs="Times New Roman"/>
          <w:bCs/>
          <w:sz w:val="24"/>
          <w:szCs w:val="24"/>
        </w:rPr>
        <w:t>Ustalenia i decyzje dotyczące wykonywania zamówienia uzgadniane będą przez Zamawiającego z ustanowionym przedstawicielem Wykonawcy.</w:t>
      </w:r>
    </w:p>
    <w:p w14:paraId="056720F6" w14:textId="77777777" w:rsidR="00684DED" w:rsidRPr="0001385A" w:rsidRDefault="00CC6138" w:rsidP="009F3BA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85A">
        <w:rPr>
          <w:rFonts w:ascii="Times New Roman" w:hAnsi="Times New Roman" w:cs="Times New Roman"/>
          <w:bCs/>
          <w:sz w:val="24"/>
          <w:szCs w:val="24"/>
        </w:rPr>
        <w:t xml:space="preserve">Określenie przez Wykonawcę telefonów kontaktowych i numerów fax oraz innych ustaleń niezbędnych do sprawnego i terminowego wykonania zamówienia. </w:t>
      </w:r>
    </w:p>
    <w:p w14:paraId="60683004" w14:textId="77777777" w:rsidR="003C0DDA" w:rsidRDefault="00CC6138" w:rsidP="0001385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85A">
        <w:rPr>
          <w:rFonts w:ascii="Times New Roman" w:hAnsi="Times New Roman" w:cs="Times New Roman"/>
          <w:bCs/>
          <w:sz w:val="24"/>
          <w:szCs w:val="24"/>
        </w:rPr>
        <w:t>Zamawiający nie ponosi odpowiedzialności za szkody wyrządzone przez Wykonawcę.</w:t>
      </w:r>
    </w:p>
    <w:p w14:paraId="18070191" w14:textId="77777777" w:rsidR="003C2C47" w:rsidRPr="0001385A" w:rsidRDefault="003C2C47" w:rsidP="003C2C4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C2C47" w:rsidRPr="0001385A" w:rsidSect="00772B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4F99" w14:textId="77777777" w:rsidR="00D01029" w:rsidRDefault="00D01029" w:rsidP="00FA64A9">
      <w:pPr>
        <w:spacing w:after="0" w:line="240" w:lineRule="auto"/>
      </w:pPr>
      <w:r>
        <w:separator/>
      </w:r>
    </w:p>
  </w:endnote>
  <w:endnote w:type="continuationSeparator" w:id="0">
    <w:p w14:paraId="3728F9D1" w14:textId="77777777" w:rsidR="00D01029" w:rsidRDefault="00D01029" w:rsidP="00FA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1293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0D93B9E4" w14:textId="77777777" w:rsidR="006167CA" w:rsidRDefault="006167CA">
            <w:pPr>
              <w:pStyle w:val="Stopka"/>
              <w:jc w:val="right"/>
            </w:pPr>
            <w:r>
              <w:t xml:space="preserve">Strona </w:t>
            </w:r>
            <w:r w:rsidR="00676D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76DA5">
              <w:rPr>
                <w:b/>
                <w:sz w:val="24"/>
                <w:szCs w:val="24"/>
              </w:rPr>
              <w:fldChar w:fldCharType="separate"/>
            </w:r>
            <w:r w:rsidR="00FB45BF">
              <w:rPr>
                <w:b/>
                <w:noProof/>
              </w:rPr>
              <w:t>6</w:t>
            </w:r>
            <w:r w:rsidR="00676D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76D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76DA5">
              <w:rPr>
                <w:b/>
                <w:sz w:val="24"/>
                <w:szCs w:val="24"/>
              </w:rPr>
              <w:fldChar w:fldCharType="separate"/>
            </w:r>
            <w:r w:rsidR="00FB45BF">
              <w:rPr>
                <w:b/>
                <w:noProof/>
              </w:rPr>
              <w:t>10</w:t>
            </w:r>
            <w:r w:rsidR="00676D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74F0A3C" w14:textId="77777777" w:rsidR="006167CA" w:rsidRDefault="006167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E6A0" w14:textId="77777777" w:rsidR="00D01029" w:rsidRDefault="00D01029" w:rsidP="00FA64A9">
      <w:pPr>
        <w:spacing w:after="0" w:line="240" w:lineRule="auto"/>
      </w:pPr>
      <w:r>
        <w:separator/>
      </w:r>
    </w:p>
  </w:footnote>
  <w:footnote w:type="continuationSeparator" w:id="0">
    <w:p w14:paraId="67376FA1" w14:textId="77777777" w:rsidR="00D01029" w:rsidRDefault="00D01029" w:rsidP="00FA6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F240" w14:textId="3320E766" w:rsidR="006167CA" w:rsidRPr="00FA64A9" w:rsidRDefault="006167CA" w:rsidP="00FA64A9">
    <w:pPr>
      <w:pStyle w:val="Nagwek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Odbiór i zagospodarowanie odpadów komunalnych od właścicieli nieruchomości</w:t>
    </w:r>
    <w:r w:rsidR="00554E08">
      <w:rPr>
        <w:rFonts w:ascii="Times New Roman" w:hAnsi="Times New Roman"/>
        <w:i/>
        <w:sz w:val="24"/>
        <w:szCs w:val="24"/>
      </w:rPr>
      <w:t xml:space="preserve"> zamieszkałych</w:t>
    </w:r>
    <w:r>
      <w:rPr>
        <w:rFonts w:ascii="Times New Roman" w:hAnsi="Times New Roman"/>
        <w:i/>
        <w:sz w:val="24"/>
        <w:szCs w:val="24"/>
      </w:rPr>
      <w:t xml:space="preserve">, położonych na terenie Gminy Koneck </w:t>
    </w:r>
    <w:r w:rsidRPr="008C6C1C">
      <w:rPr>
        <w:rFonts w:ascii="Times New Roman" w:hAnsi="Times New Roman"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61"/>
    <w:multiLevelType w:val="hybridMultilevel"/>
    <w:tmpl w:val="DE54E292"/>
    <w:lvl w:ilvl="0" w:tplc="A2C272B2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357984"/>
    <w:multiLevelType w:val="multilevel"/>
    <w:tmpl w:val="B3F06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593891"/>
    <w:multiLevelType w:val="hybridMultilevel"/>
    <w:tmpl w:val="B106BD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FF0D34"/>
    <w:multiLevelType w:val="hybridMultilevel"/>
    <w:tmpl w:val="B038FB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824878"/>
    <w:multiLevelType w:val="hybridMultilevel"/>
    <w:tmpl w:val="D668D414"/>
    <w:lvl w:ilvl="0" w:tplc="6C741D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1F0BD8"/>
    <w:multiLevelType w:val="hybridMultilevel"/>
    <w:tmpl w:val="343E8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2AA3"/>
    <w:multiLevelType w:val="hybridMultilevel"/>
    <w:tmpl w:val="E892E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B48CB"/>
    <w:multiLevelType w:val="hybridMultilevel"/>
    <w:tmpl w:val="D0887786"/>
    <w:lvl w:ilvl="0" w:tplc="BE08E2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BE0EFC"/>
    <w:multiLevelType w:val="hybridMultilevel"/>
    <w:tmpl w:val="2E10A348"/>
    <w:lvl w:ilvl="0" w:tplc="92DA41C2">
      <w:start w:val="17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762D"/>
    <w:multiLevelType w:val="hybridMultilevel"/>
    <w:tmpl w:val="E690BFE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0DE183E"/>
    <w:multiLevelType w:val="hybridMultilevel"/>
    <w:tmpl w:val="FFCE2424"/>
    <w:lvl w:ilvl="0" w:tplc="5D109AA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17A6"/>
    <w:multiLevelType w:val="hybridMultilevel"/>
    <w:tmpl w:val="0610F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03AE7"/>
    <w:multiLevelType w:val="hybridMultilevel"/>
    <w:tmpl w:val="FB0EEAF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6CB610F"/>
    <w:multiLevelType w:val="hybridMultilevel"/>
    <w:tmpl w:val="AC0E4034"/>
    <w:lvl w:ilvl="0" w:tplc="66F2BF2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3503E9"/>
    <w:multiLevelType w:val="hybridMultilevel"/>
    <w:tmpl w:val="9A16D9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F00658"/>
    <w:multiLevelType w:val="multilevel"/>
    <w:tmpl w:val="03AAC98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5F83795"/>
    <w:multiLevelType w:val="multilevel"/>
    <w:tmpl w:val="276A80CE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A8770D"/>
    <w:multiLevelType w:val="hybridMultilevel"/>
    <w:tmpl w:val="E5E04D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AD2D91"/>
    <w:multiLevelType w:val="hybridMultilevel"/>
    <w:tmpl w:val="8BA85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21546"/>
    <w:multiLevelType w:val="hybridMultilevel"/>
    <w:tmpl w:val="83FE0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05A8E"/>
    <w:multiLevelType w:val="hybridMultilevel"/>
    <w:tmpl w:val="A3D2411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9974E6A"/>
    <w:multiLevelType w:val="hybridMultilevel"/>
    <w:tmpl w:val="0588908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B13381B"/>
    <w:multiLevelType w:val="hybridMultilevel"/>
    <w:tmpl w:val="2278C88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D183872"/>
    <w:multiLevelType w:val="hybridMultilevel"/>
    <w:tmpl w:val="33441FA8"/>
    <w:lvl w:ilvl="0" w:tplc="BBE6DA5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4B60AA"/>
    <w:multiLevelType w:val="hybridMultilevel"/>
    <w:tmpl w:val="5DB6777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5DA25509"/>
    <w:multiLevelType w:val="hybridMultilevel"/>
    <w:tmpl w:val="094C239A"/>
    <w:lvl w:ilvl="0" w:tplc="BAF6F7B0">
      <w:start w:val="1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F4D8F"/>
    <w:multiLevelType w:val="hybridMultilevel"/>
    <w:tmpl w:val="C2804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737C2"/>
    <w:multiLevelType w:val="hybridMultilevel"/>
    <w:tmpl w:val="7EE24BA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ECB54BD"/>
    <w:multiLevelType w:val="hybridMultilevel"/>
    <w:tmpl w:val="3C7AA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83C88"/>
    <w:multiLevelType w:val="hybridMultilevel"/>
    <w:tmpl w:val="EA7C4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462F3"/>
    <w:multiLevelType w:val="hybridMultilevel"/>
    <w:tmpl w:val="BBDED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D573F"/>
    <w:multiLevelType w:val="hybridMultilevel"/>
    <w:tmpl w:val="925E8DF2"/>
    <w:lvl w:ilvl="0" w:tplc="DC36B4D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9332B"/>
    <w:multiLevelType w:val="hybridMultilevel"/>
    <w:tmpl w:val="73143C84"/>
    <w:lvl w:ilvl="0" w:tplc="1B584B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1CC6AE3"/>
    <w:multiLevelType w:val="hybridMultilevel"/>
    <w:tmpl w:val="29ECCBF8"/>
    <w:lvl w:ilvl="0" w:tplc="604CD650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1FC0DF8"/>
    <w:multiLevelType w:val="hybridMultilevel"/>
    <w:tmpl w:val="0EFEAB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C2C6D96"/>
    <w:multiLevelType w:val="hybridMultilevel"/>
    <w:tmpl w:val="F20663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86863">
    <w:abstractNumId w:val="15"/>
  </w:num>
  <w:num w:numId="2" w16cid:durableId="1129737626">
    <w:abstractNumId w:val="1"/>
  </w:num>
  <w:num w:numId="3" w16cid:durableId="59062481">
    <w:abstractNumId w:val="23"/>
  </w:num>
  <w:num w:numId="4" w16cid:durableId="179206565">
    <w:abstractNumId w:val="33"/>
  </w:num>
  <w:num w:numId="5" w16cid:durableId="1087462307">
    <w:abstractNumId w:val="21"/>
  </w:num>
  <w:num w:numId="6" w16cid:durableId="2116561607">
    <w:abstractNumId w:val="3"/>
  </w:num>
  <w:num w:numId="7" w16cid:durableId="1213079198">
    <w:abstractNumId w:val="12"/>
  </w:num>
  <w:num w:numId="8" w16cid:durableId="999116270">
    <w:abstractNumId w:val="17"/>
  </w:num>
  <w:num w:numId="9" w16cid:durableId="1905868440">
    <w:abstractNumId w:val="4"/>
  </w:num>
  <w:num w:numId="10" w16cid:durableId="1901400426">
    <w:abstractNumId w:val="32"/>
  </w:num>
  <w:num w:numId="11" w16cid:durableId="1897274181">
    <w:abstractNumId w:val="7"/>
  </w:num>
  <w:num w:numId="12" w16cid:durableId="1872498857">
    <w:abstractNumId w:val="13"/>
  </w:num>
  <w:num w:numId="13" w16cid:durableId="399251030">
    <w:abstractNumId w:val="19"/>
  </w:num>
  <w:num w:numId="14" w16cid:durableId="1191259177">
    <w:abstractNumId w:val="30"/>
  </w:num>
  <w:num w:numId="15" w16cid:durableId="901478557">
    <w:abstractNumId w:val="22"/>
  </w:num>
  <w:num w:numId="16" w16cid:durableId="149833950">
    <w:abstractNumId w:val="11"/>
  </w:num>
  <w:num w:numId="17" w16cid:durableId="530803820">
    <w:abstractNumId w:val="2"/>
  </w:num>
  <w:num w:numId="18" w16cid:durableId="1293559928">
    <w:abstractNumId w:val="18"/>
  </w:num>
  <w:num w:numId="19" w16cid:durableId="1819806637">
    <w:abstractNumId w:val="9"/>
  </w:num>
  <w:num w:numId="20" w16cid:durableId="76561371">
    <w:abstractNumId w:val="24"/>
  </w:num>
  <w:num w:numId="21" w16cid:durableId="1037856046">
    <w:abstractNumId w:val="20"/>
  </w:num>
  <w:num w:numId="22" w16cid:durableId="1366522850">
    <w:abstractNumId w:val="6"/>
  </w:num>
  <w:num w:numId="23" w16cid:durableId="1037044673">
    <w:abstractNumId w:val="34"/>
  </w:num>
  <w:num w:numId="24" w16cid:durableId="1159035514">
    <w:abstractNumId w:val="29"/>
  </w:num>
  <w:num w:numId="25" w16cid:durableId="1626540380">
    <w:abstractNumId w:val="35"/>
  </w:num>
  <w:num w:numId="26" w16cid:durableId="1221479307">
    <w:abstractNumId w:val="26"/>
  </w:num>
  <w:num w:numId="27" w16cid:durableId="390036226">
    <w:abstractNumId w:val="10"/>
  </w:num>
  <w:num w:numId="28" w16cid:durableId="1472594143">
    <w:abstractNumId w:val="14"/>
  </w:num>
  <w:num w:numId="29" w16cid:durableId="1161697698">
    <w:abstractNumId w:val="0"/>
  </w:num>
  <w:num w:numId="30" w16cid:durableId="1159417504">
    <w:abstractNumId w:val="27"/>
  </w:num>
  <w:num w:numId="31" w16cid:durableId="538516511">
    <w:abstractNumId w:val="31"/>
  </w:num>
  <w:num w:numId="32" w16cid:durableId="1785613075">
    <w:abstractNumId w:val="25"/>
  </w:num>
  <w:num w:numId="33" w16cid:durableId="1311865040">
    <w:abstractNumId w:val="8"/>
  </w:num>
  <w:num w:numId="34" w16cid:durableId="1310476672">
    <w:abstractNumId w:val="5"/>
  </w:num>
  <w:num w:numId="35" w16cid:durableId="1644232705">
    <w:abstractNumId w:val="16"/>
  </w:num>
  <w:num w:numId="36" w16cid:durableId="5905500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C1"/>
    <w:rsid w:val="00005BEE"/>
    <w:rsid w:val="0001385A"/>
    <w:rsid w:val="00014274"/>
    <w:rsid w:val="0002303B"/>
    <w:rsid w:val="000309EF"/>
    <w:rsid w:val="000447AA"/>
    <w:rsid w:val="000526BD"/>
    <w:rsid w:val="0006085A"/>
    <w:rsid w:val="00076047"/>
    <w:rsid w:val="00080870"/>
    <w:rsid w:val="00086C05"/>
    <w:rsid w:val="000B6896"/>
    <w:rsid w:val="000B722F"/>
    <w:rsid w:val="000C441F"/>
    <w:rsid w:val="000D2F4F"/>
    <w:rsid w:val="00101F46"/>
    <w:rsid w:val="00103DA9"/>
    <w:rsid w:val="0011567A"/>
    <w:rsid w:val="0012176E"/>
    <w:rsid w:val="0012633A"/>
    <w:rsid w:val="00134C3D"/>
    <w:rsid w:val="00141194"/>
    <w:rsid w:val="00151731"/>
    <w:rsid w:val="00151D73"/>
    <w:rsid w:val="00153348"/>
    <w:rsid w:val="00193AA3"/>
    <w:rsid w:val="00196F63"/>
    <w:rsid w:val="001A5934"/>
    <w:rsid w:val="001B4C47"/>
    <w:rsid w:val="001B77E6"/>
    <w:rsid w:val="001D6D8A"/>
    <w:rsid w:val="0021470C"/>
    <w:rsid w:val="002174F0"/>
    <w:rsid w:val="00251288"/>
    <w:rsid w:val="00263FCE"/>
    <w:rsid w:val="00285537"/>
    <w:rsid w:val="00292298"/>
    <w:rsid w:val="002932C1"/>
    <w:rsid w:val="00295537"/>
    <w:rsid w:val="002D6A92"/>
    <w:rsid w:val="002E407D"/>
    <w:rsid w:val="002E7198"/>
    <w:rsid w:val="002F0E77"/>
    <w:rsid w:val="00326098"/>
    <w:rsid w:val="00335593"/>
    <w:rsid w:val="00336EC8"/>
    <w:rsid w:val="00372167"/>
    <w:rsid w:val="00381A70"/>
    <w:rsid w:val="003945BB"/>
    <w:rsid w:val="003B5AB2"/>
    <w:rsid w:val="003C0DDA"/>
    <w:rsid w:val="003C2C47"/>
    <w:rsid w:val="003C2CDF"/>
    <w:rsid w:val="003E2BD3"/>
    <w:rsid w:val="0040654B"/>
    <w:rsid w:val="00412763"/>
    <w:rsid w:val="00416732"/>
    <w:rsid w:val="00417242"/>
    <w:rsid w:val="004207F7"/>
    <w:rsid w:val="004246DF"/>
    <w:rsid w:val="00452124"/>
    <w:rsid w:val="00464EB0"/>
    <w:rsid w:val="004661CA"/>
    <w:rsid w:val="00471BBF"/>
    <w:rsid w:val="00475C30"/>
    <w:rsid w:val="004C4450"/>
    <w:rsid w:val="004D3733"/>
    <w:rsid w:val="004E4430"/>
    <w:rsid w:val="004F036E"/>
    <w:rsid w:val="004F5E98"/>
    <w:rsid w:val="00501A88"/>
    <w:rsid w:val="00504AEA"/>
    <w:rsid w:val="00505705"/>
    <w:rsid w:val="0051375A"/>
    <w:rsid w:val="005404D7"/>
    <w:rsid w:val="00554E08"/>
    <w:rsid w:val="005616FF"/>
    <w:rsid w:val="00575C7D"/>
    <w:rsid w:val="00582E5F"/>
    <w:rsid w:val="00582F03"/>
    <w:rsid w:val="005C7B93"/>
    <w:rsid w:val="005D3143"/>
    <w:rsid w:val="005D4537"/>
    <w:rsid w:val="005E3B44"/>
    <w:rsid w:val="005E6229"/>
    <w:rsid w:val="005F1150"/>
    <w:rsid w:val="006167CA"/>
    <w:rsid w:val="00617253"/>
    <w:rsid w:val="00621C8D"/>
    <w:rsid w:val="006440F5"/>
    <w:rsid w:val="00644FB8"/>
    <w:rsid w:val="00650F20"/>
    <w:rsid w:val="006567C3"/>
    <w:rsid w:val="00656DAE"/>
    <w:rsid w:val="006722D4"/>
    <w:rsid w:val="00672F56"/>
    <w:rsid w:val="00676DA5"/>
    <w:rsid w:val="00677D76"/>
    <w:rsid w:val="006834FA"/>
    <w:rsid w:val="00684DED"/>
    <w:rsid w:val="00690810"/>
    <w:rsid w:val="00690CD4"/>
    <w:rsid w:val="006B6827"/>
    <w:rsid w:val="006C1B83"/>
    <w:rsid w:val="006E334F"/>
    <w:rsid w:val="006F5655"/>
    <w:rsid w:val="00710E07"/>
    <w:rsid w:val="00720434"/>
    <w:rsid w:val="00722CE7"/>
    <w:rsid w:val="00731E4F"/>
    <w:rsid w:val="00733908"/>
    <w:rsid w:val="00744453"/>
    <w:rsid w:val="00744F5A"/>
    <w:rsid w:val="0075243B"/>
    <w:rsid w:val="00765256"/>
    <w:rsid w:val="00772B76"/>
    <w:rsid w:val="00784122"/>
    <w:rsid w:val="00790C64"/>
    <w:rsid w:val="007D3409"/>
    <w:rsid w:val="007E3A5A"/>
    <w:rsid w:val="007E5A95"/>
    <w:rsid w:val="007F313E"/>
    <w:rsid w:val="007F78D6"/>
    <w:rsid w:val="008115C9"/>
    <w:rsid w:val="0083090D"/>
    <w:rsid w:val="00830B06"/>
    <w:rsid w:val="008358C6"/>
    <w:rsid w:val="00872C4A"/>
    <w:rsid w:val="00873071"/>
    <w:rsid w:val="008859DD"/>
    <w:rsid w:val="008864B2"/>
    <w:rsid w:val="00895065"/>
    <w:rsid w:val="008A1228"/>
    <w:rsid w:val="008E42FF"/>
    <w:rsid w:val="008E5AE2"/>
    <w:rsid w:val="00902CEF"/>
    <w:rsid w:val="00906905"/>
    <w:rsid w:val="00910A32"/>
    <w:rsid w:val="00922E3C"/>
    <w:rsid w:val="009302BD"/>
    <w:rsid w:val="009420BD"/>
    <w:rsid w:val="009512C8"/>
    <w:rsid w:val="00964025"/>
    <w:rsid w:val="0096408D"/>
    <w:rsid w:val="00980B12"/>
    <w:rsid w:val="00980D93"/>
    <w:rsid w:val="00983398"/>
    <w:rsid w:val="00985B81"/>
    <w:rsid w:val="009903EB"/>
    <w:rsid w:val="009A0569"/>
    <w:rsid w:val="009A11E2"/>
    <w:rsid w:val="009A1D20"/>
    <w:rsid w:val="009A258B"/>
    <w:rsid w:val="009A43D8"/>
    <w:rsid w:val="009B0403"/>
    <w:rsid w:val="009B2540"/>
    <w:rsid w:val="009D285C"/>
    <w:rsid w:val="009E03EF"/>
    <w:rsid w:val="009F35E5"/>
    <w:rsid w:val="009F3BA1"/>
    <w:rsid w:val="009F7F0F"/>
    <w:rsid w:val="00A027E2"/>
    <w:rsid w:val="00A116F7"/>
    <w:rsid w:val="00A11F0C"/>
    <w:rsid w:val="00A140E5"/>
    <w:rsid w:val="00A14E9B"/>
    <w:rsid w:val="00A22689"/>
    <w:rsid w:val="00A277FE"/>
    <w:rsid w:val="00A344DB"/>
    <w:rsid w:val="00A41080"/>
    <w:rsid w:val="00A47823"/>
    <w:rsid w:val="00A5047E"/>
    <w:rsid w:val="00A51DEB"/>
    <w:rsid w:val="00A61498"/>
    <w:rsid w:val="00A659DD"/>
    <w:rsid w:val="00A65DF0"/>
    <w:rsid w:val="00A7337D"/>
    <w:rsid w:val="00A8047D"/>
    <w:rsid w:val="00A818A8"/>
    <w:rsid w:val="00A81CF3"/>
    <w:rsid w:val="00A850B8"/>
    <w:rsid w:val="00A95DE1"/>
    <w:rsid w:val="00A96EC3"/>
    <w:rsid w:val="00AA63DA"/>
    <w:rsid w:val="00AF6039"/>
    <w:rsid w:val="00B05A72"/>
    <w:rsid w:val="00B50547"/>
    <w:rsid w:val="00B65D3C"/>
    <w:rsid w:val="00B76C5B"/>
    <w:rsid w:val="00B843D6"/>
    <w:rsid w:val="00BA799D"/>
    <w:rsid w:val="00BC4C7E"/>
    <w:rsid w:val="00BF0AE1"/>
    <w:rsid w:val="00C033A3"/>
    <w:rsid w:val="00C10776"/>
    <w:rsid w:val="00C24F7C"/>
    <w:rsid w:val="00C37E84"/>
    <w:rsid w:val="00C50AC2"/>
    <w:rsid w:val="00C57EF3"/>
    <w:rsid w:val="00C6120A"/>
    <w:rsid w:val="00C7000E"/>
    <w:rsid w:val="00C946C3"/>
    <w:rsid w:val="00C95A78"/>
    <w:rsid w:val="00CA1135"/>
    <w:rsid w:val="00CC194E"/>
    <w:rsid w:val="00CC6138"/>
    <w:rsid w:val="00CC7AB8"/>
    <w:rsid w:val="00CF30A8"/>
    <w:rsid w:val="00D01029"/>
    <w:rsid w:val="00D12F8C"/>
    <w:rsid w:val="00D2086A"/>
    <w:rsid w:val="00D23904"/>
    <w:rsid w:val="00D26C46"/>
    <w:rsid w:val="00D32375"/>
    <w:rsid w:val="00D4302D"/>
    <w:rsid w:val="00D46F60"/>
    <w:rsid w:val="00D65EA4"/>
    <w:rsid w:val="00D87056"/>
    <w:rsid w:val="00DA30B3"/>
    <w:rsid w:val="00DA57AF"/>
    <w:rsid w:val="00DA791F"/>
    <w:rsid w:val="00DB01F9"/>
    <w:rsid w:val="00DB55B3"/>
    <w:rsid w:val="00DC7FF5"/>
    <w:rsid w:val="00DD6050"/>
    <w:rsid w:val="00DD6725"/>
    <w:rsid w:val="00DF7C61"/>
    <w:rsid w:val="00E13D68"/>
    <w:rsid w:val="00E50094"/>
    <w:rsid w:val="00E53188"/>
    <w:rsid w:val="00E61A34"/>
    <w:rsid w:val="00E742AF"/>
    <w:rsid w:val="00E75BB8"/>
    <w:rsid w:val="00E842B2"/>
    <w:rsid w:val="00E94181"/>
    <w:rsid w:val="00E96724"/>
    <w:rsid w:val="00EA11D5"/>
    <w:rsid w:val="00EB2427"/>
    <w:rsid w:val="00EC0A26"/>
    <w:rsid w:val="00ED262C"/>
    <w:rsid w:val="00EE014D"/>
    <w:rsid w:val="00EF23BA"/>
    <w:rsid w:val="00EF3F03"/>
    <w:rsid w:val="00F170E6"/>
    <w:rsid w:val="00F1762D"/>
    <w:rsid w:val="00F270F1"/>
    <w:rsid w:val="00F33C06"/>
    <w:rsid w:val="00F51E7F"/>
    <w:rsid w:val="00F7635F"/>
    <w:rsid w:val="00F76E35"/>
    <w:rsid w:val="00F9383D"/>
    <w:rsid w:val="00FA0CDD"/>
    <w:rsid w:val="00FA4FED"/>
    <w:rsid w:val="00FA64A9"/>
    <w:rsid w:val="00FB45BF"/>
    <w:rsid w:val="00FB72C2"/>
    <w:rsid w:val="00FD167F"/>
    <w:rsid w:val="00FD2EA2"/>
    <w:rsid w:val="00FD3C02"/>
    <w:rsid w:val="00FD508C"/>
    <w:rsid w:val="00FE17B4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11A0"/>
  <w15:docId w15:val="{B47CF3EE-B876-4490-BC26-F8BA47CC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4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64025"/>
    <w:pPr>
      <w:spacing w:after="0"/>
    </w:pPr>
    <w:rPr>
      <w:rFonts w:ascii="Arial" w:eastAsia="Arial" w:hAnsi="Arial" w:cs="Arial"/>
    </w:rPr>
  </w:style>
  <w:style w:type="paragraph" w:customStyle="1" w:styleId="ZZZBodyText">
    <w:name w:val="ZZZ_Body Text"/>
    <w:rsid w:val="005616FF"/>
    <w:pPr>
      <w:tabs>
        <w:tab w:val="right" w:leader="dot" w:pos="9072"/>
      </w:tabs>
      <w:autoSpaceDN w:val="0"/>
      <w:spacing w:before="95" w:after="0" w:line="266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6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4A9"/>
  </w:style>
  <w:style w:type="paragraph" w:styleId="Stopka">
    <w:name w:val="footer"/>
    <w:basedOn w:val="Normalny"/>
    <w:link w:val="StopkaZnak"/>
    <w:uiPriority w:val="99"/>
    <w:unhideWhenUsed/>
    <w:rsid w:val="00FA6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4A9"/>
  </w:style>
  <w:style w:type="paragraph" w:styleId="Akapitzlist">
    <w:name w:val="List Paragraph"/>
    <w:aliases w:val="L1,Numerowanie,Akapit z listą5,T_SZ_List Paragraph,normalny tekst,Akapit z listą BS,Kolorowa lista — akcent 11,Akapit z list¹,Obiekt,BulletC,Akapit z listą31,NOWY,sw tekst,List Paragraph,Jasna lista — akcent 51,CW_Lista"/>
    <w:basedOn w:val="Normalny"/>
    <w:link w:val="AkapitzlistZnak"/>
    <w:uiPriority w:val="99"/>
    <w:qFormat/>
    <w:rsid w:val="00FA64A9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¹ Znak,Obiekt Znak,BulletC Znak,Akapit z listą31 Znak,NOWY Znak"/>
    <w:link w:val="Akapitzlist"/>
    <w:uiPriority w:val="99"/>
    <w:qFormat/>
    <w:locked/>
    <w:rsid w:val="00FA0CDD"/>
  </w:style>
  <w:style w:type="paragraph" w:customStyle="1" w:styleId="Default">
    <w:name w:val="Default"/>
    <w:uiPriority w:val="99"/>
    <w:rsid w:val="00AF6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1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01385A"/>
  </w:style>
  <w:style w:type="character" w:customStyle="1" w:styleId="Nagwek2Znak">
    <w:name w:val="Nagłówek 2 Znak"/>
    <w:basedOn w:val="Domylnaczcionkaakapitu"/>
    <w:link w:val="Nagwek2"/>
    <w:uiPriority w:val="9"/>
    <w:rsid w:val="00014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CCE3F-3DED-4F0D-9D85-F38E465F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11</Pages>
  <Words>3189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UG UGKoneck</cp:lastModifiedBy>
  <cp:revision>37</cp:revision>
  <cp:lastPrinted>2023-11-22T08:00:00Z</cp:lastPrinted>
  <dcterms:created xsi:type="dcterms:W3CDTF">2023-11-02T12:26:00Z</dcterms:created>
  <dcterms:modified xsi:type="dcterms:W3CDTF">2023-11-28T11:53:00Z</dcterms:modified>
</cp:coreProperties>
</file>