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5C56" w14:textId="4251F51E" w:rsidR="0073540C" w:rsidRPr="005B0FC7" w:rsidRDefault="00A50E15" w:rsidP="000840C7">
      <w:pPr>
        <w:spacing w:after="0"/>
        <w:jc w:val="right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  <w:t>Załącznik nr 4 do SWZ</w:t>
      </w:r>
    </w:p>
    <w:p w14:paraId="40B419D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851568E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72578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1495D7DA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538683E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6A805B7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940BBF1" w14:textId="29D3EDAE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2376E7BE" w14:textId="77777777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3A519AD" w14:textId="77777777" w:rsidR="0073540C" w:rsidRPr="005B0FC7" w:rsidRDefault="0073540C" w:rsidP="000840C7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WYKONAWCY</w:t>
      </w:r>
    </w:p>
    <w:p w14:paraId="0FD6B76D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125 ust. 1 ustawy z dnia 11 września 2019 r.</w:t>
      </w:r>
    </w:p>
    <w:p w14:paraId="3B477F34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Pzp),</w:t>
      </w:r>
    </w:p>
    <w:p w14:paraId="40E7C6F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O NIEPODLEGANIU WYKLUCZENIU, </w:t>
      </w:r>
    </w:p>
    <w:p w14:paraId="16C963E7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SPEŁNIANIU WARUNKÓW UDZIAŁU W POSTĘPOWANIU </w:t>
      </w:r>
    </w:p>
    <w:p w14:paraId="470A4AC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>W ZAKRESIE WSKAZANYM PRZEZ ZAMAWIAJĄCEGO.</w:t>
      </w:r>
    </w:p>
    <w:p w14:paraId="70E41839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8AB6E8" w14:textId="34D1E814" w:rsidR="00DC486E" w:rsidRPr="00BC17D2" w:rsidRDefault="007E4CE5" w:rsidP="00BC17D2">
      <w:pPr>
        <w:autoSpaceDE w:val="0"/>
        <w:autoSpaceDN w:val="0"/>
        <w:adjustRightInd w:val="0"/>
        <w:spacing w:after="8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BC17D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Zakup serwera oraz serwera zapasowego na potrzeby domeny </w:t>
      </w:r>
      <w:proofErr w:type="spellStart"/>
      <w:r w:rsidR="00BC17D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>windows</w:t>
      </w:r>
      <w:proofErr w:type="spellEnd"/>
      <w:r w:rsidR="00BC17D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wraz z oprogramowaniem serwerowym z wirtualizacją dla Urzędu Miasta Rawa Mazowiecka na potrzeby projektu „Cyfrowa gmina”</w:t>
      </w:r>
      <w:r w:rsidR="00BC17D2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BC17D2" w:rsidRPr="006173B1">
        <w:rPr>
          <w:rFonts w:asciiTheme="minorHAnsi" w:hAnsiTheme="minorHAnsi" w:cstheme="minorHAnsi"/>
          <w:b/>
          <w:bCs/>
          <w:position w:val="6"/>
          <w:sz w:val="24"/>
        </w:rPr>
        <w:t>–</w:t>
      </w:r>
      <w:r w:rsidR="00BC17D2" w:rsidRPr="006173B1">
        <w:rPr>
          <w:rFonts w:asciiTheme="minorHAnsi" w:hAnsiTheme="minorHAnsi" w:cstheme="minorHAnsi"/>
          <w:position w:val="6"/>
          <w:sz w:val="24"/>
        </w:rPr>
        <w:t xml:space="preserve"> </w:t>
      </w:r>
      <w:r w:rsidR="00BC17D2">
        <w:rPr>
          <w:rFonts w:asciiTheme="minorHAnsi" w:hAnsiTheme="minorHAnsi" w:cstheme="minorHAnsi"/>
          <w:position w:val="6"/>
          <w:sz w:val="24"/>
        </w:rPr>
        <w:t>będą</w:t>
      </w:r>
      <w:r w:rsidR="002A2EB2">
        <w:rPr>
          <w:rFonts w:asciiTheme="minorHAnsi" w:hAnsiTheme="minorHAnsi" w:cstheme="minorHAnsi"/>
          <w:position w:val="6"/>
          <w:sz w:val="24"/>
        </w:rPr>
        <w:t>ce</w:t>
      </w:r>
      <w:r w:rsidR="00BC17D2">
        <w:rPr>
          <w:rFonts w:asciiTheme="minorHAnsi" w:hAnsiTheme="minorHAnsi" w:cstheme="minorHAnsi"/>
          <w:position w:val="6"/>
          <w:sz w:val="24"/>
        </w:rPr>
        <w:t xml:space="preserve"> </w:t>
      </w:r>
      <w:r w:rsidR="00BC17D2" w:rsidRPr="006173B1">
        <w:rPr>
          <w:rFonts w:asciiTheme="minorHAnsi" w:hAnsiTheme="minorHAnsi"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, prowadzonego przez Miasto Rawa Mazowiecka</w:t>
      </w:r>
      <w:r w:rsidR="00DC486E" w:rsidRPr="005B0FC7">
        <w:rPr>
          <w:rFonts w:asciiTheme="minorHAnsi" w:hAnsiTheme="minorHAnsi" w:cstheme="minorHAnsi"/>
          <w:position w:val="6"/>
          <w:sz w:val="24"/>
          <w:szCs w:val="24"/>
        </w:rPr>
        <w:t>,</w:t>
      </w:r>
    </w:p>
    <w:p w14:paraId="37412B86" w14:textId="77777777" w:rsidR="00DC486E" w:rsidRPr="005B0FC7" w:rsidRDefault="00DC486E" w:rsidP="000840C7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12B89424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17D7E8" w14:textId="72E9CCB5" w:rsidR="0073540C" w:rsidRDefault="00486B52" w:rsidP="000840C7">
      <w:pPr>
        <w:spacing w:after="0"/>
        <w:jc w:val="center"/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I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. </w:t>
      </w:r>
      <w:r w:rsidR="0073540C"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OŚWIADCZENI</w:t>
      </w:r>
      <w:r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E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WYKONAWCY</w:t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 ZAKRESIE SPEŁNIENIA WARUNKÓW </w:t>
      </w:r>
      <w:r w:rsidR="00F73B2F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br/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UDZIAŁU W POSTĘPOWANIU</w:t>
      </w:r>
    </w:p>
    <w:p w14:paraId="0E5F2375" w14:textId="77777777" w:rsidR="00BC2566" w:rsidRPr="005B0FC7" w:rsidRDefault="00BC2566" w:rsidP="000840C7">
      <w:pPr>
        <w:spacing w:after="0"/>
        <w:jc w:val="center"/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</w:pPr>
    </w:p>
    <w:p w14:paraId="5612C9A0" w14:textId="789D3D2C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A.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 spełnia warunki udziału w postępowaniu określone przez Zamawiającego w zakresie opisanym w 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pkt IX.2.4)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Specyfikacji Warunków Zamówienia, dotyczące:</w:t>
      </w:r>
    </w:p>
    <w:p w14:paraId="166132EA" w14:textId="3EB9432B" w:rsidR="00486B52" w:rsidRPr="005B0FC7" w:rsidRDefault="00F73B2F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a) </w:t>
      </w:r>
      <w:r w:rsidR="00C13EFB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zdolności technicznej lub zawodowej tj.:</w:t>
      </w:r>
      <w:r w:rsidR="00486B52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br/>
      </w:r>
      <w:r w:rsidR="00C13EFB" w:rsidRPr="005B0FC7">
        <w:rPr>
          <w:rFonts w:asciiTheme="minorHAnsi" w:hAnsiTheme="minorHAnsi" w:cstheme="minorHAnsi"/>
          <w:b/>
          <w:bCs/>
          <w:position w:val="6"/>
          <w:sz w:val="28"/>
          <w:szCs w:val="24"/>
        </w:rPr>
        <w:t>□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C13EFB"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pkt X</w:t>
      </w:r>
      <w:r w:rsidR="00486B52" w:rsidRPr="005B0FC7">
        <w:rPr>
          <w:rFonts w:asciiTheme="minorHAnsi" w:hAnsiTheme="minorHAnsi" w:cstheme="minorHAnsi"/>
          <w:position w:val="6"/>
          <w:sz w:val="24"/>
          <w:szCs w:val="24"/>
        </w:rPr>
        <w:t>I</w:t>
      </w:r>
      <w:r w:rsidR="00C13EFB"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.4.3) SWZ doświadczenie wykonawcy – wykaz </w:t>
      </w:r>
      <w:r w:rsidR="00486B52" w:rsidRPr="005B0FC7">
        <w:rPr>
          <w:rFonts w:asciiTheme="minorHAnsi" w:hAnsiTheme="minorHAnsi" w:cstheme="minorHAnsi"/>
          <w:position w:val="6"/>
          <w:sz w:val="24"/>
          <w:szCs w:val="24"/>
        </w:rPr>
        <w:t>dostaw</w:t>
      </w:r>
    </w:p>
    <w:p w14:paraId="2FCF1219" w14:textId="26CCB5A5" w:rsidR="00C13EFB" w:rsidRPr="005B0FC7" w:rsidRDefault="00C13EFB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br/>
        <w:t>w zakresie których udostępnia zasoby)</w:t>
      </w:r>
    </w:p>
    <w:p w14:paraId="35F60F4A" w14:textId="2814139B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8"/>
          <w:szCs w:val="16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lastRenderedPageBreak/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Pzp).</w:t>
      </w:r>
    </w:p>
    <w:p w14:paraId="22282A4A" w14:textId="77777777" w:rsidR="002D7EC2" w:rsidRPr="005B0FC7" w:rsidRDefault="002D7EC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0"/>
          <w:szCs w:val="24"/>
        </w:rPr>
      </w:pPr>
    </w:p>
    <w:p w14:paraId="473AC622" w14:textId="77777777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INFORMACJA W ZWIĄZKU Z POLEGANIEM NA ZASOBACH INNYCH PODMIOTÓW:</w:t>
      </w:r>
    </w:p>
    <w:p w14:paraId="47ADC2A2" w14:textId="0D8EEE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B.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oświadczenie, w celu wykazania warunków udziału w postępowaniu polega na zasobach następującego/</w:t>
      </w:r>
      <w:proofErr w:type="spellStart"/>
      <w:r w:rsidRPr="005B0FC7">
        <w:rPr>
          <w:rFonts w:asciiTheme="minorHAnsi" w:hAnsiTheme="minorHAnsi" w:cstheme="minorHAnsi"/>
          <w:position w:val="6"/>
          <w:sz w:val="24"/>
          <w:szCs w:val="24"/>
        </w:rPr>
        <w:t>ych</w:t>
      </w:r>
      <w:proofErr w:type="spellEnd"/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podmiotu/ów: </w:t>
      </w:r>
    </w:p>
    <w:p w14:paraId="7010A567" w14:textId="7F9F06B1" w:rsidR="00486B52" w:rsidRPr="005B0FC7" w:rsidRDefault="00486B5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1. W zakresie warunku określonego w pkt XI.4.3) SWZ polega na zasobach </w:t>
      </w:r>
    </w:p>
    <w:p w14:paraId="49A6577B" w14:textId="29D56E5C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iCs/>
          <w:position w:val="6"/>
          <w:sz w:val="24"/>
          <w:szCs w:val="24"/>
        </w:rPr>
        <w:t>…..</w:t>
      </w:r>
      <w:r w:rsidRPr="005B0FC7">
        <w:rPr>
          <w:rFonts w:asciiTheme="minorHAnsi" w:hAnsiTheme="minorHAnsi" w:cstheme="minorHAnsi"/>
          <w:i/>
          <w:iCs/>
          <w:position w:val="6"/>
          <w:sz w:val="24"/>
          <w:szCs w:val="24"/>
        </w:rPr>
        <w:t>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</w:t>
      </w:r>
    </w:p>
    <w:p w14:paraId="16183037" w14:textId="4EE942F0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position w:val="6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</w:t>
      </w:r>
      <w:r w:rsidRPr="005B0FC7">
        <w:rPr>
          <w:rFonts w:asciiTheme="minorHAnsi" w:hAnsiTheme="minorHAnsi" w:cstheme="minorHAnsi"/>
          <w:position w:val="6"/>
        </w:rPr>
        <w:br/>
      </w:r>
      <w:r w:rsidRPr="005B0FC7">
        <w:rPr>
          <w:rFonts w:asciiTheme="minorHAnsi" w:hAnsiTheme="minorHAnsi" w:cstheme="minorHAnsi"/>
          <w:i/>
          <w:iCs/>
          <w:position w:val="6"/>
          <w:sz w:val="16"/>
          <w:szCs w:val="16"/>
        </w:rPr>
        <w:t>(wskazać podmiot i określić odpowiedni zakres dla wskazanego podmiotu).</w:t>
      </w:r>
    </w:p>
    <w:p w14:paraId="38FE658A" w14:textId="65B9D9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position w:val="6"/>
          <w:sz w:val="20"/>
          <w:szCs w:val="16"/>
        </w:rPr>
      </w:pPr>
      <w:r w:rsidRPr="005B0FC7">
        <w:rPr>
          <w:rFonts w:asciiTheme="minorHAnsi" w:hAnsiTheme="minorHAnsi" w:cstheme="minorHAnsi"/>
          <w:b/>
          <w:i/>
          <w:position w:val="6"/>
          <w:sz w:val="20"/>
          <w:szCs w:val="16"/>
        </w:rPr>
        <w:t>Uwaga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: </w:t>
      </w:r>
      <w:r w:rsidRPr="005B0FC7">
        <w:rPr>
          <w:rFonts w:asciiTheme="minorHAnsi" w:hAnsiTheme="minorHAnsi" w:cstheme="minorHAnsi"/>
          <w:i/>
          <w:iCs/>
          <w:position w:val="6"/>
          <w:sz w:val="20"/>
          <w:szCs w:val="16"/>
        </w:rPr>
        <w:t xml:space="preserve">Rubryki nie wypełnia podmiot udostępniający zasoby. 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Wypełnić jeśli Wykonawca powołuje się na zasoby innego podmiotu. </w:t>
      </w:r>
      <w:r w:rsidR="00F73B2F" w:rsidRPr="005B0FC7">
        <w:rPr>
          <w:rFonts w:asciiTheme="minorHAnsi" w:hAnsiTheme="minorHAnsi" w:cstheme="minorHAnsi"/>
          <w:i/>
          <w:position w:val="6"/>
          <w:sz w:val="20"/>
          <w:szCs w:val="16"/>
        </w:rPr>
        <w:br/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>W przypadku braku powyższych przesłanek zaleca się przekreślić pole „B” lub napisać „nie dotyczy”.</w:t>
      </w:r>
    </w:p>
    <w:p w14:paraId="2540EFC3" w14:textId="4A0863DF" w:rsidR="00486B52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6"/>
          <w:szCs w:val="16"/>
        </w:rPr>
      </w:pPr>
    </w:p>
    <w:p w14:paraId="3EEC4524" w14:textId="77777777" w:rsidR="00BC17D2" w:rsidRPr="005B0FC7" w:rsidRDefault="00BC17D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6"/>
          <w:szCs w:val="16"/>
        </w:rPr>
      </w:pPr>
    </w:p>
    <w:p w14:paraId="7B1B76FB" w14:textId="67B07ADC" w:rsidR="00C13EFB" w:rsidRPr="005B0FC7" w:rsidRDefault="00C13EFB" w:rsidP="000840C7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position w:val="6"/>
          <w:sz w:val="24"/>
          <w:szCs w:val="24"/>
        </w:rPr>
      </w:pPr>
    </w:p>
    <w:p w14:paraId="1560209C" w14:textId="46B5B646" w:rsidR="00C13EFB" w:rsidRPr="005B0FC7" w:rsidRDefault="00F73B2F" w:rsidP="000840C7">
      <w:pPr>
        <w:pStyle w:val="Akapitzlist"/>
        <w:spacing w:line="276" w:lineRule="auto"/>
        <w:jc w:val="center"/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</w:pPr>
      <w:r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 xml:space="preserve">II. </w:t>
      </w:r>
      <w:r w:rsidR="00A11994"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>OŚWIADCZENIE WYKONAWCY O NIEPODLEGANIU WYKLUCZENIU</w:t>
      </w:r>
    </w:p>
    <w:p w14:paraId="171783A4" w14:textId="196E336F" w:rsidR="003E1EDB" w:rsidRPr="005B0FC7" w:rsidRDefault="003E1EDB" w:rsidP="000840C7">
      <w:pPr>
        <w:rPr>
          <w:rFonts w:asciiTheme="minorHAnsi" w:hAnsiTheme="minorHAnsi" w:cstheme="minorHAnsi"/>
          <w:b/>
          <w:bCs/>
          <w:i/>
          <w:iCs/>
          <w:position w:val="6"/>
          <w:sz w:val="28"/>
          <w:szCs w:val="28"/>
          <w:u w:val="single"/>
        </w:rPr>
      </w:pPr>
    </w:p>
    <w:p w14:paraId="6349E925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nie podlegam wykluczeniu z postępowania na podstawie art. 108 ust. 1 ustawy Pzp;</w:t>
      </w:r>
    </w:p>
    <w:p w14:paraId="25820DCE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nie podlegam wykluczeniu z postępowania na podstawie art. 109 ust. 1 pkt 4 ustawy Pzp.</w:t>
      </w:r>
    </w:p>
    <w:p w14:paraId="095857C1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Oświadczam, że nie podlegam wykluczeniu z postępowania na podstawie art. 7 ust. 1 pkt 1-</w:t>
      </w:r>
      <w:r w:rsidR="00897F41"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3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ustawy z dnia 13 kwietnia 2022 r. o szczególnych rozwiązaniach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br/>
        <w:t>w zakresie przeciwdziałania wspieraniu agresji na Ukrainę oraz służących ochro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nie bezpieczeństwa narodowego (</w:t>
      </w:r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 xml:space="preserve">Dz. U. 2023 poz. 129 z </w:t>
      </w:r>
      <w:proofErr w:type="spellStart"/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pózn</w:t>
      </w:r>
      <w:proofErr w:type="spellEnd"/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. zm.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).</w:t>
      </w:r>
    </w:p>
    <w:p w14:paraId="1D2B3845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i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52501CB" w14:textId="77777777" w:rsidR="003E1EDB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  <w:t>2. OŚWIADCZAM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, że zachodzą w stosunku do mnie podstawy wykluczenia z postępowania na podstawie art.………….ustawy Pzp </w:t>
      </w:r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(podać mającą zastosowanie podstawę wykluczenia spośród wymienionych w art. 108 ust. 1 pkt 1, 2, 5  i art. 109 ust. 1 pkt 4 ustawy Pzp).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Jednocześnie oświadczam, że w związku z ww. okolicznością, na podstawie art. 110 ust. 2 ustawy Pzp podjąłem następujące środki naprawcze:…………………..........................…….…………………………………………</w:t>
      </w:r>
    </w:p>
    <w:p w14:paraId="762935D2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602A244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lastRenderedPageBreak/>
        <w:t>3. OŚWIADCZENIE DOTYCZĄCE PODANYCH INFORMACJI:</w:t>
      </w:r>
    </w:p>
    <w:p w14:paraId="4E17D09C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AADC93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6FDC9617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C76F461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bookmarkStart w:id="0" w:name="_Hlk77755160"/>
      <w:r w:rsidRPr="005B0FC7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7A8A201A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Niepotrzebne proszę skreślić lub wpisać nie dotyczy.</w:t>
      </w:r>
    </w:p>
    <w:bookmarkEnd w:id="0"/>
    <w:p w14:paraId="1FFE70D2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7F3AE70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11BCEC7B" w14:textId="77777777" w:rsidR="0073540C" w:rsidRPr="005B0FC7" w:rsidRDefault="0073540C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17C8D95E" w14:textId="77777777" w:rsidR="007D7B02" w:rsidRPr="005B0FC7" w:rsidRDefault="007D7B0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sectPr w:rsidR="007D7B02" w:rsidRPr="005B0FC7" w:rsidSect="00ED0A9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ADE1" w14:textId="77777777" w:rsidR="00407AD3" w:rsidRDefault="00407AD3" w:rsidP="00BE6F31">
      <w:pPr>
        <w:spacing w:after="0" w:line="240" w:lineRule="auto"/>
      </w:pPr>
      <w:r>
        <w:separator/>
      </w:r>
    </w:p>
  </w:endnote>
  <w:endnote w:type="continuationSeparator" w:id="0">
    <w:p w14:paraId="16E3FE02" w14:textId="77777777" w:rsidR="00407AD3" w:rsidRDefault="00407AD3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37E0" w14:textId="77777777" w:rsidR="00407AD3" w:rsidRDefault="00407AD3" w:rsidP="00BE6F31">
      <w:pPr>
        <w:spacing w:after="0" w:line="240" w:lineRule="auto"/>
      </w:pPr>
      <w:r>
        <w:separator/>
      </w:r>
    </w:p>
  </w:footnote>
  <w:footnote w:type="continuationSeparator" w:id="0">
    <w:p w14:paraId="77DD20C1" w14:textId="77777777" w:rsidR="00407AD3" w:rsidRDefault="00407AD3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D4C5" w14:textId="6E790A74" w:rsidR="00C21821" w:rsidRPr="00BC17D2" w:rsidRDefault="00BC17D2" w:rsidP="00BC17D2">
    <w:pPr>
      <w:pStyle w:val="Nagwek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40E5F914" wp14:editId="7D9594C3">
          <wp:simplePos x="0" y="0"/>
          <wp:positionH relativeFrom="column">
            <wp:posOffset>696595</wp:posOffset>
          </wp:positionH>
          <wp:positionV relativeFrom="paragraph">
            <wp:posOffset>118110</wp:posOffset>
          </wp:positionV>
          <wp:extent cx="4930140" cy="55689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B814E" w14:textId="6CD787E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BC17D2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.271.3.2023</w:t>
    </w:r>
  </w:p>
  <w:p w14:paraId="1F3C4B01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0819"/>
    <w:multiLevelType w:val="hybridMultilevel"/>
    <w:tmpl w:val="F244E03C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369793">
    <w:abstractNumId w:val="3"/>
  </w:num>
  <w:num w:numId="2" w16cid:durableId="80688688">
    <w:abstractNumId w:val="9"/>
  </w:num>
  <w:num w:numId="3" w16cid:durableId="1296062930">
    <w:abstractNumId w:val="0"/>
  </w:num>
  <w:num w:numId="4" w16cid:durableId="1315642855">
    <w:abstractNumId w:val="6"/>
  </w:num>
  <w:num w:numId="5" w16cid:durableId="1600285538">
    <w:abstractNumId w:val="5"/>
  </w:num>
  <w:num w:numId="6" w16cid:durableId="625820671">
    <w:abstractNumId w:val="8"/>
  </w:num>
  <w:num w:numId="7" w16cid:durableId="751658309">
    <w:abstractNumId w:val="4"/>
  </w:num>
  <w:num w:numId="8" w16cid:durableId="1760101473">
    <w:abstractNumId w:val="1"/>
  </w:num>
  <w:num w:numId="9" w16cid:durableId="1220943212">
    <w:abstractNumId w:val="7"/>
  </w:num>
  <w:num w:numId="10" w16cid:durableId="817570477">
    <w:abstractNumId w:val="10"/>
  </w:num>
  <w:num w:numId="11" w16cid:durableId="1727752578">
    <w:abstractNumId w:val="2"/>
  </w:num>
  <w:num w:numId="12" w16cid:durableId="781805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35DF3"/>
    <w:rsid w:val="00061E92"/>
    <w:rsid w:val="000660EB"/>
    <w:rsid w:val="00074D78"/>
    <w:rsid w:val="00075CAC"/>
    <w:rsid w:val="000840C7"/>
    <w:rsid w:val="00092BC1"/>
    <w:rsid w:val="000D03D7"/>
    <w:rsid w:val="000D2CFD"/>
    <w:rsid w:val="00101555"/>
    <w:rsid w:val="00120507"/>
    <w:rsid w:val="00123757"/>
    <w:rsid w:val="001307DA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3B57"/>
    <w:rsid w:val="002A0F03"/>
    <w:rsid w:val="002A2EB2"/>
    <w:rsid w:val="002D7EC2"/>
    <w:rsid w:val="002E1B99"/>
    <w:rsid w:val="002F2ED8"/>
    <w:rsid w:val="0030410A"/>
    <w:rsid w:val="0030439E"/>
    <w:rsid w:val="00314C4A"/>
    <w:rsid w:val="00385732"/>
    <w:rsid w:val="00391DC6"/>
    <w:rsid w:val="00396590"/>
    <w:rsid w:val="003C5610"/>
    <w:rsid w:val="003C7B27"/>
    <w:rsid w:val="003E1EDB"/>
    <w:rsid w:val="004041B4"/>
    <w:rsid w:val="00407AD3"/>
    <w:rsid w:val="00412011"/>
    <w:rsid w:val="004179A1"/>
    <w:rsid w:val="004245BA"/>
    <w:rsid w:val="00424D74"/>
    <w:rsid w:val="004263D5"/>
    <w:rsid w:val="00433BA0"/>
    <w:rsid w:val="00481411"/>
    <w:rsid w:val="0048603F"/>
    <w:rsid w:val="00486B52"/>
    <w:rsid w:val="004902B1"/>
    <w:rsid w:val="004A7699"/>
    <w:rsid w:val="004D72FC"/>
    <w:rsid w:val="00523866"/>
    <w:rsid w:val="005305AA"/>
    <w:rsid w:val="0055248D"/>
    <w:rsid w:val="00553A77"/>
    <w:rsid w:val="005642E3"/>
    <w:rsid w:val="005800CC"/>
    <w:rsid w:val="00586DD1"/>
    <w:rsid w:val="005931B4"/>
    <w:rsid w:val="005A7D8D"/>
    <w:rsid w:val="005B0FC7"/>
    <w:rsid w:val="005D10C1"/>
    <w:rsid w:val="005F73A7"/>
    <w:rsid w:val="00624DD8"/>
    <w:rsid w:val="0063302B"/>
    <w:rsid w:val="00634424"/>
    <w:rsid w:val="00641CE9"/>
    <w:rsid w:val="0066362D"/>
    <w:rsid w:val="006639BF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2742"/>
    <w:rsid w:val="007C52DC"/>
    <w:rsid w:val="007D7B02"/>
    <w:rsid w:val="007E4CE5"/>
    <w:rsid w:val="007E6249"/>
    <w:rsid w:val="007E7A2A"/>
    <w:rsid w:val="008037D3"/>
    <w:rsid w:val="00814915"/>
    <w:rsid w:val="00814BD6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D0971"/>
    <w:rsid w:val="008D175E"/>
    <w:rsid w:val="008D1D41"/>
    <w:rsid w:val="008D5DC2"/>
    <w:rsid w:val="008E695B"/>
    <w:rsid w:val="008E76A4"/>
    <w:rsid w:val="00906837"/>
    <w:rsid w:val="00915FC3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9E7FAE"/>
    <w:rsid w:val="00A054A7"/>
    <w:rsid w:val="00A06A60"/>
    <w:rsid w:val="00A11994"/>
    <w:rsid w:val="00A132B2"/>
    <w:rsid w:val="00A2618F"/>
    <w:rsid w:val="00A3561D"/>
    <w:rsid w:val="00A4073D"/>
    <w:rsid w:val="00A414AA"/>
    <w:rsid w:val="00A50E15"/>
    <w:rsid w:val="00A54378"/>
    <w:rsid w:val="00A72CFD"/>
    <w:rsid w:val="00A82106"/>
    <w:rsid w:val="00AE4076"/>
    <w:rsid w:val="00AF0FE9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C17D2"/>
    <w:rsid w:val="00BC2566"/>
    <w:rsid w:val="00BE6F31"/>
    <w:rsid w:val="00BF2D63"/>
    <w:rsid w:val="00BF477E"/>
    <w:rsid w:val="00BF7295"/>
    <w:rsid w:val="00C01A56"/>
    <w:rsid w:val="00C034FD"/>
    <w:rsid w:val="00C13EFB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4869"/>
    <w:rsid w:val="00D25318"/>
    <w:rsid w:val="00D31D91"/>
    <w:rsid w:val="00D375FA"/>
    <w:rsid w:val="00D471FF"/>
    <w:rsid w:val="00D63CA5"/>
    <w:rsid w:val="00D67621"/>
    <w:rsid w:val="00D8334B"/>
    <w:rsid w:val="00D9699F"/>
    <w:rsid w:val="00DC1842"/>
    <w:rsid w:val="00DC4861"/>
    <w:rsid w:val="00DC486E"/>
    <w:rsid w:val="00DF2246"/>
    <w:rsid w:val="00DF49FB"/>
    <w:rsid w:val="00DF556A"/>
    <w:rsid w:val="00E12472"/>
    <w:rsid w:val="00E2462C"/>
    <w:rsid w:val="00E42014"/>
    <w:rsid w:val="00E52399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73B2F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7516E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Karol Łopatka</cp:lastModifiedBy>
  <cp:revision>9</cp:revision>
  <cp:lastPrinted>2022-12-14T07:33:00Z</cp:lastPrinted>
  <dcterms:created xsi:type="dcterms:W3CDTF">2023-02-28T12:07:00Z</dcterms:created>
  <dcterms:modified xsi:type="dcterms:W3CDTF">2023-03-27T12:35:00Z</dcterms:modified>
</cp:coreProperties>
</file>