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089" w14:textId="5CE99C5D" w:rsidR="00C911A1" w:rsidRPr="00A559DC" w:rsidRDefault="00C911A1" w:rsidP="00C911A1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A559DC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D937F4" w:rsidRPr="00A559DC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A559DC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25C603F0" w14:textId="77777777" w:rsidR="00C911A1" w:rsidRPr="00A559DC" w:rsidRDefault="00C911A1" w:rsidP="00C911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E69019" w14:textId="5311B227" w:rsidR="00FE69AC" w:rsidRPr="00A559DC" w:rsidRDefault="00FE69AC" w:rsidP="00FE69A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559DC">
        <w:rPr>
          <w:rFonts w:eastAsia="Times New Roman" w:cstheme="minorHAnsi"/>
          <w:b/>
          <w:sz w:val="24"/>
          <w:szCs w:val="24"/>
          <w:lang w:eastAsia="pl-PL"/>
        </w:rPr>
        <w:t xml:space="preserve">W Y K A Z    </w:t>
      </w:r>
      <w:r w:rsidR="00CE4104" w:rsidRPr="00A559DC">
        <w:rPr>
          <w:rFonts w:eastAsia="Times New Roman" w:cstheme="minorHAnsi"/>
          <w:b/>
          <w:sz w:val="24"/>
          <w:szCs w:val="24"/>
          <w:lang w:eastAsia="pl-PL"/>
        </w:rPr>
        <w:t>D O S T A W</w:t>
      </w:r>
    </w:p>
    <w:p w14:paraId="2B41028E" w14:textId="77777777" w:rsidR="00FE69AC" w:rsidRPr="00A559DC" w:rsidRDefault="00FE69AC" w:rsidP="00A559DC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353"/>
        <w:gridCol w:w="3402"/>
        <w:gridCol w:w="1701"/>
        <w:gridCol w:w="1560"/>
        <w:gridCol w:w="1559"/>
        <w:gridCol w:w="2268"/>
      </w:tblGrid>
      <w:tr w:rsidR="00FE69AC" w:rsidRPr="00A559DC" w14:paraId="02C48AEA" w14:textId="77777777" w:rsidTr="003F3745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59D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53" w:type="dxa"/>
            <w:vMerge w:val="restart"/>
          </w:tcPr>
          <w:p w14:paraId="78D12312" w14:textId="77777777" w:rsidR="00FE69AC" w:rsidRPr="00A559DC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A559DC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A559DC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1814DEB" w14:textId="77777777" w:rsidR="00FE69AC" w:rsidRPr="00A559DC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 w:val="restart"/>
          </w:tcPr>
          <w:p w14:paraId="7896FF44" w14:textId="6278A459" w:rsidR="00FE69AC" w:rsidRPr="00A559DC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Opis </w:t>
            </w:r>
            <w:r w:rsidR="00CE4104"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>wykonanego zamówienia</w:t>
            </w:r>
            <w:r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13684B"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zawierający w szczególności informacje </w:t>
            </w:r>
            <w:r w:rsidR="006F3A19"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>potwierdz</w:t>
            </w:r>
            <w:r w:rsidR="0013684B"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ające </w:t>
            </w:r>
            <w:r w:rsidR="00D937F4"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>spełniani</w:t>
            </w:r>
            <w:r w:rsidR="0013684B"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="00D937F4"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warunku udziału w postępowaniu</w:t>
            </w:r>
            <w:r w:rsidR="006F3A19"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>, o których mowa w SWZ</w:t>
            </w:r>
            <w:r w:rsidR="00207A7D"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701" w:type="dxa"/>
            <w:vMerge w:val="restart"/>
          </w:tcPr>
          <w:p w14:paraId="53CBDE2B" w14:textId="1123AA55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brutto wykonanej </w:t>
            </w:r>
            <w:r w:rsidR="00CE4104"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>dostawy</w:t>
            </w:r>
            <w:r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PLN</w:t>
            </w:r>
          </w:p>
        </w:tc>
        <w:tc>
          <w:tcPr>
            <w:tcW w:w="3119" w:type="dxa"/>
            <w:gridSpan w:val="2"/>
          </w:tcPr>
          <w:p w14:paraId="4F170B3C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268" w:type="dxa"/>
            <w:vMerge w:val="restart"/>
          </w:tcPr>
          <w:p w14:paraId="4216E10D" w14:textId="77777777" w:rsidR="00FE69AC" w:rsidRPr="00A559DC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A559DC" w14:paraId="3A3796AB" w14:textId="77777777" w:rsidTr="003F3745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vMerge/>
          </w:tcPr>
          <w:p w14:paraId="4F1750F8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</w:tcPr>
          <w:p w14:paraId="4C8A2611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7D6C012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559" w:type="dxa"/>
          </w:tcPr>
          <w:p w14:paraId="74932869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59DC">
              <w:rPr>
                <w:rFonts w:eastAsia="Times New Roman" w:cstheme="minorHAnsi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268" w:type="dxa"/>
            <w:vMerge/>
          </w:tcPr>
          <w:p w14:paraId="4C8234FC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69AC" w:rsidRPr="00A559DC" w14:paraId="301BBFB2" w14:textId="77777777" w:rsidTr="003F3745">
        <w:tc>
          <w:tcPr>
            <w:tcW w:w="611" w:type="dxa"/>
          </w:tcPr>
          <w:p w14:paraId="019BDFEA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59D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53" w:type="dxa"/>
          </w:tcPr>
          <w:p w14:paraId="53E9B38D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79A141F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D37774C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BEDFCA9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4029B7D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B4B1264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A0D5947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D26AF31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69AC" w:rsidRPr="00A559DC" w14:paraId="1BD12525" w14:textId="77777777" w:rsidTr="003F3745">
        <w:tc>
          <w:tcPr>
            <w:tcW w:w="611" w:type="dxa"/>
          </w:tcPr>
          <w:p w14:paraId="3395E1C9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59D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353" w:type="dxa"/>
          </w:tcPr>
          <w:p w14:paraId="1803B8DC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1D7856B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C943101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9DB5603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0E7F70C8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91DFBE6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E558B7B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2D4E139" w14:textId="77777777" w:rsidR="00FE69AC" w:rsidRPr="00A559DC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A559DC" w:rsidRDefault="00FE69AC" w:rsidP="00FE69AC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FC45B21" w14:textId="3C85501E" w:rsidR="00D937F4" w:rsidRPr="00A559DC" w:rsidRDefault="00D937F4" w:rsidP="00D937F4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A559DC">
        <w:rPr>
          <w:rFonts w:eastAsia="Times New Roman" w:cstheme="minorHAnsi"/>
          <w:lang w:eastAsia="pl-PL"/>
        </w:rPr>
        <w:t xml:space="preserve">W załączeniu dokumenty potwierdzające, że </w:t>
      </w:r>
      <w:r w:rsidR="00A04719" w:rsidRPr="00A559DC">
        <w:rPr>
          <w:rFonts w:eastAsia="Times New Roman" w:cstheme="minorHAnsi"/>
          <w:lang w:eastAsia="pl-PL"/>
        </w:rPr>
        <w:t>dostawy</w:t>
      </w:r>
      <w:r w:rsidRPr="00A559DC">
        <w:rPr>
          <w:rFonts w:eastAsia="Times New Roman" w:cstheme="minorHAnsi"/>
          <w:lang w:eastAsia="pl-PL"/>
        </w:rPr>
        <w:t xml:space="preserve"> wymienione powyżej zostały </w:t>
      </w:r>
      <w:r w:rsidRPr="00A559DC">
        <w:rPr>
          <w:rFonts w:eastAsia="Times New Roman" w:cstheme="minorHAnsi"/>
          <w:u w:val="single"/>
          <w:lang w:eastAsia="pl-PL"/>
        </w:rPr>
        <w:t>wykonane należycie.</w:t>
      </w:r>
    </w:p>
    <w:p w14:paraId="1AE8D8E2" w14:textId="77777777" w:rsidR="00D937F4" w:rsidRPr="003F1462" w:rsidRDefault="00D937F4" w:rsidP="00D937F4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0C747136" w14:textId="73EC04E9" w:rsidR="005E518D" w:rsidRPr="003F1462" w:rsidRDefault="005E518D" w:rsidP="005E518D">
      <w:pPr>
        <w:spacing w:after="0" w:line="240" w:lineRule="auto"/>
        <w:jc w:val="both"/>
        <w:rPr>
          <w:rFonts w:eastAsia="Arial" w:cstheme="minorHAnsi"/>
          <w:bCs/>
          <w:lang w:val="pl" w:eastAsia="pl-PL"/>
        </w:rPr>
      </w:pPr>
    </w:p>
    <w:p w14:paraId="40856597" w14:textId="77777777" w:rsidR="00A76CE6" w:rsidRPr="003F1462" w:rsidRDefault="00A76CE6" w:rsidP="005E518D">
      <w:pPr>
        <w:spacing w:after="0" w:line="240" w:lineRule="auto"/>
        <w:jc w:val="both"/>
        <w:rPr>
          <w:rFonts w:eastAsia="Arial" w:cstheme="minorHAnsi"/>
          <w:bCs/>
          <w:lang w:val="pl" w:eastAsia="pl-PL"/>
        </w:rPr>
      </w:pPr>
    </w:p>
    <w:p w14:paraId="51738A8F" w14:textId="77777777" w:rsidR="006B4D37" w:rsidRPr="00A559DC" w:rsidRDefault="006B4D37" w:rsidP="006B4D37">
      <w:pPr>
        <w:spacing w:after="0" w:line="240" w:lineRule="auto"/>
        <w:rPr>
          <w:rFonts w:eastAsia="Times New Roman" w:cstheme="minorHAnsi"/>
          <w:lang w:eastAsia="pl-PL"/>
        </w:rPr>
      </w:pPr>
      <w:r w:rsidRPr="00A559DC">
        <w:rPr>
          <w:rFonts w:eastAsia="Times New Roman" w:cstheme="minorHAnsi"/>
          <w:highlight w:val="yellow"/>
          <w:lang w:eastAsia="pl-PL"/>
        </w:rPr>
        <w:t>Wykaz składa się na wezwanie Zamawiającego.</w:t>
      </w:r>
    </w:p>
    <w:p w14:paraId="6E2FEB20" w14:textId="77777777" w:rsidR="006B4D37" w:rsidRPr="00A559DC" w:rsidRDefault="006B4D37" w:rsidP="00012A50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7C0883D" w14:textId="589730F0" w:rsidR="0011369A" w:rsidRPr="00A559DC" w:rsidRDefault="0011369A" w:rsidP="0011369A">
      <w:pPr>
        <w:spacing w:after="0" w:line="240" w:lineRule="auto"/>
        <w:jc w:val="both"/>
        <w:rPr>
          <w:rFonts w:eastAsia="Arial" w:cstheme="minorHAnsi"/>
          <w:highlight w:val="yellow"/>
          <w:lang w:val="pl" w:eastAsia="pl-PL"/>
        </w:rPr>
      </w:pPr>
      <w:r w:rsidRPr="00A559DC">
        <w:rPr>
          <w:rFonts w:eastAsia="Arial" w:cstheme="minorHAnsi"/>
          <w:highlight w:val="yellow"/>
          <w:lang w:val="pl" w:eastAsia="pl-PL"/>
        </w:rPr>
        <w:t>Dokument należy podpisać kwalifikowanym podpisem elektronicznym lub podpisem zaufanym lub elektronicznym podpisem osobistym przez osobę uprawnioną do reprezentowania Wykonawcy w dokumentach rejestrowych lub we właściwym upoważnieniu</w:t>
      </w:r>
      <w:r w:rsidR="00A76CE6">
        <w:rPr>
          <w:rFonts w:eastAsia="Arial" w:cstheme="minorHAnsi"/>
          <w:highlight w:val="yellow"/>
          <w:lang w:val="pl" w:eastAsia="pl-PL"/>
        </w:rPr>
        <w:t>.</w:t>
      </w:r>
    </w:p>
    <w:p w14:paraId="34251BDF" w14:textId="3B3D5449" w:rsidR="00F51CBC" w:rsidRPr="00A559DC" w:rsidRDefault="0011369A" w:rsidP="0011369A">
      <w:pPr>
        <w:spacing w:after="0" w:line="240" w:lineRule="auto"/>
        <w:jc w:val="both"/>
        <w:rPr>
          <w:rFonts w:eastAsia="Arial" w:cstheme="minorHAnsi"/>
          <w:highlight w:val="yellow"/>
          <w:lang w:val="pl" w:eastAsia="pl-PL"/>
        </w:rPr>
      </w:pPr>
      <w:r w:rsidRPr="00A559DC">
        <w:rPr>
          <w:rFonts w:eastAsia="Arial" w:cstheme="minorHAnsi"/>
          <w:highlight w:val="yellow"/>
          <w:lang w:val="pl" w:eastAsia="pl-PL"/>
        </w:rPr>
        <w:t>Zamawiający zaleca zapisanie dokumentu w formacie PDF</w:t>
      </w:r>
      <w:r w:rsidR="00A76CE6">
        <w:rPr>
          <w:rFonts w:eastAsia="Arial" w:cstheme="minorHAnsi"/>
          <w:highlight w:val="yellow"/>
          <w:lang w:val="pl" w:eastAsia="pl-PL"/>
        </w:rPr>
        <w:t>.</w:t>
      </w:r>
    </w:p>
    <w:sectPr w:rsidR="00F51CBC" w:rsidRPr="00A559DC" w:rsidSect="0011369A">
      <w:headerReference w:type="default" r:id="rId6"/>
      <w:pgSz w:w="16838" w:h="11906" w:orient="landscape"/>
      <w:pgMar w:top="1417" w:right="678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CFFF" w14:textId="77777777" w:rsidR="00D32A9B" w:rsidRDefault="00D32A9B" w:rsidP="00F07D96">
      <w:pPr>
        <w:spacing w:after="0" w:line="240" w:lineRule="auto"/>
      </w:pPr>
      <w:r>
        <w:separator/>
      </w:r>
    </w:p>
  </w:endnote>
  <w:endnote w:type="continuationSeparator" w:id="0">
    <w:p w14:paraId="7FF9E71A" w14:textId="77777777" w:rsidR="00D32A9B" w:rsidRDefault="00D32A9B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E2C4" w14:textId="77777777" w:rsidR="00D32A9B" w:rsidRDefault="00D32A9B" w:rsidP="00F07D96">
      <w:pPr>
        <w:spacing w:after="0" w:line="240" w:lineRule="auto"/>
      </w:pPr>
      <w:r>
        <w:separator/>
      </w:r>
    </w:p>
  </w:footnote>
  <w:footnote w:type="continuationSeparator" w:id="0">
    <w:p w14:paraId="5DDD7643" w14:textId="77777777" w:rsidR="00D32A9B" w:rsidRDefault="00D32A9B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DD55" w14:textId="3577D519" w:rsidR="00F07D96" w:rsidRDefault="00A559DC" w:rsidP="00A559DC">
    <w:pPr>
      <w:pStyle w:val="Nagwek"/>
      <w:rPr>
        <w:color w:val="000000" w:themeColor="text1"/>
      </w:rPr>
    </w:pPr>
    <w:r>
      <w:rPr>
        <w:color w:val="000000" w:themeColor="text1"/>
      </w:rPr>
      <w:t xml:space="preserve">Nr postepowania </w:t>
    </w:r>
    <w:r w:rsidR="0011369A">
      <w:rPr>
        <w:color w:val="000000" w:themeColor="text1"/>
      </w:rPr>
      <w:t>IGO.271.</w:t>
    </w:r>
    <w:r w:rsidR="00D7467A">
      <w:rPr>
        <w:color w:val="000000" w:themeColor="text1"/>
      </w:rPr>
      <w:t>8</w:t>
    </w:r>
    <w:r w:rsidR="0011369A">
      <w:rPr>
        <w:color w:val="000000" w:themeColor="text1"/>
      </w:rPr>
      <w:t>.202</w:t>
    </w:r>
    <w:r w:rsidR="00D7467A">
      <w:rPr>
        <w:color w:val="000000" w:themeColor="text1"/>
      </w:rPr>
      <w:t>3</w:t>
    </w:r>
    <w:r w:rsidR="0011369A">
      <w:rPr>
        <w:color w:val="000000" w:themeColor="text1"/>
      </w:rPr>
      <w:t>.BZP.BK</w:t>
    </w:r>
  </w:p>
  <w:p w14:paraId="334BA6DF" w14:textId="7F1C58C9" w:rsidR="00CE4104" w:rsidRDefault="00CE4104" w:rsidP="00CE4104">
    <w:pPr>
      <w:pStyle w:val="Nagwek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51529A86" wp14:editId="68FEECCE">
          <wp:extent cx="5760720" cy="657008"/>
          <wp:effectExtent l="0" t="0" r="11430" b="1016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71EB6" w14:textId="6D36C2B9" w:rsidR="00CE4104" w:rsidRPr="00D7467A" w:rsidRDefault="00D7467A" w:rsidP="00D7467A">
    <w:pPr>
      <w:pStyle w:val="Nagwek"/>
      <w:rPr>
        <w:rFonts w:asciiTheme="majorHAnsi" w:eastAsia="Times New Roman" w:hAnsiTheme="majorHAnsi" w:cstheme="majorHAnsi"/>
      </w:rPr>
    </w:pPr>
    <w:r w:rsidRPr="00D7467A">
      <w:rPr>
        <w:rFonts w:asciiTheme="majorHAnsi" w:eastAsia="Times New Roman" w:hAnsiTheme="majorHAnsi" w:cstheme="majorHAnsi"/>
      </w:rPr>
      <w:t>Projekt finansowany ze środków Europejskiego Funduszu Rozwoju Regionalnego (EFRR) w ramach Programu Operacyjnego Polska Cyfrowa na lata 2014-2020, Oś Priorytetowa V „Rozwój cyfrowy JST oraz wzmocnienie cyfrowej odporności na zagrożenia REACT-EU, w ramach umowy o powierzenie grantu nr 4621/3/2022</w:t>
    </w:r>
    <w:r>
      <w:rPr>
        <w:rFonts w:asciiTheme="majorHAnsi" w:eastAsia="Times New Roman" w:hAnsiTheme="majorHAnsi" w:cstheme="majorHAnsi"/>
      </w:rPr>
      <w:t xml:space="preserve"> na realizację zadania: </w:t>
    </w:r>
    <w:r w:rsidRPr="00D7467A">
      <w:rPr>
        <w:rFonts w:asciiTheme="majorHAnsi" w:eastAsia="Times New Roman" w:hAnsiTheme="majorHAnsi" w:cstheme="majorHAnsi"/>
      </w:rPr>
      <w:t>Zakup sprzętu komputerowego na potrzeby Urzędu Gminy Wilczyn -</w:t>
    </w:r>
    <w:r>
      <w:rPr>
        <w:rFonts w:asciiTheme="majorHAnsi" w:eastAsia="Times New Roman" w:hAnsiTheme="majorHAnsi" w:cstheme="majorHAnsi"/>
      </w:rPr>
      <w:t xml:space="preserve"> </w:t>
    </w:r>
    <w:r w:rsidRPr="00D7467A">
      <w:rPr>
        <w:rFonts w:asciiTheme="majorHAnsi" w:eastAsia="Times New Roman" w:hAnsiTheme="majorHAnsi" w:cstheme="majorHAnsi"/>
      </w:rPr>
      <w:t>projekt grantowy „Cyfrowa Gmina”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2A50"/>
    <w:rsid w:val="00014BDA"/>
    <w:rsid w:val="0003023A"/>
    <w:rsid w:val="00072099"/>
    <w:rsid w:val="000C1BDF"/>
    <w:rsid w:val="0011369A"/>
    <w:rsid w:val="0013684B"/>
    <w:rsid w:val="001447B0"/>
    <w:rsid w:val="00145E87"/>
    <w:rsid w:val="001574C9"/>
    <w:rsid w:val="00207A7D"/>
    <w:rsid w:val="002262C7"/>
    <w:rsid w:val="0026730B"/>
    <w:rsid w:val="002A780D"/>
    <w:rsid w:val="002D5275"/>
    <w:rsid w:val="00353907"/>
    <w:rsid w:val="003E3979"/>
    <w:rsid w:val="003F1462"/>
    <w:rsid w:val="003F3745"/>
    <w:rsid w:val="0043226E"/>
    <w:rsid w:val="00473954"/>
    <w:rsid w:val="004B37A9"/>
    <w:rsid w:val="00520FA0"/>
    <w:rsid w:val="005B65EA"/>
    <w:rsid w:val="005D4C53"/>
    <w:rsid w:val="005E518D"/>
    <w:rsid w:val="006B4D37"/>
    <w:rsid w:val="006F3A19"/>
    <w:rsid w:val="00726C19"/>
    <w:rsid w:val="007608C3"/>
    <w:rsid w:val="007C652F"/>
    <w:rsid w:val="007D254D"/>
    <w:rsid w:val="0087076D"/>
    <w:rsid w:val="008A11BA"/>
    <w:rsid w:val="008E1658"/>
    <w:rsid w:val="00906BAB"/>
    <w:rsid w:val="00915C9A"/>
    <w:rsid w:val="00922A99"/>
    <w:rsid w:val="00991E58"/>
    <w:rsid w:val="00A04719"/>
    <w:rsid w:val="00A559DC"/>
    <w:rsid w:val="00A76CE6"/>
    <w:rsid w:val="00B264AE"/>
    <w:rsid w:val="00B408A0"/>
    <w:rsid w:val="00B57C9C"/>
    <w:rsid w:val="00BA287F"/>
    <w:rsid w:val="00C1471F"/>
    <w:rsid w:val="00C3382F"/>
    <w:rsid w:val="00C911A1"/>
    <w:rsid w:val="00C93E22"/>
    <w:rsid w:val="00CC1154"/>
    <w:rsid w:val="00CE4104"/>
    <w:rsid w:val="00D32A9B"/>
    <w:rsid w:val="00D7467A"/>
    <w:rsid w:val="00D937F4"/>
    <w:rsid w:val="00D95352"/>
    <w:rsid w:val="00DA627F"/>
    <w:rsid w:val="00DD723D"/>
    <w:rsid w:val="00E27BD7"/>
    <w:rsid w:val="00E36A3C"/>
    <w:rsid w:val="00E84DE5"/>
    <w:rsid w:val="00E97F0A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  <w:style w:type="paragraph" w:styleId="Akapitzlist">
    <w:name w:val="List Paragraph"/>
    <w:basedOn w:val="Normalny"/>
    <w:uiPriority w:val="34"/>
    <w:qFormat/>
    <w:rsid w:val="0020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1CD.8F5E7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40</cp:revision>
  <cp:lastPrinted>2022-06-07T07:10:00Z</cp:lastPrinted>
  <dcterms:created xsi:type="dcterms:W3CDTF">2019-02-04T13:11:00Z</dcterms:created>
  <dcterms:modified xsi:type="dcterms:W3CDTF">2023-07-25T10:22:00Z</dcterms:modified>
</cp:coreProperties>
</file>