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5CA2" w14:textId="77777777" w:rsidR="00BC07DF" w:rsidRPr="003543AE" w:rsidRDefault="003543AE" w:rsidP="003543AE">
      <w:pPr>
        <w:pStyle w:val="AWIENIE"/>
        <w:jc w:val="right"/>
        <w:rPr>
          <w:rStyle w:val="highlight"/>
          <w:rFonts w:ascii="Carlito" w:hAnsi="Carlito" w:cs="Carlito"/>
          <w:sz w:val="22"/>
          <w:szCs w:val="22"/>
        </w:rPr>
      </w:pPr>
      <w:r w:rsidRPr="003543AE">
        <w:rPr>
          <w:rStyle w:val="highlight"/>
          <w:rFonts w:ascii="Carlito" w:hAnsi="Carlito" w:cs="Carlito"/>
          <w:sz w:val="22"/>
          <w:szCs w:val="22"/>
        </w:rPr>
        <w:t>Załącznik nr 4</w:t>
      </w:r>
    </w:p>
    <w:p w14:paraId="20EC643B" w14:textId="77777777" w:rsidR="003543AE" w:rsidRPr="003543AE" w:rsidRDefault="003543AE" w:rsidP="003543AE">
      <w:pPr>
        <w:pStyle w:val="AWIENIE"/>
        <w:jc w:val="right"/>
        <w:rPr>
          <w:rStyle w:val="highlight"/>
          <w:rFonts w:ascii="Carlito" w:hAnsi="Carlito" w:cs="Carlito"/>
          <w:sz w:val="22"/>
          <w:szCs w:val="22"/>
        </w:rPr>
      </w:pPr>
    </w:p>
    <w:p w14:paraId="27CDF9CF" w14:textId="77777777" w:rsidR="008D5E6A" w:rsidRPr="00CA7559" w:rsidRDefault="008D5E6A" w:rsidP="008D5E6A">
      <w:pPr>
        <w:pStyle w:val="AWIENIE"/>
        <w:rPr>
          <w:rStyle w:val="highlight"/>
          <w:rFonts w:ascii="Carlito" w:eastAsia="Century Gothic" w:hAnsi="Carlito" w:cs="Carlito"/>
          <w:sz w:val="22"/>
          <w:szCs w:val="22"/>
        </w:rPr>
      </w:pPr>
      <w:r w:rsidRPr="00CA7559">
        <w:rPr>
          <w:rStyle w:val="highlight"/>
          <w:rFonts w:ascii="Carlito" w:hAnsi="Carlito" w:cs="Carlito"/>
          <w:sz w:val="22"/>
          <w:szCs w:val="22"/>
        </w:rPr>
        <w:t>WYKAZ OSÓB</w:t>
      </w:r>
    </w:p>
    <w:p w14:paraId="23F553E4" w14:textId="77777777" w:rsidR="008D5E6A" w:rsidRPr="00CA7559" w:rsidRDefault="008D5E6A" w:rsidP="008D5E6A">
      <w:pPr>
        <w:pStyle w:val="AWIENIE"/>
        <w:rPr>
          <w:rStyle w:val="highlight"/>
          <w:rFonts w:ascii="Carlito" w:eastAsia="Century Gothic" w:hAnsi="Carlito" w:cs="Carlito"/>
          <w:sz w:val="22"/>
          <w:szCs w:val="22"/>
        </w:rPr>
      </w:pPr>
    </w:p>
    <w:p w14:paraId="15A01591" w14:textId="3092CAF3" w:rsidR="008D5E6A" w:rsidRPr="00CA7559" w:rsidRDefault="008D5E6A" w:rsidP="008D5E6A">
      <w:pPr>
        <w:tabs>
          <w:tab w:val="left" w:pos="8460"/>
          <w:tab w:val="left" w:pos="8910"/>
        </w:tabs>
        <w:jc w:val="center"/>
        <w:rPr>
          <w:rFonts w:ascii="Carlito" w:hAnsi="Carlito" w:cs="Carlito"/>
          <w:b/>
          <w:sz w:val="22"/>
          <w:szCs w:val="22"/>
        </w:rPr>
      </w:pPr>
      <w:r w:rsidRPr="00CA7559">
        <w:rPr>
          <w:rStyle w:val="highlight"/>
          <w:rFonts w:ascii="Carlito" w:hAnsi="Carlito" w:cs="Carlito"/>
          <w:b/>
          <w:bCs/>
          <w:sz w:val="22"/>
          <w:szCs w:val="22"/>
        </w:rPr>
        <w:t xml:space="preserve">Dotyczy postępowania pn. </w:t>
      </w:r>
      <w:r w:rsidRPr="00CA7559">
        <w:rPr>
          <w:rFonts w:ascii="Carlito" w:hAnsi="Carlito" w:cs="Carlito"/>
          <w:b/>
          <w:sz w:val="22"/>
          <w:szCs w:val="22"/>
        </w:rPr>
        <w:t xml:space="preserve">Usuwanie wyrobów azbestowych z terenu gmin Mazurskiego Związku Międzygminnego – Gospodarka Odpadami w </w:t>
      </w:r>
      <w:r w:rsidR="003543AE" w:rsidRPr="00CA7559">
        <w:rPr>
          <w:rFonts w:ascii="Carlito" w:hAnsi="Carlito" w:cs="Carlito"/>
          <w:b/>
          <w:sz w:val="22"/>
          <w:szCs w:val="22"/>
        </w:rPr>
        <w:t>roku 202</w:t>
      </w:r>
      <w:r w:rsidR="00CA7559" w:rsidRPr="00CA7559">
        <w:rPr>
          <w:rFonts w:ascii="Carlito" w:hAnsi="Carlito" w:cs="Carlito"/>
          <w:b/>
          <w:sz w:val="22"/>
          <w:szCs w:val="22"/>
        </w:rPr>
        <w:t>3</w:t>
      </w:r>
    </w:p>
    <w:p w14:paraId="396816F2" w14:textId="77777777" w:rsidR="008D5E6A" w:rsidRPr="003543AE" w:rsidRDefault="008D5E6A" w:rsidP="008D5E6A">
      <w:pPr>
        <w:jc w:val="center"/>
        <w:rPr>
          <w:rStyle w:val="highlight"/>
          <w:rFonts w:ascii="Carlito" w:eastAsia="Century Gothic" w:hAnsi="Carlito" w:cs="Carlito"/>
          <w:b/>
          <w:bCs/>
          <w:sz w:val="22"/>
          <w:szCs w:val="22"/>
        </w:rPr>
      </w:pPr>
    </w:p>
    <w:p w14:paraId="69450F63" w14:textId="77777777" w:rsidR="008D5E6A" w:rsidRPr="003543AE" w:rsidRDefault="008D5E6A" w:rsidP="008D5E6A">
      <w:pPr>
        <w:pStyle w:val="AWIENIE"/>
        <w:jc w:val="both"/>
        <w:rPr>
          <w:rStyle w:val="highlight"/>
          <w:rFonts w:ascii="Carlito" w:eastAsia="Century Gothic" w:hAnsi="Carlito" w:cs="Carlito"/>
          <w:sz w:val="22"/>
          <w:szCs w:val="22"/>
        </w:rPr>
      </w:pPr>
    </w:p>
    <w:tbl>
      <w:tblPr>
        <w:tblStyle w:val="TableNormal"/>
        <w:tblW w:w="90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1"/>
        <w:gridCol w:w="2939"/>
        <w:gridCol w:w="2835"/>
        <w:gridCol w:w="2772"/>
      </w:tblGrid>
      <w:tr w:rsidR="008D5E6A" w:rsidRPr="003543AE" w14:paraId="7BBA8F57" w14:textId="77777777" w:rsidTr="00CA7559">
        <w:trPr>
          <w:trHeight w:val="1570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C4220" w14:textId="77777777" w:rsidR="008D5E6A" w:rsidRPr="003543AE" w:rsidRDefault="008D5E6A" w:rsidP="00E40614">
            <w:pPr>
              <w:jc w:val="center"/>
              <w:rPr>
                <w:rFonts w:ascii="Carlito" w:eastAsia="Century Gothic" w:hAnsi="Carlito" w:cs="Carlito"/>
                <w:sz w:val="20"/>
                <w:szCs w:val="20"/>
              </w:rPr>
            </w:pPr>
          </w:p>
          <w:p w14:paraId="69319473" w14:textId="77777777" w:rsidR="008D5E6A" w:rsidRPr="003543AE" w:rsidRDefault="008D5E6A" w:rsidP="00E40614">
            <w:pPr>
              <w:jc w:val="center"/>
              <w:rPr>
                <w:rFonts w:ascii="Carlito" w:eastAsia="Century Gothic" w:hAnsi="Carlito" w:cs="Carlito"/>
                <w:sz w:val="20"/>
                <w:szCs w:val="20"/>
              </w:rPr>
            </w:pPr>
          </w:p>
          <w:p w14:paraId="2E18DCEA" w14:textId="77777777" w:rsidR="008D5E6A" w:rsidRPr="003543AE" w:rsidRDefault="008D5E6A" w:rsidP="00E40614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3543AE">
              <w:rPr>
                <w:rStyle w:val="highlight"/>
                <w:rFonts w:ascii="Carlito" w:hAnsi="Carlito" w:cs="Carlito"/>
                <w:sz w:val="20"/>
                <w:szCs w:val="20"/>
                <w:lang w:val="pt-PT"/>
              </w:rPr>
              <w:t>l.p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FCE62" w14:textId="77777777" w:rsidR="008D5E6A" w:rsidRPr="003543AE" w:rsidRDefault="008D5E6A" w:rsidP="00E40614">
            <w:pPr>
              <w:jc w:val="center"/>
              <w:rPr>
                <w:rFonts w:ascii="Carlito" w:eastAsia="Century Gothic" w:hAnsi="Carlito" w:cs="Carlito"/>
                <w:sz w:val="20"/>
                <w:szCs w:val="20"/>
              </w:rPr>
            </w:pPr>
          </w:p>
          <w:p w14:paraId="46FD431E" w14:textId="77777777" w:rsidR="008D5E6A" w:rsidRPr="003543AE" w:rsidRDefault="008D5E6A" w:rsidP="00E40614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3543AE">
              <w:rPr>
                <w:rStyle w:val="highlight"/>
                <w:rFonts w:ascii="Carlito" w:hAnsi="Carlito" w:cs="Carlito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4B49B" w14:textId="77777777" w:rsidR="008D5E6A" w:rsidRPr="003543AE" w:rsidRDefault="008D5E6A" w:rsidP="00E40614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3543AE">
              <w:rPr>
                <w:rStyle w:val="highlight"/>
                <w:rFonts w:ascii="Carlito" w:hAnsi="Carlito" w:cs="Carlito"/>
                <w:sz w:val="20"/>
                <w:szCs w:val="20"/>
                <w:u w:color="FF0000"/>
              </w:rPr>
              <w:t>Kwalifikacje potwierdzają</w:t>
            </w:r>
            <w:r w:rsidRPr="003543AE">
              <w:rPr>
                <w:rStyle w:val="highlight"/>
                <w:rFonts w:ascii="Carlito" w:hAnsi="Carlito" w:cs="Carlito"/>
                <w:sz w:val="20"/>
                <w:szCs w:val="20"/>
                <w:u w:color="FF0000"/>
                <w:lang w:val="it-IT"/>
              </w:rPr>
              <w:t>ce spe</w:t>
            </w:r>
            <w:r w:rsidRPr="003543AE">
              <w:rPr>
                <w:rStyle w:val="highlight"/>
                <w:rFonts w:ascii="Carlito" w:hAnsi="Carlito" w:cs="Carlito"/>
                <w:sz w:val="20"/>
                <w:szCs w:val="20"/>
                <w:u w:color="FF0000"/>
              </w:rPr>
              <w:t>łnianie wymagań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18EED" w14:textId="77777777" w:rsidR="008D5E6A" w:rsidRPr="003543AE" w:rsidRDefault="008D5E6A" w:rsidP="00E40614">
            <w:pPr>
              <w:jc w:val="both"/>
              <w:rPr>
                <w:rFonts w:ascii="Carlito" w:eastAsia="Century Gothic" w:hAnsi="Carlito" w:cs="Carlito"/>
                <w:sz w:val="20"/>
                <w:szCs w:val="20"/>
              </w:rPr>
            </w:pPr>
          </w:p>
          <w:p w14:paraId="4324F43D" w14:textId="77777777" w:rsidR="008D5E6A" w:rsidRPr="003543AE" w:rsidRDefault="008D5E6A" w:rsidP="00E40614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3543AE">
              <w:rPr>
                <w:rStyle w:val="highlight"/>
                <w:rFonts w:ascii="Carlito" w:hAnsi="Carlito" w:cs="Carlito"/>
                <w:sz w:val="20"/>
                <w:szCs w:val="20"/>
              </w:rPr>
              <w:t>Podstawa dysponowania, Dysponuje/Będzie dysponował</w:t>
            </w:r>
          </w:p>
        </w:tc>
      </w:tr>
      <w:tr w:rsidR="008D5E6A" w:rsidRPr="003543AE" w14:paraId="2BF12B81" w14:textId="77777777" w:rsidTr="00CA7559">
        <w:trPr>
          <w:trHeight w:val="31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9EBE0" w14:textId="77777777" w:rsidR="008D5E6A" w:rsidRPr="003543AE" w:rsidRDefault="008D5E6A" w:rsidP="00E40614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3543AE">
              <w:rPr>
                <w:rStyle w:val="highlight"/>
                <w:rFonts w:ascii="Carlito" w:hAnsi="Carlito" w:cs="Carlito"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AC02C" w14:textId="77777777" w:rsidR="008D5E6A" w:rsidRPr="003543AE" w:rsidRDefault="008D5E6A" w:rsidP="00E40614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3543AE">
              <w:rPr>
                <w:rStyle w:val="highlight"/>
                <w:rFonts w:ascii="Carlito" w:hAnsi="Carlito" w:cs="Carlito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B42FB" w14:textId="77777777" w:rsidR="008D5E6A" w:rsidRPr="003543AE" w:rsidRDefault="008D5E6A" w:rsidP="00E40614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3543AE">
              <w:rPr>
                <w:rFonts w:ascii="Carlito" w:hAnsi="Carlito" w:cs="Carlito"/>
                <w:sz w:val="20"/>
                <w:szCs w:val="20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57FB5" w14:textId="77777777" w:rsidR="008D5E6A" w:rsidRPr="003543AE" w:rsidRDefault="008D5E6A" w:rsidP="00E40614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3543AE">
              <w:rPr>
                <w:rFonts w:ascii="Carlito" w:hAnsi="Carlito" w:cs="Carlito"/>
                <w:sz w:val="20"/>
                <w:szCs w:val="20"/>
              </w:rPr>
              <w:t>4</w:t>
            </w:r>
          </w:p>
        </w:tc>
      </w:tr>
      <w:tr w:rsidR="008D5E6A" w:rsidRPr="003543AE" w14:paraId="78A2BED7" w14:textId="77777777" w:rsidTr="00CA7559">
        <w:trPr>
          <w:trHeight w:val="31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ECB4E" w14:textId="77777777" w:rsidR="008D5E6A" w:rsidRPr="003543AE" w:rsidRDefault="008D5E6A" w:rsidP="00E40614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3543AE">
              <w:rPr>
                <w:rStyle w:val="highlight"/>
                <w:rFonts w:ascii="Carlito" w:hAnsi="Carlito" w:cs="Carlito"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A4833" w14:textId="77777777" w:rsidR="008D5E6A" w:rsidRPr="003543AE" w:rsidRDefault="008D5E6A" w:rsidP="00E40614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0B6B4" w14:textId="77777777" w:rsidR="008D5E6A" w:rsidRPr="003543AE" w:rsidRDefault="008D5E6A" w:rsidP="00E40614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DD9A0" w14:textId="77777777" w:rsidR="008D5E6A" w:rsidRPr="003543AE" w:rsidRDefault="008D5E6A" w:rsidP="00E40614">
            <w:pPr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D5E6A" w:rsidRPr="003543AE" w14:paraId="2A26B6C3" w14:textId="77777777" w:rsidTr="00CA7559">
        <w:trPr>
          <w:trHeight w:val="31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037A4" w14:textId="77777777" w:rsidR="008D5E6A" w:rsidRPr="003543AE" w:rsidRDefault="008D5E6A" w:rsidP="00E40614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3543AE">
              <w:rPr>
                <w:rStyle w:val="highlight"/>
                <w:rFonts w:ascii="Carlito" w:hAnsi="Carlito" w:cs="Carlito"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35A08" w14:textId="77777777" w:rsidR="008D5E6A" w:rsidRPr="003543AE" w:rsidRDefault="008D5E6A" w:rsidP="00E40614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1BB5F" w14:textId="77777777" w:rsidR="008D5E6A" w:rsidRPr="003543AE" w:rsidRDefault="008D5E6A" w:rsidP="00E40614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E1CE1" w14:textId="77777777" w:rsidR="008D5E6A" w:rsidRPr="003543AE" w:rsidRDefault="008D5E6A" w:rsidP="00E40614">
            <w:pPr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8D5E6A" w:rsidRPr="003543AE" w14:paraId="08B05E8A" w14:textId="77777777" w:rsidTr="00CA7559">
        <w:trPr>
          <w:trHeight w:val="31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E1435" w14:textId="77777777" w:rsidR="008D5E6A" w:rsidRPr="003543AE" w:rsidRDefault="008D5E6A" w:rsidP="00E40614">
            <w:pPr>
              <w:jc w:val="center"/>
              <w:rPr>
                <w:rFonts w:ascii="Carlito" w:hAnsi="Carlito" w:cs="Carlito"/>
                <w:sz w:val="20"/>
                <w:szCs w:val="20"/>
              </w:rPr>
            </w:pPr>
            <w:r w:rsidRPr="003543AE">
              <w:rPr>
                <w:rStyle w:val="highlight"/>
                <w:rFonts w:ascii="Carlito" w:hAnsi="Carlito" w:cs="Carlito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A0607" w14:textId="77777777" w:rsidR="008D5E6A" w:rsidRPr="003543AE" w:rsidRDefault="008D5E6A" w:rsidP="00E40614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60D09" w14:textId="77777777" w:rsidR="008D5E6A" w:rsidRPr="003543AE" w:rsidRDefault="008D5E6A" w:rsidP="00E40614">
            <w:pPr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F11F3" w14:textId="77777777" w:rsidR="008D5E6A" w:rsidRPr="003543AE" w:rsidRDefault="008D5E6A" w:rsidP="00E40614">
            <w:pPr>
              <w:rPr>
                <w:rFonts w:ascii="Carlito" w:hAnsi="Carlito" w:cs="Carlito"/>
                <w:sz w:val="20"/>
                <w:szCs w:val="20"/>
              </w:rPr>
            </w:pPr>
          </w:p>
        </w:tc>
      </w:tr>
    </w:tbl>
    <w:p w14:paraId="71277DA4" w14:textId="77777777" w:rsidR="008D5E6A" w:rsidRPr="003543AE" w:rsidRDefault="008D5E6A" w:rsidP="008D5E6A">
      <w:pPr>
        <w:jc w:val="center"/>
        <w:rPr>
          <w:rFonts w:ascii="Carlito" w:eastAsia="Century Gothic" w:hAnsi="Carlito" w:cs="Carlito"/>
          <w:sz w:val="22"/>
          <w:szCs w:val="22"/>
        </w:rPr>
      </w:pPr>
    </w:p>
    <w:p w14:paraId="130BEE8C" w14:textId="77777777" w:rsidR="008D5E6A" w:rsidRPr="003543AE" w:rsidRDefault="008D5E6A" w:rsidP="008D5E6A">
      <w:pPr>
        <w:jc w:val="both"/>
        <w:rPr>
          <w:rStyle w:val="highlight"/>
          <w:rFonts w:ascii="Carlito" w:eastAsia="Century Gothic" w:hAnsi="Carlito" w:cs="Carlito"/>
          <w:sz w:val="20"/>
          <w:szCs w:val="20"/>
        </w:rPr>
      </w:pPr>
      <w:r w:rsidRPr="003543AE">
        <w:rPr>
          <w:rStyle w:val="highlight"/>
          <w:rFonts w:ascii="Carlito" w:hAnsi="Carlito" w:cs="Carlito"/>
          <w:sz w:val="20"/>
          <w:szCs w:val="20"/>
        </w:rPr>
        <w:t xml:space="preserve">Uwaga : </w:t>
      </w:r>
    </w:p>
    <w:p w14:paraId="4BCB2EF9" w14:textId="229BDB65" w:rsidR="008D5E6A" w:rsidRPr="003543AE" w:rsidRDefault="008D5E6A" w:rsidP="008D5E6A">
      <w:pPr>
        <w:jc w:val="both"/>
        <w:rPr>
          <w:rStyle w:val="highlight"/>
          <w:rFonts w:ascii="Carlito" w:eastAsia="Century Gothic" w:hAnsi="Carlito" w:cs="Carlito"/>
          <w:sz w:val="20"/>
          <w:szCs w:val="20"/>
        </w:rPr>
      </w:pPr>
      <w:r w:rsidRPr="003543AE">
        <w:rPr>
          <w:rStyle w:val="highlight"/>
          <w:rFonts w:ascii="Carlito" w:hAnsi="Carlito" w:cs="Carlito"/>
          <w:sz w:val="20"/>
          <w:szCs w:val="20"/>
        </w:rPr>
        <w:t>W przypadku, gdy Wykonawca wykazując spełnianie warunku polega na osobach zdolnych do wykonania zam</w:t>
      </w:r>
      <w:r w:rsidRPr="003543AE">
        <w:rPr>
          <w:rStyle w:val="highlight"/>
          <w:rFonts w:ascii="Carlito" w:hAnsi="Carlito" w:cs="Carlito"/>
          <w:sz w:val="20"/>
          <w:szCs w:val="20"/>
          <w:lang w:val="es-ES_tradnl"/>
        </w:rPr>
        <w:t>ó</w:t>
      </w:r>
      <w:r w:rsidRPr="003543AE">
        <w:rPr>
          <w:rStyle w:val="highlight"/>
          <w:rFonts w:ascii="Carlito" w:hAnsi="Carlito" w:cs="Carlito"/>
          <w:sz w:val="20"/>
          <w:szCs w:val="20"/>
        </w:rPr>
        <w:t>wienia innych podmiot</w:t>
      </w:r>
      <w:r w:rsidRPr="003543AE">
        <w:rPr>
          <w:rStyle w:val="highlight"/>
          <w:rFonts w:ascii="Carlito" w:hAnsi="Carlito" w:cs="Carlito"/>
          <w:sz w:val="20"/>
          <w:szCs w:val="20"/>
          <w:lang w:val="es-ES_tradnl"/>
        </w:rPr>
        <w:t>ó</w:t>
      </w:r>
      <w:r w:rsidRPr="003543AE">
        <w:rPr>
          <w:rStyle w:val="highlight"/>
          <w:rFonts w:ascii="Carlito" w:hAnsi="Carlito" w:cs="Carlito"/>
          <w:sz w:val="20"/>
          <w:szCs w:val="20"/>
        </w:rPr>
        <w:t xml:space="preserve">w na zasadach określonych w </w:t>
      </w:r>
      <w:r w:rsidR="003543AE">
        <w:rPr>
          <w:rStyle w:val="highlight"/>
          <w:rFonts w:ascii="Carlito" w:hAnsi="Carlito" w:cs="Carlito"/>
          <w:sz w:val="20"/>
          <w:szCs w:val="20"/>
        </w:rPr>
        <w:t>ustawie Prawo zamówień publicznych</w:t>
      </w:r>
      <w:r w:rsidRPr="003543AE">
        <w:rPr>
          <w:rStyle w:val="highlight"/>
          <w:rFonts w:ascii="Carlito" w:hAnsi="Carlito" w:cs="Carlito"/>
          <w:sz w:val="20"/>
          <w:szCs w:val="20"/>
        </w:rPr>
        <w:t xml:space="preserve"> i w kol. 4 wskaże inną niż „pracownik Wykonawcy” podstawę dysponowania, zobowiązany jest udowodnić, iż będzie dysponował zasobami niezbędnymi do realizacji zam</w:t>
      </w:r>
      <w:r w:rsidRPr="003543AE">
        <w:rPr>
          <w:rStyle w:val="highlight"/>
          <w:rFonts w:ascii="Carlito" w:hAnsi="Carlito" w:cs="Carlito"/>
          <w:sz w:val="20"/>
          <w:szCs w:val="20"/>
          <w:lang w:val="es-ES_tradnl"/>
        </w:rPr>
        <w:t>ó</w:t>
      </w:r>
      <w:r w:rsidRPr="003543AE">
        <w:rPr>
          <w:rStyle w:val="highlight"/>
          <w:rFonts w:ascii="Carlito" w:hAnsi="Carlito" w:cs="Carlito"/>
          <w:sz w:val="20"/>
          <w:szCs w:val="20"/>
        </w:rPr>
        <w:t>wienia, w szczeg</w:t>
      </w:r>
      <w:r w:rsidRPr="003543AE">
        <w:rPr>
          <w:rStyle w:val="highlight"/>
          <w:rFonts w:ascii="Carlito" w:hAnsi="Carlito" w:cs="Carlito"/>
          <w:sz w:val="20"/>
          <w:szCs w:val="20"/>
          <w:lang w:val="es-ES_tradnl"/>
        </w:rPr>
        <w:t>ó</w:t>
      </w:r>
      <w:r w:rsidRPr="003543AE">
        <w:rPr>
          <w:rStyle w:val="highlight"/>
          <w:rFonts w:ascii="Carlito" w:hAnsi="Carlito" w:cs="Carlito"/>
          <w:sz w:val="20"/>
          <w:szCs w:val="20"/>
        </w:rPr>
        <w:t xml:space="preserve">lności przedstawiając w tym </w:t>
      </w:r>
      <w:r w:rsidRPr="003543AE">
        <w:rPr>
          <w:rStyle w:val="highlight"/>
          <w:rFonts w:ascii="Carlito" w:hAnsi="Carlito" w:cs="Carlito"/>
          <w:sz w:val="20"/>
          <w:szCs w:val="20"/>
          <w:u w:val="single"/>
        </w:rPr>
        <w:t>celu pisemne zobowiązanie</w:t>
      </w:r>
      <w:r w:rsidRPr="003543AE">
        <w:rPr>
          <w:rStyle w:val="highlight"/>
          <w:rFonts w:ascii="Carlito" w:hAnsi="Carlito" w:cs="Carlito"/>
          <w:sz w:val="20"/>
          <w:szCs w:val="20"/>
        </w:rPr>
        <w:t xml:space="preserve"> tych podmiot</w:t>
      </w:r>
      <w:r w:rsidRPr="003543AE">
        <w:rPr>
          <w:rStyle w:val="highlight"/>
          <w:rFonts w:ascii="Carlito" w:hAnsi="Carlito" w:cs="Carlito"/>
          <w:sz w:val="20"/>
          <w:szCs w:val="20"/>
          <w:lang w:val="es-ES_tradnl"/>
        </w:rPr>
        <w:t>ó</w:t>
      </w:r>
      <w:r w:rsidRPr="003543AE">
        <w:rPr>
          <w:rStyle w:val="highlight"/>
          <w:rFonts w:ascii="Carlito" w:hAnsi="Carlito" w:cs="Carlito"/>
          <w:sz w:val="20"/>
          <w:szCs w:val="20"/>
        </w:rPr>
        <w:t>w do oddania do dyspozycji Wykonawcy niezbędnych zasob</w:t>
      </w:r>
      <w:r w:rsidRPr="003543AE">
        <w:rPr>
          <w:rStyle w:val="highlight"/>
          <w:rFonts w:ascii="Carlito" w:hAnsi="Carlito" w:cs="Carlito"/>
          <w:sz w:val="20"/>
          <w:szCs w:val="20"/>
          <w:lang w:val="es-ES_tradnl"/>
        </w:rPr>
        <w:t>ó</w:t>
      </w:r>
      <w:r w:rsidRPr="003543AE">
        <w:rPr>
          <w:rStyle w:val="highlight"/>
          <w:rFonts w:ascii="Carlito" w:hAnsi="Carlito" w:cs="Carlito"/>
          <w:sz w:val="20"/>
          <w:szCs w:val="20"/>
        </w:rPr>
        <w:t>w na okres korzystania z nich przy wykonywaniu zam</w:t>
      </w:r>
      <w:r w:rsidRPr="003543AE">
        <w:rPr>
          <w:rStyle w:val="highlight"/>
          <w:rFonts w:ascii="Carlito" w:hAnsi="Carlito" w:cs="Carlito"/>
          <w:sz w:val="20"/>
          <w:szCs w:val="20"/>
          <w:lang w:val="es-ES_tradnl"/>
        </w:rPr>
        <w:t>ó</w:t>
      </w:r>
      <w:r w:rsidRPr="003543AE">
        <w:rPr>
          <w:rStyle w:val="highlight"/>
          <w:rFonts w:ascii="Carlito" w:hAnsi="Carlito" w:cs="Carlito"/>
          <w:sz w:val="20"/>
          <w:szCs w:val="20"/>
        </w:rPr>
        <w:t>wienia. Oświadczamy, że osoby, kt</w:t>
      </w:r>
      <w:r w:rsidRPr="003543AE">
        <w:rPr>
          <w:rStyle w:val="highlight"/>
          <w:rFonts w:ascii="Carlito" w:hAnsi="Carlito" w:cs="Carlito"/>
          <w:sz w:val="20"/>
          <w:szCs w:val="20"/>
          <w:lang w:val="es-ES_tradnl"/>
        </w:rPr>
        <w:t>ó</w:t>
      </w:r>
      <w:r w:rsidRPr="003543AE">
        <w:rPr>
          <w:rStyle w:val="highlight"/>
          <w:rFonts w:ascii="Carlito" w:hAnsi="Carlito" w:cs="Carlito"/>
          <w:sz w:val="20"/>
          <w:szCs w:val="20"/>
        </w:rPr>
        <w:t>re będą uczestniczyć w</w:t>
      </w:r>
      <w:r w:rsidR="00A90F02">
        <w:rPr>
          <w:rStyle w:val="highlight"/>
          <w:rFonts w:ascii="Calibri" w:hAnsi="Calibri" w:cs="Calibri"/>
          <w:sz w:val="20"/>
          <w:szCs w:val="20"/>
        </w:rPr>
        <w:t> </w:t>
      </w:r>
      <w:r w:rsidRPr="003543AE">
        <w:rPr>
          <w:rStyle w:val="highlight"/>
          <w:rFonts w:ascii="Carlito" w:hAnsi="Carlito" w:cs="Carlito"/>
          <w:sz w:val="20"/>
          <w:szCs w:val="20"/>
        </w:rPr>
        <w:t>wykonywaniu zam</w:t>
      </w:r>
      <w:r w:rsidRPr="003543AE">
        <w:rPr>
          <w:rStyle w:val="highlight"/>
          <w:rFonts w:ascii="Carlito" w:hAnsi="Carlito" w:cs="Carlito"/>
          <w:sz w:val="20"/>
          <w:szCs w:val="20"/>
          <w:lang w:val="es-ES_tradnl"/>
        </w:rPr>
        <w:t>ó</w:t>
      </w:r>
      <w:r w:rsidRPr="003543AE">
        <w:rPr>
          <w:rStyle w:val="highlight"/>
          <w:rFonts w:ascii="Carlito" w:hAnsi="Carlito" w:cs="Carlito"/>
          <w:sz w:val="20"/>
          <w:szCs w:val="20"/>
        </w:rPr>
        <w:t xml:space="preserve">wienia posiadają wymagane uprawnienia, szkolenia .  </w:t>
      </w:r>
    </w:p>
    <w:p w14:paraId="4CD5F68D" w14:textId="77777777" w:rsidR="00BA184B" w:rsidRPr="003543AE" w:rsidRDefault="00BA184B" w:rsidP="00BA184B">
      <w:pPr>
        <w:rPr>
          <w:rFonts w:ascii="Carlito" w:eastAsia="Century Gothic" w:hAnsi="Carlito" w:cs="Carlito"/>
          <w:sz w:val="20"/>
          <w:szCs w:val="20"/>
        </w:rPr>
      </w:pPr>
    </w:p>
    <w:p w14:paraId="47604EDF" w14:textId="77777777" w:rsidR="00BA184B" w:rsidRPr="003543AE" w:rsidRDefault="00BA184B" w:rsidP="00BA184B">
      <w:pPr>
        <w:rPr>
          <w:rFonts w:ascii="Carlito" w:eastAsia="Century Gothic" w:hAnsi="Carlito" w:cs="Carlito"/>
          <w:sz w:val="22"/>
          <w:szCs w:val="22"/>
        </w:rPr>
      </w:pPr>
    </w:p>
    <w:p w14:paraId="54BE9E12" w14:textId="77777777" w:rsidR="00BA184B" w:rsidRPr="003543AE" w:rsidRDefault="00BA184B" w:rsidP="00BA184B">
      <w:pPr>
        <w:rPr>
          <w:rFonts w:ascii="Carlito" w:eastAsia="Century Gothic" w:hAnsi="Carlito" w:cs="Carlito"/>
          <w:sz w:val="22"/>
          <w:szCs w:val="22"/>
        </w:rPr>
      </w:pPr>
    </w:p>
    <w:p w14:paraId="2FC3094F" w14:textId="77777777" w:rsidR="00BA184B" w:rsidRPr="003543AE" w:rsidRDefault="00BA184B" w:rsidP="00BA184B">
      <w:pPr>
        <w:rPr>
          <w:rFonts w:ascii="Carlito" w:eastAsia="Century Gothic" w:hAnsi="Carlito" w:cs="Carlito"/>
          <w:sz w:val="22"/>
          <w:szCs w:val="22"/>
        </w:rPr>
      </w:pPr>
    </w:p>
    <w:p w14:paraId="6848DD56" w14:textId="77777777" w:rsidR="00BA184B" w:rsidRPr="003543AE" w:rsidRDefault="00BA184B" w:rsidP="00BA184B">
      <w:pPr>
        <w:rPr>
          <w:rFonts w:ascii="Carlito" w:eastAsia="Century Gothic" w:hAnsi="Carlito" w:cs="Carlito"/>
          <w:sz w:val="22"/>
          <w:szCs w:val="22"/>
        </w:rPr>
      </w:pPr>
    </w:p>
    <w:p w14:paraId="4E600A94" w14:textId="77777777" w:rsidR="009B3F1E" w:rsidRPr="003543AE" w:rsidRDefault="009B3F1E" w:rsidP="009B3F1E">
      <w:pPr>
        <w:suppressAutoHyphens w:val="0"/>
        <w:spacing w:line="259" w:lineRule="auto"/>
        <w:ind w:right="317"/>
        <w:rPr>
          <w:rStyle w:val="highlight"/>
          <w:rFonts w:ascii="Carlito" w:eastAsia="Arial" w:hAnsi="Carlito" w:cs="Carlito"/>
          <w:i/>
          <w:iCs/>
          <w:sz w:val="22"/>
          <w:szCs w:val="22"/>
        </w:rPr>
      </w:pPr>
    </w:p>
    <w:p w14:paraId="55829D8A" w14:textId="2A454749" w:rsidR="009B3F1E" w:rsidRPr="003543AE" w:rsidRDefault="00A90F02" w:rsidP="009B3F1E">
      <w:pPr>
        <w:suppressAutoHyphens w:val="0"/>
        <w:spacing w:line="259" w:lineRule="auto"/>
        <w:ind w:right="317"/>
        <w:rPr>
          <w:rStyle w:val="highlight"/>
          <w:rFonts w:ascii="Carlito" w:hAnsi="Carlito" w:cs="Carlito"/>
          <w:iCs/>
          <w:sz w:val="20"/>
          <w:szCs w:val="20"/>
        </w:rPr>
      </w:pPr>
      <w:r>
        <w:rPr>
          <w:rStyle w:val="highlight"/>
          <w:rFonts w:ascii="Carlito" w:hAnsi="Carlito" w:cs="Carlito"/>
          <w:iCs/>
          <w:sz w:val="20"/>
          <w:szCs w:val="20"/>
        </w:rPr>
        <w:t>…………………….</w:t>
      </w:r>
      <w:r w:rsidR="009B3F1E" w:rsidRPr="003543AE">
        <w:rPr>
          <w:rStyle w:val="highlight"/>
          <w:rFonts w:ascii="Carlito" w:hAnsi="Carlito" w:cs="Carlito"/>
          <w:iCs/>
          <w:sz w:val="20"/>
          <w:szCs w:val="20"/>
        </w:rPr>
        <w:t>…………..dnia…………………</w:t>
      </w:r>
      <w:r w:rsidR="003543AE">
        <w:rPr>
          <w:rStyle w:val="highlight"/>
          <w:rFonts w:ascii="Carlito" w:hAnsi="Carlito" w:cs="Carlito"/>
          <w:iCs/>
          <w:sz w:val="20"/>
          <w:szCs w:val="20"/>
        </w:rPr>
        <w:tab/>
      </w:r>
      <w:r w:rsidR="003543AE">
        <w:rPr>
          <w:rStyle w:val="highlight"/>
          <w:rFonts w:ascii="Carlito" w:hAnsi="Carlito" w:cs="Carlito"/>
          <w:iCs/>
          <w:sz w:val="20"/>
          <w:szCs w:val="20"/>
        </w:rPr>
        <w:tab/>
      </w:r>
      <w:r w:rsidR="003543AE">
        <w:rPr>
          <w:rStyle w:val="highlight"/>
          <w:rFonts w:ascii="Carlito" w:hAnsi="Carlito" w:cs="Carlito"/>
          <w:iCs/>
          <w:sz w:val="20"/>
          <w:szCs w:val="20"/>
        </w:rPr>
        <w:tab/>
      </w:r>
      <w:r w:rsidR="009B3F1E" w:rsidRPr="003543AE">
        <w:rPr>
          <w:rStyle w:val="highlight"/>
          <w:rFonts w:ascii="Carlito" w:hAnsi="Carlito" w:cs="Carlito"/>
          <w:iCs/>
          <w:sz w:val="20"/>
          <w:szCs w:val="20"/>
        </w:rPr>
        <w:t xml:space="preserve"> …………………………………………………………</w:t>
      </w:r>
    </w:p>
    <w:p w14:paraId="0EE2A5CE" w14:textId="1E27A77B" w:rsidR="009B3F1E" w:rsidRPr="003543AE" w:rsidRDefault="00A90F02" w:rsidP="00A90F02">
      <w:pPr>
        <w:suppressAutoHyphens w:val="0"/>
        <w:spacing w:line="259" w:lineRule="auto"/>
        <w:ind w:left="4950" w:right="317" w:hanging="4950"/>
        <w:jc w:val="both"/>
        <w:rPr>
          <w:rStyle w:val="highlight"/>
          <w:rFonts w:ascii="Carlito" w:eastAsia="Arial" w:hAnsi="Carlito" w:cs="Carlito"/>
          <w:i/>
          <w:iCs/>
          <w:sz w:val="16"/>
          <w:szCs w:val="16"/>
        </w:rPr>
      </w:pPr>
      <w:r>
        <w:rPr>
          <w:rStyle w:val="highlight"/>
          <w:rFonts w:ascii="Carlito" w:hAnsi="Carlito" w:cs="Carlito"/>
          <w:i/>
          <w:iCs/>
          <w:sz w:val="16"/>
          <w:szCs w:val="16"/>
        </w:rPr>
        <w:t xml:space="preserve">Miejscowość </w:t>
      </w:r>
      <w:r>
        <w:rPr>
          <w:rStyle w:val="highlight"/>
          <w:rFonts w:ascii="Carlito" w:hAnsi="Carlito" w:cs="Carlito"/>
          <w:i/>
          <w:iCs/>
          <w:sz w:val="16"/>
          <w:szCs w:val="16"/>
        </w:rPr>
        <w:tab/>
      </w:r>
      <w:r>
        <w:rPr>
          <w:rStyle w:val="highlight"/>
          <w:rFonts w:ascii="Carlito" w:hAnsi="Carlito" w:cs="Carlito"/>
          <w:i/>
          <w:iCs/>
          <w:sz w:val="16"/>
          <w:szCs w:val="16"/>
        </w:rPr>
        <w:tab/>
      </w:r>
      <w:r w:rsidR="009B3F1E" w:rsidRPr="003543AE">
        <w:rPr>
          <w:rStyle w:val="highlight"/>
          <w:rFonts w:ascii="Carlito" w:hAnsi="Carlito" w:cs="Carlito"/>
          <w:i/>
          <w:iCs/>
          <w:sz w:val="16"/>
          <w:szCs w:val="16"/>
        </w:rPr>
        <w:t>(podpis Wykonawcy albo osoby lub os</w:t>
      </w:r>
      <w:r w:rsidR="009B3F1E" w:rsidRPr="003543AE">
        <w:rPr>
          <w:rStyle w:val="highlight"/>
          <w:rFonts w:ascii="Carlito" w:hAnsi="Carlito" w:cs="Carlito"/>
          <w:i/>
          <w:iCs/>
          <w:sz w:val="16"/>
          <w:szCs w:val="16"/>
          <w:lang w:val="es-ES_tradnl"/>
        </w:rPr>
        <w:t>ó</w:t>
      </w:r>
      <w:r w:rsidR="009B3F1E" w:rsidRPr="003543AE">
        <w:rPr>
          <w:rStyle w:val="highlight"/>
          <w:rFonts w:ascii="Carlito" w:hAnsi="Carlito" w:cs="Carlito"/>
          <w:i/>
          <w:iCs/>
          <w:sz w:val="16"/>
          <w:szCs w:val="16"/>
        </w:rPr>
        <w:t>b uprawionych do reprezentowania Wykonawcy)</w:t>
      </w:r>
    </w:p>
    <w:p w14:paraId="27FF8E2E" w14:textId="77777777" w:rsidR="009B3F1E" w:rsidRPr="003543AE" w:rsidRDefault="009B3F1E" w:rsidP="009B3F1E">
      <w:pPr>
        <w:suppressAutoHyphens w:val="0"/>
        <w:spacing w:line="259" w:lineRule="auto"/>
        <w:ind w:left="5664" w:right="317"/>
        <w:jc w:val="both"/>
        <w:rPr>
          <w:rStyle w:val="highlight"/>
          <w:rFonts w:ascii="Carlito" w:eastAsia="Arial" w:hAnsi="Carlito" w:cs="Carlito"/>
          <w:i/>
          <w:iCs/>
          <w:sz w:val="16"/>
          <w:szCs w:val="16"/>
        </w:rPr>
      </w:pPr>
    </w:p>
    <w:p w14:paraId="11FE32FC" w14:textId="77777777" w:rsidR="00C237A5" w:rsidRPr="003543AE" w:rsidRDefault="00C237A5" w:rsidP="00C237A5">
      <w:pPr>
        <w:rPr>
          <w:rFonts w:ascii="Carlito" w:eastAsia="Century Gothic" w:hAnsi="Carlito" w:cs="Carlito"/>
          <w:b/>
          <w:bCs/>
          <w:sz w:val="20"/>
          <w:szCs w:val="20"/>
        </w:rPr>
      </w:pPr>
    </w:p>
    <w:sectPr w:rsidR="00C237A5" w:rsidRPr="003543AE" w:rsidSect="0038178D">
      <w:head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B174" w14:textId="77777777" w:rsidR="004C6C57" w:rsidRDefault="004C6C57" w:rsidP="00452A9E">
      <w:r>
        <w:separator/>
      </w:r>
    </w:p>
  </w:endnote>
  <w:endnote w:type="continuationSeparator" w:id="0">
    <w:p w14:paraId="4FF6026C" w14:textId="77777777" w:rsidR="004C6C57" w:rsidRDefault="004C6C57" w:rsidP="004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B0D5" w14:textId="77777777" w:rsidR="004C6C57" w:rsidRDefault="004C6C57" w:rsidP="00452A9E">
      <w:r>
        <w:separator/>
      </w:r>
    </w:p>
  </w:footnote>
  <w:footnote w:type="continuationSeparator" w:id="0">
    <w:p w14:paraId="68DDAF83" w14:textId="77777777" w:rsidR="004C6C57" w:rsidRDefault="004C6C57" w:rsidP="0045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40A7" w14:textId="52D07198" w:rsidR="00CA7559" w:rsidRDefault="00CA7559" w:rsidP="00CA7559">
    <w:pPr>
      <w:spacing w:line="276" w:lineRule="auto"/>
      <w:rPr>
        <w:rFonts w:ascii="Carlito" w:eastAsia="Calibri" w:hAnsi="Carlito" w:cs="Carlito"/>
        <w:b/>
        <w:bCs/>
        <w:noProof/>
        <w:color w:val="1F497D"/>
        <w:kern w:val="2"/>
        <w:sz w:val="20"/>
        <w:szCs w:val="20"/>
        <w:lang w:eastAsia="pl-PL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247725" wp14:editId="69FBA9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09CAA3" id="Prostokąt 72" o:spid="_x0000_s1026" style="position:absolute;margin-left:0;margin-top:0;width:580.8pt;height:752.4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>
      <w:rPr>
        <w:noProof/>
        <w:kern w:val="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F1D925" wp14:editId="247FB8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4675" cy="9555480"/>
              <wp:effectExtent l="0" t="0" r="18415" b="15240"/>
              <wp:wrapNone/>
              <wp:docPr id="35557190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B3B895" id="Prostokąt 3" o:spid="_x0000_s1026" style="position:absolute;margin-left:0;margin-top:0;width:545.25pt;height:752.4pt;z-index:25166080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" filled="f" strokecolor="#938953 [1614]" strokeweight="1.25pt">
              <w10:wrap anchorx="page" anchory="page"/>
            </v:rect>
          </w:pict>
        </mc:Fallback>
      </mc:AlternateContent>
    </w:r>
    <w:r>
      <w:rPr>
        <w:noProof/>
        <w:kern w:val="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0244DFC" wp14:editId="3BD9BA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4675" cy="9555480"/>
              <wp:effectExtent l="0" t="0" r="18415" b="15240"/>
              <wp:wrapNone/>
              <wp:docPr id="2042747931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6A455" id="Prostokąt 2" o:spid="_x0000_s1026" style="position:absolute;margin-left:0;margin-top:0;width:545.25pt;height:752.4pt;z-index:25166182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" filled="f" strokecolor="#938953 [1614]" strokeweight="1.25pt">
              <w10:wrap anchorx="page" anchory="page"/>
            </v:rect>
          </w:pict>
        </mc:Fallback>
      </mc:AlternateContent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>Mazurski Związek Międzygminny - Gospodarka Odpadami</w:t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hAnsi="Carlito" w:cs="Carlito"/>
        <w:noProof/>
        <w:lang w:eastAsia="pl-PL"/>
      </w:rPr>
      <w:drawing>
        <wp:inline distT="0" distB="0" distL="0" distR="0" wp14:anchorId="1BD0ABD1" wp14:editId="5FF37764">
          <wp:extent cx="1152525" cy="552450"/>
          <wp:effectExtent l="0" t="0" r="9525" b="0"/>
          <wp:docPr id="2111213418" name="Obraz 1" descr="Opis: Opis: Opis: 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Opis: logo 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90457" w14:textId="77777777" w:rsidR="00CA7559" w:rsidRDefault="00CA7559" w:rsidP="00CA7559">
    <w:pPr>
      <w:spacing w:line="276" w:lineRule="auto"/>
      <w:rPr>
        <w:rFonts w:ascii="Carlito" w:eastAsia="Calibri" w:hAnsi="Carlito" w:cs="Carlito"/>
        <w:noProof/>
        <w:color w:val="1F497D"/>
        <w:sz w:val="20"/>
        <w:szCs w:val="20"/>
        <w:lang w:eastAsia="pl-PL"/>
      </w:rPr>
    </w:pPr>
    <w:r>
      <w:rPr>
        <w:rFonts w:ascii="Carlito" w:eastAsia="Calibri" w:hAnsi="Carlito" w:cs="Carlito"/>
        <w:noProof/>
        <w:color w:val="1F497D"/>
        <w:sz w:val="20"/>
        <w:szCs w:val="20"/>
        <w:lang w:eastAsia="pl-PL"/>
      </w:rPr>
      <w:t>ul. Pocztowa 2, 11-500 Giżycko</w:t>
    </w:r>
  </w:p>
  <w:p w14:paraId="08866499" w14:textId="263E8279" w:rsidR="00452A9E" w:rsidRDefault="00452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1" w15:restartNumberingAfterBreak="0">
    <w:nsid w:val="0000002C"/>
    <w:multiLevelType w:val="singleLevel"/>
    <w:tmpl w:val="0000002C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E51A9A"/>
    <w:multiLevelType w:val="hybridMultilevel"/>
    <w:tmpl w:val="F7809734"/>
    <w:lvl w:ilvl="0" w:tplc="821836F6">
      <w:numFmt w:val="bullet"/>
      <w:lvlText w:val=""/>
      <w:lvlJc w:val="left"/>
      <w:pPr>
        <w:ind w:left="-207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19532AFA"/>
    <w:multiLevelType w:val="hybridMultilevel"/>
    <w:tmpl w:val="8820D060"/>
    <w:numStyleLink w:val="Zaimportowanystyl52"/>
  </w:abstractNum>
  <w:abstractNum w:abstractNumId="4" w15:restartNumberingAfterBreak="0">
    <w:nsid w:val="19BB5B8E"/>
    <w:multiLevelType w:val="hybridMultilevel"/>
    <w:tmpl w:val="54D27A2A"/>
    <w:styleLink w:val="Zaimportowanystyl49"/>
    <w:lvl w:ilvl="0" w:tplc="FA46E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A3D4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44205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7683B0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AA0E3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70A4B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A048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B2D28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4A5A8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D35DDD"/>
    <w:multiLevelType w:val="hybridMultilevel"/>
    <w:tmpl w:val="8820D060"/>
    <w:styleLink w:val="Zaimportowanystyl52"/>
    <w:lvl w:ilvl="0" w:tplc="725A685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180F6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586156">
      <w:start w:val="1"/>
      <w:numFmt w:val="lowerRoman"/>
      <w:lvlText w:val="%3."/>
      <w:lvlJc w:val="left"/>
      <w:pPr>
        <w:ind w:left="1724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CA44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30040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08892C">
      <w:start w:val="1"/>
      <w:numFmt w:val="lowerRoman"/>
      <w:lvlText w:val="%6."/>
      <w:lvlJc w:val="left"/>
      <w:pPr>
        <w:ind w:left="3884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DE92C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EC121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AAB0C">
      <w:start w:val="1"/>
      <w:numFmt w:val="lowerRoman"/>
      <w:lvlText w:val="%9."/>
      <w:lvlJc w:val="left"/>
      <w:pPr>
        <w:ind w:left="6044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B616F1A"/>
    <w:multiLevelType w:val="hybridMultilevel"/>
    <w:tmpl w:val="222E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7F7C"/>
    <w:multiLevelType w:val="hybridMultilevel"/>
    <w:tmpl w:val="9510F054"/>
    <w:lvl w:ilvl="0" w:tplc="A860DC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AC2B4B"/>
    <w:multiLevelType w:val="hybridMultilevel"/>
    <w:tmpl w:val="28F81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F4B84"/>
    <w:multiLevelType w:val="hybridMultilevel"/>
    <w:tmpl w:val="F3D4CC52"/>
    <w:lvl w:ilvl="0" w:tplc="7FEE58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81066C"/>
    <w:multiLevelType w:val="hybridMultilevel"/>
    <w:tmpl w:val="3AF06AAA"/>
    <w:lvl w:ilvl="0" w:tplc="69E01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15C57"/>
    <w:multiLevelType w:val="hybridMultilevel"/>
    <w:tmpl w:val="54D27A2A"/>
    <w:numStyleLink w:val="Zaimportowanystyl49"/>
  </w:abstractNum>
  <w:abstractNum w:abstractNumId="12" w15:restartNumberingAfterBreak="0">
    <w:nsid w:val="58D47807"/>
    <w:multiLevelType w:val="hybridMultilevel"/>
    <w:tmpl w:val="1FD22D4E"/>
    <w:lvl w:ilvl="0" w:tplc="7E24C4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858DB"/>
    <w:multiLevelType w:val="hybridMultilevel"/>
    <w:tmpl w:val="C7AE1436"/>
    <w:lvl w:ilvl="0" w:tplc="435A511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315287">
    <w:abstractNumId w:val="1"/>
    <w:lvlOverride w:ilvl="0">
      <w:startOverride w:val="1"/>
    </w:lvlOverride>
  </w:num>
  <w:num w:numId="2" w16cid:durableId="1274485375">
    <w:abstractNumId w:val="9"/>
  </w:num>
  <w:num w:numId="3" w16cid:durableId="795484443">
    <w:abstractNumId w:val="4"/>
  </w:num>
  <w:num w:numId="4" w16cid:durableId="344868190">
    <w:abstractNumId w:val="11"/>
    <w:lvlOverride w:ilvl="0">
      <w:lvl w:ilvl="0" w:tplc="9D8EB8C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56113796">
    <w:abstractNumId w:val="11"/>
  </w:num>
  <w:num w:numId="6" w16cid:durableId="1735158748">
    <w:abstractNumId w:val="10"/>
  </w:num>
  <w:num w:numId="7" w16cid:durableId="206068112">
    <w:abstractNumId w:val="6"/>
  </w:num>
  <w:num w:numId="8" w16cid:durableId="1190488198">
    <w:abstractNumId w:val="7"/>
  </w:num>
  <w:num w:numId="9" w16cid:durableId="793255868">
    <w:abstractNumId w:val="8"/>
  </w:num>
  <w:num w:numId="10" w16cid:durableId="316425363">
    <w:abstractNumId w:val="13"/>
  </w:num>
  <w:num w:numId="11" w16cid:durableId="1996491249">
    <w:abstractNumId w:val="11"/>
  </w:num>
  <w:num w:numId="12" w16cid:durableId="1462922003">
    <w:abstractNumId w:val="12"/>
  </w:num>
  <w:num w:numId="13" w16cid:durableId="1658803949">
    <w:abstractNumId w:val="5"/>
  </w:num>
  <w:num w:numId="14" w16cid:durableId="1691831615">
    <w:abstractNumId w:val="3"/>
  </w:num>
  <w:num w:numId="15" w16cid:durableId="82535635">
    <w:abstractNumId w:val="3"/>
    <w:lvlOverride w:ilvl="0">
      <w:startOverride w:val="2"/>
    </w:lvlOverride>
  </w:num>
  <w:num w:numId="16" w16cid:durableId="1754542977">
    <w:abstractNumId w:val="0"/>
  </w:num>
  <w:num w:numId="17" w16cid:durableId="397094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9E"/>
    <w:rsid w:val="000906D6"/>
    <w:rsid w:val="000B5F2E"/>
    <w:rsid w:val="00110D8F"/>
    <w:rsid w:val="00261E60"/>
    <w:rsid w:val="00265F71"/>
    <w:rsid w:val="0027092A"/>
    <w:rsid w:val="00336021"/>
    <w:rsid w:val="003543AE"/>
    <w:rsid w:val="0038178D"/>
    <w:rsid w:val="003E7866"/>
    <w:rsid w:val="003F0E3E"/>
    <w:rsid w:val="00452A9E"/>
    <w:rsid w:val="004950D9"/>
    <w:rsid w:val="004C6C57"/>
    <w:rsid w:val="00583CEA"/>
    <w:rsid w:val="0058776A"/>
    <w:rsid w:val="006116EA"/>
    <w:rsid w:val="007322E9"/>
    <w:rsid w:val="008D5E6A"/>
    <w:rsid w:val="008D5FD3"/>
    <w:rsid w:val="00905A15"/>
    <w:rsid w:val="00913594"/>
    <w:rsid w:val="00952C57"/>
    <w:rsid w:val="009B3F1E"/>
    <w:rsid w:val="00A90F02"/>
    <w:rsid w:val="00AA657B"/>
    <w:rsid w:val="00AE2E2E"/>
    <w:rsid w:val="00B60E11"/>
    <w:rsid w:val="00BA184B"/>
    <w:rsid w:val="00BC07DF"/>
    <w:rsid w:val="00C237A5"/>
    <w:rsid w:val="00CA7559"/>
    <w:rsid w:val="00CD5696"/>
    <w:rsid w:val="00D30EBD"/>
    <w:rsid w:val="00E341F8"/>
    <w:rsid w:val="00E5765D"/>
    <w:rsid w:val="00EA0F4C"/>
    <w:rsid w:val="00EA6C17"/>
    <w:rsid w:val="00F1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1E9CBD38"/>
  <w15:docId w15:val="{189EDC65-0644-40A2-B47D-3B95DE2B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A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452A9E"/>
    <w:pPr>
      <w:keepNext/>
      <w:autoSpaceDE w:val="0"/>
      <w:outlineLvl w:val="0"/>
    </w:pPr>
    <w:rPr>
      <w:rFonts w:ascii="Calibri" w:eastAsia="Calibri" w:hAnsi="Calibri"/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2A9E"/>
    <w:rPr>
      <w:rFonts w:ascii="Calibri" w:eastAsia="Calibri" w:hAnsi="Calibri" w:cs="Mangal"/>
      <w:b/>
      <w:bCs/>
      <w:i/>
      <w:iCs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52A9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2A9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52A9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2A9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A9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9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unhideWhenUsed/>
    <w:rsid w:val="00E341F8"/>
    <w:rPr>
      <w:color w:val="0000FF"/>
      <w:u w:val="single"/>
    </w:rPr>
  </w:style>
  <w:style w:type="paragraph" w:styleId="Akapitzlist">
    <w:name w:val="List Paragraph"/>
    <w:basedOn w:val="Normalny"/>
    <w:qFormat/>
    <w:rsid w:val="00D30EBD"/>
    <w:pPr>
      <w:ind w:left="720"/>
      <w:contextualSpacing/>
    </w:pPr>
    <w:rPr>
      <w:szCs w:val="21"/>
    </w:rPr>
  </w:style>
  <w:style w:type="character" w:customStyle="1" w:styleId="highlight">
    <w:name w:val="highlight"/>
    <w:rsid w:val="00D30EBD"/>
    <w:rPr>
      <w:lang w:val="en-US"/>
    </w:rPr>
  </w:style>
  <w:style w:type="numbering" w:customStyle="1" w:styleId="Zaimportowanystyl49">
    <w:name w:val="Zaimportowany styl 49"/>
    <w:rsid w:val="00D30EBD"/>
    <w:pPr>
      <w:numPr>
        <w:numId w:val="3"/>
      </w:numPr>
    </w:pPr>
  </w:style>
  <w:style w:type="paragraph" w:customStyle="1" w:styleId="Indeks">
    <w:name w:val="Indeks"/>
    <w:basedOn w:val="Normalny"/>
    <w:rsid w:val="006116EA"/>
    <w:pPr>
      <w:suppressLineNumbers/>
    </w:pPr>
    <w:rPr>
      <w:rFonts w:eastAsia="Lucida Sans Unicode"/>
      <w:lang w:eastAsia="zh-CN"/>
    </w:rPr>
  </w:style>
  <w:style w:type="table" w:customStyle="1" w:styleId="TableNormal">
    <w:name w:val="Table Normal"/>
    <w:rsid w:val="00C23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C237A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37A5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paragraph" w:styleId="Tekstpodstawowywcity3">
    <w:name w:val="Body Text Indent 3"/>
    <w:link w:val="Tekstpodstawowywcity3Znak"/>
    <w:rsid w:val="00C23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80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37A5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2">
    <w:name w:val="Zaimportowany styl 52"/>
    <w:rsid w:val="00C237A5"/>
    <w:pPr>
      <w:numPr>
        <w:numId w:val="13"/>
      </w:numPr>
    </w:pPr>
  </w:style>
  <w:style w:type="paragraph" w:customStyle="1" w:styleId="AWIENIE">
    <w:name w:val="AWIENI*E"/>
    <w:rsid w:val="00BA18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BA18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MZMGO</cp:lastModifiedBy>
  <cp:revision>2</cp:revision>
  <cp:lastPrinted>2019-09-16T11:42:00Z</cp:lastPrinted>
  <dcterms:created xsi:type="dcterms:W3CDTF">2023-07-14T09:01:00Z</dcterms:created>
  <dcterms:modified xsi:type="dcterms:W3CDTF">2023-07-14T09:01:00Z</dcterms:modified>
</cp:coreProperties>
</file>