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10C25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4"/>
          <w:szCs w:val="24"/>
        </w:rPr>
      </w:pPr>
    </w:p>
    <w:p w:rsidR="002D40E3" w:rsidRPr="00C21813" w:rsidRDefault="002D40E3" w:rsidP="002D40E3">
      <w:pPr>
        <w:spacing w:after="0" w:line="240" w:lineRule="auto"/>
        <w:ind w:left="-284" w:right="-2"/>
        <w:jc w:val="right"/>
        <w:rPr>
          <w:sz w:val="20"/>
          <w:szCs w:val="20"/>
        </w:rPr>
      </w:pPr>
      <w:r w:rsidRPr="00FB2D02">
        <w:rPr>
          <w:sz w:val="20"/>
          <w:szCs w:val="20"/>
        </w:rPr>
        <w:t xml:space="preserve">Łódź, dnia  </w:t>
      </w:r>
      <w:r w:rsidR="00FB2D02">
        <w:rPr>
          <w:sz w:val="20"/>
          <w:szCs w:val="20"/>
        </w:rPr>
        <w:t>0</w:t>
      </w:r>
      <w:r w:rsidR="00D35B07">
        <w:rPr>
          <w:sz w:val="20"/>
          <w:szCs w:val="20"/>
        </w:rPr>
        <w:t>4</w:t>
      </w:r>
      <w:r w:rsidR="00FB2D02">
        <w:rPr>
          <w:sz w:val="20"/>
          <w:szCs w:val="20"/>
        </w:rPr>
        <w:t>.10</w:t>
      </w:r>
      <w:r w:rsidRPr="00FB2D02">
        <w:rPr>
          <w:sz w:val="20"/>
          <w:szCs w:val="20"/>
        </w:rPr>
        <w:t>.2023 r.</w:t>
      </w:r>
    </w:p>
    <w:p w:rsidR="002D40E3" w:rsidRPr="00B37E42" w:rsidRDefault="002D40E3" w:rsidP="002D40E3">
      <w:pPr>
        <w:spacing w:after="0" w:line="240" w:lineRule="auto"/>
        <w:ind w:left="-284"/>
        <w:rPr>
          <w:sz w:val="6"/>
          <w:szCs w:val="18"/>
        </w:rPr>
      </w:pPr>
    </w:p>
    <w:p w:rsidR="002D40E3" w:rsidRPr="00594E11" w:rsidRDefault="002D40E3" w:rsidP="002D40E3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 w:rsidRPr="009F5627">
        <w:rPr>
          <w:sz w:val="16"/>
          <w:szCs w:val="16"/>
        </w:rPr>
        <w:t>/ZP/</w:t>
      </w:r>
      <w:r w:rsidR="00D35B07">
        <w:rPr>
          <w:sz w:val="16"/>
          <w:szCs w:val="16"/>
        </w:rPr>
        <w:t>20-8</w:t>
      </w:r>
      <w:r w:rsidRPr="009F5627">
        <w:rPr>
          <w:sz w:val="16"/>
          <w:szCs w:val="16"/>
        </w:rPr>
        <w:t>/23</w:t>
      </w:r>
    </w:p>
    <w:p w:rsidR="002D40E3" w:rsidRPr="00610C25" w:rsidRDefault="002D40E3" w:rsidP="002D40E3">
      <w:pPr>
        <w:spacing w:after="0" w:line="240" w:lineRule="auto"/>
        <w:ind w:left="4962" w:firstLine="702"/>
        <w:rPr>
          <w:rFonts w:cs="Calibri"/>
          <w:b/>
          <w:bCs/>
          <w:sz w:val="10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       </w:t>
      </w:r>
    </w:p>
    <w:p w:rsidR="002D40E3" w:rsidRDefault="002D40E3" w:rsidP="002D40E3">
      <w:pPr>
        <w:spacing w:after="0" w:line="240" w:lineRule="auto"/>
        <w:ind w:left="-284" w:firstLine="6663"/>
        <w:rPr>
          <w:b/>
          <w:sz w:val="6"/>
        </w:rPr>
      </w:pPr>
    </w:p>
    <w:p w:rsidR="002A2337" w:rsidRDefault="002A2337" w:rsidP="002D40E3">
      <w:pPr>
        <w:spacing w:after="0" w:line="240" w:lineRule="auto"/>
        <w:ind w:left="-284" w:firstLine="6663"/>
        <w:rPr>
          <w:b/>
          <w:sz w:val="6"/>
        </w:rPr>
      </w:pPr>
    </w:p>
    <w:p w:rsidR="00A52B96" w:rsidRDefault="00A52B96" w:rsidP="002D40E3">
      <w:pPr>
        <w:spacing w:after="0" w:line="240" w:lineRule="auto"/>
        <w:ind w:left="-284" w:firstLine="6663"/>
        <w:rPr>
          <w:b/>
          <w:sz w:val="6"/>
        </w:rPr>
      </w:pPr>
    </w:p>
    <w:p w:rsidR="00A52B96" w:rsidRDefault="00A52B96" w:rsidP="002D40E3">
      <w:pPr>
        <w:spacing w:after="0" w:line="240" w:lineRule="auto"/>
        <w:ind w:left="-284" w:firstLine="6663"/>
        <w:rPr>
          <w:b/>
          <w:sz w:val="6"/>
        </w:rPr>
      </w:pPr>
    </w:p>
    <w:p w:rsidR="002D40E3" w:rsidRPr="00817737" w:rsidRDefault="002D40E3" w:rsidP="002D40E3">
      <w:pPr>
        <w:spacing w:after="0" w:line="240" w:lineRule="auto"/>
        <w:ind w:left="-284" w:firstLine="6663"/>
        <w:rPr>
          <w:b/>
          <w:sz w:val="6"/>
        </w:rPr>
      </w:pPr>
    </w:p>
    <w:p w:rsidR="002D40E3" w:rsidRPr="00493E5F" w:rsidRDefault="002D40E3" w:rsidP="002D40E3">
      <w:pPr>
        <w:spacing w:after="0" w:line="240" w:lineRule="auto"/>
        <w:ind w:left="-284" w:firstLine="6663"/>
        <w:rPr>
          <w:b/>
          <w:sz w:val="16"/>
        </w:rPr>
      </w:pPr>
    </w:p>
    <w:p w:rsidR="002D40E3" w:rsidRDefault="002D40E3" w:rsidP="002D40E3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</w:t>
      </w:r>
      <w:r w:rsidR="00D6328C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CZĘŚCIOWYM </w:t>
      </w: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WYBORZE NAJKORZYSTNIEJSZEJ OFERTY</w:t>
      </w:r>
      <w:r w:rsidR="00D35B0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w zakresie części 2</w:t>
      </w:r>
    </w:p>
    <w:p w:rsidR="002D40E3" w:rsidRPr="005C3629" w:rsidRDefault="002D40E3" w:rsidP="002D40E3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10"/>
          <w:szCs w:val="20"/>
        </w:rPr>
      </w:pPr>
    </w:p>
    <w:p w:rsidR="002D40E3" w:rsidRPr="00817737" w:rsidRDefault="002D40E3" w:rsidP="002D40E3">
      <w:pPr>
        <w:spacing w:after="0" w:line="240" w:lineRule="auto"/>
        <w:ind w:left="-284"/>
        <w:jc w:val="center"/>
        <w:rPr>
          <w:rFonts w:cstheme="minorHAnsi"/>
          <w:b/>
          <w:sz w:val="12"/>
          <w:szCs w:val="20"/>
        </w:rPr>
      </w:pPr>
    </w:p>
    <w:p w:rsidR="00D73D84" w:rsidRPr="00D73D84" w:rsidRDefault="00D73D84" w:rsidP="00D73D84">
      <w:pPr>
        <w:spacing w:after="0" w:line="240" w:lineRule="auto"/>
        <w:rPr>
          <w:rFonts w:cs="Calibri"/>
          <w:i/>
          <w:sz w:val="20"/>
          <w:szCs w:val="20"/>
        </w:rPr>
      </w:pPr>
      <w:r w:rsidRPr="00D73D84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D73D84" w:rsidRPr="00D73D84" w:rsidRDefault="00D73D84" w:rsidP="00D73D84">
      <w:pPr>
        <w:pStyle w:val="Default"/>
        <w:ind w:left="851" w:hanging="851"/>
        <w:rPr>
          <w:rFonts w:ascii="Calibri" w:hAnsi="Calibri" w:cs="Calibri"/>
          <w:i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 xml:space="preserve">na podstawie art. 275 pkt. 2 ustawy </w:t>
      </w:r>
      <w:proofErr w:type="spellStart"/>
      <w:r w:rsidRPr="00D73D84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D73D84">
        <w:rPr>
          <w:rFonts w:ascii="Calibri" w:hAnsi="Calibri" w:cs="Calibri"/>
          <w:i/>
          <w:sz w:val="20"/>
          <w:szCs w:val="20"/>
        </w:rPr>
        <w:t xml:space="preserve"> na:</w:t>
      </w:r>
    </w:p>
    <w:p w:rsidR="00D73D84" w:rsidRPr="00D73D84" w:rsidRDefault="00D73D84" w:rsidP="00D73D84">
      <w:pPr>
        <w:pStyle w:val="Default"/>
        <w:ind w:left="851" w:hanging="851"/>
        <w:rPr>
          <w:rFonts w:ascii="Calibri" w:hAnsi="Calibri" w:cs="Calibri"/>
          <w:i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 xml:space="preserve">Część 1: Wykonanie termomodernizacji budynku Przychodni Chorób Płuc i Alergii Układu Oddechowego </w:t>
      </w:r>
    </w:p>
    <w:p w:rsidR="00D73D84" w:rsidRPr="00D73D84" w:rsidRDefault="00D73D84" w:rsidP="00D73D84">
      <w:pPr>
        <w:pStyle w:val="Default"/>
        <w:ind w:left="851" w:hanging="851"/>
        <w:rPr>
          <w:rFonts w:ascii="Calibri" w:hAnsi="Calibri" w:cs="Calibri"/>
          <w:i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>w Zgierzu przy ul. Długiej 56</w:t>
      </w:r>
    </w:p>
    <w:p w:rsidR="00D73D84" w:rsidRPr="00D73D84" w:rsidRDefault="00D73D84" w:rsidP="00D73D84">
      <w:pPr>
        <w:pStyle w:val="Default"/>
        <w:rPr>
          <w:rFonts w:ascii="Calibri" w:hAnsi="Calibri" w:cs="Calibri"/>
          <w:i/>
          <w:color w:val="auto"/>
          <w:sz w:val="20"/>
          <w:szCs w:val="20"/>
        </w:rPr>
      </w:pPr>
      <w:r w:rsidRPr="00D73D84">
        <w:rPr>
          <w:rFonts w:ascii="Calibri" w:hAnsi="Calibri" w:cs="Calibri"/>
          <w:i/>
          <w:sz w:val="20"/>
          <w:szCs w:val="20"/>
        </w:rPr>
        <w:t>Część 2: Zakup aparatu RTG wraz z adaptacją pomieszczeń dla pracowni RTG</w:t>
      </w:r>
    </w:p>
    <w:p w:rsidR="00D73D84" w:rsidRPr="00341859" w:rsidRDefault="00D73D84" w:rsidP="00D73D84">
      <w:pPr>
        <w:pStyle w:val="Default"/>
        <w:ind w:left="851" w:hanging="851"/>
        <w:rPr>
          <w:i/>
          <w:sz w:val="18"/>
        </w:rPr>
      </w:pPr>
    </w:p>
    <w:p w:rsidR="00D73D84" w:rsidRPr="00F71E8C" w:rsidRDefault="00D73D84" w:rsidP="00D73D84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20/ZP/TP/23</w:t>
      </w:r>
    </w:p>
    <w:p w:rsidR="002D40E3" w:rsidRPr="00D35B07" w:rsidRDefault="002D40E3" w:rsidP="00D35B07">
      <w:pPr>
        <w:pStyle w:val="Defaul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35B07">
        <w:rPr>
          <w:rFonts w:asciiTheme="minorHAnsi" w:hAnsiTheme="minorHAnsi" w:cstheme="minorHAnsi"/>
          <w:sz w:val="20"/>
          <w:szCs w:val="20"/>
        </w:rPr>
        <w:t xml:space="preserve">Działając na podstawie art. 253 ust. 1 oraz ust. 2 ustawy z 11 września 2019 r. – Prawo zamówień publicznych (t. jedn. Dz. U. </w:t>
      </w:r>
      <w:r w:rsidR="00D73D84" w:rsidRPr="00D35B07">
        <w:rPr>
          <w:rFonts w:asciiTheme="minorHAnsi" w:hAnsiTheme="minorHAnsi" w:cstheme="minorHAnsi"/>
          <w:sz w:val="20"/>
          <w:szCs w:val="20"/>
        </w:rPr>
        <w:t>z 2023 r., poz. 1605</w:t>
      </w:r>
      <w:r w:rsidRPr="00D35B07">
        <w:rPr>
          <w:rFonts w:asciiTheme="minorHAnsi" w:hAnsiTheme="minorHAnsi" w:cstheme="minorHAnsi"/>
          <w:sz w:val="20"/>
          <w:szCs w:val="20"/>
        </w:rPr>
        <w:t>), Wojewódzki Zespół Zakładów Opieki Zdrowotnej Centrum Leczenia Chorób Płuc i Rehabilitacji w Łodzi informuje, że po dokonaniu oc</w:t>
      </w:r>
      <w:r w:rsidR="002A2337">
        <w:rPr>
          <w:rFonts w:asciiTheme="minorHAnsi" w:hAnsiTheme="minorHAnsi" w:cstheme="minorHAnsi"/>
          <w:sz w:val="20"/>
          <w:szCs w:val="20"/>
        </w:rPr>
        <w:t>eny i badaniu</w:t>
      </w:r>
      <w:r w:rsidRPr="00D35B07">
        <w:rPr>
          <w:rFonts w:asciiTheme="minorHAnsi" w:hAnsiTheme="minorHAnsi" w:cstheme="minorHAnsi"/>
          <w:sz w:val="20"/>
          <w:szCs w:val="20"/>
        </w:rPr>
        <w:t xml:space="preserve"> ofert</w:t>
      </w:r>
      <w:r w:rsidR="002A2337">
        <w:rPr>
          <w:rFonts w:asciiTheme="minorHAnsi" w:hAnsiTheme="minorHAnsi" w:cstheme="minorHAnsi"/>
          <w:sz w:val="20"/>
          <w:szCs w:val="20"/>
        </w:rPr>
        <w:t>y złożonej</w:t>
      </w:r>
      <w:r w:rsidRPr="00D35B07">
        <w:rPr>
          <w:rFonts w:asciiTheme="minorHAnsi" w:hAnsiTheme="minorHAnsi" w:cstheme="minorHAnsi"/>
          <w:sz w:val="20"/>
          <w:szCs w:val="20"/>
        </w:rPr>
        <w:t xml:space="preserve"> w w/w postępowaniu, </w:t>
      </w:r>
      <w:r w:rsidRPr="00D35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wg kryteriów oceny ofert: </w:t>
      </w:r>
      <w:r w:rsidR="00D35B07" w:rsidRPr="00D35B07">
        <w:rPr>
          <w:rFonts w:asciiTheme="minorHAnsi" w:hAnsiTheme="minorHAnsi" w:cstheme="minorHAnsi"/>
          <w:b/>
          <w:bCs/>
          <w:sz w:val="20"/>
          <w:szCs w:val="20"/>
          <w:u w:val="single"/>
        </w:rPr>
        <w:t>cena 60%, długość okresu gwarancji na oferowany aparat 20%, parametry techniczne aparatu 20%</w:t>
      </w:r>
      <w:r w:rsidR="00D35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35B07">
        <w:rPr>
          <w:rFonts w:asciiTheme="minorHAnsi" w:hAnsiTheme="minorHAnsi" w:cstheme="minorHAnsi"/>
          <w:bCs/>
          <w:sz w:val="20"/>
          <w:szCs w:val="20"/>
          <w:u w:val="single"/>
        </w:rPr>
        <w:t>dokonano wyboru oferty najkorzystniejszej</w:t>
      </w:r>
      <w:r w:rsidRPr="00D35B0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: </w:t>
      </w:r>
    </w:p>
    <w:p w:rsidR="002D40E3" w:rsidRPr="005C3629" w:rsidRDefault="002D40E3" w:rsidP="002D40E3">
      <w:pPr>
        <w:spacing w:after="0" w:line="240" w:lineRule="auto"/>
        <w:ind w:right="-2"/>
        <w:jc w:val="both"/>
        <w:rPr>
          <w:b/>
          <w:bCs/>
          <w:color w:val="000000"/>
          <w:sz w:val="34"/>
          <w:szCs w:val="18"/>
          <w:u w:val="single"/>
        </w:rPr>
      </w:pPr>
    </w:p>
    <w:p w:rsidR="002D40E3" w:rsidRDefault="007C3743" w:rsidP="002D40E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Oferta nr 4 złożona</w:t>
      </w:r>
      <w:r w:rsidR="002D40E3">
        <w:rPr>
          <w:rFonts w:eastAsia="Calibri" w:cstheme="minorHAnsi"/>
          <w:b/>
          <w:sz w:val="20"/>
          <w:szCs w:val="20"/>
        </w:rPr>
        <w:t xml:space="preserve"> przez W</w:t>
      </w:r>
      <w:r w:rsidR="002D40E3" w:rsidRPr="00B16C21">
        <w:rPr>
          <w:rFonts w:eastAsia="Calibri" w:cstheme="minorHAnsi"/>
          <w:b/>
          <w:sz w:val="20"/>
          <w:szCs w:val="20"/>
        </w:rPr>
        <w:t>ykonawcę:</w:t>
      </w:r>
      <w:r w:rsidR="002D40E3" w:rsidRPr="00B16C21">
        <w:rPr>
          <w:rFonts w:cs="Calibri"/>
          <w:sz w:val="20"/>
          <w:szCs w:val="20"/>
        </w:rPr>
        <w:t xml:space="preserve"> </w:t>
      </w:r>
      <w:proofErr w:type="spellStart"/>
      <w:r w:rsidRPr="00C7234D">
        <w:rPr>
          <w:rFonts w:cs="Calibri"/>
          <w:b/>
          <w:color w:val="000000"/>
          <w:sz w:val="20"/>
          <w:szCs w:val="20"/>
        </w:rPr>
        <w:t>M&amp;R</w:t>
      </w:r>
      <w:proofErr w:type="spellEnd"/>
      <w:r w:rsidRPr="00C7234D">
        <w:rPr>
          <w:rFonts w:cs="Calibri"/>
          <w:b/>
          <w:color w:val="000000"/>
          <w:sz w:val="20"/>
          <w:szCs w:val="20"/>
        </w:rPr>
        <w:t xml:space="preserve"> Company Sp. z o.o. z siedzibą w Warszawie</w:t>
      </w:r>
    </w:p>
    <w:p w:rsidR="002D40E3" w:rsidRPr="00BD0859" w:rsidRDefault="002D40E3" w:rsidP="002D40E3">
      <w:pPr>
        <w:spacing w:after="0" w:line="360" w:lineRule="auto"/>
        <w:ind w:right="-2"/>
        <w:jc w:val="both"/>
        <w:rPr>
          <w:b/>
          <w:bCs/>
          <w:color w:val="000000"/>
          <w:sz w:val="14"/>
          <w:szCs w:val="18"/>
          <w:u w:val="single"/>
        </w:rPr>
      </w:pPr>
    </w:p>
    <w:p w:rsidR="007C3743" w:rsidRPr="003A6CF9" w:rsidRDefault="007C3743" w:rsidP="007C3743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jedyna złożona oferta</w:t>
      </w:r>
      <w:r w:rsidR="00422D89">
        <w:rPr>
          <w:rFonts w:cs="Calibri"/>
          <w:bCs/>
          <w:color w:val="000000"/>
          <w:sz w:val="20"/>
          <w:szCs w:val="20"/>
        </w:rPr>
        <w:t>,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 w:rsidR="002A2337">
        <w:rPr>
          <w:rFonts w:cs="Calibri"/>
          <w:bCs/>
          <w:color w:val="000000"/>
          <w:sz w:val="20"/>
          <w:szCs w:val="20"/>
        </w:rPr>
        <w:t xml:space="preserve">niepodlegająca odrzuceniu </w:t>
      </w:r>
      <w:r>
        <w:rPr>
          <w:rFonts w:cs="Calibri"/>
          <w:bCs/>
          <w:color w:val="000000"/>
          <w:sz w:val="20"/>
          <w:szCs w:val="20"/>
        </w:rPr>
        <w:t>(brak możliwości porównania)</w:t>
      </w:r>
    </w:p>
    <w:p w:rsidR="007C3743" w:rsidRDefault="007C3743" w:rsidP="007C374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Punktacja przyznana ofercie w każdym kryterium oceny ofert i łączna punktacja</w:t>
      </w:r>
    </w:p>
    <w:p w:rsidR="00D73D84" w:rsidRPr="00D73D84" w:rsidRDefault="00D73D84" w:rsidP="002D40E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6"/>
          <w:szCs w:val="20"/>
          <w:u w:val="single"/>
        </w:rPr>
      </w:pPr>
    </w:p>
    <w:p w:rsidR="007C3743" w:rsidRPr="00272805" w:rsidRDefault="007C3743" w:rsidP="007C37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847"/>
        <w:gridCol w:w="996"/>
        <w:gridCol w:w="1356"/>
        <w:gridCol w:w="1233"/>
        <w:gridCol w:w="894"/>
      </w:tblGrid>
      <w:tr w:rsidR="007C3743" w:rsidRPr="00826EAF" w:rsidTr="00DD14D7">
        <w:tc>
          <w:tcPr>
            <w:tcW w:w="739" w:type="dxa"/>
          </w:tcPr>
          <w:p w:rsidR="007C3743" w:rsidRPr="00277C34" w:rsidRDefault="007C3743" w:rsidP="00DD14D7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Oferta nr</w:t>
            </w:r>
          </w:p>
        </w:tc>
        <w:tc>
          <w:tcPr>
            <w:tcW w:w="4847" w:type="dxa"/>
          </w:tcPr>
          <w:p w:rsidR="007C3743" w:rsidRPr="00826EAF" w:rsidRDefault="007C3743" w:rsidP="00DD14D7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996" w:type="dxa"/>
          </w:tcPr>
          <w:p w:rsidR="007C3743" w:rsidRPr="00277C34" w:rsidRDefault="007C3743" w:rsidP="00DD14D7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 cena</w:t>
            </w:r>
          </w:p>
        </w:tc>
        <w:tc>
          <w:tcPr>
            <w:tcW w:w="1356" w:type="dxa"/>
          </w:tcPr>
          <w:p w:rsidR="007C3743" w:rsidRPr="00277C34" w:rsidRDefault="007C3743" w:rsidP="00DD14D7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 xml:space="preserve">Liczba punktów w kryterium długość okresu gwarancji 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>zaoferowany aparat</w:t>
            </w:r>
          </w:p>
        </w:tc>
        <w:tc>
          <w:tcPr>
            <w:tcW w:w="1233" w:type="dxa"/>
          </w:tcPr>
          <w:p w:rsidR="007C3743" w:rsidRPr="00277C34" w:rsidRDefault="007C3743" w:rsidP="00DD14D7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parametry techniczne</w:t>
            </w:r>
          </w:p>
        </w:tc>
        <w:tc>
          <w:tcPr>
            <w:tcW w:w="894" w:type="dxa"/>
          </w:tcPr>
          <w:p w:rsidR="007C3743" w:rsidRPr="00277C34" w:rsidRDefault="007C3743" w:rsidP="00DD14D7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7C3743" w:rsidRPr="0027776A" w:rsidTr="00DD14D7">
        <w:tc>
          <w:tcPr>
            <w:tcW w:w="739" w:type="dxa"/>
          </w:tcPr>
          <w:p w:rsidR="007C3743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C3743" w:rsidRPr="0027776A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7" w:type="dxa"/>
          </w:tcPr>
          <w:p w:rsidR="007C3743" w:rsidRPr="007C3743" w:rsidRDefault="007C3743" w:rsidP="00DD14D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7C3743" w:rsidRPr="007C3743" w:rsidRDefault="007C3743" w:rsidP="00DD14D7">
            <w:pPr>
              <w:spacing w:after="0" w:line="240" w:lineRule="auto"/>
              <w:jc w:val="center"/>
              <w:rPr>
                <w:rFonts w:cs="Calibri"/>
                <w:sz w:val="14"/>
                <w:szCs w:val="20"/>
              </w:rPr>
            </w:pPr>
            <w:proofErr w:type="spellStart"/>
            <w:r w:rsidRPr="007C3743">
              <w:rPr>
                <w:rFonts w:cs="Calibri"/>
                <w:color w:val="000000"/>
                <w:sz w:val="20"/>
                <w:szCs w:val="20"/>
              </w:rPr>
              <w:t>M&amp;R</w:t>
            </w:r>
            <w:proofErr w:type="spellEnd"/>
            <w:r w:rsidRPr="007C3743">
              <w:rPr>
                <w:rFonts w:cs="Calibri"/>
                <w:color w:val="000000"/>
                <w:sz w:val="20"/>
                <w:szCs w:val="20"/>
              </w:rPr>
              <w:t xml:space="preserve"> Company Sp. z o.o. z siedzibą w Warszawie</w:t>
            </w:r>
            <w:r w:rsidRPr="007C3743">
              <w:rPr>
                <w:rFonts w:cs="Calibri"/>
                <w:sz w:val="14"/>
                <w:szCs w:val="20"/>
              </w:rPr>
              <w:t xml:space="preserve"> </w:t>
            </w:r>
          </w:p>
          <w:p w:rsidR="007C3743" w:rsidRPr="007C3743" w:rsidRDefault="007C3743" w:rsidP="00DD14D7">
            <w:pPr>
              <w:spacing w:after="0" w:line="240" w:lineRule="auto"/>
              <w:jc w:val="center"/>
              <w:rPr>
                <w:rFonts w:cs="Calibri"/>
                <w:sz w:val="14"/>
                <w:szCs w:val="20"/>
              </w:rPr>
            </w:pPr>
          </w:p>
          <w:p w:rsidR="007C3743" w:rsidRPr="007C3743" w:rsidRDefault="007C3743" w:rsidP="00DD14D7">
            <w:pPr>
              <w:spacing w:after="0" w:line="240" w:lineRule="auto"/>
              <w:jc w:val="center"/>
              <w:rPr>
                <w:rFonts w:cs="Calibri"/>
                <w:sz w:val="14"/>
                <w:szCs w:val="20"/>
              </w:rPr>
            </w:pPr>
          </w:p>
        </w:tc>
        <w:tc>
          <w:tcPr>
            <w:tcW w:w="996" w:type="dxa"/>
          </w:tcPr>
          <w:p w:rsidR="007C3743" w:rsidRPr="007C3743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C3743" w:rsidRPr="007C3743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C3743"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6" w:type="dxa"/>
          </w:tcPr>
          <w:p w:rsidR="007C3743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C3743" w:rsidRPr="0027776A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3" w:type="dxa"/>
          </w:tcPr>
          <w:p w:rsidR="007C3743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C3743" w:rsidRPr="0027776A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4" w:type="dxa"/>
          </w:tcPr>
          <w:p w:rsidR="007C3743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C3743" w:rsidRPr="0027776A" w:rsidRDefault="007C3743" w:rsidP="00DD14D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88</w:t>
            </w:r>
          </w:p>
        </w:tc>
      </w:tr>
    </w:tbl>
    <w:p w:rsidR="00D73D84" w:rsidRPr="0027776A" w:rsidRDefault="00D73D84" w:rsidP="00D73D84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2D40E3" w:rsidRPr="00433487" w:rsidRDefault="002D40E3" w:rsidP="002D40E3">
      <w:pPr>
        <w:tabs>
          <w:tab w:val="left" w:pos="1260"/>
        </w:tabs>
        <w:spacing w:after="0" w:line="240" w:lineRule="auto"/>
        <w:jc w:val="both"/>
        <w:rPr>
          <w:rFonts w:cstheme="minorHAnsi"/>
          <w:bCs/>
          <w:color w:val="000000"/>
          <w:sz w:val="14"/>
          <w:szCs w:val="20"/>
          <w:u w:val="single"/>
        </w:rPr>
      </w:pPr>
    </w:p>
    <w:p w:rsidR="00D6328C" w:rsidRDefault="00D6328C" w:rsidP="00D6328C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847AD7">
        <w:rPr>
          <w:sz w:val="20"/>
          <w:szCs w:val="20"/>
        </w:rPr>
        <w:t xml:space="preserve">Zamawiający wyznacza termin zawarcia umowy na dzień </w:t>
      </w:r>
      <w:r w:rsidR="00610C25">
        <w:rPr>
          <w:b/>
          <w:bCs/>
          <w:color w:val="000000"/>
          <w:sz w:val="20"/>
          <w:szCs w:val="20"/>
        </w:rPr>
        <w:t>10</w:t>
      </w:r>
      <w:r w:rsidRPr="00847AD7">
        <w:rPr>
          <w:b/>
          <w:bCs/>
          <w:color w:val="000000"/>
          <w:sz w:val="20"/>
          <w:szCs w:val="20"/>
        </w:rPr>
        <w:t>.</w:t>
      </w:r>
      <w:r w:rsidR="00610C25">
        <w:rPr>
          <w:b/>
          <w:bCs/>
          <w:color w:val="000000"/>
          <w:sz w:val="20"/>
          <w:szCs w:val="20"/>
        </w:rPr>
        <w:t>10</w:t>
      </w:r>
      <w:r w:rsidRPr="00847AD7">
        <w:rPr>
          <w:b/>
          <w:bCs/>
          <w:color w:val="000000"/>
          <w:sz w:val="20"/>
          <w:szCs w:val="20"/>
        </w:rPr>
        <w:t>.202</w:t>
      </w:r>
      <w:r w:rsidR="00610C25">
        <w:rPr>
          <w:b/>
          <w:bCs/>
          <w:color w:val="000000"/>
          <w:sz w:val="20"/>
          <w:szCs w:val="20"/>
        </w:rPr>
        <w:t>3</w:t>
      </w:r>
      <w:r w:rsidRPr="00847AD7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2D40E3" w:rsidRPr="00610C25" w:rsidRDefault="002D40E3" w:rsidP="002D40E3">
      <w:pPr>
        <w:spacing w:after="0" w:line="240" w:lineRule="auto"/>
        <w:ind w:left="5664"/>
        <w:rPr>
          <w:rFonts w:cs="Arial"/>
          <w:i/>
          <w:sz w:val="32"/>
          <w:szCs w:val="20"/>
        </w:rPr>
      </w:pPr>
    </w:p>
    <w:p w:rsidR="002D40E3" w:rsidRDefault="002D40E3" w:rsidP="002D40E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</w:t>
      </w:r>
      <w:r w:rsidR="00610C25">
        <w:rPr>
          <w:rFonts w:cs="Arial"/>
          <w:i/>
          <w:sz w:val="20"/>
          <w:szCs w:val="20"/>
        </w:rPr>
        <w:t xml:space="preserve">  </w:t>
      </w:r>
      <w:r>
        <w:rPr>
          <w:rFonts w:cs="Arial"/>
          <w:i/>
          <w:sz w:val="20"/>
          <w:szCs w:val="20"/>
        </w:rPr>
        <w:t xml:space="preserve">    </w:t>
      </w:r>
      <w:r w:rsidR="007C3743">
        <w:rPr>
          <w:rFonts w:cs="Arial"/>
          <w:i/>
          <w:sz w:val="20"/>
          <w:szCs w:val="20"/>
        </w:rPr>
        <w:t>Kierownik</w:t>
      </w:r>
    </w:p>
    <w:p w:rsidR="002D40E3" w:rsidRDefault="002D40E3" w:rsidP="002D40E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</w:t>
      </w:r>
      <w:r w:rsidR="00610C25">
        <w:rPr>
          <w:rFonts w:cs="Arial"/>
          <w:i/>
          <w:sz w:val="20"/>
          <w:szCs w:val="20"/>
        </w:rPr>
        <w:t xml:space="preserve">    </w:t>
      </w:r>
      <w:r>
        <w:rPr>
          <w:rFonts w:cs="Arial"/>
          <w:i/>
          <w:sz w:val="20"/>
          <w:szCs w:val="20"/>
        </w:rPr>
        <w:t xml:space="preserve"> Działu Zamówień Publicznych</w:t>
      </w:r>
    </w:p>
    <w:p w:rsidR="002D40E3" w:rsidRPr="00E8644A" w:rsidRDefault="002D40E3" w:rsidP="002D40E3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2D40E3" w:rsidRDefault="002D40E3" w:rsidP="002D40E3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Mar</w:t>
      </w:r>
      <w:r w:rsidR="007C3743">
        <w:rPr>
          <w:rFonts w:cs="Arial"/>
          <w:i/>
          <w:sz w:val="20"/>
          <w:szCs w:val="20"/>
        </w:rPr>
        <w:t>zena Kolasa</w:t>
      </w: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40299"/>
    <w:rsid w:val="00002AF1"/>
    <w:rsid w:val="00052DC9"/>
    <w:rsid w:val="0009050E"/>
    <w:rsid w:val="000958FF"/>
    <w:rsid w:val="000C1FE4"/>
    <w:rsid w:val="000E2781"/>
    <w:rsid w:val="000F1295"/>
    <w:rsid w:val="00106C15"/>
    <w:rsid w:val="00121EC2"/>
    <w:rsid w:val="00132DFF"/>
    <w:rsid w:val="001360EE"/>
    <w:rsid w:val="00153011"/>
    <w:rsid w:val="00157CC7"/>
    <w:rsid w:val="001821A6"/>
    <w:rsid w:val="00197F12"/>
    <w:rsid w:val="001D329A"/>
    <w:rsid w:val="001E54F7"/>
    <w:rsid w:val="00264D1A"/>
    <w:rsid w:val="002A2337"/>
    <w:rsid w:val="002C0D38"/>
    <w:rsid w:val="002C4AE3"/>
    <w:rsid w:val="002D40E3"/>
    <w:rsid w:val="002D494E"/>
    <w:rsid w:val="00306F78"/>
    <w:rsid w:val="003A4D47"/>
    <w:rsid w:val="0041634E"/>
    <w:rsid w:val="00422D89"/>
    <w:rsid w:val="0043300D"/>
    <w:rsid w:val="004607D9"/>
    <w:rsid w:val="004D10E8"/>
    <w:rsid w:val="004F7079"/>
    <w:rsid w:val="00523865"/>
    <w:rsid w:val="0054238B"/>
    <w:rsid w:val="0058478C"/>
    <w:rsid w:val="005D57E7"/>
    <w:rsid w:val="00606B04"/>
    <w:rsid w:val="00610C25"/>
    <w:rsid w:val="00630BA3"/>
    <w:rsid w:val="00660DF7"/>
    <w:rsid w:val="006A68E4"/>
    <w:rsid w:val="006F3D33"/>
    <w:rsid w:val="007508F1"/>
    <w:rsid w:val="007C3743"/>
    <w:rsid w:val="007E7E00"/>
    <w:rsid w:val="007F73B4"/>
    <w:rsid w:val="00876FA8"/>
    <w:rsid w:val="00877464"/>
    <w:rsid w:val="008941C6"/>
    <w:rsid w:val="008A57C1"/>
    <w:rsid w:val="008B0F43"/>
    <w:rsid w:val="00912C08"/>
    <w:rsid w:val="009537DA"/>
    <w:rsid w:val="009D5E5A"/>
    <w:rsid w:val="009D64CE"/>
    <w:rsid w:val="00A40299"/>
    <w:rsid w:val="00A52B96"/>
    <w:rsid w:val="00A53EDA"/>
    <w:rsid w:val="00A55D48"/>
    <w:rsid w:val="00A85FC8"/>
    <w:rsid w:val="00AC60D1"/>
    <w:rsid w:val="00AD46E3"/>
    <w:rsid w:val="00B315D8"/>
    <w:rsid w:val="00B679D7"/>
    <w:rsid w:val="00B95141"/>
    <w:rsid w:val="00B958F4"/>
    <w:rsid w:val="00BB5C58"/>
    <w:rsid w:val="00C21813"/>
    <w:rsid w:val="00C5428B"/>
    <w:rsid w:val="00C91286"/>
    <w:rsid w:val="00D06A11"/>
    <w:rsid w:val="00D214BC"/>
    <w:rsid w:val="00D35B07"/>
    <w:rsid w:val="00D469F7"/>
    <w:rsid w:val="00D600DD"/>
    <w:rsid w:val="00D6328C"/>
    <w:rsid w:val="00D73D84"/>
    <w:rsid w:val="00E377F1"/>
    <w:rsid w:val="00E70019"/>
    <w:rsid w:val="00E97C5A"/>
    <w:rsid w:val="00EB666C"/>
    <w:rsid w:val="00ED221F"/>
    <w:rsid w:val="00F22604"/>
    <w:rsid w:val="00F40563"/>
    <w:rsid w:val="00FA1593"/>
    <w:rsid w:val="00FA15EB"/>
    <w:rsid w:val="00FB2D02"/>
    <w:rsid w:val="00FE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40E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40E3"/>
    <w:rPr>
      <w:rFonts w:eastAsia="Times New Roman"/>
      <w:sz w:val="16"/>
      <w:szCs w:val="16"/>
    </w:rPr>
  </w:style>
  <w:style w:type="paragraph" w:customStyle="1" w:styleId="Tekstpodstawowy21">
    <w:name w:val="Tekst podstawowy 21"/>
    <w:basedOn w:val="Normalny"/>
    <w:rsid w:val="002D40E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308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45</cp:revision>
  <cp:lastPrinted>2023-10-04T08:46:00Z</cp:lastPrinted>
  <dcterms:created xsi:type="dcterms:W3CDTF">2020-01-24T10:24:00Z</dcterms:created>
  <dcterms:modified xsi:type="dcterms:W3CDTF">2023-10-04T08:49:00Z</dcterms:modified>
</cp:coreProperties>
</file>