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06A1A">
        <w:rPr>
          <w:rFonts w:cstheme="minorHAnsi"/>
          <w:b/>
          <w:szCs w:val="24"/>
        </w:rPr>
        <w:t>2</w:t>
      </w:r>
      <w:r w:rsidR="000143AC">
        <w:rPr>
          <w:rFonts w:cstheme="minorHAnsi"/>
          <w:b/>
          <w:szCs w:val="24"/>
        </w:rPr>
        <w:t>/000</w:t>
      </w:r>
      <w:r w:rsidR="00D06A1A">
        <w:rPr>
          <w:rFonts w:cstheme="minorHAnsi"/>
          <w:b/>
          <w:szCs w:val="24"/>
        </w:rPr>
        <w:t>0</w:t>
      </w:r>
      <w:r w:rsidR="008C241B">
        <w:rPr>
          <w:rFonts w:cstheme="minorHAnsi"/>
          <w:b/>
          <w:szCs w:val="24"/>
        </w:rPr>
        <w:t>8</w:t>
      </w:r>
      <w:r w:rsidR="00AC76F8">
        <w:rPr>
          <w:rFonts w:cstheme="minorHAnsi"/>
          <w:b/>
          <w:szCs w:val="24"/>
        </w:rPr>
        <w:t>8</w:t>
      </w:r>
      <w:r w:rsidRPr="00E20497">
        <w:rPr>
          <w:rFonts w:cstheme="minorHAnsi"/>
          <w:b/>
          <w:szCs w:val="24"/>
        </w:rPr>
        <w:t>.M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AC76F8">
        <w:rPr>
          <w:rFonts w:cstheme="minorHAnsi"/>
          <w:b/>
          <w:szCs w:val="24"/>
        </w:rPr>
        <w:t>Kompleksowy Kurs Specjalista ds. Rachunkowości Zarządczej z elementami Samodzielnego Księgowego, Specjalisty ds. Kadr i Płac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43793F" w:rsidRPr="00E20497">
        <w:rPr>
          <w:rFonts w:cstheme="minorHAnsi"/>
          <w:b/>
          <w:szCs w:val="24"/>
        </w:rPr>
        <w:t>„</w:t>
      </w:r>
      <w:r w:rsidR="00AC76F8">
        <w:rPr>
          <w:rFonts w:cstheme="minorHAnsi"/>
          <w:b/>
          <w:szCs w:val="24"/>
        </w:rPr>
        <w:t>Kompleksowy Kurs Specjalista ds. Rachunkowości Zarządczej z elementami Samodzielnego Księgowego, Specjalisty ds. Kadr i Płac</w:t>
      </w:r>
      <w:r w:rsidR="0043793F" w:rsidRPr="00E20497">
        <w:rPr>
          <w:rFonts w:cstheme="minorHAnsi"/>
          <w:b/>
          <w:szCs w:val="24"/>
        </w:rPr>
        <w:t>”</w:t>
      </w:r>
      <w:r w:rsidR="0043793F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i umiejętności </w:t>
      </w:r>
      <w:r w:rsidR="00DC3D50">
        <w:rPr>
          <w:rFonts w:cstheme="minorHAnsi"/>
          <w:szCs w:val="24"/>
        </w:rPr>
        <w:t xml:space="preserve">w zakresie </w:t>
      </w:r>
      <w:r w:rsidR="00AC76F8">
        <w:rPr>
          <w:rFonts w:cstheme="minorHAnsi"/>
          <w:szCs w:val="24"/>
        </w:rPr>
        <w:t>Rachunkowości Zarządczej, Controlling i elementy finansów przedsiębiorstwa, Podatki PIT, CIT, VAT i Tematyka Kadrowo-Płacowa, Aktywa i kapitały, Rachunkowość i Księgowość</w:t>
      </w:r>
      <w:r w:rsidR="000C76C9">
        <w:rPr>
          <w:rFonts w:cstheme="minorHAnsi"/>
          <w:szCs w:val="24"/>
        </w:rPr>
        <w:t>, Obsługa programu Symfonia Finanse i Księgowość, Podstawowe zagadnienia z Prawa Pracy, Zatrudnianie pracowników i ustanie stosunku pracy, Urlopy i czas pracy, Obsługa programu kadrowo-płacowego.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lonymi w § 71 ust. 3 rozporządzenia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przypadku szkoleń projektowych finansowanych z programów PO WER i RPO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mogą ubiegać się Wykonawca, który posiada wpis do Rejestru Instytucji Szkoleniowych prowadzony przez Wojewódzki Urząd Pracy właściwy ze </w:t>
      </w:r>
      <w:r w:rsidRPr="00E20497">
        <w:rPr>
          <w:rFonts w:cstheme="minorHAnsi"/>
          <w:szCs w:val="24"/>
        </w:rPr>
        <w:lastRenderedPageBreak/>
        <w:t xml:space="preserve">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mogą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C76C9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24AB3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985485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r. do godziny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C76C9">
        <w:rPr>
          <w:rFonts w:cstheme="minorHAnsi"/>
          <w:szCs w:val="24"/>
        </w:rPr>
        <w:t>30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24AB3">
        <w:rPr>
          <w:rFonts w:cstheme="minorHAnsi"/>
          <w:szCs w:val="24"/>
        </w:rPr>
        <w:t>3</w:t>
      </w:r>
      <w:r w:rsidR="00985485">
        <w:rPr>
          <w:rFonts w:cstheme="minorHAnsi"/>
          <w:szCs w:val="24"/>
        </w:rPr>
        <w:t>.2022</w:t>
      </w:r>
      <w:r w:rsidRPr="00E20497">
        <w:rPr>
          <w:rFonts w:cstheme="minorHAnsi"/>
          <w:szCs w:val="24"/>
        </w:rPr>
        <w:t xml:space="preserve"> r. o godzinie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FC" w:rsidRDefault="007103FC" w:rsidP="00E20497">
      <w:pPr>
        <w:spacing w:before="0" w:line="240" w:lineRule="auto"/>
      </w:pPr>
      <w:r>
        <w:separator/>
      </w:r>
    </w:p>
  </w:endnote>
  <w:endnote w:type="continuationSeparator" w:id="0">
    <w:p w:rsidR="007103FC" w:rsidRDefault="007103F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C9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FC" w:rsidRDefault="007103FC" w:rsidP="00E20497">
      <w:pPr>
        <w:spacing w:before="0" w:line="240" w:lineRule="auto"/>
      </w:pPr>
      <w:r>
        <w:separator/>
      </w:r>
    </w:p>
  </w:footnote>
  <w:footnote w:type="continuationSeparator" w:id="0">
    <w:p w:rsidR="007103FC" w:rsidRDefault="007103F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46A1A"/>
    <w:rsid w:val="00083C28"/>
    <w:rsid w:val="000B1806"/>
    <w:rsid w:val="000C76C9"/>
    <w:rsid w:val="001243AC"/>
    <w:rsid w:val="001457E6"/>
    <w:rsid w:val="00194465"/>
    <w:rsid w:val="001E7410"/>
    <w:rsid w:val="001E7767"/>
    <w:rsid w:val="00211895"/>
    <w:rsid w:val="00224AB3"/>
    <w:rsid w:val="00274E75"/>
    <w:rsid w:val="003147F7"/>
    <w:rsid w:val="00370B06"/>
    <w:rsid w:val="003933CD"/>
    <w:rsid w:val="003C469C"/>
    <w:rsid w:val="004163A1"/>
    <w:rsid w:val="00434E6A"/>
    <w:rsid w:val="0043793F"/>
    <w:rsid w:val="00441A65"/>
    <w:rsid w:val="00442EB1"/>
    <w:rsid w:val="005335DD"/>
    <w:rsid w:val="005501A8"/>
    <w:rsid w:val="006078E6"/>
    <w:rsid w:val="00637E47"/>
    <w:rsid w:val="0064526C"/>
    <w:rsid w:val="006D314F"/>
    <w:rsid w:val="007011A6"/>
    <w:rsid w:val="007103FC"/>
    <w:rsid w:val="0073239D"/>
    <w:rsid w:val="00786CD9"/>
    <w:rsid w:val="008775F1"/>
    <w:rsid w:val="008A0ED0"/>
    <w:rsid w:val="008C241B"/>
    <w:rsid w:val="008D3D0B"/>
    <w:rsid w:val="00921503"/>
    <w:rsid w:val="00941F26"/>
    <w:rsid w:val="00974BAA"/>
    <w:rsid w:val="00977F02"/>
    <w:rsid w:val="00985485"/>
    <w:rsid w:val="00992CF8"/>
    <w:rsid w:val="009A2F6F"/>
    <w:rsid w:val="009C7F2B"/>
    <w:rsid w:val="00AC76F8"/>
    <w:rsid w:val="00BB2565"/>
    <w:rsid w:val="00BC22D2"/>
    <w:rsid w:val="00C33A66"/>
    <w:rsid w:val="00C905AD"/>
    <w:rsid w:val="00C90F2A"/>
    <w:rsid w:val="00C96481"/>
    <w:rsid w:val="00CF75E2"/>
    <w:rsid w:val="00D06A1A"/>
    <w:rsid w:val="00D52B06"/>
    <w:rsid w:val="00D823DC"/>
    <w:rsid w:val="00DC3D50"/>
    <w:rsid w:val="00E20497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50</cp:revision>
  <cp:lastPrinted>2022-02-17T07:46:00Z</cp:lastPrinted>
  <dcterms:created xsi:type="dcterms:W3CDTF">2021-09-16T06:46:00Z</dcterms:created>
  <dcterms:modified xsi:type="dcterms:W3CDTF">2022-03-25T11:07:00Z</dcterms:modified>
</cp:coreProperties>
</file>