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662E" w14:textId="77777777" w:rsidR="0000255F" w:rsidRDefault="0000255F" w:rsidP="0000255F">
      <w:pPr>
        <w:rPr>
          <w:rFonts w:asciiTheme="majorHAnsi" w:hAnsiTheme="majorHAnsi" w:cstheme="majorHAnsi"/>
          <w:b/>
          <w:sz w:val="28"/>
          <w:szCs w:val="28"/>
        </w:rPr>
      </w:pPr>
    </w:p>
    <w:p w14:paraId="0AFBD7F1" w14:textId="77777777" w:rsidR="0000255F" w:rsidRDefault="0000255F" w:rsidP="0000255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A97FB3C" w14:textId="77777777" w:rsidR="0000255F" w:rsidRDefault="0000255F" w:rsidP="0000255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</w:t>
      </w:r>
    </w:p>
    <w:p w14:paraId="338E1FF6" w14:textId="77777777" w:rsidR="0000255F" w:rsidRDefault="0000255F" w:rsidP="0000255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E6D013F" w14:textId="77777777" w:rsidR="0000255F" w:rsidRDefault="0000255F" w:rsidP="0000255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6D5C8C4" w14:textId="77777777" w:rsidR="0000255F" w:rsidRDefault="0000255F" w:rsidP="0000255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AC36D9F" w14:textId="53201B0B" w:rsidR="00F43E96" w:rsidRPr="00F43E96" w:rsidRDefault="00F43E96" w:rsidP="00F43E96">
      <w:pPr>
        <w:widowControl w:val="0"/>
        <w:autoSpaceDE w:val="0"/>
        <w:autoSpaceDN w:val="0"/>
        <w:spacing w:before="93" w:after="0" w:line="240" w:lineRule="auto"/>
        <w:ind w:left="108" w:right="2271"/>
        <w:outlineLvl w:val="0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F43E96">
        <w:rPr>
          <w:rFonts w:ascii="Arial" w:eastAsia="Arial" w:hAnsi="Arial" w:cs="Arial"/>
          <w:b/>
          <w:bCs/>
          <w:sz w:val="20"/>
          <w:szCs w:val="20"/>
          <w:lang w:eastAsia="pl-PL"/>
        </w:rPr>
        <w:t>IRG.271.5.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3</w:t>
      </w:r>
      <w:r w:rsidRPr="00F43E96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.2023.IRG   </w:t>
      </w:r>
    </w:p>
    <w:p w14:paraId="0D7BF9B3" w14:textId="77777777" w:rsidR="0000255F" w:rsidRDefault="0000255F" w:rsidP="0000255F">
      <w:pPr>
        <w:rPr>
          <w:rFonts w:asciiTheme="majorHAnsi" w:hAnsiTheme="majorHAnsi" w:cstheme="majorHAnsi"/>
          <w:sz w:val="24"/>
          <w:szCs w:val="24"/>
        </w:rPr>
      </w:pPr>
    </w:p>
    <w:p w14:paraId="6826FBA7" w14:textId="77777777" w:rsidR="0000255F" w:rsidRDefault="0000255F" w:rsidP="0000255F">
      <w:pPr>
        <w:rPr>
          <w:rFonts w:asciiTheme="majorHAnsi" w:hAnsiTheme="majorHAnsi" w:cstheme="majorHAnsi"/>
          <w:sz w:val="24"/>
          <w:szCs w:val="24"/>
        </w:rPr>
      </w:pPr>
    </w:p>
    <w:p w14:paraId="3A911547" w14:textId="77777777" w:rsidR="0000255F" w:rsidRDefault="0000255F" w:rsidP="0000255F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r.</w:t>
      </w:r>
    </w:p>
    <w:p w14:paraId="448139CC" w14:textId="77777777" w:rsidR="00F43E96" w:rsidRDefault="0000255F" w:rsidP="0000255F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zamówień publicznych (Dz. U. z 2022 r. poz. 1710 ze zm.) informuje, że w postępowaniu o udzielenie zamówienia publicznego na zadanie inwestycyjne </w:t>
      </w:r>
      <w:r>
        <w:rPr>
          <w:rFonts w:ascii="Times New Roman" w:hAnsi="Times New Roman" w:cs="Times New Roman"/>
          <w:sz w:val="24"/>
          <w:szCs w:val="24"/>
        </w:rPr>
        <w:br/>
        <w:t xml:space="preserve">pn. „Przebudowa hydroforni i stacji uzdatniania wody wraz z ujęciami wody na terenie gminy Trzcińsko-Zdrój oraz budowa oczyszczalni ścieków w Gogolicach w formule „zaprojektuj i wybuduj”. - Część I „Przebudowa hydroforni i stacji uzdatniania wody wraz z ujęciami wody na terenie gminy Trzcińsko-Zdrój w formule „zaprojektuj i wybuduj”;  i Część II „Budowa oczyszczalni ścieków w Gogolicach w formule „zaprojektuj i wybuduj”, kwota jaką </w:t>
      </w:r>
    </w:p>
    <w:p w14:paraId="23443D60" w14:textId="022F6635" w:rsidR="00F43E96" w:rsidRDefault="00F43E96" w:rsidP="0000255F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 przeznaczyć na sfinansowanie zamówienia Część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E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E96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96">
        <w:rPr>
          <w:rFonts w:ascii="Times New Roman" w:hAnsi="Times New Roman" w:cs="Times New Roman"/>
          <w:sz w:val="24"/>
          <w:szCs w:val="24"/>
        </w:rPr>
        <w:t>640,00</w:t>
      </w:r>
      <w:r>
        <w:rPr>
          <w:rFonts w:ascii="Times New Roman" w:hAnsi="Times New Roman" w:cs="Times New Roman"/>
          <w:sz w:val="24"/>
          <w:szCs w:val="24"/>
        </w:rPr>
        <w:t xml:space="preserve"> brutto (słownie: pięć milionów sto dwadzieścia sześć tysięcy sześćset czterdzieści złotych 00/100)</w:t>
      </w:r>
    </w:p>
    <w:p w14:paraId="6AEA15F0" w14:textId="2C932020" w:rsidR="0000255F" w:rsidRDefault="0000255F" w:rsidP="0000255F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Część II 897 900,00 zł brutto (słownie: osiemset dziewięćdziesiąt siedem tysięcy złotych  00/100)-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sprawy: IRG.271.</w:t>
      </w:r>
      <w:r w:rsidR="00F43E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.2023.IRG.</w:t>
      </w:r>
    </w:p>
    <w:p w14:paraId="31588D87" w14:textId="77777777" w:rsidR="0000255F" w:rsidRDefault="0000255F" w:rsidP="0000255F">
      <w:pPr>
        <w:ind w:firstLine="708"/>
        <w:rPr>
          <w:rFonts w:asciiTheme="majorHAnsi" w:hAnsiTheme="majorHAnsi" w:cstheme="majorHAnsi"/>
        </w:rPr>
      </w:pPr>
    </w:p>
    <w:p w14:paraId="2D3A38E7" w14:textId="77777777" w:rsidR="0000255F" w:rsidRDefault="0000255F" w:rsidP="0000255F">
      <w:pPr>
        <w:rPr>
          <w:rFonts w:asciiTheme="majorHAnsi" w:hAnsiTheme="majorHAnsi" w:cstheme="majorHAnsi"/>
        </w:rPr>
      </w:pPr>
    </w:p>
    <w:p w14:paraId="2DA5CCFC" w14:textId="77777777" w:rsidR="0000255F" w:rsidRDefault="0000255F" w:rsidP="0000255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</w:rPr>
        <w:tab/>
      </w:r>
    </w:p>
    <w:p w14:paraId="4CB5BBEF" w14:textId="77777777" w:rsidR="0000255F" w:rsidRDefault="0000255F" w:rsidP="0000255F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72F7983D" w14:textId="77777777" w:rsidR="0000255F" w:rsidRDefault="0000255F" w:rsidP="0000255F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F9842E4" w14:textId="77777777" w:rsidR="0000255F" w:rsidRDefault="0000255F" w:rsidP="0000255F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F4AD981" w14:textId="77777777" w:rsidR="0000255F" w:rsidRDefault="0000255F" w:rsidP="0000255F">
      <w:pPr>
        <w:tabs>
          <w:tab w:val="left" w:pos="7035"/>
        </w:tabs>
        <w:spacing w:line="360" w:lineRule="auto"/>
        <w:rPr>
          <w:rFonts w:asciiTheme="majorHAnsi" w:hAnsiTheme="majorHAnsi" w:cstheme="majorHAnsi"/>
        </w:rPr>
      </w:pPr>
    </w:p>
    <w:p w14:paraId="248C838C" w14:textId="77777777" w:rsidR="006001C6" w:rsidRDefault="006001C6"/>
    <w:sectPr w:rsidR="006001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C11D" w14:textId="77777777" w:rsidR="00FD1FE5" w:rsidRDefault="00FD1FE5" w:rsidP="0000255F">
      <w:pPr>
        <w:spacing w:after="0" w:line="240" w:lineRule="auto"/>
      </w:pPr>
      <w:r>
        <w:separator/>
      </w:r>
    </w:p>
  </w:endnote>
  <w:endnote w:type="continuationSeparator" w:id="0">
    <w:p w14:paraId="2ED8D1B5" w14:textId="77777777" w:rsidR="00FD1FE5" w:rsidRDefault="00FD1FE5" w:rsidP="000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78F7" w14:textId="77777777" w:rsidR="00FD1FE5" w:rsidRDefault="00FD1FE5" w:rsidP="0000255F">
      <w:pPr>
        <w:spacing w:after="0" w:line="240" w:lineRule="auto"/>
      </w:pPr>
      <w:r>
        <w:separator/>
      </w:r>
    </w:p>
  </w:footnote>
  <w:footnote w:type="continuationSeparator" w:id="0">
    <w:p w14:paraId="5AB66EDA" w14:textId="77777777" w:rsidR="00FD1FE5" w:rsidRDefault="00FD1FE5" w:rsidP="000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D0C7" w14:textId="555E2E1E" w:rsidR="0000255F" w:rsidRDefault="0000255F">
    <w:pPr>
      <w:pStyle w:val="Nagwek"/>
    </w:pPr>
    <w:r>
      <w:rPr>
        <w:noProof/>
        <w:sz w:val="16"/>
        <w:lang w:eastAsia="pl-PL"/>
      </w:rPr>
      <w:drawing>
        <wp:inline distT="0" distB="0" distL="0" distR="0" wp14:anchorId="191C139C" wp14:editId="5E463CA2">
          <wp:extent cx="576072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5F"/>
    <w:rsid w:val="0000255F"/>
    <w:rsid w:val="000E31F2"/>
    <w:rsid w:val="006001C6"/>
    <w:rsid w:val="006F3D3D"/>
    <w:rsid w:val="00F43E96"/>
    <w:rsid w:val="00F4761B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496"/>
  <w15:chartTrackingRefBased/>
  <w15:docId w15:val="{12DD83EF-637B-4AAE-AB3D-8A60363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55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5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2023-06-19T06:58:00Z</dcterms:created>
  <dcterms:modified xsi:type="dcterms:W3CDTF">2023-06-19T07:09:00Z</dcterms:modified>
</cp:coreProperties>
</file>