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D2BCC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D03CD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2E62672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325DCEA3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53CD1A4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KRS/CEiDG)</w:t>
      </w:r>
    </w:p>
    <w:p w14:paraId="7E76188A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139864EA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5864255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4FA887A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6A52776D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78BC78E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7176E366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Składając ofertę w postępowaniu o udzielenie </w:t>
      </w:r>
      <w:r w:rsidR="00DB2655">
        <w:rPr>
          <w:rFonts w:ascii="Arial Narrow" w:eastAsia="Times New Roman" w:hAnsi="Arial Narrow" w:cs="Arial"/>
          <w:color w:val="000000"/>
          <w:lang w:eastAsia="pl-PL"/>
        </w:rPr>
        <w:t>z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amówienia </w:t>
      </w:r>
      <w:r w:rsidR="00DB2655">
        <w:rPr>
          <w:rFonts w:ascii="Arial Narrow" w:eastAsia="Times New Roman" w:hAnsi="Arial Narrow" w:cs="Arial"/>
          <w:color w:val="000000"/>
          <w:lang w:eastAsia="pl-PL"/>
        </w:rPr>
        <w:t>p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t>ublicznego na zadanie pod nazwą:</w:t>
      </w:r>
    </w:p>
    <w:p w14:paraId="78FEA3C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54FECACA" w14:textId="08084F70" w:rsidR="00890DBC" w:rsidRPr="00890DBC" w:rsidRDefault="00890DBC" w:rsidP="00890DBC">
      <w:pPr>
        <w:spacing w:line="240" w:lineRule="auto"/>
        <w:jc w:val="center"/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</w:pPr>
      <w:r w:rsidRPr="00890DB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Pr="00890DBC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Remont i przebudowa zabytkowej części poddasza budynku Urzędu Miasta i Gminy w Buku.</w:t>
      </w:r>
      <w:r w:rsidRPr="00890DB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50C2C999" w14:textId="398C7709" w:rsidR="006053A7" w:rsidRDefault="00890DBC" w:rsidP="00890DBC">
      <w:pPr>
        <w:spacing w:after="0" w:line="276" w:lineRule="auto"/>
        <w:jc w:val="center"/>
        <w:rPr>
          <w:rFonts w:ascii="Arial Narrow" w:eastAsia="Times New Roman" w:hAnsi="Arial Narrow" w:cs="Calibri Light"/>
          <w:b/>
          <w:bCs/>
          <w:lang w:eastAsia="pl-PL"/>
        </w:rPr>
      </w:pPr>
      <w:r w:rsidRPr="00890DBC">
        <w:rPr>
          <w:rFonts w:ascii="Arial Narrow" w:eastAsia="Times New Roman" w:hAnsi="Arial Narrow" w:cs="Calibri Light"/>
          <w:bCs/>
          <w:lang w:eastAsia="pl-PL"/>
        </w:rPr>
        <w:t xml:space="preserve">znak sprawy: </w:t>
      </w:r>
      <w:r w:rsidRPr="00890DBC">
        <w:rPr>
          <w:rFonts w:ascii="Arial Narrow" w:eastAsia="Times New Roman" w:hAnsi="Arial Narrow" w:cs="Calibri Light"/>
          <w:b/>
          <w:bCs/>
          <w:lang w:eastAsia="pl-PL"/>
        </w:rPr>
        <w:t>IT.271.</w:t>
      </w:r>
      <w:r w:rsidR="009729CF">
        <w:rPr>
          <w:rFonts w:ascii="Arial Narrow" w:eastAsia="Times New Roman" w:hAnsi="Arial Narrow" w:cs="Calibri Light"/>
          <w:b/>
          <w:bCs/>
          <w:lang w:eastAsia="pl-PL"/>
        </w:rPr>
        <w:t>20</w:t>
      </w:r>
      <w:r w:rsidRPr="00890DBC">
        <w:rPr>
          <w:rFonts w:ascii="Arial Narrow" w:eastAsia="Times New Roman" w:hAnsi="Arial Narrow" w:cs="Calibri Light"/>
          <w:b/>
          <w:bCs/>
          <w:lang w:eastAsia="pl-PL"/>
        </w:rPr>
        <w:t>.2024</w:t>
      </w:r>
    </w:p>
    <w:p w14:paraId="36551814" w14:textId="77777777" w:rsidR="00890DBC" w:rsidRPr="006053A7" w:rsidRDefault="00890DBC" w:rsidP="00890DBC">
      <w:pPr>
        <w:spacing w:after="0" w:line="276" w:lineRule="auto"/>
        <w:jc w:val="center"/>
        <w:rPr>
          <w:rFonts w:ascii="Arial Narrow" w:eastAsia="Times New Roman" w:hAnsi="Arial Narrow" w:cs="Arial"/>
          <w:color w:val="000000"/>
          <w:lang w:eastAsia="pl-PL"/>
        </w:rPr>
      </w:pPr>
    </w:p>
    <w:p w14:paraId="5BBCDC9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Ja(my) niżej podpisany(i), reprezentując(y) firmę, jako upoważniony(eni)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776800F8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6BFA220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5F94594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76EF3E84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533E429E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168E7A32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72F29EFC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170182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E31F37" w14:textId="77777777" w:rsidR="00BB73AE" w:rsidRDefault="00BB73AE" w:rsidP="006053A7">
      <w:pPr>
        <w:spacing w:after="0" w:line="240" w:lineRule="auto"/>
      </w:pPr>
      <w:r>
        <w:separator/>
      </w:r>
    </w:p>
  </w:endnote>
  <w:endnote w:type="continuationSeparator" w:id="0">
    <w:p w14:paraId="2CE2E007" w14:textId="77777777" w:rsidR="00BB73AE" w:rsidRDefault="00BB73AE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EC4CA" w14:textId="77777777" w:rsidR="00F66357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37805745" w14:textId="77777777" w:rsidR="00F66357" w:rsidRPr="00D453F8" w:rsidRDefault="00F66357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84FBA" w14:textId="77777777" w:rsidR="00F66357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2C44BD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22C74EAA" w14:textId="77777777" w:rsidR="00F66357" w:rsidRPr="00E4302A" w:rsidRDefault="00F66357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6C65B" w14:textId="77777777" w:rsidR="00BB73AE" w:rsidRDefault="00BB73AE" w:rsidP="006053A7">
      <w:pPr>
        <w:spacing w:after="0" w:line="240" w:lineRule="auto"/>
      </w:pPr>
      <w:r>
        <w:separator/>
      </w:r>
    </w:p>
  </w:footnote>
  <w:footnote w:type="continuationSeparator" w:id="0">
    <w:p w14:paraId="54E76178" w14:textId="77777777" w:rsidR="00BB73AE" w:rsidRDefault="00BB73AE" w:rsidP="006053A7">
      <w:pPr>
        <w:spacing w:after="0" w:line="240" w:lineRule="auto"/>
      </w:pPr>
      <w:r>
        <w:continuationSeparator/>
      </w:r>
    </w:p>
  </w:footnote>
  <w:footnote w:id="1">
    <w:p w14:paraId="79F70126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170182"/>
    <w:rsid w:val="001D03CD"/>
    <w:rsid w:val="002C44BD"/>
    <w:rsid w:val="00337BBB"/>
    <w:rsid w:val="00421459"/>
    <w:rsid w:val="006053A7"/>
    <w:rsid w:val="007C430C"/>
    <w:rsid w:val="00890DBC"/>
    <w:rsid w:val="009277CC"/>
    <w:rsid w:val="009729CF"/>
    <w:rsid w:val="00A20CFE"/>
    <w:rsid w:val="00B633DC"/>
    <w:rsid w:val="00BB73AE"/>
    <w:rsid w:val="00DB2655"/>
    <w:rsid w:val="00E75F57"/>
    <w:rsid w:val="00ED7D54"/>
    <w:rsid w:val="00F46F26"/>
    <w:rsid w:val="00F66357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6B0EC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8</cp:revision>
  <dcterms:created xsi:type="dcterms:W3CDTF">2022-08-02T12:42:00Z</dcterms:created>
  <dcterms:modified xsi:type="dcterms:W3CDTF">2024-07-05T12:21:00Z</dcterms:modified>
</cp:coreProperties>
</file>