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0A92" w14:textId="4AAE2E43" w:rsidR="00C15B3B" w:rsidRDefault="00C15B3B" w:rsidP="00D844F4">
      <w:pPr>
        <w:shd w:val="clear" w:color="auto" w:fill="D9D9D9" w:themeFill="background1" w:themeFillShade="D9"/>
        <w:spacing w:after="0" w:line="276" w:lineRule="auto"/>
        <w:jc w:val="center"/>
        <w:rPr>
          <w:b/>
          <w:bCs/>
        </w:rPr>
      </w:pPr>
      <w:r>
        <w:rPr>
          <w:b/>
          <w:bCs/>
        </w:rPr>
        <w:t>Załącznik nr 7 do SWZ</w:t>
      </w:r>
      <w:r w:rsidR="00EE2B2F">
        <w:rPr>
          <w:b/>
          <w:bCs/>
        </w:rPr>
        <w:t xml:space="preserve">                                                                            WZÓR UMOWY</w:t>
      </w:r>
    </w:p>
    <w:p w14:paraId="318DA928" w14:textId="2937BE59" w:rsidR="00C15B3B" w:rsidRDefault="00B70F7E" w:rsidP="00D844F4">
      <w:pPr>
        <w:spacing w:after="0" w:line="276" w:lineRule="auto"/>
        <w:jc w:val="center"/>
        <w:rPr>
          <w:b/>
          <w:bCs/>
        </w:rPr>
      </w:pPr>
      <w:r w:rsidRPr="00B70F7E">
        <w:rPr>
          <w:b/>
          <w:bCs/>
        </w:rPr>
        <w:t>UMOWA NR</w:t>
      </w:r>
      <w:r>
        <w:rPr>
          <w:b/>
          <w:bCs/>
        </w:rPr>
        <w:t>:</w:t>
      </w:r>
      <w:r w:rsidRPr="00B70F7E">
        <w:rPr>
          <w:b/>
          <w:bCs/>
        </w:rPr>
        <w:t xml:space="preserve"> BI.272. …. .202</w:t>
      </w:r>
      <w:r w:rsidR="007D5C25">
        <w:rPr>
          <w:b/>
          <w:bCs/>
        </w:rPr>
        <w:t>2</w:t>
      </w:r>
      <w:r w:rsidR="00C15B3B">
        <w:rPr>
          <w:b/>
          <w:bCs/>
        </w:rPr>
        <w:t xml:space="preserve"> </w:t>
      </w:r>
    </w:p>
    <w:p w14:paraId="3B4B2BEE" w14:textId="4DE10C12" w:rsidR="00B70F7E" w:rsidRDefault="00B70F7E" w:rsidP="00D844F4">
      <w:pPr>
        <w:spacing w:after="0" w:line="276" w:lineRule="auto"/>
        <w:jc w:val="both"/>
        <w:rPr>
          <w:b/>
          <w:bCs/>
        </w:rPr>
      </w:pPr>
    </w:p>
    <w:p w14:paraId="60CA56F7" w14:textId="0B9EC106" w:rsidR="00B70F7E" w:rsidRDefault="00EF653C" w:rsidP="00D844F4">
      <w:pPr>
        <w:spacing w:after="0" w:line="276" w:lineRule="auto"/>
        <w:jc w:val="both"/>
        <w:rPr>
          <w:b/>
          <w:bCs/>
        </w:rPr>
      </w:pPr>
      <w:r w:rsidRPr="000665AC">
        <w:rPr>
          <w:b/>
          <w:bCs/>
        </w:rPr>
        <w:t>z</w:t>
      </w:r>
      <w:r w:rsidR="00B70F7E">
        <w:rPr>
          <w:b/>
          <w:bCs/>
        </w:rPr>
        <w:t xml:space="preserve">awarta dnia …………. w Chojnicach </w:t>
      </w:r>
    </w:p>
    <w:p w14:paraId="4D98FABC" w14:textId="4D773246" w:rsidR="00B70F7E" w:rsidRDefault="00B70F7E" w:rsidP="00D844F4">
      <w:pPr>
        <w:spacing w:after="0" w:line="276" w:lineRule="auto"/>
        <w:jc w:val="both"/>
      </w:pPr>
      <w:r w:rsidRPr="00B70F7E">
        <w:t>pomiędzy:</w:t>
      </w:r>
    </w:p>
    <w:p w14:paraId="6D06955F" w14:textId="2631F137" w:rsidR="00B70F7E" w:rsidRDefault="00B70F7E" w:rsidP="00D844F4">
      <w:pPr>
        <w:spacing w:after="0" w:line="276" w:lineRule="auto"/>
        <w:jc w:val="both"/>
        <w:rPr>
          <w:b/>
          <w:bCs/>
        </w:rPr>
      </w:pPr>
      <w:r>
        <w:rPr>
          <w:b/>
          <w:bCs/>
        </w:rPr>
        <w:t>Gmina Miejską Chojnice</w:t>
      </w:r>
    </w:p>
    <w:p w14:paraId="3E182153" w14:textId="77777777" w:rsidR="00B70F7E" w:rsidRPr="00C7046A" w:rsidRDefault="00B70F7E" w:rsidP="00D844F4">
      <w:pPr>
        <w:spacing w:after="0" w:line="276" w:lineRule="auto"/>
        <w:jc w:val="both"/>
      </w:pPr>
      <w:r w:rsidRPr="00C7046A">
        <w:t>Stary Rynek 1</w:t>
      </w:r>
    </w:p>
    <w:p w14:paraId="3EC33E9A" w14:textId="77777777" w:rsidR="00B70F7E" w:rsidRPr="00C7046A" w:rsidRDefault="00B70F7E" w:rsidP="00D844F4">
      <w:pPr>
        <w:spacing w:after="0" w:line="276" w:lineRule="auto"/>
        <w:jc w:val="both"/>
        <w:rPr>
          <w:bCs/>
        </w:rPr>
      </w:pPr>
      <w:r w:rsidRPr="00C7046A">
        <w:t>89-600 Chojnice</w:t>
      </w:r>
    </w:p>
    <w:p w14:paraId="63455E6E" w14:textId="77777777" w:rsidR="00B70F7E" w:rsidRPr="00C7046A" w:rsidRDefault="00B70F7E" w:rsidP="00D844F4">
      <w:pPr>
        <w:spacing w:after="0" w:line="276" w:lineRule="auto"/>
        <w:jc w:val="both"/>
        <w:rPr>
          <w:bCs/>
        </w:rPr>
      </w:pPr>
      <w:r w:rsidRPr="00C7046A">
        <w:rPr>
          <w:bCs/>
        </w:rPr>
        <w:t xml:space="preserve">reprezentowaną przez </w:t>
      </w:r>
    </w:p>
    <w:p w14:paraId="77447C8C" w14:textId="77777777" w:rsidR="00B70F7E" w:rsidRPr="00C7046A" w:rsidRDefault="00B70F7E" w:rsidP="00D844F4">
      <w:pPr>
        <w:spacing w:after="0" w:line="276" w:lineRule="auto"/>
        <w:jc w:val="both"/>
      </w:pPr>
      <w:r w:rsidRPr="00C7046A">
        <w:rPr>
          <w:bCs/>
        </w:rPr>
        <w:t xml:space="preserve">Burmistrza Miasta Chojnice – Arseniusza </w:t>
      </w:r>
      <w:proofErr w:type="spellStart"/>
      <w:r w:rsidRPr="00C7046A">
        <w:rPr>
          <w:bCs/>
        </w:rPr>
        <w:t>Finstera</w:t>
      </w:r>
      <w:proofErr w:type="spellEnd"/>
    </w:p>
    <w:p w14:paraId="196AF7DB" w14:textId="77777777" w:rsidR="00B70F7E" w:rsidRPr="00C7046A" w:rsidRDefault="00B70F7E" w:rsidP="00D844F4">
      <w:pPr>
        <w:spacing w:after="0" w:line="276" w:lineRule="auto"/>
        <w:jc w:val="both"/>
        <w:rPr>
          <w:bCs/>
        </w:rPr>
      </w:pPr>
      <w:r w:rsidRPr="00C7046A">
        <w:t>zwaną dalej Zamawiającym,</w:t>
      </w:r>
    </w:p>
    <w:p w14:paraId="64FFA2DF" w14:textId="5B1C1009" w:rsidR="00B70F7E" w:rsidRDefault="00B70F7E" w:rsidP="00D844F4">
      <w:pPr>
        <w:spacing w:after="0" w:line="276" w:lineRule="auto"/>
        <w:jc w:val="both"/>
      </w:pPr>
      <w:r>
        <w:rPr>
          <w:b/>
          <w:bCs/>
        </w:rPr>
        <w:t xml:space="preserve"> </w:t>
      </w:r>
      <w:r>
        <w:t>a</w:t>
      </w:r>
    </w:p>
    <w:p w14:paraId="5EA01F6E" w14:textId="04A0F7BF" w:rsidR="00B70F7E" w:rsidRDefault="00B70F7E" w:rsidP="00D844F4">
      <w:pPr>
        <w:spacing w:after="0" w:line="276" w:lineRule="auto"/>
        <w:jc w:val="both"/>
      </w:pPr>
      <w:r>
        <w:t>………………………………………………</w:t>
      </w:r>
    </w:p>
    <w:p w14:paraId="45582E99" w14:textId="087BC052" w:rsidR="00B70F7E" w:rsidRDefault="00B70F7E" w:rsidP="00D844F4">
      <w:pPr>
        <w:spacing w:after="0" w:line="276" w:lineRule="auto"/>
        <w:jc w:val="both"/>
      </w:pPr>
      <w:r>
        <w:t>………………………………………………</w:t>
      </w:r>
    </w:p>
    <w:p w14:paraId="0E8DC68F" w14:textId="48E7B32C" w:rsidR="00B70F7E" w:rsidRPr="000665AC" w:rsidRDefault="00B70F7E" w:rsidP="00D844F4">
      <w:pPr>
        <w:spacing w:after="0" w:line="276" w:lineRule="auto"/>
        <w:jc w:val="both"/>
        <w:rPr>
          <w:b/>
          <w:bCs/>
        </w:rPr>
      </w:pPr>
      <w:r w:rsidRPr="000665AC">
        <w:t xml:space="preserve">zwanym dalej </w:t>
      </w:r>
      <w:r w:rsidRPr="000665AC">
        <w:rPr>
          <w:b/>
          <w:bCs/>
        </w:rPr>
        <w:t>„</w:t>
      </w:r>
      <w:r w:rsidR="00EF653C" w:rsidRPr="000665AC">
        <w:rPr>
          <w:b/>
          <w:bCs/>
        </w:rPr>
        <w:t>Wykonawcą</w:t>
      </w:r>
      <w:r w:rsidRPr="000665AC">
        <w:rPr>
          <w:b/>
          <w:bCs/>
        </w:rPr>
        <w:t>”,</w:t>
      </w:r>
    </w:p>
    <w:p w14:paraId="3134D7D5" w14:textId="0F7755C9" w:rsidR="00BC4151" w:rsidRPr="000665AC" w:rsidRDefault="00B70F7E" w:rsidP="00D844F4">
      <w:pPr>
        <w:spacing w:after="0" w:line="276" w:lineRule="auto"/>
        <w:jc w:val="both"/>
      </w:pPr>
      <w:r w:rsidRPr="000665AC">
        <w:t xml:space="preserve">na podstawie postępowania o zamówienie publiczne przeprowadzonego w trybie podstawowym bez przeprowadzania negocjacji, zgodnie z art. 275 pkt 1 ustawy </w:t>
      </w:r>
      <w:r w:rsidR="00BC4151" w:rsidRPr="000665AC">
        <w:br/>
      </w:r>
      <w:r w:rsidRPr="000665AC">
        <w:t>z dnia 11 września</w:t>
      </w:r>
      <w:r w:rsidR="00BC4151" w:rsidRPr="000665AC">
        <w:t xml:space="preserve"> 2019 r. Prawo zamówień publicznych </w:t>
      </w:r>
      <w:r w:rsidR="00BC4151" w:rsidRPr="00AF6153">
        <w:t>(</w:t>
      </w:r>
      <w:proofErr w:type="spellStart"/>
      <w:r w:rsidR="007017B5" w:rsidRPr="00AF6153">
        <w:t>t.j</w:t>
      </w:r>
      <w:proofErr w:type="spellEnd"/>
      <w:r w:rsidR="007017B5" w:rsidRPr="00AF6153">
        <w:t xml:space="preserve">. </w:t>
      </w:r>
      <w:r w:rsidR="00BC4151" w:rsidRPr="000665AC">
        <w:t xml:space="preserve">Dz. U. z </w:t>
      </w:r>
      <w:r w:rsidR="00BC4151" w:rsidRPr="00F83AA6">
        <w:t>20</w:t>
      </w:r>
      <w:r w:rsidR="0034787E" w:rsidRPr="00F83AA6">
        <w:t>21</w:t>
      </w:r>
      <w:r w:rsidR="00BC4151" w:rsidRPr="00F83AA6">
        <w:t xml:space="preserve"> r. poz. </w:t>
      </w:r>
      <w:r w:rsidR="0034787E" w:rsidRPr="00F83AA6">
        <w:t>1129</w:t>
      </w:r>
      <w:r w:rsidR="00BC4151" w:rsidRPr="00F83AA6">
        <w:t xml:space="preserve"> </w:t>
      </w:r>
      <w:r w:rsidR="00BC4151" w:rsidRPr="000665AC">
        <w:t>ze zm.)</w:t>
      </w:r>
      <w:r w:rsidR="00EF653C" w:rsidRPr="000665AC">
        <w:t>,</w:t>
      </w:r>
      <w:r w:rsidR="00BC4151" w:rsidRPr="000665AC">
        <w:t xml:space="preserve"> w rezultacie dokonania przez </w:t>
      </w:r>
      <w:r w:rsidR="00EF653C" w:rsidRPr="000665AC">
        <w:t>Zamawiającego</w:t>
      </w:r>
      <w:r w:rsidR="00BC4151" w:rsidRPr="000665AC">
        <w:t xml:space="preserve"> wyboru oferty </w:t>
      </w:r>
      <w:r w:rsidR="00EF653C" w:rsidRPr="000665AC">
        <w:t>Wykonawcy</w:t>
      </w:r>
      <w:r w:rsidR="00BC4151" w:rsidRPr="000665AC">
        <w:t>, o następującej treści:</w:t>
      </w:r>
    </w:p>
    <w:p w14:paraId="0D02B17A" w14:textId="77777777" w:rsidR="00D844F4" w:rsidRDefault="00D844F4" w:rsidP="00D844F4">
      <w:pPr>
        <w:spacing w:after="0" w:line="276" w:lineRule="auto"/>
        <w:jc w:val="center"/>
        <w:rPr>
          <w:b/>
          <w:bCs/>
        </w:rPr>
      </w:pPr>
    </w:p>
    <w:p w14:paraId="0A8ADCCF" w14:textId="631A8F92" w:rsidR="009F3225" w:rsidRPr="009F3225" w:rsidRDefault="009F3225" w:rsidP="00D844F4">
      <w:pPr>
        <w:spacing w:after="0" w:line="276" w:lineRule="auto"/>
        <w:jc w:val="center"/>
        <w:rPr>
          <w:b/>
          <w:bCs/>
        </w:rPr>
      </w:pPr>
      <w:r>
        <w:rPr>
          <w:b/>
          <w:bCs/>
        </w:rPr>
        <w:t>Przedmiot umowy</w:t>
      </w:r>
    </w:p>
    <w:p w14:paraId="368B9075" w14:textId="3BCB8A71" w:rsidR="00B70F7E" w:rsidRPr="009F3225" w:rsidRDefault="00BC4151" w:rsidP="00D844F4">
      <w:pPr>
        <w:spacing w:after="0" w:line="276" w:lineRule="auto"/>
        <w:jc w:val="center"/>
        <w:rPr>
          <w:b/>
          <w:bCs/>
        </w:rPr>
      </w:pPr>
      <w:r w:rsidRPr="009F3225">
        <w:rPr>
          <w:b/>
          <w:bCs/>
        </w:rPr>
        <w:t>§ 1</w:t>
      </w:r>
    </w:p>
    <w:p w14:paraId="72269A3C" w14:textId="06C04673" w:rsidR="007017B5" w:rsidRPr="00AB3F34" w:rsidRDefault="00BC4151" w:rsidP="000201EE">
      <w:pPr>
        <w:pStyle w:val="Akapitzlist1"/>
        <w:numPr>
          <w:ilvl w:val="0"/>
          <w:numId w:val="44"/>
        </w:numPr>
        <w:spacing w:after="0" w:line="276" w:lineRule="auto"/>
        <w:ind w:left="426" w:hanging="426"/>
        <w:jc w:val="both"/>
        <w:rPr>
          <w:rFonts w:eastAsia="Arial"/>
        </w:rPr>
      </w:pPr>
      <w:r>
        <w:rPr>
          <w:b/>
          <w:bCs/>
        </w:rPr>
        <w:t xml:space="preserve">Zamawiający </w:t>
      </w:r>
      <w:r>
        <w:t xml:space="preserve">powierza a </w:t>
      </w:r>
      <w:r>
        <w:rPr>
          <w:b/>
          <w:bCs/>
        </w:rPr>
        <w:t xml:space="preserve">Wykonawca </w:t>
      </w:r>
      <w:r>
        <w:t xml:space="preserve">zobowiązuje się do </w:t>
      </w:r>
      <w:r w:rsidRPr="00AB3F34">
        <w:t xml:space="preserve">wykonania </w:t>
      </w:r>
      <w:r w:rsidR="007017B5" w:rsidRPr="00AB3F34">
        <w:t xml:space="preserve">zamówienia publicznego pn.: „Przebudowa i rozbudowa budynku Ośrodka Profilaktyki Rodzinnej </w:t>
      </w:r>
      <w:r w:rsidR="007017B5" w:rsidRPr="00AB3F34">
        <w:br/>
        <w:t>w Chojnicach</w:t>
      </w:r>
      <w:r w:rsidR="008B0481" w:rsidRPr="00AB3F34">
        <w:t xml:space="preserve"> wraz z termomodernizacją, instalacją fotowoltaiczną i pompami ciepła </w:t>
      </w:r>
      <w:r w:rsidR="007017B5" w:rsidRPr="00AB3F34">
        <w:t>” oraz pełnienia nadzoru autorskiego w okresie realizacji robót budowlanych wykonywanych na podstawie opracowanej przez Wykonawcę dokumentacji projektowej, zwane dalej „Przedmiotem umowy”. W ramach realizacji przedmiotu umowy Wykonawca zobowiązany jest w szczególności m.in. do:</w:t>
      </w:r>
    </w:p>
    <w:p w14:paraId="4F621346" w14:textId="2BC33E56" w:rsidR="007017B5" w:rsidRPr="00AB3F34" w:rsidRDefault="007017B5" w:rsidP="000201EE">
      <w:pPr>
        <w:pStyle w:val="Akapitzlist1"/>
        <w:numPr>
          <w:ilvl w:val="0"/>
          <w:numId w:val="45"/>
        </w:numPr>
        <w:tabs>
          <w:tab w:val="left" w:pos="851"/>
        </w:tabs>
        <w:spacing w:after="0" w:line="276" w:lineRule="auto"/>
        <w:ind w:left="851" w:hanging="425"/>
        <w:jc w:val="both"/>
        <w:rPr>
          <w:rFonts w:eastAsia="Arial"/>
        </w:rPr>
      </w:pPr>
      <w:r w:rsidRPr="00AB3F34">
        <w:t>opracowania wielobranżowej koncepcji projektu</w:t>
      </w:r>
      <w:r w:rsidRPr="00AB3F34">
        <w:rPr>
          <w:rFonts w:eastAsia="Arial"/>
        </w:rPr>
        <w:t xml:space="preserve"> </w:t>
      </w:r>
      <w:r w:rsidRPr="00AB3F34">
        <w:t>przebudowy i rozbudowy budynku Ośrodka Profilaktyki Rodzinnej w Chojnicach</w:t>
      </w:r>
      <w:r w:rsidR="008B0481" w:rsidRPr="00AB3F34">
        <w:t xml:space="preserve"> wraz z termomodernizacją</w:t>
      </w:r>
      <w:r w:rsidR="000122A9" w:rsidRPr="00AB3F34">
        <w:rPr>
          <w:rFonts w:eastAsia="Arial"/>
        </w:rPr>
        <w:t>,</w:t>
      </w:r>
      <w:r w:rsidR="008B0481" w:rsidRPr="00AB3F34">
        <w:rPr>
          <w:rFonts w:eastAsia="Arial"/>
        </w:rPr>
        <w:t xml:space="preserve"> instalacją fotowoltaiczną i pompami ciepła,</w:t>
      </w:r>
      <w:r w:rsidR="000122A9" w:rsidRPr="00AB3F34">
        <w:rPr>
          <w:rFonts w:eastAsia="Arial"/>
        </w:rPr>
        <w:t xml:space="preserve"> </w:t>
      </w:r>
      <w:r w:rsidRPr="00AB3F34">
        <w:t>celem akceptacji przez Zamawiającego</w:t>
      </w:r>
      <w:r w:rsidR="000122A9" w:rsidRPr="00AB3F34">
        <w:t>,</w:t>
      </w:r>
    </w:p>
    <w:p w14:paraId="2A7EF738" w14:textId="749EC4D2" w:rsidR="007017B5" w:rsidRPr="00AB3F34" w:rsidRDefault="007017B5" w:rsidP="000201EE">
      <w:pPr>
        <w:pStyle w:val="Akapitzlist1"/>
        <w:numPr>
          <w:ilvl w:val="0"/>
          <w:numId w:val="45"/>
        </w:numPr>
        <w:tabs>
          <w:tab w:val="left" w:pos="851"/>
        </w:tabs>
        <w:spacing w:after="0" w:line="276" w:lineRule="auto"/>
        <w:ind w:left="851" w:hanging="425"/>
        <w:jc w:val="both"/>
        <w:rPr>
          <w:rFonts w:eastAsia="Arial"/>
        </w:rPr>
      </w:pPr>
      <w:r w:rsidRPr="00AB3F34">
        <w:t>opracowania projektu zagospodarowania terenu, architektoniczno-budowlanego</w:t>
      </w:r>
      <w:r w:rsidR="000122A9" w:rsidRPr="00AB3F34">
        <w:t xml:space="preserve"> </w:t>
      </w:r>
      <w:r w:rsidR="000122A9" w:rsidRPr="00AB3F34">
        <w:br/>
        <w:t>(z wszystkimi branżami)</w:t>
      </w:r>
      <w:r w:rsidRPr="00AB3F34">
        <w:t xml:space="preserve"> oraz technicznego </w:t>
      </w:r>
      <w:r w:rsidR="000122A9" w:rsidRPr="00AB3F34">
        <w:t>oraz innych projektów koniecznych do przebudowy wszystkich kolidujących sieci i urządzeń infrastruktury technicznej, zgodnie z obowiązującymi przepisami prawa regulującymi te kwestie</w:t>
      </w:r>
      <w:r w:rsidR="000122A9" w:rsidRPr="00AB3F34">
        <w:rPr>
          <w:rStyle w:val="Uwydatnienie"/>
          <w:b/>
          <w:bCs/>
          <w:i w:val="0"/>
          <w:iCs w:val="0"/>
        </w:rPr>
        <w:t xml:space="preserve">, </w:t>
      </w:r>
      <w:r w:rsidR="000122A9" w:rsidRPr="00AB3F34">
        <w:rPr>
          <w:rStyle w:val="Uwydatnienie"/>
          <w:b/>
          <w:bCs/>
          <w:i w:val="0"/>
          <w:iCs w:val="0"/>
        </w:rPr>
        <w:br/>
      </w:r>
      <w:r w:rsidR="000122A9" w:rsidRPr="00AB3F34">
        <w:t xml:space="preserve">z uzyskanymi przez Wykonawcę warunkami od zarządców sieci i dróg, z podziałem na poszczególne branże wraz z wszelkimi uzgodnieniami, niezbędnymi opiniami </w:t>
      </w:r>
      <w:r w:rsidR="000122A9" w:rsidRPr="00AB3F34">
        <w:br/>
        <w:t>i decyzjami administracyjnymi.</w:t>
      </w:r>
    </w:p>
    <w:p w14:paraId="7988A3ED" w14:textId="2EA712D9" w:rsidR="006D4373" w:rsidRPr="00AB3F34" w:rsidRDefault="006D4373" w:rsidP="000201EE">
      <w:pPr>
        <w:pStyle w:val="Akapitzlist1"/>
        <w:numPr>
          <w:ilvl w:val="0"/>
          <w:numId w:val="44"/>
        </w:numPr>
        <w:spacing w:after="0" w:line="276" w:lineRule="auto"/>
        <w:ind w:left="426" w:hanging="426"/>
        <w:jc w:val="both"/>
        <w:rPr>
          <w:rFonts w:eastAsia="Arial"/>
        </w:rPr>
      </w:pPr>
      <w:r>
        <w:t xml:space="preserve">Szczegółowy zakres przedmiotu umowy oraz sposób jego realizacji przedstawiają załączniki, stanowiące integralną część umowy – SWZ wraz z jej załącznikami </w:t>
      </w:r>
      <w:r w:rsidR="00D844F4">
        <w:br/>
      </w:r>
      <w:r>
        <w:t xml:space="preserve">(w szczególności Załącznik nr 8 – </w:t>
      </w:r>
      <w:r w:rsidR="000726FD" w:rsidRPr="00AB3F34">
        <w:t>Opis zakresu działalności Ośrodka</w:t>
      </w:r>
      <w:r w:rsidRPr="00AB3F34">
        <w:t>) oraz oferta Wykonawcy.</w:t>
      </w:r>
    </w:p>
    <w:p w14:paraId="6B3B0590" w14:textId="3DC1CC6A" w:rsidR="006D4373" w:rsidRPr="000122A9" w:rsidRDefault="006D4373" w:rsidP="000201EE">
      <w:pPr>
        <w:pStyle w:val="Akapitzlist1"/>
        <w:numPr>
          <w:ilvl w:val="0"/>
          <w:numId w:val="44"/>
        </w:numPr>
        <w:spacing w:after="0" w:line="276" w:lineRule="auto"/>
        <w:ind w:left="426" w:hanging="426"/>
        <w:jc w:val="both"/>
        <w:rPr>
          <w:rFonts w:eastAsia="Arial"/>
        </w:rPr>
      </w:pPr>
      <w:r>
        <w:lastRenderedPageBreak/>
        <w:t xml:space="preserve">Lokalizacja terenu, dla którego ma zostać sporządzona  </w:t>
      </w:r>
      <w:r w:rsidR="00954190">
        <w:t>dokumentacja</w:t>
      </w:r>
      <w:r>
        <w:t xml:space="preserve"> </w:t>
      </w:r>
      <w:r w:rsidR="00ED1593">
        <w:t xml:space="preserve"> – Chojnice</w:t>
      </w:r>
      <w:r w:rsidR="006C0CBA">
        <w:t xml:space="preserve"> </w:t>
      </w:r>
      <w:r w:rsidR="000122A9">
        <w:br/>
      </w:r>
      <w:r w:rsidR="006C0CBA">
        <w:t>ul. Strzelecka</w:t>
      </w:r>
      <w:r w:rsidR="000122A9">
        <w:t>.</w:t>
      </w:r>
    </w:p>
    <w:p w14:paraId="48D4A0C2" w14:textId="7D2267FD" w:rsidR="000122A9" w:rsidRPr="000122A9" w:rsidRDefault="00ED1593" w:rsidP="000201EE">
      <w:pPr>
        <w:pStyle w:val="Akapitzlist1"/>
        <w:numPr>
          <w:ilvl w:val="0"/>
          <w:numId w:val="44"/>
        </w:numPr>
        <w:spacing w:after="0" w:line="276" w:lineRule="auto"/>
        <w:ind w:left="426" w:hanging="426"/>
        <w:jc w:val="both"/>
        <w:rPr>
          <w:rFonts w:eastAsia="Arial"/>
        </w:rPr>
      </w:pPr>
      <w:r>
        <w:t xml:space="preserve">Wszystkie prace objęte </w:t>
      </w:r>
      <w:r w:rsidR="000122A9">
        <w:t>P</w:t>
      </w:r>
      <w:r>
        <w:t>rzedmiotem umowy, Wykonawca zobowiązany jest wykonać zgodnie z:</w:t>
      </w:r>
    </w:p>
    <w:p w14:paraId="0FEEDF9F" w14:textId="77777777" w:rsidR="000122A9" w:rsidRDefault="000122A9" w:rsidP="000201EE">
      <w:pPr>
        <w:pStyle w:val="Akapitzlist"/>
        <w:numPr>
          <w:ilvl w:val="0"/>
          <w:numId w:val="1"/>
        </w:numPr>
        <w:spacing w:after="0" w:line="276" w:lineRule="auto"/>
        <w:ind w:left="993" w:hanging="567"/>
        <w:jc w:val="both"/>
      </w:pPr>
      <w:r w:rsidRPr="00C7046A">
        <w:t xml:space="preserve">postanowieniami umowy oraz z załącznikami do umowy,  </w:t>
      </w:r>
    </w:p>
    <w:p w14:paraId="5A059879" w14:textId="77777777" w:rsidR="000122A9" w:rsidRPr="00C7046A" w:rsidRDefault="000122A9" w:rsidP="000201EE">
      <w:pPr>
        <w:pStyle w:val="Akapitzlist"/>
        <w:numPr>
          <w:ilvl w:val="0"/>
          <w:numId w:val="1"/>
        </w:numPr>
        <w:spacing w:after="0" w:line="276" w:lineRule="auto"/>
        <w:ind w:left="993" w:hanging="567"/>
        <w:jc w:val="both"/>
      </w:pPr>
      <w:r>
        <w:t>Harmonogramem prac zatwierdzonym przez Zamawiającego,</w:t>
      </w:r>
    </w:p>
    <w:p w14:paraId="23B73F43" w14:textId="77777777" w:rsidR="000122A9" w:rsidRPr="00C7046A" w:rsidRDefault="000122A9" w:rsidP="000201EE">
      <w:pPr>
        <w:pStyle w:val="Akapitzlist"/>
        <w:numPr>
          <w:ilvl w:val="0"/>
          <w:numId w:val="1"/>
        </w:numPr>
        <w:spacing w:after="0" w:line="276" w:lineRule="auto"/>
        <w:ind w:left="993" w:hanging="567"/>
        <w:jc w:val="both"/>
      </w:pPr>
      <w:r w:rsidRPr="00C7046A">
        <w:t>wymaganiami i wytycznymi Zamawiającego,</w:t>
      </w:r>
    </w:p>
    <w:p w14:paraId="4802B6FF" w14:textId="77777777" w:rsidR="000122A9" w:rsidRPr="00C7046A" w:rsidRDefault="000122A9" w:rsidP="000201EE">
      <w:pPr>
        <w:pStyle w:val="Akapitzlist"/>
        <w:numPr>
          <w:ilvl w:val="0"/>
          <w:numId w:val="1"/>
        </w:numPr>
        <w:spacing w:after="0" w:line="276" w:lineRule="auto"/>
        <w:ind w:left="993" w:hanging="567"/>
        <w:jc w:val="both"/>
      </w:pPr>
      <w:r w:rsidRPr="00C7046A">
        <w:t xml:space="preserve">warunkami technicznymi, </w:t>
      </w:r>
      <w:r w:rsidRPr="00243227">
        <w:t>uzgodnieniami, decyzjami</w:t>
      </w:r>
      <w:r w:rsidRPr="00C7046A">
        <w:t xml:space="preserve">, itp., </w:t>
      </w:r>
    </w:p>
    <w:p w14:paraId="2B331D52" w14:textId="77777777" w:rsidR="000122A9" w:rsidRPr="00C7046A" w:rsidRDefault="000122A9" w:rsidP="000201EE">
      <w:pPr>
        <w:pStyle w:val="Akapitzlist"/>
        <w:numPr>
          <w:ilvl w:val="0"/>
          <w:numId w:val="1"/>
        </w:numPr>
        <w:spacing w:after="0" w:line="276" w:lineRule="auto"/>
        <w:ind w:left="993" w:hanging="567"/>
        <w:jc w:val="both"/>
      </w:pPr>
      <w:r w:rsidRPr="00C7046A">
        <w:t xml:space="preserve">wymaganiami ochrony środowiska, </w:t>
      </w:r>
    </w:p>
    <w:p w14:paraId="62F88D9B" w14:textId="6168CF7E" w:rsidR="000122A9" w:rsidRPr="008A6408" w:rsidRDefault="000122A9" w:rsidP="000201EE">
      <w:pPr>
        <w:pStyle w:val="Akapitzlist"/>
        <w:numPr>
          <w:ilvl w:val="0"/>
          <w:numId w:val="1"/>
        </w:numPr>
        <w:spacing w:after="0" w:line="276" w:lineRule="auto"/>
        <w:ind w:left="993" w:hanging="567"/>
        <w:jc w:val="both"/>
      </w:pPr>
      <w:r w:rsidRPr="00C7046A">
        <w:t xml:space="preserve">obowiązującymi przepisami </w:t>
      </w:r>
      <w:r w:rsidRPr="008A6408">
        <w:t xml:space="preserve">prawa </w:t>
      </w:r>
      <w:r w:rsidR="00243227" w:rsidRPr="008A6408">
        <w:t xml:space="preserve">(w szczególności Prawem budowlanym oraz Prawem zamówień publicznych) </w:t>
      </w:r>
      <w:r w:rsidRPr="008A6408">
        <w:t>i sztuką budowlaną</w:t>
      </w:r>
    </w:p>
    <w:p w14:paraId="745D63B3" w14:textId="77777777" w:rsidR="000122A9" w:rsidRPr="00C7046A" w:rsidRDefault="000122A9" w:rsidP="000122A9">
      <w:pPr>
        <w:pStyle w:val="Akapitzlist"/>
        <w:spacing w:after="0" w:line="276" w:lineRule="auto"/>
        <w:ind w:left="426"/>
        <w:jc w:val="both"/>
      </w:pPr>
      <w:r w:rsidRPr="00C7046A">
        <w:t>oraz powinny one:</w:t>
      </w:r>
    </w:p>
    <w:p w14:paraId="3DC6B58D" w14:textId="77777777" w:rsidR="000122A9" w:rsidRPr="00C7046A" w:rsidRDefault="000122A9" w:rsidP="000201EE">
      <w:pPr>
        <w:pStyle w:val="Akapitzlist"/>
        <w:numPr>
          <w:ilvl w:val="0"/>
          <w:numId w:val="1"/>
        </w:numPr>
        <w:spacing w:after="0" w:line="276" w:lineRule="auto"/>
        <w:ind w:left="993" w:hanging="567"/>
        <w:jc w:val="both"/>
      </w:pPr>
      <w:r w:rsidRPr="00C7046A">
        <w:t>być wewnętrznie spójne i skoordynowane we wszystkich branżach,</w:t>
      </w:r>
    </w:p>
    <w:p w14:paraId="0B2FAEE1" w14:textId="77777777" w:rsidR="000122A9" w:rsidRPr="00C7046A" w:rsidRDefault="000122A9" w:rsidP="000201EE">
      <w:pPr>
        <w:pStyle w:val="Akapitzlist"/>
        <w:numPr>
          <w:ilvl w:val="0"/>
          <w:numId w:val="1"/>
        </w:numPr>
        <w:spacing w:after="0" w:line="276" w:lineRule="auto"/>
        <w:ind w:left="993" w:hanging="567"/>
        <w:jc w:val="both"/>
      </w:pPr>
      <w:r w:rsidRPr="00C7046A">
        <w:t>zawierać optymalne rozwiązania funkcjonalno-użytkowe, konstrukcyjne, materiałowe, eksploatacyjne i kosztowe,</w:t>
      </w:r>
    </w:p>
    <w:p w14:paraId="017BC61C" w14:textId="46E342A3" w:rsidR="000122A9" w:rsidRPr="00243227" w:rsidRDefault="000122A9" w:rsidP="000201EE">
      <w:pPr>
        <w:pStyle w:val="Akapitzlist"/>
        <w:numPr>
          <w:ilvl w:val="0"/>
          <w:numId w:val="1"/>
        </w:numPr>
        <w:spacing w:after="0" w:line="276" w:lineRule="auto"/>
        <w:ind w:left="993" w:hanging="567"/>
        <w:jc w:val="both"/>
      </w:pPr>
      <w:r w:rsidRPr="00C7046A">
        <w:t>być kompletne z punktu widzenia celu, któremu mają służyć.</w:t>
      </w:r>
    </w:p>
    <w:p w14:paraId="353E9B68" w14:textId="24D453CB" w:rsidR="00ED1593" w:rsidRPr="00243227" w:rsidRDefault="00ED1593" w:rsidP="000201EE">
      <w:pPr>
        <w:pStyle w:val="Akapitzlist1"/>
        <w:numPr>
          <w:ilvl w:val="0"/>
          <w:numId w:val="44"/>
        </w:numPr>
        <w:spacing w:after="0" w:line="276" w:lineRule="auto"/>
        <w:ind w:left="426" w:hanging="426"/>
        <w:jc w:val="both"/>
        <w:rPr>
          <w:rFonts w:eastAsia="Arial"/>
        </w:rPr>
      </w:pPr>
      <w:r>
        <w:t xml:space="preserve">Wszystkie dokumenty składające się na umowę </w:t>
      </w:r>
      <w:r w:rsidRPr="00243227">
        <w:rPr>
          <w:rFonts w:eastAsia="Calibri"/>
        </w:rPr>
        <w:t xml:space="preserve">wzajemnie się uzupełniają i określają łącznie obowiązki Wykonawcy. W przypadku nieuwzględnienia w którymkolwiek </w:t>
      </w:r>
      <w:r w:rsidRPr="00243227">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4B37AA9" w14:textId="5B33AEF7" w:rsidR="00FA197D" w:rsidRPr="00243227" w:rsidRDefault="00FA197D" w:rsidP="000201EE">
      <w:pPr>
        <w:pStyle w:val="Akapitzlist1"/>
        <w:numPr>
          <w:ilvl w:val="0"/>
          <w:numId w:val="44"/>
        </w:numPr>
        <w:spacing w:after="0" w:line="276" w:lineRule="auto"/>
        <w:ind w:left="426" w:hanging="426"/>
        <w:jc w:val="both"/>
        <w:rPr>
          <w:rFonts w:eastAsia="Arial"/>
        </w:rPr>
      </w:pPr>
      <w:r w:rsidRPr="00243227">
        <w:rPr>
          <w:rFonts w:eastAsia="Calibri"/>
        </w:rPr>
        <w:t xml:space="preserve">Wykonawca oświadcza, że posiada odpowiednią wiedzę, </w:t>
      </w:r>
      <w:r w:rsidRPr="00243227">
        <w:rPr>
          <w:rFonts w:eastAsia="Calibri"/>
          <w:lang w:val="x-none"/>
        </w:rPr>
        <w:t xml:space="preserve">doświadczenie oraz środki finansowe i techniczne niezbędne do wykonania przedmiotu </w:t>
      </w:r>
      <w:r w:rsidRPr="00243227">
        <w:rPr>
          <w:rFonts w:eastAsia="Calibri"/>
        </w:rPr>
        <w:t>umowy.</w:t>
      </w:r>
      <w:r w:rsidRPr="00243227">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243227">
        <w:rPr>
          <w:rFonts w:eastAsia="Calibri"/>
        </w:rPr>
        <w:t xml:space="preserve"> umowy</w:t>
      </w:r>
      <w:r w:rsidRPr="00243227">
        <w:rPr>
          <w:rFonts w:eastAsia="Calibri"/>
          <w:lang w:val="x-none"/>
        </w:rPr>
        <w:t>.</w:t>
      </w:r>
      <w:r w:rsidRPr="00243227">
        <w:rPr>
          <w:rFonts w:eastAsia="Calibri"/>
        </w:rPr>
        <w:t xml:space="preserve"> Wykonawca oświadcza także, iż </w:t>
      </w:r>
      <w:r w:rsidRPr="00C7046A">
        <w:t>posiada odpowiednie kwalifikacje i uprawnienia wymagane prawem niezbędne do wykonania przedmiotu umowy.</w:t>
      </w:r>
    </w:p>
    <w:p w14:paraId="3078C496" w14:textId="159E6E3D" w:rsidR="00FA197D" w:rsidRPr="003A20FF" w:rsidRDefault="00FA197D" w:rsidP="000201EE">
      <w:pPr>
        <w:pStyle w:val="Akapitzlist1"/>
        <w:numPr>
          <w:ilvl w:val="0"/>
          <w:numId w:val="44"/>
        </w:numPr>
        <w:spacing w:after="0" w:line="276" w:lineRule="auto"/>
        <w:ind w:left="426" w:hanging="426"/>
        <w:jc w:val="both"/>
        <w:rPr>
          <w:rFonts w:eastAsia="Arial"/>
        </w:rPr>
      </w:pPr>
      <w:r>
        <w:t xml:space="preserve">Wykonawca oświadcza, </w:t>
      </w:r>
      <w:r w:rsidRPr="00243227">
        <w:rPr>
          <w:rFonts w:eastAsia="Calibri"/>
          <w:lang w:val="x-none"/>
        </w:rPr>
        <w:t xml:space="preserve">że przed zawarciem </w:t>
      </w:r>
      <w:r w:rsidRPr="00243227">
        <w:rPr>
          <w:rFonts w:eastAsia="Calibri"/>
        </w:rPr>
        <w:t>u</w:t>
      </w:r>
      <w:r w:rsidRPr="00243227">
        <w:rPr>
          <w:rFonts w:eastAsia="Calibri"/>
          <w:lang w:val="x-none"/>
        </w:rPr>
        <w:t xml:space="preserve">mowy uzyskał od Zamawiającego wszystkie informacje, które mogłyby mieć wpływ na ryzyko i okoliczności realizacji przedmiotu </w:t>
      </w:r>
      <w:r w:rsidRPr="00243227">
        <w:rPr>
          <w:rFonts w:eastAsia="Calibri"/>
        </w:rPr>
        <w:t>u</w:t>
      </w:r>
      <w:r w:rsidRPr="00243227">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061FCEB6" w14:textId="5F4F11EE" w:rsidR="00FA197D" w:rsidRPr="003A20FF" w:rsidRDefault="00FA197D" w:rsidP="000201EE">
      <w:pPr>
        <w:pStyle w:val="Akapitzlist1"/>
        <w:numPr>
          <w:ilvl w:val="0"/>
          <w:numId w:val="44"/>
        </w:numPr>
        <w:spacing w:after="0" w:line="276" w:lineRule="auto"/>
        <w:ind w:left="426" w:hanging="426"/>
        <w:jc w:val="both"/>
        <w:rPr>
          <w:rFonts w:eastAsia="Arial"/>
        </w:rPr>
      </w:pPr>
      <w:r w:rsidRPr="00FA197D">
        <w:t>Wykonawca oświadcza, że przed zawarciem Umowy zapoznał się z zakresem prac oraz wymaganiami i warunkami technicznymi i w związku z tym nie wnosi i nie będzie podnosił w przyszłości żadnych roszczeń.</w:t>
      </w:r>
    </w:p>
    <w:p w14:paraId="58528D35" w14:textId="1EA016F9" w:rsidR="00FA197D" w:rsidRPr="003D6DF0" w:rsidRDefault="00FA197D" w:rsidP="000201EE">
      <w:pPr>
        <w:pStyle w:val="Akapitzlist1"/>
        <w:numPr>
          <w:ilvl w:val="0"/>
          <w:numId w:val="44"/>
        </w:numPr>
        <w:spacing w:after="0" w:line="276" w:lineRule="auto"/>
        <w:ind w:left="426" w:hanging="426"/>
        <w:jc w:val="both"/>
        <w:rPr>
          <w:rFonts w:eastAsia="Arial"/>
        </w:rPr>
      </w:pPr>
      <w:r>
        <w:t xml:space="preserve">Wykonawca ponosi pełną odpowiedzialność za wady przedmiotu umowy, </w:t>
      </w:r>
      <w:r>
        <w:br/>
        <w:t xml:space="preserve">w szczególności dotyczące niezgodności z przepisami techniczno-budowlanymi, wiedzą </w:t>
      </w:r>
      <w:r w:rsidRPr="003D6DF0">
        <w:lastRenderedPageBreak/>
        <w:t>techniczną, błędów obliczeniowych, niespójności między projektami branżowymi, niezgodności z wymaganiami Zamawiającego, nieekonomicznego opracowania projektu oraz niekompletności dokumentacji projektowej.</w:t>
      </w:r>
    </w:p>
    <w:p w14:paraId="6346940D" w14:textId="50B326D3" w:rsidR="006D7F8D" w:rsidRPr="003D6DF0" w:rsidRDefault="006D7F8D" w:rsidP="000201EE">
      <w:pPr>
        <w:pStyle w:val="Akapitzlist1"/>
        <w:numPr>
          <w:ilvl w:val="0"/>
          <w:numId w:val="44"/>
        </w:numPr>
        <w:spacing w:after="0" w:line="276" w:lineRule="auto"/>
        <w:ind w:left="426" w:hanging="426"/>
        <w:jc w:val="both"/>
        <w:rPr>
          <w:rFonts w:eastAsia="Arial"/>
        </w:rPr>
      </w:pPr>
      <w:r w:rsidRPr="003D6DF0">
        <w:t xml:space="preserve">Dokumentacja stanowiąca przedmiot niniejszej umowy będzie wykorzystana przez Zamawiającego jako opis przedmiotu zamówienia w postępowaniu o udzielenie zamówienia publicznego na </w:t>
      </w:r>
      <w:r w:rsidR="003A20FF" w:rsidRPr="003D6DF0">
        <w:t>wykonanie robót budowlanych</w:t>
      </w:r>
      <w:r w:rsidRPr="003D6DF0">
        <w:t>.</w:t>
      </w:r>
    </w:p>
    <w:p w14:paraId="35858AEB" w14:textId="77777777" w:rsidR="001C4FF5" w:rsidRPr="003D6DF0" w:rsidRDefault="001C4FF5" w:rsidP="003A20FF">
      <w:pPr>
        <w:spacing w:after="0" w:line="276" w:lineRule="auto"/>
        <w:jc w:val="both"/>
      </w:pPr>
    </w:p>
    <w:p w14:paraId="3FAE98D2" w14:textId="77777777" w:rsidR="00487EBE" w:rsidRPr="003D6DF0" w:rsidRDefault="00487EBE" w:rsidP="00D844F4">
      <w:pPr>
        <w:spacing w:after="0" w:line="276" w:lineRule="auto"/>
        <w:jc w:val="center"/>
        <w:rPr>
          <w:b/>
        </w:rPr>
      </w:pPr>
      <w:r w:rsidRPr="003D6DF0">
        <w:rPr>
          <w:b/>
        </w:rPr>
        <w:t>Termin wykonania zamówienia</w:t>
      </w:r>
    </w:p>
    <w:p w14:paraId="28299645" w14:textId="35B05550" w:rsidR="00487EBE" w:rsidRPr="003D6DF0" w:rsidRDefault="00487EBE" w:rsidP="00D844F4">
      <w:pPr>
        <w:spacing w:after="0" w:line="276" w:lineRule="auto"/>
        <w:jc w:val="center"/>
        <w:rPr>
          <w:b/>
        </w:rPr>
      </w:pPr>
      <w:r w:rsidRPr="003D6DF0">
        <w:rPr>
          <w:b/>
        </w:rPr>
        <w:t>§ 2</w:t>
      </w:r>
    </w:p>
    <w:p w14:paraId="1FDADB4C" w14:textId="15B4AEE5" w:rsidR="00487EBE" w:rsidRPr="003D6DF0" w:rsidRDefault="004C6A0C" w:rsidP="000201EE">
      <w:pPr>
        <w:numPr>
          <w:ilvl w:val="0"/>
          <w:numId w:val="2"/>
        </w:numPr>
        <w:tabs>
          <w:tab w:val="left" w:pos="426"/>
        </w:tabs>
        <w:suppressAutoHyphens/>
        <w:spacing w:after="0" w:line="276" w:lineRule="auto"/>
        <w:ind w:left="425" w:hanging="426"/>
        <w:jc w:val="both"/>
      </w:pPr>
      <w:r w:rsidRPr="003D6DF0">
        <w:t>Wykonawca zobowiązuje się do wykonania przedmiotu Umowy zgodnie z Umową</w:t>
      </w:r>
      <w:r w:rsidRPr="003D6DF0">
        <w:br/>
        <w:t xml:space="preserve">i powszechnie obowiązującymi w tym zakresie przepisami prawa (obowiązującymi na dzień przekazania przedmiotu Umowy Zamawiającemu) w terminie </w:t>
      </w:r>
      <w:r w:rsidR="00846E2B" w:rsidRPr="003D6DF0">
        <w:rPr>
          <w:b/>
          <w:bCs/>
        </w:rPr>
        <w:t>10</w:t>
      </w:r>
      <w:r w:rsidRPr="003D6DF0">
        <w:rPr>
          <w:b/>
          <w:bCs/>
        </w:rPr>
        <w:t xml:space="preserve"> miesięcy</w:t>
      </w:r>
      <w:r w:rsidRPr="003D6DF0">
        <w:t xml:space="preserve"> licząc od dnia zawarcia Umowy, tj. </w:t>
      </w:r>
      <w:r w:rsidR="00487EBE" w:rsidRPr="003D6DF0">
        <w:t xml:space="preserve">nie później niż w terminie do dnia: </w:t>
      </w:r>
      <w:r w:rsidR="00632BFA" w:rsidRPr="003D6DF0">
        <w:rPr>
          <w:b/>
        </w:rPr>
        <w:t>…………</w:t>
      </w:r>
      <w:r w:rsidR="00487EBE" w:rsidRPr="003D6DF0">
        <w:rPr>
          <w:b/>
        </w:rPr>
        <w:t xml:space="preserve"> roku.</w:t>
      </w:r>
    </w:p>
    <w:p w14:paraId="4CB084B2" w14:textId="3674E13A" w:rsidR="003A20FF" w:rsidRPr="003D6DF0" w:rsidRDefault="00487EBE" w:rsidP="003A20FF">
      <w:pPr>
        <w:tabs>
          <w:tab w:val="left" w:pos="426"/>
        </w:tabs>
        <w:spacing w:after="0" w:line="276" w:lineRule="auto"/>
        <w:ind w:left="425"/>
        <w:jc w:val="both"/>
      </w:pPr>
      <w:bookmarkStart w:id="0" w:name="_Hlk40423417"/>
      <w:r w:rsidRPr="003D6DF0">
        <w:t xml:space="preserve">Niniejszy termin uznawany jest za ostateczny termin przekazania Zamawiającemu kompletnej dokumentacji </w:t>
      </w:r>
      <w:r w:rsidRPr="003D6DF0">
        <w:rPr>
          <w:rFonts w:eastAsia="Calibri" w:cs="Arial"/>
        </w:rPr>
        <w:t xml:space="preserve">wraz z załącznikami </w:t>
      </w:r>
      <w:r w:rsidRPr="003D6DF0">
        <w:t>oraz</w:t>
      </w:r>
      <w:r w:rsidRPr="003D6DF0">
        <w:rPr>
          <w:rFonts w:eastAsia="Calibri" w:cs="Arial"/>
        </w:rPr>
        <w:t xml:space="preserve"> wnioskiem o wydanie</w:t>
      </w:r>
      <w:r w:rsidRPr="003D6DF0">
        <w:t xml:space="preserve"> decyzji </w:t>
      </w:r>
      <w:r w:rsidRPr="003D6DF0">
        <w:br/>
        <w:t xml:space="preserve">o </w:t>
      </w:r>
      <w:r w:rsidR="00913F74" w:rsidRPr="003D6DF0">
        <w:t xml:space="preserve">pozwoleniu na przebudowę i rozbudowę </w:t>
      </w:r>
      <w:r w:rsidR="00846E2B" w:rsidRPr="003D6DF0">
        <w:t xml:space="preserve">budynku Ośrodka Profilaktyki Rodzinnej </w:t>
      </w:r>
      <w:r w:rsidR="003A20FF" w:rsidRPr="003D6DF0">
        <w:br/>
      </w:r>
      <w:r w:rsidR="00846E2B" w:rsidRPr="003D6DF0">
        <w:t>w Chojnicach</w:t>
      </w:r>
      <w:r w:rsidRPr="003D6DF0">
        <w:t>. Niniejszy termin będzie uznany za zachowany o ile w oparciu o przekazaną dokumentację Zamawiający uzyska ostateczną decyzję</w:t>
      </w:r>
      <w:r w:rsidR="00FF66D7" w:rsidRPr="003D6DF0">
        <w:t xml:space="preserve"> o </w:t>
      </w:r>
      <w:r w:rsidR="00913F74" w:rsidRPr="003D6DF0">
        <w:t xml:space="preserve">pozwoleniu na przebudowę </w:t>
      </w:r>
      <w:r w:rsidR="003A20FF" w:rsidRPr="003D6DF0">
        <w:br/>
      </w:r>
      <w:r w:rsidR="00913F74" w:rsidRPr="003D6DF0">
        <w:t>i rozbudowę obiektu</w:t>
      </w:r>
      <w:r w:rsidRPr="003D6DF0">
        <w:t xml:space="preserve"> tj. Zamawiający nie wezwie Wykonawcy do usunięcia wad/usterek lub przedstawienia kompletnej dokumentacji</w:t>
      </w:r>
      <w:r w:rsidR="00FF66D7" w:rsidRPr="003D6DF0">
        <w:t>.</w:t>
      </w:r>
    </w:p>
    <w:p w14:paraId="046B7786" w14:textId="017A03D5" w:rsidR="002C15AC" w:rsidRPr="003D6DF0" w:rsidRDefault="00AE6910" w:rsidP="000201EE">
      <w:pPr>
        <w:pStyle w:val="Akapitzlist"/>
        <w:numPr>
          <w:ilvl w:val="0"/>
          <w:numId w:val="2"/>
        </w:numPr>
        <w:tabs>
          <w:tab w:val="clear" w:pos="360"/>
          <w:tab w:val="left" w:pos="0"/>
          <w:tab w:val="num" w:pos="426"/>
        </w:tabs>
        <w:spacing w:after="0" w:line="276" w:lineRule="auto"/>
        <w:ind w:left="426" w:hanging="426"/>
        <w:jc w:val="both"/>
      </w:pPr>
      <w:bookmarkStart w:id="1" w:name="_Hlk40423459"/>
      <w:bookmarkEnd w:id="0"/>
      <w:r w:rsidRPr="003D6DF0">
        <w:t xml:space="preserve">Wykonawca zobowiązuje się do </w:t>
      </w:r>
      <w:r w:rsidR="002C15AC" w:rsidRPr="003D6DF0">
        <w:t xml:space="preserve">przekazania dokumentacji </w:t>
      </w:r>
      <w:r w:rsidR="006D7F8D" w:rsidRPr="003D6DF0">
        <w:t xml:space="preserve">stanowiącej przedmiot niniejszej umowy </w:t>
      </w:r>
      <w:r w:rsidR="002C15AC" w:rsidRPr="003D6DF0">
        <w:t xml:space="preserve">do uzgodnień z Zamawiającym w terminie </w:t>
      </w:r>
      <w:r w:rsidR="00CB5629" w:rsidRPr="003D6DF0">
        <w:rPr>
          <w:b/>
          <w:bCs/>
        </w:rPr>
        <w:t>8</w:t>
      </w:r>
      <w:r w:rsidRPr="003D6DF0">
        <w:rPr>
          <w:b/>
          <w:bCs/>
        </w:rPr>
        <w:t xml:space="preserve"> miesięcy </w:t>
      </w:r>
      <w:r w:rsidRPr="003D6DF0">
        <w:t>licząc od dnia zawarcia Umowy, tj. nie później niż do dnia ……. roku.</w:t>
      </w:r>
    </w:p>
    <w:p w14:paraId="064E7729" w14:textId="2343F4FC"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 xml:space="preserve">Terminy poszczególnych etapów prac zostaną ustalone w harmonogramie </w:t>
      </w:r>
      <w:r w:rsidR="00DD758B" w:rsidRPr="003D6DF0">
        <w:t xml:space="preserve">prac </w:t>
      </w:r>
      <w:r w:rsidRPr="003D6DF0">
        <w:t xml:space="preserve">sporządzonym przez Wykonawcę, w terminie 10 dni roboczych od </w:t>
      </w:r>
      <w:r w:rsidR="00DD6816" w:rsidRPr="003D6DF0">
        <w:t xml:space="preserve">zawarcia </w:t>
      </w:r>
      <w:r w:rsidRPr="003D6DF0">
        <w:t>niniejszej umowy, i w tym terminie przedłożonym do akceptacji Zamawiającemu.</w:t>
      </w:r>
    </w:p>
    <w:p w14:paraId="0B3E21C3" w14:textId="6F2BE56B"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 xml:space="preserve">Harmonogram może być uszczegóławiany - bez zmiany ostatecznego terminu zakończenia prac, określonego w § </w:t>
      </w:r>
      <w:r w:rsidR="004C6A0C" w:rsidRPr="003D6DF0">
        <w:t>2</w:t>
      </w:r>
      <w:r w:rsidRPr="003D6DF0">
        <w:t xml:space="preserve"> ust. </w:t>
      </w:r>
      <w:r w:rsidR="004C6A0C" w:rsidRPr="003D6DF0">
        <w:t>1</w:t>
      </w:r>
      <w:r w:rsidRPr="003D6DF0">
        <w:t>. Harmonogram winien być aktualizowany przez Wykonawcę w miarę faktycznego postępu prac. Przy aktualizacji harmonogramu należy uwzględnić również ewentualne zmiany w kolejności wykonywania prac. Zmiana, o której mowa powyżej nie wymaga aneksu do umowy.</w:t>
      </w:r>
    </w:p>
    <w:p w14:paraId="69A1DC5A" w14:textId="1D2AA5C8"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 xml:space="preserve">Termin przekazania koncepcji do zaakceptowania przez Zamawiającego – </w:t>
      </w:r>
      <w:r w:rsidR="006B1C62" w:rsidRPr="003D6DF0">
        <w:t>3 miesiące</w:t>
      </w:r>
      <w:r w:rsidRPr="003D6DF0">
        <w:t xml:space="preserve"> od daty </w:t>
      </w:r>
      <w:r w:rsidR="00DD6816" w:rsidRPr="003D6DF0">
        <w:t>zawarcia</w:t>
      </w:r>
      <w:r w:rsidRPr="003D6DF0">
        <w:t xml:space="preserve"> umowy.</w:t>
      </w:r>
    </w:p>
    <w:p w14:paraId="018F507A" w14:textId="0826B530"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Zamawiający zorganizuje spotkanie uzgadniające</w:t>
      </w:r>
      <w:r w:rsidR="00FF2FC0" w:rsidRPr="003D6DF0">
        <w:t xml:space="preserve"> </w:t>
      </w:r>
      <w:r w:rsidRPr="003D6DF0">
        <w:t xml:space="preserve"> koncepcję w ciągu 20 dni roboczych od daty złożenia koncepcji do akceptacji. </w:t>
      </w:r>
    </w:p>
    <w:p w14:paraId="720EFB62" w14:textId="0BAEBDAB"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 xml:space="preserve">Zamawiający w terminie do 7 dni roboczych od zorganizowanego spotkania, o którym mowa w ust. </w:t>
      </w:r>
      <w:r w:rsidR="001070DD" w:rsidRPr="003D6DF0">
        <w:t>6</w:t>
      </w:r>
      <w:r w:rsidRPr="003D6DF0">
        <w:t xml:space="preserve"> zobowiązany jest do zaakceptowania</w:t>
      </w:r>
      <w:r w:rsidR="00FF2FC0" w:rsidRPr="003D6DF0">
        <w:t xml:space="preserve"> </w:t>
      </w:r>
      <w:r w:rsidRPr="003D6DF0">
        <w:t>koncepcji lub też do wniesienia uwag/zastrzeżeń.</w:t>
      </w:r>
    </w:p>
    <w:p w14:paraId="43CEDF1B" w14:textId="6B0E4200" w:rsidR="00487EBE"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 xml:space="preserve">W przypadku wniesienia przez Zamawiającego uwag/zastrzeżeń do koncepcji, Wykonawca zobowiązany jest w terminie do 14 dni od otrzymania tych uwag/zastrzeżeń do ustosunkowania się i naniesienia poprawek/korekty w zakresie uwag/zastrzeżeń wniesionych przez Zamawiającego. Postanowienia ust. </w:t>
      </w:r>
      <w:r w:rsidR="001070DD" w:rsidRPr="003D6DF0">
        <w:t>6</w:t>
      </w:r>
      <w:r w:rsidRPr="003D6DF0">
        <w:t xml:space="preserve"> i </w:t>
      </w:r>
      <w:r w:rsidR="001070DD" w:rsidRPr="003D6DF0">
        <w:t>7</w:t>
      </w:r>
      <w:r w:rsidRPr="003D6DF0">
        <w:t xml:space="preserve"> stosuje się odpowiednio.</w:t>
      </w:r>
    </w:p>
    <w:p w14:paraId="15EE2F32" w14:textId="0269B6FA" w:rsidR="00515A80" w:rsidRPr="003D6DF0" w:rsidRDefault="00487EBE" w:rsidP="000201EE">
      <w:pPr>
        <w:pStyle w:val="Akapitzlist"/>
        <w:numPr>
          <w:ilvl w:val="0"/>
          <w:numId w:val="2"/>
        </w:numPr>
        <w:tabs>
          <w:tab w:val="clear" w:pos="360"/>
          <w:tab w:val="left" w:pos="0"/>
          <w:tab w:val="num" w:pos="426"/>
        </w:tabs>
        <w:spacing w:after="0" w:line="276" w:lineRule="auto"/>
        <w:ind w:left="426" w:hanging="426"/>
        <w:jc w:val="both"/>
      </w:pPr>
      <w:r w:rsidRPr="003D6DF0">
        <w:t>Zaakceptowana przez Zamawiającego</w:t>
      </w:r>
      <w:r w:rsidR="006B1C62" w:rsidRPr="003D6DF0">
        <w:t xml:space="preserve"> </w:t>
      </w:r>
      <w:r w:rsidRPr="003D6DF0">
        <w:t xml:space="preserve">koncepcja jest podstawą do opracowania dokumentacji </w:t>
      </w:r>
      <w:r w:rsidR="001070DD" w:rsidRPr="003D6DF0">
        <w:t>stanowiącej przedmiot niniejszej umowy</w:t>
      </w:r>
      <w:r w:rsidRPr="003D6DF0">
        <w:t>.</w:t>
      </w:r>
      <w:bookmarkEnd w:id="1"/>
    </w:p>
    <w:p w14:paraId="7D6F3B87" w14:textId="50CC7D3C" w:rsidR="00F222C9" w:rsidRPr="003D6DF0" w:rsidRDefault="00B444C4" w:rsidP="000201EE">
      <w:pPr>
        <w:pStyle w:val="Akapitzlist"/>
        <w:numPr>
          <w:ilvl w:val="0"/>
          <w:numId w:val="2"/>
        </w:numPr>
        <w:tabs>
          <w:tab w:val="clear" w:pos="360"/>
          <w:tab w:val="left" w:pos="0"/>
          <w:tab w:val="num" w:pos="426"/>
        </w:tabs>
        <w:spacing w:after="0" w:line="276" w:lineRule="auto"/>
        <w:ind w:left="426" w:hanging="426"/>
        <w:jc w:val="both"/>
      </w:pPr>
      <w:r w:rsidRPr="003D6DF0">
        <w:lastRenderedPageBreak/>
        <w:t>Uregulowania zawarte w ust. 6-8 stosuje się odpowiednio do procedury uzgadniania przez Zamawiającego dokumentacji stanowiącej przedmiot niniejszej umowy, o której mowa w ust. 2.</w:t>
      </w:r>
    </w:p>
    <w:p w14:paraId="6AD0CD78" w14:textId="3F1CD963" w:rsidR="00DD6816" w:rsidRPr="003D6DF0" w:rsidRDefault="00DD6816" w:rsidP="000201EE">
      <w:pPr>
        <w:pStyle w:val="Akapitzlist"/>
        <w:numPr>
          <w:ilvl w:val="0"/>
          <w:numId w:val="2"/>
        </w:numPr>
        <w:tabs>
          <w:tab w:val="clear" w:pos="360"/>
          <w:tab w:val="left" w:pos="0"/>
          <w:tab w:val="num" w:pos="426"/>
        </w:tabs>
        <w:spacing w:after="0" w:line="276" w:lineRule="auto"/>
        <w:ind w:left="426" w:hanging="426"/>
        <w:jc w:val="both"/>
      </w:pPr>
      <w:r w:rsidRPr="003D6DF0">
        <w:t>Brak zastrzeżeń złożonych ze strony Zamawiającego do przedłożonej przez Wykonawcę dokumentacji, przy zastosowaniu procedury uzgadniania, o której mowa w ust. 10, stanowi podstawę do złożenia przez Wykonawcę kompletu dokumentacji wraz z przygotowanym stosownym wnioskiem o wydanie decyzji o pozwoleniu na przebudowę i rozbudowę obiektu.</w:t>
      </w:r>
    </w:p>
    <w:p w14:paraId="68B05937" w14:textId="77777777" w:rsidR="00FF2FC0" w:rsidRPr="003D6DF0" w:rsidRDefault="00FF2FC0" w:rsidP="00D844F4">
      <w:pPr>
        <w:spacing w:after="0" w:line="276" w:lineRule="auto"/>
        <w:jc w:val="center"/>
        <w:rPr>
          <w:b/>
        </w:rPr>
      </w:pPr>
    </w:p>
    <w:p w14:paraId="2B72DEEF" w14:textId="1EA98718" w:rsidR="00515A80" w:rsidRPr="003D6DF0" w:rsidRDefault="00515A80" w:rsidP="00D844F4">
      <w:pPr>
        <w:spacing w:after="0" w:line="276" w:lineRule="auto"/>
        <w:jc w:val="center"/>
        <w:rPr>
          <w:b/>
        </w:rPr>
      </w:pPr>
      <w:r w:rsidRPr="003D6DF0">
        <w:rPr>
          <w:b/>
        </w:rPr>
        <w:t xml:space="preserve">Obowiązki stron </w:t>
      </w:r>
    </w:p>
    <w:p w14:paraId="401E12D7" w14:textId="56422C1A" w:rsidR="00515A80" w:rsidRPr="003D6DF0" w:rsidRDefault="00515A80" w:rsidP="00D844F4">
      <w:pPr>
        <w:spacing w:after="0" w:line="276" w:lineRule="auto"/>
        <w:jc w:val="center"/>
        <w:rPr>
          <w:b/>
        </w:rPr>
      </w:pPr>
      <w:r w:rsidRPr="003D6DF0">
        <w:rPr>
          <w:b/>
        </w:rPr>
        <w:t>§ 3</w:t>
      </w:r>
    </w:p>
    <w:p w14:paraId="41F8C67C" w14:textId="61C84917" w:rsidR="00E109AE" w:rsidRPr="003D6DF0" w:rsidRDefault="00E109AE" w:rsidP="000201EE">
      <w:pPr>
        <w:numPr>
          <w:ilvl w:val="6"/>
          <w:numId w:val="3"/>
        </w:numPr>
        <w:suppressAutoHyphens/>
        <w:spacing w:after="0" w:line="276" w:lineRule="auto"/>
        <w:ind w:left="425" w:hanging="425"/>
        <w:jc w:val="both"/>
      </w:pPr>
      <w:r w:rsidRPr="003D6DF0">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5CC58637" w14:textId="27F9D74F" w:rsidR="00515A80" w:rsidRPr="003D6DF0" w:rsidRDefault="00515A80" w:rsidP="000201EE">
      <w:pPr>
        <w:numPr>
          <w:ilvl w:val="6"/>
          <w:numId w:val="3"/>
        </w:numPr>
        <w:suppressAutoHyphens/>
        <w:spacing w:after="0" w:line="276" w:lineRule="auto"/>
        <w:ind w:left="425" w:hanging="425"/>
        <w:jc w:val="both"/>
      </w:pPr>
      <w:r w:rsidRPr="003D6DF0">
        <w:t xml:space="preserve">Wykonawca zobowiązuje się wykonać Przedmiot umowy zgodnie z zasadami współczesnej wiedzy technicznej, obowiązującymi przepisami prawa oraz normami </w:t>
      </w:r>
      <w:r w:rsidRPr="003D6DF0">
        <w:br/>
        <w:t>i normatywami.</w:t>
      </w:r>
    </w:p>
    <w:p w14:paraId="36C5BF40" w14:textId="15ED2E9D" w:rsidR="00A072E9" w:rsidRPr="003D6DF0" w:rsidRDefault="00A072E9" w:rsidP="000201EE">
      <w:pPr>
        <w:numPr>
          <w:ilvl w:val="6"/>
          <w:numId w:val="3"/>
        </w:numPr>
        <w:suppressAutoHyphens/>
        <w:spacing w:after="0" w:line="276" w:lineRule="auto"/>
        <w:ind w:left="425" w:hanging="425"/>
        <w:jc w:val="both"/>
      </w:pPr>
      <w:r w:rsidRPr="003D6DF0">
        <w:t xml:space="preserve">Wykonawca zobowiązuje się do współpracy z Zamawiającym i działania na jego rzecz </w:t>
      </w:r>
      <w:r w:rsidR="00462FC0" w:rsidRPr="003D6DF0">
        <w:br/>
      </w:r>
      <w:r w:rsidRPr="003D6DF0">
        <w:t>w całym okresie realizacji Umowy.</w:t>
      </w:r>
    </w:p>
    <w:p w14:paraId="20BACA18" w14:textId="2DA40D62" w:rsidR="00515A80" w:rsidRPr="003D6DF0" w:rsidRDefault="00515A80" w:rsidP="000201EE">
      <w:pPr>
        <w:numPr>
          <w:ilvl w:val="6"/>
          <w:numId w:val="3"/>
        </w:numPr>
        <w:suppressAutoHyphens/>
        <w:spacing w:after="0" w:line="276" w:lineRule="auto"/>
        <w:ind w:left="425" w:hanging="425"/>
        <w:jc w:val="both"/>
      </w:pPr>
      <w:r w:rsidRPr="003D6DF0">
        <w:t xml:space="preserve">Wykonawca wykona </w:t>
      </w:r>
      <w:r w:rsidR="006B1C62" w:rsidRPr="003D6DF0">
        <w:t>dokumentację projektową</w:t>
      </w:r>
      <w:r w:rsidRPr="003D6DF0">
        <w:t xml:space="preserve"> zgodnie z zatwierdzoną przez Zamawiającego</w:t>
      </w:r>
      <w:r w:rsidR="00FF2FC0" w:rsidRPr="003D6DF0">
        <w:t xml:space="preserve"> </w:t>
      </w:r>
      <w:r w:rsidRPr="003D6DF0">
        <w:t>koncepcją, przez osoby wykwalifikowane i posiadające stosowne uprawnienia w wymaganym zakresie.</w:t>
      </w:r>
    </w:p>
    <w:p w14:paraId="38E7B397" w14:textId="77777777" w:rsidR="00515A80" w:rsidRPr="003D6DF0" w:rsidRDefault="00515A80" w:rsidP="000201EE">
      <w:pPr>
        <w:numPr>
          <w:ilvl w:val="6"/>
          <w:numId w:val="3"/>
        </w:numPr>
        <w:suppressAutoHyphens/>
        <w:spacing w:after="0" w:line="276" w:lineRule="auto"/>
        <w:ind w:left="425" w:hanging="425"/>
        <w:jc w:val="both"/>
      </w:pPr>
      <w:r w:rsidRPr="003D6DF0">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BE17C87" w14:textId="1A639B68" w:rsidR="00515A80" w:rsidRPr="003D6DF0" w:rsidRDefault="00515A80" w:rsidP="000201EE">
      <w:pPr>
        <w:numPr>
          <w:ilvl w:val="6"/>
          <w:numId w:val="3"/>
        </w:numPr>
        <w:suppressAutoHyphens/>
        <w:spacing w:after="0" w:line="276" w:lineRule="auto"/>
        <w:ind w:left="425" w:hanging="425"/>
        <w:jc w:val="both"/>
      </w:pPr>
      <w:r w:rsidRPr="003D6DF0">
        <w:t xml:space="preserve">Dokumentacja będzie opatrzona w oświadczenie </w:t>
      </w:r>
      <w:r w:rsidR="001070DD" w:rsidRPr="003D6DF0">
        <w:t>jej autora</w:t>
      </w:r>
      <w:r w:rsidRPr="003D6DF0">
        <w:t xml:space="preserve">, że została wykonana zgodnie z obowiązującymi przepisami oraz zasadami wiedzy technicznej. </w:t>
      </w:r>
      <w:r w:rsidR="001070DD" w:rsidRPr="003D6DF0">
        <w:t>Oświadczenie to będzie stanowić integralną część przedmiotu umowy.</w:t>
      </w:r>
    </w:p>
    <w:p w14:paraId="2483C28F" w14:textId="3828D2B3" w:rsidR="00515A80" w:rsidRPr="003D6DF0" w:rsidRDefault="00515A80" w:rsidP="000201EE">
      <w:pPr>
        <w:numPr>
          <w:ilvl w:val="6"/>
          <w:numId w:val="3"/>
        </w:numPr>
        <w:suppressAutoHyphens/>
        <w:spacing w:after="0" w:line="276" w:lineRule="auto"/>
        <w:ind w:left="425" w:hanging="425"/>
        <w:jc w:val="both"/>
      </w:pPr>
      <w:r w:rsidRPr="003D6DF0">
        <w:t xml:space="preserve">Osoby upoważnione lub wskazane przez Zamawiającego będą miały zapewnioną możliwość zapoznania się z rozwiązaniami </w:t>
      </w:r>
      <w:r w:rsidR="001070DD" w:rsidRPr="003D6DF0">
        <w:t>zawartymi w dokumentacji</w:t>
      </w:r>
      <w:r w:rsidRPr="003D6DF0">
        <w:t>, a ich uwagi będą uwzględnione przez Wykonawcę.</w:t>
      </w:r>
    </w:p>
    <w:p w14:paraId="25855970" w14:textId="17929020" w:rsidR="00DC53A7" w:rsidRPr="003D6DF0" w:rsidRDefault="00DC53A7" w:rsidP="000201EE">
      <w:pPr>
        <w:numPr>
          <w:ilvl w:val="6"/>
          <w:numId w:val="3"/>
        </w:numPr>
        <w:suppressAutoHyphens/>
        <w:spacing w:after="0" w:line="276" w:lineRule="auto"/>
        <w:ind w:left="425" w:hanging="425"/>
        <w:jc w:val="both"/>
      </w:pPr>
      <w:r w:rsidRPr="003D6DF0">
        <w:t>Wykonawca, z uwzględnieniem pozostałych obowiązków określonych w Umowie, jest zobowiązany także:</w:t>
      </w:r>
    </w:p>
    <w:p w14:paraId="6CAFC86E" w14:textId="2EECE2DC" w:rsidR="00DC53A7" w:rsidRPr="003D6DF0" w:rsidRDefault="00DC53A7" w:rsidP="000201EE">
      <w:pPr>
        <w:pStyle w:val="Akapitzlist"/>
        <w:numPr>
          <w:ilvl w:val="0"/>
          <w:numId w:val="4"/>
        </w:numPr>
        <w:suppressAutoHyphens/>
        <w:spacing w:after="0" w:line="276" w:lineRule="auto"/>
        <w:ind w:left="851" w:hanging="425"/>
        <w:jc w:val="both"/>
      </w:pPr>
      <w:r w:rsidRPr="003D6DF0">
        <w:t>realizować objęte treścią niniejszej Umowy pisemne polecenia Zamawiającego,</w:t>
      </w:r>
    </w:p>
    <w:p w14:paraId="50C7CEFD" w14:textId="6BDC422F" w:rsidR="00DC53A7" w:rsidRPr="003D6DF0" w:rsidRDefault="00DC53A7" w:rsidP="000201EE">
      <w:pPr>
        <w:pStyle w:val="Akapitzlist"/>
        <w:numPr>
          <w:ilvl w:val="0"/>
          <w:numId w:val="4"/>
        </w:numPr>
        <w:suppressAutoHyphens/>
        <w:spacing w:after="0" w:line="276" w:lineRule="auto"/>
        <w:ind w:left="851" w:hanging="425"/>
        <w:jc w:val="both"/>
      </w:pPr>
      <w:r w:rsidRPr="003D6DF0">
        <w:t>niezwłocznie, pisemnie informować Zamawiającego o problemach lub okolicznościach mogących wpłynąć na jakość lub termin realizacji zamówienia,</w:t>
      </w:r>
    </w:p>
    <w:p w14:paraId="7BE3FDBE" w14:textId="315FDCD9" w:rsidR="00DC53A7" w:rsidRPr="003D6DF0" w:rsidRDefault="00DC53A7" w:rsidP="000201EE">
      <w:pPr>
        <w:pStyle w:val="Akapitzlist"/>
        <w:numPr>
          <w:ilvl w:val="0"/>
          <w:numId w:val="4"/>
        </w:numPr>
        <w:suppressAutoHyphens/>
        <w:spacing w:after="0" w:line="276" w:lineRule="auto"/>
        <w:ind w:left="851" w:hanging="425"/>
        <w:jc w:val="both"/>
      </w:pPr>
      <w:r w:rsidRPr="003D6DF0">
        <w:t>przestrzegać praw autorskich i pokrewnych, patentów i licencji;</w:t>
      </w:r>
    </w:p>
    <w:p w14:paraId="45A84AAC" w14:textId="77B3C5D3" w:rsidR="00DC53A7" w:rsidRPr="003D6DF0" w:rsidRDefault="00DC53A7" w:rsidP="000201EE">
      <w:pPr>
        <w:pStyle w:val="Akapitzlist"/>
        <w:numPr>
          <w:ilvl w:val="0"/>
          <w:numId w:val="4"/>
        </w:numPr>
        <w:suppressAutoHyphens/>
        <w:spacing w:after="0" w:line="276" w:lineRule="auto"/>
        <w:ind w:left="851" w:hanging="425"/>
        <w:jc w:val="both"/>
      </w:pPr>
      <w:r w:rsidRPr="003D6DF0">
        <w:t>brać udział na wniosek Zamawiającego, na każdym etapie Umowy</w:t>
      </w:r>
      <w:r w:rsidR="002C33C5" w:rsidRPr="003D6DF0">
        <w:t xml:space="preserve">, w konsultacjach prowadzonych przez Zamawiającego lub właściwe organy w celu merytorycznego </w:t>
      </w:r>
      <w:r w:rsidR="00462FC0" w:rsidRPr="003D6DF0">
        <w:br/>
      </w:r>
      <w:r w:rsidR="002C33C5" w:rsidRPr="003D6DF0">
        <w:t>i technicznego wsparcia Zamawiającego;</w:t>
      </w:r>
    </w:p>
    <w:p w14:paraId="70083056" w14:textId="1A84DA9A" w:rsidR="002C33C5" w:rsidRDefault="002C33C5" w:rsidP="000201EE">
      <w:pPr>
        <w:pStyle w:val="Akapitzlist"/>
        <w:numPr>
          <w:ilvl w:val="0"/>
          <w:numId w:val="4"/>
        </w:numPr>
        <w:suppressAutoHyphens/>
        <w:spacing w:after="0" w:line="276" w:lineRule="auto"/>
        <w:ind w:left="851" w:hanging="425"/>
        <w:jc w:val="both"/>
      </w:pPr>
      <w:r w:rsidRPr="003D6DF0">
        <w:t xml:space="preserve">w terminach wskazanych przez Zamawiającego przygotowywać dla Zamawiającego wyczerpujące i szczegółowe odpowiedzi na pytania oraz zarzuty dotyczące </w:t>
      </w:r>
      <w:r>
        <w:lastRenderedPageBreak/>
        <w:t xml:space="preserve">przedmiotu Umowy, np. w składanych środkach ochrony prawnej, złożone przez wykonawców w trakcie postępowania o udzielenie zamówienia publicznego związanego z przedmiotem </w:t>
      </w:r>
      <w:r w:rsidR="006B1C62">
        <w:t>u</w:t>
      </w:r>
      <w:r>
        <w:t xml:space="preserve">mowy, aż do zawarcia umowy z wykonawcą w/w zamówienia publicznego, oraz przygotowywania ewentualnych modyfikacji dokumentacji </w:t>
      </w:r>
      <w:r w:rsidR="00F222C9" w:rsidRPr="006B1C62">
        <w:t xml:space="preserve">wynikających </w:t>
      </w:r>
      <w:r w:rsidRPr="006B1C62">
        <w:t>z</w:t>
      </w:r>
      <w:r>
        <w:t xml:space="preserve">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7B450F56" w14:textId="46B92969" w:rsidR="002C33C5" w:rsidRDefault="002C33C5" w:rsidP="000201EE">
      <w:pPr>
        <w:pStyle w:val="Akapitzlist"/>
        <w:numPr>
          <w:ilvl w:val="0"/>
          <w:numId w:val="4"/>
        </w:numPr>
        <w:suppressAutoHyphens/>
        <w:spacing w:after="0" w:line="276" w:lineRule="auto"/>
        <w:ind w:left="851" w:hanging="425"/>
        <w:jc w:val="both"/>
      </w:pPr>
      <w:r>
        <w:t xml:space="preserve">skierować do wykonania przedmiotu Umowy personel wskazany w </w:t>
      </w:r>
      <w:r w:rsidR="006B1C62">
        <w:t>o</w:t>
      </w:r>
      <w:r>
        <w:t xml:space="preserve">fercie lub co najmniej spełniający wymagania </w:t>
      </w:r>
      <w:r w:rsidRPr="000665AC">
        <w:t>SWZ</w:t>
      </w:r>
      <w:r>
        <w:t xml:space="preserve"> oraz innych osób wymaganych zgodnie </w:t>
      </w:r>
      <w:r w:rsidR="00462FC0">
        <w:br/>
      </w:r>
      <w:r>
        <w:t xml:space="preserve">z </w:t>
      </w:r>
      <w:r w:rsidR="006B1C62">
        <w:t>o</w:t>
      </w:r>
      <w:r>
        <w:t xml:space="preserve">pisem </w:t>
      </w:r>
      <w:r w:rsidR="006B1C62">
        <w:t>p</w:t>
      </w:r>
      <w:r>
        <w:t xml:space="preserve">rzedmiotu </w:t>
      </w:r>
      <w:r w:rsidR="006B1C62">
        <w:t>z</w:t>
      </w:r>
      <w:r>
        <w:t>amówienia;</w:t>
      </w:r>
    </w:p>
    <w:p w14:paraId="5745619D" w14:textId="77777777" w:rsidR="002C33C5" w:rsidRDefault="002C33C5" w:rsidP="000201EE">
      <w:pPr>
        <w:pStyle w:val="Akapitzlist"/>
        <w:numPr>
          <w:ilvl w:val="0"/>
          <w:numId w:val="4"/>
        </w:numPr>
        <w:suppressAutoHyphens/>
        <w:spacing w:after="0" w:line="276" w:lineRule="auto"/>
        <w:ind w:left="851" w:hanging="425"/>
        <w:jc w:val="both"/>
      </w:pPr>
      <w:r>
        <w:t>przekazać Zamawiającemu kserokopie (lub skany) wszystkich orzeczeń organów administracji publicznej oraz opinii, warunków technicznych i uzgodnień innych podmiotów wydanych w trakcie obowiązywania Umowy,</w:t>
      </w:r>
    </w:p>
    <w:p w14:paraId="1120311E" w14:textId="574F1797" w:rsidR="00421C59" w:rsidRDefault="002C33C5" w:rsidP="000201EE">
      <w:pPr>
        <w:pStyle w:val="Akapitzlist"/>
        <w:numPr>
          <w:ilvl w:val="0"/>
          <w:numId w:val="4"/>
        </w:numPr>
        <w:suppressAutoHyphens/>
        <w:spacing w:after="0" w:line="276" w:lineRule="auto"/>
        <w:ind w:left="851" w:hanging="425"/>
        <w:jc w:val="both"/>
      </w:pPr>
      <w:r>
        <w:t>na wniosek Zamawiającego i w terminach przez ni</w:t>
      </w:r>
      <w:r w:rsidRPr="00652D91">
        <w:t xml:space="preserve">ego </w:t>
      </w:r>
      <w:r w:rsidR="001070DD" w:rsidRPr="00652D91">
        <w:t>w</w:t>
      </w:r>
      <w:r w:rsidRPr="00652D91">
        <w:t xml:space="preserve">skazanych </w:t>
      </w:r>
      <w:r>
        <w:t xml:space="preserve">przekazywać dokumentację zawierającą kompletne założenia oraz dane wyjściowe użyte do obliczeń objętych przedmiotem </w:t>
      </w:r>
      <w:r w:rsidR="006B1C62">
        <w:t>u</w:t>
      </w:r>
      <w:r>
        <w:t>mowy, w terminie i formie określonym we wniosku</w:t>
      </w:r>
      <w:r w:rsidR="00421C59">
        <w:t>;</w:t>
      </w:r>
    </w:p>
    <w:p w14:paraId="0757076D" w14:textId="52CAAECB" w:rsidR="00421C59" w:rsidRDefault="00421C59" w:rsidP="000201EE">
      <w:pPr>
        <w:pStyle w:val="Akapitzlist"/>
        <w:numPr>
          <w:ilvl w:val="0"/>
          <w:numId w:val="4"/>
        </w:numPr>
        <w:suppressAutoHyphens/>
        <w:spacing w:after="0" w:line="276" w:lineRule="auto"/>
        <w:ind w:left="851" w:hanging="425"/>
        <w:jc w:val="both"/>
      </w:pPr>
      <w:r>
        <w:t xml:space="preserve">uczestniczyć i wspierać Zamawiającego w procesach odwoławczych od decyzji administracyjnych w zakresie przygotowywania: wyjaśnień dla organu, odpowiedzi na zarzuty odwołujących, materiałów poprawiających wady i błędy </w:t>
      </w:r>
      <w:r w:rsidR="0036614C">
        <w:br/>
      </w:r>
      <w:r>
        <w:t>w dokumentacjach;</w:t>
      </w:r>
    </w:p>
    <w:p w14:paraId="2EE666E4" w14:textId="77777777" w:rsidR="00421C59" w:rsidRDefault="00421C59" w:rsidP="000201EE">
      <w:pPr>
        <w:pStyle w:val="Akapitzlist"/>
        <w:numPr>
          <w:ilvl w:val="0"/>
          <w:numId w:val="4"/>
        </w:numPr>
        <w:suppressAutoHyphens/>
        <w:spacing w:after="0" w:line="276" w:lineRule="auto"/>
        <w:ind w:left="851" w:hanging="425"/>
        <w:jc w:val="both"/>
      </w:pPr>
      <w:r>
        <w:t>sprawnie prowadzić proces projektowania i zapewnić właściwą koordynację międzybranżową projektu;</w:t>
      </w:r>
    </w:p>
    <w:p w14:paraId="36B029B1" w14:textId="363DE9CA" w:rsidR="002C33C5" w:rsidRDefault="00421C59" w:rsidP="000201EE">
      <w:pPr>
        <w:pStyle w:val="Akapitzlist"/>
        <w:numPr>
          <w:ilvl w:val="0"/>
          <w:numId w:val="4"/>
        </w:numPr>
        <w:suppressAutoHyphens/>
        <w:spacing w:after="0" w:line="276" w:lineRule="auto"/>
        <w:ind w:left="851" w:hanging="425"/>
        <w:jc w:val="both"/>
      </w:pPr>
      <w:r>
        <w:t>poszukiwać i proponować wariantowe rozwiązania techniczne i technologiczne mające wpływ na obniżenie kosztów utrzymania inwestycji, skrócenie czasu trwania robót, optymalizację kosztów robót budowlanych dla inwestycji, w trakcie prac projektowych</w:t>
      </w:r>
      <w:r w:rsidR="004C52BF">
        <w:t>;</w:t>
      </w:r>
    </w:p>
    <w:p w14:paraId="003EBF0E" w14:textId="3E151C35" w:rsidR="004C52BF" w:rsidRDefault="004C52BF" w:rsidP="000201EE">
      <w:pPr>
        <w:pStyle w:val="Akapitzlist"/>
        <w:numPr>
          <w:ilvl w:val="0"/>
          <w:numId w:val="4"/>
        </w:numPr>
        <w:suppressAutoHyphens/>
        <w:spacing w:after="0" w:line="276" w:lineRule="auto"/>
        <w:ind w:left="851" w:hanging="425"/>
        <w:jc w:val="both"/>
      </w:pPr>
      <w:r>
        <w:t xml:space="preserve">konsultować z </w:t>
      </w:r>
      <w:r w:rsidR="001070DD">
        <w:t>Z</w:t>
      </w:r>
      <w:r>
        <w:t>amawiającym istotne rozwiązania konstrukcyjne i materiałowe mające wpływ na koszty robót budowlanych, które będą wykonywane na podstawie opracowanej dokumentacji,</w:t>
      </w:r>
    </w:p>
    <w:p w14:paraId="5C5E7367" w14:textId="19C0475A" w:rsidR="0036614C" w:rsidRDefault="0036614C" w:rsidP="000201EE">
      <w:pPr>
        <w:pStyle w:val="Akapitzlist"/>
        <w:numPr>
          <w:ilvl w:val="0"/>
          <w:numId w:val="4"/>
        </w:numPr>
        <w:suppressAutoHyphens/>
        <w:spacing w:after="0" w:line="276" w:lineRule="auto"/>
        <w:ind w:left="851" w:hanging="425"/>
        <w:jc w:val="both"/>
      </w:pPr>
      <w:r w:rsidRPr="0036614C">
        <w:t xml:space="preserve">do </w:t>
      </w:r>
      <w:r w:rsidRPr="003D6DF0">
        <w:t xml:space="preserve">zgodnego z wymaganiami wynikającymi z ustawy Prawo zamówień publicznych opisywania proponowanych materiałów i urządzeń tj. za pomocą parametrów </w:t>
      </w:r>
      <w:r w:rsidRPr="0036614C">
        <w:t>technicznych, tzn. bez podawania ich nazw (jeżeli nie będzie to możliwe i konieczne okaże się podanie nazwy materiału lub urządzenia, to Wykonawca zobowiązany jest do podania co najmniej dwóch producentów tych materiałów lub urządzeń).</w:t>
      </w:r>
    </w:p>
    <w:p w14:paraId="6CCD4B54" w14:textId="7C8F735A" w:rsidR="0075765C" w:rsidRDefault="007418E5" w:rsidP="000201EE">
      <w:pPr>
        <w:pStyle w:val="Akapitzlist"/>
        <w:numPr>
          <w:ilvl w:val="0"/>
          <w:numId w:val="15"/>
        </w:numPr>
        <w:spacing w:after="0" w:line="276" w:lineRule="auto"/>
        <w:ind w:left="426"/>
        <w:jc w:val="both"/>
        <w:rPr>
          <w:bCs/>
        </w:rPr>
      </w:pPr>
      <w:r w:rsidRPr="007418E5">
        <w:rPr>
          <w:bCs/>
        </w:rPr>
        <w:t xml:space="preserve">Wszelkie wnioski formułowane przez Wykonawcę </w:t>
      </w:r>
      <w:r w:rsidR="00FF2FC0">
        <w:rPr>
          <w:bCs/>
        </w:rPr>
        <w:t>do</w:t>
      </w:r>
      <w:r w:rsidRPr="007418E5">
        <w:rPr>
          <w:bCs/>
        </w:rPr>
        <w:t xml:space="preserve"> Zamawiającego powinny zawierać</w:t>
      </w:r>
      <w:r>
        <w:rPr>
          <w:bCs/>
        </w:rPr>
        <w:t xml:space="preserve"> </w:t>
      </w:r>
      <w:r w:rsidRPr="007418E5">
        <w:rPr>
          <w:bCs/>
        </w:rPr>
        <w:t>wyczerpujące uzasadnienie (oparte w zależności od sytuacji na analizie</w:t>
      </w:r>
      <w:r>
        <w:rPr>
          <w:bCs/>
        </w:rPr>
        <w:t xml:space="preserve"> </w:t>
      </w:r>
      <w:r w:rsidRPr="007418E5">
        <w:rPr>
          <w:bCs/>
        </w:rPr>
        <w:t xml:space="preserve">z konkretnymi </w:t>
      </w:r>
      <w:r w:rsidR="006C706A">
        <w:rPr>
          <w:bCs/>
        </w:rPr>
        <w:br/>
      </w:r>
      <w:r w:rsidRPr="007418E5">
        <w:rPr>
          <w:bCs/>
        </w:rPr>
        <w:t>i jednoznacznymi rekomendacjami, co nie ogranicza możliwości</w:t>
      </w:r>
      <w:r>
        <w:rPr>
          <w:bCs/>
        </w:rPr>
        <w:t xml:space="preserve"> </w:t>
      </w:r>
      <w:r w:rsidRPr="007418E5">
        <w:rPr>
          <w:bCs/>
        </w:rPr>
        <w:t>formułowania rekomendacji wariantowych i warunkowych).</w:t>
      </w:r>
    </w:p>
    <w:p w14:paraId="22E1BFAA" w14:textId="264933F1" w:rsidR="007418E5" w:rsidRDefault="007418E5" w:rsidP="000201EE">
      <w:pPr>
        <w:pStyle w:val="Akapitzlist"/>
        <w:numPr>
          <w:ilvl w:val="0"/>
          <w:numId w:val="15"/>
        </w:numPr>
        <w:spacing w:after="0" w:line="276" w:lineRule="auto"/>
        <w:ind w:left="426"/>
        <w:jc w:val="both"/>
        <w:rPr>
          <w:bCs/>
        </w:rPr>
      </w:pPr>
      <w:r>
        <w:rPr>
          <w:bCs/>
        </w:rPr>
        <w:t>Jeżeli w opinii Wykonawcy polecenie Zamawiającego, o którym mowa w § 3 ust.</w:t>
      </w:r>
      <w:r w:rsidR="004C52BF">
        <w:rPr>
          <w:bCs/>
        </w:rPr>
        <w:t xml:space="preserve"> 8 pkt 1, wykracza poza zakres uprawnień wynikający z Umowy, Wykonawca </w:t>
      </w:r>
      <w:r w:rsidR="004C52BF" w:rsidRPr="004C52BF">
        <w:rPr>
          <w:bCs/>
        </w:rPr>
        <w:t>w terminie 2 dni</w:t>
      </w:r>
      <w:r w:rsidR="004C52BF">
        <w:rPr>
          <w:bCs/>
        </w:rPr>
        <w:t xml:space="preserve"> </w:t>
      </w:r>
      <w:r w:rsidR="004C52BF" w:rsidRPr="004C52BF">
        <w:rPr>
          <w:bCs/>
        </w:rPr>
        <w:t>roboczych od otrzymania takiego polecenia, powiadomi pisemnie wraz z uzasadnieniem</w:t>
      </w:r>
      <w:r w:rsidR="004C52BF">
        <w:rPr>
          <w:bCs/>
        </w:rPr>
        <w:t xml:space="preserve"> </w:t>
      </w:r>
      <w:r w:rsidR="006C706A">
        <w:rPr>
          <w:bCs/>
        </w:rPr>
        <w:br/>
      </w:r>
      <w:r w:rsidR="004C52BF" w:rsidRPr="004C52BF">
        <w:rPr>
          <w:bCs/>
        </w:rPr>
        <w:t>o tym fakcie Zamawiającego</w:t>
      </w:r>
      <w:r w:rsidR="004C52BF">
        <w:rPr>
          <w:bCs/>
        </w:rPr>
        <w:t xml:space="preserve">. </w:t>
      </w:r>
      <w:r w:rsidR="004C52BF" w:rsidRPr="004C52BF">
        <w:rPr>
          <w:bCs/>
        </w:rPr>
        <w:t xml:space="preserve">Zamawiający w terminie 2 dni roboczych od otrzymania </w:t>
      </w:r>
      <w:r w:rsidR="004C52BF" w:rsidRPr="004C52BF">
        <w:rPr>
          <w:bCs/>
        </w:rPr>
        <w:lastRenderedPageBreak/>
        <w:t>powiadomienia Wykonawcy</w:t>
      </w:r>
      <w:r w:rsidR="004C52BF">
        <w:rPr>
          <w:bCs/>
        </w:rPr>
        <w:t xml:space="preserve"> </w:t>
      </w:r>
      <w:r w:rsidR="004C52BF" w:rsidRPr="004C52BF">
        <w:rPr>
          <w:bCs/>
        </w:rPr>
        <w:t>podejmie pisemną decyzję w sprawie, tj. potwierdzi, zmieni albo anuluje polecenie.</w:t>
      </w:r>
      <w:r w:rsidR="004C52BF">
        <w:rPr>
          <w:bCs/>
        </w:rPr>
        <w:t xml:space="preserve"> </w:t>
      </w:r>
      <w:r w:rsidR="004C52BF" w:rsidRPr="004C52BF">
        <w:rPr>
          <w:bCs/>
        </w:rPr>
        <w:t>Niepodjęcie w tym terminie decyzji przez Zamawiającego oznacza potwierdzenie</w:t>
      </w:r>
      <w:r w:rsidR="004C52BF">
        <w:rPr>
          <w:bCs/>
        </w:rPr>
        <w:t xml:space="preserve"> </w:t>
      </w:r>
      <w:r w:rsidR="004C52BF" w:rsidRPr="004C52BF">
        <w:rPr>
          <w:bCs/>
        </w:rPr>
        <w:t>wydanego wcześniej polecenia.</w:t>
      </w:r>
    </w:p>
    <w:p w14:paraId="06FE91BF" w14:textId="3F6A10AB" w:rsidR="004C52BF" w:rsidRDefault="004C52BF" w:rsidP="000201EE">
      <w:pPr>
        <w:pStyle w:val="Akapitzlist"/>
        <w:numPr>
          <w:ilvl w:val="0"/>
          <w:numId w:val="15"/>
        </w:numPr>
        <w:spacing w:after="0" w:line="276" w:lineRule="auto"/>
        <w:ind w:left="426"/>
        <w:jc w:val="both"/>
        <w:rPr>
          <w:bCs/>
        </w:rPr>
      </w:pPr>
      <w:r>
        <w:rPr>
          <w:bCs/>
        </w:rPr>
        <w:t>Wykonawca pozyska we własnym zakresie materiały archiwalne, niezbędne do wykonania przedmiotu zamówienia, znajdujące się w zasobach odpowiednich instytucji.</w:t>
      </w:r>
    </w:p>
    <w:p w14:paraId="630E4C5B" w14:textId="63E2E208" w:rsidR="000C16F8" w:rsidRDefault="000C16F8" w:rsidP="000201EE">
      <w:pPr>
        <w:pStyle w:val="Akapitzlist"/>
        <w:numPr>
          <w:ilvl w:val="0"/>
          <w:numId w:val="15"/>
        </w:numPr>
        <w:spacing w:after="0" w:line="276" w:lineRule="auto"/>
        <w:ind w:left="426"/>
        <w:jc w:val="both"/>
        <w:rPr>
          <w:bCs/>
        </w:rPr>
      </w:pPr>
      <w:r>
        <w:rPr>
          <w:bCs/>
        </w:rPr>
        <w:t>W przypadku niekompletności dokumentacji objętej niniejsza umową, Wykonawca zobowiązany jest do wykonania dokumentacji uzupełniającej i pokrycia w całości kosztów jej przygotowania.</w:t>
      </w:r>
    </w:p>
    <w:p w14:paraId="12063955" w14:textId="77777777" w:rsidR="00434321" w:rsidRDefault="00434321" w:rsidP="00D844F4">
      <w:pPr>
        <w:pStyle w:val="Akapitzlist"/>
        <w:spacing w:after="0" w:line="276" w:lineRule="auto"/>
        <w:jc w:val="both"/>
        <w:rPr>
          <w:bCs/>
        </w:rPr>
      </w:pPr>
    </w:p>
    <w:p w14:paraId="24CB6CD7" w14:textId="79A59BD2" w:rsidR="00AD7ADD" w:rsidRDefault="00AD7ADD" w:rsidP="00D844F4">
      <w:pPr>
        <w:pStyle w:val="parag-srodek"/>
        <w:spacing w:line="276" w:lineRule="auto"/>
        <w:rPr>
          <w:rFonts w:ascii="Times New Roman" w:hAnsi="Times New Roman"/>
          <w:bCs/>
          <w:color w:val="auto"/>
          <w:sz w:val="24"/>
          <w:szCs w:val="24"/>
        </w:rPr>
      </w:pPr>
      <w:r>
        <w:rPr>
          <w:rFonts w:ascii="Times New Roman" w:hAnsi="Times New Roman"/>
          <w:bCs/>
          <w:color w:val="auto"/>
          <w:sz w:val="24"/>
          <w:szCs w:val="24"/>
        </w:rPr>
        <w:t>Odbiór</w:t>
      </w:r>
    </w:p>
    <w:p w14:paraId="3167868A" w14:textId="43A2B5D1" w:rsidR="00434321" w:rsidRPr="00C7046A" w:rsidRDefault="00434321" w:rsidP="00D844F4">
      <w:pPr>
        <w:pStyle w:val="parag-srodek"/>
        <w:spacing w:line="276" w:lineRule="auto"/>
        <w:rPr>
          <w:rFonts w:ascii="Times New Roman" w:hAnsi="Times New Roman"/>
          <w:bCs/>
          <w:color w:val="auto"/>
          <w:sz w:val="24"/>
          <w:szCs w:val="24"/>
        </w:rPr>
      </w:pPr>
      <w:r w:rsidRPr="00C7046A">
        <w:rPr>
          <w:rFonts w:ascii="Times New Roman" w:hAnsi="Times New Roman"/>
          <w:bCs/>
          <w:color w:val="auto"/>
          <w:sz w:val="24"/>
          <w:szCs w:val="24"/>
        </w:rPr>
        <w:t xml:space="preserve">§ </w:t>
      </w:r>
      <w:r>
        <w:rPr>
          <w:rFonts w:ascii="Times New Roman" w:hAnsi="Times New Roman"/>
          <w:bCs/>
          <w:color w:val="auto"/>
          <w:sz w:val="24"/>
          <w:szCs w:val="24"/>
        </w:rPr>
        <w:t>4</w:t>
      </w:r>
    </w:p>
    <w:p w14:paraId="3578C017" w14:textId="77777777" w:rsidR="00434321" w:rsidRPr="0042642F" w:rsidRDefault="00434321" w:rsidP="000201EE">
      <w:pPr>
        <w:pStyle w:val="parag-srodek"/>
        <w:numPr>
          <w:ilvl w:val="0"/>
          <w:numId w:val="6"/>
        </w:numPr>
        <w:spacing w:line="276" w:lineRule="auto"/>
        <w:ind w:left="426"/>
        <w:jc w:val="both"/>
        <w:rPr>
          <w:color w:val="auto"/>
        </w:rPr>
      </w:pPr>
      <w:r w:rsidRPr="0042642F">
        <w:rPr>
          <w:rFonts w:ascii="Times New Roman" w:hAnsi="Times New Roman"/>
          <w:b w:val="0"/>
          <w:color w:val="auto"/>
          <w:sz w:val="24"/>
          <w:szCs w:val="24"/>
        </w:rPr>
        <w:t xml:space="preserve">Zakończenie wykonania przedmiotu umowy, o którym mowa w </w:t>
      </w:r>
      <w:r w:rsidRPr="0042642F">
        <w:rPr>
          <w:rFonts w:ascii="Times New Roman" w:hAnsi="Times New Roman"/>
          <w:b w:val="0"/>
          <w:bCs/>
          <w:color w:val="auto"/>
          <w:sz w:val="24"/>
          <w:szCs w:val="24"/>
        </w:rPr>
        <w:t>§ 1 Wykonawca zgłosi Zamawiającemu na piśmie.</w:t>
      </w:r>
    </w:p>
    <w:p w14:paraId="746E109D" w14:textId="34C65332" w:rsidR="00434321" w:rsidRPr="000665AC" w:rsidRDefault="00434321" w:rsidP="000201EE">
      <w:pPr>
        <w:pStyle w:val="parag-srodek"/>
        <w:numPr>
          <w:ilvl w:val="0"/>
          <w:numId w:val="6"/>
        </w:numPr>
        <w:spacing w:line="276" w:lineRule="auto"/>
        <w:ind w:left="426"/>
        <w:jc w:val="both"/>
        <w:rPr>
          <w:color w:val="auto"/>
        </w:rPr>
      </w:pPr>
      <w:r w:rsidRPr="000665AC">
        <w:rPr>
          <w:rFonts w:ascii="Times New Roman" w:hAnsi="Times New Roman"/>
          <w:b w:val="0"/>
          <w:color w:val="auto"/>
          <w:sz w:val="24"/>
          <w:szCs w:val="24"/>
        </w:rPr>
        <w:t>Wykonawca przekaże Zamawiającemu kompletn</w:t>
      </w:r>
      <w:r w:rsidR="00024F4E" w:rsidRPr="000665AC">
        <w:rPr>
          <w:rFonts w:ascii="Times New Roman" w:hAnsi="Times New Roman"/>
          <w:b w:val="0"/>
          <w:color w:val="auto"/>
          <w:sz w:val="24"/>
          <w:szCs w:val="24"/>
        </w:rPr>
        <w:t>ą</w:t>
      </w:r>
      <w:r w:rsidRPr="000665AC">
        <w:rPr>
          <w:rFonts w:ascii="Times New Roman" w:hAnsi="Times New Roman"/>
          <w:b w:val="0"/>
          <w:color w:val="auto"/>
          <w:sz w:val="24"/>
          <w:szCs w:val="24"/>
        </w:rPr>
        <w:t xml:space="preserve"> i zgodn</w:t>
      </w:r>
      <w:r w:rsidR="00024F4E" w:rsidRPr="000665AC">
        <w:rPr>
          <w:rFonts w:ascii="Times New Roman" w:hAnsi="Times New Roman"/>
          <w:b w:val="0"/>
          <w:color w:val="auto"/>
          <w:sz w:val="24"/>
          <w:szCs w:val="24"/>
        </w:rPr>
        <w:t>ą</w:t>
      </w:r>
      <w:r w:rsidRPr="000665AC">
        <w:rPr>
          <w:rFonts w:ascii="Times New Roman" w:hAnsi="Times New Roman"/>
          <w:b w:val="0"/>
          <w:color w:val="auto"/>
          <w:sz w:val="24"/>
          <w:szCs w:val="24"/>
        </w:rPr>
        <w:t xml:space="preserve"> z umową </w:t>
      </w:r>
      <w:r w:rsidR="00024F4E" w:rsidRPr="000665AC">
        <w:rPr>
          <w:rFonts w:ascii="Times New Roman" w:hAnsi="Times New Roman"/>
          <w:b w:val="0"/>
          <w:color w:val="auto"/>
          <w:sz w:val="24"/>
          <w:szCs w:val="24"/>
        </w:rPr>
        <w:t xml:space="preserve">dokumentację </w:t>
      </w:r>
      <w:r w:rsidR="00024F4E" w:rsidRPr="000665AC">
        <w:rPr>
          <w:rFonts w:ascii="Times New Roman" w:hAnsi="Times New Roman"/>
          <w:b w:val="0"/>
          <w:color w:val="auto"/>
          <w:sz w:val="24"/>
          <w:szCs w:val="24"/>
        </w:rPr>
        <w:br/>
      </w:r>
      <w:r w:rsidRPr="000665AC">
        <w:rPr>
          <w:rFonts w:ascii="Times New Roman" w:hAnsi="Times New Roman"/>
          <w:b w:val="0"/>
          <w:color w:val="auto"/>
          <w:sz w:val="24"/>
          <w:szCs w:val="24"/>
        </w:rPr>
        <w:t xml:space="preserve">w siedzibie Zamawiającego w terminie określonym w § 2 ust. </w:t>
      </w:r>
      <w:r w:rsidR="00AE6910" w:rsidRPr="000665AC">
        <w:rPr>
          <w:rFonts w:ascii="Times New Roman" w:hAnsi="Times New Roman"/>
          <w:b w:val="0"/>
          <w:color w:val="auto"/>
          <w:sz w:val="24"/>
          <w:szCs w:val="24"/>
        </w:rPr>
        <w:t>1</w:t>
      </w:r>
      <w:r w:rsidRPr="000665AC">
        <w:rPr>
          <w:rFonts w:ascii="Times New Roman" w:hAnsi="Times New Roman"/>
          <w:b w:val="0"/>
          <w:color w:val="auto"/>
          <w:sz w:val="24"/>
          <w:szCs w:val="24"/>
        </w:rPr>
        <w:t>.</w:t>
      </w:r>
    </w:p>
    <w:p w14:paraId="3D804435" w14:textId="2B065A93" w:rsidR="00434321" w:rsidRPr="00C7046A" w:rsidRDefault="00434321" w:rsidP="000201EE">
      <w:pPr>
        <w:pStyle w:val="parag-srodek"/>
        <w:numPr>
          <w:ilvl w:val="0"/>
          <w:numId w:val="6"/>
        </w:numPr>
        <w:spacing w:line="276" w:lineRule="auto"/>
        <w:ind w:left="426"/>
        <w:jc w:val="both"/>
        <w:rPr>
          <w:color w:val="auto"/>
        </w:rPr>
      </w:pPr>
      <w:r w:rsidRPr="00C7046A">
        <w:rPr>
          <w:rFonts w:ascii="Times New Roman" w:hAnsi="Times New Roman"/>
          <w:b w:val="0"/>
          <w:color w:val="auto"/>
          <w:sz w:val="24"/>
          <w:szCs w:val="24"/>
        </w:rPr>
        <w:t xml:space="preserve">Dokumentem potwierdzającym przekazanie Przedmiotu umowy jest protokół przekazania, przygotowany przez Wykonawcę, podpisany przez Wykonawcę oraz </w:t>
      </w:r>
      <w:r w:rsidR="00AE6910">
        <w:rPr>
          <w:rFonts w:ascii="Times New Roman" w:hAnsi="Times New Roman"/>
          <w:b w:val="0"/>
          <w:color w:val="auto"/>
          <w:sz w:val="24"/>
          <w:szCs w:val="24"/>
        </w:rPr>
        <w:t>przekazany Zamawiającemu przez biuro podawcze Urzędu Miejskiego w Chojnicach.</w:t>
      </w:r>
    </w:p>
    <w:p w14:paraId="7CC571C1" w14:textId="77777777" w:rsidR="00434321" w:rsidRPr="00C7046A" w:rsidRDefault="00434321" w:rsidP="000201EE">
      <w:pPr>
        <w:pStyle w:val="parag-srodek"/>
        <w:numPr>
          <w:ilvl w:val="0"/>
          <w:numId w:val="6"/>
        </w:numPr>
        <w:spacing w:line="276" w:lineRule="auto"/>
        <w:ind w:left="426"/>
        <w:jc w:val="both"/>
        <w:rPr>
          <w:rFonts w:ascii="Times New Roman" w:hAnsi="Times New Roman"/>
          <w:b w:val="0"/>
          <w:bCs/>
          <w:color w:val="auto"/>
          <w:sz w:val="24"/>
          <w:szCs w:val="24"/>
        </w:rPr>
      </w:pPr>
      <w:r w:rsidRPr="00C7046A">
        <w:rPr>
          <w:rFonts w:ascii="Times New Roman" w:eastAsia="Times New Roman" w:hAnsi="Times New Roman"/>
          <w:b w:val="0"/>
          <w:bCs/>
          <w:color w:val="auto"/>
          <w:sz w:val="24"/>
          <w:szCs w:val="24"/>
        </w:rPr>
        <w:t>Protokół przekazania powinien zawierać w szczególności:</w:t>
      </w:r>
    </w:p>
    <w:p w14:paraId="3DA9E469" w14:textId="77777777" w:rsidR="00434321" w:rsidRPr="00C7046A" w:rsidRDefault="00434321" w:rsidP="000201EE">
      <w:pPr>
        <w:numPr>
          <w:ilvl w:val="0"/>
          <w:numId w:val="7"/>
        </w:numPr>
        <w:spacing w:after="0" w:line="276" w:lineRule="auto"/>
        <w:ind w:left="993" w:hanging="436"/>
        <w:rPr>
          <w:rFonts w:eastAsia="Times New Roman"/>
          <w:lang w:eastAsia="pl-PL"/>
        </w:rPr>
      </w:pPr>
      <w:r w:rsidRPr="00C7046A">
        <w:rPr>
          <w:rFonts w:eastAsia="Times New Roman"/>
          <w:lang w:eastAsia="pl-PL"/>
        </w:rPr>
        <w:t>informację o czasie i miejscu przekazania przedmiotu umowy,</w:t>
      </w:r>
    </w:p>
    <w:p w14:paraId="39AC6E2E" w14:textId="77777777" w:rsidR="00434321" w:rsidRPr="00C7046A" w:rsidRDefault="00434321" w:rsidP="000201EE">
      <w:pPr>
        <w:numPr>
          <w:ilvl w:val="0"/>
          <w:numId w:val="7"/>
        </w:numPr>
        <w:spacing w:after="0" w:line="276" w:lineRule="auto"/>
        <w:ind w:left="993" w:hanging="436"/>
        <w:rPr>
          <w:rFonts w:eastAsia="Times New Roman"/>
          <w:lang w:eastAsia="pl-PL"/>
        </w:rPr>
      </w:pPr>
      <w:r w:rsidRPr="00C7046A">
        <w:rPr>
          <w:rFonts w:eastAsia="Times New Roman"/>
          <w:lang w:eastAsia="pl-PL"/>
        </w:rPr>
        <w:t>wykaz przekazanej dokumentacji,</w:t>
      </w:r>
    </w:p>
    <w:p w14:paraId="270BB2FA" w14:textId="20F14F16" w:rsidR="00434321" w:rsidRPr="00C7046A" w:rsidRDefault="0041738B" w:rsidP="000201EE">
      <w:pPr>
        <w:numPr>
          <w:ilvl w:val="0"/>
          <w:numId w:val="7"/>
        </w:numPr>
        <w:spacing w:after="0" w:line="276" w:lineRule="auto"/>
        <w:ind w:left="993" w:hanging="436"/>
        <w:jc w:val="both"/>
        <w:rPr>
          <w:rFonts w:eastAsia="Times New Roman"/>
          <w:lang w:eastAsia="pl-PL"/>
        </w:rPr>
      </w:pPr>
      <w:r>
        <w:rPr>
          <w:rFonts w:eastAsia="Times New Roman"/>
          <w:lang w:eastAsia="pl-PL"/>
        </w:rPr>
        <w:t xml:space="preserve">pisemne </w:t>
      </w:r>
      <w:r w:rsidR="00434321" w:rsidRPr="00C7046A">
        <w:rPr>
          <w:rFonts w:eastAsia="Times New Roman"/>
          <w:lang w:eastAsia="pl-PL"/>
        </w:rPr>
        <w:t xml:space="preserve">oświadczenie Wykonawcy, że wymieniona w protokole dokumentacja jest wykonana zgodnie z umową, obowiązującymi przepisami, w tym </w:t>
      </w:r>
      <w:proofErr w:type="spellStart"/>
      <w:r w:rsidR="00434321" w:rsidRPr="00C7046A">
        <w:rPr>
          <w:rFonts w:eastAsia="Times New Roman"/>
          <w:lang w:eastAsia="pl-PL"/>
        </w:rPr>
        <w:t>techniczno</w:t>
      </w:r>
      <w:proofErr w:type="spellEnd"/>
      <w:r w:rsidR="00024F4E">
        <w:rPr>
          <w:rFonts w:eastAsia="Times New Roman"/>
          <w:lang w:eastAsia="pl-PL"/>
        </w:rPr>
        <w:br/>
      </w:r>
      <w:r w:rsidR="00434321" w:rsidRPr="00C7046A">
        <w:rPr>
          <w:rFonts w:eastAsia="Times New Roman"/>
          <w:lang w:eastAsia="pl-PL"/>
        </w:rPr>
        <w:t>-budowl</w:t>
      </w:r>
      <w:r w:rsidR="0042642F">
        <w:rPr>
          <w:rFonts w:eastAsia="Times New Roman"/>
          <w:lang w:eastAsia="pl-PL"/>
        </w:rPr>
        <w:t>a</w:t>
      </w:r>
      <w:r w:rsidR="00434321" w:rsidRPr="00C7046A">
        <w:rPr>
          <w:rFonts w:eastAsia="Times New Roman"/>
          <w:lang w:eastAsia="pl-PL"/>
        </w:rPr>
        <w:t>nymi, oraz normami i jest kompletna z punktu widzenia celu, któremu ma służyć, a także że dokumentacja ta jest wolna od wad,</w:t>
      </w:r>
    </w:p>
    <w:p w14:paraId="06DDF99D" w14:textId="57F3E0C2" w:rsidR="00434321" w:rsidRPr="00C7046A" w:rsidRDefault="00434321" w:rsidP="000201EE">
      <w:pPr>
        <w:numPr>
          <w:ilvl w:val="0"/>
          <w:numId w:val="7"/>
        </w:numPr>
        <w:spacing w:after="0" w:line="276" w:lineRule="auto"/>
        <w:ind w:left="993" w:hanging="436"/>
        <w:jc w:val="both"/>
        <w:rPr>
          <w:rFonts w:eastAsia="Times New Roman"/>
          <w:lang w:eastAsia="pl-PL"/>
        </w:rPr>
      </w:pPr>
      <w:r w:rsidRPr="00C7046A">
        <w:rPr>
          <w:rFonts w:eastAsia="Times New Roman"/>
          <w:lang w:eastAsia="pl-PL"/>
        </w:rPr>
        <w:t>pisemne oświadczenie Wykonawcy przenoszące bezwarunkowo i nieodwołalnie na Zamawiającego autorskie prawa majątkowe, w tym prawa zależne, do wykonanej dokumentacji,</w:t>
      </w:r>
    </w:p>
    <w:p w14:paraId="0CBDB8E1" w14:textId="7497E97B" w:rsidR="00434321" w:rsidRPr="00C7046A" w:rsidRDefault="00434321" w:rsidP="000201EE">
      <w:pPr>
        <w:numPr>
          <w:ilvl w:val="0"/>
          <w:numId w:val="7"/>
        </w:numPr>
        <w:spacing w:after="0" w:line="276" w:lineRule="auto"/>
        <w:ind w:left="993" w:hanging="436"/>
        <w:jc w:val="both"/>
        <w:rPr>
          <w:rFonts w:eastAsia="Times New Roman"/>
          <w:lang w:eastAsia="pl-PL"/>
        </w:rPr>
      </w:pPr>
      <w:r w:rsidRPr="00C7046A">
        <w:rPr>
          <w:rFonts w:eastAsia="Times New Roman"/>
          <w:lang w:eastAsia="pl-PL"/>
        </w:rPr>
        <w:t xml:space="preserve">w przypadku wykonania przedmiotu umowy w zakresie dokumentacji przez Podwykonawcę, Wykonawca zobowiązany jest przedłożyć pisemne oświadczenie </w:t>
      </w:r>
      <w:r w:rsidR="003F278C">
        <w:rPr>
          <w:rFonts w:eastAsia="Times New Roman"/>
          <w:lang w:eastAsia="pl-PL"/>
        </w:rPr>
        <w:br/>
      </w:r>
      <w:r w:rsidRPr="00C7046A">
        <w:rPr>
          <w:rFonts w:eastAsia="Times New Roman"/>
          <w:lang w:eastAsia="pl-PL"/>
        </w:rPr>
        <w:t>o dysponowaniu prawami autorskimi, w tym prawami zależnymi, do wykonanego przedmiotu umowy na zasadach określonych powyżej,</w:t>
      </w:r>
    </w:p>
    <w:p w14:paraId="656A5618" w14:textId="63623ACA" w:rsidR="00434321" w:rsidRPr="00C7046A" w:rsidRDefault="0041738B" w:rsidP="000201EE">
      <w:pPr>
        <w:numPr>
          <w:ilvl w:val="0"/>
          <w:numId w:val="7"/>
        </w:numPr>
        <w:spacing w:after="0" w:line="276" w:lineRule="auto"/>
        <w:ind w:left="993" w:hanging="436"/>
        <w:jc w:val="both"/>
        <w:rPr>
          <w:rFonts w:eastAsia="Times New Roman"/>
          <w:lang w:eastAsia="pl-PL"/>
        </w:rPr>
      </w:pPr>
      <w:r>
        <w:rPr>
          <w:rFonts w:eastAsia="Times New Roman"/>
          <w:lang w:eastAsia="pl-PL"/>
        </w:rPr>
        <w:t xml:space="preserve">pisemne </w:t>
      </w:r>
      <w:r w:rsidR="00434321" w:rsidRPr="00C7046A">
        <w:rPr>
          <w:rFonts w:eastAsia="Times New Roman"/>
          <w:lang w:eastAsia="pl-PL"/>
        </w:rPr>
        <w:t>oświadczenie</w:t>
      </w:r>
      <w:r>
        <w:rPr>
          <w:rFonts w:eastAsia="Times New Roman"/>
          <w:lang w:eastAsia="pl-PL"/>
        </w:rPr>
        <w:t xml:space="preserve"> Wykonawcy</w:t>
      </w:r>
      <w:r w:rsidR="00434321" w:rsidRPr="00C7046A">
        <w:rPr>
          <w:rFonts w:eastAsia="Times New Roman"/>
          <w:lang w:eastAsia="pl-PL"/>
        </w:rPr>
        <w:t>, że zawartość wersji elektronicznej dokumentacji jest identyczna z wersją papierową dokumentacji,</w:t>
      </w:r>
    </w:p>
    <w:p w14:paraId="3B75C610" w14:textId="1659ACD8" w:rsidR="00434321" w:rsidRDefault="00434321" w:rsidP="000201EE">
      <w:pPr>
        <w:numPr>
          <w:ilvl w:val="0"/>
          <w:numId w:val="7"/>
        </w:numPr>
        <w:spacing w:after="0" w:line="276" w:lineRule="auto"/>
        <w:ind w:left="993" w:hanging="436"/>
        <w:jc w:val="both"/>
        <w:rPr>
          <w:rFonts w:eastAsia="Times New Roman"/>
          <w:lang w:eastAsia="pl-PL"/>
        </w:rPr>
      </w:pPr>
      <w:r w:rsidRPr="00C7046A">
        <w:rPr>
          <w:rFonts w:eastAsia="Times New Roman"/>
          <w:lang w:eastAsia="pl-PL"/>
        </w:rPr>
        <w:t>podpisaną przez Wykonawcę kartę gwarancyjną o treści zgodnej ze wzorem karty gwarancyjnej stanowiącym załącznik do umowy.</w:t>
      </w:r>
    </w:p>
    <w:p w14:paraId="09489298" w14:textId="563E165C" w:rsidR="0041738B" w:rsidRDefault="0041738B" w:rsidP="000201EE">
      <w:pPr>
        <w:numPr>
          <w:ilvl w:val="0"/>
          <w:numId w:val="7"/>
        </w:numPr>
        <w:spacing w:after="0" w:line="276" w:lineRule="auto"/>
        <w:ind w:left="993" w:hanging="436"/>
        <w:jc w:val="both"/>
        <w:rPr>
          <w:rFonts w:eastAsia="Times New Roman"/>
          <w:lang w:eastAsia="pl-PL"/>
        </w:rPr>
      </w:pPr>
      <w:r>
        <w:rPr>
          <w:rFonts w:eastAsia="Times New Roman"/>
          <w:lang w:eastAsia="pl-PL"/>
        </w:rPr>
        <w:t xml:space="preserve">Oświadczenie, że dokumentacja projektowa została opisana w sposób zgodny </w:t>
      </w:r>
      <w:r w:rsidR="003F278C">
        <w:rPr>
          <w:rFonts w:eastAsia="Times New Roman"/>
          <w:lang w:eastAsia="pl-PL"/>
        </w:rPr>
        <w:br/>
      </w:r>
      <w:r>
        <w:rPr>
          <w:rFonts w:eastAsia="Times New Roman"/>
          <w:lang w:eastAsia="pl-PL"/>
        </w:rPr>
        <w:t xml:space="preserve">z </w:t>
      </w:r>
      <w:r w:rsidR="00275633">
        <w:rPr>
          <w:rFonts w:eastAsia="Times New Roman"/>
          <w:lang w:eastAsia="pl-PL"/>
        </w:rPr>
        <w:t xml:space="preserve">art. 99 </w:t>
      </w:r>
      <w:r w:rsidR="005A0EE7">
        <w:rPr>
          <w:rFonts w:eastAsia="Times New Roman"/>
          <w:lang w:eastAsia="pl-PL"/>
        </w:rPr>
        <w:t xml:space="preserve">oraz art. 101 </w:t>
      </w:r>
      <w:r w:rsidR="00297361">
        <w:rPr>
          <w:rFonts w:eastAsia="Times New Roman"/>
          <w:lang w:eastAsia="pl-PL"/>
        </w:rPr>
        <w:t xml:space="preserve">i 102 </w:t>
      </w:r>
      <w:r w:rsidR="00275633">
        <w:rPr>
          <w:rFonts w:eastAsia="Times New Roman"/>
          <w:lang w:eastAsia="pl-PL"/>
        </w:rPr>
        <w:t>ustawy prawo zamówień publicznych, tj.</w:t>
      </w:r>
    </w:p>
    <w:p w14:paraId="77A89DBB" w14:textId="02E50295" w:rsidR="009C726F" w:rsidRPr="009C726F" w:rsidRDefault="00275633" w:rsidP="000201EE">
      <w:pPr>
        <w:pStyle w:val="Akapitzlist"/>
        <w:numPr>
          <w:ilvl w:val="0"/>
          <w:numId w:val="10"/>
        </w:numPr>
        <w:spacing w:after="0" w:line="276" w:lineRule="auto"/>
        <w:ind w:left="1418" w:hanging="425"/>
        <w:jc w:val="both"/>
        <w:rPr>
          <w:rFonts w:eastAsia="Times New Roman"/>
          <w:lang w:eastAsia="pl-PL"/>
        </w:rPr>
      </w:pPr>
      <w:r>
        <w:rPr>
          <w:rFonts w:eastAsia="Times New Roman"/>
          <w:lang w:eastAsia="pl-PL"/>
        </w:rPr>
        <w:t xml:space="preserve">jednoznacznie i wyczerpująco, za pomocą dostatecznie dokładnych </w:t>
      </w:r>
      <w:r w:rsidR="003F278C">
        <w:rPr>
          <w:rFonts w:eastAsia="Times New Roman"/>
          <w:lang w:eastAsia="pl-PL"/>
        </w:rPr>
        <w:br/>
      </w:r>
      <w:r>
        <w:rPr>
          <w:rFonts w:eastAsia="Times New Roman"/>
          <w:lang w:eastAsia="pl-PL"/>
        </w:rPr>
        <w:t xml:space="preserve">i zrozumiałych określeń, uwzględniając </w:t>
      </w:r>
      <w:r w:rsidR="009C726F" w:rsidRPr="000665AC">
        <w:rPr>
          <w:rFonts w:eastAsia="Times New Roman"/>
          <w:lang w:eastAsia="pl-PL"/>
        </w:rPr>
        <w:t>wymagania</w:t>
      </w:r>
      <w:r w:rsidR="009C726F" w:rsidRPr="009C726F">
        <w:rPr>
          <w:rFonts w:eastAsia="Times New Roman"/>
          <w:lang w:eastAsia="pl-PL"/>
        </w:rPr>
        <w:t xml:space="preserve"> </w:t>
      </w:r>
      <w:r>
        <w:rPr>
          <w:rFonts w:eastAsia="Times New Roman"/>
          <w:lang w:eastAsia="pl-PL"/>
        </w:rPr>
        <w:t>i okoliczności mogące mieć wpływ na sporządzenie oferty</w:t>
      </w:r>
      <w:r w:rsidR="00CC1F19">
        <w:rPr>
          <w:rFonts w:eastAsia="Times New Roman"/>
          <w:lang w:eastAsia="pl-PL"/>
        </w:rPr>
        <w:t>;</w:t>
      </w:r>
    </w:p>
    <w:p w14:paraId="0627F2C7" w14:textId="04C4EFA3" w:rsidR="0088024D" w:rsidRDefault="0088024D" w:rsidP="000201EE">
      <w:pPr>
        <w:pStyle w:val="Akapitzlist"/>
        <w:numPr>
          <w:ilvl w:val="0"/>
          <w:numId w:val="10"/>
        </w:numPr>
        <w:spacing w:after="0" w:line="276" w:lineRule="auto"/>
        <w:ind w:left="1418" w:hanging="425"/>
        <w:jc w:val="both"/>
        <w:rPr>
          <w:rFonts w:eastAsia="Times New Roman"/>
          <w:lang w:eastAsia="pl-PL"/>
        </w:rPr>
      </w:pPr>
      <w:r>
        <w:rPr>
          <w:rFonts w:eastAsia="Times New Roman"/>
          <w:lang w:eastAsia="pl-PL"/>
        </w:rPr>
        <w:t>stosując nazwy i kody określone we Wspólnym Słowniku Zamówień;</w:t>
      </w:r>
    </w:p>
    <w:p w14:paraId="3F11C0C1" w14:textId="54D4E37C" w:rsidR="00CC1F19" w:rsidRDefault="0088024D" w:rsidP="000201EE">
      <w:pPr>
        <w:pStyle w:val="Akapitzlist"/>
        <w:numPr>
          <w:ilvl w:val="0"/>
          <w:numId w:val="10"/>
        </w:numPr>
        <w:spacing w:after="0" w:line="276" w:lineRule="auto"/>
        <w:ind w:left="1418" w:hanging="425"/>
        <w:jc w:val="both"/>
        <w:rPr>
          <w:rFonts w:eastAsia="Times New Roman"/>
          <w:lang w:eastAsia="pl-PL"/>
        </w:rPr>
      </w:pPr>
      <w:r>
        <w:rPr>
          <w:rFonts w:eastAsia="Times New Roman"/>
          <w:lang w:eastAsia="pl-PL"/>
        </w:rPr>
        <w:t>zapewniający zachowanie uczciwej konkurencji;</w:t>
      </w:r>
    </w:p>
    <w:p w14:paraId="7AC3FA37" w14:textId="02ABEC6C" w:rsidR="0088024D" w:rsidRDefault="0088024D" w:rsidP="000201EE">
      <w:pPr>
        <w:pStyle w:val="Akapitzlist"/>
        <w:numPr>
          <w:ilvl w:val="0"/>
          <w:numId w:val="10"/>
        </w:numPr>
        <w:spacing w:after="0" w:line="276" w:lineRule="auto"/>
        <w:ind w:left="1418" w:hanging="425"/>
        <w:jc w:val="both"/>
        <w:rPr>
          <w:rFonts w:eastAsia="Times New Roman"/>
          <w:lang w:eastAsia="pl-PL"/>
        </w:rPr>
      </w:pPr>
      <w:r>
        <w:rPr>
          <w:rFonts w:eastAsia="Times New Roman"/>
          <w:lang w:eastAsia="pl-PL"/>
        </w:rPr>
        <w:lastRenderedPageBreak/>
        <w:t>w przypadku wskazania znaków towarowych, patentów lub pochodzenia, źródła lub szczególnego procesu, który charakteryzuje produkty lub usługi dostarczane przez konkretnego wykonawcę, wskazaniu takiemu towarzyszą wyrazy „lub równoważny”</w:t>
      </w:r>
      <w:r w:rsidR="005A0EE7">
        <w:rPr>
          <w:rFonts w:eastAsia="Times New Roman"/>
          <w:lang w:eastAsia="pl-PL"/>
        </w:rPr>
        <w:t xml:space="preserve"> oraz zostały wskazane w opisie kryteria stosowane w celu oceny równoważności</w:t>
      </w:r>
      <w:r w:rsidR="00297361">
        <w:rPr>
          <w:rFonts w:eastAsia="Times New Roman"/>
          <w:lang w:eastAsia="pl-PL"/>
        </w:rPr>
        <w:t>;</w:t>
      </w:r>
    </w:p>
    <w:p w14:paraId="18998B4E" w14:textId="15AFE83F" w:rsidR="00297361" w:rsidRDefault="00297361" w:rsidP="000201EE">
      <w:pPr>
        <w:pStyle w:val="Akapitzlist"/>
        <w:numPr>
          <w:ilvl w:val="0"/>
          <w:numId w:val="10"/>
        </w:numPr>
        <w:spacing w:after="0" w:line="276" w:lineRule="auto"/>
        <w:ind w:left="1418" w:hanging="425"/>
        <w:jc w:val="both"/>
        <w:rPr>
          <w:rFonts w:eastAsia="Times New Roman"/>
          <w:lang w:eastAsia="pl-PL"/>
        </w:rPr>
      </w:pPr>
      <w:r>
        <w:rPr>
          <w:rFonts w:eastAsia="Times New Roman"/>
          <w:lang w:eastAsia="pl-PL"/>
        </w:rPr>
        <w:t>z uwzględnieniem odrębnych przepisów technicznych:</w:t>
      </w:r>
    </w:p>
    <w:p w14:paraId="186D6A30" w14:textId="26A0BB03" w:rsidR="00297361" w:rsidRPr="000665AC" w:rsidRDefault="00297361" w:rsidP="000201EE">
      <w:pPr>
        <w:pStyle w:val="Akapitzlist"/>
        <w:numPr>
          <w:ilvl w:val="0"/>
          <w:numId w:val="11"/>
        </w:numPr>
        <w:spacing w:after="0" w:line="276" w:lineRule="auto"/>
        <w:ind w:left="1843" w:hanging="425"/>
        <w:jc w:val="both"/>
        <w:rPr>
          <w:rFonts w:eastAsia="Times New Roman"/>
          <w:lang w:eastAsia="pl-PL"/>
        </w:rPr>
      </w:pPr>
      <w:r w:rsidRPr="000665AC">
        <w:rPr>
          <w:rFonts w:eastAsia="Times New Roman"/>
          <w:lang w:eastAsia="pl-PL"/>
        </w:rPr>
        <w:t xml:space="preserve">przez określenie wymagań dotyczących wydajności lub funkcjonalności, </w:t>
      </w:r>
      <w:r w:rsidR="003F278C">
        <w:rPr>
          <w:rFonts w:eastAsia="Times New Roman"/>
          <w:lang w:eastAsia="pl-PL"/>
        </w:rPr>
        <w:br/>
      </w:r>
      <w:r w:rsidRPr="000665AC">
        <w:rPr>
          <w:rFonts w:eastAsia="Times New Roman"/>
          <w:lang w:eastAsia="pl-PL"/>
        </w:rPr>
        <w:t>w tym wymagań środowiskowych, pod warunkiem, że podane parametry są dostatecznie precyzyjne, aby umożliwić wykonawcom ustalenie przedmiotu zamówienia, a zamawiającemu udzielenie zamówienia</w:t>
      </w:r>
      <w:r w:rsidR="007A7748" w:rsidRPr="000665AC">
        <w:rPr>
          <w:rFonts w:eastAsia="Times New Roman"/>
          <w:lang w:eastAsia="pl-PL"/>
        </w:rPr>
        <w:t>,</w:t>
      </w:r>
    </w:p>
    <w:p w14:paraId="468A3AAC" w14:textId="7F33345C" w:rsidR="00297361" w:rsidRPr="000665AC" w:rsidRDefault="00297361" w:rsidP="000201EE">
      <w:pPr>
        <w:pStyle w:val="Akapitzlist"/>
        <w:numPr>
          <w:ilvl w:val="0"/>
          <w:numId w:val="11"/>
        </w:numPr>
        <w:spacing w:after="0" w:line="276" w:lineRule="auto"/>
        <w:ind w:left="1843" w:hanging="425"/>
        <w:jc w:val="both"/>
        <w:rPr>
          <w:rFonts w:eastAsia="Times New Roman"/>
          <w:lang w:eastAsia="pl-PL"/>
        </w:rPr>
      </w:pPr>
      <w:r w:rsidRPr="000665AC">
        <w:rPr>
          <w:rFonts w:eastAsia="Times New Roman"/>
          <w:lang w:eastAsia="pl-PL"/>
        </w:rPr>
        <w:t xml:space="preserve">odniesienie się do wymaganych cech materiału, produktu lub usługi, </w:t>
      </w:r>
      <w:r w:rsidR="003F278C">
        <w:rPr>
          <w:rFonts w:eastAsia="Times New Roman"/>
          <w:lang w:eastAsia="pl-PL"/>
        </w:rPr>
        <w:br/>
      </w:r>
      <w:r w:rsidRPr="000665AC">
        <w:rPr>
          <w:rFonts w:eastAsia="Times New Roman"/>
          <w:lang w:eastAsia="pl-PL"/>
        </w:rPr>
        <w:t xml:space="preserve">o których mowa w art. 102 ustawy </w:t>
      </w:r>
      <w:proofErr w:type="spellStart"/>
      <w:r w:rsidRPr="000665AC">
        <w:rPr>
          <w:rFonts w:eastAsia="Times New Roman"/>
          <w:lang w:eastAsia="pl-PL"/>
        </w:rPr>
        <w:t>pzp</w:t>
      </w:r>
      <w:proofErr w:type="spellEnd"/>
      <w:r w:rsidR="00921F2C" w:rsidRPr="000665AC">
        <w:rPr>
          <w:rFonts w:eastAsia="Times New Roman"/>
          <w:lang w:eastAsia="pl-PL"/>
        </w:rPr>
        <w:t>, w kolejności preferencji do:</w:t>
      </w:r>
    </w:p>
    <w:p w14:paraId="617DC6AA" w14:textId="77C8B854" w:rsidR="00921F2C"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921F2C" w:rsidRPr="000665AC">
        <w:rPr>
          <w:rFonts w:eastAsia="Times New Roman"/>
          <w:lang w:eastAsia="pl-PL"/>
        </w:rPr>
        <w:t>polskich Norm przenoszących normy europejskie,</w:t>
      </w:r>
    </w:p>
    <w:p w14:paraId="023CFC05" w14:textId="39E3016A" w:rsidR="00921F2C"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921F2C" w:rsidRPr="000665AC">
        <w:rPr>
          <w:rFonts w:eastAsia="Times New Roman"/>
          <w:lang w:eastAsia="pl-PL"/>
        </w:rPr>
        <w:t>norm innych państw członkowskich Europejskiego Obszaru Gospodarczego przenoszących normy europejskie,</w:t>
      </w:r>
    </w:p>
    <w:p w14:paraId="1729EFF2" w14:textId="6A6CAF32" w:rsidR="00921F2C"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921F2C" w:rsidRPr="000665AC">
        <w:rPr>
          <w:rFonts w:eastAsia="Times New Roman"/>
          <w:lang w:eastAsia="pl-PL"/>
        </w:rPr>
        <w:t xml:space="preserve">europejskich ocen technicznych, rozumianych jako udokumentowane oceny działania wyrobu budowlanego względem jego podstawowych cech, zgodnie z odpowiednim europejskim dokumentem oceny, </w:t>
      </w:r>
      <w:r w:rsidR="003F278C">
        <w:rPr>
          <w:rFonts w:eastAsia="Times New Roman"/>
          <w:lang w:eastAsia="pl-PL"/>
        </w:rPr>
        <w:br/>
      </w:r>
      <w:r w:rsidR="00921F2C" w:rsidRPr="000665AC">
        <w:rPr>
          <w:rFonts w:eastAsia="Times New Roman"/>
          <w:lang w:eastAsia="pl-PL"/>
        </w:rPr>
        <w:t xml:space="preserve">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00921F2C" w:rsidRPr="000665AC">
        <w:rPr>
          <w:rFonts w:eastAsia="Times New Roman"/>
          <w:lang w:eastAsia="pl-PL"/>
        </w:rPr>
        <w:t>późn</w:t>
      </w:r>
      <w:proofErr w:type="spellEnd"/>
      <w:r w:rsidR="00921F2C" w:rsidRPr="000665AC">
        <w:rPr>
          <w:rFonts w:eastAsia="Times New Roman"/>
          <w:lang w:eastAsia="pl-PL"/>
        </w:rPr>
        <w:t>. zm.),</w:t>
      </w:r>
    </w:p>
    <w:p w14:paraId="42DEE27E" w14:textId="10621903" w:rsidR="00921F2C" w:rsidRPr="003F278C" w:rsidRDefault="001925BD" w:rsidP="003F278C">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921F2C" w:rsidRPr="000665AC">
        <w:rPr>
          <w:rFonts w:eastAsia="Times New Roman"/>
          <w:lang w:eastAsia="pl-PL"/>
        </w:rPr>
        <w:t xml:space="preserve">wspólnych specyfikacji technicznych, rozumianych jako specyfikacje techniczne w dziedzinie produktów teleinformatycznych określone zgodnie z art. 13 i art. 14 rozporządzenia Parlamentu Europejskiego </w:t>
      </w:r>
      <w:r w:rsidR="003F278C">
        <w:rPr>
          <w:rFonts w:eastAsia="Times New Roman"/>
          <w:lang w:eastAsia="pl-PL"/>
        </w:rPr>
        <w:br/>
        <w:t>|</w:t>
      </w:r>
      <w:r w:rsidR="00921F2C" w:rsidRPr="000665AC">
        <w:rPr>
          <w:rFonts w:eastAsia="Times New Roman"/>
          <w:lang w:eastAsia="pl-PL"/>
        </w:rPr>
        <w:t xml:space="preserve">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w:t>
      </w:r>
      <w:r w:rsidR="003F278C">
        <w:rPr>
          <w:rFonts w:eastAsia="Times New Roman"/>
          <w:lang w:eastAsia="pl-PL"/>
        </w:rPr>
        <w:br/>
      </w:r>
      <w:r w:rsidR="00921F2C" w:rsidRPr="003F278C">
        <w:rPr>
          <w:rFonts w:eastAsia="Times New Roman"/>
          <w:lang w:eastAsia="pl-PL"/>
        </w:rPr>
        <w:t>z 14.11.2012, str. 12),</w:t>
      </w:r>
    </w:p>
    <w:p w14:paraId="5D162A12" w14:textId="76440221" w:rsidR="00F818C7"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F818C7" w:rsidRPr="000665AC">
        <w:rPr>
          <w:rFonts w:eastAsia="Times New Roman"/>
          <w:lang w:eastAsia="pl-PL"/>
        </w:rPr>
        <w:t>norm międzynarodowych,</w:t>
      </w:r>
    </w:p>
    <w:p w14:paraId="36A63452" w14:textId="1E6650FF" w:rsidR="00F818C7"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t>s</w:t>
      </w:r>
      <w:r w:rsidR="00F818C7" w:rsidRPr="000665AC">
        <w:rPr>
          <w:rFonts w:eastAsia="Times New Roman"/>
          <w:lang w:eastAsia="pl-PL"/>
        </w:rPr>
        <w:t xml:space="preserve">pecyfikacji technicznych, których przestrzeganie nie jest obowiązkowe, przyjętych przez instytucję normalizacyjną, wyspecjalizowaną w opracowywaniu specyfikacji technicznych </w:t>
      </w:r>
      <w:r w:rsidR="003F278C">
        <w:rPr>
          <w:rFonts w:eastAsia="Times New Roman"/>
          <w:lang w:eastAsia="pl-PL"/>
        </w:rPr>
        <w:br/>
      </w:r>
      <w:r w:rsidR="00F818C7" w:rsidRPr="000665AC">
        <w:rPr>
          <w:rFonts w:eastAsia="Times New Roman"/>
          <w:lang w:eastAsia="pl-PL"/>
        </w:rPr>
        <w:t>w celu powtarzalnego i stałego stosowania w dziedzinach obronności i bezpieczeństwa,</w:t>
      </w:r>
    </w:p>
    <w:p w14:paraId="34903C11" w14:textId="3462C4D8" w:rsidR="00F818C7" w:rsidRPr="000665AC" w:rsidRDefault="001925BD" w:rsidP="00D844F4">
      <w:pPr>
        <w:pStyle w:val="Akapitzlist"/>
        <w:spacing w:after="0" w:line="276" w:lineRule="auto"/>
        <w:ind w:left="2410" w:hanging="567"/>
        <w:jc w:val="both"/>
        <w:rPr>
          <w:rFonts w:eastAsia="Times New Roman"/>
          <w:lang w:eastAsia="pl-PL"/>
        </w:rPr>
      </w:pPr>
      <w:r w:rsidRPr="000665AC">
        <w:rPr>
          <w:rFonts w:eastAsia="Times New Roman"/>
          <w:lang w:eastAsia="pl-PL"/>
        </w:rPr>
        <w:sym w:font="Symbol" w:char="F02D"/>
      </w:r>
      <w:r w:rsidRPr="000665AC">
        <w:rPr>
          <w:rFonts w:eastAsia="Times New Roman"/>
          <w:lang w:eastAsia="pl-PL"/>
        </w:rPr>
        <w:t xml:space="preserve"> </w:t>
      </w:r>
      <w:r w:rsidRPr="000665AC">
        <w:rPr>
          <w:rFonts w:eastAsia="Times New Roman"/>
          <w:lang w:eastAsia="pl-PL"/>
        </w:rPr>
        <w:sym w:font="Symbol" w:char="F02D"/>
      </w:r>
      <w:r w:rsidRPr="000665AC">
        <w:rPr>
          <w:rFonts w:eastAsia="Times New Roman"/>
          <w:lang w:eastAsia="pl-PL"/>
        </w:rPr>
        <w:tab/>
      </w:r>
      <w:r w:rsidR="00F818C7" w:rsidRPr="000665AC">
        <w:rPr>
          <w:rFonts w:eastAsia="Times New Roman"/>
          <w:lang w:eastAsia="pl-PL"/>
        </w:rPr>
        <w:t>innych systemów referencji technicznych ustanowionych przez europejskie organizacje normalizacyjne</w:t>
      </w:r>
      <w:r w:rsidR="007A7748" w:rsidRPr="000665AC">
        <w:rPr>
          <w:rFonts w:eastAsia="Times New Roman"/>
          <w:lang w:eastAsia="pl-PL"/>
        </w:rPr>
        <w:t>,</w:t>
      </w:r>
    </w:p>
    <w:p w14:paraId="759DD969" w14:textId="03395DC5" w:rsidR="00F818C7" w:rsidRPr="000665AC" w:rsidRDefault="00F818C7" w:rsidP="000201EE">
      <w:pPr>
        <w:pStyle w:val="Akapitzlist"/>
        <w:numPr>
          <w:ilvl w:val="0"/>
          <w:numId w:val="11"/>
        </w:numPr>
        <w:spacing w:after="0" w:line="276" w:lineRule="auto"/>
        <w:ind w:left="1843" w:hanging="425"/>
        <w:jc w:val="both"/>
        <w:rPr>
          <w:rFonts w:eastAsia="Times New Roman"/>
          <w:lang w:eastAsia="pl-PL"/>
        </w:rPr>
      </w:pPr>
      <w:r>
        <w:rPr>
          <w:rFonts w:eastAsia="Times New Roman"/>
          <w:lang w:eastAsia="pl-PL"/>
        </w:rPr>
        <w:lastRenderedPageBreak/>
        <w:t xml:space="preserve">przez odniesienie do norm, europejskich ocen technicznych, specyfikacji </w:t>
      </w:r>
      <w:r w:rsidRPr="000665AC">
        <w:rPr>
          <w:rFonts w:eastAsia="Times New Roman"/>
          <w:lang w:eastAsia="pl-PL"/>
        </w:rPr>
        <w:t xml:space="preserve">technicznych i systemów referencji technicznych, o których mowa w </w:t>
      </w:r>
      <w:proofErr w:type="spellStart"/>
      <w:r w:rsidR="009C726F" w:rsidRPr="000665AC">
        <w:rPr>
          <w:rFonts w:eastAsia="Times New Roman"/>
          <w:lang w:eastAsia="pl-PL"/>
        </w:rPr>
        <w:t>tiret</w:t>
      </w:r>
      <w:proofErr w:type="spellEnd"/>
      <w:r w:rsidR="009C726F" w:rsidRPr="000665AC">
        <w:rPr>
          <w:rFonts w:eastAsia="Times New Roman"/>
          <w:lang w:eastAsia="pl-PL"/>
        </w:rPr>
        <w:t xml:space="preserve"> drugie</w:t>
      </w:r>
      <w:r w:rsidRPr="000665AC">
        <w:rPr>
          <w:rFonts w:eastAsia="Times New Roman"/>
          <w:lang w:eastAsia="pl-PL"/>
        </w:rPr>
        <w:t xml:space="preserve">, oraz przez odniesienie do wymagań dotyczących wydajności lub funkcjonalności, o których mowa w </w:t>
      </w:r>
      <w:proofErr w:type="spellStart"/>
      <w:r w:rsidR="009C726F" w:rsidRPr="000665AC">
        <w:rPr>
          <w:rFonts w:eastAsia="Times New Roman"/>
          <w:lang w:eastAsia="pl-PL"/>
        </w:rPr>
        <w:t>tiret</w:t>
      </w:r>
      <w:proofErr w:type="spellEnd"/>
      <w:r w:rsidR="009C726F" w:rsidRPr="000665AC">
        <w:rPr>
          <w:rFonts w:eastAsia="Times New Roman"/>
          <w:lang w:eastAsia="pl-PL"/>
        </w:rPr>
        <w:t xml:space="preserve"> pierwszym</w:t>
      </w:r>
      <w:r w:rsidRPr="000665AC">
        <w:rPr>
          <w:rFonts w:eastAsia="Times New Roman"/>
          <w:lang w:eastAsia="pl-PL"/>
        </w:rPr>
        <w:t>, w zakresie wybranych cech</w:t>
      </w:r>
      <w:r w:rsidR="007A7748" w:rsidRPr="000665AC">
        <w:rPr>
          <w:rFonts w:eastAsia="Times New Roman"/>
          <w:lang w:eastAsia="pl-PL"/>
        </w:rPr>
        <w:t>,</w:t>
      </w:r>
    </w:p>
    <w:p w14:paraId="20E8404B" w14:textId="3BC4733D" w:rsidR="00F818C7" w:rsidRPr="000665AC" w:rsidRDefault="00F818C7" w:rsidP="000201EE">
      <w:pPr>
        <w:pStyle w:val="Akapitzlist"/>
        <w:numPr>
          <w:ilvl w:val="0"/>
          <w:numId w:val="11"/>
        </w:numPr>
        <w:spacing w:after="0" w:line="276" w:lineRule="auto"/>
        <w:ind w:left="1843" w:hanging="425"/>
        <w:jc w:val="both"/>
        <w:rPr>
          <w:rFonts w:eastAsia="Times New Roman"/>
          <w:lang w:eastAsia="pl-PL"/>
        </w:rPr>
      </w:pPr>
      <w:r w:rsidRPr="000665AC">
        <w:rPr>
          <w:rFonts w:eastAsia="Times New Roman"/>
          <w:lang w:eastAsia="pl-PL"/>
        </w:rPr>
        <w:t xml:space="preserve">przez odniesienie do kategorii wymagań dotyczących wydajności lub funkcjonalności, o których mowa w </w:t>
      </w:r>
      <w:proofErr w:type="spellStart"/>
      <w:r w:rsidR="009C726F" w:rsidRPr="000665AC">
        <w:rPr>
          <w:rFonts w:eastAsia="Times New Roman"/>
          <w:lang w:eastAsia="pl-PL"/>
        </w:rPr>
        <w:t>tiret</w:t>
      </w:r>
      <w:proofErr w:type="spellEnd"/>
      <w:r w:rsidR="009C726F" w:rsidRPr="000665AC">
        <w:rPr>
          <w:rFonts w:eastAsia="Times New Roman"/>
          <w:lang w:eastAsia="pl-PL"/>
        </w:rPr>
        <w:t xml:space="preserve"> pierwszym</w:t>
      </w:r>
      <w:r w:rsidRPr="000665AC">
        <w:rPr>
          <w:rFonts w:eastAsia="Times New Roman"/>
          <w:lang w:eastAsia="pl-PL"/>
        </w:rPr>
        <w:t xml:space="preserve">, i przez odniesienie do norm, europejskich ocen technicznych, specyfikacji technicznych i systemów referencji technicznych, o których mowa w </w:t>
      </w:r>
      <w:proofErr w:type="spellStart"/>
      <w:r w:rsidR="009C726F" w:rsidRPr="000665AC">
        <w:rPr>
          <w:rFonts w:eastAsia="Times New Roman"/>
          <w:lang w:eastAsia="pl-PL"/>
        </w:rPr>
        <w:t>tiret</w:t>
      </w:r>
      <w:proofErr w:type="spellEnd"/>
      <w:r w:rsidR="009C726F" w:rsidRPr="000665AC">
        <w:rPr>
          <w:rFonts w:eastAsia="Times New Roman"/>
          <w:lang w:eastAsia="pl-PL"/>
        </w:rPr>
        <w:t xml:space="preserve"> drugie</w:t>
      </w:r>
      <w:r w:rsidRPr="000665AC">
        <w:rPr>
          <w:rFonts w:eastAsia="Times New Roman"/>
          <w:lang w:eastAsia="pl-PL"/>
        </w:rPr>
        <w:t>, stanowiących środek domniemania zgodności z tego rodzaju wymaganiami dotyczącymi wydajności lub funkcjonalności</w:t>
      </w:r>
      <w:r w:rsidR="007A7748" w:rsidRPr="000665AC">
        <w:rPr>
          <w:rFonts w:eastAsia="Times New Roman"/>
          <w:lang w:eastAsia="pl-PL"/>
        </w:rPr>
        <w:t>;</w:t>
      </w:r>
    </w:p>
    <w:p w14:paraId="651D1DCF" w14:textId="71C11BD0" w:rsidR="00F818C7" w:rsidRPr="000665AC" w:rsidRDefault="00F818C7" w:rsidP="00D844F4">
      <w:pPr>
        <w:pStyle w:val="Akapitzlist"/>
        <w:spacing w:after="0" w:line="276" w:lineRule="auto"/>
        <w:ind w:left="1418"/>
        <w:jc w:val="both"/>
        <w:rPr>
          <w:rFonts w:eastAsia="Times New Roman"/>
          <w:lang w:eastAsia="pl-PL"/>
        </w:rPr>
      </w:pPr>
      <w:r w:rsidRPr="000665AC">
        <w:rPr>
          <w:rFonts w:eastAsia="Times New Roman"/>
          <w:lang w:eastAsia="pl-PL"/>
        </w:rPr>
        <w:t xml:space="preserve">Przy odniesieniu do norm, europejskich ocen technicznych, aprobat, specyfikacji technicznych i systemów referencji technicznych, o których mowa w </w:t>
      </w:r>
      <w:bookmarkStart w:id="2" w:name="_Hlk75431210"/>
      <w:proofErr w:type="spellStart"/>
      <w:r w:rsidR="007A7748" w:rsidRPr="000665AC">
        <w:rPr>
          <w:rFonts w:eastAsia="Times New Roman"/>
          <w:lang w:eastAsia="pl-PL"/>
        </w:rPr>
        <w:t>tiret</w:t>
      </w:r>
      <w:proofErr w:type="spellEnd"/>
      <w:r w:rsidR="007A7748" w:rsidRPr="000665AC">
        <w:rPr>
          <w:rFonts w:eastAsia="Times New Roman"/>
          <w:lang w:eastAsia="pl-PL"/>
        </w:rPr>
        <w:t xml:space="preserve"> drugie </w:t>
      </w:r>
      <w:bookmarkEnd w:id="2"/>
      <w:r w:rsidR="007A7748" w:rsidRPr="000665AC">
        <w:rPr>
          <w:rFonts w:eastAsia="Times New Roman"/>
          <w:lang w:eastAsia="pl-PL"/>
        </w:rPr>
        <w:t>i trzecie</w:t>
      </w:r>
      <w:r w:rsidRPr="000665AC">
        <w:rPr>
          <w:rFonts w:eastAsia="Times New Roman"/>
          <w:lang w:eastAsia="pl-PL"/>
        </w:rPr>
        <w:t xml:space="preserve"> należy wskazać, że dopuszczone są rozwiązania równoważne opisywanym, a odniesieniu takiemu towarzyszą wyrazy „lub równoważne”.</w:t>
      </w:r>
    </w:p>
    <w:p w14:paraId="3DB47BD3" w14:textId="2F91CC11" w:rsidR="00F818C7" w:rsidRPr="008B6756" w:rsidRDefault="0024628F" w:rsidP="000201EE">
      <w:pPr>
        <w:pStyle w:val="Akapitzlist"/>
        <w:numPr>
          <w:ilvl w:val="0"/>
          <w:numId w:val="12"/>
        </w:numPr>
        <w:spacing w:after="0" w:line="276" w:lineRule="auto"/>
        <w:ind w:left="993" w:hanging="567"/>
        <w:jc w:val="both"/>
        <w:rPr>
          <w:rFonts w:eastAsia="Times New Roman"/>
          <w:lang w:eastAsia="pl-PL"/>
        </w:rPr>
      </w:pPr>
      <w:r w:rsidRPr="008B6756">
        <w:rPr>
          <w:rFonts w:eastAsia="Times New Roman"/>
          <w:lang w:eastAsia="pl-PL"/>
        </w:rPr>
        <w:t>Oświadczeni</w:t>
      </w:r>
      <w:r w:rsidR="003F278C" w:rsidRPr="008B6756">
        <w:rPr>
          <w:rFonts w:eastAsia="Times New Roman"/>
          <w:lang w:eastAsia="pl-PL"/>
        </w:rPr>
        <w:t>e</w:t>
      </w:r>
      <w:r w:rsidRPr="008B6756">
        <w:rPr>
          <w:rFonts w:eastAsia="Times New Roman"/>
          <w:lang w:eastAsia="pl-PL"/>
        </w:rPr>
        <w:t>, o który</w:t>
      </w:r>
      <w:r w:rsidR="003F278C" w:rsidRPr="008B6756">
        <w:rPr>
          <w:rFonts w:eastAsia="Times New Roman"/>
          <w:lang w:eastAsia="pl-PL"/>
        </w:rPr>
        <w:t>m</w:t>
      </w:r>
      <w:r w:rsidRPr="008B6756">
        <w:rPr>
          <w:rFonts w:eastAsia="Times New Roman"/>
          <w:lang w:eastAsia="pl-PL"/>
        </w:rPr>
        <w:t xml:space="preserve"> mowa w </w:t>
      </w:r>
      <w:r w:rsidR="009C726F" w:rsidRPr="008B6756">
        <w:rPr>
          <w:rFonts w:eastAsia="Times New Roman"/>
          <w:lang w:eastAsia="pl-PL"/>
        </w:rPr>
        <w:t xml:space="preserve">pkt </w:t>
      </w:r>
      <w:r w:rsidRPr="008B6756">
        <w:rPr>
          <w:rFonts w:eastAsia="Times New Roman"/>
          <w:lang w:eastAsia="pl-PL"/>
        </w:rPr>
        <w:t xml:space="preserve">8, ważne </w:t>
      </w:r>
      <w:r w:rsidR="003F278C" w:rsidRPr="008B6756">
        <w:rPr>
          <w:rFonts w:eastAsia="Times New Roman"/>
          <w:lang w:eastAsia="pl-PL"/>
        </w:rPr>
        <w:t>jest</w:t>
      </w:r>
      <w:r w:rsidRPr="008B6756">
        <w:rPr>
          <w:rFonts w:eastAsia="Times New Roman"/>
          <w:lang w:eastAsia="pl-PL"/>
        </w:rPr>
        <w:t xml:space="preserve"> bezterminowo.</w:t>
      </w:r>
    </w:p>
    <w:p w14:paraId="303C2A81" w14:textId="43E08DF8" w:rsidR="00434321" w:rsidRPr="003D6DF0" w:rsidRDefault="00434321" w:rsidP="000201EE">
      <w:pPr>
        <w:pStyle w:val="parag-srodek"/>
        <w:numPr>
          <w:ilvl w:val="0"/>
          <w:numId w:val="6"/>
        </w:numPr>
        <w:spacing w:line="276" w:lineRule="auto"/>
        <w:ind w:left="426"/>
        <w:jc w:val="both"/>
        <w:rPr>
          <w:rFonts w:ascii="Times New Roman" w:hAnsi="Times New Roman"/>
          <w:b w:val="0"/>
          <w:color w:val="auto"/>
          <w:sz w:val="24"/>
          <w:szCs w:val="24"/>
        </w:rPr>
      </w:pPr>
      <w:r w:rsidRPr="00C7046A">
        <w:rPr>
          <w:rFonts w:ascii="Times New Roman" w:hAnsi="Times New Roman"/>
          <w:b w:val="0"/>
          <w:color w:val="auto"/>
          <w:sz w:val="24"/>
          <w:szCs w:val="24"/>
        </w:rPr>
        <w:t>Wykonawca przekaże dokumentacje w formie papierowej oraz elektronicznej zgodnie</w:t>
      </w:r>
      <w:r w:rsidRPr="00C7046A">
        <w:rPr>
          <w:rFonts w:ascii="Times New Roman" w:hAnsi="Times New Roman"/>
          <w:b w:val="0"/>
          <w:color w:val="auto"/>
          <w:sz w:val="24"/>
          <w:szCs w:val="24"/>
        </w:rPr>
        <w:br/>
      </w:r>
      <w:r w:rsidRPr="003D6DF0">
        <w:rPr>
          <w:rFonts w:ascii="Times New Roman" w:hAnsi="Times New Roman"/>
          <w:b w:val="0"/>
          <w:color w:val="auto"/>
          <w:sz w:val="24"/>
          <w:szCs w:val="24"/>
        </w:rPr>
        <w:t xml:space="preserve">z </w:t>
      </w:r>
      <w:r w:rsidR="0042642F" w:rsidRPr="003D6DF0">
        <w:rPr>
          <w:rFonts w:ascii="Times New Roman" w:hAnsi="Times New Roman"/>
          <w:b w:val="0"/>
          <w:color w:val="auto"/>
          <w:sz w:val="24"/>
          <w:szCs w:val="24"/>
        </w:rPr>
        <w:t>wymaganiami zawartymi w SWZ</w:t>
      </w:r>
      <w:r w:rsidRPr="003D6DF0">
        <w:rPr>
          <w:rFonts w:ascii="Times New Roman" w:hAnsi="Times New Roman"/>
          <w:b w:val="0"/>
          <w:color w:val="auto"/>
          <w:sz w:val="24"/>
          <w:szCs w:val="24"/>
        </w:rPr>
        <w:t>.</w:t>
      </w:r>
    </w:p>
    <w:p w14:paraId="0F3776C6" w14:textId="2D24884B" w:rsidR="00434321" w:rsidRPr="00C7046A" w:rsidRDefault="00434321" w:rsidP="000201EE">
      <w:pPr>
        <w:pStyle w:val="parag-srodek"/>
        <w:numPr>
          <w:ilvl w:val="0"/>
          <w:numId w:val="6"/>
        </w:numPr>
        <w:spacing w:line="276" w:lineRule="auto"/>
        <w:ind w:left="426"/>
        <w:jc w:val="both"/>
        <w:rPr>
          <w:rFonts w:ascii="Times New Roman" w:hAnsi="Times New Roman"/>
          <w:b w:val="0"/>
          <w:color w:val="auto"/>
          <w:sz w:val="24"/>
          <w:szCs w:val="24"/>
        </w:rPr>
      </w:pPr>
      <w:r w:rsidRPr="003D6DF0">
        <w:rPr>
          <w:rFonts w:ascii="Times New Roman" w:hAnsi="Times New Roman"/>
          <w:b w:val="0"/>
          <w:color w:val="auto"/>
          <w:sz w:val="24"/>
          <w:szCs w:val="24"/>
        </w:rPr>
        <w:t xml:space="preserve">Przy przejmowaniu Przedmiotu </w:t>
      </w:r>
      <w:r w:rsidRPr="00C7046A">
        <w:rPr>
          <w:rFonts w:ascii="Times New Roman" w:hAnsi="Times New Roman"/>
          <w:b w:val="0"/>
          <w:color w:val="auto"/>
          <w:sz w:val="24"/>
          <w:szCs w:val="24"/>
        </w:rPr>
        <w:t xml:space="preserve">umowy Zamawiający nie jest obowiązany dokonywać sprawdzenia jakości przekazanej dokumentacji i </w:t>
      </w:r>
      <w:r w:rsidRPr="00652D91">
        <w:rPr>
          <w:rFonts w:ascii="Times New Roman" w:hAnsi="Times New Roman"/>
          <w:b w:val="0"/>
          <w:color w:val="auto"/>
          <w:sz w:val="24"/>
          <w:szCs w:val="24"/>
        </w:rPr>
        <w:t>pozostałych je</w:t>
      </w:r>
      <w:r w:rsidR="009C726F" w:rsidRPr="00652D91">
        <w:rPr>
          <w:rFonts w:ascii="Times New Roman" w:hAnsi="Times New Roman"/>
          <w:b w:val="0"/>
          <w:color w:val="auto"/>
          <w:sz w:val="24"/>
          <w:szCs w:val="24"/>
        </w:rPr>
        <w:t>j</w:t>
      </w:r>
      <w:r w:rsidRPr="00652D91">
        <w:rPr>
          <w:rFonts w:ascii="Times New Roman" w:hAnsi="Times New Roman"/>
          <w:b w:val="0"/>
          <w:color w:val="auto"/>
          <w:sz w:val="24"/>
          <w:szCs w:val="24"/>
        </w:rPr>
        <w:t xml:space="preserve"> części.</w:t>
      </w:r>
    </w:p>
    <w:p w14:paraId="5DD45096" w14:textId="77777777" w:rsidR="00434321" w:rsidRPr="00C7046A" w:rsidRDefault="00434321" w:rsidP="000201EE">
      <w:pPr>
        <w:pStyle w:val="parag-srodek"/>
        <w:numPr>
          <w:ilvl w:val="0"/>
          <w:numId w:val="6"/>
        </w:numPr>
        <w:spacing w:line="276" w:lineRule="auto"/>
        <w:ind w:left="426"/>
        <w:jc w:val="both"/>
        <w:rPr>
          <w:rFonts w:ascii="Times New Roman" w:hAnsi="Times New Roman"/>
          <w:b w:val="0"/>
          <w:bCs/>
          <w:color w:val="auto"/>
          <w:sz w:val="24"/>
          <w:szCs w:val="24"/>
        </w:rPr>
      </w:pPr>
      <w:r w:rsidRPr="00C7046A">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35246F59" w14:textId="77777777" w:rsidR="00434321" w:rsidRPr="00C7046A" w:rsidRDefault="00434321" w:rsidP="000201EE">
      <w:pPr>
        <w:numPr>
          <w:ilvl w:val="0"/>
          <w:numId w:val="8"/>
        </w:numPr>
        <w:spacing w:after="0" w:line="276" w:lineRule="auto"/>
        <w:ind w:left="851" w:hanging="425"/>
        <w:jc w:val="both"/>
      </w:pPr>
      <w:r w:rsidRPr="00C7046A">
        <w:t>kompletności,</w:t>
      </w:r>
    </w:p>
    <w:p w14:paraId="51D06F8A" w14:textId="2AA8DBC3" w:rsidR="00434321" w:rsidRPr="00C7046A" w:rsidRDefault="00434321" w:rsidP="000201EE">
      <w:pPr>
        <w:numPr>
          <w:ilvl w:val="0"/>
          <w:numId w:val="8"/>
        </w:numPr>
        <w:spacing w:after="0" w:line="276" w:lineRule="auto"/>
        <w:ind w:left="851" w:hanging="425"/>
        <w:jc w:val="both"/>
      </w:pPr>
      <w:r w:rsidRPr="00C7046A">
        <w:t>zgodności z postanowieniami umowy</w:t>
      </w:r>
      <w:r w:rsidRPr="00C7046A">
        <w:rPr>
          <w:rFonts w:eastAsia="Calibri"/>
          <w:spacing w:val="-1"/>
        </w:rPr>
        <w:t>,</w:t>
      </w:r>
      <w:r w:rsidRPr="00C7046A">
        <w:t xml:space="preserve"> wskazówkami Zamawiającego przekazanymi Wykonawcy w trakcie wykonywania</w:t>
      </w:r>
      <w:r w:rsidRPr="000665AC">
        <w:t xml:space="preserve"> </w:t>
      </w:r>
      <w:r w:rsidR="009C726F" w:rsidRPr="000665AC">
        <w:t>dokumentacji</w:t>
      </w:r>
      <w:r w:rsidRPr="00C7046A">
        <w:t>, zasadami sztuki budowlanej, wiedzy technicznej, standardami projektowania,</w:t>
      </w:r>
    </w:p>
    <w:p w14:paraId="4453E28A" w14:textId="77777777" w:rsidR="00434321" w:rsidRPr="00C7046A" w:rsidRDefault="00434321" w:rsidP="000201EE">
      <w:pPr>
        <w:numPr>
          <w:ilvl w:val="0"/>
          <w:numId w:val="8"/>
        </w:numPr>
        <w:spacing w:after="0" w:line="276" w:lineRule="auto"/>
        <w:ind w:left="851" w:hanging="425"/>
        <w:jc w:val="both"/>
      </w:pPr>
      <w:r w:rsidRPr="00C7046A">
        <w:t>zgodności z prawem, warunkami technicznymi i normami,</w:t>
      </w:r>
    </w:p>
    <w:p w14:paraId="6126A711" w14:textId="77777777" w:rsidR="00434321" w:rsidRPr="00C7046A" w:rsidRDefault="00434321" w:rsidP="005A1EA3">
      <w:pPr>
        <w:spacing w:after="0" w:line="276" w:lineRule="auto"/>
        <w:ind w:left="426"/>
        <w:jc w:val="both"/>
      </w:pPr>
      <w:r w:rsidRPr="00C7046A">
        <w:t>przy czym bezskuteczny upływ ww. terminu nie oznacza, że dokumentacja została przyjęta bez zastrzeżeń.</w:t>
      </w:r>
    </w:p>
    <w:p w14:paraId="22E41656" w14:textId="33DCFB12" w:rsidR="00434321" w:rsidRPr="00C7046A" w:rsidRDefault="00434321" w:rsidP="000201EE">
      <w:pPr>
        <w:pStyle w:val="Akapitzlist"/>
        <w:numPr>
          <w:ilvl w:val="0"/>
          <w:numId w:val="6"/>
        </w:numPr>
        <w:spacing w:after="0" w:line="276" w:lineRule="auto"/>
        <w:ind w:left="426" w:hanging="426"/>
        <w:jc w:val="both"/>
      </w:pPr>
      <w:r w:rsidRPr="00C7046A">
        <w:t>W wyniku dokonania sprawdzenia i weryfikacji Zamawiający może:</w:t>
      </w:r>
    </w:p>
    <w:p w14:paraId="2339AEF2" w14:textId="77777777" w:rsidR="00434321" w:rsidRPr="00C7046A" w:rsidRDefault="00434321" w:rsidP="000201EE">
      <w:pPr>
        <w:numPr>
          <w:ilvl w:val="0"/>
          <w:numId w:val="9"/>
        </w:numPr>
        <w:spacing w:after="0" w:line="276" w:lineRule="auto"/>
        <w:ind w:left="851" w:hanging="425"/>
        <w:jc w:val="both"/>
      </w:pPr>
      <w:r w:rsidRPr="00C7046A">
        <w:t>podpisać protokół odbioru,</w:t>
      </w:r>
    </w:p>
    <w:p w14:paraId="76F93B40" w14:textId="453063F4" w:rsidR="00434321" w:rsidRPr="00C7046A" w:rsidRDefault="00434321" w:rsidP="000201EE">
      <w:pPr>
        <w:numPr>
          <w:ilvl w:val="0"/>
          <w:numId w:val="9"/>
        </w:numPr>
        <w:spacing w:after="0" w:line="276" w:lineRule="auto"/>
        <w:ind w:left="851" w:hanging="425"/>
        <w:jc w:val="both"/>
      </w:pPr>
      <w:r w:rsidRPr="00C7046A">
        <w:t>odmówić podpisania protokołu odbioru i wezwać Wykonawcę do usunięcia wad/usterek lub przedstawienia kompletnej dokumentacji wyznaczając Wykonawcy w tym celu odpowiedni termin.</w:t>
      </w:r>
    </w:p>
    <w:p w14:paraId="68B102F4" w14:textId="4819B9AC" w:rsidR="005A1EA3" w:rsidRPr="003D6DF0" w:rsidRDefault="00434321" w:rsidP="000201EE">
      <w:pPr>
        <w:pStyle w:val="Akapitzlist"/>
        <w:numPr>
          <w:ilvl w:val="0"/>
          <w:numId w:val="6"/>
        </w:numPr>
        <w:tabs>
          <w:tab w:val="left" w:pos="0"/>
          <w:tab w:val="num" w:pos="426"/>
        </w:tabs>
        <w:spacing w:after="0" w:line="276" w:lineRule="auto"/>
        <w:ind w:left="426" w:hanging="426"/>
        <w:jc w:val="both"/>
      </w:pPr>
      <w:r w:rsidRPr="00C7046A">
        <w:t>Zamawiający może także wezwać Wykonawcę do usunięcia wad/usterek lub przedstawienia kompletnej dokumentacji wyznaczając Wykonawcy w tym celu odpowiedni termin w trakcie postępowania w sprawie wydania</w:t>
      </w:r>
      <w:r w:rsidR="005A1EA3" w:rsidRPr="00C7046A">
        <w:t xml:space="preserve"> </w:t>
      </w:r>
      <w:r w:rsidR="005A1EA3" w:rsidRPr="003D6DF0">
        <w:t>decyzji o pozwoleniu na przebudowę i rozbudowę obiektu</w:t>
      </w:r>
      <w:r w:rsidR="008B0481" w:rsidRPr="003D6DF0">
        <w:t xml:space="preserve"> wraz z termomodernizacją, instalacją fotowoltaiczną i pompami ciepła</w:t>
      </w:r>
      <w:r w:rsidR="005A1EA3" w:rsidRPr="003D6DF0">
        <w:t>.</w:t>
      </w:r>
    </w:p>
    <w:p w14:paraId="387A8A3D" w14:textId="77777777" w:rsidR="00434321" w:rsidRPr="00C7046A" w:rsidRDefault="00434321" w:rsidP="000201EE">
      <w:pPr>
        <w:pStyle w:val="Akapitzlist"/>
        <w:numPr>
          <w:ilvl w:val="0"/>
          <w:numId w:val="6"/>
        </w:numPr>
        <w:spacing w:after="0" w:line="276" w:lineRule="auto"/>
        <w:ind w:left="426"/>
        <w:jc w:val="both"/>
      </w:pPr>
      <w:r w:rsidRPr="00C7046A">
        <w:t>W przypadku gdy forma elektroniczna i papierowa nie będą jednakowe, będzie to podstawą dla Zamawiającego do odmowy podpisania protokołu odbioru do czasu usunięcia rozbieżności.</w:t>
      </w:r>
    </w:p>
    <w:p w14:paraId="501613EF" w14:textId="790289A6" w:rsidR="00434321" w:rsidRPr="00C7046A" w:rsidRDefault="00434321" w:rsidP="000201EE">
      <w:pPr>
        <w:pStyle w:val="Akapitzlist"/>
        <w:numPr>
          <w:ilvl w:val="0"/>
          <w:numId w:val="6"/>
        </w:numPr>
        <w:spacing w:after="0" w:line="276" w:lineRule="auto"/>
        <w:ind w:left="426"/>
        <w:jc w:val="both"/>
      </w:pPr>
      <w:r w:rsidRPr="00C7046A">
        <w:lastRenderedPageBreak/>
        <w:t>W przypadku nienależ</w:t>
      </w:r>
      <w:r w:rsidR="00652D91" w:rsidRPr="00357CAA">
        <w:t>yte</w:t>
      </w:r>
      <w:r w:rsidRPr="00357CAA">
        <w:t>g</w:t>
      </w:r>
      <w:r w:rsidRPr="00C7046A">
        <w:t>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7A07A67D" w14:textId="6002710F" w:rsidR="00434321" w:rsidRPr="00C7046A" w:rsidRDefault="00434321" w:rsidP="000201EE">
      <w:pPr>
        <w:pStyle w:val="Akapitzlist"/>
        <w:numPr>
          <w:ilvl w:val="0"/>
          <w:numId w:val="6"/>
        </w:numPr>
        <w:spacing w:after="0" w:line="276" w:lineRule="auto"/>
        <w:ind w:left="426"/>
        <w:jc w:val="both"/>
      </w:pPr>
      <w:r w:rsidRPr="00C7046A">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128B147B" w14:textId="3CF76BF0" w:rsidR="00434321" w:rsidRPr="00C7046A" w:rsidRDefault="00434321" w:rsidP="000201EE">
      <w:pPr>
        <w:pStyle w:val="Akapitzlist"/>
        <w:numPr>
          <w:ilvl w:val="0"/>
          <w:numId w:val="6"/>
        </w:numPr>
        <w:spacing w:after="0" w:line="276" w:lineRule="auto"/>
        <w:ind w:left="426"/>
        <w:jc w:val="both"/>
      </w:pPr>
      <w:r w:rsidRPr="00C7046A">
        <w:t xml:space="preserve">Strony postanawiają, że podpisanie protokołu odbioru nie wyłącza odpowiedzialności Wykonawcy za jego wady/usterki. Odbiór dokumentacji nie zwalnia Wykonawcy </w:t>
      </w:r>
      <w:r w:rsidR="00652D91">
        <w:br/>
      </w:r>
      <w:r w:rsidRPr="00C7046A">
        <w:t>z odpowiedzialności za wady/usterki dokumentacji oraz nie stanowi jej przyjęcia bez zastrzeżeń, w rozumieniu art. 55 ust. 4 ustawy o prawie autorskim i prawach pokrewnych oraz nie pozbawia Zamawiającego uprawnień wynikających z rękojmi i gwarancji.</w:t>
      </w:r>
    </w:p>
    <w:p w14:paraId="3E1CFC4A" w14:textId="7E6AE756" w:rsidR="00434321" w:rsidRPr="00C7046A" w:rsidRDefault="00434321" w:rsidP="000201EE">
      <w:pPr>
        <w:pStyle w:val="Akapitzlist"/>
        <w:numPr>
          <w:ilvl w:val="0"/>
          <w:numId w:val="6"/>
        </w:numPr>
        <w:spacing w:after="0" w:line="276" w:lineRule="auto"/>
        <w:ind w:left="426"/>
        <w:jc w:val="both"/>
      </w:pPr>
      <w:r w:rsidRPr="00C7046A">
        <w:t>Za termin należytego wykonania przedmiotu umowy uznaje się dzień jego przekazania do odbioru, pod warunkiem niewezwania Wykonawcy przez Zamawiającego do usunięcia wad/usterek lub przedstawienia kompletnej dokumentacji.</w:t>
      </w:r>
    </w:p>
    <w:p w14:paraId="763C9C70" w14:textId="0C462139" w:rsidR="00AC16DF" w:rsidRDefault="00AC16DF" w:rsidP="00D844F4">
      <w:pPr>
        <w:pStyle w:val="Akapitzlist"/>
        <w:spacing w:after="0" w:line="276" w:lineRule="auto"/>
        <w:ind w:left="0"/>
        <w:jc w:val="both"/>
        <w:rPr>
          <w:bCs/>
        </w:rPr>
      </w:pPr>
    </w:p>
    <w:p w14:paraId="73040F99" w14:textId="5425DAA2" w:rsidR="002424BD" w:rsidRPr="00D844F4" w:rsidRDefault="002424BD" w:rsidP="00D844F4">
      <w:pPr>
        <w:spacing w:after="0" w:line="276" w:lineRule="auto"/>
        <w:jc w:val="center"/>
        <w:rPr>
          <w:b/>
        </w:rPr>
      </w:pPr>
      <w:r w:rsidRPr="00C7046A">
        <w:rPr>
          <w:b/>
        </w:rPr>
        <w:t>§ </w:t>
      </w:r>
      <w:r>
        <w:rPr>
          <w:b/>
        </w:rPr>
        <w:t>5</w:t>
      </w:r>
    </w:p>
    <w:p w14:paraId="7DD76281" w14:textId="77777777" w:rsidR="002424BD" w:rsidRPr="00C7046A" w:rsidRDefault="002424BD" w:rsidP="000201EE">
      <w:pPr>
        <w:pStyle w:val="Styl"/>
        <w:numPr>
          <w:ilvl w:val="3"/>
          <w:numId w:val="13"/>
        </w:numPr>
        <w:spacing w:line="276" w:lineRule="auto"/>
        <w:ind w:left="426" w:right="14" w:hanging="426"/>
        <w:jc w:val="both"/>
      </w:pPr>
      <w:r w:rsidRPr="00C7046A">
        <w:t>Zamawiającemu przysługuje prawo zapoznania się u Wykonawcy z przebiegiem realizacji zamówień oraz uzyskanymi wynikami.</w:t>
      </w:r>
    </w:p>
    <w:p w14:paraId="4AEAEDDE" w14:textId="77777777" w:rsidR="002424BD" w:rsidRPr="00C7046A" w:rsidRDefault="002424BD" w:rsidP="000201EE">
      <w:pPr>
        <w:pStyle w:val="Styl"/>
        <w:numPr>
          <w:ilvl w:val="3"/>
          <w:numId w:val="13"/>
        </w:numPr>
        <w:spacing w:line="276" w:lineRule="auto"/>
        <w:ind w:left="426" w:right="14" w:hanging="426"/>
        <w:jc w:val="both"/>
      </w:pPr>
      <w:r w:rsidRPr="00C7046A">
        <w:t xml:space="preserve">Jako konsultanta opracowania, upoważnionego do kontroli przebiegu pracy i udziału </w:t>
      </w:r>
      <w:r w:rsidRPr="00C7046A">
        <w:br/>
        <w:t>w jej odbiorze Zamawiający wyznacza dyrektora Wydziału Budowlano-Inwestycyjnego.</w:t>
      </w:r>
    </w:p>
    <w:p w14:paraId="31B432FE" w14:textId="0D037215" w:rsidR="002424BD" w:rsidRDefault="002424BD" w:rsidP="000201EE">
      <w:pPr>
        <w:pStyle w:val="Styl"/>
        <w:numPr>
          <w:ilvl w:val="3"/>
          <w:numId w:val="13"/>
        </w:numPr>
        <w:spacing w:line="276" w:lineRule="auto"/>
        <w:ind w:left="373" w:right="14" w:hanging="373"/>
        <w:jc w:val="both"/>
      </w:pPr>
      <w:r w:rsidRPr="00C7046A">
        <w:t>Do kierowania pracami stanowiącymi Przedmiot umowy, Wykonawca wyznacza: ……………….. .</w:t>
      </w:r>
    </w:p>
    <w:p w14:paraId="583C4C18" w14:textId="77777777" w:rsidR="0091018A" w:rsidRPr="00C7046A" w:rsidRDefault="0091018A" w:rsidP="00D844F4">
      <w:pPr>
        <w:pStyle w:val="Styl"/>
        <w:spacing w:line="276" w:lineRule="auto"/>
        <w:ind w:left="373" w:right="14"/>
        <w:jc w:val="both"/>
      </w:pPr>
    </w:p>
    <w:p w14:paraId="6FBB2D10" w14:textId="77777777" w:rsidR="0091018A" w:rsidRPr="00C7046A" w:rsidRDefault="0091018A" w:rsidP="00D844F4">
      <w:pPr>
        <w:spacing w:after="0" w:line="276" w:lineRule="auto"/>
        <w:jc w:val="center"/>
        <w:rPr>
          <w:b/>
        </w:rPr>
      </w:pPr>
      <w:r w:rsidRPr="00C7046A">
        <w:rPr>
          <w:b/>
        </w:rPr>
        <w:t>Porozumiewanie się stron</w:t>
      </w:r>
    </w:p>
    <w:p w14:paraId="3349CD09" w14:textId="4B414C2C" w:rsidR="0091018A" w:rsidRPr="00C7046A" w:rsidRDefault="0091018A" w:rsidP="00D844F4">
      <w:pPr>
        <w:spacing w:after="0" w:line="276" w:lineRule="auto"/>
        <w:jc w:val="center"/>
        <w:rPr>
          <w:b/>
        </w:rPr>
      </w:pPr>
      <w:r w:rsidRPr="00C7046A">
        <w:rPr>
          <w:b/>
        </w:rPr>
        <w:t>§ </w:t>
      </w:r>
      <w:r w:rsidR="00B56812">
        <w:rPr>
          <w:b/>
        </w:rPr>
        <w:t>6</w:t>
      </w:r>
    </w:p>
    <w:p w14:paraId="32128CFB" w14:textId="77777777" w:rsidR="006651B7" w:rsidRDefault="0091018A" w:rsidP="000201EE">
      <w:pPr>
        <w:numPr>
          <w:ilvl w:val="0"/>
          <w:numId w:val="14"/>
        </w:numPr>
        <w:spacing w:after="0" w:line="276" w:lineRule="auto"/>
        <w:jc w:val="both"/>
      </w:pPr>
      <w:r w:rsidRPr="00C7046A">
        <w:t>Wykonawca zobowiązany jest zapewnić wykonanie usługi objętej umową przez osoby posiadające wymagane uprawnienia.</w:t>
      </w:r>
    </w:p>
    <w:p w14:paraId="22329648" w14:textId="7AF49DAA" w:rsidR="006651B7" w:rsidRPr="000665AC" w:rsidRDefault="006651B7" w:rsidP="000201EE">
      <w:pPr>
        <w:numPr>
          <w:ilvl w:val="0"/>
          <w:numId w:val="14"/>
        </w:numPr>
        <w:spacing w:after="0" w:line="276" w:lineRule="auto"/>
        <w:jc w:val="both"/>
      </w:pPr>
      <w:r w:rsidRPr="006651B7">
        <w:rPr>
          <w:bCs/>
        </w:rPr>
        <w:t xml:space="preserve">W przypadku zaistnienia niezależnej od Wykonawcy konieczności powierzenia jakichkolwiek prac związanych z Umową osobom innym niż wskazane w Formularzu: </w:t>
      </w:r>
      <w:r w:rsidRPr="00652D91">
        <w:rPr>
          <w:bCs/>
        </w:rPr>
        <w:t xml:space="preserve">Wykaz osób które będą uczestniczyć w wykonywaniu zamówienia (Załącznik nr 6 do SWZ), Wykonawca jest zobowiązany pisemnie uzasadnić zmianę i przedstawić propozycję nowej osoby do akceptacji </w:t>
      </w:r>
      <w:r w:rsidRPr="006651B7">
        <w:rPr>
          <w:bCs/>
        </w:rPr>
        <w:t xml:space="preserve">Zamawiającego. Zamawiający jest uprawniony do odrzucenia propozycji zmiany w terminie 7 dni roboczych od dnia otrzymania propozycji zmiany, gdy kwalifikacje i doświadczenie wskazanej przez Wykonawcę nowej osoby będą niższe od </w:t>
      </w:r>
      <w:r w:rsidRPr="000665AC">
        <w:rPr>
          <w:bCs/>
        </w:rPr>
        <w:t xml:space="preserve">kwalifikacji i doświadczenia personelu wymaganego z SWZ lub wprowadzona zmiana może w ocenie Zamawiającego spowodować wydłużenie terminu wykonania Umowy, </w:t>
      </w:r>
      <w:r w:rsidR="00652D91">
        <w:rPr>
          <w:bCs/>
        </w:rPr>
        <w:br/>
      </w:r>
      <w:r w:rsidRPr="000665AC">
        <w:rPr>
          <w:bCs/>
        </w:rPr>
        <w:t xml:space="preserve">z zastrzeżeniem ust. </w:t>
      </w:r>
      <w:r w:rsidR="003143C0" w:rsidRPr="000665AC">
        <w:rPr>
          <w:bCs/>
        </w:rPr>
        <w:t>3</w:t>
      </w:r>
      <w:r w:rsidRPr="000665AC">
        <w:rPr>
          <w:bCs/>
        </w:rPr>
        <w:t xml:space="preserve">. </w:t>
      </w:r>
    </w:p>
    <w:p w14:paraId="09BC16E9" w14:textId="07FB2996" w:rsidR="006651B7" w:rsidRPr="000665AC" w:rsidRDefault="006651B7" w:rsidP="000201EE">
      <w:pPr>
        <w:numPr>
          <w:ilvl w:val="0"/>
          <w:numId w:val="14"/>
        </w:numPr>
        <w:spacing w:after="0" w:line="276" w:lineRule="auto"/>
        <w:jc w:val="both"/>
      </w:pPr>
      <w:r w:rsidRPr="000665AC">
        <w:rPr>
          <w:bCs/>
        </w:rPr>
        <w:t xml:space="preserve">W przypadku osób wskazanych w Ofercie jako „Doświadczenie projektowe”, zmiana jednej lub większej liczby osób może nastąpić jedynie w sytuacji, gdy nowe osoby mające </w:t>
      </w:r>
      <w:r w:rsidRPr="000665AC">
        <w:rPr>
          <w:bCs/>
        </w:rPr>
        <w:lastRenderedPageBreak/>
        <w:t xml:space="preserve">wchodzić w skład grupy, w ramach punktacji obliczonej na zasadach określonych w SWZ dla kryterium oceny ofert „Kryteria </w:t>
      </w:r>
      <w:proofErr w:type="spellStart"/>
      <w:r w:rsidRPr="000665AC">
        <w:rPr>
          <w:bCs/>
        </w:rPr>
        <w:t>pozacenowe</w:t>
      </w:r>
      <w:proofErr w:type="spellEnd"/>
      <w:r w:rsidRPr="000665AC">
        <w:rPr>
          <w:bCs/>
        </w:rPr>
        <w:t>”, otrzymają co najmniej taką samą ilość punktów, co osoby wskazane w Ofercie.</w:t>
      </w:r>
    </w:p>
    <w:p w14:paraId="20203E9C" w14:textId="02B5480F" w:rsidR="003143C0" w:rsidRPr="000665AC" w:rsidRDefault="006651B7" w:rsidP="000201EE">
      <w:pPr>
        <w:numPr>
          <w:ilvl w:val="0"/>
          <w:numId w:val="14"/>
        </w:numPr>
        <w:spacing w:after="0" w:line="276" w:lineRule="auto"/>
        <w:jc w:val="both"/>
      </w:pPr>
      <w:r w:rsidRPr="000665AC">
        <w:rPr>
          <w:bCs/>
        </w:rPr>
        <w:t>Zmiana osoby/osób wskazanych w Ofercie jako „Doświadczenie projektowe”, z naruszeniem ust. 9</w:t>
      </w:r>
      <w:r w:rsidR="00FF2FC0" w:rsidRPr="000665AC">
        <w:rPr>
          <w:bCs/>
        </w:rPr>
        <w:t>,</w:t>
      </w:r>
      <w:r w:rsidRPr="000665AC">
        <w:rPr>
          <w:bCs/>
        </w:rPr>
        <w:t xml:space="preserve"> podlega karom umownym, o których mowa w § </w:t>
      </w:r>
      <w:r w:rsidR="00C7009D" w:rsidRPr="000665AC">
        <w:rPr>
          <w:bCs/>
        </w:rPr>
        <w:t>9</w:t>
      </w:r>
      <w:r w:rsidRPr="000665AC">
        <w:rPr>
          <w:bCs/>
        </w:rPr>
        <w:t xml:space="preserve"> ust. </w:t>
      </w:r>
      <w:r w:rsidR="00C7009D" w:rsidRPr="000665AC">
        <w:rPr>
          <w:bCs/>
        </w:rPr>
        <w:t>2</w:t>
      </w:r>
      <w:r w:rsidRPr="000665AC">
        <w:rPr>
          <w:bCs/>
        </w:rPr>
        <w:t xml:space="preserve"> pkt </w:t>
      </w:r>
      <w:r w:rsidR="0049572B" w:rsidRPr="000665AC">
        <w:rPr>
          <w:bCs/>
        </w:rPr>
        <w:t>6</w:t>
      </w:r>
      <w:r w:rsidRPr="000665AC">
        <w:rPr>
          <w:bCs/>
        </w:rPr>
        <w:t xml:space="preserve"> Umowy. </w:t>
      </w:r>
      <w:r w:rsidR="003143C0" w:rsidRPr="000665AC">
        <w:rPr>
          <w:bCs/>
        </w:rPr>
        <w:t>K</w:t>
      </w:r>
      <w:r w:rsidRPr="000665AC">
        <w:rPr>
          <w:bCs/>
        </w:rPr>
        <w:t>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36D10CF3" w14:textId="77777777" w:rsidR="003143C0" w:rsidRPr="006651B7" w:rsidRDefault="003143C0" w:rsidP="000201EE">
      <w:pPr>
        <w:pStyle w:val="Akapitzlist"/>
        <w:numPr>
          <w:ilvl w:val="0"/>
          <w:numId w:val="5"/>
        </w:numPr>
        <w:spacing w:after="0" w:line="276" w:lineRule="auto"/>
        <w:ind w:left="1276"/>
        <w:jc w:val="both"/>
        <w:rPr>
          <w:bCs/>
        </w:rPr>
      </w:pPr>
      <w:r w:rsidRPr="006651B7">
        <w:rPr>
          <w:bCs/>
        </w:rPr>
        <w:t>winny spełniać wymagania określone stosownymi przepisami prawa;</w:t>
      </w:r>
    </w:p>
    <w:p w14:paraId="0CEA9BD9" w14:textId="77777777" w:rsidR="003143C0" w:rsidRPr="006651B7" w:rsidRDefault="003143C0" w:rsidP="000201EE">
      <w:pPr>
        <w:pStyle w:val="Akapitzlist"/>
        <w:numPr>
          <w:ilvl w:val="0"/>
          <w:numId w:val="5"/>
        </w:numPr>
        <w:spacing w:after="0" w:line="276" w:lineRule="auto"/>
        <w:ind w:left="1276"/>
        <w:jc w:val="both"/>
        <w:rPr>
          <w:bCs/>
        </w:rPr>
      </w:pPr>
      <w:r w:rsidRPr="006651B7">
        <w:rPr>
          <w:bCs/>
        </w:rPr>
        <w:t>nie mogą być zanonimizowane z celu ochrony danych osobowych.</w:t>
      </w:r>
    </w:p>
    <w:p w14:paraId="426F5BBE" w14:textId="52BAE693" w:rsidR="003143C0" w:rsidRPr="003143C0" w:rsidRDefault="003143C0" w:rsidP="00D844F4">
      <w:pPr>
        <w:spacing w:after="0" w:line="276" w:lineRule="auto"/>
        <w:ind w:left="284"/>
        <w:jc w:val="both"/>
        <w:rPr>
          <w:bCs/>
        </w:rPr>
      </w:pPr>
      <w:r w:rsidRPr="003143C0">
        <w:rPr>
          <w:bCs/>
        </w:rPr>
        <w:t>Ocena skuteczności przedstawionych dowodów należy do Zamawiającego.</w:t>
      </w:r>
    </w:p>
    <w:p w14:paraId="08B203EE" w14:textId="06240CC5" w:rsidR="006651B7" w:rsidRPr="003143C0" w:rsidRDefault="006651B7" w:rsidP="000201EE">
      <w:pPr>
        <w:numPr>
          <w:ilvl w:val="0"/>
          <w:numId w:val="14"/>
        </w:numPr>
        <w:spacing w:after="0" w:line="276" w:lineRule="auto"/>
        <w:jc w:val="both"/>
      </w:pPr>
      <w:r w:rsidRPr="003143C0">
        <w:rPr>
          <w:bCs/>
        </w:rPr>
        <w:t xml:space="preserve">Zamawiający jest uprawniony do wystąpienia z pisemnym uzasadnionym żądaniem zmiany którejkolwiek z osób personelu, jeżeli w opinii Zamawiającego osoba ta jest nieefektywna lub nie wywiązuje się ze swoich obowiązków wynikających z Umowy. Żądanie to jest dla </w:t>
      </w:r>
      <w:r w:rsidR="003143C0">
        <w:rPr>
          <w:bCs/>
        </w:rPr>
        <w:t>W</w:t>
      </w:r>
      <w:r w:rsidRPr="003143C0">
        <w:rPr>
          <w:bCs/>
        </w:rPr>
        <w:t>ykonawcy wiążące.</w:t>
      </w:r>
    </w:p>
    <w:p w14:paraId="304D734A" w14:textId="644B6C98" w:rsidR="006651B7" w:rsidRPr="003143C0" w:rsidRDefault="006651B7" w:rsidP="000201EE">
      <w:pPr>
        <w:numPr>
          <w:ilvl w:val="0"/>
          <w:numId w:val="14"/>
        </w:numPr>
        <w:spacing w:after="0" w:line="276" w:lineRule="auto"/>
        <w:jc w:val="both"/>
      </w:pPr>
      <w:r w:rsidRPr="003143C0">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264CAFB5" w14:textId="76B6A864" w:rsidR="006651B7" w:rsidRPr="003143C0" w:rsidRDefault="006651B7" w:rsidP="000201EE">
      <w:pPr>
        <w:numPr>
          <w:ilvl w:val="0"/>
          <w:numId w:val="14"/>
        </w:numPr>
        <w:spacing w:after="0" w:line="276" w:lineRule="auto"/>
        <w:jc w:val="both"/>
      </w:pPr>
      <w:r w:rsidRPr="003143C0">
        <w:rPr>
          <w:bCs/>
        </w:rPr>
        <w:t xml:space="preserve">Wykonawca jest zobowiązany zapewnić swojemu personelowi wszelkie warunki </w:t>
      </w:r>
      <w:r w:rsidRPr="003143C0">
        <w:rPr>
          <w:bCs/>
        </w:rPr>
        <w:br/>
        <w:t xml:space="preserve">i środki, w tym biuro, sprzęt oraz środki transportu i łączności wymagane </w:t>
      </w:r>
      <w:r w:rsidRPr="003143C0">
        <w:rPr>
          <w:bCs/>
        </w:rPr>
        <w:br/>
        <w:t>do wykonywania obowiązków personelu Wykonawcy w związku z realizacją Umowy.</w:t>
      </w:r>
    </w:p>
    <w:p w14:paraId="061573C3" w14:textId="296F9A5A" w:rsidR="006651B7" w:rsidRPr="003143C0" w:rsidRDefault="006651B7" w:rsidP="000201EE">
      <w:pPr>
        <w:numPr>
          <w:ilvl w:val="0"/>
          <w:numId w:val="14"/>
        </w:numPr>
        <w:spacing w:after="0" w:line="276" w:lineRule="auto"/>
        <w:jc w:val="both"/>
      </w:pPr>
      <w:r w:rsidRPr="003143C0">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3143C0">
        <w:rPr>
          <w:bCs/>
        </w:rPr>
        <w:br/>
        <w:t xml:space="preserve">w trybie ustawy z dnia 10 maja 2018 r. o ochronie danych osobowych (tekst jedn. </w:t>
      </w:r>
      <w:r w:rsidRPr="003143C0">
        <w:rPr>
          <w:bCs/>
        </w:rPr>
        <w:br/>
        <w:t>Dz. U. z 2019 r. poz. 1781).</w:t>
      </w:r>
    </w:p>
    <w:p w14:paraId="08493E9A" w14:textId="7B780111" w:rsidR="006651B7" w:rsidRDefault="0091018A" w:rsidP="000201EE">
      <w:pPr>
        <w:numPr>
          <w:ilvl w:val="0"/>
          <w:numId w:val="14"/>
        </w:numPr>
        <w:spacing w:after="0" w:line="276" w:lineRule="auto"/>
        <w:jc w:val="both"/>
      </w:pPr>
      <w:r w:rsidRPr="00C7046A">
        <w:t>Zaakceptowana przez Zamawiającego zmiana którejkolwiek z osób, o których mowa w ust. </w:t>
      </w:r>
      <w:r w:rsidR="006651B7">
        <w:t>2</w:t>
      </w:r>
      <w:r w:rsidRPr="00C7046A">
        <w:t xml:space="preserve"> winna być potwierdzona pisemnie i nie wymaga aneksu do niniejszej umowy.</w:t>
      </w:r>
    </w:p>
    <w:p w14:paraId="0BB0BCFB" w14:textId="4AC3228C" w:rsidR="003143C0" w:rsidRDefault="0091018A" w:rsidP="000201EE">
      <w:pPr>
        <w:numPr>
          <w:ilvl w:val="0"/>
          <w:numId w:val="14"/>
        </w:numPr>
        <w:spacing w:after="0" w:line="276" w:lineRule="auto"/>
        <w:jc w:val="both"/>
      </w:pPr>
      <w:r w:rsidRPr="00C7046A">
        <w:t>Porozumiewanie się stron w sprawach związanych z wykonawstwem przedmiotu umowy odbywać się będzie w drodze korespondencji pisemnej doręczanej adresatom za dowodem doręczenia na adresy wskazane w niniejszej umowie, bądź drogą elektroniczną:</w:t>
      </w:r>
    </w:p>
    <w:p w14:paraId="18FE5C51" w14:textId="77777777" w:rsidR="003143C0" w:rsidRPr="00C7046A" w:rsidRDefault="003143C0" w:rsidP="000201EE">
      <w:pPr>
        <w:pStyle w:val="Akapitzlist"/>
        <w:numPr>
          <w:ilvl w:val="2"/>
          <w:numId w:val="14"/>
        </w:numPr>
        <w:spacing w:after="0" w:line="276" w:lineRule="auto"/>
        <w:jc w:val="both"/>
      </w:pPr>
      <w:r w:rsidRPr="00C7046A">
        <w:t>adres Zamawiającego:</w:t>
      </w:r>
    </w:p>
    <w:p w14:paraId="71284945" w14:textId="77777777" w:rsidR="003143C0" w:rsidRPr="00C7046A" w:rsidRDefault="003143C0" w:rsidP="00D844F4">
      <w:pPr>
        <w:pStyle w:val="Akapitzlist"/>
        <w:spacing w:after="0" w:line="276" w:lineRule="auto"/>
        <w:ind w:left="2670"/>
        <w:jc w:val="both"/>
      </w:pPr>
      <w:r w:rsidRPr="00C7046A">
        <w:t>Urząd Miejski w Chojnicach</w:t>
      </w:r>
    </w:p>
    <w:p w14:paraId="318FBE99" w14:textId="77777777" w:rsidR="003143C0" w:rsidRPr="00C7046A" w:rsidRDefault="003143C0" w:rsidP="00D844F4">
      <w:pPr>
        <w:pStyle w:val="Akapitzlist"/>
        <w:spacing w:after="0" w:line="276" w:lineRule="auto"/>
        <w:ind w:left="2670"/>
        <w:jc w:val="both"/>
      </w:pPr>
      <w:r w:rsidRPr="00C7046A">
        <w:t>Stary Rynek 1</w:t>
      </w:r>
    </w:p>
    <w:p w14:paraId="728FC806" w14:textId="77777777" w:rsidR="003143C0" w:rsidRPr="00C7046A" w:rsidRDefault="003143C0" w:rsidP="00D844F4">
      <w:pPr>
        <w:pStyle w:val="Akapitzlist"/>
        <w:spacing w:after="0" w:line="276" w:lineRule="auto"/>
        <w:ind w:left="2670"/>
        <w:jc w:val="both"/>
      </w:pPr>
      <w:r w:rsidRPr="00C7046A">
        <w:t>89-600 Chojnice</w:t>
      </w:r>
    </w:p>
    <w:p w14:paraId="10F98339" w14:textId="77777777" w:rsidR="003143C0" w:rsidRPr="00C7046A" w:rsidRDefault="003143C0" w:rsidP="00D844F4">
      <w:pPr>
        <w:pStyle w:val="Akapitzlist"/>
        <w:spacing w:after="0" w:line="276" w:lineRule="auto"/>
        <w:ind w:left="2670"/>
        <w:jc w:val="both"/>
        <w:rPr>
          <w:lang w:val="en-US"/>
        </w:rPr>
      </w:pPr>
      <w:r w:rsidRPr="00C7046A">
        <w:rPr>
          <w:lang w:val="en-US"/>
        </w:rPr>
        <w:t xml:space="preserve">e mail: </w:t>
      </w:r>
      <w:hyperlink r:id="rId8" w:history="1">
        <w:r w:rsidRPr="00C7046A">
          <w:rPr>
            <w:rStyle w:val="Hipercze"/>
            <w:lang w:val="en-US"/>
          </w:rPr>
          <w:t>wydz.budowlany@miastochojnice.pl</w:t>
        </w:r>
      </w:hyperlink>
    </w:p>
    <w:p w14:paraId="4F2BCAB1" w14:textId="77777777" w:rsidR="003143C0" w:rsidRPr="00C7046A" w:rsidRDefault="003143C0" w:rsidP="000201EE">
      <w:pPr>
        <w:pStyle w:val="Akapitzlist"/>
        <w:numPr>
          <w:ilvl w:val="2"/>
          <w:numId w:val="14"/>
        </w:numPr>
        <w:spacing w:after="0" w:line="276" w:lineRule="auto"/>
        <w:jc w:val="both"/>
        <w:rPr>
          <w:lang w:val="en-US"/>
        </w:rPr>
      </w:pPr>
      <w:proofErr w:type="spellStart"/>
      <w:r w:rsidRPr="00C7046A">
        <w:rPr>
          <w:lang w:val="en-US"/>
        </w:rPr>
        <w:t>adres</w:t>
      </w:r>
      <w:proofErr w:type="spellEnd"/>
      <w:r w:rsidRPr="00C7046A">
        <w:rPr>
          <w:lang w:val="en-US"/>
        </w:rPr>
        <w:t xml:space="preserve"> </w:t>
      </w:r>
      <w:proofErr w:type="spellStart"/>
      <w:r w:rsidRPr="00C7046A">
        <w:rPr>
          <w:lang w:val="en-US"/>
        </w:rPr>
        <w:t>Wykonawcy</w:t>
      </w:r>
      <w:proofErr w:type="spellEnd"/>
      <w:r w:rsidRPr="00C7046A">
        <w:rPr>
          <w:lang w:val="en-US"/>
        </w:rPr>
        <w:t>:</w:t>
      </w:r>
    </w:p>
    <w:p w14:paraId="5E0BCFDA" w14:textId="77777777" w:rsidR="003143C0" w:rsidRPr="00C7046A" w:rsidRDefault="003143C0" w:rsidP="00D844F4">
      <w:pPr>
        <w:pStyle w:val="Akapitzlist"/>
        <w:spacing w:after="0" w:line="276" w:lineRule="auto"/>
        <w:ind w:left="2670"/>
        <w:jc w:val="both"/>
        <w:rPr>
          <w:lang w:val="en-US"/>
        </w:rPr>
      </w:pPr>
      <w:r w:rsidRPr="00C7046A">
        <w:rPr>
          <w:lang w:val="en-US"/>
        </w:rPr>
        <w:t>…………………….</w:t>
      </w:r>
    </w:p>
    <w:p w14:paraId="0631B916" w14:textId="77777777" w:rsidR="003143C0" w:rsidRPr="00C7046A" w:rsidRDefault="003143C0" w:rsidP="00D844F4">
      <w:pPr>
        <w:pStyle w:val="Akapitzlist"/>
        <w:spacing w:after="0" w:line="276" w:lineRule="auto"/>
        <w:ind w:left="2670"/>
        <w:jc w:val="both"/>
        <w:rPr>
          <w:lang w:val="en-US"/>
        </w:rPr>
      </w:pPr>
      <w:r w:rsidRPr="00C7046A">
        <w:rPr>
          <w:lang w:val="en-US"/>
        </w:rPr>
        <w:t>…………………….</w:t>
      </w:r>
    </w:p>
    <w:p w14:paraId="48C1CC60" w14:textId="3B1139DD" w:rsidR="003143C0" w:rsidRPr="003143C0" w:rsidRDefault="003143C0" w:rsidP="00D844F4">
      <w:pPr>
        <w:pStyle w:val="Akapitzlist"/>
        <w:spacing w:after="0" w:line="276" w:lineRule="auto"/>
        <w:ind w:left="2670"/>
        <w:jc w:val="both"/>
        <w:rPr>
          <w:lang w:val="en-US"/>
        </w:rPr>
      </w:pPr>
      <w:r w:rsidRPr="00C7046A">
        <w:rPr>
          <w:lang w:val="en-US"/>
        </w:rPr>
        <w:t>…………………….</w:t>
      </w:r>
    </w:p>
    <w:p w14:paraId="5A17511A" w14:textId="659EC4C9" w:rsidR="0091018A" w:rsidRPr="003143C0" w:rsidRDefault="0091018A" w:rsidP="000201EE">
      <w:pPr>
        <w:numPr>
          <w:ilvl w:val="0"/>
          <w:numId w:val="14"/>
        </w:numPr>
        <w:spacing w:after="0" w:line="276" w:lineRule="auto"/>
        <w:jc w:val="both"/>
      </w:pPr>
      <w:r w:rsidRPr="003143C0">
        <w:rPr>
          <w:lang w:val="en-US"/>
        </w:rPr>
        <w:t>W</w:t>
      </w:r>
      <w:r w:rsidRPr="00C7046A">
        <w:t xml:space="preserve"> przypadku zmiany adresu</w:t>
      </w:r>
      <w:r w:rsidRPr="003143C0">
        <w:rPr>
          <w:lang w:val="en-US"/>
        </w:rPr>
        <w:t>,</w:t>
      </w:r>
      <w:r w:rsidRPr="00C7046A">
        <w:t xml:space="preserve"> każda</w:t>
      </w:r>
      <w:r w:rsidRPr="003143C0">
        <w:rPr>
          <w:lang w:val="en-US"/>
        </w:rPr>
        <w:t xml:space="preserve"> ze</w:t>
      </w:r>
      <w:r w:rsidRPr="00C7046A">
        <w:t xml:space="preserve"> stron</w:t>
      </w:r>
      <w:r w:rsidRPr="003143C0">
        <w:rPr>
          <w:lang w:val="en-US"/>
        </w:rPr>
        <w:t xml:space="preserve"> ma</w:t>
      </w:r>
      <w:r w:rsidRPr="00C7046A">
        <w:t xml:space="preserve"> obowiązek bezzwłocznie pisemnie poinformować drugą stronę</w:t>
      </w:r>
      <w:r w:rsidRPr="003143C0">
        <w:rPr>
          <w:lang w:val="en-US"/>
        </w:rPr>
        <w:t xml:space="preserve"> o</w:t>
      </w:r>
      <w:r w:rsidRPr="00C7046A">
        <w:t xml:space="preserve"> tym fakcie</w:t>
      </w:r>
      <w:r w:rsidRPr="003143C0">
        <w:rPr>
          <w:lang w:val="en-US"/>
        </w:rPr>
        <w:t>.</w:t>
      </w:r>
    </w:p>
    <w:p w14:paraId="4B8F3101" w14:textId="3A8DABA3" w:rsidR="0091018A" w:rsidRPr="003143C0" w:rsidRDefault="0091018A" w:rsidP="000201EE">
      <w:pPr>
        <w:numPr>
          <w:ilvl w:val="0"/>
          <w:numId w:val="14"/>
        </w:numPr>
        <w:spacing w:after="0" w:line="276" w:lineRule="auto"/>
        <w:jc w:val="both"/>
      </w:pPr>
      <w:r w:rsidRPr="003143C0">
        <w:rPr>
          <w:lang w:val="en-US"/>
        </w:rPr>
        <w:lastRenderedPageBreak/>
        <w:t>W</w:t>
      </w:r>
      <w:r w:rsidRPr="00C7046A">
        <w:t xml:space="preserve"> przypadku</w:t>
      </w:r>
      <w:r w:rsidRPr="003143C0">
        <w:rPr>
          <w:lang w:val="en-US"/>
        </w:rPr>
        <w:t>,</w:t>
      </w:r>
      <w:r w:rsidRPr="00C7046A">
        <w:t xml:space="preserve"> gdy którakolwiek</w:t>
      </w:r>
      <w:r w:rsidRPr="003143C0">
        <w:rPr>
          <w:lang w:val="en-US"/>
        </w:rPr>
        <w:t xml:space="preserve"> ze</w:t>
      </w:r>
      <w:r w:rsidRPr="00C7046A">
        <w:t xml:space="preserve"> stron</w:t>
      </w:r>
      <w:r w:rsidRPr="003143C0">
        <w:rPr>
          <w:lang w:val="de-CH"/>
        </w:rPr>
        <w:t xml:space="preserve"> nie</w:t>
      </w:r>
      <w:r w:rsidRPr="00C7046A">
        <w:t xml:space="preserve"> poinformuje drugiej strony</w:t>
      </w:r>
      <w:r w:rsidRPr="003143C0">
        <w:rPr>
          <w:lang w:val="en-US"/>
        </w:rPr>
        <w:t xml:space="preserve"> o</w:t>
      </w:r>
      <w:r w:rsidRPr="00C7046A">
        <w:t xml:space="preserve"> zmianie adresu</w:t>
      </w:r>
      <w:r w:rsidRPr="003143C0">
        <w:rPr>
          <w:lang w:val="en-US"/>
        </w:rPr>
        <w:t>,</w:t>
      </w:r>
      <w:r w:rsidRPr="00C7046A">
        <w:t xml:space="preserve"> wszelka korespondencja związana</w:t>
      </w:r>
      <w:r w:rsidRPr="003143C0">
        <w:rPr>
          <w:lang w:val="en-US"/>
        </w:rPr>
        <w:t xml:space="preserve"> z</w:t>
      </w:r>
      <w:r w:rsidRPr="00C7046A">
        <w:t xml:space="preserve"> wykonywaniem niniejszej umowy nadana na</w:t>
      </w:r>
      <w:r w:rsidRPr="003143C0">
        <w:rPr>
          <w:lang w:val="en-US"/>
        </w:rPr>
        <w:t xml:space="preserve"> </w:t>
      </w:r>
      <w:proofErr w:type="spellStart"/>
      <w:r w:rsidRPr="003143C0">
        <w:rPr>
          <w:lang w:val="en-US"/>
        </w:rPr>
        <w:t>adres</w:t>
      </w:r>
      <w:proofErr w:type="spellEnd"/>
      <w:r w:rsidRPr="00C7046A">
        <w:t xml:space="preserve"> dotychczasowy zostanie uznana</w:t>
      </w:r>
      <w:r w:rsidRPr="003143C0">
        <w:rPr>
          <w:lang w:val="en-US"/>
        </w:rPr>
        <w:t xml:space="preserve"> za</w:t>
      </w:r>
      <w:r w:rsidRPr="00C7046A">
        <w:t xml:space="preserve"> skutecznie doręczoną</w:t>
      </w:r>
      <w:r w:rsidRPr="003143C0">
        <w:rPr>
          <w:lang w:val="en-US"/>
        </w:rPr>
        <w:t>.</w:t>
      </w:r>
    </w:p>
    <w:p w14:paraId="4F57D60B" w14:textId="77777777" w:rsidR="0091018A" w:rsidRPr="003143C0" w:rsidRDefault="0091018A" w:rsidP="000201EE">
      <w:pPr>
        <w:numPr>
          <w:ilvl w:val="0"/>
          <w:numId w:val="14"/>
        </w:numPr>
        <w:spacing w:after="0" w:line="276" w:lineRule="auto"/>
        <w:jc w:val="both"/>
      </w:pPr>
      <w:r w:rsidRPr="00C7046A">
        <w:t>Zmiana adresu nie stanowi zmiany treści umowy</w:t>
      </w:r>
      <w:r w:rsidRPr="003143C0">
        <w:rPr>
          <w:lang w:val="en-US"/>
        </w:rPr>
        <w:t>.</w:t>
      </w:r>
    </w:p>
    <w:p w14:paraId="797531D0" w14:textId="244310B4" w:rsidR="00AC16DF" w:rsidRDefault="00AC16DF" w:rsidP="00D844F4">
      <w:pPr>
        <w:pStyle w:val="Akapitzlist"/>
        <w:spacing w:after="0" w:line="276" w:lineRule="auto"/>
        <w:ind w:left="0"/>
        <w:jc w:val="both"/>
        <w:rPr>
          <w:bCs/>
        </w:rPr>
      </w:pPr>
    </w:p>
    <w:p w14:paraId="482F7B77" w14:textId="77777777" w:rsidR="00B56812" w:rsidRPr="00C7046A" w:rsidRDefault="00B56812" w:rsidP="00D844F4">
      <w:pPr>
        <w:spacing w:after="0" w:line="276" w:lineRule="auto"/>
        <w:jc w:val="center"/>
        <w:rPr>
          <w:b/>
        </w:rPr>
      </w:pPr>
      <w:r w:rsidRPr="00C7046A">
        <w:rPr>
          <w:b/>
        </w:rPr>
        <w:t>Wynagrodzenie i zapłata wynagrodzenia</w:t>
      </w:r>
    </w:p>
    <w:p w14:paraId="04F7B6B0" w14:textId="23140D3A" w:rsidR="00B56812" w:rsidRPr="00D844F4" w:rsidRDefault="00B56812" w:rsidP="00D844F4">
      <w:pPr>
        <w:spacing w:after="0" w:line="276" w:lineRule="auto"/>
        <w:jc w:val="center"/>
        <w:rPr>
          <w:b/>
        </w:rPr>
      </w:pPr>
      <w:r w:rsidRPr="00C7046A">
        <w:rPr>
          <w:b/>
        </w:rPr>
        <w:t>§ </w:t>
      </w:r>
      <w:r>
        <w:rPr>
          <w:b/>
        </w:rPr>
        <w:t>7</w:t>
      </w:r>
    </w:p>
    <w:p w14:paraId="55A67092" w14:textId="5DFCD09D" w:rsidR="00B56812" w:rsidRPr="00D844F4" w:rsidRDefault="00B56812" w:rsidP="000201EE">
      <w:pPr>
        <w:pStyle w:val="Akapitzlist"/>
        <w:numPr>
          <w:ilvl w:val="0"/>
          <w:numId w:val="16"/>
        </w:numPr>
        <w:spacing w:after="0" w:line="276" w:lineRule="auto"/>
        <w:jc w:val="both"/>
      </w:pPr>
      <w:r w:rsidRPr="00C7046A">
        <w:t>W zamian za należyte i terminowe wykonanie przedmiotu Umowy, określone</w:t>
      </w:r>
      <w:r>
        <w:t>go</w:t>
      </w:r>
      <w:r w:rsidRPr="00C7046A">
        <w:t xml:space="preserve"> w §1 niniejszej Umowy, w tym przeniesienie praw własności do egzemplarzy Przedmiotu umowy oraz autorskich praw majątkowych zgodnie z </w:t>
      </w:r>
      <w:r w:rsidRPr="00A5047D">
        <w:t xml:space="preserve">§ </w:t>
      </w:r>
      <w:r w:rsidR="00A5047D" w:rsidRPr="00A5047D">
        <w:t>8</w:t>
      </w:r>
      <w:r w:rsidRPr="00A5047D">
        <w:t xml:space="preserve"> </w:t>
      </w:r>
      <w:r w:rsidRPr="00C7046A">
        <w:t xml:space="preserve">umowy, </w:t>
      </w:r>
      <w:r>
        <w:t xml:space="preserve">a także </w:t>
      </w:r>
      <w:r w:rsidRPr="00C7046A">
        <w:t>udzielenie wskazanych tam upoważnień i zezwoleń w zakresie określonym w niniejszej umowie, Zamawiający zobowiązuje się uiścić na rzecz Wykonawcy zgodnie z poniższymi zasadami łączne wynagrodzenie ryczałtowe w wysokości :</w:t>
      </w:r>
    </w:p>
    <w:p w14:paraId="49E548C9" w14:textId="77777777" w:rsidR="003143C0" w:rsidRPr="00C7046A" w:rsidRDefault="003143C0" w:rsidP="00D844F4">
      <w:pPr>
        <w:tabs>
          <w:tab w:val="num" w:pos="360"/>
        </w:tabs>
        <w:spacing w:after="0" w:line="276" w:lineRule="auto"/>
        <w:ind w:left="357"/>
        <w:jc w:val="both"/>
        <w:rPr>
          <w:b/>
        </w:rPr>
      </w:pPr>
    </w:p>
    <w:p w14:paraId="6D39621C" w14:textId="77777777" w:rsidR="00B56812" w:rsidRPr="00C7046A" w:rsidRDefault="00B56812" w:rsidP="00D844F4">
      <w:pPr>
        <w:tabs>
          <w:tab w:val="num" w:pos="360"/>
        </w:tabs>
        <w:spacing w:after="0" w:line="276" w:lineRule="auto"/>
        <w:ind w:left="709"/>
        <w:jc w:val="both"/>
        <w:rPr>
          <w:b/>
        </w:rPr>
      </w:pPr>
      <w:r w:rsidRPr="00C7046A">
        <w:rPr>
          <w:b/>
        </w:rPr>
        <w:t>OGÓŁEM:</w:t>
      </w:r>
    </w:p>
    <w:p w14:paraId="4D75BA8A" w14:textId="77777777" w:rsidR="00B56812" w:rsidRPr="00C7046A" w:rsidRDefault="00B56812" w:rsidP="00D844F4">
      <w:pPr>
        <w:tabs>
          <w:tab w:val="num" w:pos="360"/>
        </w:tabs>
        <w:spacing w:after="0" w:line="276" w:lineRule="auto"/>
        <w:ind w:left="709"/>
        <w:jc w:val="both"/>
      </w:pPr>
      <w:r w:rsidRPr="00C7046A">
        <w:t xml:space="preserve">BRUTTO: ……………...złotych </w:t>
      </w:r>
    </w:p>
    <w:p w14:paraId="38822F67" w14:textId="77777777" w:rsidR="00B56812" w:rsidRPr="00C7046A" w:rsidRDefault="00B56812" w:rsidP="00D844F4">
      <w:pPr>
        <w:tabs>
          <w:tab w:val="num" w:pos="360"/>
        </w:tabs>
        <w:spacing w:after="0" w:line="276" w:lineRule="auto"/>
        <w:ind w:left="709"/>
      </w:pPr>
      <w:r w:rsidRPr="00C7046A">
        <w:t>(</w:t>
      </w:r>
      <w:r w:rsidRPr="00C7046A">
        <w:rPr>
          <w:i/>
        </w:rPr>
        <w:t>słownie złotych:……………………….)</w:t>
      </w:r>
      <w:r w:rsidRPr="00C7046A">
        <w:rPr>
          <w:i/>
        </w:rPr>
        <w:br/>
      </w:r>
      <w:r w:rsidRPr="00C7046A">
        <w:t>VAT: ……………złotych/%</w:t>
      </w:r>
    </w:p>
    <w:p w14:paraId="75615224" w14:textId="77777777" w:rsidR="00B56812" w:rsidRPr="00C7046A" w:rsidRDefault="00B56812" w:rsidP="00D844F4">
      <w:pPr>
        <w:tabs>
          <w:tab w:val="num" w:pos="360"/>
        </w:tabs>
        <w:spacing w:after="0" w:line="276" w:lineRule="auto"/>
        <w:ind w:left="709"/>
        <w:jc w:val="both"/>
      </w:pPr>
      <w:r w:rsidRPr="00C7046A">
        <w:t>NETTO: ………………złotych</w:t>
      </w:r>
    </w:p>
    <w:p w14:paraId="3199131C" w14:textId="77777777" w:rsidR="00B56812" w:rsidRPr="00C7046A" w:rsidRDefault="00B56812" w:rsidP="00D844F4">
      <w:pPr>
        <w:tabs>
          <w:tab w:val="num" w:pos="360"/>
        </w:tabs>
        <w:spacing w:after="0" w:line="276" w:lineRule="auto"/>
        <w:ind w:left="709"/>
        <w:jc w:val="both"/>
      </w:pPr>
      <w:r w:rsidRPr="00C7046A">
        <w:t>(słownie złotych: …………………………..)</w:t>
      </w:r>
    </w:p>
    <w:p w14:paraId="587EDF87" w14:textId="77777777" w:rsidR="00B56812" w:rsidRPr="00C7046A" w:rsidRDefault="00B56812" w:rsidP="00D844F4">
      <w:pPr>
        <w:tabs>
          <w:tab w:val="num" w:pos="360"/>
        </w:tabs>
        <w:spacing w:after="0" w:line="276" w:lineRule="auto"/>
        <w:ind w:left="357"/>
        <w:jc w:val="both"/>
      </w:pPr>
    </w:p>
    <w:p w14:paraId="55F385F0" w14:textId="77777777" w:rsidR="00521992" w:rsidRPr="003D6DF0" w:rsidRDefault="00521992" w:rsidP="00521992">
      <w:pPr>
        <w:pStyle w:val="Akapitzlist"/>
        <w:numPr>
          <w:ilvl w:val="0"/>
          <w:numId w:val="16"/>
        </w:numPr>
        <w:spacing w:after="0" w:line="276" w:lineRule="auto"/>
        <w:jc w:val="both"/>
      </w:pPr>
      <w:r w:rsidRPr="003D6DF0">
        <w:t>Wynagrodzenie, o którym mowa w ust. 1 zostanie wypłacone w następujący sposób:</w:t>
      </w:r>
    </w:p>
    <w:p w14:paraId="7A6636B4" w14:textId="77777777" w:rsidR="00521992" w:rsidRPr="003D6DF0" w:rsidRDefault="00521992" w:rsidP="00521992">
      <w:pPr>
        <w:pStyle w:val="Akapitzlist"/>
        <w:numPr>
          <w:ilvl w:val="0"/>
          <w:numId w:val="17"/>
        </w:numPr>
        <w:spacing w:after="0" w:line="276" w:lineRule="auto"/>
        <w:jc w:val="both"/>
      </w:pPr>
      <w:r w:rsidRPr="003D6DF0">
        <w:t>70 % wynagrodzenia po podpisaniu i przekazaniu Zamawiającemu protokołu przekazania, o którym mowa w § 4 ust. 5,</w:t>
      </w:r>
    </w:p>
    <w:p w14:paraId="29617CC0" w14:textId="4D674BA9" w:rsidR="00521992" w:rsidRPr="003D6DF0" w:rsidRDefault="00521992" w:rsidP="00521992">
      <w:pPr>
        <w:pStyle w:val="Akapitzlist"/>
        <w:numPr>
          <w:ilvl w:val="0"/>
          <w:numId w:val="17"/>
        </w:numPr>
        <w:spacing w:after="0" w:line="276" w:lineRule="auto"/>
        <w:jc w:val="both"/>
      </w:pPr>
      <w:r w:rsidRPr="003D6DF0">
        <w:t xml:space="preserve">30 % wynagrodzenia po uzyskaniu przez Zamawiającego ostatecznej decyzji </w:t>
      </w:r>
      <w:r w:rsidRPr="003D6DF0">
        <w:br/>
        <w:t>o pozwoleniu na budowę dla inwestycji objętej dokumentacją.</w:t>
      </w:r>
    </w:p>
    <w:p w14:paraId="62442D35" w14:textId="479D3650" w:rsidR="00B56812" w:rsidRPr="003D6DF0" w:rsidRDefault="00B56812" w:rsidP="000201EE">
      <w:pPr>
        <w:pStyle w:val="Akapitzlist"/>
        <w:numPr>
          <w:ilvl w:val="0"/>
          <w:numId w:val="16"/>
        </w:numPr>
        <w:spacing w:after="0" w:line="276" w:lineRule="auto"/>
        <w:jc w:val="both"/>
      </w:pPr>
      <w:r w:rsidRPr="003D6DF0">
        <w:t xml:space="preserve">Wykonawca oświadcza, że ryzyko wynikające z danych przyjętych do ustalenia ceny ryczałtowej niniejszej umowy obciąża w całości Wykonawcę i zostało uwzględnione </w:t>
      </w:r>
      <w:r w:rsidR="00BC40B5" w:rsidRPr="003D6DF0">
        <w:br/>
      </w:r>
      <w:r w:rsidRPr="003D6DF0">
        <w:t>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w:t>
      </w:r>
    </w:p>
    <w:p w14:paraId="6C872F1B" w14:textId="75396B15" w:rsidR="00B56812" w:rsidRPr="003D6DF0" w:rsidRDefault="00B56812" w:rsidP="000201EE">
      <w:pPr>
        <w:pStyle w:val="1"/>
        <w:numPr>
          <w:ilvl w:val="0"/>
          <w:numId w:val="16"/>
        </w:numPr>
        <w:suppressAutoHyphens w:val="0"/>
        <w:snapToGrid w:val="0"/>
        <w:spacing w:line="276" w:lineRule="auto"/>
        <w:rPr>
          <w:rFonts w:ascii="Times New Roman" w:hAnsi="Times New Roman"/>
          <w:color w:val="auto"/>
          <w:sz w:val="24"/>
          <w:szCs w:val="24"/>
        </w:rPr>
      </w:pPr>
      <w:r w:rsidRPr="003D6DF0">
        <w:rPr>
          <w:rFonts w:ascii="Times New Roman" w:hAnsi="Times New Roman"/>
          <w:color w:val="auto"/>
          <w:sz w:val="24"/>
          <w:szCs w:val="24"/>
        </w:rPr>
        <w:t xml:space="preserve">W wynagrodzeniu ryczałtowym zostały uwzględnione koszty wykonania wszelkich czynności Wykonawcy niezbędnych do wykonania przedmiotu umowy oraz wszelkich czynności określonych w OPZ oraz opracowania lub pozyskania wszelkich ekspertyz, opinii, badań i innych materiałów oraz danych wyjściowych niezbędnych dla prawidłowego wykonania przedmiotu umowy – choćby niewymienionych wprost </w:t>
      </w:r>
      <w:r w:rsidR="00BC40B5" w:rsidRPr="003D6DF0">
        <w:rPr>
          <w:rFonts w:ascii="Times New Roman" w:hAnsi="Times New Roman"/>
          <w:color w:val="auto"/>
          <w:sz w:val="24"/>
          <w:szCs w:val="24"/>
        </w:rPr>
        <w:br/>
      </w:r>
      <w:r w:rsidRPr="003D6DF0">
        <w:rPr>
          <w:rFonts w:ascii="Times New Roman" w:hAnsi="Times New Roman"/>
          <w:color w:val="auto"/>
          <w:sz w:val="24"/>
          <w:szCs w:val="24"/>
        </w:rPr>
        <w:t>w umowie</w:t>
      </w:r>
      <w:r w:rsidR="00A5047D" w:rsidRPr="003D6DF0">
        <w:rPr>
          <w:rFonts w:ascii="Times New Roman" w:hAnsi="Times New Roman"/>
          <w:color w:val="auto"/>
          <w:sz w:val="24"/>
          <w:szCs w:val="24"/>
        </w:rPr>
        <w:t>.</w:t>
      </w:r>
    </w:p>
    <w:p w14:paraId="19270B62" w14:textId="6620525D" w:rsidR="00B56812" w:rsidRPr="003D6DF0" w:rsidRDefault="00B56812" w:rsidP="000201EE">
      <w:pPr>
        <w:pStyle w:val="1"/>
        <w:numPr>
          <w:ilvl w:val="0"/>
          <w:numId w:val="16"/>
        </w:numPr>
        <w:suppressAutoHyphens w:val="0"/>
        <w:snapToGrid w:val="0"/>
        <w:spacing w:line="276" w:lineRule="auto"/>
        <w:rPr>
          <w:rFonts w:ascii="Times New Roman" w:hAnsi="Times New Roman"/>
          <w:color w:val="auto"/>
          <w:sz w:val="24"/>
          <w:szCs w:val="24"/>
        </w:rPr>
      </w:pPr>
      <w:r w:rsidRPr="003D6DF0">
        <w:rPr>
          <w:rFonts w:ascii="Times New Roman" w:hAnsi="Times New Roman"/>
          <w:color w:val="auto"/>
          <w:sz w:val="24"/>
          <w:szCs w:val="24"/>
        </w:rPr>
        <w:t>Wynagrodzenie za wykonanie przedmiotu umowy płatne będzie na podstawie prawidłowo wystawionych faktur doręczonych Zamawiającemu przez Wykonawcę po podpisaniu</w:t>
      </w:r>
      <w:r w:rsidR="00894996" w:rsidRPr="003D6DF0">
        <w:rPr>
          <w:color w:val="auto"/>
        </w:rPr>
        <w:t xml:space="preserve"> </w:t>
      </w:r>
      <w:r w:rsidR="00894996" w:rsidRPr="003D6DF0">
        <w:rPr>
          <w:rFonts w:ascii="Times New Roman" w:hAnsi="Times New Roman"/>
          <w:color w:val="auto"/>
          <w:sz w:val="24"/>
          <w:szCs w:val="24"/>
        </w:rPr>
        <w:t>i przekazaniu Zamawiającemu</w:t>
      </w:r>
      <w:r w:rsidRPr="003D6DF0">
        <w:rPr>
          <w:rFonts w:ascii="Times New Roman" w:hAnsi="Times New Roman"/>
          <w:color w:val="auto"/>
          <w:sz w:val="24"/>
          <w:szCs w:val="24"/>
        </w:rPr>
        <w:t xml:space="preserve"> protokołu przekazania, o jakim mowa w § </w:t>
      </w:r>
      <w:r w:rsidR="00A5047D" w:rsidRPr="003D6DF0">
        <w:rPr>
          <w:rFonts w:ascii="Times New Roman" w:hAnsi="Times New Roman"/>
          <w:color w:val="auto"/>
          <w:sz w:val="24"/>
          <w:szCs w:val="24"/>
        </w:rPr>
        <w:t xml:space="preserve">4 </w:t>
      </w:r>
      <w:r w:rsidRPr="003D6DF0">
        <w:rPr>
          <w:rFonts w:ascii="Times New Roman" w:hAnsi="Times New Roman"/>
          <w:color w:val="auto"/>
          <w:sz w:val="24"/>
          <w:szCs w:val="24"/>
        </w:rPr>
        <w:t>umowy oraz po uzyskaniu przez Zamawiającego ostatecznej decyzji</w:t>
      </w:r>
      <w:r w:rsidR="00A5047D" w:rsidRPr="003D6DF0">
        <w:rPr>
          <w:rFonts w:ascii="Times New Roman" w:hAnsi="Times New Roman"/>
          <w:color w:val="auto"/>
          <w:sz w:val="24"/>
          <w:szCs w:val="24"/>
        </w:rPr>
        <w:t xml:space="preserve"> </w:t>
      </w:r>
      <w:r w:rsidR="00894996" w:rsidRPr="003D6DF0">
        <w:rPr>
          <w:rFonts w:ascii="Times New Roman" w:hAnsi="Times New Roman"/>
          <w:color w:val="auto"/>
          <w:sz w:val="24"/>
          <w:szCs w:val="24"/>
        </w:rPr>
        <w:br/>
      </w:r>
      <w:r w:rsidR="00A5047D" w:rsidRPr="003D6DF0">
        <w:rPr>
          <w:rFonts w:ascii="Times New Roman" w:hAnsi="Times New Roman"/>
          <w:color w:val="auto"/>
          <w:sz w:val="24"/>
          <w:szCs w:val="24"/>
        </w:rPr>
        <w:t xml:space="preserve">o </w:t>
      </w:r>
      <w:r w:rsidR="00105D78" w:rsidRPr="003D6DF0">
        <w:rPr>
          <w:rFonts w:ascii="Times New Roman" w:hAnsi="Times New Roman"/>
          <w:color w:val="auto"/>
          <w:sz w:val="24"/>
          <w:szCs w:val="24"/>
        </w:rPr>
        <w:t>pozwoleniu na budowę dla przedmiotowej inwestycji</w:t>
      </w:r>
      <w:r w:rsidR="00A5047D" w:rsidRPr="003D6DF0">
        <w:rPr>
          <w:rFonts w:ascii="Times New Roman" w:hAnsi="Times New Roman"/>
          <w:color w:val="auto"/>
          <w:sz w:val="24"/>
          <w:szCs w:val="24"/>
        </w:rPr>
        <w:t xml:space="preserve"> </w:t>
      </w:r>
      <w:r w:rsidRPr="003D6DF0">
        <w:rPr>
          <w:rFonts w:ascii="Times New Roman" w:hAnsi="Times New Roman"/>
          <w:color w:val="auto"/>
          <w:sz w:val="24"/>
          <w:szCs w:val="24"/>
        </w:rPr>
        <w:t xml:space="preserve">w terminie 14 dni od </w:t>
      </w:r>
      <w:r w:rsidR="00EC0CF8" w:rsidRPr="003D6DF0">
        <w:rPr>
          <w:rFonts w:ascii="Times New Roman" w:hAnsi="Times New Roman"/>
          <w:color w:val="auto"/>
          <w:sz w:val="24"/>
          <w:szCs w:val="24"/>
        </w:rPr>
        <w:t>otrzymania przez decyzję przymiotu ostateczności.</w:t>
      </w:r>
    </w:p>
    <w:p w14:paraId="09EC69B9" w14:textId="77777777" w:rsidR="00B56812" w:rsidRPr="00C7046A" w:rsidRDefault="00B56812" w:rsidP="000201EE">
      <w:pPr>
        <w:pStyle w:val="1"/>
        <w:numPr>
          <w:ilvl w:val="0"/>
          <w:numId w:val="16"/>
        </w:numPr>
        <w:suppressAutoHyphens w:val="0"/>
        <w:snapToGrid w:val="0"/>
        <w:spacing w:line="276" w:lineRule="auto"/>
        <w:rPr>
          <w:rFonts w:ascii="Times New Roman" w:hAnsi="Times New Roman"/>
          <w:color w:val="auto"/>
          <w:sz w:val="24"/>
          <w:szCs w:val="24"/>
        </w:rPr>
      </w:pPr>
      <w:r w:rsidRPr="00C7046A">
        <w:rPr>
          <w:rFonts w:ascii="Times New Roman" w:hAnsi="Times New Roman"/>
          <w:color w:val="auto"/>
          <w:sz w:val="24"/>
          <w:szCs w:val="24"/>
        </w:rPr>
        <w:lastRenderedPageBreak/>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4DA09DBF" w14:textId="77777777" w:rsidR="00B56812" w:rsidRPr="00C7046A" w:rsidRDefault="00B56812" w:rsidP="000201EE">
      <w:pPr>
        <w:numPr>
          <w:ilvl w:val="0"/>
          <w:numId w:val="16"/>
        </w:numPr>
        <w:spacing w:after="0" w:line="276" w:lineRule="auto"/>
        <w:jc w:val="both"/>
        <w:rPr>
          <w:rFonts w:eastAsia="Times New Roman"/>
        </w:rPr>
      </w:pPr>
      <w:r w:rsidRPr="00C7046A">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25D0836D" w14:textId="77777777" w:rsidR="00B56812" w:rsidRPr="00C7046A" w:rsidRDefault="00B56812" w:rsidP="000201EE">
      <w:pPr>
        <w:numPr>
          <w:ilvl w:val="0"/>
          <w:numId w:val="16"/>
        </w:numPr>
        <w:spacing w:after="0" w:line="276" w:lineRule="auto"/>
        <w:jc w:val="both"/>
        <w:rPr>
          <w:rFonts w:eastAsia="Times New Roman"/>
        </w:rPr>
      </w:pPr>
      <w:r w:rsidRPr="00C7046A">
        <w:t>Zapłata wynagrodzenia za wykonanie Przedmiotu umowy odbywać się będzie przelewem na rachunek bankowy Wykonawcy wskazany w fakturach VAT.</w:t>
      </w:r>
    </w:p>
    <w:p w14:paraId="4B4EBAAC" w14:textId="77777777" w:rsidR="00B56812" w:rsidRPr="00C7046A" w:rsidRDefault="00B56812" w:rsidP="000201EE">
      <w:pPr>
        <w:pStyle w:val="Akapitzlist"/>
        <w:numPr>
          <w:ilvl w:val="0"/>
          <w:numId w:val="16"/>
        </w:numPr>
        <w:spacing w:after="0" w:line="276" w:lineRule="auto"/>
        <w:jc w:val="both"/>
        <w:rPr>
          <w:rFonts w:eastAsia="Cambria Math"/>
          <w:kern w:val="1"/>
          <w:lang w:eastAsia="pl-PL"/>
        </w:rPr>
      </w:pPr>
      <w:r w:rsidRPr="00C7046A">
        <w:rPr>
          <w:rFonts w:eastAsia="Cambria Math"/>
          <w:kern w:val="1"/>
          <w:lang w:eastAsia="pl-PL"/>
        </w:rPr>
        <w:t xml:space="preserve">Fakturę należy wystawić na: </w:t>
      </w:r>
      <w:r w:rsidRPr="00C7046A">
        <w:rPr>
          <w:rFonts w:eastAsia="Cambria Math"/>
          <w:b/>
          <w:bCs/>
          <w:kern w:val="1"/>
          <w:lang w:eastAsia="pl-PL"/>
        </w:rPr>
        <w:t>Gmina Miejska Chojnice, Stary Rynek 1, 89-600 Chojnice, NIP 555-19-29-639</w:t>
      </w:r>
      <w:r w:rsidRPr="00C7046A">
        <w:rPr>
          <w:rFonts w:eastAsia="Cambria Math"/>
          <w:kern w:val="1"/>
          <w:lang w:eastAsia="pl-PL"/>
        </w:rPr>
        <w:t>, Odbiorca: Urząd Miejski w Chojnicach.</w:t>
      </w:r>
    </w:p>
    <w:p w14:paraId="265C3CAA" w14:textId="77777777" w:rsidR="00B56812" w:rsidRPr="00C7046A" w:rsidRDefault="00B56812" w:rsidP="000201EE">
      <w:pPr>
        <w:pStyle w:val="Akapitzlist"/>
        <w:numPr>
          <w:ilvl w:val="0"/>
          <w:numId w:val="16"/>
        </w:numPr>
        <w:spacing w:after="0" w:line="276" w:lineRule="auto"/>
        <w:ind w:left="714" w:hanging="357"/>
        <w:jc w:val="both"/>
        <w:rPr>
          <w:rFonts w:eastAsia="Cambria Math"/>
          <w:kern w:val="1"/>
          <w:lang w:eastAsia="pl-PL"/>
        </w:rPr>
      </w:pPr>
      <w:r w:rsidRPr="00C7046A">
        <w:rPr>
          <w:rFonts w:eastAsia="Cambria Math"/>
          <w:kern w:val="1"/>
          <w:lang w:eastAsia="pl-PL"/>
        </w:rPr>
        <w:t>Wykonawca oświadcza, że jest podatnikiem podatku VAT, uprawnionym do wystawienia faktur VAT  Numer NIP Wykonawcy ………………………..</w:t>
      </w:r>
    </w:p>
    <w:p w14:paraId="3B9019FA" w14:textId="77777777" w:rsidR="00B56812" w:rsidRPr="00C7046A" w:rsidRDefault="00B56812" w:rsidP="000201EE">
      <w:pPr>
        <w:numPr>
          <w:ilvl w:val="0"/>
          <w:numId w:val="16"/>
        </w:numPr>
        <w:spacing w:after="0" w:line="276" w:lineRule="auto"/>
        <w:jc w:val="both"/>
        <w:rPr>
          <w:rFonts w:eastAsia="Times New Roman"/>
        </w:rPr>
      </w:pPr>
      <w:r w:rsidRPr="00C7046A">
        <w:t xml:space="preserve">W przypadku opóźnienia w zapłacie wynagrodzenia, Wykonawcy przysługiwać będą odsetki ustawowe za opóźnienie. </w:t>
      </w:r>
    </w:p>
    <w:p w14:paraId="22416BF5" w14:textId="77777777" w:rsidR="00B56812" w:rsidRPr="00C7046A" w:rsidRDefault="00B56812" w:rsidP="000201EE">
      <w:pPr>
        <w:pStyle w:val="1"/>
        <w:numPr>
          <w:ilvl w:val="0"/>
          <w:numId w:val="16"/>
        </w:numPr>
        <w:snapToGrid w:val="0"/>
        <w:spacing w:line="276" w:lineRule="auto"/>
        <w:ind w:left="714" w:hanging="357"/>
        <w:rPr>
          <w:rFonts w:ascii="Times New Roman" w:hAnsi="Times New Roman"/>
          <w:color w:val="auto"/>
          <w:sz w:val="24"/>
          <w:szCs w:val="24"/>
        </w:rPr>
      </w:pPr>
      <w:r w:rsidRPr="00C7046A">
        <w:rPr>
          <w:rFonts w:ascii="Times New Roman" w:hAnsi="Times New Roman"/>
          <w:color w:val="auto"/>
          <w:sz w:val="24"/>
          <w:szCs w:val="24"/>
        </w:rPr>
        <w:t xml:space="preserve">Umowa realizowana będzie przez Urząd Miejski w Chojnicach, Stary Rynek 1, 89-600 Chojnice. </w:t>
      </w:r>
    </w:p>
    <w:p w14:paraId="42D74B34" w14:textId="77777777" w:rsidR="00B56812" w:rsidRPr="00C7046A" w:rsidRDefault="00B56812" w:rsidP="000201EE">
      <w:pPr>
        <w:numPr>
          <w:ilvl w:val="0"/>
          <w:numId w:val="16"/>
        </w:numPr>
        <w:spacing w:after="0" w:line="276" w:lineRule="auto"/>
        <w:jc w:val="both"/>
        <w:rPr>
          <w:rFonts w:eastAsia="Times New Roman"/>
        </w:rPr>
      </w:pPr>
      <w:r w:rsidRPr="00C7046A">
        <w:t xml:space="preserve">Za dzień dokonania zapłaty przyjmuje się dzień, w którym Zamawiający wydał dyspozycje przelewu ze swojego rachunku bankowego na rachunek bankowy Wykonawcy (dzień obciążenia rachunku Zamawiającego). </w:t>
      </w:r>
    </w:p>
    <w:p w14:paraId="586CE261" w14:textId="77777777" w:rsidR="00B56812" w:rsidRPr="00C7046A" w:rsidRDefault="00B56812" w:rsidP="000201EE">
      <w:pPr>
        <w:numPr>
          <w:ilvl w:val="0"/>
          <w:numId w:val="16"/>
        </w:numPr>
        <w:spacing w:after="0" w:line="276" w:lineRule="auto"/>
        <w:jc w:val="both"/>
        <w:rPr>
          <w:rFonts w:eastAsia="Times New Roman"/>
        </w:rPr>
      </w:pPr>
      <w:r w:rsidRPr="00C7046A">
        <w:t>Zamawiający przy dokonywaniu płatności należności wynikającej z faktury wystawionej przez Wykonawcę stosować będzie mechanizm podzielonej płatności (</w:t>
      </w:r>
      <w:proofErr w:type="spellStart"/>
      <w:r w:rsidRPr="00C7046A">
        <w:rPr>
          <w:rStyle w:val="highlight"/>
        </w:rPr>
        <w:t>split</w:t>
      </w:r>
      <w:proofErr w:type="spellEnd"/>
      <w:r w:rsidRPr="00C7046A">
        <w:t xml:space="preserve"> </w:t>
      </w:r>
      <w:proofErr w:type="spellStart"/>
      <w:r w:rsidRPr="00C7046A">
        <w:t>payment</w:t>
      </w:r>
      <w:proofErr w:type="spellEnd"/>
      <w:r w:rsidRPr="00C7046A">
        <w:t>), w przypadku gdy zastosowanie tego mechanizmu będzie wynikało obowiązujących przepisów prawa.</w:t>
      </w:r>
    </w:p>
    <w:p w14:paraId="643590EE" w14:textId="77777777" w:rsidR="00B56812" w:rsidRPr="00C7046A" w:rsidRDefault="00B56812" w:rsidP="000201EE">
      <w:pPr>
        <w:numPr>
          <w:ilvl w:val="0"/>
          <w:numId w:val="16"/>
        </w:numPr>
        <w:spacing w:after="0" w:line="276" w:lineRule="auto"/>
        <w:ind w:left="714" w:hanging="357"/>
        <w:jc w:val="both"/>
      </w:pPr>
      <w:r w:rsidRPr="00C7046A">
        <w:t>Wykonawca zobowiązany jest podać w fakturze rachunek bankowy należący do niego, który jest objęty mechanizmem podzielonej płatności (</w:t>
      </w:r>
      <w:proofErr w:type="spellStart"/>
      <w:r w:rsidRPr="00C7046A">
        <w:t>split</w:t>
      </w:r>
      <w:proofErr w:type="spellEnd"/>
      <w:r w:rsidRPr="00C7046A">
        <w:t xml:space="preserve"> </w:t>
      </w:r>
      <w:proofErr w:type="spellStart"/>
      <w:r w:rsidRPr="00C7046A">
        <w:t>payment</w:t>
      </w:r>
      <w:proofErr w:type="spellEnd"/>
      <w:r w:rsidRPr="00C7046A">
        <w:t xml:space="preserve">) – został dla niego utworzony wydzielony rachunek VAT, w przypadku gdy zastosowanie mechanizmu podzielonej płatności będzie wynikało obowiązujących przepisów prawa. </w:t>
      </w:r>
    </w:p>
    <w:p w14:paraId="61EC8D08" w14:textId="46A2B153" w:rsidR="005D286B" w:rsidRPr="00105D78" w:rsidRDefault="00B56812" w:rsidP="000201EE">
      <w:pPr>
        <w:numPr>
          <w:ilvl w:val="0"/>
          <w:numId w:val="16"/>
        </w:numPr>
        <w:spacing w:after="0" w:line="276" w:lineRule="auto"/>
        <w:ind w:left="714" w:hanging="357"/>
        <w:jc w:val="both"/>
      </w:pPr>
      <w:r w:rsidRPr="00C7046A">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Pr="00C7046A">
        <w:br/>
        <w:t>W niniejszym przypadku Zamawiający nie pozostaje w opóźnieniu w płatności wynagrodzenia.</w:t>
      </w:r>
    </w:p>
    <w:p w14:paraId="06395A4D" w14:textId="77777777" w:rsidR="00A5047D" w:rsidRPr="00C7046A" w:rsidRDefault="00A5047D" w:rsidP="00D844F4">
      <w:pPr>
        <w:spacing w:after="0" w:line="276" w:lineRule="auto"/>
        <w:jc w:val="center"/>
        <w:rPr>
          <w:b/>
        </w:rPr>
      </w:pPr>
      <w:r w:rsidRPr="00C7046A">
        <w:rPr>
          <w:b/>
        </w:rPr>
        <w:t>Prawa autorskie</w:t>
      </w:r>
    </w:p>
    <w:p w14:paraId="6A4BF947" w14:textId="46DC0554" w:rsidR="00A5047D" w:rsidRPr="00C7046A" w:rsidRDefault="00A5047D" w:rsidP="00D844F4">
      <w:pPr>
        <w:spacing w:after="0" w:line="276" w:lineRule="auto"/>
        <w:jc w:val="center"/>
        <w:rPr>
          <w:b/>
        </w:rPr>
      </w:pPr>
      <w:r w:rsidRPr="00C7046A">
        <w:rPr>
          <w:b/>
        </w:rPr>
        <w:t>§ </w:t>
      </w:r>
      <w:r w:rsidR="00C407E9">
        <w:rPr>
          <w:b/>
        </w:rPr>
        <w:t>8</w:t>
      </w:r>
    </w:p>
    <w:p w14:paraId="7FA70A28" w14:textId="016094F7"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Wykonawca oświadcza, że posiada autorskie prawa majątkowe oraz prawa zależne </w:t>
      </w:r>
      <w:r w:rsidRPr="00C7046A">
        <w:rPr>
          <w:bCs/>
        </w:rPr>
        <w:br/>
        <w:t xml:space="preserve">w rozumieniu ustawy z dnia 4 lutego 1994 r. o prawie autorskim </w:t>
      </w:r>
      <w:r w:rsidRPr="00C7046A">
        <w:rPr>
          <w:bCs/>
        </w:rPr>
        <w:br/>
        <w:t>i prawach pokrewnych do opracowanej w trakcie realizacji przedmiotu umowy dokumentacji oraz innych utworów.</w:t>
      </w:r>
    </w:p>
    <w:p w14:paraId="463D99EA" w14:textId="3283A165"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Wykonawca zobowiązuje się do przestrzegania przepisów ustawy o prawie autorskim </w:t>
      </w:r>
      <w:r w:rsidRPr="00C7046A">
        <w:rPr>
          <w:bCs/>
        </w:rPr>
        <w:br/>
        <w:t xml:space="preserve">i prawach pokrewnych, do nie naruszania praw majątkowych osób trzecich oraz do </w:t>
      </w:r>
      <w:r w:rsidRPr="00C7046A">
        <w:rPr>
          <w:bCs/>
        </w:rPr>
        <w:lastRenderedPageBreak/>
        <w:t>przekazania Zamawiającemu dokumentacji i innych utworów w stanie wolnym od obciążeń prawami tych osób.</w:t>
      </w:r>
    </w:p>
    <w:p w14:paraId="444689BD" w14:textId="540DF1DC"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Wykonawca z chwilą faktycznego przekazania dokumentacji (lub jakiejkolwiek jej części) Zamawiającemu przenosi w ramach wynagrodzenia ryczałtowego, o którym mowa w § </w:t>
      </w:r>
      <w:r w:rsidR="008B0423">
        <w:rPr>
          <w:bCs/>
        </w:rPr>
        <w:t>7</w:t>
      </w:r>
      <w:r w:rsidRPr="00C7046A">
        <w:rPr>
          <w:bCs/>
        </w:rPr>
        <w:t xml:space="preserve"> umowy, wszelkie majątkowe prawa autorskie oraz prawa zależne </w:t>
      </w:r>
      <w:r w:rsidR="00DE0F83">
        <w:rPr>
          <w:bCs/>
        </w:rPr>
        <w:br/>
      </w:r>
      <w:r w:rsidRPr="00C7046A">
        <w:rPr>
          <w:bCs/>
        </w:rPr>
        <w:t>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611EE86E"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79C7BCD1"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korzystanie z utworu w dowolny sposób, w całości lub w części w celach reklamowych, promocyjnych, marketingowych,</w:t>
      </w:r>
    </w:p>
    <w:p w14:paraId="7EA39D9A"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 xml:space="preserve">użytkowanie utworu na własny użytek, użytek jednostek organizacyjnych Gminy Miejskiej Chojnice oraz użytek osób trzecich w celach związanych </w:t>
      </w:r>
      <w:r w:rsidRPr="00C7046A">
        <w:rPr>
          <w:bCs/>
        </w:rPr>
        <w:br/>
        <w:t>z realizacją zadań Zamawiającego,</w:t>
      </w:r>
    </w:p>
    <w:p w14:paraId="65E20A90"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kopiowanie, utrwalanie, zwielokrotnianie, udostępnianie, rozpowszechnianie utworu w postaci materialnych nośników dokumentacji z wykorzystaniem dowolnych technik, w szczególności technik drukarskich, reprograficznych czy zapisu magnetycznego,</w:t>
      </w:r>
    </w:p>
    <w:p w14:paraId="2BBC2CA0"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t>
      </w:r>
      <w:r w:rsidRPr="00C7046A">
        <w:rPr>
          <w:bCs/>
        </w:rPr>
        <w:br/>
        <w:t>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6D08C8B2" w14:textId="1CB8AB22" w:rsidR="00A5047D" w:rsidRPr="00C7046A" w:rsidRDefault="00A5047D" w:rsidP="000201EE">
      <w:pPr>
        <w:pStyle w:val="Akapitzlist"/>
        <w:numPr>
          <w:ilvl w:val="0"/>
          <w:numId w:val="19"/>
        </w:numPr>
        <w:spacing w:after="0" w:line="276" w:lineRule="auto"/>
        <w:ind w:left="1134" w:hanging="357"/>
        <w:jc w:val="both"/>
        <w:rPr>
          <w:bCs/>
        </w:rPr>
      </w:pPr>
      <w:r w:rsidRPr="00C7046A">
        <w:rPr>
          <w:bCs/>
        </w:rPr>
        <w:t>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050834F3"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obrót oryginałem albo egzemplarzami, na których utwór utrwalono, wprowadzanie do obrotu powszechnego, użyczenie lub najem oryginału albo jego egzemplarzy, zarówno w formie materialnych nośników utworu, jak i jej cyfrowej postaci,</w:t>
      </w:r>
    </w:p>
    <w:p w14:paraId="26E4117D" w14:textId="77777777" w:rsidR="00A5047D" w:rsidRPr="00C7046A" w:rsidRDefault="00A5047D" w:rsidP="000201EE">
      <w:pPr>
        <w:pStyle w:val="Akapitzlist"/>
        <w:numPr>
          <w:ilvl w:val="0"/>
          <w:numId w:val="19"/>
        </w:numPr>
        <w:spacing w:after="0" w:line="276" w:lineRule="auto"/>
        <w:ind w:left="1134" w:hanging="357"/>
        <w:jc w:val="both"/>
        <w:rPr>
          <w:bCs/>
        </w:rPr>
      </w:pPr>
      <w:r w:rsidRPr="00C7046A">
        <w:rPr>
          <w:bCs/>
        </w:rPr>
        <w:t>przetwarzanie utworu w celu realizacji projektu inwestycyjnego,</w:t>
      </w:r>
    </w:p>
    <w:p w14:paraId="167FBFA1" w14:textId="149B4B84" w:rsidR="00A5047D" w:rsidRPr="00C7046A" w:rsidRDefault="00A5047D" w:rsidP="000201EE">
      <w:pPr>
        <w:pStyle w:val="Akapitzlist"/>
        <w:numPr>
          <w:ilvl w:val="0"/>
          <w:numId w:val="19"/>
        </w:numPr>
        <w:spacing w:after="0" w:line="276" w:lineRule="auto"/>
        <w:ind w:left="1134" w:hanging="357"/>
        <w:jc w:val="both"/>
        <w:rPr>
          <w:bCs/>
        </w:rPr>
      </w:pPr>
      <w:r w:rsidRPr="00C7046A">
        <w:rPr>
          <w:bCs/>
        </w:rPr>
        <w:lastRenderedPageBreak/>
        <w:t xml:space="preserve">przekazanie utworu wykonawcom biorącym udział w postępowaniu </w:t>
      </w:r>
      <w:r w:rsidRPr="00C7046A">
        <w:rPr>
          <w:bCs/>
        </w:rPr>
        <w:br/>
        <w:t>o udzielenie zamówienia publicznego jako części specyfikacji warunków zamówienia,</w:t>
      </w:r>
    </w:p>
    <w:p w14:paraId="3DE74773" w14:textId="136D140E" w:rsidR="00A5047D" w:rsidRPr="000665AC" w:rsidRDefault="00A5047D" w:rsidP="000201EE">
      <w:pPr>
        <w:pStyle w:val="Akapitzlist"/>
        <w:numPr>
          <w:ilvl w:val="0"/>
          <w:numId w:val="19"/>
        </w:numPr>
        <w:spacing w:after="0" w:line="276" w:lineRule="auto"/>
        <w:ind w:left="1134" w:hanging="357"/>
        <w:jc w:val="both"/>
        <w:rPr>
          <w:bCs/>
        </w:rPr>
      </w:pPr>
      <w:r w:rsidRPr="000665AC">
        <w:rPr>
          <w:bCs/>
        </w:rPr>
        <w:t xml:space="preserve">powierzenia wykonania </w:t>
      </w:r>
      <w:r w:rsidR="003143C0" w:rsidRPr="000665AC">
        <w:rPr>
          <w:bCs/>
        </w:rPr>
        <w:t>projektu</w:t>
      </w:r>
      <w:r w:rsidRPr="000665AC">
        <w:rPr>
          <w:bCs/>
        </w:rPr>
        <w:t xml:space="preserve"> budowlan</w:t>
      </w:r>
      <w:r w:rsidR="003143C0" w:rsidRPr="000665AC">
        <w:rPr>
          <w:bCs/>
        </w:rPr>
        <w:t>ego</w:t>
      </w:r>
      <w:r w:rsidRPr="000665AC">
        <w:rPr>
          <w:bCs/>
        </w:rPr>
        <w:t xml:space="preserve"> według utworu stanowiącego przedmiot umowy wybranemu w odrębnym postępowaniu wykonawcy,</w:t>
      </w:r>
    </w:p>
    <w:p w14:paraId="6CACD6F3" w14:textId="77777777" w:rsidR="00A5047D" w:rsidRPr="000665AC" w:rsidRDefault="00A5047D" w:rsidP="000201EE">
      <w:pPr>
        <w:pStyle w:val="Akapitzlist"/>
        <w:numPr>
          <w:ilvl w:val="0"/>
          <w:numId w:val="19"/>
        </w:numPr>
        <w:spacing w:after="0" w:line="276" w:lineRule="auto"/>
        <w:ind w:left="1134" w:hanging="357"/>
        <w:jc w:val="both"/>
        <w:rPr>
          <w:bCs/>
        </w:rPr>
      </w:pPr>
      <w:r w:rsidRPr="000665AC">
        <w:rPr>
          <w:bCs/>
        </w:rPr>
        <w:t>wykorzystanie utworu w celu promocji przedsięwzięcia oraz pozyskania środków finansowych na jego realizację,</w:t>
      </w:r>
    </w:p>
    <w:p w14:paraId="3DBF0FC1" w14:textId="1FB2D680" w:rsidR="00A5047D" w:rsidRPr="000665AC" w:rsidRDefault="00A5047D" w:rsidP="000201EE">
      <w:pPr>
        <w:pStyle w:val="Akapitzlist"/>
        <w:numPr>
          <w:ilvl w:val="0"/>
          <w:numId w:val="19"/>
        </w:numPr>
        <w:spacing w:after="0" w:line="276" w:lineRule="auto"/>
        <w:ind w:left="1134" w:hanging="357"/>
        <w:jc w:val="both"/>
        <w:rPr>
          <w:bCs/>
        </w:rPr>
      </w:pPr>
      <w:r w:rsidRPr="000665AC">
        <w:rPr>
          <w:bCs/>
        </w:rPr>
        <w:t>udzielenie odrębnego zamówienia drugiemu wykonawcy celem sporządzenia koreferatu do opracowań,</w:t>
      </w:r>
    </w:p>
    <w:p w14:paraId="65CC331B" w14:textId="571145A7" w:rsidR="00A5047D" w:rsidRPr="000665AC" w:rsidRDefault="00A5047D" w:rsidP="000201EE">
      <w:pPr>
        <w:pStyle w:val="Akapitzlist"/>
        <w:numPr>
          <w:ilvl w:val="0"/>
          <w:numId w:val="19"/>
        </w:numPr>
        <w:spacing w:after="0" w:line="276" w:lineRule="auto"/>
        <w:ind w:left="1134" w:hanging="357"/>
        <w:jc w:val="both"/>
        <w:rPr>
          <w:bCs/>
        </w:rPr>
      </w:pPr>
      <w:r w:rsidRPr="000665AC">
        <w:rPr>
          <w:bCs/>
        </w:rPr>
        <w:t xml:space="preserve">zastosowanie </w:t>
      </w:r>
      <w:r w:rsidR="003143C0" w:rsidRPr="000665AC">
        <w:rPr>
          <w:bCs/>
        </w:rPr>
        <w:t xml:space="preserve">dokumentacji </w:t>
      </w:r>
      <w:r w:rsidRPr="000665AC">
        <w:rPr>
          <w:bCs/>
        </w:rPr>
        <w:t>na więcej niż jednej budowie.</w:t>
      </w:r>
    </w:p>
    <w:p w14:paraId="65D18466" w14:textId="4860D7FD"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Z chwilą przeniesienia autorskich praw majątkowych, o których mowa powyżej, Wykonawca udziela Zamawiającemu w ramach wynagrodzenia określonego </w:t>
      </w:r>
      <w:r w:rsidRPr="00C7046A">
        <w:rPr>
          <w:bCs/>
        </w:rPr>
        <w:br/>
        <w:t xml:space="preserve">w § </w:t>
      </w:r>
      <w:r w:rsidR="003143C0" w:rsidRPr="003B0AAA">
        <w:rPr>
          <w:bCs/>
        </w:rPr>
        <w:t>7</w:t>
      </w:r>
      <w:r w:rsidRPr="00C7046A">
        <w:rPr>
          <w:bCs/>
        </w:rPr>
        <w:t xml:space="preserve"> umowy zezwolenia na wprowadzanie zmian do wszystkich utworów wytworzonych w trakcie realizacji przedmiotu umowy oraz na wykonywanie praw zależnych do opracowanych na ich podstawie utworów, w tym na korzystanie </w:t>
      </w:r>
      <w:r w:rsidRPr="00C7046A">
        <w:rPr>
          <w:bCs/>
        </w:rPr>
        <w:br/>
        <w:t xml:space="preserve">i rozpowszechnianie wszelkich utworów zależnych w powyższym zakresie, w tym </w:t>
      </w:r>
      <w:r w:rsidRPr="00C7046A">
        <w:rPr>
          <w:bCs/>
        </w:rPr>
        <w:br/>
        <w:t xml:space="preserve">w szczególności adaptacji, zmian, przeróbek. Wykonawca wyraża przy tym zgodę na udzielanie przez Zamawiającego osobom trzecim zgody na dokonywanie opracowań utworów wytworzonych w trakcie realizacji przedmiotu umowy oraz na korzystanie </w:t>
      </w:r>
      <w:r w:rsidRPr="00C7046A">
        <w:rPr>
          <w:bCs/>
        </w:rPr>
        <w:br/>
        <w:t>i rozpowszechnianie utworów zależnych, o których mowa powyżej, przez osoby trzecie bez konieczności uzyskiwania zgody Wykonawcy.</w:t>
      </w:r>
    </w:p>
    <w:p w14:paraId="31D124FB"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Równocześnie z nabyciem autorskich praw majątkowych do utworów Zamawiający nabywa własność wszystkich egzemplarzy, na których utwory zostały utrwalone.</w:t>
      </w:r>
    </w:p>
    <w:p w14:paraId="3F84888D"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Zamawiający uprawniony jest do przeniesienia własności nabytych praw autorskich majątkowych na inne podmioty w drodze umowy.</w:t>
      </w:r>
    </w:p>
    <w:p w14:paraId="5A775B1E" w14:textId="2F97AD11"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 ramach wynagrodzenia ryczałtowego Wykonawca upoważnia Zamawiającego do wykonywania praw osobistych do utworów w rozumieniu ustawy o prawie autorskim </w:t>
      </w:r>
      <w:r w:rsidRPr="00C7046A">
        <w:rPr>
          <w:bCs/>
        </w:rPr>
        <w:br/>
        <w:t xml:space="preserve">i prawach pokrewnych wytwarzanych w trakcie realizacji przedmiotu umowy w jego imieniu oraz zobowiązuje się do ich niewykonywania w części obejmującej zgodę na zmiany opracowań w zakresie niezbędnym do realizacji umowy oraz </w:t>
      </w:r>
      <w:r w:rsidR="003143C0" w:rsidRPr="000665AC">
        <w:rPr>
          <w:bCs/>
        </w:rPr>
        <w:t>prac projektowych</w:t>
      </w:r>
      <w:r w:rsidRPr="000665AC">
        <w:rPr>
          <w:bCs/>
        </w:rPr>
        <w:t xml:space="preserve"> </w:t>
      </w:r>
      <w:r w:rsidRPr="00C7046A">
        <w:rPr>
          <w:bCs/>
        </w:rPr>
        <w:t>realizowanych w oparciu o utwory powstałe w ramach niniejszej umowy.</w:t>
      </w:r>
    </w:p>
    <w:p w14:paraId="2FEF7C32"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Wykonawca nie może odstąpić od umowy lub jej wypowiedzieć w zakresie dotyczącym nabytych przez Zamawiającego praw autorskich, których Wykonawca jest twórcą lub współtwórcą, ze względu na swe istotne interesy twórcze.</w:t>
      </w:r>
    </w:p>
    <w:p w14:paraId="117C4C07"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t>
      </w:r>
      <w:r w:rsidRPr="00C7046A">
        <w:rPr>
          <w:bCs/>
        </w:rPr>
        <w:lastRenderedPageBreak/>
        <w:t>wynikających z ewentualnych naruszeń ww. praw osób trzecich w terminie 14 dni od dnia przestawienia przez Zamawiającego pisemnego żądania ich zwrotu.</w:t>
      </w:r>
    </w:p>
    <w:p w14:paraId="687D756B"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Wraz z przekazaniem danego utworu Zamawiającemu, Wykonawca załączy oświadczenie o potwierdzeniu przeniesienia praw autorskich, w tym praw zależnych.</w:t>
      </w:r>
    </w:p>
    <w:p w14:paraId="300E71A6"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Wykonawca zobowiązuje się, że w wypadku, gdyby jakiekolwiek majątkowe lub osobiste prawa autorskie lub osobiste prawa zależne przysługiwały osobom trzecim, </w:t>
      </w:r>
      <w:r w:rsidRPr="00C7046A">
        <w:rPr>
          <w:bCs/>
        </w:rPr>
        <w:b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352AB6BC" w14:textId="77777777" w:rsidR="00A5047D" w:rsidRPr="00C7046A" w:rsidRDefault="00A5047D" w:rsidP="000201EE">
      <w:pPr>
        <w:pStyle w:val="Akapitzlist"/>
        <w:numPr>
          <w:ilvl w:val="0"/>
          <w:numId w:val="18"/>
        </w:numPr>
        <w:spacing w:after="0" w:line="276" w:lineRule="auto"/>
        <w:ind w:hanging="357"/>
        <w:jc w:val="both"/>
        <w:rPr>
          <w:bCs/>
        </w:rPr>
      </w:pPr>
      <w:r w:rsidRPr="00C7046A">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42B12470" w14:textId="00FEB42D" w:rsidR="00A5047D" w:rsidRPr="00C7046A" w:rsidRDefault="00A5047D" w:rsidP="000201EE">
      <w:pPr>
        <w:pStyle w:val="Akapitzlist"/>
        <w:numPr>
          <w:ilvl w:val="0"/>
          <w:numId w:val="18"/>
        </w:numPr>
        <w:spacing w:after="0" w:line="276" w:lineRule="auto"/>
        <w:ind w:hanging="357"/>
        <w:jc w:val="both"/>
        <w:rPr>
          <w:bCs/>
        </w:rPr>
      </w:pPr>
      <w:r w:rsidRPr="00C7046A">
        <w:rPr>
          <w:bCs/>
        </w:rPr>
        <w:t xml:space="preserve">W razie rozwiązania umowy Zamawiający oraz osoby przez niego wskazane mają </w:t>
      </w:r>
      <w:r w:rsidRPr="000665AC">
        <w:rPr>
          <w:bCs/>
        </w:rPr>
        <w:t xml:space="preserve">prawo, bez zapłaty dodatkowego wynagrodzenia, do swobodnego dysponowania otrzymanymi do zatwierdzenia od Wykonawcy opracowaniami i kontynuowania prac </w:t>
      </w:r>
      <w:r w:rsidR="00423166">
        <w:rPr>
          <w:bCs/>
        </w:rPr>
        <w:br/>
      </w:r>
      <w:r w:rsidRPr="000665AC">
        <w:rPr>
          <w:bCs/>
        </w:rPr>
        <w:t xml:space="preserve">z użyciem tych opracowań </w:t>
      </w:r>
      <w:r w:rsidR="00C7009D" w:rsidRPr="000665AC">
        <w:rPr>
          <w:bCs/>
        </w:rPr>
        <w:t>przez</w:t>
      </w:r>
      <w:r w:rsidRPr="000665AC">
        <w:rPr>
          <w:bCs/>
        </w:rPr>
        <w:t xml:space="preserve"> wybranych przez siebie </w:t>
      </w:r>
      <w:r w:rsidR="00C7009D" w:rsidRPr="000665AC">
        <w:rPr>
          <w:bCs/>
        </w:rPr>
        <w:t>Wykonawców</w:t>
      </w:r>
      <w:r w:rsidRPr="000665AC">
        <w:rPr>
          <w:bCs/>
        </w:rPr>
        <w:t>.</w:t>
      </w:r>
    </w:p>
    <w:p w14:paraId="0D861779" w14:textId="7F6BBA5E" w:rsidR="00A5047D" w:rsidRDefault="00A5047D" w:rsidP="00D844F4">
      <w:pPr>
        <w:pStyle w:val="Akapitzlist"/>
        <w:spacing w:after="0" w:line="276" w:lineRule="auto"/>
        <w:ind w:left="0"/>
        <w:jc w:val="both"/>
        <w:rPr>
          <w:bCs/>
        </w:rPr>
      </w:pPr>
    </w:p>
    <w:p w14:paraId="34424C82" w14:textId="77777777" w:rsidR="00D11D01" w:rsidRPr="00C7046A" w:rsidRDefault="00D11D01" w:rsidP="00D844F4">
      <w:pPr>
        <w:pStyle w:val="1"/>
        <w:spacing w:line="276" w:lineRule="auto"/>
        <w:ind w:left="0" w:firstLine="0"/>
        <w:jc w:val="center"/>
        <w:rPr>
          <w:rFonts w:ascii="Times New Roman" w:hAnsi="Times New Roman"/>
          <w:b/>
          <w:color w:val="auto"/>
          <w:sz w:val="24"/>
          <w:szCs w:val="24"/>
        </w:rPr>
      </w:pPr>
      <w:bookmarkStart w:id="3" w:name="_Hlk41563400"/>
      <w:r w:rsidRPr="00C7046A">
        <w:rPr>
          <w:rFonts w:ascii="Times New Roman" w:hAnsi="Times New Roman"/>
          <w:b/>
          <w:color w:val="auto"/>
          <w:sz w:val="24"/>
          <w:szCs w:val="24"/>
        </w:rPr>
        <w:t>Kary umowne</w:t>
      </w:r>
    </w:p>
    <w:p w14:paraId="70456E77" w14:textId="01C54FBF" w:rsidR="00D11D01" w:rsidRPr="00C7046A" w:rsidRDefault="00D11D01" w:rsidP="00D844F4">
      <w:pPr>
        <w:pStyle w:val="1"/>
        <w:spacing w:line="276" w:lineRule="auto"/>
        <w:ind w:left="0" w:firstLine="0"/>
        <w:jc w:val="center"/>
        <w:rPr>
          <w:rFonts w:ascii="Times New Roman" w:hAnsi="Times New Roman"/>
          <w:b/>
          <w:color w:val="auto"/>
          <w:sz w:val="24"/>
          <w:szCs w:val="24"/>
        </w:rPr>
      </w:pPr>
      <w:r w:rsidRPr="00C7046A">
        <w:rPr>
          <w:rFonts w:ascii="Times New Roman" w:hAnsi="Times New Roman"/>
          <w:b/>
          <w:color w:val="auto"/>
          <w:sz w:val="24"/>
          <w:szCs w:val="24"/>
        </w:rPr>
        <w:t xml:space="preserve">§ </w:t>
      </w:r>
      <w:r>
        <w:rPr>
          <w:rFonts w:ascii="Times New Roman" w:hAnsi="Times New Roman"/>
          <w:b/>
          <w:color w:val="auto"/>
          <w:sz w:val="24"/>
          <w:szCs w:val="24"/>
        </w:rPr>
        <w:t>9</w:t>
      </w:r>
      <w:bookmarkEnd w:id="3"/>
    </w:p>
    <w:p w14:paraId="32ABCB6F" w14:textId="36045ADE" w:rsidR="00D11D01" w:rsidRPr="00C7046A" w:rsidRDefault="00D11D01" w:rsidP="000201EE">
      <w:pPr>
        <w:pStyle w:val="1"/>
        <w:numPr>
          <w:ilvl w:val="0"/>
          <w:numId w:val="20"/>
        </w:numPr>
        <w:spacing w:line="276" w:lineRule="auto"/>
        <w:rPr>
          <w:rFonts w:ascii="Times New Roman" w:hAnsi="Times New Roman"/>
          <w:bCs/>
          <w:color w:val="auto"/>
          <w:sz w:val="24"/>
          <w:szCs w:val="24"/>
        </w:rPr>
      </w:pPr>
      <w:r w:rsidRPr="00C7046A">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00DE0F83">
        <w:rPr>
          <w:rFonts w:ascii="Times New Roman" w:hAnsi="Times New Roman"/>
          <w:bCs/>
          <w:color w:val="auto"/>
          <w:sz w:val="24"/>
          <w:szCs w:val="24"/>
        </w:rPr>
        <w:br/>
      </w:r>
      <w:r w:rsidRPr="00C7046A">
        <w:rPr>
          <w:rFonts w:ascii="Times New Roman" w:hAnsi="Times New Roman"/>
          <w:bCs/>
          <w:color w:val="auto"/>
          <w:sz w:val="24"/>
          <w:szCs w:val="24"/>
        </w:rPr>
        <w:t>i w wysokościach określonych w ust. 2 niniejszego paragrafu.</w:t>
      </w:r>
    </w:p>
    <w:p w14:paraId="03A83313" w14:textId="77777777" w:rsidR="00D11D01" w:rsidRPr="00C7046A" w:rsidRDefault="00D11D01" w:rsidP="000201EE">
      <w:pPr>
        <w:pStyle w:val="1"/>
        <w:numPr>
          <w:ilvl w:val="0"/>
          <w:numId w:val="20"/>
        </w:numPr>
        <w:spacing w:line="276" w:lineRule="auto"/>
        <w:rPr>
          <w:rFonts w:ascii="Times New Roman" w:hAnsi="Times New Roman"/>
          <w:bCs/>
          <w:color w:val="auto"/>
          <w:sz w:val="24"/>
          <w:szCs w:val="24"/>
        </w:rPr>
      </w:pPr>
      <w:r w:rsidRPr="00C7046A">
        <w:rPr>
          <w:rFonts w:ascii="Times New Roman" w:hAnsi="Times New Roman"/>
          <w:bCs/>
          <w:color w:val="auto"/>
          <w:sz w:val="24"/>
          <w:szCs w:val="24"/>
        </w:rPr>
        <w:t>Wykonawca zobowiązany jest do zapłaty kary umownej z tytułu:</w:t>
      </w:r>
    </w:p>
    <w:p w14:paraId="66BC19E5" w14:textId="3B170887" w:rsidR="00D11D01" w:rsidRPr="005E614F" w:rsidRDefault="00585FCB" w:rsidP="00423166">
      <w:pPr>
        <w:pStyle w:val="1"/>
        <w:numPr>
          <w:ilvl w:val="0"/>
          <w:numId w:val="21"/>
        </w:numPr>
        <w:spacing w:line="276" w:lineRule="auto"/>
        <w:ind w:left="1134" w:hanging="425"/>
        <w:rPr>
          <w:rFonts w:ascii="Times New Roman" w:hAnsi="Times New Roman"/>
          <w:bCs/>
          <w:color w:val="auto"/>
          <w:sz w:val="24"/>
          <w:szCs w:val="24"/>
        </w:rPr>
      </w:pPr>
      <w:r w:rsidRPr="005E614F">
        <w:rPr>
          <w:rFonts w:ascii="Times New Roman" w:hAnsi="Times New Roman"/>
          <w:bCs/>
          <w:color w:val="auto"/>
          <w:sz w:val="24"/>
          <w:szCs w:val="24"/>
        </w:rPr>
        <w:t xml:space="preserve">zwłoki </w:t>
      </w:r>
      <w:r w:rsidR="00D11D01" w:rsidRPr="005E614F">
        <w:rPr>
          <w:rFonts w:ascii="Times New Roman" w:hAnsi="Times New Roman"/>
          <w:bCs/>
          <w:color w:val="auto"/>
          <w:sz w:val="24"/>
          <w:szCs w:val="24"/>
        </w:rPr>
        <w:t xml:space="preserve">w wykonaniu dokumentacji </w:t>
      </w:r>
      <w:bookmarkStart w:id="4" w:name="_Hlk858445"/>
      <w:r w:rsidR="00D11D01" w:rsidRPr="005E614F">
        <w:rPr>
          <w:rFonts w:ascii="Times New Roman" w:hAnsi="Times New Roman"/>
          <w:bCs/>
          <w:color w:val="auto"/>
          <w:sz w:val="24"/>
          <w:szCs w:val="24"/>
        </w:rPr>
        <w:t xml:space="preserve">- w wysokości 0,2 % </w:t>
      </w:r>
      <w:bookmarkEnd w:id="4"/>
      <w:r w:rsidR="00D11D01" w:rsidRPr="005E614F">
        <w:rPr>
          <w:rFonts w:ascii="Times New Roman" w:hAnsi="Times New Roman"/>
          <w:bCs/>
          <w:color w:val="auto"/>
          <w:sz w:val="24"/>
          <w:szCs w:val="24"/>
        </w:rPr>
        <w:t xml:space="preserve">łącznego wynagrodzenia umownego brutto (§ 7 ust. 1) za każdy rozpoczęty dzień </w:t>
      </w:r>
      <w:r w:rsidRPr="005E614F">
        <w:rPr>
          <w:rFonts w:ascii="Times New Roman" w:hAnsi="Times New Roman"/>
          <w:bCs/>
          <w:color w:val="auto"/>
          <w:sz w:val="24"/>
          <w:szCs w:val="24"/>
        </w:rPr>
        <w:t>zwłoki</w:t>
      </w:r>
      <w:r w:rsidR="00D11D01" w:rsidRPr="005E614F">
        <w:rPr>
          <w:rFonts w:ascii="Times New Roman" w:hAnsi="Times New Roman"/>
          <w:bCs/>
          <w:color w:val="auto"/>
          <w:sz w:val="24"/>
          <w:szCs w:val="24"/>
        </w:rPr>
        <w:t xml:space="preserve"> licząc od upływu terminu jej wykonania, o którym mowa w § 2 ust. 1, </w:t>
      </w:r>
      <w:r w:rsidR="00D11D01" w:rsidRPr="005E614F">
        <w:rPr>
          <w:rFonts w:ascii="Times New Roman" w:hAnsi="Times New Roman"/>
          <w:color w:val="auto"/>
          <w:sz w:val="24"/>
          <w:szCs w:val="24"/>
        </w:rPr>
        <w:t>do dnia realizacji włącznie,</w:t>
      </w:r>
    </w:p>
    <w:p w14:paraId="593A56A8" w14:textId="788DB763" w:rsidR="00D11D01" w:rsidRPr="005E614F" w:rsidRDefault="00585FCB" w:rsidP="00423166">
      <w:pPr>
        <w:pStyle w:val="1"/>
        <w:numPr>
          <w:ilvl w:val="0"/>
          <w:numId w:val="21"/>
        </w:numPr>
        <w:spacing w:line="276" w:lineRule="auto"/>
        <w:ind w:left="1134" w:hanging="425"/>
        <w:rPr>
          <w:rFonts w:ascii="Times New Roman" w:hAnsi="Times New Roman"/>
          <w:bCs/>
          <w:color w:val="auto"/>
        </w:rPr>
      </w:pPr>
      <w:r w:rsidRPr="005E614F">
        <w:rPr>
          <w:rFonts w:ascii="Times New Roman" w:hAnsi="Times New Roman"/>
          <w:bCs/>
          <w:color w:val="auto"/>
          <w:sz w:val="24"/>
          <w:szCs w:val="24"/>
        </w:rPr>
        <w:t xml:space="preserve">zwłoki </w:t>
      </w:r>
      <w:r w:rsidR="00D11D01" w:rsidRPr="005E614F">
        <w:rPr>
          <w:rFonts w:ascii="Times New Roman" w:hAnsi="Times New Roman"/>
          <w:bCs/>
          <w:color w:val="auto"/>
          <w:sz w:val="24"/>
          <w:szCs w:val="24"/>
        </w:rPr>
        <w:t>w</w:t>
      </w:r>
      <w:r w:rsidR="00D11D01" w:rsidRPr="005E614F">
        <w:rPr>
          <w:color w:val="auto"/>
        </w:rPr>
        <w:t xml:space="preserve"> </w:t>
      </w:r>
      <w:r w:rsidR="00D11D01" w:rsidRPr="005E614F">
        <w:rPr>
          <w:rFonts w:ascii="Times New Roman" w:hAnsi="Times New Roman"/>
          <w:color w:val="auto"/>
          <w:sz w:val="24"/>
          <w:szCs w:val="24"/>
        </w:rPr>
        <w:t>usunięciu wad/usterek lub przedstawieniu kompletnej dokumentacji</w:t>
      </w:r>
      <w:r w:rsidR="00D11D01" w:rsidRPr="005E614F">
        <w:rPr>
          <w:rFonts w:ascii="Times New Roman" w:hAnsi="Times New Roman"/>
          <w:bCs/>
          <w:color w:val="auto"/>
        </w:rPr>
        <w:t xml:space="preserve"> </w:t>
      </w:r>
      <w:r w:rsidR="00423166">
        <w:rPr>
          <w:rFonts w:ascii="Times New Roman" w:hAnsi="Times New Roman"/>
          <w:bCs/>
          <w:color w:val="auto"/>
        </w:rPr>
        <w:br/>
      </w:r>
      <w:r w:rsidR="00D11D01" w:rsidRPr="005E614F">
        <w:rPr>
          <w:rFonts w:ascii="Times New Roman" w:hAnsi="Times New Roman"/>
          <w:bCs/>
          <w:color w:val="auto"/>
          <w:sz w:val="24"/>
          <w:szCs w:val="24"/>
        </w:rPr>
        <w:t>- w wysokości 0,2 % łącznego wynagrodzenia umownego brutto (§ 7 ust. 1) za każdy rozpoczęty dzień</w:t>
      </w:r>
      <w:r w:rsidRPr="005E614F">
        <w:rPr>
          <w:rFonts w:ascii="Times New Roman" w:hAnsi="Times New Roman"/>
          <w:bCs/>
          <w:color w:val="auto"/>
          <w:sz w:val="24"/>
          <w:szCs w:val="24"/>
        </w:rPr>
        <w:t xml:space="preserve"> zwłoki </w:t>
      </w:r>
      <w:r w:rsidR="00D11D01" w:rsidRPr="005E614F">
        <w:rPr>
          <w:rFonts w:ascii="Times New Roman" w:hAnsi="Times New Roman"/>
          <w:bCs/>
          <w:color w:val="auto"/>
          <w:sz w:val="24"/>
          <w:szCs w:val="24"/>
        </w:rPr>
        <w:t xml:space="preserve">licząc od upływu wskazanego terminu, </w:t>
      </w:r>
      <w:r w:rsidR="00D11D01" w:rsidRPr="005E614F">
        <w:rPr>
          <w:rFonts w:ascii="Times New Roman" w:hAnsi="Times New Roman"/>
          <w:color w:val="auto"/>
          <w:sz w:val="24"/>
          <w:szCs w:val="24"/>
        </w:rPr>
        <w:t>do dnia realizacji włącznie</w:t>
      </w:r>
      <w:r w:rsidR="00D11D01" w:rsidRPr="005E614F">
        <w:rPr>
          <w:rFonts w:ascii="Times New Roman" w:hAnsi="Times New Roman"/>
          <w:bCs/>
          <w:color w:val="auto"/>
          <w:sz w:val="24"/>
          <w:szCs w:val="24"/>
        </w:rPr>
        <w:t>,</w:t>
      </w:r>
    </w:p>
    <w:p w14:paraId="20F558FE" w14:textId="6FC14EC4" w:rsidR="00D11D01" w:rsidRPr="005E614F" w:rsidRDefault="00585FCB" w:rsidP="00423166">
      <w:pPr>
        <w:pStyle w:val="1"/>
        <w:numPr>
          <w:ilvl w:val="0"/>
          <w:numId w:val="21"/>
        </w:numPr>
        <w:spacing w:line="276" w:lineRule="auto"/>
        <w:ind w:left="1134" w:hanging="425"/>
        <w:rPr>
          <w:rFonts w:ascii="Times New Roman" w:hAnsi="Times New Roman"/>
          <w:b/>
          <w:bCs/>
          <w:color w:val="auto"/>
          <w:sz w:val="24"/>
          <w:szCs w:val="24"/>
        </w:rPr>
      </w:pPr>
      <w:r w:rsidRPr="005E614F">
        <w:rPr>
          <w:rFonts w:ascii="Times New Roman" w:hAnsi="Times New Roman"/>
          <w:bCs/>
          <w:color w:val="auto"/>
          <w:sz w:val="24"/>
          <w:szCs w:val="24"/>
        </w:rPr>
        <w:t>zwłoki</w:t>
      </w:r>
      <w:r w:rsidR="00D11D01" w:rsidRPr="005E614F">
        <w:rPr>
          <w:rFonts w:ascii="Times New Roman" w:hAnsi="Times New Roman"/>
          <w:bCs/>
          <w:color w:val="auto"/>
          <w:sz w:val="24"/>
          <w:szCs w:val="24"/>
        </w:rPr>
        <w:t xml:space="preserve"> w </w:t>
      </w:r>
      <w:r w:rsidR="00D11D01" w:rsidRPr="005E614F">
        <w:rPr>
          <w:rFonts w:ascii="Times New Roman" w:hAnsi="Times New Roman"/>
          <w:color w:val="auto"/>
          <w:sz w:val="24"/>
          <w:szCs w:val="24"/>
        </w:rPr>
        <w:t xml:space="preserve">aktualizacji szacunkowych kosztów realizacji projektu - </w:t>
      </w:r>
      <w:r w:rsidR="00D11D01" w:rsidRPr="005E614F">
        <w:rPr>
          <w:rFonts w:ascii="Times New Roman" w:hAnsi="Times New Roman"/>
          <w:bCs/>
          <w:color w:val="auto"/>
          <w:sz w:val="24"/>
          <w:szCs w:val="24"/>
        </w:rPr>
        <w:t xml:space="preserve">w wysokości </w:t>
      </w:r>
      <w:r w:rsidR="00423166">
        <w:rPr>
          <w:rFonts w:ascii="Times New Roman" w:hAnsi="Times New Roman"/>
          <w:bCs/>
          <w:color w:val="auto"/>
          <w:sz w:val="24"/>
          <w:szCs w:val="24"/>
        </w:rPr>
        <w:br/>
      </w:r>
      <w:r w:rsidR="00D11D01" w:rsidRPr="005E614F">
        <w:rPr>
          <w:rFonts w:ascii="Times New Roman" w:hAnsi="Times New Roman"/>
          <w:bCs/>
          <w:color w:val="auto"/>
          <w:sz w:val="24"/>
          <w:szCs w:val="24"/>
        </w:rPr>
        <w:t xml:space="preserve">0,2 % łącznego wynagrodzenia umownego brutto (§ </w:t>
      </w:r>
      <w:r w:rsidR="007C398F" w:rsidRPr="005E614F">
        <w:rPr>
          <w:rFonts w:ascii="Times New Roman" w:hAnsi="Times New Roman"/>
          <w:bCs/>
          <w:color w:val="auto"/>
          <w:sz w:val="24"/>
          <w:szCs w:val="24"/>
        </w:rPr>
        <w:t>7</w:t>
      </w:r>
      <w:r w:rsidR="00D11D01" w:rsidRPr="005E614F">
        <w:rPr>
          <w:rFonts w:ascii="Times New Roman" w:hAnsi="Times New Roman"/>
          <w:bCs/>
          <w:color w:val="auto"/>
          <w:sz w:val="24"/>
          <w:szCs w:val="24"/>
        </w:rPr>
        <w:t xml:space="preserve"> ust. 1) za każdy rozpoczęty dzień </w:t>
      </w:r>
      <w:r w:rsidRPr="005E614F">
        <w:rPr>
          <w:rFonts w:ascii="Times New Roman" w:hAnsi="Times New Roman"/>
          <w:bCs/>
          <w:color w:val="auto"/>
          <w:sz w:val="24"/>
          <w:szCs w:val="24"/>
        </w:rPr>
        <w:t>zwłoki</w:t>
      </w:r>
      <w:r w:rsidR="00D11D01" w:rsidRPr="005E614F">
        <w:rPr>
          <w:rFonts w:ascii="Times New Roman" w:hAnsi="Times New Roman"/>
          <w:bCs/>
          <w:color w:val="auto"/>
          <w:sz w:val="24"/>
          <w:szCs w:val="24"/>
        </w:rPr>
        <w:t xml:space="preserve"> licząc od upływu wskazanego terminu, </w:t>
      </w:r>
      <w:r w:rsidR="00D11D01" w:rsidRPr="005E614F">
        <w:rPr>
          <w:rFonts w:ascii="Times New Roman" w:hAnsi="Times New Roman"/>
          <w:color w:val="auto"/>
          <w:sz w:val="24"/>
          <w:szCs w:val="24"/>
        </w:rPr>
        <w:t>do dnia realizacji włącznie,</w:t>
      </w:r>
    </w:p>
    <w:p w14:paraId="7F63DED0" w14:textId="6AD4AA14" w:rsidR="00D11D01" w:rsidRPr="005E614F" w:rsidRDefault="00D11D01" w:rsidP="00423166">
      <w:pPr>
        <w:pStyle w:val="1"/>
        <w:numPr>
          <w:ilvl w:val="0"/>
          <w:numId w:val="21"/>
        </w:numPr>
        <w:spacing w:line="276" w:lineRule="auto"/>
        <w:ind w:left="1134" w:hanging="425"/>
        <w:rPr>
          <w:rFonts w:ascii="Times New Roman" w:hAnsi="Times New Roman"/>
          <w:b/>
          <w:bCs/>
          <w:color w:val="auto"/>
          <w:sz w:val="24"/>
          <w:szCs w:val="24"/>
        </w:rPr>
      </w:pPr>
      <w:r w:rsidRPr="005E614F">
        <w:rPr>
          <w:rFonts w:ascii="Times New Roman" w:hAnsi="Times New Roman"/>
          <w:color w:val="auto"/>
          <w:sz w:val="24"/>
          <w:szCs w:val="24"/>
        </w:rPr>
        <w:t>wykonywania przedmiotu niniejszej umowy przez podmiot inny niż Wykonawca lub zaakceptowany Podwykonawca, o którym mowa w § 1</w:t>
      </w:r>
      <w:r w:rsidR="0049572B" w:rsidRPr="005E614F">
        <w:rPr>
          <w:rFonts w:ascii="Times New Roman" w:hAnsi="Times New Roman"/>
          <w:color w:val="auto"/>
          <w:sz w:val="24"/>
          <w:szCs w:val="24"/>
        </w:rPr>
        <w:t>2</w:t>
      </w:r>
      <w:r w:rsidR="00423166">
        <w:rPr>
          <w:rFonts w:ascii="Times New Roman" w:hAnsi="Times New Roman"/>
          <w:color w:val="auto"/>
          <w:sz w:val="24"/>
          <w:szCs w:val="24"/>
        </w:rPr>
        <w:t xml:space="preserve"> </w:t>
      </w:r>
      <w:r w:rsidRPr="005E614F">
        <w:rPr>
          <w:rFonts w:ascii="Times New Roman" w:hAnsi="Times New Roman"/>
          <w:color w:val="auto"/>
          <w:sz w:val="24"/>
          <w:szCs w:val="24"/>
        </w:rPr>
        <w:t xml:space="preserve">- w wysokości 5 % </w:t>
      </w:r>
      <w:r w:rsidRPr="005E614F">
        <w:rPr>
          <w:rFonts w:ascii="Times New Roman" w:hAnsi="Times New Roman"/>
          <w:bCs/>
          <w:color w:val="auto"/>
          <w:sz w:val="24"/>
          <w:szCs w:val="24"/>
        </w:rPr>
        <w:t xml:space="preserve">łącznego wynagrodzenia umownego brutto (§ </w:t>
      </w:r>
      <w:r w:rsidR="007C398F" w:rsidRPr="005E614F">
        <w:rPr>
          <w:rFonts w:ascii="Times New Roman" w:hAnsi="Times New Roman"/>
          <w:bCs/>
          <w:color w:val="auto"/>
          <w:sz w:val="24"/>
          <w:szCs w:val="24"/>
        </w:rPr>
        <w:t>7</w:t>
      </w:r>
      <w:r w:rsidRPr="005E614F">
        <w:rPr>
          <w:rFonts w:ascii="Times New Roman" w:hAnsi="Times New Roman"/>
          <w:bCs/>
          <w:color w:val="auto"/>
          <w:sz w:val="24"/>
          <w:szCs w:val="24"/>
        </w:rPr>
        <w:t xml:space="preserve"> ust. 1)</w:t>
      </w:r>
      <w:r w:rsidRPr="005E614F">
        <w:rPr>
          <w:rFonts w:ascii="Times New Roman" w:hAnsi="Times New Roman"/>
          <w:color w:val="auto"/>
          <w:sz w:val="24"/>
          <w:szCs w:val="24"/>
        </w:rPr>
        <w:t xml:space="preserve"> za każdy przypadek,</w:t>
      </w:r>
    </w:p>
    <w:p w14:paraId="3567C9E6" w14:textId="7AB139E2" w:rsidR="00D11D01" w:rsidRPr="005E614F" w:rsidRDefault="00D11D01" w:rsidP="00423166">
      <w:pPr>
        <w:numPr>
          <w:ilvl w:val="0"/>
          <w:numId w:val="21"/>
        </w:numPr>
        <w:suppressAutoHyphens/>
        <w:spacing w:after="0" w:line="276" w:lineRule="auto"/>
        <w:ind w:left="1134" w:hanging="425"/>
        <w:jc w:val="both"/>
        <w:rPr>
          <w:b/>
          <w:bCs/>
        </w:rPr>
      </w:pPr>
      <w:r w:rsidRPr="005E614F">
        <w:rPr>
          <w:bCs/>
        </w:rPr>
        <w:lastRenderedPageBreak/>
        <w:t xml:space="preserve">braku zmiany umowy o podwykonawstwo w zakresie terminu zapłaty </w:t>
      </w:r>
      <w:r w:rsidRPr="005E614F">
        <w:rPr>
          <w:bCs/>
        </w:rPr>
        <w:br/>
        <w:t xml:space="preserve">- w wysokości 1 % łącznego wynagrodzenia umownego brutto (§ </w:t>
      </w:r>
      <w:r w:rsidR="007C398F" w:rsidRPr="005E614F">
        <w:rPr>
          <w:bCs/>
        </w:rPr>
        <w:t>7</w:t>
      </w:r>
      <w:r w:rsidRPr="005E614F">
        <w:rPr>
          <w:bCs/>
        </w:rPr>
        <w:t xml:space="preserve"> ust. 1) za każdy przypadek,</w:t>
      </w:r>
    </w:p>
    <w:p w14:paraId="7C067C4C" w14:textId="6208A707" w:rsidR="00C7009D" w:rsidRPr="005E614F" w:rsidRDefault="00C7009D" w:rsidP="00423166">
      <w:pPr>
        <w:numPr>
          <w:ilvl w:val="0"/>
          <w:numId w:val="21"/>
        </w:numPr>
        <w:suppressAutoHyphens/>
        <w:spacing w:after="0" w:line="276" w:lineRule="auto"/>
        <w:ind w:left="1134" w:hanging="425"/>
        <w:jc w:val="both"/>
        <w:rPr>
          <w:b/>
          <w:bCs/>
        </w:rPr>
      </w:pPr>
      <w:r w:rsidRPr="005E614F">
        <w:rPr>
          <w:bCs/>
        </w:rPr>
        <w:t>zmiana osoby/osób wskazanych w Ofercie jako „Doświadczenie projektowe” z naruszeniem postanowień § 6 – w wysokości 1000 zł za każdy przypadek,</w:t>
      </w:r>
    </w:p>
    <w:p w14:paraId="69B94B9A" w14:textId="7B1C02E9" w:rsidR="00D11D01" w:rsidRPr="00D844F4" w:rsidRDefault="00D11D01" w:rsidP="00423166">
      <w:pPr>
        <w:numPr>
          <w:ilvl w:val="0"/>
          <w:numId w:val="21"/>
        </w:numPr>
        <w:suppressAutoHyphens/>
        <w:spacing w:after="0" w:line="276" w:lineRule="auto"/>
        <w:ind w:left="1134" w:hanging="425"/>
        <w:jc w:val="both"/>
        <w:rPr>
          <w:b/>
          <w:bCs/>
        </w:rPr>
      </w:pPr>
      <w:r w:rsidRPr="00C7046A">
        <w:t>nieprzedłużenia umowy ubezpieczenia oraz nieprzedłożenia Zamawiającemu kserokopii polisy ubezpieczeniowej w wysokości 1000 zł za każdy przypadek,</w:t>
      </w:r>
    </w:p>
    <w:p w14:paraId="049644FD" w14:textId="7D32DF31" w:rsidR="00D11D01" w:rsidRPr="00C7046A" w:rsidRDefault="00D11D01" w:rsidP="00423166">
      <w:pPr>
        <w:pStyle w:val="1"/>
        <w:numPr>
          <w:ilvl w:val="0"/>
          <w:numId w:val="21"/>
        </w:numPr>
        <w:spacing w:line="276" w:lineRule="auto"/>
        <w:ind w:left="1134" w:hanging="425"/>
        <w:rPr>
          <w:rFonts w:ascii="Times New Roman" w:hAnsi="Times New Roman"/>
          <w:bCs/>
          <w:color w:val="auto"/>
          <w:sz w:val="24"/>
          <w:szCs w:val="24"/>
        </w:rPr>
      </w:pPr>
      <w:r w:rsidRPr="00C7046A">
        <w:rPr>
          <w:rFonts w:ascii="Times New Roman" w:hAnsi="Times New Roman"/>
          <w:bCs/>
          <w:color w:val="auto"/>
          <w:sz w:val="24"/>
          <w:szCs w:val="24"/>
        </w:rPr>
        <w:t xml:space="preserve">odstąpienia </w:t>
      </w:r>
      <w:r w:rsidRPr="00C7046A">
        <w:rPr>
          <w:rFonts w:ascii="Times New Roman" w:eastAsia="Times New Roman" w:hAnsi="Times New Roman"/>
          <w:color w:val="auto"/>
          <w:kern w:val="0"/>
          <w:sz w:val="24"/>
          <w:szCs w:val="24"/>
        </w:rPr>
        <w:t xml:space="preserve">od umowy przez którąkolwiek ze stron z przyczyn leżących po stronie Wykonawcy - w wysokości 30 % łącznego wynagrodzenia umownego brutto (§ </w:t>
      </w:r>
      <w:r w:rsidR="007C398F">
        <w:rPr>
          <w:rFonts w:ascii="Times New Roman" w:eastAsia="Times New Roman" w:hAnsi="Times New Roman"/>
          <w:color w:val="auto"/>
          <w:kern w:val="0"/>
          <w:sz w:val="24"/>
          <w:szCs w:val="24"/>
        </w:rPr>
        <w:t>7</w:t>
      </w:r>
      <w:r w:rsidRPr="00C7046A">
        <w:rPr>
          <w:rFonts w:ascii="Times New Roman" w:eastAsia="Times New Roman" w:hAnsi="Times New Roman"/>
          <w:color w:val="auto"/>
          <w:kern w:val="0"/>
          <w:sz w:val="24"/>
          <w:szCs w:val="24"/>
        </w:rPr>
        <w:t xml:space="preserve"> ust. 1).</w:t>
      </w:r>
    </w:p>
    <w:p w14:paraId="13E162EC" w14:textId="7774E3FA" w:rsidR="00D11D01" w:rsidRPr="00C7046A" w:rsidRDefault="00D11D01" w:rsidP="000201EE">
      <w:pPr>
        <w:pStyle w:val="1"/>
        <w:numPr>
          <w:ilvl w:val="0"/>
          <w:numId w:val="22"/>
        </w:numPr>
        <w:spacing w:line="276" w:lineRule="auto"/>
        <w:rPr>
          <w:rFonts w:ascii="Times New Roman" w:hAnsi="Times New Roman"/>
          <w:bCs/>
          <w:color w:val="auto"/>
          <w:sz w:val="24"/>
          <w:szCs w:val="24"/>
        </w:rPr>
      </w:pPr>
      <w:r w:rsidRPr="00C7046A">
        <w:rPr>
          <w:rFonts w:ascii="Times New Roman" w:hAnsi="Times New Roman"/>
          <w:bCs/>
          <w:color w:val="auto"/>
          <w:sz w:val="24"/>
          <w:szCs w:val="24"/>
        </w:rPr>
        <w:t xml:space="preserve">W przypadku </w:t>
      </w:r>
      <w:r w:rsidRPr="00C7046A">
        <w:rPr>
          <w:rFonts w:ascii="Times New Roman" w:eastAsia="Times New Roman" w:hAnsi="Times New Roman"/>
          <w:color w:val="auto"/>
          <w:kern w:val="0"/>
          <w:sz w:val="24"/>
          <w:szCs w:val="24"/>
        </w:rPr>
        <w:t xml:space="preserve">odstąpienia od umowy przez Wykonawcę, z przyczyn leżących po stronie Zamawiającego, Zamawiający zapłaci Wykonawcy karę umowną w wysokości 30 % łącznego wynagrodzenia umownego brutto (§ </w:t>
      </w:r>
      <w:r w:rsidR="007C398F">
        <w:rPr>
          <w:rFonts w:ascii="Times New Roman" w:eastAsia="Times New Roman" w:hAnsi="Times New Roman"/>
          <w:color w:val="auto"/>
          <w:kern w:val="0"/>
          <w:sz w:val="24"/>
          <w:szCs w:val="24"/>
        </w:rPr>
        <w:t>7</w:t>
      </w:r>
      <w:r w:rsidRPr="00C7046A">
        <w:rPr>
          <w:rFonts w:ascii="Times New Roman" w:eastAsia="Times New Roman" w:hAnsi="Times New Roman"/>
          <w:color w:val="auto"/>
          <w:kern w:val="0"/>
          <w:sz w:val="24"/>
          <w:szCs w:val="24"/>
        </w:rPr>
        <w:t xml:space="preserve"> ust. 1).</w:t>
      </w:r>
    </w:p>
    <w:p w14:paraId="489CB660" w14:textId="77777777" w:rsidR="00D11D01" w:rsidRPr="00C7046A" w:rsidRDefault="00D11D01" w:rsidP="000201EE">
      <w:pPr>
        <w:pStyle w:val="1"/>
        <w:numPr>
          <w:ilvl w:val="0"/>
          <w:numId w:val="22"/>
        </w:numPr>
        <w:spacing w:line="276" w:lineRule="auto"/>
        <w:rPr>
          <w:rFonts w:ascii="Times New Roman" w:hAnsi="Times New Roman"/>
          <w:bCs/>
          <w:color w:val="auto"/>
          <w:sz w:val="24"/>
          <w:szCs w:val="24"/>
        </w:rPr>
      </w:pPr>
      <w:r w:rsidRPr="00C7046A">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5E7C29D6" w14:textId="77777777" w:rsidR="00D11D01" w:rsidRPr="003D6DF0" w:rsidRDefault="00D11D01" w:rsidP="000201EE">
      <w:pPr>
        <w:pStyle w:val="1"/>
        <w:numPr>
          <w:ilvl w:val="0"/>
          <w:numId w:val="22"/>
        </w:numPr>
        <w:spacing w:line="276" w:lineRule="auto"/>
        <w:rPr>
          <w:rFonts w:ascii="Times New Roman" w:hAnsi="Times New Roman"/>
          <w:bCs/>
          <w:color w:val="auto"/>
          <w:sz w:val="24"/>
          <w:szCs w:val="24"/>
        </w:rPr>
      </w:pPr>
      <w:r w:rsidRPr="00C7046A">
        <w:rPr>
          <w:rFonts w:ascii="Times New Roman" w:eastAsia="Times New Roman" w:hAnsi="Times New Roman"/>
          <w:color w:val="auto"/>
          <w:kern w:val="0"/>
          <w:sz w:val="24"/>
          <w:szCs w:val="24"/>
        </w:rPr>
        <w:t xml:space="preserve">Każda z kar umownych wymienionych w umowie jest niezależna od siebie, </w:t>
      </w:r>
      <w:r w:rsidRPr="00C7046A">
        <w:rPr>
          <w:rFonts w:ascii="Times New Roman" w:eastAsia="Times New Roman" w:hAnsi="Times New Roman"/>
          <w:color w:val="auto"/>
          <w:kern w:val="0"/>
          <w:sz w:val="24"/>
          <w:szCs w:val="24"/>
        </w:rPr>
        <w:br/>
        <w:t xml:space="preserve">a Zamawiający ma prawo dochodzić każdej z nich niezależnie od dochodzenia </w:t>
      </w:r>
      <w:r w:rsidRPr="003D6DF0">
        <w:rPr>
          <w:rFonts w:ascii="Times New Roman" w:eastAsia="Times New Roman" w:hAnsi="Times New Roman"/>
          <w:color w:val="auto"/>
          <w:kern w:val="0"/>
          <w:sz w:val="24"/>
          <w:szCs w:val="24"/>
        </w:rPr>
        <w:t>pozostałych.</w:t>
      </w:r>
    </w:p>
    <w:p w14:paraId="5C5DEEED" w14:textId="6453840F" w:rsidR="00D11D01" w:rsidRPr="003D6DF0" w:rsidRDefault="00D11D01" w:rsidP="000201EE">
      <w:pPr>
        <w:pStyle w:val="1"/>
        <w:numPr>
          <w:ilvl w:val="0"/>
          <w:numId w:val="22"/>
        </w:numPr>
        <w:spacing w:line="276" w:lineRule="auto"/>
        <w:rPr>
          <w:rFonts w:ascii="Times New Roman" w:hAnsi="Times New Roman"/>
          <w:bCs/>
          <w:color w:val="auto"/>
          <w:sz w:val="24"/>
          <w:szCs w:val="24"/>
        </w:rPr>
      </w:pPr>
      <w:r w:rsidRPr="003D6DF0">
        <w:rPr>
          <w:rFonts w:ascii="Times New Roman" w:eastAsia="Times New Roman" w:hAnsi="Times New Roman"/>
          <w:color w:val="auto"/>
          <w:kern w:val="0"/>
          <w:sz w:val="24"/>
          <w:szCs w:val="24"/>
        </w:rPr>
        <w:t xml:space="preserve">Łączna </w:t>
      </w:r>
      <w:r w:rsidR="002D1D75" w:rsidRPr="003D6DF0">
        <w:rPr>
          <w:rFonts w:ascii="Times New Roman" w:eastAsia="Times New Roman" w:hAnsi="Times New Roman"/>
          <w:color w:val="auto"/>
          <w:kern w:val="0"/>
          <w:sz w:val="24"/>
          <w:szCs w:val="24"/>
        </w:rPr>
        <w:t xml:space="preserve">maksymalna </w:t>
      </w:r>
      <w:r w:rsidRPr="003D6DF0">
        <w:rPr>
          <w:rFonts w:ascii="Times New Roman" w:eastAsia="Times New Roman" w:hAnsi="Times New Roman"/>
          <w:color w:val="auto"/>
          <w:kern w:val="0"/>
          <w:sz w:val="24"/>
          <w:szCs w:val="24"/>
        </w:rPr>
        <w:t>wysokość kar umownych nie może przekroczyć łącznego wynagrodzenia umownego brutto.</w:t>
      </w:r>
    </w:p>
    <w:p w14:paraId="1AA3E16D" w14:textId="77777777" w:rsidR="00D11D01" w:rsidRPr="003D6DF0" w:rsidRDefault="00D11D01" w:rsidP="000201EE">
      <w:pPr>
        <w:pStyle w:val="1"/>
        <w:numPr>
          <w:ilvl w:val="0"/>
          <w:numId w:val="22"/>
        </w:numPr>
        <w:spacing w:line="276" w:lineRule="auto"/>
        <w:rPr>
          <w:rFonts w:ascii="Times New Roman" w:eastAsia="Times New Roman" w:hAnsi="Times New Roman"/>
          <w:color w:val="auto"/>
          <w:sz w:val="24"/>
          <w:szCs w:val="24"/>
        </w:rPr>
      </w:pPr>
      <w:r w:rsidRPr="003D6DF0">
        <w:rPr>
          <w:rFonts w:ascii="Times New Roman" w:eastAsia="Times New Roman" w:hAnsi="Times New Roman"/>
          <w:color w:val="auto"/>
          <w:kern w:val="0"/>
          <w:sz w:val="24"/>
          <w:szCs w:val="24"/>
        </w:rPr>
        <w:t xml:space="preserve">Wykonawca </w:t>
      </w:r>
      <w:r w:rsidRPr="003D6DF0">
        <w:rPr>
          <w:rFonts w:ascii="Times New Roman" w:eastAsia="Times New Roman" w:hAnsi="Times New Roman"/>
          <w:color w:val="auto"/>
          <w:sz w:val="24"/>
          <w:szCs w:val="24"/>
        </w:rPr>
        <w:t>zapłaci Zamawiającemu naliczone kary umowne w terminie 7 dni od otrzymania właściwej noty obciążeniowej.</w:t>
      </w:r>
    </w:p>
    <w:p w14:paraId="1C0BD895" w14:textId="7CCEA8D2" w:rsidR="00D11D01" w:rsidRPr="003D6DF0" w:rsidRDefault="00D11D01" w:rsidP="000201EE">
      <w:pPr>
        <w:pStyle w:val="1"/>
        <w:numPr>
          <w:ilvl w:val="0"/>
          <w:numId w:val="22"/>
        </w:numPr>
        <w:spacing w:line="276" w:lineRule="auto"/>
        <w:rPr>
          <w:rFonts w:ascii="Times New Roman" w:hAnsi="Times New Roman"/>
          <w:bCs/>
          <w:color w:val="auto"/>
          <w:sz w:val="24"/>
          <w:szCs w:val="24"/>
        </w:rPr>
      </w:pPr>
      <w:r w:rsidRPr="003D6DF0">
        <w:rPr>
          <w:rFonts w:ascii="Times New Roman" w:hAnsi="Times New Roman"/>
          <w:bCs/>
          <w:color w:val="auto"/>
          <w:sz w:val="24"/>
          <w:szCs w:val="24"/>
        </w:rPr>
        <w:t xml:space="preserve">Wykonawca upoważnia Zamawiającego do potrącenia naliczonych kar umownych </w:t>
      </w:r>
      <w:r w:rsidRPr="003D6DF0">
        <w:rPr>
          <w:rFonts w:ascii="Times New Roman" w:hAnsi="Times New Roman"/>
          <w:bCs/>
          <w:color w:val="auto"/>
          <w:sz w:val="24"/>
          <w:szCs w:val="24"/>
        </w:rPr>
        <w:br/>
        <w:t>z należnego mu wynagrodzenia bez wcześniejszego wzywania Wykonawcy do ich zapłaty.</w:t>
      </w:r>
    </w:p>
    <w:p w14:paraId="62D9A068" w14:textId="4E4F406E" w:rsidR="00D11D01" w:rsidRPr="003D6DF0" w:rsidRDefault="00F869B3" w:rsidP="000201EE">
      <w:pPr>
        <w:pStyle w:val="1"/>
        <w:numPr>
          <w:ilvl w:val="0"/>
          <w:numId w:val="22"/>
        </w:numPr>
        <w:spacing w:line="276" w:lineRule="auto"/>
        <w:rPr>
          <w:rFonts w:ascii="Times New Roman" w:hAnsi="Times New Roman"/>
          <w:bCs/>
          <w:color w:val="auto"/>
          <w:sz w:val="24"/>
          <w:szCs w:val="24"/>
        </w:rPr>
      </w:pPr>
      <w:r w:rsidRPr="003D6DF0">
        <w:rPr>
          <w:rFonts w:ascii="Times New Roman" w:hAnsi="Times New Roman"/>
          <w:color w:val="auto"/>
          <w:sz w:val="24"/>
          <w:szCs w:val="24"/>
        </w:rPr>
        <w:t>Zapłata kar umownych nie zwalnia Wykonawcy z</w:t>
      </w:r>
      <w:r w:rsidR="00303FDA" w:rsidRPr="003D6DF0">
        <w:rPr>
          <w:rFonts w:ascii="Times New Roman" w:hAnsi="Times New Roman"/>
          <w:color w:val="auto"/>
          <w:sz w:val="24"/>
          <w:szCs w:val="24"/>
        </w:rPr>
        <w:t xml:space="preserve"> realizacji obowiązków wynikających z niniejszej umowy.</w:t>
      </w:r>
    </w:p>
    <w:p w14:paraId="45DEE62D" w14:textId="210E5892" w:rsidR="00D05B65" w:rsidRPr="003D6DF0" w:rsidRDefault="00D05B65" w:rsidP="000201EE">
      <w:pPr>
        <w:pStyle w:val="1"/>
        <w:numPr>
          <w:ilvl w:val="0"/>
          <w:numId w:val="22"/>
        </w:numPr>
        <w:spacing w:line="276" w:lineRule="auto"/>
        <w:rPr>
          <w:rFonts w:ascii="Times New Roman" w:hAnsi="Times New Roman"/>
          <w:bCs/>
          <w:color w:val="auto"/>
          <w:sz w:val="24"/>
          <w:szCs w:val="24"/>
        </w:rPr>
      </w:pPr>
      <w:r w:rsidRPr="003D6DF0">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7B3460A9" w14:textId="77777777" w:rsidR="002D1D75" w:rsidRPr="003D6DF0" w:rsidRDefault="002D1D75" w:rsidP="002D1D75">
      <w:pPr>
        <w:pStyle w:val="1"/>
        <w:numPr>
          <w:ilvl w:val="0"/>
          <w:numId w:val="22"/>
        </w:numPr>
        <w:spacing w:line="276" w:lineRule="auto"/>
        <w:rPr>
          <w:rFonts w:ascii="Times New Roman" w:hAnsi="Times New Roman"/>
          <w:bCs/>
          <w:color w:val="auto"/>
          <w:sz w:val="24"/>
          <w:szCs w:val="24"/>
        </w:rPr>
      </w:pPr>
      <w:r w:rsidRPr="003D6DF0">
        <w:rPr>
          <w:rFonts w:ascii="Times New Roman" w:hAnsi="Times New Roman"/>
          <w:color w:val="auto"/>
          <w:sz w:val="24"/>
          <w:szCs w:val="24"/>
        </w:rPr>
        <w:t>Rozwiązanie umowy, bądź odstąpienie od niej pozostaje bez wpływu na obowiązek zapłaty należnych Zamawiającemu kar umownych oraz odszkodowań, jak również innych obowiązków wynikających z umowy.</w:t>
      </w:r>
    </w:p>
    <w:p w14:paraId="5D76C15C" w14:textId="77777777" w:rsidR="00534D01" w:rsidRPr="003D6DF0" w:rsidRDefault="00534D01" w:rsidP="002D1D75">
      <w:pPr>
        <w:autoSpaceDN w:val="0"/>
        <w:adjustRightInd w:val="0"/>
        <w:spacing w:after="0" w:line="276" w:lineRule="auto"/>
        <w:rPr>
          <w:b/>
          <w:bCs/>
        </w:rPr>
      </w:pPr>
    </w:p>
    <w:p w14:paraId="40308199" w14:textId="4E2BC537" w:rsidR="007A78A0" w:rsidRPr="003D6DF0" w:rsidRDefault="002D1D75" w:rsidP="00D844F4">
      <w:pPr>
        <w:autoSpaceDN w:val="0"/>
        <w:adjustRightInd w:val="0"/>
        <w:spacing w:after="0" w:line="276" w:lineRule="auto"/>
        <w:jc w:val="center"/>
        <w:rPr>
          <w:b/>
          <w:bCs/>
        </w:rPr>
      </w:pPr>
      <w:bookmarkStart w:id="5" w:name="_Hlk107215789"/>
      <w:r w:rsidRPr="003D6DF0">
        <w:rPr>
          <w:b/>
          <w:bCs/>
        </w:rPr>
        <w:t>Nadzór autorski</w:t>
      </w:r>
    </w:p>
    <w:p w14:paraId="3D98A2C6" w14:textId="2297A15B" w:rsidR="002D1D75" w:rsidRPr="003D6DF0" w:rsidRDefault="007A78A0" w:rsidP="002D1D75">
      <w:pPr>
        <w:autoSpaceDN w:val="0"/>
        <w:adjustRightInd w:val="0"/>
        <w:spacing w:after="0" w:line="276" w:lineRule="auto"/>
        <w:jc w:val="center"/>
        <w:rPr>
          <w:b/>
          <w:bCs/>
        </w:rPr>
      </w:pPr>
      <w:r w:rsidRPr="003D6DF0">
        <w:rPr>
          <w:b/>
          <w:bCs/>
        </w:rPr>
        <w:t>§ 10</w:t>
      </w:r>
    </w:p>
    <w:p w14:paraId="2612E770"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3E458B21"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Podjęcie czynności nadzoru autorskiego w trakcie realizacji inwestycji nastąpi niezwłocznie po zawiadomieniu przez Zamawiającego (telefonicznie lub drogą elektroniczną) o zawarciu umowy na wykonanie inwestycji.</w:t>
      </w:r>
    </w:p>
    <w:p w14:paraId="0CF749DB"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lastRenderedPageBreak/>
        <w:t>W ramach nadzoru autorskiego Wykonawca jest zobowiązany do pełnienia obowiązków wynikających z przepisów prawa (m.in. art. 20 ust. 1 pkt 4, art. 36a ust. 6, art. 57 ustawy Prawo budowlane) oraz:</w:t>
      </w:r>
    </w:p>
    <w:p w14:paraId="05D91A5F"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 xml:space="preserve">wyjaśniania wątpliwości i udzielania wyjaśnień dotyczących rozwiązań zawartych </w:t>
      </w:r>
      <w:r w:rsidRPr="003D6DF0">
        <w:br/>
        <w:t>w przedmiocie umowy podczas realizacji robót,</w:t>
      </w:r>
    </w:p>
    <w:p w14:paraId="74D570BF"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udzielania odpowiedzi w siedzibie Zamawiającego lub w biurze budowy, o ile taką potrzebę zgłosi Zamawiający,</w:t>
      </w:r>
    </w:p>
    <w:p w14:paraId="3B533F1B" w14:textId="35DBF566"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03A8C20F" w14:textId="52620F4A"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 xml:space="preserve">udziału w: komisjach i naradach technicznych organizowanych przez Zamawiającego, w odbiorach częściowych i odbiorze końcowym robót budowlanych oraz </w:t>
      </w:r>
      <w:r w:rsidR="00CD3B7C" w:rsidRPr="003D6DF0">
        <w:br/>
      </w:r>
      <w:r w:rsidRPr="003D6DF0">
        <w:t>w czynnościach mających na celu doprowadzenie do osiągnięcia projektowanych zdolności użytkowych obiektów,</w:t>
      </w:r>
    </w:p>
    <w:p w14:paraId="7C29655B"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doradzania w innych sprawach dotyczących przedmiotu umowy, objętych regulacjami przepisów prawa, na podstawie których przygotowano przedmiot umowy,</w:t>
      </w:r>
    </w:p>
    <w:p w14:paraId="5B223ED5"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pisemnego potwierdzania kwalifikacji zmiany zgodnie z art. 36a ustawy Prawo budowlane oraz w dzienniku budowy, w ciągu 5 dni od przedłożenia rozwiązań jednak nie później niż dzień przed rozpoczęciem realizacji robót zamiennych,</w:t>
      </w:r>
    </w:p>
    <w:p w14:paraId="4BD14513"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przedkładania Zamawiającemu wyjaśnień precyzujących przyczyny wystąpienia rozbieżności pomiędzy dokumentacją projektową a stanem faktycznym,</w:t>
      </w:r>
    </w:p>
    <w:p w14:paraId="3653BF9F" w14:textId="77777777" w:rsidR="002D1D75" w:rsidRPr="003D6DF0" w:rsidRDefault="002D1D75" w:rsidP="002D1D75">
      <w:pPr>
        <w:pStyle w:val="Akapitzlist2"/>
        <w:numPr>
          <w:ilvl w:val="0"/>
          <w:numId w:val="47"/>
        </w:numPr>
        <w:tabs>
          <w:tab w:val="left" w:pos="851"/>
        </w:tabs>
        <w:spacing w:after="0" w:line="276" w:lineRule="auto"/>
        <w:ind w:left="851" w:hanging="425"/>
        <w:jc w:val="both"/>
      </w:pPr>
      <w:r w:rsidRPr="003D6DF0">
        <w:t>analizowania ewentualnych roszczeń wykonawców robót budowlanych odnoszących się do wad/usterek dokumentacji projektowej wraz z przedkładaniem Zamawiającemu swojego stanowiska ze szczegółowym uzasadnieniem.</w:t>
      </w:r>
    </w:p>
    <w:p w14:paraId="45EB08CF"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Nadzór autorski będzie wykonywany w formach:</w:t>
      </w:r>
    </w:p>
    <w:p w14:paraId="64BDC311" w14:textId="77777777" w:rsidR="002D1D75" w:rsidRPr="003D6DF0" w:rsidRDefault="002D1D75" w:rsidP="002D1D75">
      <w:pPr>
        <w:spacing w:after="0" w:line="276" w:lineRule="auto"/>
        <w:ind w:left="851" w:hanging="425"/>
      </w:pPr>
      <w:r w:rsidRPr="003D6DF0">
        <w:t>1)</w:t>
      </w:r>
      <w:r w:rsidRPr="003D6DF0">
        <w:tab/>
        <w:t>wizyt na budowie,</w:t>
      </w:r>
    </w:p>
    <w:p w14:paraId="5EF14328" w14:textId="77777777" w:rsidR="002D1D75" w:rsidRPr="003D6DF0" w:rsidRDefault="002D1D75" w:rsidP="002D1D75">
      <w:pPr>
        <w:spacing w:after="0" w:line="276" w:lineRule="auto"/>
        <w:ind w:left="851" w:hanging="425"/>
      </w:pPr>
      <w:r w:rsidRPr="003D6DF0">
        <w:t>2)</w:t>
      </w:r>
      <w:r w:rsidRPr="003D6DF0">
        <w:tab/>
        <w:t>prac studialnych,</w:t>
      </w:r>
    </w:p>
    <w:p w14:paraId="68AA4985" w14:textId="77777777" w:rsidR="002D1D75" w:rsidRPr="003D6DF0" w:rsidRDefault="002D1D75" w:rsidP="002D1D75">
      <w:pPr>
        <w:spacing w:after="0" w:line="276" w:lineRule="auto"/>
        <w:ind w:left="851" w:hanging="425"/>
      </w:pPr>
      <w:r w:rsidRPr="003D6DF0">
        <w:t>3)</w:t>
      </w:r>
      <w:r w:rsidRPr="003D6DF0">
        <w:tab/>
        <w:t>innych, wymaganych dla właściwego sprawowania nadzoru autorskiego.</w:t>
      </w:r>
    </w:p>
    <w:p w14:paraId="67D3540C"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kontraktu.</w:t>
      </w:r>
    </w:p>
    <w:p w14:paraId="314C3D4E"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 xml:space="preserve">Zamawiający poinformuje (telefonicznie lub drogą elektroniczną) Wykonawcę </w:t>
      </w:r>
      <w:r w:rsidRPr="003D6DF0">
        <w:br/>
        <w:t xml:space="preserve">o zamiarze podpisania umowy z wykonawcą robót budowlanych wykonywanych na podstawie dokumentacji projektowej stanowiącej przedmiot umowy, w terminie co najmniej 5 dni przed jej podpisaniem. </w:t>
      </w:r>
    </w:p>
    <w:p w14:paraId="54D8B738"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Usuwanie braków lub błędów w dokumentacji nie stanowi nadzoru autorskiego, lecz będzie wykonywane w ramach odpowiedzialności Wykonawcy za należyte wykonanie Przedmiotu umowy.</w:t>
      </w:r>
    </w:p>
    <w:p w14:paraId="18F9D00A"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lastRenderedPageBreak/>
        <w:t>Podjęcie czynności nadzoru autorskiego związanej z obecnością na budowie powinny każdorazowo nastąpić nie później niż w terminie 2 dni od zawiadomienia przez Zamawiającego.</w:t>
      </w:r>
    </w:p>
    <w:p w14:paraId="42AECA4D"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Zawiadomienia o konieczności podjęcia czynności nadzoru autorskiego Zamawiający dokonuje na piśmie lub przy użyciu środków komunikacji elektronicznej.</w:t>
      </w:r>
    </w:p>
    <w:p w14:paraId="4693CE6E"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Wykonawca jest zobowiązany zapewnić na swój koszt zastępcę, posiadającego odpowiednie uprawnienia i doświadczenie zawodowe, w przypadku niemożliwości wykonywania obowiązków wynikających z niniejszej umowy.</w:t>
      </w:r>
    </w:p>
    <w:p w14:paraId="2F631F5D"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O ustanowieniu zastępcy oraz o przyczynach uzasadniających jego ustanowienie Wykonawca jest zobowiązany powiadomić Zamawiającego na piśmie pod rygorem nieważności.</w:t>
      </w:r>
    </w:p>
    <w:p w14:paraId="08B6FE9E"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6F529FFA" w14:textId="77777777" w:rsidR="002D1D75" w:rsidRPr="003D6DF0" w:rsidRDefault="002D1D75" w:rsidP="002D1D75">
      <w:pPr>
        <w:pStyle w:val="Akapitzlist2"/>
        <w:numPr>
          <w:ilvl w:val="0"/>
          <w:numId w:val="48"/>
        </w:numPr>
        <w:tabs>
          <w:tab w:val="clear" w:pos="720"/>
          <w:tab w:val="num" w:pos="426"/>
        </w:tabs>
        <w:spacing w:after="0" w:line="276" w:lineRule="auto"/>
        <w:ind w:left="426" w:hanging="426"/>
        <w:jc w:val="both"/>
      </w:pPr>
      <w:r w:rsidRPr="003D6DF0">
        <w:t>Wykonawca odpowiada za zgodność rozwiązań projektu budowlanego z przepisami techniczno-budowlanymi i obowiązującymi normami.</w:t>
      </w:r>
    </w:p>
    <w:bookmarkEnd w:id="5"/>
    <w:p w14:paraId="69BF1115" w14:textId="77777777" w:rsidR="007A78A0" w:rsidRPr="003D6DF0" w:rsidRDefault="007A78A0" w:rsidP="0075466C">
      <w:pPr>
        <w:tabs>
          <w:tab w:val="left" w:pos="200"/>
          <w:tab w:val="left" w:pos="267"/>
          <w:tab w:val="left" w:pos="360"/>
        </w:tabs>
        <w:spacing w:after="0" w:line="276" w:lineRule="auto"/>
        <w:rPr>
          <w:b/>
          <w:bCs/>
        </w:rPr>
      </w:pPr>
    </w:p>
    <w:p w14:paraId="3A43C534" w14:textId="3EEEC9C3" w:rsidR="007A78A0" w:rsidRPr="003D6DF0" w:rsidRDefault="007A78A0" w:rsidP="00D844F4">
      <w:pPr>
        <w:tabs>
          <w:tab w:val="left" w:pos="200"/>
          <w:tab w:val="left" w:pos="267"/>
          <w:tab w:val="left" w:pos="360"/>
        </w:tabs>
        <w:spacing w:after="0" w:line="276" w:lineRule="auto"/>
        <w:jc w:val="center"/>
        <w:rPr>
          <w:b/>
          <w:bCs/>
        </w:rPr>
      </w:pPr>
      <w:r w:rsidRPr="003D6DF0">
        <w:rPr>
          <w:b/>
          <w:bCs/>
        </w:rPr>
        <w:t>Zmiany treści umowy</w:t>
      </w:r>
    </w:p>
    <w:p w14:paraId="4CDD6542" w14:textId="612D0377" w:rsidR="0068300D" w:rsidRPr="003D6DF0" w:rsidRDefault="007A78A0" w:rsidP="00D844F4">
      <w:pPr>
        <w:tabs>
          <w:tab w:val="left" w:pos="200"/>
          <w:tab w:val="left" w:pos="267"/>
          <w:tab w:val="left" w:pos="360"/>
        </w:tabs>
        <w:spacing w:after="0" w:line="276" w:lineRule="auto"/>
        <w:jc w:val="center"/>
        <w:rPr>
          <w:b/>
          <w:bCs/>
        </w:rPr>
      </w:pPr>
      <w:r w:rsidRPr="003D6DF0">
        <w:rPr>
          <w:b/>
          <w:bCs/>
        </w:rPr>
        <w:t>§ 1</w:t>
      </w:r>
      <w:r w:rsidR="008C5BDD" w:rsidRPr="003D6DF0">
        <w:rPr>
          <w:b/>
          <w:bCs/>
        </w:rPr>
        <w:t>1</w:t>
      </w:r>
    </w:p>
    <w:p w14:paraId="7DDBD753" w14:textId="6B9A8B46"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 xml:space="preserve">Umowa może zostać zmieniona w sytuacji wystąpienia okoliczności wskazanych </w:t>
      </w:r>
      <w:r w:rsidRPr="003D6DF0">
        <w:br/>
        <w:t>w niniejszym paragrafie poniżej lub jeżeli zmiana jest dopuszczalna na podstawie przepisów ustawy Prawo zamówień publicznych.</w:t>
      </w:r>
    </w:p>
    <w:p w14:paraId="75E078FF" w14:textId="0852CECC"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Każda ze Stron Umowy może zawnioskować o jej zmianę. W celu dokonania zmiany Umowy Strona o</w:t>
      </w:r>
      <w:r w:rsidR="00803B2D" w:rsidRPr="003D6DF0">
        <w:t xml:space="preserve"> </w:t>
      </w:r>
      <w:r w:rsidRPr="003D6DF0">
        <w:t xml:space="preserve">to wnioskująca zobowiązana jest do złożenia drugiej Stronie propozycji zmiany w terminie 21 dni od dnia zaistnienia okoliczności będących podstawą zmiany. </w:t>
      </w:r>
    </w:p>
    <w:p w14:paraId="7ACE4016" w14:textId="47593933"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Wniosek o zmianę Umowy powinien zawierać co najmniej:</w:t>
      </w:r>
    </w:p>
    <w:p w14:paraId="1D5B0B5C" w14:textId="77777777" w:rsidR="0068300D" w:rsidRPr="003D6DF0" w:rsidRDefault="0068300D" w:rsidP="00D844F4">
      <w:pPr>
        <w:pStyle w:val="Akapitzlist"/>
        <w:tabs>
          <w:tab w:val="left" w:pos="851"/>
        </w:tabs>
        <w:spacing w:after="0" w:line="276" w:lineRule="auto"/>
        <w:ind w:left="851" w:hanging="425"/>
        <w:jc w:val="both"/>
      </w:pPr>
      <w:r w:rsidRPr="003D6DF0">
        <w:t>1)</w:t>
      </w:r>
      <w:r w:rsidRPr="003D6DF0">
        <w:tab/>
        <w:t>zakres proponowanej zmiany, a w przypadku zmiany wysokości wynagrodzenia szczegółowy sposób wyliczenia określający wysokość wynagrodzenia po zmianie,</w:t>
      </w:r>
    </w:p>
    <w:p w14:paraId="48CF81D1" w14:textId="77777777" w:rsidR="0068300D" w:rsidRPr="003D6DF0" w:rsidRDefault="0068300D" w:rsidP="00D844F4">
      <w:pPr>
        <w:pStyle w:val="Akapitzlist"/>
        <w:tabs>
          <w:tab w:val="left" w:pos="851"/>
        </w:tabs>
        <w:spacing w:after="0" w:line="276" w:lineRule="auto"/>
        <w:ind w:left="851" w:hanging="425"/>
        <w:jc w:val="both"/>
      </w:pPr>
      <w:r w:rsidRPr="003D6DF0">
        <w:t>2)</w:t>
      </w:r>
      <w:r w:rsidRPr="003D6DF0">
        <w:tab/>
        <w:t xml:space="preserve">opis okoliczności faktycznych uprawniających do dokonania zmiany, </w:t>
      </w:r>
    </w:p>
    <w:p w14:paraId="5BB40E02" w14:textId="77777777" w:rsidR="0068300D" w:rsidRPr="003D6DF0" w:rsidRDefault="0068300D" w:rsidP="00D844F4">
      <w:pPr>
        <w:pStyle w:val="Akapitzlist"/>
        <w:tabs>
          <w:tab w:val="left" w:pos="851"/>
        </w:tabs>
        <w:spacing w:after="0" w:line="276" w:lineRule="auto"/>
        <w:ind w:left="851" w:hanging="425"/>
        <w:jc w:val="both"/>
      </w:pPr>
      <w:r w:rsidRPr="003D6DF0">
        <w:t>3)</w:t>
      </w:r>
      <w:r w:rsidRPr="003D6DF0">
        <w:tab/>
        <w:t>podstawę dokonania zmiany, to jest podstawę prawną wynikającą z przepisów Ustawy lub postanowień Umowy,</w:t>
      </w:r>
    </w:p>
    <w:p w14:paraId="6DD62652" w14:textId="6BC7C053" w:rsidR="0068300D" w:rsidRPr="003D6DF0" w:rsidRDefault="0068300D" w:rsidP="00D844F4">
      <w:pPr>
        <w:pStyle w:val="Akapitzlist"/>
        <w:tabs>
          <w:tab w:val="left" w:pos="851"/>
        </w:tabs>
        <w:spacing w:after="0" w:line="276" w:lineRule="auto"/>
        <w:ind w:left="851" w:hanging="425"/>
        <w:jc w:val="both"/>
      </w:pPr>
      <w:r w:rsidRPr="003D6DF0">
        <w:t>4)</w:t>
      </w:r>
      <w:r w:rsidRPr="003D6DF0">
        <w:tab/>
        <w:t>informacje i dowody potwierdzające, że zostały spełnione okoliczności uzasadniające dokonanie zmiany Umowy.</w:t>
      </w:r>
    </w:p>
    <w:p w14:paraId="56D30B79" w14:textId="0DB1A4CE"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Dowodami, o których mowa w ust. 3 pkt 4 powyżej, są wszelkie dokumenty, które uzasadniają dokonanie proponowanej zmiany.</w:t>
      </w:r>
    </w:p>
    <w:p w14:paraId="205F8258" w14:textId="32A84ABF"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W przypadku złożenia wniosku o zmianę druga Strona jest zobowiązana w terminie 30 dni od dnia otrzymania wniosku do ustosunkowania się do niego. Przede wszystkim druga Strona może:</w:t>
      </w:r>
    </w:p>
    <w:p w14:paraId="3296F809" w14:textId="77777777" w:rsidR="0068300D" w:rsidRPr="003D6DF0" w:rsidRDefault="0068300D" w:rsidP="00D844F4">
      <w:pPr>
        <w:tabs>
          <w:tab w:val="left" w:pos="200"/>
          <w:tab w:val="left" w:pos="267"/>
        </w:tabs>
        <w:spacing w:after="0" w:line="276" w:lineRule="auto"/>
        <w:ind w:left="851" w:hanging="425"/>
        <w:jc w:val="both"/>
      </w:pPr>
      <w:r w:rsidRPr="003D6DF0">
        <w:t>1)</w:t>
      </w:r>
      <w:r w:rsidRPr="003D6DF0">
        <w:tab/>
        <w:t xml:space="preserve">zaakceptować wniosek o zmianę, </w:t>
      </w:r>
    </w:p>
    <w:p w14:paraId="64B63348" w14:textId="77777777" w:rsidR="0068300D" w:rsidRPr="003D6DF0" w:rsidRDefault="0068300D" w:rsidP="00D844F4">
      <w:pPr>
        <w:tabs>
          <w:tab w:val="left" w:pos="200"/>
          <w:tab w:val="left" w:pos="267"/>
        </w:tabs>
        <w:spacing w:after="0" w:line="276" w:lineRule="auto"/>
        <w:ind w:left="851" w:hanging="425"/>
        <w:jc w:val="both"/>
      </w:pPr>
      <w:r w:rsidRPr="003D6DF0">
        <w:t>2)</w:t>
      </w:r>
      <w:r w:rsidRPr="003D6DF0">
        <w:tab/>
        <w:t>wezwać Stronę wnioskującą o zmianę do uzupełnienia wniosku lub przedstawienia dodatkowych wyjaśnień wraz ze stosownym uzasadnieniem takiego wezwania,</w:t>
      </w:r>
    </w:p>
    <w:p w14:paraId="3CDA2BF8" w14:textId="77777777" w:rsidR="0068300D" w:rsidRPr="003D6DF0" w:rsidRDefault="0068300D" w:rsidP="00D844F4">
      <w:pPr>
        <w:tabs>
          <w:tab w:val="left" w:pos="200"/>
          <w:tab w:val="left" w:pos="267"/>
        </w:tabs>
        <w:spacing w:after="0" w:line="276" w:lineRule="auto"/>
        <w:ind w:left="851" w:hanging="425"/>
        <w:jc w:val="both"/>
      </w:pPr>
      <w:r w:rsidRPr="003D6DF0">
        <w:lastRenderedPageBreak/>
        <w:t>3)</w:t>
      </w:r>
      <w:r w:rsidRPr="003D6DF0">
        <w:tab/>
        <w:t>zaproponować podjęcie negocjacji treści umowy w zakresie wnioskowanej zmiany,</w:t>
      </w:r>
    </w:p>
    <w:p w14:paraId="3D5ADE6A" w14:textId="7D4854A1" w:rsidR="0068300D" w:rsidRPr="003D6DF0" w:rsidRDefault="0068300D" w:rsidP="00D844F4">
      <w:pPr>
        <w:tabs>
          <w:tab w:val="left" w:pos="200"/>
          <w:tab w:val="left" w:pos="267"/>
        </w:tabs>
        <w:spacing w:after="0" w:line="276" w:lineRule="auto"/>
        <w:ind w:left="851" w:hanging="425"/>
        <w:jc w:val="both"/>
      </w:pPr>
      <w:r w:rsidRPr="003D6DF0">
        <w:t>4)</w:t>
      </w:r>
      <w:r w:rsidRPr="003D6DF0">
        <w:tab/>
        <w:t>odrzucić wniosek o zmianę. Odrzucenie wniosku o zmianę powinno zawierać uzasadnienie.</w:t>
      </w:r>
    </w:p>
    <w:p w14:paraId="43BEBECD" w14:textId="542C6001"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Z negocjacji treści zmiany umowy Strony sporządzają notatkę przedstawiającą przebieg spotkania i jego ustalenia.</w:t>
      </w:r>
    </w:p>
    <w:p w14:paraId="07AA9F49" w14:textId="3ED097EF"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Wszelkie zmiany i uzupełnienia treści niniejszej umowy, wymagają aneksu sporządzonego z zachowaniem formy pisemnej pod rygorem nieważności.</w:t>
      </w:r>
    </w:p>
    <w:p w14:paraId="12210464" w14:textId="39235DB8"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 xml:space="preserve">Zamawiający przewiduje możliwość zmiany postanowień zawartej umowy </w:t>
      </w:r>
      <w:r w:rsidRPr="003D6DF0">
        <w:br/>
        <w:t>w następujących przypadkach:</w:t>
      </w:r>
    </w:p>
    <w:p w14:paraId="2821A39D" w14:textId="77777777" w:rsidR="00621251" w:rsidRPr="003D6DF0" w:rsidRDefault="00621251" w:rsidP="000201EE">
      <w:pPr>
        <w:pStyle w:val="1"/>
        <w:numPr>
          <w:ilvl w:val="0"/>
          <w:numId w:val="26"/>
        </w:numPr>
        <w:tabs>
          <w:tab w:val="left" w:pos="851"/>
        </w:tabs>
        <w:suppressAutoHyphens w:val="0"/>
        <w:snapToGrid w:val="0"/>
        <w:spacing w:line="276" w:lineRule="auto"/>
        <w:ind w:left="851" w:hanging="425"/>
        <w:rPr>
          <w:rFonts w:ascii="Times New Roman" w:hAnsi="Times New Roman"/>
          <w:color w:val="auto"/>
          <w:sz w:val="24"/>
          <w:szCs w:val="24"/>
        </w:rPr>
      </w:pPr>
      <w:r w:rsidRPr="003D6DF0">
        <w:rPr>
          <w:rFonts w:ascii="Times New Roman" w:hAnsi="Times New Roman"/>
          <w:color w:val="auto"/>
          <w:sz w:val="24"/>
          <w:szCs w:val="24"/>
        </w:rPr>
        <w:t>zmiana terminów wykonania umowy:</w:t>
      </w:r>
    </w:p>
    <w:p w14:paraId="2D8E8452"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z przyczyn od Wykonawcy niezależnych, których nie można było przewidzieć </w:t>
      </w:r>
      <w:r w:rsidRPr="003D6DF0">
        <w:rPr>
          <w:rFonts w:ascii="Times New Roman" w:hAnsi="Times New Roman"/>
          <w:color w:val="auto"/>
          <w:sz w:val="24"/>
          <w:szCs w:val="24"/>
        </w:rPr>
        <w:br/>
        <w:t>w chwili zawarcia umowy, nie jest możliwe dotrzymanie terminu wykonania przedmiotu umowy,</w:t>
      </w:r>
    </w:p>
    <w:p w14:paraId="4F76FFCD" w14:textId="4B846178"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ze względu na konieczność wykonania zamówień dodatkowych niezbędnych dla prawidłowego wykonania przedmiotu umowy, jeżeli nie jest możliwe równoległe wykonywanie prac </w:t>
      </w:r>
      <w:r w:rsidR="00CF1098" w:rsidRPr="003D6DF0">
        <w:rPr>
          <w:rFonts w:ascii="Times New Roman" w:hAnsi="Times New Roman"/>
          <w:color w:val="auto"/>
          <w:sz w:val="24"/>
          <w:szCs w:val="24"/>
        </w:rPr>
        <w:t>nad dokumentacją</w:t>
      </w:r>
      <w:r w:rsidRPr="003D6DF0">
        <w:rPr>
          <w:rFonts w:ascii="Times New Roman" w:hAnsi="Times New Roman"/>
          <w:color w:val="auto"/>
          <w:sz w:val="24"/>
          <w:szCs w:val="24"/>
        </w:rPr>
        <w:t>,</w:t>
      </w:r>
    </w:p>
    <w:p w14:paraId="2340364A"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716F6E0D"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3D6DF0">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5ADDD943" w14:textId="77777777" w:rsidR="00621251" w:rsidRPr="003D6DF0" w:rsidRDefault="00621251" w:rsidP="000201EE">
      <w:pPr>
        <w:pStyle w:val="1"/>
        <w:numPr>
          <w:ilvl w:val="0"/>
          <w:numId w:val="28"/>
        </w:numPr>
        <w:tabs>
          <w:tab w:val="left" w:pos="1701"/>
        </w:tabs>
        <w:suppressAutoHyphens w:val="0"/>
        <w:snapToGrid w:val="0"/>
        <w:spacing w:line="276" w:lineRule="auto"/>
        <w:ind w:left="1701" w:hanging="425"/>
        <w:rPr>
          <w:rFonts w:ascii="Times New Roman" w:hAnsi="Times New Roman"/>
          <w:color w:val="auto"/>
          <w:sz w:val="24"/>
          <w:szCs w:val="24"/>
        </w:rPr>
      </w:pPr>
      <w:r w:rsidRPr="003D6DF0">
        <w:rPr>
          <w:rFonts w:ascii="Times New Roman" w:hAnsi="Times New Roman"/>
          <w:color w:val="auto"/>
          <w:sz w:val="24"/>
          <w:szCs w:val="24"/>
        </w:rPr>
        <w:t xml:space="preserve">w wyniku przekroczenia zakreślonych przez prawo lub regulaminy, </w:t>
      </w:r>
      <w:r w:rsidRPr="003D6DF0">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0BE4D8F4" w14:textId="4DA2F3A7" w:rsidR="00621251" w:rsidRPr="003D6DF0" w:rsidRDefault="00621251" w:rsidP="000201EE">
      <w:pPr>
        <w:pStyle w:val="1"/>
        <w:numPr>
          <w:ilvl w:val="0"/>
          <w:numId w:val="28"/>
        </w:numPr>
        <w:tabs>
          <w:tab w:val="left" w:pos="1701"/>
        </w:tabs>
        <w:suppressAutoHyphens w:val="0"/>
        <w:snapToGrid w:val="0"/>
        <w:spacing w:line="276" w:lineRule="auto"/>
        <w:ind w:left="1701" w:hanging="425"/>
        <w:rPr>
          <w:rFonts w:ascii="Times New Roman" w:hAnsi="Times New Roman"/>
          <w:color w:val="auto"/>
          <w:sz w:val="24"/>
          <w:szCs w:val="24"/>
        </w:rPr>
      </w:pPr>
      <w:r w:rsidRPr="003D6DF0">
        <w:rPr>
          <w:rFonts w:ascii="Times New Roman" w:hAnsi="Times New Roman"/>
          <w:color w:val="auto"/>
          <w:sz w:val="24"/>
          <w:szCs w:val="24"/>
        </w:rPr>
        <w:t>wezwania przez organy administracji publicznej lub inne upoważnione podmioty do uzupełnienia przedmiotu Umowy, bądź jego elementów,</w:t>
      </w:r>
      <w:r w:rsidR="00CF1098" w:rsidRPr="003D6DF0">
        <w:rPr>
          <w:rFonts w:ascii="Times New Roman" w:hAnsi="Times New Roman"/>
          <w:color w:val="auto"/>
          <w:sz w:val="24"/>
          <w:szCs w:val="24"/>
        </w:rPr>
        <w:t xml:space="preserve"> </w:t>
      </w:r>
      <w:r w:rsidR="00CF1098" w:rsidRPr="003D6DF0">
        <w:rPr>
          <w:rFonts w:ascii="Times New Roman" w:hAnsi="Times New Roman"/>
          <w:color w:val="auto"/>
          <w:sz w:val="24"/>
          <w:szCs w:val="24"/>
        </w:rPr>
        <w:br/>
        <w:t>z przyczyn niezawinionych przez Wykonawcę,</w:t>
      </w:r>
    </w:p>
    <w:p w14:paraId="6563B48C" w14:textId="77777777" w:rsidR="00621251" w:rsidRPr="003D6DF0" w:rsidRDefault="00621251" w:rsidP="000201EE">
      <w:pPr>
        <w:pStyle w:val="1"/>
        <w:numPr>
          <w:ilvl w:val="0"/>
          <w:numId w:val="28"/>
        </w:numPr>
        <w:tabs>
          <w:tab w:val="left" w:pos="1701"/>
        </w:tabs>
        <w:suppressAutoHyphens w:val="0"/>
        <w:snapToGrid w:val="0"/>
        <w:spacing w:line="276" w:lineRule="auto"/>
        <w:ind w:left="1701" w:hanging="425"/>
        <w:rPr>
          <w:rFonts w:ascii="Times New Roman" w:hAnsi="Times New Roman"/>
          <w:color w:val="auto"/>
          <w:sz w:val="24"/>
          <w:szCs w:val="24"/>
        </w:rPr>
      </w:pPr>
      <w:r w:rsidRPr="003D6DF0">
        <w:rPr>
          <w:rFonts w:ascii="Times New Roman" w:hAnsi="Times New Roman"/>
          <w:color w:val="auto"/>
          <w:sz w:val="24"/>
          <w:szCs w:val="24"/>
        </w:rPr>
        <w:t>odmowa wydania przez organy administracji lub inne podmioty wymaganych decyzji, zezwoleń, uzgodnień z przyczyn niezawinionych przez Wykonawcę,</w:t>
      </w:r>
    </w:p>
    <w:p w14:paraId="3D1249A2"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wynikająca z wystąpienia siły wyższej uniemożliwiającej realizację zadania,</w:t>
      </w:r>
    </w:p>
    <w:p w14:paraId="019F9F7A" w14:textId="1513D3A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wynikająca ze szczególnie uzasadnionych trudności w pozyskiwaniu materiałów wyjściowych do </w:t>
      </w:r>
      <w:r w:rsidR="00CF1098" w:rsidRPr="003D6DF0">
        <w:rPr>
          <w:rFonts w:ascii="Times New Roman" w:hAnsi="Times New Roman"/>
          <w:color w:val="auto"/>
          <w:sz w:val="24"/>
          <w:szCs w:val="24"/>
        </w:rPr>
        <w:t>wykonania dokumentacji</w:t>
      </w:r>
      <w:r w:rsidRPr="003D6DF0">
        <w:rPr>
          <w:rFonts w:ascii="Times New Roman" w:hAnsi="Times New Roman"/>
          <w:color w:val="auto"/>
          <w:sz w:val="24"/>
          <w:szCs w:val="24"/>
        </w:rPr>
        <w:t>,</w:t>
      </w:r>
    </w:p>
    <w:p w14:paraId="63B5B3B4"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3186C3CA" w14:textId="722819C3"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w przypadku zobowiązania przez właściwy organ do opracowania Raportu </w:t>
      </w:r>
      <w:r w:rsidR="00FE623A" w:rsidRPr="003D6DF0">
        <w:rPr>
          <w:rFonts w:ascii="Times New Roman" w:hAnsi="Times New Roman"/>
          <w:color w:val="auto"/>
          <w:sz w:val="24"/>
          <w:szCs w:val="24"/>
        </w:rPr>
        <w:br/>
      </w:r>
      <w:r w:rsidRPr="003D6DF0">
        <w:rPr>
          <w:rFonts w:ascii="Times New Roman" w:hAnsi="Times New Roman"/>
          <w:color w:val="auto"/>
          <w:sz w:val="24"/>
          <w:szCs w:val="24"/>
        </w:rPr>
        <w:t>o oddziaływaniu przedsięwzięcia na środowisko dla inwestycji objętej niniejszym zamówieniem</w:t>
      </w:r>
      <w:r w:rsidR="00CF1098" w:rsidRPr="003D6DF0">
        <w:rPr>
          <w:rFonts w:ascii="Times New Roman" w:hAnsi="Times New Roman"/>
          <w:color w:val="auto"/>
          <w:sz w:val="24"/>
          <w:szCs w:val="24"/>
        </w:rPr>
        <w:t>,</w:t>
      </w:r>
    </w:p>
    <w:p w14:paraId="1A11EDE8" w14:textId="77777777" w:rsidR="00621251" w:rsidRPr="003D6DF0" w:rsidRDefault="00621251" w:rsidP="000201EE">
      <w:pPr>
        <w:pStyle w:val="1"/>
        <w:numPr>
          <w:ilvl w:val="0"/>
          <w:numId w:val="27"/>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lastRenderedPageBreak/>
        <w:t xml:space="preserve">w przypadku zmiany powszechnie obowiązujących przepisów prawa </w:t>
      </w:r>
      <w:r w:rsidRPr="003D6DF0">
        <w:rPr>
          <w:rFonts w:ascii="Times New Roman" w:hAnsi="Times New Roman"/>
          <w:color w:val="auto"/>
          <w:sz w:val="24"/>
          <w:szCs w:val="24"/>
        </w:rPr>
        <w:br/>
        <w:t>w zakresie mającym wpływ na wykonanie przedmiotu umowy,</w:t>
      </w:r>
    </w:p>
    <w:p w14:paraId="3CE0A8BC" w14:textId="77777777" w:rsidR="00621251" w:rsidRPr="003D6DF0" w:rsidRDefault="00621251" w:rsidP="00D844F4">
      <w:pPr>
        <w:pStyle w:val="1"/>
        <w:tabs>
          <w:tab w:val="left" w:pos="1276"/>
        </w:tabs>
        <w:spacing w:line="276" w:lineRule="auto"/>
        <w:ind w:left="851" w:firstLine="0"/>
        <w:rPr>
          <w:rFonts w:ascii="Times New Roman" w:hAnsi="Times New Roman"/>
          <w:color w:val="auto"/>
          <w:sz w:val="24"/>
          <w:szCs w:val="24"/>
        </w:rPr>
      </w:pPr>
      <w:r w:rsidRPr="003D6DF0">
        <w:rPr>
          <w:rFonts w:ascii="Times New Roman" w:hAnsi="Times New Roman"/>
          <w:color w:val="auto"/>
          <w:sz w:val="24"/>
          <w:szCs w:val="24"/>
        </w:rPr>
        <w:t xml:space="preserve">w przypadku wystąpienia którejkolwiek z okoliczności wymienionych wyżej </w:t>
      </w:r>
      <w:r w:rsidRPr="003D6DF0">
        <w:rPr>
          <w:rFonts w:ascii="Times New Roman" w:hAnsi="Times New Roman"/>
          <w:color w:val="auto"/>
          <w:sz w:val="24"/>
          <w:szCs w:val="24"/>
        </w:rPr>
        <w:br/>
        <w:t xml:space="preserve">w pkt 1 termin wykonania umowy może ulec odpowiedniemu przedłużeniu </w:t>
      </w:r>
      <w:r w:rsidRPr="003D6DF0">
        <w:rPr>
          <w:rFonts w:ascii="Times New Roman" w:hAnsi="Times New Roman"/>
          <w:color w:val="auto"/>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1B60AC4" w14:textId="77777777" w:rsidR="00621251" w:rsidRPr="003D6DF0" w:rsidRDefault="00621251" w:rsidP="000201EE">
      <w:pPr>
        <w:pStyle w:val="1"/>
        <w:numPr>
          <w:ilvl w:val="0"/>
          <w:numId w:val="26"/>
        </w:numPr>
        <w:tabs>
          <w:tab w:val="left" w:pos="851"/>
        </w:tabs>
        <w:suppressAutoHyphens w:val="0"/>
        <w:snapToGrid w:val="0"/>
        <w:spacing w:line="276" w:lineRule="auto"/>
        <w:ind w:left="851" w:hanging="425"/>
        <w:rPr>
          <w:rFonts w:ascii="Times New Roman" w:hAnsi="Times New Roman"/>
          <w:color w:val="auto"/>
          <w:sz w:val="24"/>
          <w:szCs w:val="24"/>
        </w:rPr>
      </w:pPr>
      <w:r w:rsidRPr="003D6DF0">
        <w:rPr>
          <w:rFonts w:ascii="Times New Roman" w:hAnsi="Times New Roman"/>
          <w:color w:val="auto"/>
          <w:sz w:val="24"/>
          <w:szCs w:val="24"/>
        </w:rPr>
        <w:t>zmiana sposobu spełnienia świadczenia:</w:t>
      </w:r>
    </w:p>
    <w:p w14:paraId="0FC7CC36" w14:textId="77777777" w:rsidR="00621251" w:rsidRPr="003D6DF0" w:rsidRDefault="00621251" w:rsidP="000201EE">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94012BE" w14:textId="77777777" w:rsidR="00621251" w:rsidRPr="003D6DF0" w:rsidRDefault="00621251" w:rsidP="000201EE">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 xml:space="preserve">w przypadku zmiany powszechnie obowiązujących przepisów prawa </w:t>
      </w:r>
      <w:r w:rsidRPr="003D6DF0">
        <w:rPr>
          <w:rFonts w:ascii="Times New Roman" w:hAnsi="Times New Roman"/>
          <w:color w:val="auto"/>
          <w:sz w:val="24"/>
          <w:szCs w:val="24"/>
        </w:rPr>
        <w:br/>
        <w:t>w zakresie mającym wpływ na wykonanie przedmiotu umowy,</w:t>
      </w:r>
    </w:p>
    <w:p w14:paraId="3A1BDC7D" w14:textId="06F37ACC" w:rsidR="00621251" w:rsidRPr="003D6DF0" w:rsidRDefault="00621251" w:rsidP="000201EE">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9E67C9A" w14:textId="77777777" w:rsidR="00621251" w:rsidRPr="003D6DF0" w:rsidRDefault="00621251" w:rsidP="00EC36E4">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3D6DF0">
        <w:rPr>
          <w:rFonts w:ascii="Times New Roman" w:hAnsi="Times New Roman"/>
          <w:color w:val="auto"/>
          <w:sz w:val="24"/>
          <w:szCs w:val="24"/>
        </w:rPr>
        <w:t>wynikająca z wystąpienia siły wyższej uniemożliwiającej realizację zadania,</w:t>
      </w:r>
    </w:p>
    <w:p w14:paraId="7A470DF0" w14:textId="77777777" w:rsidR="00621251" w:rsidRPr="003D6DF0" w:rsidRDefault="00621251" w:rsidP="00D844F4">
      <w:pPr>
        <w:pStyle w:val="1"/>
        <w:tabs>
          <w:tab w:val="left" w:pos="1276"/>
        </w:tabs>
        <w:spacing w:line="276" w:lineRule="auto"/>
        <w:ind w:left="851" w:firstLine="0"/>
        <w:rPr>
          <w:rFonts w:ascii="Times New Roman" w:hAnsi="Times New Roman"/>
          <w:color w:val="auto"/>
          <w:sz w:val="24"/>
          <w:szCs w:val="24"/>
        </w:rPr>
      </w:pPr>
      <w:r w:rsidRPr="003D6DF0">
        <w:rPr>
          <w:rFonts w:ascii="Times New Roman" w:hAnsi="Times New Roman"/>
          <w:color w:val="auto"/>
          <w:sz w:val="24"/>
          <w:szCs w:val="24"/>
        </w:rPr>
        <w:t xml:space="preserve">w przypadku wystąpienia którejkolwiek z okoliczności wymienionych wyżej </w:t>
      </w:r>
      <w:r w:rsidRPr="003D6DF0">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12EEA2E8" w14:textId="77777777" w:rsidR="00621251" w:rsidRPr="003D6DF0" w:rsidRDefault="00621251" w:rsidP="000201EE">
      <w:pPr>
        <w:pStyle w:val="1"/>
        <w:numPr>
          <w:ilvl w:val="0"/>
          <w:numId w:val="26"/>
        </w:numPr>
        <w:tabs>
          <w:tab w:val="left" w:pos="851"/>
        </w:tabs>
        <w:suppressAutoHyphens w:val="0"/>
        <w:snapToGrid w:val="0"/>
        <w:spacing w:line="276" w:lineRule="auto"/>
        <w:ind w:left="851" w:hanging="425"/>
        <w:rPr>
          <w:rFonts w:ascii="Times New Roman" w:hAnsi="Times New Roman"/>
          <w:color w:val="auto"/>
          <w:sz w:val="24"/>
          <w:szCs w:val="24"/>
        </w:rPr>
      </w:pPr>
      <w:r w:rsidRPr="003D6DF0">
        <w:rPr>
          <w:rFonts w:ascii="Times New Roman" w:hAnsi="Times New Roman"/>
          <w:color w:val="auto"/>
          <w:sz w:val="24"/>
          <w:szCs w:val="24"/>
        </w:rPr>
        <w:t>wprowadzenie lub zmiana podwykonawcy prac projektowych,</w:t>
      </w:r>
    </w:p>
    <w:p w14:paraId="5916C298" w14:textId="29C556C4" w:rsidR="0068300D" w:rsidRPr="003D6DF0" w:rsidRDefault="00621251" w:rsidP="000201EE">
      <w:pPr>
        <w:pStyle w:val="1"/>
        <w:numPr>
          <w:ilvl w:val="0"/>
          <w:numId w:val="26"/>
        </w:numPr>
        <w:tabs>
          <w:tab w:val="left" w:pos="851"/>
        </w:tabs>
        <w:suppressAutoHyphens w:val="0"/>
        <w:snapToGrid w:val="0"/>
        <w:spacing w:line="276" w:lineRule="auto"/>
        <w:ind w:left="851" w:hanging="425"/>
        <w:rPr>
          <w:rFonts w:ascii="Times New Roman" w:hAnsi="Times New Roman"/>
          <w:color w:val="auto"/>
          <w:sz w:val="24"/>
          <w:szCs w:val="24"/>
        </w:rPr>
      </w:pPr>
      <w:r w:rsidRPr="003D6DF0">
        <w:rPr>
          <w:rFonts w:ascii="Times New Roman" w:hAnsi="Times New Roman"/>
          <w:color w:val="auto"/>
          <w:sz w:val="24"/>
          <w:szCs w:val="24"/>
        </w:rPr>
        <w:t>dopuszczalna prawem zmiana stron umowy lub oznaczenia stron umowy.</w:t>
      </w:r>
    </w:p>
    <w:p w14:paraId="1F09916C" w14:textId="7CFDC4BE"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Powyższe postanowienia stanowią katalog zmian, na które Zamawiający może wyrazić zgodę. Nie stanowią jednocześnie zobowiązania do wyrażenia takiej zgody.</w:t>
      </w:r>
    </w:p>
    <w:p w14:paraId="1D544F16" w14:textId="13A97BC4" w:rsidR="0068300D" w:rsidRPr="003D6DF0" w:rsidRDefault="0068300D" w:rsidP="000201EE">
      <w:pPr>
        <w:pStyle w:val="Akapitzlist"/>
        <w:numPr>
          <w:ilvl w:val="6"/>
          <w:numId w:val="13"/>
        </w:numPr>
        <w:tabs>
          <w:tab w:val="clear" w:pos="0"/>
          <w:tab w:val="left" w:pos="426"/>
          <w:tab w:val="left" w:pos="567"/>
        </w:tabs>
        <w:spacing w:after="0" w:line="276" w:lineRule="auto"/>
        <w:ind w:left="426" w:hanging="426"/>
        <w:jc w:val="both"/>
      </w:pPr>
      <w:r w:rsidRPr="003D6DF0">
        <w:t>Nie stanowi zmiany umowy, w rozumieniu art. 454 ustawy Prawo zamówień publicznych:</w:t>
      </w:r>
    </w:p>
    <w:p w14:paraId="466AAF2C" w14:textId="77777777" w:rsidR="0068300D" w:rsidRPr="003D6DF0" w:rsidRDefault="0068300D" w:rsidP="00D844F4">
      <w:pPr>
        <w:tabs>
          <w:tab w:val="left" w:pos="851"/>
        </w:tabs>
        <w:spacing w:after="0" w:line="276" w:lineRule="auto"/>
        <w:ind w:left="851" w:hanging="425"/>
        <w:jc w:val="both"/>
      </w:pPr>
      <w:r w:rsidRPr="003D6DF0">
        <w:t>1)</w:t>
      </w:r>
      <w:r w:rsidRPr="003D6DF0">
        <w:tab/>
        <w:t xml:space="preserve">zmiana danych związanych z obsługą administracyjno-organizacyjną Umowy </w:t>
      </w:r>
    </w:p>
    <w:p w14:paraId="05CEFCF6" w14:textId="77777777" w:rsidR="0068300D" w:rsidRPr="003D6DF0" w:rsidRDefault="0068300D" w:rsidP="00D844F4">
      <w:pPr>
        <w:tabs>
          <w:tab w:val="left" w:pos="851"/>
        </w:tabs>
        <w:spacing w:after="0" w:line="276" w:lineRule="auto"/>
        <w:ind w:left="851" w:hanging="425"/>
        <w:jc w:val="both"/>
      </w:pPr>
      <w:r w:rsidRPr="003D6DF0">
        <w:t>(np. zmiana nr rachunku bankowego);</w:t>
      </w:r>
    </w:p>
    <w:p w14:paraId="70CB11E7" w14:textId="77777777" w:rsidR="0068300D" w:rsidRPr="003D6DF0" w:rsidRDefault="0068300D" w:rsidP="00D844F4">
      <w:pPr>
        <w:tabs>
          <w:tab w:val="left" w:pos="851"/>
        </w:tabs>
        <w:spacing w:after="0" w:line="276" w:lineRule="auto"/>
        <w:ind w:left="851" w:hanging="425"/>
        <w:jc w:val="both"/>
      </w:pPr>
      <w:r w:rsidRPr="003D6DF0">
        <w:t>2)</w:t>
      </w:r>
      <w:r w:rsidRPr="003D6DF0">
        <w:tab/>
        <w:t>zmiana danych teleadresowych, zmiany osób reprezentujących Strony;</w:t>
      </w:r>
    </w:p>
    <w:p w14:paraId="5CB41F64" w14:textId="751CC94D" w:rsidR="00FF2FC0" w:rsidRPr="003D6DF0" w:rsidRDefault="0068300D" w:rsidP="00FF2FC0">
      <w:pPr>
        <w:tabs>
          <w:tab w:val="left" w:pos="851"/>
        </w:tabs>
        <w:spacing w:after="0" w:line="276" w:lineRule="auto"/>
        <w:ind w:left="851" w:hanging="425"/>
        <w:jc w:val="both"/>
      </w:pPr>
      <w:r w:rsidRPr="003D6DF0">
        <w:t>3)</w:t>
      </w:r>
      <w:r w:rsidRPr="003D6DF0">
        <w:tab/>
        <w:t>zmiany załączników do umowy.</w:t>
      </w:r>
    </w:p>
    <w:p w14:paraId="7E79734D" w14:textId="77777777" w:rsidR="00FF2FC0" w:rsidRPr="003D6DF0" w:rsidRDefault="00FF2FC0" w:rsidP="00D844F4">
      <w:pPr>
        <w:tabs>
          <w:tab w:val="left" w:pos="200"/>
          <w:tab w:val="left" w:pos="267"/>
          <w:tab w:val="left" w:pos="360"/>
        </w:tabs>
        <w:spacing w:after="0" w:line="276" w:lineRule="auto"/>
        <w:jc w:val="center"/>
        <w:rPr>
          <w:b/>
          <w:bCs/>
        </w:rPr>
      </w:pPr>
    </w:p>
    <w:p w14:paraId="6A4235A4" w14:textId="77777777" w:rsidR="00EB3196" w:rsidRPr="003D6DF0" w:rsidRDefault="00EB3196" w:rsidP="00D844F4">
      <w:pPr>
        <w:spacing w:after="0" w:line="276" w:lineRule="auto"/>
        <w:jc w:val="center"/>
        <w:rPr>
          <w:rFonts w:eastAsia="Times New Roman"/>
          <w:lang w:eastAsia="pl-PL"/>
        </w:rPr>
      </w:pPr>
      <w:r w:rsidRPr="003D6DF0">
        <w:rPr>
          <w:rFonts w:eastAsia="Times New Roman"/>
          <w:b/>
          <w:lang w:eastAsia="pl-PL"/>
        </w:rPr>
        <w:t>Umowy o podwykonawstwo</w:t>
      </w:r>
    </w:p>
    <w:p w14:paraId="62EB6EEB" w14:textId="16EAE937" w:rsidR="00EB3196" w:rsidRPr="003D6DF0" w:rsidRDefault="00EB3196" w:rsidP="00D844F4">
      <w:pPr>
        <w:tabs>
          <w:tab w:val="left" w:pos="200"/>
          <w:tab w:val="left" w:pos="267"/>
          <w:tab w:val="left" w:pos="360"/>
        </w:tabs>
        <w:spacing w:after="0" w:line="276" w:lineRule="auto"/>
        <w:jc w:val="center"/>
        <w:rPr>
          <w:rFonts w:eastAsia="Times New Roman"/>
          <w:b/>
          <w:bCs/>
          <w:lang w:eastAsia="pl-PL"/>
        </w:rPr>
      </w:pPr>
      <w:r w:rsidRPr="003D6DF0">
        <w:rPr>
          <w:rFonts w:eastAsia="Times New Roman"/>
          <w:b/>
          <w:bCs/>
          <w:lang w:eastAsia="pl-PL"/>
        </w:rPr>
        <w:t>§ 12</w:t>
      </w:r>
    </w:p>
    <w:p w14:paraId="7D0B0974" w14:textId="30F7703B" w:rsidR="00EB3196" w:rsidRPr="003D6DF0" w:rsidRDefault="00EB3196" w:rsidP="000201EE">
      <w:pPr>
        <w:numPr>
          <w:ilvl w:val="3"/>
          <w:numId w:val="30"/>
        </w:numPr>
        <w:spacing w:after="0" w:line="276" w:lineRule="auto"/>
        <w:ind w:left="426" w:hanging="426"/>
        <w:jc w:val="both"/>
        <w:rPr>
          <w:rFonts w:eastAsia="Times New Roman"/>
          <w:lang w:val="x-none" w:eastAsia="pl-PL"/>
        </w:rPr>
      </w:pPr>
      <w:r w:rsidRPr="003D6DF0">
        <w:rPr>
          <w:rFonts w:eastAsia="Times New Roman"/>
          <w:lang w:eastAsia="pl-PL"/>
        </w:rPr>
        <w:t>Wykonawca</w:t>
      </w:r>
      <w:r w:rsidRPr="003D6DF0">
        <w:rPr>
          <w:rFonts w:eastAsia="Times New Roman"/>
          <w:lang w:val="x-none" w:eastAsia="pl-PL"/>
        </w:rPr>
        <w:t xml:space="preserve"> może powierzyć wykonanie umowy podwykonawcom w zakresie tej części przedmiotu umowy, która została wskazana przez niego w jego ofercie chyba, że uzyska</w:t>
      </w:r>
      <w:r w:rsidR="00FF2FC0" w:rsidRPr="003D6DF0">
        <w:rPr>
          <w:rFonts w:eastAsia="Times New Roman"/>
          <w:lang w:eastAsia="pl-PL"/>
        </w:rPr>
        <w:t xml:space="preserve"> </w:t>
      </w:r>
      <w:r w:rsidRPr="003D6DF0">
        <w:rPr>
          <w:rFonts w:eastAsia="Times New Roman"/>
          <w:lang w:val="x-none" w:eastAsia="pl-PL"/>
        </w:rPr>
        <w:t>zgodę Z</w:t>
      </w:r>
      <w:r w:rsidRPr="003D6DF0">
        <w:rPr>
          <w:rFonts w:eastAsia="Times New Roman"/>
          <w:lang w:eastAsia="pl-PL"/>
        </w:rPr>
        <w:t>amawiającego</w:t>
      </w:r>
      <w:r w:rsidR="00FF2FC0" w:rsidRPr="003D6DF0">
        <w:rPr>
          <w:rFonts w:eastAsia="Times New Roman"/>
          <w:lang w:eastAsia="pl-PL"/>
        </w:rPr>
        <w:t>, wyrażoną na piśmie pod rygorem nieważności,</w:t>
      </w:r>
      <w:r w:rsidRPr="003D6DF0">
        <w:rPr>
          <w:rFonts w:eastAsia="Times New Roman"/>
          <w:lang w:val="x-none" w:eastAsia="pl-PL"/>
        </w:rPr>
        <w:t xml:space="preserve"> w zakresie powierzenia podwykonawcom innej części przedmiotu umowy na następujących zasadach: </w:t>
      </w:r>
    </w:p>
    <w:p w14:paraId="2B76B069" w14:textId="181E7539" w:rsidR="00EB3196" w:rsidRPr="003D6DF0" w:rsidRDefault="00EB3196" w:rsidP="000201EE">
      <w:pPr>
        <w:numPr>
          <w:ilvl w:val="2"/>
          <w:numId w:val="32"/>
        </w:numPr>
        <w:tabs>
          <w:tab w:val="left" w:pos="200"/>
          <w:tab w:val="left" w:pos="267"/>
          <w:tab w:val="left" w:pos="360"/>
        </w:tabs>
        <w:spacing w:after="0" w:line="276" w:lineRule="auto"/>
        <w:ind w:left="709" w:hanging="283"/>
        <w:jc w:val="both"/>
        <w:rPr>
          <w:rFonts w:eastAsia="Times New Roman"/>
          <w:lang w:eastAsia="pl-PL"/>
        </w:rPr>
      </w:pPr>
      <w:r w:rsidRPr="003D6DF0">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035A7CFF" w14:textId="77777777" w:rsidR="00EB3196" w:rsidRPr="003D6DF0" w:rsidRDefault="00EB3196" w:rsidP="000201EE">
      <w:pPr>
        <w:numPr>
          <w:ilvl w:val="2"/>
          <w:numId w:val="32"/>
        </w:numPr>
        <w:tabs>
          <w:tab w:val="left" w:pos="200"/>
          <w:tab w:val="left" w:pos="267"/>
          <w:tab w:val="left" w:pos="360"/>
        </w:tabs>
        <w:spacing w:after="0" w:line="276" w:lineRule="auto"/>
        <w:ind w:left="709" w:hanging="283"/>
        <w:jc w:val="both"/>
        <w:rPr>
          <w:rFonts w:eastAsia="Times New Roman"/>
          <w:lang w:eastAsia="pl-PL"/>
        </w:rPr>
      </w:pPr>
      <w:r w:rsidRPr="003D6DF0">
        <w:rPr>
          <w:rFonts w:eastAsia="Times New Roman"/>
          <w:lang w:eastAsia="pl-PL"/>
        </w:rPr>
        <w:t xml:space="preserve">jeżeli </w:t>
      </w:r>
      <w:r w:rsidRPr="003D6DF0">
        <w:rPr>
          <w:rFonts w:eastAsia="Times New Roman"/>
          <w:lang w:val="x-none" w:eastAsia="pl-PL"/>
        </w:rPr>
        <w:t>Z</w:t>
      </w:r>
      <w:r w:rsidRPr="003D6DF0">
        <w:rPr>
          <w:rFonts w:eastAsia="Times New Roman"/>
          <w:lang w:eastAsia="pl-PL"/>
        </w:rPr>
        <w:t xml:space="preserve">amawiający, w terminie 14 dni roboczych od daty otrzymania projektu umowy lub aneksu, o którym mowa w pkt 1, nie zgłosi na piśmie sprzeciwu lub zastrzeżeń, </w:t>
      </w:r>
      <w:r w:rsidRPr="003D6DF0">
        <w:rPr>
          <w:rFonts w:eastAsia="Times New Roman"/>
          <w:lang w:eastAsia="pl-PL"/>
        </w:rPr>
        <w:lastRenderedPageBreak/>
        <w:t>uważa się, że wyraził zgodę na zawarcie umowy lub aneksu na warunkach określonych w projekcie,</w:t>
      </w:r>
    </w:p>
    <w:p w14:paraId="4179F5BD" w14:textId="77777777" w:rsidR="00EB3196" w:rsidRPr="003D6DF0" w:rsidRDefault="00EB3196" w:rsidP="000201EE">
      <w:pPr>
        <w:numPr>
          <w:ilvl w:val="2"/>
          <w:numId w:val="32"/>
        </w:numPr>
        <w:tabs>
          <w:tab w:val="left" w:pos="200"/>
          <w:tab w:val="left" w:pos="267"/>
          <w:tab w:val="left" w:pos="360"/>
        </w:tabs>
        <w:spacing w:after="0" w:line="276" w:lineRule="auto"/>
        <w:ind w:left="709" w:hanging="283"/>
        <w:jc w:val="both"/>
        <w:rPr>
          <w:rFonts w:eastAsia="Times New Roman"/>
          <w:lang w:eastAsia="pl-PL"/>
        </w:rPr>
      </w:pPr>
      <w:r w:rsidRPr="003D6DF0">
        <w:rPr>
          <w:rFonts w:eastAsia="Times New Roman"/>
          <w:lang w:eastAsia="pl-PL"/>
        </w:rPr>
        <w:t xml:space="preserve">bez uprzedniej pisemnej zgody </w:t>
      </w:r>
      <w:r w:rsidRPr="003D6DF0">
        <w:rPr>
          <w:rFonts w:eastAsia="Times New Roman"/>
          <w:lang w:val="x-none" w:eastAsia="pl-PL"/>
        </w:rPr>
        <w:t>Z</w:t>
      </w:r>
      <w:r w:rsidRPr="003D6DF0">
        <w:rPr>
          <w:rFonts w:eastAsia="Times New Roman"/>
          <w:lang w:eastAsia="pl-PL"/>
        </w:rPr>
        <w:t>amawiającego, Wykonawca nie ma prawa, pod rygorem nieważności, zmienić postanowień umów z podwykonawcami,</w:t>
      </w:r>
    </w:p>
    <w:p w14:paraId="7ED528DA" w14:textId="5CB06594" w:rsidR="00EB3196" w:rsidRPr="003D6DF0" w:rsidRDefault="00EB3196" w:rsidP="000201EE">
      <w:pPr>
        <w:numPr>
          <w:ilvl w:val="2"/>
          <w:numId w:val="32"/>
        </w:numPr>
        <w:tabs>
          <w:tab w:val="left" w:pos="200"/>
          <w:tab w:val="left" w:pos="267"/>
          <w:tab w:val="left" w:pos="360"/>
        </w:tabs>
        <w:spacing w:after="0" w:line="276" w:lineRule="auto"/>
        <w:ind w:left="709" w:hanging="283"/>
        <w:jc w:val="both"/>
        <w:rPr>
          <w:rFonts w:eastAsia="Times New Roman"/>
          <w:lang w:eastAsia="pl-PL"/>
        </w:rPr>
      </w:pPr>
      <w:r w:rsidRPr="003D6DF0">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r w:rsidR="00FF2FC0" w:rsidRPr="003D6DF0">
        <w:rPr>
          <w:rFonts w:eastAsia="Times New Roman"/>
          <w:lang w:eastAsia="pl-PL"/>
        </w:rPr>
        <w:t>,</w:t>
      </w:r>
    </w:p>
    <w:p w14:paraId="7635C5CA" w14:textId="4DB0D20E" w:rsidR="00FF2FC0" w:rsidRPr="003D6DF0" w:rsidRDefault="00FF2FC0" w:rsidP="000201EE">
      <w:pPr>
        <w:numPr>
          <w:ilvl w:val="2"/>
          <w:numId w:val="32"/>
        </w:numPr>
        <w:tabs>
          <w:tab w:val="left" w:pos="200"/>
          <w:tab w:val="left" w:pos="267"/>
          <w:tab w:val="left" w:pos="360"/>
        </w:tabs>
        <w:spacing w:after="0" w:line="276" w:lineRule="auto"/>
        <w:ind w:left="709" w:hanging="283"/>
        <w:jc w:val="both"/>
        <w:rPr>
          <w:rFonts w:eastAsia="Times New Roman"/>
          <w:lang w:eastAsia="pl-PL"/>
        </w:rPr>
      </w:pPr>
      <w:r w:rsidRPr="003D6DF0">
        <w:t xml:space="preserve">Zamawiający zaakceptuje Podwykonawcę tylko wtedy, gdy kwalifikacje </w:t>
      </w:r>
      <w:r w:rsidRPr="003D6DF0">
        <w:br/>
        <w:t>i doświadczenie Podwykonawcy będzie odpowiednie do zakresu prac przewidzianych do podzlecenia.</w:t>
      </w:r>
    </w:p>
    <w:p w14:paraId="528D2130" w14:textId="2468D419"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rsidR="00FF2FC0" w:rsidRPr="003D6DF0">
        <w:t>Wykonawca zapewnia, że Podwykonawcy będą przestrzegać wszelkich postanowień Umowy.</w:t>
      </w:r>
    </w:p>
    <w:p w14:paraId="0B3F2128" w14:textId="6383D2D0"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Jeżeli Wykonawca będzie chciał zmienić podwykonawcę na zasoby którego powoływał się wykazując spełnianie warunków udziału w postępowaniu opisanych w SWZ, zobowiązany jest złożyć takie same dokumenty i oświadczenia jakie składał wraz z ofertą dla podmiotu</w:t>
      </w:r>
      <w:r w:rsidR="00EC36E4" w:rsidRPr="003D6DF0">
        <w:rPr>
          <w:rFonts w:eastAsia="Times New Roman"/>
          <w:lang w:eastAsia="pl-PL"/>
        </w:rPr>
        <w:t>,</w:t>
      </w:r>
      <w:r w:rsidRPr="003D6DF0">
        <w:rPr>
          <w:rFonts w:eastAsia="Times New Roman"/>
          <w:lang w:eastAsia="pl-PL"/>
        </w:rPr>
        <w:t xml:space="preserve"> na którego zasoby się powoływał. </w:t>
      </w:r>
      <w:r w:rsidRPr="003D6DF0">
        <w:rPr>
          <w:rFonts w:eastAsia="Times New Roman"/>
          <w:lang w:val="x-none" w:eastAsia="pl-PL"/>
        </w:rPr>
        <w:t>Z</w:t>
      </w:r>
      <w:r w:rsidRPr="003D6DF0">
        <w:rPr>
          <w:rFonts w:eastAsia="Times New Roman"/>
          <w:lang w:eastAsia="pl-PL"/>
        </w:rPr>
        <w:t xml:space="preserve">amawiający ma prawo odmówić zaakceptowania zmiany takiego podwykonawcy. </w:t>
      </w:r>
    </w:p>
    <w:p w14:paraId="0FE7B288" w14:textId="77777777"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val="x-none" w:eastAsia="pl-PL"/>
        </w:rPr>
        <w:t>Z</w:t>
      </w:r>
      <w:r w:rsidRPr="003D6DF0">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p>
    <w:p w14:paraId="46B8CB52" w14:textId="2EFDD81E"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Wykonawca zobowiązany jest dokonać zapłaty wynagrodzenia Podwykonawcy za ustalony w umowie zakres, fakturami</w:t>
      </w:r>
      <w:r w:rsidR="00B22B54" w:rsidRPr="003D6DF0">
        <w:rPr>
          <w:rFonts w:eastAsia="Times New Roman"/>
          <w:lang w:eastAsia="pl-PL"/>
        </w:rPr>
        <w:t>/rachunkami</w:t>
      </w:r>
      <w:r w:rsidRPr="003D6DF0">
        <w:rPr>
          <w:rFonts w:eastAsia="Times New Roman"/>
          <w:lang w:eastAsia="pl-PL"/>
        </w:rPr>
        <w:t xml:space="preserve"> wystawionymi za wykonany i odebrany przedmioty umowy, płatnymi w terminie nie dłuższym niż 30 dni od daty dostarczenia faktury</w:t>
      </w:r>
      <w:r w:rsidR="00B22B54" w:rsidRPr="003D6DF0">
        <w:rPr>
          <w:rFonts w:eastAsia="Times New Roman"/>
          <w:lang w:eastAsia="pl-PL"/>
        </w:rPr>
        <w:t>/rachunku</w:t>
      </w:r>
      <w:r w:rsidRPr="003D6DF0">
        <w:rPr>
          <w:rFonts w:eastAsia="Times New Roman"/>
          <w:lang w:eastAsia="pl-PL"/>
        </w:rPr>
        <w:t xml:space="preserve"> przez Podwykonawcę. </w:t>
      </w:r>
    </w:p>
    <w:p w14:paraId="3A5CE04E" w14:textId="1FE19E14"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 xml:space="preserve">Jeżeli termin zapłaty wynagrodzenia w przedłożonej umowie jest dłuższy niż termin określony w ust. 5, </w:t>
      </w:r>
      <w:r w:rsidR="00B22B54" w:rsidRPr="003D6DF0">
        <w:rPr>
          <w:rFonts w:eastAsia="Times New Roman"/>
          <w:lang w:eastAsia="pl-PL"/>
        </w:rPr>
        <w:t>Zamawiający</w:t>
      </w:r>
      <w:r w:rsidRPr="003D6DF0">
        <w:rPr>
          <w:rFonts w:eastAsia="Times New Roman"/>
          <w:lang w:eastAsia="pl-PL"/>
        </w:rPr>
        <w:t xml:space="preserve"> informuje o tym </w:t>
      </w:r>
      <w:r w:rsidR="00B22B54" w:rsidRPr="003D6DF0">
        <w:rPr>
          <w:rFonts w:eastAsia="Times New Roman"/>
          <w:lang w:eastAsia="pl-PL"/>
        </w:rPr>
        <w:t>Wykonawcę</w:t>
      </w:r>
      <w:r w:rsidRPr="003D6DF0">
        <w:rPr>
          <w:rFonts w:eastAsia="Times New Roman"/>
          <w:lang w:eastAsia="pl-PL"/>
        </w:rPr>
        <w:t xml:space="preserve"> i wzywa go do doprowadzenia do zmiany tej umowy pod rygorem wystąpienia o zapłatę kary umownej.</w:t>
      </w:r>
    </w:p>
    <w:p w14:paraId="1815F02C" w14:textId="77777777"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 xml:space="preserve">Wysokość wynagrodzenia dla podwykonawcy (dalszego  podwykonawcy) nie może być większa niż wynagrodzenie Wykonawcy wynikające z umowy pomiędzy </w:t>
      </w:r>
      <w:r w:rsidRPr="003D6DF0">
        <w:rPr>
          <w:rFonts w:eastAsia="Times New Roman"/>
          <w:lang w:val="x-none" w:eastAsia="pl-PL"/>
        </w:rPr>
        <w:t>Z</w:t>
      </w:r>
      <w:r w:rsidRPr="003D6DF0">
        <w:rPr>
          <w:rFonts w:eastAsia="Times New Roman"/>
          <w:lang w:eastAsia="pl-PL"/>
        </w:rPr>
        <w:t>amawiającym a Wykonawcą.</w:t>
      </w:r>
    </w:p>
    <w:p w14:paraId="1CAB87AD" w14:textId="77777777" w:rsidR="00EB3196" w:rsidRPr="003D6DF0" w:rsidRDefault="00EB3196" w:rsidP="000201EE">
      <w:pPr>
        <w:numPr>
          <w:ilvl w:val="0"/>
          <w:numId w:val="31"/>
        </w:numPr>
        <w:tabs>
          <w:tab w:val="left" w:pos="426"/>
        </w:tabs>
        <w:spacing w:after="0" w:line="276" w:lineRule="auto"/>
        <w:ind w:left="426" w:hanging="426"/>
        <w:jc w:val="both"/>
        <w:rPr>
          <w:rFonts w:eastAsia="Times New Roman"/>
          <w:lang w:eastAsia="pl-PL"/>
        </w:rPr>
      </w:pPr>
      <w:r w:rsidRPr="003D6DF0">
        <w:rPr>
          <w:rFonts w:eastAsia="Times New Roman"/>
          <w:lang w:eastAsia="pl-PL"/>
        </w:rPr>
        <w:t xml:space="preserve">Podwykonawcę lub dalszego Podwykonawcę w stosunkach z Zamawiającym reprezentuje Wykonawca. </w:t>
      </w:r>
    </w:p>
    <w:p w14:paraId="5E87BBF6" w14:textId="7BF667D9" w:rsidR="00C407E9" w:rsidRPr="003D6DF0" w:rsidRDefault="00C407E9" w:rsidP="00D844F4">
      <w:pPr>
        <w:pStyle w:val="Akapitzlist"/>
        <w:spacing w:after="0" w:line="276" w:lineRule="auto"/>
        <w:ind w:left="0"/>
        <w:jc w:val="both"/>
        <w:rPr>
          <w:bCs/>
        </w:rPr>
      </w:pPr>
    </w:p>
    <w:p w14:paraId="548C72F1" w14:textId="77777777" w:rsidR="00DE48ED" w:rsidRPr="003D6DF0" w:rsidRDefault="00DE48ED" w:rsidP="00D844F4">
      <w:pPr>
        <w:tabs>
          <w:tab w:val="left" w:pos="200"/>
          <w:tab w:val="left" w:pos="267"/>
          <w:tab w:val="left" w:pos="360"/>
        </w:tabs>
        <w:spacing w:after="0" w:line="276" w:lineRule="auto"/>
        <w:jc w:val="center"/>
        <w:rPr>
          <w:b/>
          <w:bCs/>
        </w:rPr>
      </w:pPr>
      <w:r w:rsidRPr="003D6DF0">
        <w:rPr>
          <w:b/>
          <w:bCs/>
        </w:rPr>
        <w:t>Umowne prawo odstąpienia od umowy</w:t>
      </w:r>
    </w:p>
    <w:p w14:paraId="645A8454" w14:textId="4D01958E" w:rsidR="00DE48ED" w:rsidRPr="003D6DF0" w:rsidRDefault="00DE48ED" w:rsidP="00D844F4">
      <w:pPr>
        <w:pStyle w:val="Akapitzlist"/>
        <w:spacing w:after="0" w:line="276" w:lineRule="auto"/>
        <w:ind w:left="0"/>
        <w:jc w:val="center"/>
        <w:rPr>
          <w:b/>
          <w:bCs/>
        </w:rPr>
      </w:pPr>
      <w:r w:rsidRPr="003D6DF0">
        <w:rPr>
          <w:b/>
          <w:bCs/>
        </w:rPr>
        <w:t>§ 13</w:t>
      </w:r>
    </w:p>
    <w:p w14:paraId="7F9385B2" w14:textId="77777777" w:rsidR="00DE48ED" w:rsidRPr="003D6DF0" w:rsidRDefault="00DE48ED" w:rsidP="000201EE">
      <w:pPr>
        <w:pStyle w:val="Akapitzlist"/>
        <w:numPr>
          <w:ilvl w:val="0"/>
          <w:numId w:val="33"/>
        </w:numPr>
        <w:spacing w:after="0" w:line="276" w:lineRule="auto"/>
        <w:ind w:left="426"/>
        <w:jc w:val="both"/>
      </w:pPr>
      <w:r w:rsidRPr="003D6DF0">
        <w:t>Zamawiającemu przysługuje prawo odstąpienia od umowy w następujących sytuacjach:</w:t>
      </w:r>
    </w:p>
    <w:p w14:paraId="597CEF2E" w14:textId="77777777" w:rsidR="00DE48ED" w:rsidRPr="003D6DF0" w:rsidRDefault="00DE48ED" w:rsidP="000201EE">
      <w:pPr>
        <w:pStyle w:val="Akapitzlist"/>
        <w:numPr>
          <w:ilvl w:val="0"/>
          <w:numId w:val="34"/>
        </w:numPr>
        <w:spacing w:after="0" w:line="276" w:lineRule="auto"/>
        <w:ind w:left="851"/>
        <w:jc w:val="both"/>
      </w:pPr>
      <w:r w:rsidRPr="003D6DF0">
        <w:t xml:space="preserve">w razie zaistnienia istotnej zmiany okoliczności powodującej, że wykonanie umowy nie leży w interesie publicznym, czego nie można było przewidzieć w chwili zawarcia </w:t>
      </w:r>
      <w:r w:rsidRPr="003D6DF0">
        <w:lastRenderedPageBreak/>
        <w:t>umowy, lub dalsze wykonywanie umowy może zagrozić istotnemu interesowi bezpieczeństwa państwa lub bezpieczeństwu publicznemu,</w:t>
      </w:r>
    </w:p>
    <w:p w14:paraId="28F098BF" w14:textId="77777777" w:rsidR="00DE48ED" w:rsidRPr="003D6DF0" w:rsidRDefault="00DE48ED" w:rsidP="000201EE">
      <w:pPr>
        <w:pStyle w:val="Akapitzlist"/>
        <w:numPr>
          <w:ilvl w:val="0"/>
          <w:numId w:val="34"/>
        </w:numPr>
        <w:spacing w:after="0" w:line="276" w:lineRule="auto"/>
        <w:ind w:left="851"/>
        <w:jc w:val="both"/>
      </w:pPr>
      <w:r w:rsidRPr="003D6DF0">
        <w:t>gdy Wykonawca bez uzasadnionych przyczyn w ciągu 10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120937B" w14:textId="2D7A3750" w:rsidR="00DE48ED" w:rsidRPr="003D6DF0" w:rsidRDefault="00DE48ED" w:rsidP="000201EE">
      <w:pPr>
        <w:pStyle w:val="Akapitzlist"/>
        <w:numPr>
          <w:ilvl w:val="0"/>
          <w:numId w:val="34"/>
        </w:numPr>
        <w:spacing w:after="0" w:line="276" w:lineRule="auto"/>
        <w:ind w:left="851"/>
        <w:jc w:val="both"/>
      </w:pPr>
      <w:r w:rsidRPr="003D6DF0">
        <w:t>gdy Wykonawca opóźnia się bądź pozostaje w zwłoce z realizacją przedmiotu umowy w sposób zagrażający terminowemu wykonaniu przedmiotu umowy,</w:t>
      </w:r>
    </w:p>
    <w:p w14:paraId="44A8CDEE" w14:textId="7E7CA922" w:rsidR="00B22B54" w:rsidRPr="003D6DF0" w:rsidRDefault="00B22B54" w:rsidP="000201EE">
      <w:pPr>
        <w:pStyle w:val="Akapitzlist"/>
        <w:numPr>
          <w:ilvl w:val="0"/>
          <w:numId w:val="34"/>
        </w:numPr>
        <w:spacing w:after="0" w:line="276" w:lineRule="auto"/>
        <w:ind w:left="851"/>
        <w:jc w:val="both"/>
      </w:pPr>
      <w:r w:rsidRPr="003D6DF0">
        <w:t>gdy Wykonawca nie wykona Przedmiotu umowy w terminie wskazanym w § 2 ust. 1,</w:t>
      </w:r>
    </w:p>
    <w:p w14:paraId="49C6A316" w14:textId="77777777" w:rsidR="00DE48ED" w:rsidRPr="003D6DF0" w:rsidRDefault="00DE48ED" w:rsidP="000201EE">
      <w:pPr>
        <w:pStyle w:val="Akapitzlist"/>
        <w:numPr>
          <w:ilvl w:val="0"/>
          <w:numId w:val="34"/>
        </w:numPr>
        <w:spacing w:after="0" w:line="276" w:lineRule="auto"/>
        <w:ind w:left="851"/>
        <w:jc w:val="both"/>
      </w:pPr>
      <w:r w:rsidRPr="003D6DF0">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646B4ED1" w14:textId="0E49B52A" w:rsidR="00DE48ED" w:rsidRPr="003D6DF0" w:rsidRDefault="00DE48ED" w:rsidP="000201EE">
      <w:pPr>
        <w:pStyle w:val="Akapitzlist"/>
        <w:numPr>
          <w:ilvl w:val="0"/>
          <w:numId w:val="34"/>
        </w:numPr>
        <w:spacing w:after="0" w:line="276" w:lineRule="auto"/>
        <w:ind w:left="851"/>
        <w:jc w:val="both"/>
      </w:pPr>
      <w:r w:rsidRPr="003D6DF0">
        <w:t xml:space="preserve">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w:t>
      </w:r>
      <w:r w:rsidR="00B22B54" w:rsidRPr="003D6DF0">
        <w:t xml:space="preserve">a </w:t>
      </w:r>
      <w:r w:rsidRPr="003D6DF0">
        <w:t>Wykonawca w ciągu 7 dni od otrzymania tego wezwania nadal nie podejmuje prac z tym związanych,</w:t>
      </w:r>
    </w:p>
    <w:p w14:paraId="5025578F" w14:textId="77777777" w:rsidR="00DE48ED" w:rsidRPr="003D6DF0" w:rsidRDefault="00DE48ED" w:rsidP="000201EE">
      <w:pPr>
        <w:pStyle w:val="Akapitzlist"/>
        <w:numPr>
          <w:ilvl w:val="0"/>
          <w:numId w:val="33"/>
        </w:numPr>
        <w:spacing w:after="0" w:line="276" w:lineRule="auto"/>
        <w:ind w:left="426"/>
        <w:jc w:val="both"/>
      </w:pPr>
      <w:r w:rsidRPr="003D6DF0">
        <w:t>Wykonawcy przysługuje prawo odstąpienia od umowy w przypadku gdy Zamawiający:</w:t>
      </w:r>
    </w:p>
    <w:p w14:paraId="439CDDD8" w14:textId="3CB7BCF6" w:rsidR="00DE48ED" w:rsidRPr="003D6DF0" w:rsidRDefault="00DE48ED" w:rsidP="000201EE">
      <w:pPr>
        <w:pStyle w:val="Akapitzlist"/>
        <w:numPr>
          <w:ilvl w:val="0"/>
          <w:numId w:val="35"/>
        </w:numPr>
        <w:spacing w:after="0" w:line="276" w:lineRule="auto"/>
        <w:ind w:left="851"/>
        <w:jc w:val="both"/>
      </w:pPr>
      <w:r w:rsidRPr="003D6DF0">
        <w:t xml:space="preserve">bez uzasadnionej na piśmie przyczyny, odmawia dokonania odbioru Przedmiotu umowy, </w:t>
      </w:r>
    </w:p>
    <w:p w14:paraId="73F77996" w14:textId="77777777" w:rsidR="00DE48ED" w:rsidRPr="003D6DF0" w:rsidRDefault="00DE48ED" w:rsidP="000201EE">
      <w:pPr>
        <w:pStyle w:val="Akapitzlist"/>
        <w:numPr>
          <w:ilvl w:val="0"/>
          <w:numId w:val="35"/>
        </w:numPr>
        <w:spacing w:after="0" w:line="276" w:lineRule="auto"/>
        <w:ind w:left="851"/>
      </w:pPr>
      <w:r w:rsidRPr="003D6DF0">
        <w:t xml:space="preserve">nie wywiązuje się z obowiązku zapłaty faktury VAT, mimo dodatkowego wezwania </w:t>
      </w:r>
      <w:r w:rsidRPr="003D6DF0">
        <w:br/>
        <w:t>w terminie 1 miesiąca od upływu terminu zapłaty, określonego w niniejszej umowie,</w:t>
      </w:r>
    </w:p>
    <w:p w14:paraId="780072B0" w14:textId="77777777" w:rsidR="00DE48ED" w:rsidRPr="003D6DF0" w:rsidRDefault="00DE48ED" w:rsidP="000201EE">
      <w:pPr>
        <w:pStyle w:val="Akapitzlist"/>
        <w:numPr>
          <w:ilvl w:val="0"/>
          <w:numId w:val="35"/>
        </w:numPr>
        <w:spacing w:after="0" w:line="276" w:lineRule="auto"/>
        <w:ind w:left="851"/>
        <w:jc w:val="both"/>
      </w:pPr>
      <w:r w:rsidRPr="003D6DF0">
        <w:t>zawiadomi Wykonawcę, iż wobec zaistnienia uprzednio nieprzewidzianych okoliczności nie będzie mógł spełnić swoich zobowiązań umownych wobec Wykonawcy,</w:t>
      </w:r>
    </w:p>
    <w:p w14:paraId="443CCC3D" w14:textId="77777777" w:rsidR="00DE48ED" w:rsidRPr="003D6DF0" w:rsidRDefault="00DE48ED" w:rsidP="000201EE">
      <w:pPr>
        <w:pStyle w:val="Akapitzlist"/>
        <w:numPr>
          <w:ilvl w:val="0"/>
          <w:numId w:val="33"/>
        </w:numPr>
        <w:spacing w:after="0" w:line="276" w:lineRule="auto"/>
        <w:ind w:left="426"/>
        <w:jc w:val="both"/>
      </w:pPr>
      <w:r w:rsidRPr="003D6DF0">
        <w:t xml:space="preserve">Odstąpienie od Umowy przez Wykonawcę musi być poprzedzone pisemnym wezwaniem Zamawiającego do wykonania obowiązku, który nie jest wykonywany </w:t>
      </w:r>
      <w:r w:rsidRPr="003D6DF0">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6B741534" w14:textId="77777777" w:rsidR="00DE48ED" w:rsidRPr="003D6DF0" w:rsidRDefault="00DE48ED" w:rsidP="000201EE">
      <w:pPr>
        <w:pStyle w:val="Akapitzlist"/>
        <w:numPr>
          <w:ilvl w:val="0"/>
          <w:numId w:val="33"/>
        </w:numPr>
        <w:spacing w:after="0" w:line="276" w:lineRule="auto"/>
        <w:ind w:left="426"/>
        <w:jc w:val="both"/>
      </w:pPr>
      <w:r w:rsidRPr="003D6DF0">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5F5E4BF2" w14:textId="1B7CA7C5" w:rsidR="00DE48ED" w:rsidRPr="003D6DF0" w:rsidRDefault="00DE48ED" w:rsidP="000201EE">
      <w:pPr>
        <w:pStyle w:val="Akapitzlist"/>
        <w:numPr>
          <w:ilvl w:val="0"/>
          <w:numId w:val="33"/>
        </w:numPr>
        <w:spacing w:after="0" w:line="276" w:lineRule="auto"/>
        <w:ind w:left="426"/>
        <w:jc w:val="both"/>
      </w:pPr>
      <w:r w:rsidRPr="003D6DF0">
        <w:t xml:space="preserve">Odstąpienie od umowy, pod rygorem nieważności, wymaga zachowania formy pisemnej </w:t>
      </w:r>
      <w:r w:rsidR="00497682" w:rsidRPr="003D6DF0">
        <w:br/>
      </w:r>
      <w:r w:rsidRPr="003D6DF0">
        <w:t>z podaniem uzasadnienia.</w:t>
      </w:r>
    </w:p>
    <w:p w14:paraId="3F947E06" w14:textId="77777777" w:rsidR="00DE48ED" w:rsidRPr="003D6DF0" w:rsidRDefault="00DE48ED" w:rsidP="000201EE">
      <w:pPr>
        <w:pStyle w:val="Akapitzlist"/>
        <w:numPr>
          <w:ilvl w:val="0"/>
          <w:numId w:val="33"/>
        </w:numPr>
        <w:spacing w:after="0" w:line="276" w:lineRule="auto"/>
        <w:ind w:left="426"/>
        <w:jc w:val="both"/>
      </w:pPr>
      <w:r w:rsidRPr="003D6DF0">
        <w:t>Odstąpienie od umowy ma skutek ex nunc i odnosi się do niespełnionej przed złożeniem oświadczenia części świadczeń stron.</w:t>
      </w:r>
    </w:p>
    <w:p w14:paraId="3EB3705D" w14:textId="77777777" w:rsidR="00DE48ED" w:rsidRPr="003D6DF0" w:rsidRDefault="00DE48ED" w:rsidP="000201EE">
      <w:pPr>
        <w:pStyle w:val="Akapitzlist"/>
        <w:numPr>
          <w:ilvl w:val="0"/>
          <w:numId w:val="33"/>
        </w:numPr>
        <w:spacing w:after="0" w:line="276" w:lineRule="auto"/>
        <w:ind w:left="426"/>
        <w:jc w:val="both"/>
      </w:pPr>
      <w:r w:rsidRPr="003D6DF0">
        <w:lastRenderedPageBreak/>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04EA84DE" w14:textId="77777777" w:rsidR="00DE48ED" w:rsidRPr="003D6DF0" w:rsidRDefault="00DE48ED" w:rsidP="000201EE">
      <w:pPr>
        <w:pStyle w:val="Akapitzlist"/>
        <w:numPr>
          <w:ilvl w:val="0"/>
          <w:numId w:val="33"/>
        </w:numPr>
        <w:spacing w:after="0" w:line="276" w:lineRule="auto"/>
        <w:ind w:left="426"/>
        <w:jc w:val="both"/>
      </w:pPr>
      <w:r w:rsidRPr="003D6DF0">
        <w:t>W przypadku odstąpienia od umowy Wykonawcę i Zamawiającego obciążają obowiązki szczegółowe:</w:t>
      </w:r>
    </w:p>
    <w:p w14:paraId="33F7ED66" w14:textId="77777777" w:rsidR="00DE48ED" w:rsidRPr="003D6DF0" w:rsidRDefault="00DE48ED" w:rsidP="000201EE">
      <w:pPr>
        <w:pStyle w:val="Akapitzlist"/>
        <w:numPr>
          <w:ilvl w:val="0"/>
          <w:numId w:val="36"/>
        </w:numPr>
        <w:spacing w:after="0" w:line="276" w:lineRule="auto"/>
        <w:ind w:left="851"/>
        <w:jc w:val="both"/>
      </w:pPr>
      <w:r w:rsidRPr="003D6DF0">
        <w:t>Wykonawca przerwie wszelkie prace projektowe,</w:t>
      </w:r>
    </w:p>
    <w:p w14:paraId="495B3719" w14:textId="22DA14A3" w:rsidR="00DE48ED" w:rsidRPr="003D6DF0" w:rsidRDefault="00DE48ED" w:rsidP="000201EE">
      <w:pPr>
        <w:pStyle w:val="Akapitzlist"/>
        <w:numPr>
          <w:ilvl w:val="0"/>
          <w:numId w:val="36"/>
        </w:numPr>
        <w:spacing w:after="0" w:line="276" w:lineRule="auto"/>
        <w:ind w:left="851"/>
        <w:jc w:val="both"/>
      </w:pPr>
      <w:r w:rsidRPr="003D6DF0">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4B5D9A24" w14:textId="77777777" w:rsidR="00DE48ED" w:rsidRPr="003D6DF0" w:rsidRDefault="00DE48ED" w:rsidP="000201EE">
      <w:pPr>
        <w:pStyle w:val="Akapitzlist"/>
        <w:numPr>
          <w:ilvl w:val="0"/>
          <w:numId w:val="36"/>
        </w:numPr>
        <w:spacing w:after="0" w:line="276" w:lineRule="auto"/>
        <w:ind w:left="851"/>
        <w:jc w:val="both"/>
      </w:pPr>
      <w:r w:rsidRPr="003D6DF0">
        <w:t>w terminie 21 dni od daty przedłożenia zestawienia Zamawiający dokona ustalenia prawidłowości wyceny wartości prac wykonanych przez Wykonawcę na dzień odstąpienia,</w:t>
      </w:r>
    </w:p>
    <w:p w14:paraId="60EF2BAC" w14:textId="3BC38C35" w:rsidR="00DE48ED" w:rsidRPr="003D6DF0" w:rsidRDefault="00DE48ED" w:rsidP="000201EE">
      <w:pPr>
        <w:pStyle w:val="Akapitzlist"/>
        <w:numPr>
          <w:ilvl w:val="0"/>
          <w:numId w:val="36"/>
        </w:numPr>
        <w:spacing w:after="0" w:line="276" w:lineRule="auto"/>
        <w:ind w:left="851"/>
        <w:jc w:val="both"/>
      </w:pPr>
      <w:r w:rsidRPr="003D6DF0">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526B4218" w14:textId="077F3BBD" w:rsidR="00DE48ED" w:rsidRPr="003D6DF0" w:rsidRDefault="00DE48ED" w:rsidP="000201EE">
      <w:pPr>
        <w:pStyle w:val="Akapitzlist"/>
        <w:numPr>
          <w:ilvl w:val="0"/>
          <w:numId w:val="33"/>
        </w:numPr>
        <w:spacing w:after="0" w:line="276" w:lineRule="auto"/>
        <w:ind w:left="426" w:hanging="426"/>
        <w:jc w:val="both"/>
      </w:pPr>
      <w:r w:rsidRPr="003D6DF0">
        <w:t xml:space="preserve">Zamawiający dokona zapłaty wynagrodzenia Wykonawcy po ustaleniu wszystkich kosztów wykonania i zakończenia prac, usunięciu wad/usterek dokumentacji, naliczeniu kar umownych oraz innych kosztów poniesionych przez Zamawiającego w związku </w:t>
      </w:r>
      <w:r w:rsidR="00852267" w:rsidRPr="003D6DF0">
        <w:br/>
      </w:r>
      <w:r w:rsidRPr="003D6DF0">
        <w:t>z odstąpieniem od umowy lub wykonaniem zastępczym.</w:t>
      </w:r>
    </w:p>
    <w:p w14:paraId="77D38009" w14:textId="77777777" w:rsidR="00DE48ED" w:rsidRPr="003D6DF0" w:rsidRDefault="00DE48ED" w:rsidP="000201EE">
      <w:pPr>
        <w:pStyle w:val="Akapitzlist"/>
        <w:numPr>
          <w:ilvl w:val="0"/>
          <w:numId w:val="33"/>
        </w:numPr>
        <w:spacing w:after="0" w:line="276" w:lineRule="auto"/>
        <w:ind w:left="426" w:hanging="426"/>
        <w:jc w:val="both"/>
      </w:pPr>
      <w:r w:rsidRPr="003D6DF0">
        <w:t xml:space="preserve">Uprawnienia, o których mowa w ust. 1 przysługują Zamawiającemu niezależnie od uprawnień do odstąpienia od umowy przewidzianych przepisami Kodeksu cywilnego, </w:t>
      </w:r>
      <w:r w:rsidRPr="003D6DF0">
        <w:br/>
        <w:t>w szczególności art. 635 i 636 k.c.</w:t>
      </w:r>
    </w:p>
    <w:p w14:paraId="07E3DA00" w14:textId="77777777" w:rsidR="00DE48ED" w:rsidRPr="003D6DF0" w:rsidRDefault="00DE48ED" w:rsidP="000201EE">
      <w:pPr>
        <w:pStyle w:val="Akapitzlist"/>
        <w:numPr>
          <w:ilvl w:val="0"/>
          <w:numId w:val="33"/>
        </w:numPr>
        <w:spacing w:after="0" w:line="276" w:lineRule="auto"/>
        <w:ind w:left="426" w:hanging="426"/>
        <w:jc w:val="both"/>
      </w:pPr>
      <w:r w:rsidRPr="003D6DF0">
        <w:t xml:space="preserve">Jeżeli Wykonawca będzie wykonywał przedmiot umowy wadliwie, albo sprzecznie </w:t>
      </w:r>
      <w:r w:rsidRPr="003D6DF0">
        <w:br/>
        <w:t xml:space="preserve">z umową Zamawiający może wezwać go do zmiany sposobu wykonywania umowy </w:t>
      </w:r>
      <w:r w:rsidRPr="003D6DF0">
        <w:br/>
        <w:t>i wyznaczyć mu w tym celu odpowiedni termin, po bezskutecznym upływie wyznaczonego terminu Zamawiający, w terminie 30 dni, może od umowy odstąpić, powierzyć poprawienie lub dalsze wykonywanie przedmiotu umowy innemu podmiotowi na koszt Wykonawcy.</w:t>
      </w:r>
    </w:p>
    <w:p w14:paraId="4B2EE7E0" w14:textId="77777777" w:rsidR="00DE48ED" w:rsidRPr="003D6DF0" w:rsidRDefault="00DE48ED" w:rsidP="000201EE">
      <w:pPr>
        <w:pStyle w:val="Akapitzlist"/>
        <w:numPr>
          <w:ilvl w:val="0"/>
          <w:numId w:val="33"/>
        </w:numPr>
        <w:spacing w:after="0" w:line="276" w:lineRule="auto"/>
        <w:ind w:left="426" w:hanging="426"/>
        <w:jc w:val="both"/>
      </w:pPr>
      <w:r w:rsidRPr="003D6DF0">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362429AB" w14:textId="7A66298F" w:rsidR="000614CD" w:rsidRPr="003D6DF0" w:rsidRDefault="00DE48ED" w:rsidP="000201EE">
      <w:pPr>
        <w:pStyle w:val="Akapitzlist"/>
        <w:numPr>
          <w:ilvl w:val="0"/>
          <w:numId w:val="33"/>
        </w:numPr>
        <w:spacing w:after="0" w:line="276" w:lineRule="auto"/>
        <w:ind w:left="426" w:hanging="426"/>
        <w:jc w:val="both"/>
      </w:pPr>
      <w:r w:rsidRPr="003D6DF0">
        <w:t>Odstąpienie od umowy nie zwalnia Wykonawcy z jego zobowiązań z tytułu wad/usterek dokumentacji wykonanej do dnia odstąpienia, ani gwarancji lub rękojmi w zakresie zrealizowanych prac.</w:t>
      </w:r>
    </w:p>
    <w:p w14:paraId="70C2AFEC" w14:textId="77E3D4C3" w:rsidR="00534D01" w:rsidRPr="003D6DF0" w:rsidRDefault="00534D01" w:rsidP="000201EE">
      <w:pPr>
        <w:pStyle w:val="Akapitzlist"/>
        <w:numPr>
          <w:ilvl w:val="0"/>
          <w:numId w:val="33"/>
        </w:numPr>
        <w:spacing w:after="0" w:line="276" w:lineRule="auto"/>
        <w:ind w:left="426" w:hanging="426"/>
        <w:jc w:val="both"/>
      </w:pPr>
      <w:r w:rsidRPr="003D6DF0">
        <w:t>Odstąpienie od umowy pozostaje bez wpływu na obowiązek zapłaty należnych Zamawiającemu kar umownych oraz odszkodowań, jak również innych obowiązków wynikających z umowy.</w:t>
      </w:r>
    </w:p>
    <w:p w14:paraId="2D678E67" w14:textId="3A7F350C" w:rsidR="000614CD" w:rsidRPr="003D6DF0" w:rsidRDefault="000614CD" w:rsidP="00D844F4">
      <w:pPr>
        <w:pStyle w:val="Akapitzlist"/>
        <w:spacing w:after="0" w:line="276" w:lineRule="auto"/>
        <w:ind w:left="0"/>
        <w:jc w:val="both"/>
      </w:pPr>
    </w:p>
    <w:p w14:paraId="7FFAF676" w14:textId="7AEAE56A" w:rsidR="000614CD" w:rsidRPr="003D6DF0" w:rsidRDefault="000614CD" w:rsidP="00D844F4">
      <w:pPr>
        <w:tabs>
          <w:tab w:val="left" w:pos="200"/>
          <w:tab w:val="left" w:pos="267"/>
          <w:tab w:val="left" w:pos="360"/>
        </w:tabs>
        <w:spacing w:after="0" w:line="276" w:lineRule="auto"/>
        <w:jc w:val="center"/>
        <w:rPr>
          <w:b/>
          <w:bCs/>
        </w:rPr>
      </w:pPr>
      <w:r w:rsidRPr="003D6DF0">
        <w:rPr>
          <w:b/>
          <w:bCs/>
        </w:rPr>
        <w:lastRenderedPageBreak/>
        <w:t>Gwarancja i rękojmia</w:t>
      </w:r>
    </w:p>
    <w:p w14:paraId="3D22ED6B" w14:textId="50D359BA" w:rsidR="000614CD" w:rsidRPr="003D6DF0" w:rsidRDefault="000614CD" w:rsidP="00D844F4">
      <w:pPr>
        <w:pStyle w:val="Akapitzlist"/>
        <w:spacing w:after="0" w:line="276" w:lineRule="auto"/>
        <w:ind w:left="0"/>
        <w:jc w:val="center"/>
        <w:rPr>
          <w:b/>
          <w:bCs/>
        </w:rPr>
      </w:pPr>
      <w:r w:rsidRPr="003D6DF0">
        <w:rPr>
          <w:b/>
          <w:bCs/>
        </w:rPr>
        <w:t>§ 14</w:t>
      </w:r>
    </w:p>
    <w:p w14:paraId="64709212" w14:textId="3577C4C0" w:rsidR="007A4C32" w:rsidRPr="003D6DF0" w:rsidRDefault="000614CD" w:rsidP="007A4C32">
      <w:pPr>
        <w:pStyle w:val="Akapitzlist"/>
        <w:numPr>
          <w:ilvl w:val="0"/>
          <w:numId w:val="37"/>
        </w:numPr>
        <w:spacing w:after="0" w:line="276" w:lineRule="auto"/>
        <w:ind w:hanging="578"/>
        <w:jc w:val="both"/>
        <w:rPr>
          <w:bCs/>
        </w:rPr>
      </w:pPr>
      <w:r w:rsidRPr="003D6DF0">
        <w:rPr>
          <w:bCs/>
        </w:rPr>
        <w:t>Wykonawca udziela gwarancji jakości na dokumentację</w:t>
      </w:r>
      <w:r w:rsidR="008B1A0F" w:rsidRPr="003D6DF0">
        <w:rPr>
          <w:bCs/>
        </w:rPr>
        <w:t>, stanowiącą przedmiot niniejszej umowy</w:t>
      </w:r>
      <w:r w:rsidRPr="003D6DF0">
        <w:rPr>
          <w:bCs/>
        </w:rPr>
        <w:t xml:space="preserve">. Okres gwarancji rozpoczyna swój bieg od daty podpisania przez </w:t>
      </w:r>
      <w:r w:rsidR="007A4C32" w:rsidRPr="003D6DF0">
        <w:rPr>
          <w:bCs/>
        </w:rPr>
        <w:t>Wykonawcę</w:t>
      </w:r>
      <w:r w:rsidRPr="003D6DF0">
        <w:rPr>
          <w:bCs/>
        </w:rPr>
        <w:t xml:space="preserve"> protokołu przekazania dokumentacji i kończy się w momencie odebrania protokołem odbioru końcowego</w:t>
      </w:r>
      <w:r w:rsidR="007A4C32" w:rsidRPr="003D6DF0">
        <w:rPr>
          <w:bCs/>
        </w:rPr>
        <w:t xml:space="preserve"> robót budowalnych realizowanych w oparciu o przedmiot umowy przez wykonawców robót budowalnych.</w:t>
      </w:r>
    </w:p>
    <w:p w14:paraId="00BB7F6B" w14:textId="77777777" w:rsidR="000614CD" w:rsidRPr="003D6DF0" w:rsidRDefault="000614CD" w:rsidP="000201EE">
      <w:pPr>
        <w:pStyle w:val="Akapitzlist"/>
        <w:numPr>
          <w:ilvl w:val="0"/>
          <w:numId w:val="37"/>
        </w:numPr>
        <w:spacing w:after="0" w:line="276" w:lineRule="auto"/>
        <w:ind w:hanging="578"/>
        <w:jc w:val="both"/>
        <w:rPr>
          <w:bCs/>
        </w:rPr>
      </w:pPr>
      <w:r w:rsidRPr="003D6DF0">
        <w:rPr>
          <w:bCs/>
        </w:rPr>
        <w:t>Warunki gwarancji jakości określa wzór karty gwarancyjnej stanowiący załącznik do umowy.</w:t>
      </w:r>
    </w:p>
    <w:p w14:paraId="3413D6E2" w14:textId="77777777" w:rsidR="000614CD" w:rsidRPr="003D6DF0" w:rsidRDefault="000614CD" w:rsidP="000201EE">
      <w:pPr>
        <w:pStyle w:val="Akapitzlist"/>
        <w:numPr>
          <w:ilvl w:val="0"/>
          <w:numId w:val="37"/>
        </w:numPr>
        <w:spacing w:after="0" w:line="276" w:lineRule="auto"/>
        <w:ind w:hanging="578"/>
        <w:jc w:val="both"/>
        <w:rPr>
          <w:bCs/>
        </w:rPr>
      </w:pPr>
      <w:r w:rsidRPr="003D6DF0">
        <w:rPr>
          <w:bCs/>
        </w:rPr>
        <w:t>Wykonawca, niezależnie od gwarancji, ponosi odpowiedzialność z tytułu rękojmi za wady Przedmiotu umowy. Strony ustalają, iż Wykonawca udziela rękojmi za wady Przedmiotu umowy przez okres 3 lat, od dnia przekazania przedmiotu umowy.</w:t>
      </w:r>
    </w:p>
    <w:p w14:paraId="7827599E" w14:textId="77777777" w:rsidR="000614CD" w:rsidRPr="003D6DF0" w:rsidRDefault="000614CD" w:rsidP="000201EE">
      <w:pPr>
        <w:pStyle w:val="Akapitzlist"/>
        <w:numPr>
          <w:ilvl w:val="0"/>
          <w:numId w:val="37"/>
        </w:numPr>
        <w:spacing w:after="0" w:line="276" w:lineRule="auto"/>
        <w:ind w:hanging="578"/>
        <w:jc w:val="both"/>
        <w:rPr>
          <w:bCs/>
        </w:rPr>
      </w:pPr>
      <w:r w:rsidRPr="003D6DF0">
        <w:rPr>
          <w:bCs/>
        </w:rPr>
        <w:t>Zamawiający może wykonywać uprawnienia z tytułu rękojmi niezależnie od uprawnień wynikających z gwarancji.</w:t>
      </w:r>
    </w:p>
    <w:p w14:paraId="18A5EC9D" w14:textId="505FF719" w:rsidR="000614CD" w:rsidRPr="003D6DF0" w:rsidRDefault="000614CD" w:rsidP="000201EE">
      <w:pPr>
        <w:pStyle w:val="Akapitzlist"/>
        <w:numPr>
          <w:ilvl w:val="0"/>
          <w:numId w:val="37"/>
        </w:numPr>
        <w:spacing w:after="0" w:line="276" w:lineRule="auto"/>
        <w:ind w:hanging="578"/>
        <w:jc w:val="both"/>
        <w:rPr>
          <w:bCs/>
        </w:rPr>
      </w:pPr>
      <w:r w:rsidRPr="003D6DF0">
        <w:rPr>
          <w:bCs/>
        </w:rPr>
        <w:t xml:space="preserve">Wykonawca odpowiada za wadę dokumentacji również po upływie okresu rękojmi, jeżeli Zamawiający zawiadomił Wykonawcę o wadzie przed upływem okresu rękojmi. </w:t>
      </w:r>
    </w:p>
    <w:p w14:paraId="0C20FEBD" w14:textId="77777777" w:rsidR="008B1A0F" w:rsidRPr="003D6DF0" w:rsidRDefault="008B1A0F" w:rsidP="00D844F4">
      <w:pPr>
        <w:pStyle w:val="Akapitzlist"/>
        <w:spacing w:after="0" w:line="276" w:lineRule="auto"/>
        <w:ind w:left="0"/>
        <w:jc w:val="center"/>
        <w:rPr>
          <w:b/>
          <w:w w:val="92"/>
        </w:rPr>
      </w:pPr>
    </w:p>
    <w:p w14:paraId="097908C2" w14:textId="5726190C" w:rsidR="000614CD" w:rsidRPr="003D6DF0" w:rsidRDefault="000614CD" w:rsidP="00D844F4">
      <w:pPr>
        <w:pStyle w:val="Akapitzlist"/>
        <w:spacing w:after="0" w:line="276" w:lineRule="auto"/>
        <w:ind w:left="0"/>
        <w:jc w:val="center"/>
        <w:rPr>
          <w:b/>
          <w:w w:val="92"/>
        </w:rPr>
      </w:pPr>
      <w:r w:rsidRPr="003D6DF0">
        <w:rPr>
          <w:b/>
          <w:w w:val="92"/>
        </w:rPr>
        <w:t>§ 15</w:t>
      </w:r>
    </w:p>
    <w:p w14:paraId="76A47B5B" w14:textId="76CAB726" w:rsidR="000614CD" w:rsidRPr="003D6DF0" w:rsidRDefault="000614CD" w:rsidP="000201EE">
      <w:pPr>
        <w:pStyle w:val="Akapitzlist"/>
        <w:numPr>
          <w:ilvl w:val="4"/>
          <w:numId w:val="30"/>
        </w:numPr>
        <w:tabs>
          <w:tab w:val="clear" w:pos="3600"/>
          <w:tab w:val="num" w:pos="567"/>
        </w:tabs>
        <w:spacing w:after="0" w:line="276" w:lineRule="auto"/>
        <w:ind w:left="567" w:hanging="567"/>
        <w:jc w:val="both"/>
        <w:rPr>
          <w:bCs/>
        </w:rPr>
      </w:pPr>
      <w:r w:rsidRPr="003D6DF0">
        <w:rPr>
          <w:bCs/>
        </w:rPr>
        <w:t xml:space="preserve">Wykonawca zobowiązany jest zawrzeć umowę ubezpieczenia od odpowiedzialności cywilnej za szkody wynikłe z czynności </w:t>
      </w:r>
      <w:r w:rsidR="008B1A0F" w:rsidRPr="003D6DF0">
        <w:rPr>
          <w:bCs/>
        </w:rPr>
        <w:t xml:space="preserve">podejmowanych przez </w:t>
      </w:r>
      <w:r w:rsidRPr="003D6DF0">
        <w:rPr>
          <w:bCs/>
        </w:rPr>
        <w:t>Wykonawc</w:t>
      </w:r>
      <w:r w:rsidR="008B1A0F" w:rsidRPr="003D6DF0">
        <w:rPr>
          <w:bCs/>
        </w:rPr>
        <w:t>ę</w:t>
      </w:r>
      <w:r w:rsidRPr="003D6DF0">
        <w:rPr>
          <w:bCs/>
        </w:rPr>
        <w:t>, os</w:t>
      </w:r>
      <w:r w:rsidR="008B1A0F" w:rsidRPr="003D6DF0">
        <w:rPr>
          <w:bCs/>
        </w:rPr>
        <w:t>o</w:t>
      </w:r>
      <w:r w:rsidRPr="003D6DF0">
        <w:rPr>
          <w:bCs/>
        </w:rPr>
        <w:t>b</w:t>
      </w:r>
      <w:r w:rsidR="008B1A0F" w:rsidRPr="003D6DF0">
        <w:rPr>
          <w:bCs/>
        </w:rPr>
        <w:t>y</w:t>
      </w:r>
      <w:r w:rsidRPr="003D6DF0">
        <w:rPr>
          <w:bCs/>
        </w:rPr>
        <w:t xml:space="preserve"> z nim współpracując</w:t>
      </w:r>
      <w:r w:rsidR="008B1A0F" w:rsidRPr="003D6DF0">
        <w:rPr>
          <w:bCs/>
        </w:rPr>
        <w:t>e</w:t>
      </w:r>
      <w:r w:rsidRPr="003D6DF0">
        <w:rPr>
          <w:bCs/>
        </w:rPr>
        <w:t xml:space="preserve"> oraz podwykonawców.</w:t>
      </w:r>
    </w:p>
    <w:p w14:paraId="1F1D4CCB" w14:textId="3E113230" w:rsidR="000614CD" w:rsidRPr="003D6DF0" w:rsidRDefault="000614CD" w:rsidP="000201EE">
      <w:pPr>
        <w:pStyle w:val="Akapitzlist"/>
        <w:numPr>
          <w:ilvl w:val="4"/>
          <w:numId w:val="30"/>
        </w:numPr>
        <w:tabs>
          <w:tab w:val="clear" w:pos="3600"/>
          <w:tab w:val="num" w:pos="567"/>
        </w:tabs>
        <w:spacing w:after="0" w:line="276" w:lineRule="auto"/>
        <w:ind w:left="567" w:hanging="567"/>
        <w:jc w:val="both"/>
        <w:rPr>
          <w:bCs/>
        </w:rPr>
      </w:pPr>
      <w:r w:rsidRPr="003D6DF0">
        <w:rPr>
          <w:bCs/>
        </w:rPr>
        <w:t>Wykonawca zobowiązany jest w dniu podpisania umowy przedłożyć Zamawiającemu polisę potwierdzającą ubezpieczenie od odpowiedzialności cywilnej w zakresie prowadzonej działalności wraz z dowodami opłacenia składek</w:t>
      </w:r>
      <w:r w:rsidR="00BE01E4" w:rsidRPr="003D6DF0">
        <w:rPr>
          <w:bCs/>
        </w:rPr>
        <w:t xml:space="preserve"> bądź pierwszej raty</w:t>
      </w:r>
      <w:r w:rsidRPr="003D6DF0">
        <w:rPr>
          <w:bCs/>
        </w:rPr>
        <w:t>.</w:t>
      </w:r>
    </w:p>
    <w:p w14:paraId="4217CF9A" w14:textId="431BC2D1" w:rsidR="000614CD" w:rsidRPr="003D6DF0" w:rsidRDefault="000614CD" w:rsidP="000201EE">
      <w:pPr>
        <w:pStyle w:val="Akapitzlist"/>
        <w:numPr>
          <w:ilvl w:val="4"/>
          <w:numId w:val="30"/>
        </w:numPr>
        <w:tabs>
          <w:tab w:val="clear" w:pos="3600"/>
          <w:tab w:val="num" w:pos="567"/>
        </w:tabs>
        <w:spacing w:after="0" w:line="276" w:lineRule="auto"/>
        <w:ind w:left="567" w:hanging="567"/>
        <w:jc w:val="both"/>
        <w:rPr>
          <w:bCs/>
        </w:rPr>
      </w:pPr>
      <w:r w:rsidRPr="003D6DF0">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t>
      </w:r>
      <w:r w:rsidR="00BE01E4" w:rsidRPr="003D6DF0">
        <w:rPr>
          <w:bCs/>
        </w:rPr>
        <w:t xml:space="preserve">wraz z dowodami opłacenia składek bądź pierwszej raty </w:t>
      </w:r>
      <w:r w:rsidRPr="003D6DF0">
        <w:rPr>
          <w:bCs/>
        </w:rPr>
        <w:t>do Zamawiającego do czasu zakończenia okresu gwarancji.</w:t>
      </w:r>
    </w:p>
    <w:p w14:paraId="26842834" w14:textId="77777777" w:rsidR="000614CD" w:rsidRPr="003D6DF0" w:rsidRDefault="000614CD" w:rsidP="000201EE">
      <w:pPr>
        <w:pStyle w:val="Akapitzlist"/>
        <w:numPr>
          <w:ilvl w:val="4"/>
          <w:numId w:val="30"/>
        </w:numPr>
        <w:tabs>
          <w:tab w:val="clear" w:pos="3600"/>
          <w:tab w:val="num" w:pos="567"/>
        </w:tabs>
        <w:spacing w:after="0" w:line="276" w:lineRule="auto"/>
        <w:ind w:left="567" w:hanging="567"/>
        <w:jc w:val="both"/>
        <w:rPr>
          <w:bCs/>
        </w:rPr>
      </w:pPr>
      <w:r w:rsidRPr="003D6DF0">
        <w:rPr>
          <w:bCs/>
        </w:rPr>
        <w:t>Umowa ubezpieczenia winna być zawarta na kwotę nie niższą niż wartość niniejszej umowy.</w:t>
      </w:r>
    </w:p>
    <w:p w14:paraId="5E318037" w14:textId="77777777" w:rsidR="00793C6A" w:rsidRPr="003D6DF0" w:rsidRDefault="00793C6A" w:rsidP="00D844F4">
      <w:pPr>
        <w:pStyle w:val="Akapitzlist"/>
        <w:spacing w:after="0" w:line="276" w:lineRule="auto"/>
        <w:ind w:left="0"/>
        <w:jc w:val="both"/>
        <w:rPr>
          <w:bCs/>
        </w:rPr>
      </w:pPr>
    </w:p>
    <w:p w14:paraId="7724DFBE" w14:textId="3410901E" w:rsidR="00931048" w:rsidRPr="003D6DF0" w:rsidRDefault="00931048" w:rsidP="00D844F4">
      <w:pPr>
        <w:pStyle w:val="Akapitzlist"/>
        <w:spacing w:after="0" w:line="276" w:lineRule="auto"/>
        <w:ind w:left="0"/>
        <w:jc w:val="center"/>
        <w:rPr>
          <w:b/>
        </w:rPr>
      </w:pPr>
      <w:r w:rsidRPr="003D6DF0">
        <w:rPr>
          <w:b/>
        </w:rPr>
        <w:t>Zabezpieczenie należytego wykonania umowy</w:t>
      </w:r>
    </w:p>
    <w:p w14:paraId="013516ED" w14:textId="3DB53BD7" w:rsidR="00931048" w:rsidRPr="003D6DF0" w:rsidRDefault="00793C6A" w:rsidP="00D844F4">
      <w:pPr>
        <w:pStyle w:val="Akapitzlist"/>
        <w:spacing w:after="0" w:line="276" w:lineRule="auto"/>
        <w:ind w:left="0"/>
        <w:jc w:val="center"/>
        <w:rPr>
          <w:b/>
        </w:rPr>
      </w:pPr>
      <w:r w:rsidRPr="003D6DF0">
        <w:rPr>
          <w:b/>
        </w:rPr>
        <w:t>§ 1</w:t>
      </w:r>
      <w:r w:rsidR="001D7618" w:rsidRPr="003D6DF0">
        <w:rPr>
          <w:b/>
        </w:rPr>
        <w:t>6</w:t>
      </w:r>
    </w:p>
    <w:p w14:paraId="010002FF" w14:textId="753B6645" w:rsidR="00931048" w:rsidRPr="003D6DF0" w:rsidRDefault="00931048" w:rsidP="000201EE">
      <w:pPr>
        <w:numPr>
          <w:ilvl w:val="0"/>
          <w:numId w:val="42"/>
        </w:numPr>
        <w:spacing w:after="0" w:line="276" w:lineRule="auto"/>
        <w:ind w:left="360"/>
        <w:jc w:val="both"/>
      </w:pPr>
      <w:r w:rsidRPr="003D6DF0">
        <w:t xml:space="preserve">Strony potwierdzają, że przed zawarciem umowy Wykonawca wniósł zabezpieczenie należytego wykonania umowy w wysokości </w:t>
      </w:r>
      <w:r w:rsidRPr="003D6DF0">
        <w:rPr>
          <w:b/>
          <w:bCs/>
        </w:rPr>
        <w:t>3</w:t>
      </w:r>
      <w:r w:rsidRPr="003D6DF0">
        <w:rPr>
          <w:b/>
        </w:rPr>
        <w:t>%</w:t>
      </w:r>
      <w:r w:rsidRPr="003D6DF0">
        <w:t xml:space="preserve"> wynagrodzenia ofertowego (ceny ofertowej brutto), o którym mowa w §</w:t>
      </w:r>
      <w:r w:rsidR="00BE01E4" w:rsidRPr="003D6DF0">
        <w:t>7</w:t>
      </w:r>
      <w:r w:rsidRPr="003D6DF0">
        <w:t xml:space="preserve"> ust. 1, tj. ................... zł (</w:t>
      </w:r>
      <w:r w:rsidRPr="003D6DF0">
        <w:rPr>
          <w:i/>
        </w:rPr>
        <w:t>słownie złotych ..........................................</w:t>
      </w:r>
      <w:r w:rsidRPr="003D6DF0">
        <w:t xml:space="preserve">) w formie  ............................................................ </w:t>
      </w:r>
    </w:p>
    <w:p w14:paraId="787F9DE4" w14:textId="77777777" w:rsidR="00931048" w:rsidRPr="003D6DF0" w:rsidRDefault="00931048" w:rsidP="000201EE">
      <w:pPr>
        <w:numPr>
          <w:ilvl w:val="0"/>
          <w:numId w:val="42"/>
        </w:numPr>
        <w:spacing w:after="0" w:line="276" w:lineRule="auto"/>
        <w:ind w:left="360"/>
        <w:jc w:val="both"/>
      </w:pPr>
      <w:r w:rsidRPr="003D6DF0">
        <w:t>Zabezpieczenie należytego wykonania umowy zostanie zwrócone Wykonawcy w następujących terminach:</w:t>
      </w:r>
    </w:p>
    <w:p w14:paraId="7BDF6835" w14:textId="5AFD77FF" w:rsidR="00585FCB" w:rsidRPr="003D6DF0" w:rsidRDefault="00931048" w:rsidP="000201EE">
      <w:pPr>
        <w:pStyle w:val="Akapitzlist"/>
        <w:numPr>
          <w:ilvl w:val="0"/>
          <w:numId w:val="43"/>
        </w:numPr>
        <w:tabs>
          <w:tab w:val="left" w:pos="720"/>
        </w:tabs>
        <w:spacing w:after="0" w:line="276" w:lineRule="auto"/>
        <w:jc w:val="both"/>
      </w:pPr>
      <w:r w:rsidRPr="003D6DF0">
        <w:t xml:space="preserve">70% wysokości zabezpieczenia – w ciągu 30 dni od dnia </w:t>
      </w:r>
      <w:r w:rsidR="00585FCB" w:rsidRPr="003D6DF0">
        <w:t xml:space="preserve">wykonania zamówienia </w:t>
      </w:r>
      <w:r w:rsidR="00585FCB" w:rsidRPr="003D6DF0">
        <w:br/>
        <w:t>i uznania przez Zamawiającego za należycie wykonane,</w:t>
      </w:r>
    </w:p>
    <w:p w14:paraId="70048754" w14:textId="77777777" w:rsidR="00931048" w:rsidRPr="003D6DF0" w:rsidRDefault="00931048" w:rsidP="00D844F4">
      <w:pPr>
        <w:tabs>
          <w:tab w:val="left" w:pos="720"/>
        </w:tabs>
        <w:spacing w:after="0" w:line="276" w:lineRule="auto"/>
        <w:ind w:left="720" w:hanging="360"/>
        <w:jc w:val="both"/>
      </w:pPr>
      <w:r w:rsidRPr="003D6DF0">
        <w:t>2)</w:t>
      </w:r>
      <w:r w:rsidRPr="003D6DF0">
        <w:tab/>
        <w:t>30% wysokości zabezpieczenia nie później niż w 15 dniu po upływie okresu rękojmi za wady lub gwarancji.</w:t>
      </w:r>
    </w:p>
    <w:p w14:paraId="78C8A34A" w14:textId="77777777" w:rsidR="00931048" w:rsidRPr="003D6DF0" w:rsidRDefault="00931048" w:rsidP="000201EE">
      <w:pPr>
        <w:numPr>
          <w:ilvl w:val="0"/>
          <w:numId w:val="42"/>
        </w:numPr>
        <w:spacing w:after="0" w:line="276" w:lineRule="auto"/>
        <w:ind w:left="360"/>
        <w:jc w:val="both"/>
      </w:pPr>
      <w:r w:rsidRPr="003D6DF0">
        <w:lastRenderedPageBreak/>
        <w:t>Zamawiający wstrzyma się ze zwrotem części zabezpieczenia należytego wykonania umowy, o której mowa w ust. 2 pkt 1, w przypadku, kiedy Wykonawca nie usunął w terminie stwierdzonych w trakcie odbioru wad lub jest w trakcie usuwania tych wad.</w:t>
      </w:r>
    </w:p>
    <w:p w14:paraId="23A9280E" w14:textId="72CAA5CE" w:rsidR="00D844F4" w:rsidRPr="003D6DF0" w:rsidRDefault="00931048" w:rsidP="00FE623A">
      <w:pPr>
        <w:spacing w:after="0" w:line="276" w:lineRule="auto"/>
        <w:ind w:left="340"/>
        <w:jc w:val="both"/>
      </w:pPr>
      <w:r w:rsidRPr="003D6DF0">
        <w:t>Okres gwarancji ulega wydłużeniu o czas potrzebny na usunięcie wad.</w:t>
      </w:r>
    </w:p>
    <w:p w14:paraId="1BE2A44D" w14:textId="60C5EDC5" w:rsidR="002D1D75" w:rsidRPr="003D6DF0" w:rsidRDefault="002D1D75" w:rsidP="00D844F4">
      <w:pPr>
        <w:pStyle w:val="Akapitzlist"/>
        <w:spacing w:after="0" w:line="276" w:lineRule="auto"/>
        <w:ind w:left="0"/>
        <w:rPr>
          <w:b/>
        </w:rPr>
      </w:pPr>
    </w:p>
    <w:p w14:paraId="6FF12E08" w14:textId="77777777" w:rsidR="002D1D75" w:rsidRPr="003D6DF0" w:rsidRDefault="002D1D75" w:rsidP="002D1D75">
      <w:pPr>
        <w:autoSpaceDN w:val="0"/>
        <w:adjustRightInd w:val="0"/>
        <w:spacing w:after="0" w:line="276" w:lineRule="auto"/>
        <w:jc w:val="center"/>
        <w:rPr>
          <w:b/>
          <w:bCs/>
        </w:rPr>
      </w:pPr>
      <w:r w:rsidRPr="003D6DF0">
        <w:rPr>
          <w:b/>
          <w:bCs/>
        </w:rPr>
        <w:t>Siła wyższa</w:t>
      </w:r>
    </w:p>
    <w:p w14:paraId="127FED02" w14:textId="6F63BBEC" w:rsidR="002D1D75" w:rsidRPr="003D6DF0" w:rsidRDefault="002D1D75" w:rsidP="002D1D75">
      <w:pPr>
        <w:autoSpaceDN w:val="0"/>
        <w:adjustRightInd w:val="0"/>
        <w:spacing w:after="0" w:line="276" w:lineRule="auto"/>
        <w:jc w:val="center"/>
        <w:rPr>
          <w:b/>
          <w:bCs/>
        </w:rPr>
      </w:pPr>
      <w:r w:rsidRPr="003D6DF0">
        <w:rPr>
          <w:b/>
          <w:bCs/>
        </w:rPr>
        <w:t>§ 1</w:t>
      </w:r>
      <w:r w:rsidR="001D7618" w:rsidRPr="003D6DF0">
        <w:rPr>
          <w:b/>
          <w:bCs/>
        </w:rPr>
        <w:t>7</w:t>
      </w:r>
    </w:p>
    <w:p w14:paraId="50B42231" w14:textId="77777777" w:rsidR="002D1D75" w:rsidRPr="003D6DF0" w:rsidRDefault="002D1D75" w:rsidP="002D1D75">
      <w:pPr>
        <w:numPr>
          <w:ilvl w:val="1"/>
          <w:numId w:val="23"/>
        </w:numPr>
        <w:autoSpaceDE w:val="0"/>
        <w:autoSpaceDN w:val="0"/>
        <w:adjustRightInd w:val="0"/>
        <w:spacing w:after="0" w:line="276" w:lineRule="auto"/>
        <w:ind w:hanging="482"/>
        <w:jc w:val="both"/>
      </w:pPr>
      <w:r w:rsidRPr="003D6DF0">
        <w:t>Siła wyższa oznacza wyjątkowe wydarzenie lub okoliczność:</w:t>
      </w:r>
    </w:p>
    <w:p w14:paraId="2990A20C" w14:textId="77777777" w:rsidR="002D1D75" w:rsidRPr="003D6DF0" w:rsidRDefault="002D1D75" w:rsidP="002D1D75">
      <w:pPr>
        <w:numPr>
          <w:ilvl w:val="0"/>
          <w:numId w:val="24"/>
        </w:numPr>
        <w:autoSpaceDE w:val="0"/>
        <w:autoSpaceDN w:val="0"/>
        <w:adjustRightInd w:val="0"/>
        <w:spacing w:after="0" w:line="276" w:lineRule="auto"/>
        <w:ind w:hanging="482"/>
        <w:jc w:val="both"/>
      </w:pPr>
      <w:r w:rsidRPr="003D6DF0">
        <w:t xml:space="preserve">na którą Strona nie ma wpływu, </w:t>
      </w:r>
    </w:p>
    <w:p w14:paraId="2CA55D95" w14:textId="77777777" w:rsidR="002D1D75" w:rsidRPr="003D6DF0" w:rsidRDefault="002D1D75" w:rsidP="002D1D75">
      <w:pPr>
        <w:numPr>
          <w:ilvl w:val="0"/>
          <w:numId w:val="24"/>
        </w:numPr>
        <w:autoSpaceDE w:val="0"/>
        <w:autoSpaceDN w:val="0"/>
        <w:adjustRightInd w:val="0"/>
        <w:spacing w:after="0" w:line="276" w:lineRule="auto"/>
        <w:ind w:hanging="482"/>
        <w:jc w:val="both"/>
      </w:pPr>
      <w:r w:rsidRPr="003D6DF0">
        <w:t xml:space="preserve">przed którą taka Strona nie mogłaby się rozsądnie zabezpieczyć przed momentem zawarcia umowy, </w:t>
      </w:r>
    </w:p>
    <w:p w14:paraId="5F03F1F2" w14:textId="77777777" w:rsidR="002D1D75" w:rsidRPr="003D6DF0" w:rsidRDefault="002D1D75" w:rsidP="002D1D75">
      <w:pPr>
        <w:numPr>
          <w:ilvl w:val="0"/>
          <w:numId w:val="24"/>
        </w:numPr>
        <w:autoSpaceDE w:val="0"/>
        <w:autoSpaceDN w:val="0"/>
        <w:adjustRightInd w:val="0"/>
        <w:spacing w:after="0" w:line="276" w:lineRule="auto"/>
        <w:ind w:hanging="482"/>
        <w:jc w:val="both"/>
      </w:pPr>
      <w:r w:rsidRPr="003D6DF0">
        <w:t xml:space="preserve">której, gdyby wystąpiła, taka Strona nie mogłaby uniknąć lub przezwyciężyć, </w:t>
      </w:r>
    </w:p>
    <w:p w14:paraId="3565C26E" w14:textId="77777777" w:rsidR="002D1D75" w:rsidRPr="003D6DF0" w:rsidRDefault="002D1D75" w:rsidP="002D1D75">
      <w:pPr>
        <w:numPr>
          <w:ilvl w:val="0"/>
          <w:numId w:val="24"/>
        </w:numPr>
        <w:autoSpaceDE w:val="0"/>
        <w:autoSpaceDN w:val="0"/>
        <w:adjustRightInd w:val="0"/>
        <w:spacing w:after="0" w:line="276" w:lineRule="auto"/>
        <w:ind w:hanging="482"/>
        <w:jc w:val="both"/>
      </w:pPr>
      <w:r w:rsidRPr="003D6DF0">
        <w:t>której nie można w istocie przypisać drugiej Stronie.</w:t>
      </w:r>
    </w:p>
    <w:p w14:paraId="1BE0D6EC" w14:textId="77777777" w:rsidR="002D1D75" w:rsidRPr="003D6DF0" w:rsidRDefault="002D1D75" w:rsidP="002D1D75">
      <w:pPr>
        <w:numPr>
          <w:ilvl w:val="1"/>
          <w:numId w:val="23"/>
        </w:numPr>
        <w:autoSpaceDE w:val="0"/>
        <w:autoSpaceDN w:val="0"/>
        <w:adjustRightInd w:val="0"/>
        <w:spacing w:after="0" w:line="276" w:lineRule="auto"/>
        <w:ind w:hanging="482"/>
        <w:jc w:val="both"/>
      </w:pPr>
      <w:r w:rsidRPr="003D6DF0">
        <w:t>Siła wyższa może obejmować wyjątkowe wydarzenia i okoliczności w rodzaju wyliczonych poniżej, ale bez ograniczenia się do nich, jeśli tylko powyższe warunki wyliczone w ust 1 są spełnione:</w:t>
      </w:r>
    </w:p>
    <w:p w14:paraId="1BA1D0DC"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wojna, działania wojenne (niezależnie, czy wojna była wypowiedziana czy nie), inwazja, działanie wrogów zewnętrznych,</w:t>
      </w:r>
    </w:p>
    <w:p w14:paraId="29D65972"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rebelia, terroryzm, rewolucja, powstanie, przewrót wojskowy lub cywilny, lub wojna domowa,</w:t>
      </w:r>
    </w:p>
    <w:p w14:paraId="1F3235DF"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bunt, niepokoje, zamieszki, strajk lub lokaut spowodowany przez osoby inne, niż Personel Wykonawcy lub inni pracownicy Wykonawcy,</w:t>
      </w:r>
    </w:p>
    <w:p w14:paraId="64495C1D"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D5FB5E6"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klęski żywiołowe, takie jak trzęsienie ziemi, huragan, tajfun lub aktywność wulkaniczna oraz</w:t>
      </w:r>
    </w:p>
    <w:p w14:paraId="0BD231F1" w14:textId="77777777" w:rsidR="002D1D75" w:rsidRPr="003D6DF0" w:rsidRDefault="002D1D75" w:rsidP="002D1D75">
      <w:pPr>
        <w:numPr>
          <w:ilvl w:val="0"/>
          <w:numId w:val="25"/>
        </w:numPr>
        <w:tabs>
          <w:tab w:val="clear" w:pos="720"/>
          <w:tab w:val="num" w:pos="960"/>
        </w:tabs>
        <w:autoSpaceDE w:val="0"/>
        <w:autoSpaceDN w:val="0"/>
        <w:adjustRightInd w:val="0"/>
        <w:spacing w:after="0" w:line="276" w:lineRule="auto"/>
        <w:ind w:left="960" w:hanging="482"/>
        <w:jc w:val="both"/>
      </w:pPr>
      <w:r w:rsidRPr="003D6DF0">
        <w:t>epidemia, pandemia.</w:t>
      </w:r>
    </w:p>
    <w:p w14:paraId="19D2A7EB" w14:textId="77777777" w:rsidR="002D1D75" w:rsidRPr="003D6DF0" w:rsidRDefault="002D1D75" w:rsidP="002D1D75">
      <w:pPr>
        <w:numPr>
          <w:ilvl w:val="1"/>
          <w:numId w:val="23"/>
        </w:numPr>
        <w:autoSpaceDE w:val="0"/>
        <w:autoSpaceDN w:val="0"/>
        <w:adjustRightInd w:val="0"/>
        <w:spacing w:after="0" w:line="276" w:lineRule="auto"/>
        <w:ind w:hanging="482"/>
        <w:jc w:val="both"/>
      </w:pPr>
      <w:r w:rsidRPr="003D6DF0">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4180B325" w14:textId="77777777" w:rsidR="002D1D75" w:rsidRPr="003D6DF0" w:rsidRDefault="002D1D75" w:rsidP="002D1D75">
      <w:pPr>
        <w:numPr>
          <w:ilvl w:val="1"/>
          <w:numId w:val="23"/>
        </w:numPr>
        <w:autoSpaceDE w:val="0"/>
        <w:autoSpaceDN w:val="0"/>
        <w:adjustRightInd w:val="0"/>
        <w:spacing w:after="0" w:line="276" w:lineRule="auto"/>
        <w:ind w:hanging="482"/>
        <w:jc w:val="both"/>
      </w:pPr>
      <w:r w:rsidRPr="003D6DF0">
        <w:t>Po daniu powiadomienia, Strona ta będzie zwolniona z wykonania takich zobowiązań na tak długo, jak Siła Wyższa będzie uniemożliwiać jej ich wykonywanie.</w:t>
      </w:r>
    </w:p>
    <w:p w14:paraId="016564F1" w14:textId="77777777" w:rsidR="002D1D75" w:rsidRPr="003D6DF0" w:rsidRDefault="002D1D75" w:rsidP="002D1D75">
      <w:pPr>
        <w:numPr>
          <w:ilvl w:val="1"/>
          <w:numId w:val="23"/>
        </w:numPr>
        <w:autoSpaceDE w:val="0"/>
        <w:autoSpaceDN w:val="0"/>
        <w:adjustRightInd w:val="0"/>
        <w:spacing w:after="0" w:line="276" w:lineRule="auto"/>
        <w:ind w:hanging="482"/>
        <w:jc w:val="both"/>
      </w:pPr>
      <w:r w:rsidRPr="003D6DF0">
        <w:t>Każda ze Stron będzie przez cały czas czyniła wszelkie rozsądne starania, aby zminimalizować jakiekolwiek, będące wynikiem Siły Wyższej, opóźnienie w wykonaniu umowy.</w:t>
      </w:r>
    </w:p>
    <w:p w14:paraId="675BF19B" w14:textId="2437025A" w:rsidR="00BE01E4" w:rsidRPr="003D6DF0" w:rsidRDefault="002D1D75" w:rsidP="0075466C">
      <w:pPr>
        <w:numPr>
          <w:ilvl w:val="1"/>
          <w:numId w:val="23"/>
        </w:numPr>
        <w:autoSpaceDE w:val="0"/>
        <w:autoSpaceDN w:val="0"/>
        <w:adjustRightInd w:val="0"/>
        <w:spacing w:after="0" w:line="276" w:lineRule="auto"/>
        <w:ind w:hanging="482"/>
        <w:jc w:val="both"/>
      </w:pPr>
      <w:r w:rsidRPr="003D6DF0">
        <w:t>Strona da powiadomienie drugiej Stronie, kiedy przestanie być pod wpływem Siły Wyższej.</w:t>
      </w:r>
    </w:p>
    <w:p w14:paraId="2EA3F989" w14:textId="77777777" w:rsidR="00BE01E4" w:rsidRPr="003D6DF0" w:rsidRDefault="00BE01E4" w:rsidP="00D844F4">
      <w:pPr>
        <w:pStyle w:val="Akapitzlist"/>
        <w:spacing w:after="0" w:line="276" w:lineRule="auto"/>
        <w:ind w:left="0"/>
        <w:jc w:val="both"/>
      </w:pPr>
    </w:p>
    <w:p w14:paraId="71D47942" w14:textId="77777777" w:rsidR="00CF3E61" w:rsidRPr="003D6DF0" w:rsidRDefault="00CF3E61" w:rsidP="00D844F4">
      <w:pPr>
        <w:tabs>
          <w:tab w:val="left" w:pos="200"/>
          <w:tab w:val="left" w:pos="267"/>
          <w:tab w:val="left" w:pos="360"/>
        </w:tabs>
        <w:spacing w:after="0" w:line="276" w:lineRule="auto"/>
        <w:jc w:val="center"/>
        <w:rPr>
          <w:b/>
          <w:bCs/>
        </w:rPr>
      </w:pPr>
    </w:p>
    <w:p w14:paraId="5413B3D9" w14:textId="56C22A10" w:rsidR="00793C6A" w:rsidRPr="003D6DF0" w:rsidRDefault="00793C6A" w:rsidP="00D844F4">
      <w:pPr>
        <w:tabs>
          <w:tab w:val="left" w:pos="200"/>
          <w:tab w:val="left" w:pos="267"/>
          <w:tab w:val="left" w:pos="360"/>
        </w:tabs>
        <w:spacing w:after="0" w:line="276" w:lineRule="auto"/>
        <w:jc w:val="center"/>
        <w:rPr>
          <w:b/>
          <w:bCs/>
        </w:rPr>
      </w:pPr>
      <w:r w:rsidRPr="003D6DF0">
        <w:rPr>
          <w:b/>
          <w:bCs/>
        </w:rPr>
        <w:lastRenderedPageBreak/>
        <w:t>Postanowienia końcowe</w:t>
      </w:r>
    </w:p>
    <w:p w14:paraId="4761F8B9" w14:textId="63536D83" w:rsidR="001D7618" w:rsidRPr="003D6DF0" w:rsidRDefault="002D1D75" w:rsidP="001D7618">
      <w:pPr>
        <w:pStyle w:val="Styl"/>
        <w:spacing w:line="276" w:lineRule="auto"/>
        <w:jc w:val="center"/>
        <w:rPr>
          <w:b/>
          <w:bCs/>
        </w:rPr>
      </w:pPr>
      <w:r w:rsidRPr="003D6DF0">
        <w:rPr>
          <w:b/>
          <w:bCs/>
        </w:rPr>
        <w:t>§ 1</w:t>
      </w:r>
      <w:r w:rsidR="001D7618" w:rsidRPr="003D6DF0">
        <w:rPr>
          <w:b/>
          <w:bCs/>
        </w:rPr>
        <w:t>8</w:t>
      </w:r>
    </w:p>
    <w:p w14:paraId="749F1B09" w14:textId="77777777" w:rsidR="002D1D75" w:rsidRPr="003D6DF0" w:rsidRDefault="002D1D75" w:rsidP="002D1D75">
      <w:pPr>
        <w:pStyle w:val="Akapitzlist"/>
        <w:numPr>
          <w:ilvl w:val="0"/>
          <w:numId w:val="38"/>
        </w:numPr>
        <w:tabs>
          <w:tab w:val="right" w:pos="9072"/>
        </w:tabs>
        <w:spacing w:after="0" w:line="276" w:lineRule="auto"/>
        <w:ind w:left="426"/>
        <w:jc w:val="both"/>
        <w:rPr>
          <w:rFonts w:eastAsia="Times New Roman"/>
        </w:rPr>
      </w:pPr>
      <w:r w:rsidRPr="003D6DF0">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3D6DF0">
        <w:rPr>
          <w:rFonts w:eastAsia="Calibri"/>
          <w:bCs/>
        </w:rPr>
        <w:t xml:space="preserve">§1 i 2 </w:t>
      </w:r>
      <w:proofErr w:type="spellStart"/>
      <w:r w:rsidRPr="003D6DF0">
        <w:rPr>
          <w:rFonts w:eastAsia="Calibri"/>
          <w:bCs/>
        </w:rPr>
        <w:t>kc</w:t>
      </w:r>
      <w:proofErr w:type="spellEnd"/>
      <w:r w:rsidRPr="003D6DF0">
        <w:rPr>
          <w:rFonts w:eastAsia="Calibri"/>
          <w:bCs/>
        </w:rPr>
        <w:t>.</w:t>
      </w:r>
    </w:p>
    <w:p w14:paraId="16DD1D76" w14:textId="77777777" w:rsidR="002D1D75" w:rsidRPr="003D6DF0" w:rsidRDefault="002D1D75" w:rsidP="002D1D75">
      <w:pPr>
        <w:pStyle w:val="Akapitzlist"/>
        <w:numPr>
          <w:ilvl w:val="0"/>
          <w:numId w:val="38"/>
        </w:numPr>
        <w:tabs>
          <w:tab w:val="right" w:pos="9072"/>
        </w:tabs>
        <w:spacing w:after="0" w:line="276" w:lineRule="auto"/>
        <w:ind w:left="426"/>
        <w:jc w:val="both"/>
        <w:rPr>
          <w:rFonts w:eastAsia="Times New Roman"/>
        </w:rPr>
      </w:pPr>
      <w:r w:rsidRPr="003D6DF0">
        <w:t>Wykonawca zobowiązany jest umieścić na każdej fakturze dotyczącej realizacji niniejszej umowy informację o zakazie cesji wierzytelności bez uprzedniej zgody Zamawiającego, wyrażonej na piśmie pod rygorem nieważności.</w:t>
      </w:r>
    </w:p>
    <w:p w14:paraId="4D32DAF3" w14:textId="129D2E0F" w:rsidR="002D1D75" w:rsidRPr="003D6DF0" w:rsidRDefault="002D1D75" w:rsidP="00D844F4">
      <w:pPr>
        <w:pStyle w:val="Styl"/>
        <w:spacing w:line="276" w:lineRule="auto"/>
        <w:jc w:val="center"/>
        <w:rPr>
          <w:b/>
          <w:bCs/>
        </w:rPr>
      </w:pPr>
    </w:p>
    <w:p w14:paraId="216243DA" w14:textId="7D2A08D7" w:rsidR="001D7618" w:rsidRPr="003D6DF0" w:rsidRDefault="001D7618" w:rsidP="001D7618">
      <w:pPr>
        <w:pStyle w:val="Akapitzlist"/>
        <w:spacing w:after="0" w:line="276" w:lineRule="auto"/>
        <w:ind w:left="0"/>
        <w:jc w:val="center"/>
        <w:rPr>
          <w:b/>
          <w:w w:val="92"/>
        </w:rPr>
      </w:pPr>
      <w:r w:rsidRPr="003D6DF0">
        <w:rPr>
          <w:b/>
          <w:w w:val="92"/>
        </w:rPr>
        <w:t>§ 19</w:t>
      </w:r>
    </w:p>
    <w:p w14:paraId="51D1B718" w14:textId="77777777" w:rsidR="001D7618" w:rsidRPr="003D6DF0" w:rsidRDefault="001D7618" w:rsidP="001D7618">
      <w:pPr>
        <w:pStyle w:val="Akapitzlist"/>
        <w:spacing w:after="0" w:line="276" w:lineRule="auto"/>
        <w:ind w:left="0"/>
        <w:jc w:val="both"/>
        <w:rPr>
          <w:bCs/>
        </w:rPr>
      </w:pPr>
      <w:r w:rsidRPr="003D6DF0">
        <w:rPr>
          <w:bCs/>
        </w:rPr>
        <w:t>Powstałe w trakcie realizacji umowy spory będą rozpatrywane na drodze postępowania sądowego w sądzie właściwym dla siedziby Zamawiającego.</w:t>
      </w:r>
    </w:p>
    <w:p w14:paraId="32FCA568" w14:textId="77777777" w:rsidR="001D7618" w:rsidRPr="003D6DF0" w:rsidRDefault="001D7618" w:rsidP="00D844F4">
      <w:pPr>
        <w:pStyle w:val="Styl"/>
        <w:spacing w:line="276" w:lineRule="auto"/>
        <w:jc w:val="center"/>
        <w:rPr>
          <w:b/>
          <w:bCs/>
        </w:rPr>
      </w:pPr>
    </w:p>
    <w:p w14:paraId="55C0A04A" w14:textId="5E40F55B" w:rsidR="00793C6A" w:rsidRPr="003D6DF0" w:rsidRDefault="00793C6A" w:rsidP="00D844F4">
      <w:pPr>
        <w:pStyle w:val="Styl"/>
        <w:spacing w:line="276" w:lineRule="auto"/>
        <w:jc w:val="center"/>
        <w:rPr>
          <w:b/>
          <w:bCs/>
        </w:rPr>
      </w:pPr>
      <w:r w:rsidRPr="003D6DF0">
        <w:rPr>
          <w:b/>
          <w:bCs/>
        </w:rPr>
        <w:t xml:space="preserve">§ </w:t>
      </w:r>
      <w:r w:rsidR="002D1D75" w:rsidRPr="003D6DF0">
        <w:rPr>
          <w:b/>
          <w:bCs/>
        </w:rPr>
        <w:t>20</w:t>
      </w:r>
    </w:p>
    <w:p w14:paraId="59D2125E" w14:textId="77777777" w:rsidR="00793C6A" w:rsidRPr="003D6DF0" w:rsidRDefault="00793C6A" w:rsidP="000201EE">
      <w:pPr>
        <w:numPr>
          <w:ilvl w:val="0"/>
          <w:numId w:val="39"/>
        </w:numPr>
        <w:tabs>
          <w:tab w:val="left" w:pos="360"/>
          <w:tab w:val="left" w:pos="426"/>
        </w:tabs>
        <w:spacing w:after="0" w:line="276" w:lineRule="auto"/>
        <w:ind w:left="426"/>
        <w:jc w:val="both"/>
        <w:rPr>
          <w:rFonts w:eastAsia="Times New Roman"/>
          <w:lang w:eastAsia="pl-PL"/>
        </w:rPr>
      </w:pPr>
      <w:r w:rsidRPr="003D6DF0">
        <w:rPr>
          <w:rFonts w:eastAsia="Times New Roman"/>
          <w:lang w:eastAsia="pl-PL"/>
        </w:rPr>
        <w:t>W sprawach nieregulowanych niniejszą umową mają zastosowanie przepisy Kodeksu cywilnego oraz inne obowiązujące przepisy, w szczególności prawa zamówień publicznych, prawa budowlanego.</w:t>
      </w:r>
    </w:p>
    <w:p w14:paraId="7CA54E07" w14:textId="0B3ED908" w:rsidR="003B0AAA" w:rsidRPr="003D6DF0" w:rsidRDefault="00793C6A" w:rsidP="00D844F4">
      <w:pPr>
        <w:numPr>
          <w:ilvl w:val="0"/>
          <w:numId w:val="39"/>
        </w:numPr>
        <w:tabs>
          <w:tab w:val="left" w:pos="426"/>
        </w:tabs>
        <w:spacing w:after="0" w:line="276" w:lineRule="auto"/>
        <w:ind w:left="426" w:hanging="426"/>
        <w:jc w:val="both"/>
        <w:rPr>
          <w:rFonts w:eastAsia="Times New Roman"/>
          <w:lang w:eastAsia="pl-PL"/>
        </w:rPr>
      </w:pPr>
      <w:r w:rsidRPr="003D6DF0">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7DC126CC" w14:textId="77777777" w:rsidR="002D1D75" w:rsidRPr="003D6DF0" w:rsidRDefault="002D1D75" w:rsidP="00D844F4">
      <w:pPr>
        <w:pStyle w:val="Styl"/>
        <w:spacing w:line="276" w:lineRule="auto"/>
        <w:jc w:val="center"/>
        <w:rPr>
          <w:b/>
          <w:bCs/>
        </w:rPr>
      </w:pPr>
    </w:p>
    <w:p w14:paraId="5703C6B9" w14:textId="24EB9BB5" w:rsidR="00793C6A" w:rsidRPr="003D6DF0" w:rsidRDefault="00793C6A" w:rsidP="00D844F4">
      <w:pPr>
        <w:pStyle w:val="Styl"/>
        <w:spacing w:line="276" w:lineRule="auto"/>
        <w:jc w:val="center"/>
        <w:rPr>
          <w:b/>
          <w:bCs/>
        </w:rPr>
      </w:pPr>
      <w:r w:rsidRPr="003D6DF0">
        <w:rPr>
          <w:b/>
          <w:bCs/>
        </w:rPr>
        <w:t xml:space="preserve">§ </w:t>
      </w:r>
      <w:r w:rsidR="00931048" w:rsidRPr="003D6DF0">
        <w:rPr>
          <w:b/>
          <w:bCs/>
        </w:rPr>
        <w:t>2</w:t>
      </w:r>
      <w:r w:rsidR="002D1D75" w:rsidRPr="003D6DF0">
        <w:rPr>
          <w:b/>
          <w:bCs/>
        </w:rPr>
        <w:t>1</w:t>
      </w:r>
    </w:p>
    <w:p w14:paraId="46EB8D2F" w14:textId="77777777" w:rsidR="00793C6A" w:rsidRPr="003D6DF0" w:rsidRDefault="00793C6A" w:rsidP="00D844F4">
      <w:pPr>
        <w:pStyle w:val="Styl"/>
        <w:spacing w:line="276" w:lineRule="auto"/>
        <w:jc w:val="both"/>
      </w:pPr>
      <w:r w:rsidRPr="003D6DF0">
        <w:t>Umowa została sporządzona w 2 jednobrzmiących egzemplarzach, po jednym dla każdej ze stron.</w:t>
      </w:r>
    </w:p>
    <w:p w14:paraId="55942614" w14:textId="77777777" w:rsidR="00793C6A" w:rsidRPr="003D6DF0" w:rsidRDefault="00793C6A" w:rsidP="00D844F4">
      <w:pPr>
        <w:pStyle w:val="Styl"/>
        <w:spacing w:line="276" w:lineRule="auto"/>
        <w:ind w:left="345" w:right="202"/>
        <w:jc w:val="both"/>
      </w:pPr>
    </w:p>
    <w:p w14:paraId="20255AA8" w14:textId="59533BF5" w:rsidR="00793C6A" w:rsidRPr="003D6DF0" w:rsidRDefault="00793C6A" w:rsidP="00D844F4">
      <w:pPr>
        <w:pStyle w:val="Akapitzlist"/>
        <w:spacing w:after="0" w:line="276" w:lineRule="auto"/>
        <w:ind w:left="0"/>
        <w:jc w:val="both"/>
        <w:rPr>
          <w:b/>
          <w:bCs/>
        </w:rPr>
      </w:pPr>
      <w:r w:rsidRPr="003D6DF0">
        <w:rPr>
          <w:b/>
          <w:bCs/>
        </w:rPr>
        <w:t>ZAMAWIAJĄCY</w:t>
      </w:r>
      <w:r w:rsidRPr="003D6DF0">
        <w:rPr>
          <w:b/>
          <w:bCs/>
        </w:rPr>
        <w:tab/>
      </w:r>
      <w:r w:rsidRPr="003D6DF0">
        <w:rPr>
          <w:b/>
          <w:bCs/>
        </w:rPr>
        <w:tab/>
      </w:r>
      <w:r w:rsidRPr="003D6DF0">
        <w:rPr>
          <w:b/>
          <w:bCs/>
        </w:rPr>
        <w:tab/>
      </w:r>
      <w:r w:rsidRPr="003D6DF0">
        <w:rPr>
          <w:b/>
          <w:bCs/>
        </w:rPr>
        <w:tab/>
      </w:r>
      <w:r w:rsidRPr="003D6DF0">
        <w:rPr>
          <w:b/>
          <w:bCs/>
        </w:rPr>
        <w:tab/>
      </w:r>
      <w:r w:rsidRPr="003D6DF0">
        <w:rPr>
          <w:b/>
          <w:bCs/>
        </w:rPr>
        <w:tab/>
      </w:r>
      <w:r w:rsidRPr="003D6DF0">
        <w:rPr>
          <w:b/>
          <w:bCs/>
        </w:rPr>
        <w:tab/>
        <w:t>WYKONAWCA</w:t>
      </w:r>
    </w:p>
    <w:p w14:paraId="693014E5" w14:textId="749E8ECC" w:rsidR="00793C6A" w:rsidRPr="003D6DF0" w:rsidRDefault="00793C6A" w:rsidP="00D844F4">
      <w:pPr>
        <w:pStyle w:val="Akapitzlist"/>
        <w:spacing w:after="0" w:line="276" w:lineRule="auto"/>
        <w:ind w:left="0"/>
        <w:jc w:val="both"/>
        <w:rPr>
          <w:b/>
          <w:bCs/>
        </w:rPr>
      </w:pPr>
    </w:p>
    <w:p w14:paraId="01D920C0" w14:textId="01CA03F3" w:rsidR="00793C6A" w:rsidRPr="003D6DF0" w:rsidRDefault="00793C6A" w:rsidP="00D844F4">
      <w:pPr>
        <w:pStyle w:val="Akapitzlist"/>
        <w:spacing w:after="0" w:line="276" w:lineRule="auto"/>
        <w:ind w:left="0"/>
        <w:jc w:val="both"/>
        <w:rPr>
          <w:b/>
          <w:bCs/>
        </w:rPr>
      </w:pPr>
    </w:p>
    <w:p w14:paraId="3E063C79" w14:textId="104ACB77" w:rsidR="00793C6A" w:rsidRPr="003D6DF0" w:rsidRDefault="00793C6A" w:rsidP="00D844F4">
      <w:pPr>
        <w:pStyle w:val="Akapitzlist"/>
        <w:spacing w:after="0" w:line="276" w:lineRule="auto"/>
        <w:ind w:left="0"/>
        <w:jc w:val="both"/>
        <w:rPr>
          <w:b/>
          <w:bCs/>
        </w:rPr>
      </w:pPr>
    </w:p>
    <w:p w14:paraId="206C5A71" w14:textId="77D65C17" w:rsidR="00793C6A" w:rsidRPr="003D6DF0" w:rsidRDefault="00793C6A" w:rsidP="00D844F4">
      <w:pPr>
        <w:pStyle w:val="Akapitzlist"/>
        <w:spacing w:after="0" w:line="276" w:lineRule="auto"/>
        <w:ind w:left="0"/>
        <w:jc w:val="both"/>
        <w:rPr>
          <w:b/>
          <w:bCs/>
        </w:rPr>
      </w:pPr>
    </w:p>
    <w:p w14:paraId="7597E3A6" w14:textId="5F055CE6" w:rsidR="00793C6A" w:rsidRPr="003D6DF0" w:rsidRDefault="00793C6A" w:rsidP="00D844F4">
      <w:pPr>
        <w:pStyle w:val="Akapitzlist"/>
        <w:spacing w:after="0" w:line="276" w:lineRule="auto"/>
        <w:ind w:left="0"/>
        <w:jc w:val="both"/>
        <w:rPr>
          <w:b/>
          <w:bCs/>
        </w:rPr>
      </w:pPr>
    </w:p>
    <w:p w14:paraId="6BC9DEA9" w14:textId="3A6FE3F1" w:rsidR="00793C6A" w:rsidRPr="003D6DF0" w:rsidRDefault="00793C6A" w:rsidP="00D844F4">
      <w:pPr>
        <w:pStyle w:val="Akapitzlist"/>
        <w:spacing w:after="0" w:line="276" w:lineRule="auto"/>
        <w:ind w:left="0"/>
        <w:jc w:val="both"/>
        <w:rPr>
          <w:b/>
          <w:bCs/>
        </w:rPr>
      </w:pPr>
    </w:p>
    <w:p w14:paraId="718879C7" w14:textId="1BB4B058" w:rsidR="00793C6A" w:rsidRPr="003D6DF0" w:rsidRDefault="00793C6A" w:rsidP="00D844F4">
      <w:pPr>
        <w:pStyle w:val="Akapitzlist"/>
        <w:spacing w:after="0" w:line="276" w:lineRule="auto"/>
        <w:ind w:left="0"/>
        <w:jc w:val="both"/>
        <w:rPr>
          <w:b/>
          <w:bCs/>
        </w:rPr>
      </w:pPr>
    </w:p>
    <w:p w14:paraId="7DDDECEB" w14:textId="45D6E21D" w:rsidR="00793C6A" w:rsidRPr="003D6DF0" w:rsidRDefault="00793C6A" w:rsidP="00D844F4">
      <w:pPr>
        <w:pStyle w:val="Akapitzlist"/>
        <w:spacing w:after="0" w:line="276" w:lineRule="auto"/>
        <w:ind w:left="0"/>
        <w:jc w:val="both"/>
        <w:rPr>
          <w:b/>
          <w:bCs/>
        </w:rPr>
      </w:pPr>
    </w:p>
    <w:p w14:paraId="5FAD5E5B" w14:textId="1909B183" w:rsidR="00793C6A" w:rsidRPr="003D6DF0" w:rsidRDefault="00793C6A" w:rsidP="00D844F4">
      <w:pPr>
        <w:pStyle w:val="Akapitzlist"/>
        <w:spacing w:after="0" w:line="276" w:lineRule="auto"/>
        <w:ind w:left="0"/>
        <w:jc w:val="both"/>
        <w:rPr>
          <w:b/>
          <w:bCs/>
        </w:rPr>
      </w:pPr>
    </w:p>
    <w:p w14:paraId="23EBAA03" w14:textId="22E5EA24" w:rsidR="00793C6A" w:rsidRPr="003D6DF0" w:rsidRDefault="00793C6A" w:rsidP="00D844F4">
      <w:pPr>
        <w:pStyle w:val="Akapitzlist"/>
        <w:spacing w:after="0" w:line="276" w:lineRule="auto"/>
        <w:ind w:left="0"/>
        <w:jc w:val="both"/>
        <w:rPr>
          <w:b/>
          <w:bCs/>
        </w:rPr>
      </w:pPr>
    </w:p>
    <w:p w14:paraId="5F79C175" w14:textId="5599ABE8" w:rsidR="00793C6A" w:rsidRPr="003D6DF0" w:rsidRDefault="00793C6A" w:rsidP="00D844F4">
      <w:pPr>
        <w:pStyle w:val="Akapitzlist"/>
        <w:spacing w:after="0" w:line="276" w:lineRule="auto"/>
        <w:ind w:left="0"/>
        <w:jc w:val="both"/>
        <w:rPr>
          <w:b/>
          <w:bCs/>
        </w:rPr>
      </w:pPr>
    </w:p>
    <w:p w14:paraId="0364C1C5" w14:textId="4B6A57EA" w:rsidR="00FF2FC0" w:rsidRPr="003D6DF0" w:rsidRDefault="00FF2FC0" w:rsidP="00D844F4">
      <w:pPr>
        <w:pStyle w:val="Akapitzlist"/>
        <w:spacing w:after="0" w:line="276" w:lineRule="auto"/>
        <w:ind w:left="0"/>
        <w:jc w:val="both"/>
        <w:rPr>
          <w:b/>
          <w:bCs/>
        </w:rPr>
      </w:pPr>
    </w:p>
    <w:p w14:paraId="49BB926F" w14:textId="3BED91C7" w:rsidR="00FF2FC0" w:rsidRPr="003D6DF0" w:rsidRDefault="00FF2FC0" w:rsidP="00D844F4">
      <w:pPr>
        <w:pStyle w:val="Akapitzlist"/>
        <w:spacing w:after="0" w:line="276" w:lineRule="auto"/>
        <w:ind w:left="0"/>
        <w:jc w:val="both"/>
        <w:rPr>
          <w:b/>
          <w:bCs/>
        </w:rPr>
      </w:pPr>
    </w:p>
    <w:p w14:paraId="27D26062" w14:textId="63A8BBA2" w:rsidR="003B0AAA" w:rsidRPr="003D6DF0" w:rsidRDefault="003B0AAA" w:rsidP="00D844F4">
      <w:pPr>
        <w:pStyle w:val="Akapitzlist"/>
        <w:spacing w:after="0" w:line="276" w:lineRule="auto"/>
        <w:ind w:left="0"/>
        <w:jc w:val="both"/>
        <w:rPr>
          <w:b/>
          <w:bCs/>
        </w:rPr>
      </w:pPr>
    </w:p>
    <w:p w14:paraId="05E71C7B" w14:textId="77777777" w:rsidR="0077296E" w:rsidRPr="003D6DF0" w:rsidRDefault="0077296E" w:rsidP="00D844F4">
      <w:pPr>
        <w:pStyle w:val="Akapitzlist"/>
        <w:spacing w:after="0" w:line="276" w:lineRule="auto"/>
        <w:ind w:left="0"/>
        <w:jc w:val="both"/>
        <w:rPr>
          <w:b/>
          <w:bCs/>
        </w:rPr>
      </w:pPr>
    </w:p>
    <w:p w14:paraId="7AB114C2" w14:textId="77777777" w:rsidR="00793C6A" w:rsidRPr="003D6DF0" w:rsidRDefault="00793C6A" w:rsidP="00D844F4">
      <w:pPr>
        <w:pStyle w:val="Stopka"/>
        <w:spacing w:line="276" w:lineRule="auto"/>
        <w:jc w:val="center"/>
      </w:pPr>
      <w:r w:rsidRPr="003D6DF0">
        <w:rPr>
          <w:b/>
          <w:bCs/>
        </w:rPr>
        <w:lastRenderedPageBreak/>
        <w:t>Karta gwarancyjna</w:t>
      </w:r>
      <w:r w:rsidRPr="003D6DF0">
        <w:t xml:space="preserve">  </w:t>
      </w:r>
    </w:p>
    <w:p w14:paraId="767658C6" w14:textId="218C50EE" w:rsidR="00793C6A" w:rsidRPr="003D6DF0" w:rsidRDefault="00793C6A" w:rsidP="0077296E">
      <w:pPr>
        <w:spacing w:after="0" w:line="276" w:lineRule="auto"/>
        <w:jc w:val="center"/>
        <w:rPr>
          <w:b/>
          <w:bCs/>
        </w:rPr>
      </w:pPr>
      <w:r w:rsidRPr="003D6DF0">
        <w:rPr>
          <w:lang w:eastAsia="ar-SA"/>
        </w:rPr>
        <w:t>Opracowanie kompletnej dokumentacji wraz z pełnieniem nadzoru autorskiego na zadanie pn.</w:t>
      </w:r>
      <w:r w:rsidRPr="003D6DF0">
        <w:t xml:space="preserve"> </w:t>
      </w:r>
      <w:r w:rsidRPr="003D6DF0">
        <w:rPr>
          <w:b/>
          <w:bCs/>
        </w:rPr>
        <w:t>„</w:t>
      </w:r>
      <w:r w:rsidR="0077296E" w:rsidRPr="003D6DF0">
        <w:rPr>
          <w:b/>
          <w:bCs/>
        </w:rPr>
        <w:t>Przebudowa i rozbudowa budynku Ośrodka Profilaktyki Rodzinnej</w:t>
      </w:r>
      <w:r w:rsidR="003B0AAA" w:rsidRPr="003D6DF0">
        <w:rPr>
          <w:b/>
          <w:bCs/>
        </w:rPr>
        <w:t xml:space="preserve"> w Chojnicach</w:t>
      </w:r>
      <w:r w:rsidR="008B0481" w:rsidRPr="003D6DF0">
        <w:rPr>
          <w:b/>
          <w:bCs/>
        </w:rPr>
        <w:t xml:space="preserve"> wraz z termomodernizacją, instalacją fotowoltaiczną i pompami ciepła</w:t>
      </w:r>
      <w:r w:rsidRPr="003D6DF0">
        <w:rPr>
          <w:b/>
          <w:bCs/>
        </w:rPr>
        <w:t>”</w:t>
      </w:r>
    </w:p>
    <w:p w14:paraId="35389F56" w14:textId="77777777" w:rsidR="00793C6A" w:rsidRPr="003D6DF0" w:rsidRDefault="00793C6A" w:rsidP="00D844F4">
      <w:pPr>
        <w:pStyle w:val="Tekstpodstawowy"/>
        <w:spacing w:after="0" w:line="276" w:lineRule="auto"/>
        <w:jc w:val="both"/>
        <w:rPr>
          <w:sz w:val="24"/>
          <w:szCs w:val="24"/>
        </w:rPr>
      </w:pPr>
    </w:p>
    <w:p w14:paraId="58458660" w14:textId="77777777" w:rsidR="00793C6A" w:rsidRPr="003D6DF0" w:rsidRDefault="00793C6A" w:rsidP="00D844F4">
      <w:pPr>
        <w:pStyle w:val="Tekstpodstawowy"/>
        <w:spacing w:after="0" w:line="276" w:lineRule="auto"/>
        <w:jc w:val="center"/>
        <w:rPr>
          <w:sz w:val="24"/>
          <w:szCs w:val="24"/>
        </w:rPr>
      </w:pPr>
      <w:r w:rsidRPr="003D6DF0">
        <w:rPr>
          <w:sz w:val="24"/>
          <w:szCs w:val="24"/>
        </w:rPr>
        <w:t>§ 1</w:t>
      </w:r>
    </w:p>
    <w:p w14:paraId="7E40EC6F" w14:textId="3B504B7F" w:rsidR="00793C6A" w:rsidRPr="003D6DF0" w:rsidRDefault="00793C6A" w:rsidP="000201EE">
      <w:pPr>
        <w:pStyle w:val="Tekstpodstawowy"/>
        <w:numPr>
          <w:ilvl w:val="0"/>
          <w:numId w:val="41"/>
        </w:numPr>
        <w:spacing w:after="0" w:line="276" w:lineRule="auto"/>
        <w:ind w:left="426"/>
        <w:jc w:val="both"/>
        <w:rPr>
          <w:sz w:val="24"/>
          <w:szCs w:val="24"/>
        </w:rPr>
      </w:pPr>
      <w:r w:rsidRPr="003D6DF0">
        <w:rPr>
          <w:sz w:val="24"/>
          <w:szCs w:val="24"/>
        </w:rPr>
        <w:t xml:space="preserve">Wykonawca udziela Zamawiającemu gwarancji jakości na dokumentację opracowaną </w:t>
      </w:r>
      <w:r w:rsidR="007A62C0" w:rsidRPr="003D6DF0">
        <w:rPr>
          <w:sz w:val="24"/>
          <w:szCs w:val="24"/>
        </w:rPr>
        <w:br/>
      </w:r>
      <w:r w:rsidRPr="003D6DF0">
        <w:rPr>
          <w:sz w:val="24"/>
          <w:szCs w:val="24"/>
        </w:rPr>
        <w:t>w ramach umowy nr BI.272…..202</w:t>
      </w:r>
      <w:r w:rsidR="003B0AAA" w:rsidRPr="003D6DF0">
        <w:rPr>
          <w:sz w:val="24"/>
          <w:szCs w:val="24"/>
        </w:rPr>
        <w:t>2</w:t>
      </w:r>
      <w:r w:rsidRPr="003D6DF0">
        <w:rPr>
          <w:sz w:val="24"/>
          <w:szCs w:val="24"/>
        </w:rPr>
        <w:t xml:space="preserve"> z dnia ……..202</w:t>
      </w:r>
      <w:r w:rsidR="003B0AAA" w:rsidRPr="003D6DF0">
        <w:rPr>
          <w:sz w:val="24"/>
          <w:szCs w:val="24"/>
        </w:rPr>
        <w:t>2</w:t>
      </w:r>
      <w:r w:rsidRPr="003D6DF0">
        <w:rPr>
          <w:sz w:val="24"/>
          <w:szCs w:val="24"/>
        </w:rPr>
        <w:t xml:space="preserve"> roku (dalej: umowa) a także zapewnia, że dokumentacja stanowiąca przedmiot umowy została wykonana z najwyższą starannością, zgodnie z umową, obowiązującymi przepisami prawa oraz zasadami sztuki budowlanej, wiedzy technicznej i obowiązującymi normami.</w:t>
      </w:r>
    </w:p>
    <w:p w14:paraId="1BBB5D2E" w14:textId="1DA41898" w:rsidR="00793C6A" w:rsidRPr="003D6DF0" w:rsidRDefault="00793C6A" w:rsidP="000201EE">
      <w:pPr>
        <w:pStyle w:val="Tekstpodstawowy"/>
        <w:numPr>
          <w:ilvl w:val="0"/>
          <w:numId w:val="41"/>
        </w:numPr>
        <w:spacing w:after="0" w:line="276" w:lineRule="auto"/>
        <w:ind w:left="426"/>
        <w:jc w:val="both"/>
        <w:rPr>
          <w:sz w:val="24"/>
          <w:szCs w:val="24"/>
        </w:rPr>
      </w:pPr>
      <w:r w:rsidRPr="003D6DF0">
        <w:rPr>
          <w:sz w:val="24"/>
          <w:szCs w:val="24"/>
        </w:rPr>
        <w:t xml:space="preserve">Wykonawca przyjmuje na siebie wszelką odpowiedzialność za wady i usterki dokumentacji, powstałe na skutek niezachowania przez Wykonawcę któregokolwiek </w:t>
      </w:r>
      <w:r w:rsidR="007A62C0" w:rsidRPr="003D6DF0">
        <w:rPr>
          <w:sz w:val="24"/>
          <w:szCs w:val="24"/>
        </w:rPr>
        <w:br/>
      </w:r>
      <w:r w:rsidRPr="003D6DF0">
        <w:rPr>
          <w:sz w:val="24"/>
          <w:szCs w:val="24"/>
        </w:rPr>
        <w:t>z obowiązków Wykonawcy określonych powyżej i zobowiązuje się do usunięcia wszelkich wad i usterek dokumentacji na warunkach określonych w niniejszej Karcie gwarancyjnej.</w:t>
      </w:r>
    </w:p>
    <w:p w14:paraId="7DF2751D" w14:textId="1F21CF85" w:rsidR="00793C6A" w:rsidRPr="003D6DF0" w:rsidRDefault="00793C6A" w:rsidP="000201EE">
      <w:pPr>
        <w:pStyle w:val="Tekstpodstawowy"/>
        <w:numPr>
          <w:ilvl w:val="0"/>
          <w:numId w:val="41"/>
        </w:numPr>
        <w:spacing w:after="0" w:line="276" w:lineRule="auto"/>
        <w:ind w:left="426"/>
        <w:jc w:val="both"/>
        <w:rPr>
          <w:sz w:val="24"/>
          <w:szCs w:val="24"/>
        </w:rPr>
      </w:pPr>
      <w:r w:rsidRPr="003D6DF0">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3512F6A6" w14:textId="35A46F96" w:rsidR="007A62C0" w:rsidRPr="003D6DF0" w:rsidRDefault="00793C6A" w:rsidP="007A62C0">
      <w:pPr>
        <w:pStyle w:val="Tekstpodstawowy"/>
        <w:numPr>
          <w:ilvl w:val="0"/>
          <w:numId w:val="41"/>
        </w:numPr>
        <w:spacing w:after="0" w:line="276" w:lineRule="auto"/>
        <w:ind w:left="426"/>
        <w:jc w:val="both"/>
        <w:rPr>
          <w:sz w:val="24"/>
          <w:szCs w:val="24"/>
        </w:rPr>
      </w:pPr>
      <w:r w:rsidRPr="003D6DF0">
        <w:rPr>
          <w:sz w:val="24"/>
          <w:szCs w:val="24"/>
        </w:rPr>
        <w:t xml:space="preserve">Okres gwarancji rozpoczyna swój bieg od daty podpisania przez </w:t>
      </w:r>
      <w:r w:rsidR="007A62C0" w:rsidRPr="003D6DF0">
        <w:rPr>
          <w:sz w:val="24"/>
          <w:szCs w:val="24"/>
        </w:rPr>
        <w:t xml:space="preserve">Wykonawcę </w:t>
      </w:r>
      <w:r w:rsidRPr="003D6DF0">
        <w:rPr>
          <w:sz w:val="24"/>
          <w:szCs w:val="24"/>
        </w:rPr>
        <w:t xml:space="preserve">protokołu przekazania dokumentacji i kończy się w momencie odebrania protokołem odbioru końcowego </w:t>
      </w:r>
      <w:r w:rsidR="007A62C0" w:rsidRPr="003D6DF0">
        <w:rPr>
          <w:sz w:val="24"/>
          <w:szCs w:val="24"/>
        </w:rPr>
        <w:t>robót budowalnych realizowanych w oparciu o przedmiot umowy przez wykonawców robót budowalnych.</w:t>
      </w:r>
    </w:p>
    <w:p w14:paraId="32DD527B" w14:textId="77777777" w:rsidR="00793C6A" w:rsidRPr="003D6DF0" w:rsidRDefault="00793C6A" w:rsidP="007A62C0">
      <w:pPr>
        <w:pStyle w:val="Tekstpodstawowy"/>
        <w:spacing w:after="0" w:line="276" w:lineRule="auto"/>
        <w:ind w:left="426"/>
        <w:jc w:val="both"/>
        <w:rPr>
          <w:sz w:val="24"/>
          <w:szCs w:val="24"/>
        </w:rPr>
      </w:pPr>
    </w:p>
    <w:p w14:paraId="6FB1F779" w14:textId="77777777" w:rsidR="00793C6A" w:rsidRPr="003D6DF0" w:rsidRDefault="00793C6A" w:rsidP="00D844F4">
      <w:pPr>
        <w:pStyle w:val="Tekstpodstawowy"/>
        <w:spacing w:after="0" w:line="276" w:lineRule="auto"/>
        <w:jc w:val="center"/>
        <w:rPr>
          <w:sz w:val="24"/>
          <w:szCs w:val="24"/>
        </w:rPr>
      </w:pPr>
      <w:r w:rsidRPr="003D6DF0">
        <w:rPr>
          <w:sz w:val="24"/>
          <w:szCs w:val="24"/>
        </w:rPr>
        <w:t>§ 2</w:t>
      </w:r>
    </w:p>
    <w:p w14:paraId="196FBF0A" w14:textId="577A2783" w:rsidR="00793C6A" w:rsidRPr="003D6DF0" w:rsidRDefault="00793C6A" w:rsidP="00D844F4">
      <w:pPr>
        <w:pStyle w:val="Tekstpodstawowy"/>
        <w:spacing w:after="0" w:line="276" w:lineRule="auto"/>
        <w:jc w:val="both"/>
        <w:rPr>
          <w:sz w:val="24"/>
          <w:szCs w:val="24"/>
        </w:rPr>
      </w:pPr>
      <w:r w:rsidRPr="003D6DF0">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6F00B3A1" w14:textId="77777777" w:rsidR="00793C6A" w:rsidRPr="003D6DF0" w:rsidRDefault="00793C6A" w:rsidP="00D844F4">
      <w:pPr>
        <w:pStyle w:val="Tekstpodstawowy"/>
        <w:spacing w:after="0" w:line="276" w:lineRule="auto"/>
        <w:jc w:val="both"/>
        <w:rPr>
          <w:sz w:val="24"/>
          <w:szCs w:val="24"/>
        </w:rPr>
      </w:pPr>
    </w:p>
    <w:p w14:paraId="08F80EE5" w14:textId="77777777" w:rsidR="00793C6A" w:rsidRPr="003D6DF0" w:rsidRDefault="00793C6A" w:rsidP="00D844F4">
      <w:pPr>
        <w:pStyle w:val="Tekstpodstawowy"/>
        <w:spacing w:after="0" w:line="276" w:lineRule="auto"/>
        <w:jc w:val="center"/>
        <w:rPr>
          <w:sz w:val="24"/>
          <w:szCs w:val="24"/>
        </w:rPr>
      </w:pPr>
      <w:r w:rsidRPr="003D6DF0">
        <w:rPr>
          <w:sz w:val="24"/>
          <w:szCs w:val="24"/>
        </w:rPr>
        <w:t>§ 3</w:t>
      </w:r>
    </w:p>
    <w:p w14:paraId="2F600DC8" w14:textId="77777777" w:rsidR="00793C6A" w:rsidRPr="003D6DF0" w:rsidRDefault="00793C6A" w:rsidP="00D844F4">
      <w:pPr>
        <w:pStyle w:val="Tekstpodstawowy"/>
        <w:spacing w:after="0" w:line="276" w:lineRule="auto"/>
        <w:jc w:val="both"/>
        <w:rPr>
          <w:sz w:val="24"/>
          <w:szCs w:val="24"/>
        </w:rPr>
      </w:pPr>
      <w:r w:rsidRPr="003D6DF0">
        <w:rPr>
          <w:sz w:val="24"/>
          <w:szCs w:val="24"/>
        </w:rPr>
        <w:t>Za wadę/usterkę strony uznają w szczególności:</w:t>
      </w:r>
    </w:p>
    <w:p w14:paraId="12FD7A0A" w14:textId="47280FC7" w:rsidR="00793C6A" w:rsidRPr="003D6DF0" w:rsidRDefault="00793C6A" w:rsidP="000201EE">
      <w:pPr>
        <w:pStyle w:val="Tekstpodstawowy"/>
        <w:numPr>
          <w:ilvl w:val="0"/>
          <w:numId w:val="40"/>
        </w:numPr>
        <w:spacing w:after="0" w:line="276" w:lineRule="auto"/>
        <w:ind w:left="426" w:hanging="426"/>
        <w:jc w:val="both"/>
        <w:rPr>
          <w:sz w:val="24"/>
          <w:szCs w:val="24"/>
        </w:rPr>
      </w:pPr>
      <w:r w:rsidRPr="003D6DF0">
        <w:rPr>
          <w:sz w:val="24"/>
          <w:szCs w:val="24"/>
        </w:rPr>
        <w:t>jawne lub ukryte właściwości tkwiące w dokumentacji powodujące niemożność używania lub korzystania zgodnie z przeznaczeniem z przedmiotu umowy,</w:t>
      </w:r>
    </w:p>
    <w:p w14:paraId="213F96F2" w14:textId="77777777" w:rsidR="00793C6A" w:rsidRPr="003D6DF0" w:rsidRDefault="00793C6A" w:rsidP="000201EE">
      <w:pPr>
        <w:pStyle w:val="Tekstpodstawowy"/>
        <w:numPr>
          <w:ilvl w:val="0"/>
          <w:numId w:val="40"/>
        </w:numPr>
        <w:spacing w:after="0" w:line="276" w:lineRule="auto"/>
        <w:ind w:left="426" w:hanging="426"/>
        <w:jc w:val="both"/>
        <w:rPr>
          <w:sz w:val="24"/>
          <w:szCs w:val="24"/>
        </w:rPr>
      </w:pPr>
      <w:r w:rsidRPr="003D6DF0">
        <w:rPr>
          <w:sz w:val="24"/>
          <w:szCs w:val="24"/>
        </w:rPr>
        <w:t>niezgodność wykonania przedmiotu umowy z obowiązującymi przepisami prawa, zasadami wiedzy technicznej oraz zobowiązaniami Wykonawcy zawartymi w umowie wraz z załącznikami,</w:t>
      </w:r>
    </w:p>
    <w:p w14:paraId="1F8E7611" w14:textId="77777777" w:rsidR="00793C6A" w:rsidRPr="003D6DF0" w:rsidRDefault="00793C6A" w:rsidP="000201EE">
      <w:pPr>
        <w:pStyle w:val="Tekstpodstawowy"/>
        <w:numPr>
          <w:ilvl w:val="0"/>
          <w:numId w:val="40"/>
        </w:numPr>
        <w:spacing w:after="0" w:line="276" w:lineRule="auto"/>
        <w:ind w:left="426" w:hanging="426"/>
        <w:jc w:val="both"/>
        <w:rPr>
          <w:sz w:val="24"/>
          <w:szCs w:val="24"/>
        </w:rPr>
      </w:pPr>
      <w:r w:rsidRPr="003D6DF0">
        <w:rPr>
          <w:sz w:val="24"/>
          <w:szCs w:val="24"/>
        </w:rPr>
        <w:t>obniżenie stopnia użyteczności przedmiotu umowy,</w:t>
      </w:r>
    </w:p>
    <w:p w14:paraId="336F4568" w14:textId="77777777" w:rsidR="00793C6A" w:rsidRPr="003D6DF0" w:rsidRDefault="00793C6A" w:rsidP="000201EE">
      <w:pPr>
        <w:pStyle w:val="Tekstpodstawowy"/>
        <w:numPr>
          <w:ilvl w:val="0"/>
          <w:numId w:val="40"/>
        </w:numPr>
        <w:spacing w:after="0" w:line="276" w:lineRule="auto"/>
        <w:ind w:left="426" w:hanging="426"/>
        <w:jc w:val="both"/>
        <w:rPr>
          <w:sz w:val="24"/>
          <w:szCs w:val="24"/>
        </w:rPr>
      </w:pPr>
      <w:r w:rsidRPr="003D6DF0">
        <w:rPr>
          <w:sz w:val="24"/>
          <w:szCs w:val="24"/>
        </w:rPr>
        <w:t>sytuację w której przedmiot umowy jest obciążony prawem lub prawami osób trzecich,</w:t>
      </w:r>
    </w:p>
    <w:p w14:paraId="4EC67861" w14:textId="35AF5E5D" w:rsidR="00793C6A" w:rsidRPr="003D6DF0" w:rsidRDefault="00793C6A" w:rsidP="000201EE">
      <w:pPr>
        <w:pStyle w:val="Tekstpodstawowy"/>
        <w:numPr>
          <w:ilvl w:val="0"/>
          <w:numId w:val="40"/>
        </w:numPr>
        <w:spacing w:after="0" w:line="276" w:lineRule="auto"/>
        <w:ind w:left="426" w:hanging="426"/>
        <w:jc w:val="both"/>
        <w:rPr>
          <w:sz w:val="24"/>
          <w:szCs w:val="24"/>
        </w:rPr>
      </w:pPr>
      <w:r w:rsidRPr="003D6DF0">
        <w:rPr>
          <w:sz w:val="24"/>
          <w:szCs w:val="24"/>
        </w:rPr>
        <w:t>nieprawidłowości, błędy, braki czy nieścisłości w dokumentacji.</w:t>
      </w:r>
    </w:p>
    <w:p w14:paraId="487F1D1C" w14:textId="77777777" w:rsidR="00BE01E4" w:rsidRPr="003D6DF0" w:rsidRDefault="00BE01E4" w:rsidP="00D844F4">
      <w:pPr>
        <w:pStyle w:val="Tekstpodstawowy"/>
        <w:spacing w:after="0" w:line="276" w:lineRule="auto"/>
        <w:jc w:val="center"/>
        <w:rPr>
          <w:sz w:val="24"/>
          <w:szCs w:val="24"/>
        </w:rPr>
      </w:pPr>
    </w:p>
    <w:p w14:paraId="6C046CBD" w14:textId="77777777" w:rsidR="00793C6A" w:rsidRPr="003D6DF0" w:rsidRDefault="00793C6A" w:rsidP="00D844F4">
      <w:pPr>
        <w:pStyle w:val="Tekstpodstawowy"/>
        <w:spacing w:after="0" w:line="276" w:lineRule="auto"/>
        <w:jc w:val="center"/>
        <w:rPr>
          <w:sz w:val="24"/>
          <w:szCs w:val="24"/>
        </w:rPr>
      </w:pPr>
      <w:r w:rsidRPr="003D6DF0">
        <w:rPr>
          <w:sz w:val="24"/>
          <w:szCs w:val="24"/>
        </w:rPr>
        <w:t>§ 4</w:t>
      </w:r>
    </w:p>
    <w:p w14:paraId="00CC8068" w14:textId="072E871D" w:rsidR="00793C6A" w:rsidRPr="003D6DF0" w:rsidRDefault="00793C6A" w:rsidP="00D844F4">
      <w:pPr>
        <w:pStyle w:val="Tekstpodstawowy"/>
        <w:spacing w:after="0" w:line="276" w:lineRule="auto"/>
        <w:jc w:val="both"/>
        <w:rPr>
          <w:sz w:val="24"/>
          <w:szCs w:val="24"/>
        </w:rPr>
      </w:pPr>
      <w:r w:rsidRPr="003D6DF0">
        <w:rPr>
          <w:sz w:val="24"/>
          <w:szCs w:val="24"/>
        </w:rPr>
        <w:t xml:space="preserve">Wykonawca ponosi odpowiedzialność za wady i usterki, które ujawniły się po dokonaniu przekazania przedmiotu umowy, przy czym Wykonawca w ramach niniejszej gwarancji jakości </w:t>
      </w:r>
      <w:r w:rsidRPr="003D6DF0">
        <w:rPr>
          <w:sz w:val="24"/>
          <w:szCs w:val="24"/>
        </w:rPr>
        <w:lastRenderedPageBreak/>
        <w:t>ma obowiązek usunąć również wady i usterki po upływie okresu gwarancji jakości, jeżeli zostały one ujawnione i zgłoszone Wykonawcy prze</w:t>
      </w:r>
      <w:r w:rsidR="00032A48" w:rsidRPr="003D6DF0">
        <w:rPr>
          <w:sz w:val="24"/>
          <w:szCs w:val="24"/>
        </w:rPr>
        <w:t>d</w:t>
      </w:r>
      <w:r w:rsidRPr="003D6DF0">
        <w:rPr>
          <w:sz w:val="24"/>
          <w:szCs w:val="24"/>
        </w:rPr>
        <w:t xml:space="preserve"> upływem okresu gwarancji jakości.</w:t>
      </w:r>
    </w:p>
    <w:p w14:paraId="4066BF11" w14:textId="77777777" w:rsidR="00793C6A" w:rsidRPr="003D6DF0" w:rsidRDefault="00793C6A" w:rsidP="00D844F4">
      <w:pPr>
        <w:pStyle w:val="Tekstpodstawowy"/>
        <w:spacing w:after="0" w:line="276" w:lineRule="auto"/>
        <w:jc w:val="both"/>
        <w:rPr>
          <w:sz w:val="24"/>
          <w:szCs w:val="24"/>
        </w:rPr>
      </w:pPr>
    </w:p>
    <w:p w14:paraId="40BCCC3D" w14:textId="77777777" w:rsidR="00793C6A" w:rsidRPr="003D6DF0" w:rsidRDefault="00793C6A" w:rsidP="00D844F4">
      <w:pPr>
        <w:pStyle w:val="Tekstpodstawowy"/>
        <w:spacing w:after="0" w:line="276" w:lineRule="auto"/>
        <w:jc w:val="center"/>
        <w:rPr>
          <w:sz w:val="24"/>
          <w:szCs w:val="24"/>
        </w:rPr>
      </w:pPr>
      <w:r w:rsidRPr="003D6DF0">
        <w:rPr>
          <w:sz w:val="24"/>
          <w:szCs w:val="24"/>
        </w:rPr>
        <w:t>§ 5</w:t>
      </w:r>
    </w:p>
    <w:p w14:paraId="25F41608" w14:textId="49E82BB8" w:rsidR="00793C6A" w:rsidRPr="003D6DF0" w:rsidRDefault="00793C6A" w:rsidP="00D844F4">
      <w:pPr>
        <w:pStyle w:val="Tekstpodstawowy"/>
        <w:spacing w:after="0" w:line="276" w:lineRule="auto"/>
        <w:jc w:val="both"/>
        <w:rPr>
          <w:sz w:val="24"/>
          <w:szCs w:val="24"/>
        </w:rPr>
      </w:pPr>
      <w:r w:rsidRPr="003D6DF0">
        <w:rPr>
          <w:sz w:val="24"/>
          <w:szCs w:val="24"/>
        </w:rPr>
        <w:t>Zamawiający jest obowiązany zawiadomić Wykonawcę o stwierdzonej wadzie lub usterce pisemnie</w:t>
      </w:r>
      <w:r w:rsidR="00032A48" w:rsidRPr="003D6DF0">
        <w:rPr>
          <w:sz w:val="24"/>
          <w:szCs w:val="24"/>
        </w:rPr>
        <w:t xml:space="preserve"> na adres ………………</w:t>
      </w:r>
      <w:r w:rsidRPr="003D6DF0">
        <w:rPr>
          <w:sz w:val="24"/>
          <w:szCs w:val="24"/>
        </w:rPr>
        <w:t xml:space="preserve">, faksem </w:t>
      </w:r>
      <w:r w:rsidR="00032A48" w:rsidRPr="003D6DF0">
        <w:rPr>
          <w:sz w:val="24"/>
          <w:szCs w:val="24"/>
        </w:rPr>
        <w:t xml:space="preserve">pod numerem ……………… </w:t>
      </w:r>
      <w:r w:rsidRPr="003D6DF0">
        <w:rPr>
          <w:sz w:val="24"/>
          <w:szCs w:val="24"/>
        </w:rPr>
        <w:t>lub telefonicznie</w:t>
      </w:r>
      <w:r w:rsidR="00032A48" w:rsidRPr="003D6DF0">
        <w:rPr>
          <w:sz w:val="24"/>
          <w:szCs w:val="24"/>
        </w:rPr>
        <w:t xml:space="preserve"> pod numerem ………………</w:t>
      </w:r>
      <w:r w:rsidRPr="003D6DF0">
        <w:rPr>
          <w:sz w:val="24"/>
          <w:szCs w:val="24"/>
        </w:rPr>
        <w:t>. Zgłoszenie telefoniczne winno być niezwłocznie potwierdzone na piśmie.</w:t>
      </w:r>
    </w:p>
    <w:p w14:paraId="1FFDEA87" w14:textId="77777777" w:rsidR="00793C6A" w:rsidRPr="003D6DF0" w:rsidRDefault="00793C6A" w:rsidP="00D844F4">
      <w:pPr>
        <w:pStyle w:val="Tekstpodstawowy"/>
        <w:spacing w:after="0" w:line="276" w:lineRule="auto"/>
        <w:jc w:val="both"/>
        <w:rPr>
          <w:sz w:val="24"/>
          <w:szCs w:val="24"/>
        </w:rPr>
      </w:pPr>
    </w:p>
    <w:p w14:paraId="6B1B0AAB" w14:textId="77777777" w:rsidR="00793C6A" w:rsidRPr="003D6DF0" w:rsidRDefault="00793C6A" w:rsidP="00D844F4">
      <w:pPr>
        <w:pStyle w:val="Tekstpodstawowy"/>
        <w:spacing w:after="0" w:line="276" w:lineRule="auto"/>
        <w:jc w:val="center"/>
        <w:rPr>
          <w:sz w:val="24"/>
          <w:szCs w:val="24"/>
        </w:rPr>
      </w:pPr>
      <w:r w:rsidRPr="003D6DF0">
        <w:rPr>
          <w:sz w:val="24"/>
          <w:szCs w:val="24"/>
        </w:rPr>
        <w:t>§ 6</w:t>
      </w:r>
    </w:p>
    <w:p w14:paraId="077522DB" w14:textId="77777777" w:rsidR="00793C6A" w:rsidRPr="00020A83" w:rsidRDefault="00793C6A" w:rsidP="00D844F4">
      <w:pPr>
        <w:pStyle w:val="Tekstpodstawowy"/>
        <w:spacing w:after="0" w:line="276" w:lineRule="auto"/>
        <w:jc w:val="both"/>
        <w:rPr>
          <w:sz w:val="24"/>
          <w:szCs w:val="24"/>
        </w:rPr>
      </w:pPr>
      <w:r w:rsidRPr="003D6DF0">
        <w:rPr>
          <w:sz w:val="24"/>
          <w:szCs w:val="24"/>
        </w:rPr>
        <w:t xml:space="preserve">W przypadku odmowy usunięcia lub nieusunięcia wady lub usterki przez Wykonawcę </w:t>
      </w:r>
      <w:r w:rsidRPr="003D6DF0">
        <w:rPr>
          <w:sz w:val="24"/>
          <w:szCs w:val="24"/>
        </w:rPr>
        <w:br/>
        <w:t xml:space="preserve">w terminie wyznaczonym przez Zamawiającego, Zamawiający ma prawo zlecić zastępcze usunięcie wad i usterek na koszt i ryzyko </w:t>
      </w:r>
      <w:r w:rsidRPr="00020A83">
        <w:rPr>
          <w:sz w:val="24"/>
          <w:szCs w:val="24"/>
        </w:rPr>
        <w:t>Wykonawcy bez konieczności uzyskania upoważnienia sądu, na co Wykonawca niniejszym wyraża zgodę.</w:t>
      </w:r>
    </w:p>
    <w:p w14:paraId="33C6F238" w14:textId="77777777" w:rsidR="00793C6A" w:rsidRPr="00020A83" w:rsidRDefault="00793C6A" w:rsidP="00D844F4">
      <w:pPr>
        <w:pStyle w:val="Tekstpodstawowy"/>
        <w:spacing w:after="0" w:line="276" w:lineRule="auto"/>
        <w:jc w:val="both"/>
        <w:rPr>
          <w:sz w:val="24"/>
          <w:szCs w:val="24"/>
        </w:rPr>
      </w:pPr>
    </w:p>
    <w:p w14:paraId="72470CD5" w14:textId="77777777" w:rsidR="00793C6A" w:rsidRPr="00020A83" w:rsidRDefault="00793C6A" w:rsidP="00D844F4">
      <w:pPr>
        <w:pStyle w:val="Tekstpodstawowy"/>
        <w:spacing w:after="0" w:line="276" w:lineRule="auto"/>
        <w:jc w:val="center"/>
        <w:rPr>
          <w:sz w:val="24"/>
          <w:szCs w:val="24"/>
        </w:rPr>
      </w:pPr>
      <w:r w:rsidRPr="00020A83">
        <w:rPr>
          <w:sz w:val="24"/>
          <w:szCs w:val="24"/>
        </w:rPr>
        <w:t>§ 7</w:t>
      </w:r>
    </w:p>
    <w:p w14:paraId="2AC433F4" w14:textId="77777777" w:rsidR="00793C6A" w:rsidRPr="00020A83" w:rsidRDefault="00793C6A" w:rsidP="00D844F4">
      <w:pPr>
        <w:pStyle w:val="Tekstpodstawowy"/>
        <w:spacing w:after="0" w:line="276" w:lineRule="auto"/>
        <w:jc w:val="both"/>
        <w:rPr>
          <w:sz w:val="24"/>
          <w:szCs w:val="24"/>
        </w:rPr>
      </w:pPr>
      <w:r w:rsidRPr="00020A83">
        <w:rPr>
          <w:sz w:val="24"/>
          <w:szCs w:val="24"/>
        </w:rPr>
        <w:t>Usunięcie wady i usterki powinno być stwierdzone protokołem.</w:t>
      </w:r>
    </w:p>
    <w:p w14:paraId="4409D2C2" w14:textId="77777777" w:rsidR="00793C6A" w:rsidRPr="00020A83" w:rsidRDefault="00793C6A" w:rsidP="00D844F4">
      <w:pPr>
        <w:pStyle w:val="Tekstpodstawowy"/>
        <w:spacing w:after="0" w:line="276" w:lineRule="auto"/>
        <w:jc w:val="both"/>
        <w:rPr>
          <w:sz w:val="24"/>
          <w:szCs w:val="24"/>
        </w:rPr>
      </w:pPr>
    </w:p>
    <w:p w14:paraId="47E74261" w14:textId="77777777" w:rsidR="00793C6A" w:rsidRPr="00020A83" w:rsidRDefault="00793C6A" w:rsidP="00D844F4">
      <w:pPr>
        <w:pStyle w:val="Tekstpodstawowy"/>
        <w:spacing w:after="0" w:line="276" w:lineRule="auto"/>
        <w:jc w:val="center"/>
        <w:rPr>
          <w:sz w:val="24"/>
          <w:szCs w:val="24"/>
        </w:rPr>
      </w:pPr>
      <w:r w:rsidRPr="00020A83">
        <w:rPr>
          <w:sz w:val="24"/>
          <w:szCs w:val="24"/>
        </w:rPr>
        <w:t>§ 8</w:t>
      </w:r>
    </w:p>
    <w:p w14:paraId="0DEA5E48" w14:textId="77777777" w:rsidR="00793C6A" w:rsidRPr="00020A83" w:rsidRDefault="00793C6A" w:rsidP="00D844F4">
      <w:pPr>
        <w:pStyle w:val="Tekstpodstawowy"/>
        <w:spacing w:after="0" w:line="276" w:lineRule="auto"/>
        <w:jc w:val="both"/>
        <w:rPr>
          <w:sz w:val="24"/>
          <w:szCs w:val="24"/>
        </w:rPr>
      </w:pPr>
      <w:r w:rsidRPr="00020A83">
        <w:rPr>
          <w:sz w:val="24"/>
          <w:szCs w:val="24"/>
        </w:rPr>
        <w:t xml:space="preserve">W ramach niniejszej gwarancji jakości Zamawiający może także domagać się usunięcia szkód, które powstały w wyniku ujawnionych wad i usterek, a także szkód powstałych </w:t>
      </w:r>
      <w:r w:rsidRPr="00020A83">
        <w:rPr>
          <w:sz w:val="24"/>
          <w:szCs w:val="24"/>
        </w:rPr>
        <w:br/>
        <w:t>w trakcie usuwania wad lub usterek.</w:t>
      </w:r>
    </w:p>
    <w:p w14:paraId="732F97DE" w14:textId="77777777" w:rsidR="00793C6A" w:rsidRPr="00020A83" w:rsidRDefault="00793C6A" w:rsidP="00D844F4">
      <w:pPr>
        <w:pStyle w:val="Tekstpodstawowy"/>
        <w:spacing w:after="0" w:line="276" w:lineRule="auto"/>
        <w:jc w:val="both"/>
        <w:rPr>
          <w:sz w:val="24"/>
          <w:szCs w:val="24"/>
        </w:rPr>
      </w:pPr>
    </w:p>
    <w:p w14:paraId="03E203D5" w14:textId="77777777" w:rsidR="00793C6A" w:rsidRPr="00020A83" w:rsidRDefault="00793C6A" w:rsidP="00D844F4">
      <w:pPr>
        <w:pStyle w:val="Tekstpodstawowy"/>
        <w:spacing w:after="0" w:line="276" w:lineRule="auto"/>
        <w:ind w:left="6521"/>
        <w:jc w:val="both"/>
        <w:rPr>
          <w:b/>
          <w:bCs/>
          <w:spacing w:val="72"/>
          <w:sz w:val="24"/>
          <w:szCs w:val="24"/>
        </w:rPr>
      </w:pPr>
    </w:p>
    <w:p w14:paraId="10B9B050" w14:textId="77777777" w:rsidR="00793C6A" w:rsidRPr="00020A83" w:rsidRDefault="00793C6A" w:rsidP="00D844F4">
      <w:pPr>
        <w:pStyle w:val="Tekstpodstawowy"/>
        <w:spacing w:after="0" w:line="276" w:lineRule="auto"/>
        <w:ind w:left="6521"/>
        <w:jc w:val="both"/>
        <w:rPr>
          <w:sz w:val="24"/>
          <w:szCs w:val="24"/>
        </w:rPr>
      </w:pPr>
      <w:r w:rsidRPr="00020A83">
        <w:rPr>
          <w:b/>
          <w:bCs/>
          <w:spacing w:val="72"/>
          <w:sz w:val="24"/>
          <w:szCs w:val="24"/>
        </w:rPr>
        <w:t>WYKONAWCA</w:t>
      </w:r>
    </w:p>
    <w:p w14:paraId="6131903B" w14:textId="77777777" w:rsidR="00793C6A" w:rsidRPr="000614CD" w:rsidRDefault="00793C6A" w:rsidP="00D844F4">
      <w:pPr>
        <w:pStyle w:val="Akapitzlist"/>
        <w:spacing w:after="0" w:line="276" w:lineRule="auto"/>
        <w:ind w:left="0"/>
        <w:jc w:val="both"/>
      </w:pPr>
    </w:p>
    <w:sectPr w:rsidR="00793C6A" w:rsidRPr="000614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4DF8" w14:textId="77777777" w:rsidR="00052A24" w:rsidRDefault="00052A24" w:rsidP="00EE2B2F">
      <w:pPr>
        <w:spacing w:after="0" w:line="240" w:lineRule="auto"/>
      </w:pPr>
      <w:r>
        <w:separator/>
      </w:r>
    </w:p>
  </w:endnote>
  <w:endnote w:type="continuationSeparator" w:id="0">
    <w:p w14:paraId="7EFC1052" w14:textId="77777777" w:rsidR="00052A24" w:rsidRDefault="00052A24" w:rsidP="00EE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85802"/>
      <w:docPartObj>
        <w:docPartGallery w:val="Page Numbers (Bottom of Page)"/>
        <w:docPartUnique/>
      </w:docPartObj>
    </w:sdtPr>
    <w:sdtEndPr/>
    <w:sdtContent>
      <w:p w14:paraId="30BE197C" w14:textId="61B06F26" w:rsidR="00EE2B2F" w:rsidRDefault="00EE2B2F">
        <w:pPr>
          <w:pStyle w:val="Stopka"/>
          <w:jc w:val="center"/>
        </w:pPr>
        <w:r>
          <w:fldChar w:fldCharType="begin"/>
        </w:r>
        <w:r>
          <w:instrText>PAGE   \* MERGEFORMAT</w:instrText>
        </w:r>
        <w:r>
          <w:fldChar w:fldCharType="separate"/>
        </w:r>
        <w:r>
          <w:t>2</w:t>
        </w:r>
        <w:r>
          <w:fldChar w:fldCharType="end"/>
        </w:r>
      </w:p>
    </w:sdtContent>
  </w:sdt>
  <w:p w14:paraId="662D41FA" w14:textId="77777777" w:rsidR="00EE2B2F" w:rsidRDefault="00EE2B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97D4" w14:textId="77777777" w:rsidR="00052A24" w:rsidRDefault="00052A24" w:rsidP="00EE2B2F">
      <w:pPr>
        <w:spacing w:after="0" w:line="240" w:lineRule="auto"/>
      </w:pPr>
      <w:r>
        <w:separator/>
      </w:r>
    </w:p>
  </w:footnote>
  <w:footnote w:type="continuationSeparator" w:id="0">
    <w:p w14:paraId="0646C6D9" w14:textId="77777777" w:rsidR="00052A24" w:rsidRDefault="00052A24" w:rsidP="00EE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rPr>
        <w:rFonts w:ascii="Times New Roman" w:hAnsi="Times New Roman"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D"/>
    <w:multiLevelType w:val="multilevel"/>
    <w:tmpl w:val="0000000D"/>
    <w:name w:val="WWNum15"/>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3" w15:restartNumberingAfterBreak="0">
    <w:nsid w:val="00000026"/>
    <w:multiLevelType w:val="multilevel"/>
    <w:tmpl w:val="00000026"/>
    <w:name w:val="WWNum39"/>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2.%3."/>
      <w:lvlJc w:val="right"/>
      <w:pPr>
        <w:tabs>
          <w:tab w:val="num" w:pos="0"/>
        </w:tabs>
        <w:ind w:left="2018" w:hanging="180"/>
      </w:pPr>
    </w:lvl>
    <w:lvl w:ilvl="3">
      <w:start w:val="1"/>
      <w:numFmt w:val="decimal"/>
      <w:lvlText w:val="%2.%3.%4."/>
      <w:lvlJc w:val="left"/>
      <w:pPr>
        <w:tabs>
          <w:tab w:val="num" w:pos="0"/>
        </w:tabs>
        <w:ind w:left="2738" w:hanging="360"/>
      </w:pPr>
    </w:lvl>
    <w:lvl w:ilvl="4">
      <w:start w:val="1"/>
      <w:numFmt w:val="lowerLetter"/>
      <w:lvlText w:val="%2.%3.%4.%5."/>
      <w:lvlJc w:val="left"/>
      <w:pPr>
        <w:tabs>
          <w:tab w:val="num" w:pos="0"/>
        </w:tabs>
        <w:ind w:left="3458" w:hanging="360"/>
      </w:pPr>
    </w:lvl>
    <w:lvl w:ilvl="5">
      <w:start w:val="1"/>
      <w:numFmt w:val="lowerRoman"/>
      <w:lvlText w:val="%2.%3.%4.%5.%6."/>
      <w:lvlJc w:val="right"/>
      <w:pPr>
        <w:tabs>
          <w:tab w:val="num" w:pos="0"/>
        </w:tabs>
        <w:ind w:left="4178" w:hanging="180"/>
      </w:pPr>
    </w:lvl>
    <w:lvl w:ilvl="6">
      <w:start w:val="1"/>
      <w:numFmt w:val="decimal"/>
      <w:lvlText w:val="%2.%3.%4.%5.%6.%7."/>
      <w:lvlJc w:val="left"/>
      <w:pPr>
        <w:tabs>
          <w:tab w:val="num" w:pos="0"/>
        </w:tabs>
        <w:ind w:left="4898" w:hanging="360"/>
      </w:pPr>
    </w:lvl>
    <w:lvl w:ilvl="7">
      <w:start w:val="1"/>
      <w:numFmt w:val="lowerLetter"/>
      <w:lvlText w:val="%2.%3.%4.%5.%6.%7.%8."/>
      <w:lvlJc w:val="left"/>
      <w:pPr>
        <w:tabs>
          <w:tab w:val="num" w:pos="0"/>
        </w:tabs>
        <w:ind w:left="5618" w:hanging="360"/>
      </w:pPr>
    </w:lvl>
    <w:lvl w:ilvl="8">
      <w:start w:val="1"/>
      <w:numFmt w:val="lowerRoman"/>
      <w:lvlText w:val="%2.%3.%4.%5.%6.%7.%8.%9."/>
      <w:lvlJc w:val="right"/>
      <w:pPr>
        <w:tabs>
          <w:tab w:val="num" w:pos="0"/>
        </w:tabs>
        <w:ind w:left="6338" w:hanging="180"/>
      </w:pPr>
    </w:lvl>
  </w:abstractNum>
  <w:abstractNum w:abstractNumId="4" w15:restartNumberingAfterBreak="0">
    <w:nsid w:val="0000002D"/>
    <w:multiLevelType w:val="multilevel"/>
    <w:tmpl w:val="0000002D"/>
    <w:name w:val="WW8Num4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2E"/>
    <w:multiLevelType w:val="multilevel"/>
    <w:tmpl w:val="0000002E"/>
    <w:name w:val="WWNum48"/>
    <w:lvl w:ilvl="0">
      <w:start w:val="1"/>
      <w:numFmt w:val="decimal"/>
      <w:lvlText w:val="%1)"/>
      <w:lvlJc w:val="left"/>
      <w:pPr>
        <w:tabs>
          <w:tab w:val="num" w:pos="1767"/>
        </w:tabs>
        <w:ind w:left="2487" w:hanging="360"/>
      </w:pPr>
    </w:lvl>
    <w:lvl w:ilvl="1">
      <w:start w:val="1"/>
      <w:numFmt w:val="lowerLetter"/>
      <w:lvlText w:val="%2."/>
      <w:lvlJc w:val="left"/>
      <w:pPr>
        <w:tabs>
          <w:tab w:val="num" w:pos="1767"/>
        </w:tabs>
        <w:ind w:left="3207" w:hanging="360"/>
      </w:pPr>
    </w:lvl>
    <w:lvl w:ilvl="2">
      <w:start w:val="1"/>
      <w:numFmt w:val="lowerRoman"/>
      <w:lvlText w:val="%2.%3."/>
      <w:lvlJc w:val="right"/>
      <w:pPr>
        <w:tabs>
          <w:tab w:val="num" w:pos="1767"/>
        </w:tabs>
        <w:ind w:left="3927" w:hanging="180"/>
      </w:pPr>
    </w:lvl>
    <w:lvl w:ilvl="3">
      <w:start w:val="1"/>
      <w:numFmt w:val="decimal"/>
      <w:lvlText w:val="%2.%3.%4."/>
      <w:lvlJc w:val="left"/>
      <w:pPr>
        <w:tabs>
          <w:tab w:val="num" w:pos="1767"/>
        </w:tabs>
        <w:ind w:left="4647" w:hanging="360"/>
      </w:pPr>
    </w:lvl>
    <w:lvl w:ilvl="4">
      <w:start w:val="1"/>
      <w:numFmt w:val="lowerLetter"/>
      <w:lvlText w:val="%2.%3.%4.%5."/>
      <w:lvlJc w:val="left"/>
      <w:pPr>
        <w:tabs>
          <w:tab w:val="num" w:pos="1767"/>
        </w:tabs>
        <w:ind w:left="5367" w:hanging="360"/>
      </w:pPr>
    </w:lvl>
    <w:lvl w:ilvl="5">
      <w:start w:val="1"/>
      <w:numFmt w:val="lowerRoman"/>
      <w:lvlText w:val="%2.%3.%4.%5.%6."/>
      <w:lvlJc w:val="right"/>
      <w:pPr>
        <w:tabs>
          <w:tab w:val="num" w:pos="1767"/>
        </w:tabs>
        <w:ind w:left="6087" w:hanging="180"/>
      </w:pPr>
    </w:lvl>
    <w:lvl w:ilvl="6">
      <w:start w:val="1"/>
      <w:numFmt w:val="decimal"/>
      <w:lvlText w:val="%2.%3.%4.%5.%6.%7."/>
      <w:lvlJc w:val="left"/>
      <w:pPr>
        <w:tabs>
          <w:tab w:val="num" w:pos="1767"/>
        </w:tabs>
        <w:ind w:left="6807" w:hanging="360"/>
      </w:pPr>
    </w:lvl>
    <w:lvl w:ilvl="7">
      <w:start w:val="1"/>
      <w:numFmt w:val="lowerLetter"/>
      <w:lvlText w:val="%2.%3.%4.%5.%6.%7.%8."/>
      <w:lvlJc w:val="left"/>
      <w:pPr>
        <w:tabs>
          <w:tab w:val="num" w:pos="1767"/>
        </w:tabs>
        <w:ind w:left="7527" w:hanging="360"/>
      </w:pPr>
    </w:lvl>
    <w:lvl w:ilvl="8">
      <w:start w:val="1"/>
      <w:numFmt w:val="lowerRoman"/>
      <w:lvlText w:val="%2.%3.%4.%5.%6.%7.%8.%9."/>
      <w:lvlJc w:val="right"/>
      <w:pPr>
        <w:tabs>
          <w:tab w:val="num" w:pos="1767"/>
        </w:tabs>
        <w:ind w:left="8247" w:hanging="180"/>
      </w:pPr>
    </w:lvl>
  </w:abstractNum>
  <w:abstractNum w:abstractNumId="6" w15:restartNumberingAfterBreak="0">
    <w:nsid w:val="00000031"/>
    <w:multiLevelType w:val="multilevel"/>
    <w:tmpl w:val="000000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12590C"/>
    <w:multiLevelType w:val="hybridMultilevel"/>
    <w:tmpl w:val="B5F60BE8"/>
    <w:lvl w:ilvl="0" w:tplc="41A262D0">
      <w:start w:val="1"/>
      <w:numFmt w:val="decimal"/>
      <w:lvlText w:val="%1."/>
      <w:lvlJc w:val="left"/>
      <w:pPr>
        <w:ind w:left="36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C3359"/>
    <w:multiLevelType w:val="hybridMultilevel"/>
    <w:tmpl w:val="388EF924"/>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56C41AF"/>
    <w:multiLevelType w:val="hybridMultilevel"/>
    <w:tmpl w:val="2AC6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4A4C7B"/>
    <w:multiLevelType w:val="hybridMultilevel"/>
    <w:tmpl w:val="7AE05988"/>
    <w:lvl w:ilvl="0" w:tplc="1206D1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201271"/>
    <w:multiLevelType w:val="hybridMultilevel"/>
    <w:tmpl w:val="413615D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0D0D55B3"/>
    <w:multiLevelType w:val="hybridMultilevel"/>
    <w:tmpl w:val="E520A4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60FB9"/>
    <w:multiLevelType w:val="hybridMultilevel"/>
    <w:tmpl w:val="6E7E63F4"/>
    <w:lvl w:ilvl="0" w:tplc="0C00C8A4">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E3C5606"/>
    <w:multiLevelType w:val="hybridMultilevel"/>
    <w:tmpl w:val="DF2055C2"/>
    <w:lvl w:ilvl="0" w:tplc="4BC67B7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8F2AF9"/>
    <w:multiLevelType w:val="multilevel"/>
    <w:tmpl w:val="780828A8"/>
    <w:lvl w:ilvl="0">
      <w:start w:val="3"/>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hint="default"/>
        <w:sz w:val="24"/>
      </w:rPr>
    </w:lvl>
    <w:lvl w:ilvl="2">
      <w:start w:val="1"/>
      <w:numFmt w:val="lowerRoman"/>
      <w:lvlText w:val="%3."/>
      <w:lvlJc w:val="righ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16" w15:restartNumberingAfterBreak="0">
    <w:nsid w:val="0EDC4D82"/>
    <w:multiLevelType w:val="hybridMultilevel"/>
    <w:tmpl w:val="15B88156"/>
    <w:lvl w:ilvl="0" w:tplc="4C04A9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B56C1"/>
    <w:multiLevelType w:val="hybridMultilevel"/>
    <w:tmpl w:val="AD4E3718"/>
    <w:lvl w:ilvl="0" w:tplc="00A652A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12AF6A34"/>
    <w:multiLevelType w:val="hybridMultilevel"/>
    <w:tmpl w:val="10E0B820"/>
    <w:lvl w:ilvl="0" w:tplc="64A21C6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37AA5"/>
    <w:multiLevelType w:val="hybridMultilevel"/>
    <w:tmpl w:val="E392FD16"/>
    <w:lvl w:ilvl="0" w:tplc="04150011">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41D4E4E"/>
    <w:multiLevelType w:val="hybridMultilevel"/>
    <w:tmpl w:val="63D8B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971FA0"/>
    <w:multiLevelType w:val="hybridMultilevel"/>
    <w:tmpl w:val="E4C0271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906737A">
      <w:start w:val="1"/>
      <w:numFmt w:val="decimal"/>
      <w:lvlText w:val="%3)"/>
      <w:lvlJc w:val="left"/>
      <w:pPr>
        <w:ind w:left="2444" w:hanging="18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864420"/>
    <w:multiLevelType w:val="hybridMultilevel"/>
    <w:tmpl w:val="9D5A0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C948B1"/>
    <w:multiLevelType w:val="hybridMultilevel"/>
    <w:tmpl w:val="E0B4DAE4"/>
    <w:lvl w:ilvl="0" w:tplc="AD263FA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20CD7E72"/>
    <w:multiLevelType w:val="hybridMultilevel"/>
    <w:tmpl w:val="225A28AC"/>
    <w:lvl w:ilvl="0" w:tplc="602C0D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5C07E6"/>
    <w:multiLevelType w:val="hybridMultilevel"/>
    <w:tmpl w:val="C0621C58"/>
    <w:lvl w:ilvl="0" w:tplc="A83EF3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3A2874"/>
    <w:multiLevelType w:val="hybridMultilevel"/>
    <w:tmpl w:val="FF78558A"/>
    <w:lvl w:ilvl="0" w:tplc="214CCAAC">
      <w:start w:val="1"/>
      <w:numFmt w:val="bullet"/>
      <w:lvlText w:val=""/>
      <w:lvlJc w:val="left"/>
      <w:pPr>
        <w:ind w:left="2433" w:hanging="360"/>
      </w:pPr>
      <w:rPr>
        <w:rFonts w:ascii="Symbol" w:hAnsi="Symbol" w:hint="default"/>
        <w:color w:val="auto"/>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7" w15:restartNumberingAfterBreak="0">
    <w:nsid w:val="289633DD"/>
    <w:multiLevelType w:val="hybridMultilevel"/>
    <w:tmpl w:val="E76E0D60"/>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2810CC"/>
    <w:multiLevelType w:val="hybridMultilevel"/>
    <w:tmpl w:val="956A8DC8"/>
    <w:lvl w:ilvl="0" w:tplc="A0D82432">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B4F353E"/>
    <w:multiLevelType w:val="hybridMultilevel"/>
    <w:tmpl w:val="5412BAA8"/>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FD64F60"/>
    <w:multiLevelType w:val="hybridMultilevel"/>
    <w:tmpl w:val="D5ACBE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1D32EA8"/>
    <w:multiLevelType w:val="hybridMultilevel"/>
    <w:tmpl w:val="46E67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EC132A"/>
    <w:multiLevelType w:val="hybridMultilevel"/>
    <w:tmpl w:val="CDACFF34"/>
    <w:lvl w:ilvl="0" w:tplc="24C642D6">
      <w:start w:val="9"/>
      <w:numFmt w:val="decimal"/>
      <w:lvlText w:val="%1)"/>
      <w:lvlJc w:val="left"/>
      <w:pPr>
        <w:ind w:left="24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7137AD"/>
    <w:multiLevelType w:val="hybridMultilevel"/>
    <w:tmpl w:val="C9FC54E6"/>
    <w:lvl w:ilvl="0" w:tplc="D908BA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5F26B0"/>
    <w:multiLevelType w:val="hybridMultilevel"/>
    <w:tmpl w:val="AC26C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7" w15:restartNumberingAfterBreak="0">
    <w:nsid w:val="4FAB2859"/>
    <w:multiLevelType w:val="hybridMultilevel"/>
    <w:tmpl w:val="A2424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A2780C"/>
    <w:multiLevelType w:val="hybridMultilevel"/>
    <w:tmpl w:val="21843858"/>
    <w:lvl w:ilvl="0" w:tplc="FFFFFFFF">
      <w:start w:val="1"/>
      <w:numFmt w:val="bullet"/>
      <w:lvlText w:val="–"/>
      <w:lvlJc w:val="left"/>
      <w:pPr>
        <w:tabs>
          <w:tab w:val="num" w:pos="1212"/>
        </w:tabs>
        <w:ind w:left="1212" w:hanging="360"/>
      </w:pPr>
      <w:rPr>
        <w:rFonts w:ascii="Times New Roman" w:hAnsi="Times New Roman" w:cs="Times New Roman" w:hint="default"/>
      </w:rPr>
    </w:lvl>
    <w:lvl w:ilvl="1" w:tplc="B5948584">
      <w:numFmt w:val="bullet"/>
      <w:lvlText w:val=""/>
      <w:lvlJc w:val="left"/>
      <w:pPr>
        <w:tabs>
          <w:tab w:val="num" w:pos="2175"/>
        </w:tabs>
        <w:ind w:left="2175" w:hanging="375"/>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E7006E7E">
      <w:start w:val="1"/>
      <w:numFmt w:val="decimal"/>
      <w:lvlText w:val="%4."/>
      <w:lvlJc w:val="left"/>
      <w:pPr>
        <w:tabs>
          <w:tab w:val="num" w:pos="2880"/>
        </w:tabs>
        <w:ind w:left="2880" w:hanging="360"/>
      </w:pPr>
      <w:rPr>
        <w:rFonts w:ascii="Times New Roman" w:hAnsi="Times New Roman" w:cs="Times New Roman" w:hint="default"/>
        <w:strike w:val="0"/>
        <w:sz w:val="22"/>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2DF00F0"/>
    <w:multiLevelType w:val="hybridMultilevel"/>
    <w:tmpl w:val="45F4344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54FD2ABC"/>
    <w:multiLevelType w:val="hybridMultilevel"/>
    <w:tmpl w:val="772AEE02"/>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59A45CD"/>
    <w:multiLevelType w:val="hybridMultilevel"/>
    <w:tmpl w:val="77C8D4FA"/>
    <w:lvl w:ilvl="0" w:tplc="5114F8A8">
      <w:start w:val="2"/>
      <w:numFmt w:val="decimal"/>
      <w:lvlText w:val="%1)"/>
      <w:lvlJc w:val="left"/>
      <w:pPr>
        <w:tabs>
          <w:tab w:val="num" w:pos="720"/>
        </w:tabs>
        <w:ind w:left="720" w:hanging="360"/>
      </w:pPr>
      <w:rPr>
        <w:rFonts w:hint="default"/>
      </w:rPr>
    </w:lvl>
    <w:lvl w:ilvl="1" w:tplc="1BAAC40A">
      <w:start w:val="1"/>
      <w:numFmt w:val="decimal"/>
      <w:lvlText w:val="%2."/>
      <w:lvlJc w:val="left"/>
      <w:pPr>
        <w:tabs>
          <w:tab w:val="num" w:pos="480"/>
        </w:tabs>
        <w:ind w:left="480" w:hanging="360"/>
      </w:pPr>
      <w:rPr>
        <w:rFonts w:ascii="Times New Roman" w:eastAsia="Times New Roman" w:hAnsi="Times New Roman" w:cs="Times New Roman" w:hint="default"/>
      </w:rPr>
    </w:lvl>
    <w:lvl w:ilvl="2" w:tplc="2618E022">
      <w:start w:val="1"/>
      <w:numFmt w:val="lowerLetter"/>
      <w:lvlText w:val="%3)"/>
      <w:lvlJc w:val="left"/>
      <w:pPr>
        <w:tabs>
          <w:tab w:val="num" w:pos="3003"/>
        </w:tabs>
        <w:ind w:left="3003" w:hanging="102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5F13696"/>
    <w:multiLevelType w:val="hybridMultilevel"/>
    <w:tmpl w:val="CB08A312"/>
    <w:lvl w:ilvl="0" w:tplc="04150011">
      <w:start w:val="1"/>
      <w:numFmt w:val="decimal"/>
      <w:lvlText w:val="%1)"/>
      <w:lvlJc w:val="left"/>
      <w:pPr>
        <w:ind w:left="360"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57B626A8"/>
    <w:multiLevelType w:val="hybridMultilevel"/>
    <w:tmpl w:val="0DA4BCEE"/>
    <w:lvl w:ilvl="0" w:tplc="A7FC1CB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1D4F28"/>
    <w:multiLevelType w:val="hybridMultilevel"/>
    <w:tmpl w:val="7A687B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6" w15:restartNumberingAfterBreak="0">
    <w:nsid w:val="73F25FF4"/>
    <w:multiLevelType w:val="hybridMultilevel"/>
    <w:tmpl w:val="CF44E87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78DF4AC9"/>
    <w:multiLevelType w:val="hybridMultilevel"/>
    <w:tmpl w:val="AD901A6C"/>
    <w:lvl w:ilvl="0" w:tplc="359895E4">
      <w:start w:val="9"/>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A41CAF"/>
    <w:multiLevelType w:val="hybridMultilevel"/>
    <w:tmpl w:val="1374BD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E833CDA"/>
    <w:multiLevelType w:val="hybridMultilevel"/>
    <w:tmpl w:val="5E80BC90"/>
    <w:lvl w:ilvl="0" w:tplc="1206D1FE">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num w:numId="1" w16cid:durableId="1051613387">
    <w:abstractNumId w:val="12"/>
  </w:num>
  <w:num w:numId="2" w16cid:durableId="1646229644">
    <w:abstractNumId w:val="1"/>
  </w:num>
  <w:num w:numId="3" w16cid:durableId="1097945741">
    <w:abstractNumId w:val="15"/>
  </w:num>
  <w:num w:numId="4" w16cid:durableId="1070032632">
    <w:abstractNumId w:val="42"/>
  </w:num>
  <w:num w:numId="5" w16cid:durableId="441799350">
    <w:abstractNumId w:val="30"/>
  </w:num>
  <w:num w:numId="6" w16cid:durableId="2050956775">
    <w:abstractNumId w:val="7"/>
  </w:num>
  <w:num w:numId="7" w16cid:durableId="56559100">
    <w:abstractNumId w:val="43"/>
  </w:num>
  <w:num w:numId="8" w16cid:durableId="641471391">
    <w:abstractNumId w:val="25"/>
  </w:num>
  <w:num w:numId="9" w16cid:durableId="880172572">
    <w:abstractNumId w:val="44"/>
  </w:num>
  <w:num w:numId="10" w16cid:durableId="114981851">
    <w:abstractNumId w:val="17"/>
  </w:num>
  <w:num w:numId="11" w16cid:durableId="1935938477">
    <w:abstractNumId w:val="26"/>
  </w:num>
  <w:num w:numId="12" w16cid:durableId="2139562306">
    <w:abstractNumId w:val="32"/>
  </w:num>
  <w:num w:numId="13" w16cid:durableId="153838980">
    <w:abstractNumId w:val="2"/>
  </w:num>
  <w:num w:numId="14" w16cid:durableId="1701976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7035223">
    <w:abstractNumId w:val="47"/>
  </w:num>
  <w:num w:numId="16" w16cid:durableId="1749811850">
    <w:abstractNumId w:val="20"/>
  </w:num>
  <w:num w:numId="17" w16cid:durableId="865555441">
    <w:abstractNumId w:val="24"/>
  </w:num>
  <w:num w:numId="18" w16cid:durableId="1015230649">
    <w:abstractNumId w:val="28"/>
  </w:num>
  <w:num w:numId="19" w16cid:durableId="684940525">
    <w:abstractNumId w:val="19"/>
  </w:num>
  <w:num w:numId="20" w16cid:durableId="529298055">
    <w:abstractNumId w:val="16"/>
  </w:num>
  <w:num w:numId="21" w16cid:durableId="1723746776">
    <w:abstractNumId w:val="29"/>
  </w:num>
  <w:num w:numId="22" w16cid:durableId="750396824">
    <w:abstractNumId w:val="18"/>
  </w:num>
  <w:num w:numId="23" w16cid:durableId="621503262">
    <w:abstractNumId w:val="41"/>
  </w:num>
  <w:num w:numId="24" w16cid:durableId="258492752">
    <w:abstractNumId w:val="49"/>
  </w:num>
  <w:num w:numId="25" w16cid:durableId="339165139">
    <w:abstractNumId w:val="10"/>
  </w:num>
  <w:num w:numId="26" w16cid:durableId="1681470718">
    <w:abstractNumId w:val="48"/>
  </w:num>
  <w:num w:numId="27" w16cid:durableId="632103950">
    <w:abstractNumId w:val="39"/>
  </w:num>
  <w:num w:numId="28" w16cid:durableId="658464070">
    <w:abstractNumId w:val="23"/>
  </w:num>
  <w:num w:numId="29" w16cid:durableId="1905096266">
    <w:abstractNumId w:val="46"/>
  </w:num>
  <w:num w:numId="30" w16cid:durableId="1709331186">
    <w:abstractNumId w:val="38"/>
  </w:num>
  <w:num w:numId="31" w16cid:durableId="790127598">
    <w:abstractNumId w:val="14"/>
  </w:num>
  <w:num w:numId="32" w16cid:durableId="288174074">
    <w:abstractNumId w:val="21"/>
  </w:num>
  <w:num w:numId="33" w16cid:durableId="195048443">
    <w:abstractNumId w:val="37"/>
  </w:num>
  <w:num w:numId="34" w16cid:durableId="1361472115">
    <w:abstractNumId w:val="40"/>
  </w:num>
  <w:num w:numId="35" w16cid:durableId="733621171">
    <w:abstractNumId w:val="8"/>
  </w:num>
  <w:num w:numId="36" w16cid:durableId="1201162914">
    <w:abstractNumId w:val="27"/>
  </w:num>
  <w:num w:numId="37" w16cid:durableId="740445628">
    <w:abstractNumId w:val="11"/>
  </w:num>
  <w:num w:numId="38" w16cid:durableId="445933819">
    <w:abstractNumId w:val="31"/>
  </w:num>
  <w:num w:numId="39" w16cid:durableId="1680693609">
    <w:abstractNumId w:val="9"/>
  </w:num>
  <w:num w:numId="40" w16cid:durableId="1055932084">
    <w:abstractNumId w:val="22"/>
  </w:num>
  <w:num w:numId="41" w16cid:durableId="325667596">
    <w:abstractNumId w:val="35"/>
  </w:num>
  <w:num w:numId="42" w16cid:durableId="12250225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510586">
    <w:abstractNumId w:val="34"/>
  </w:num>
  <w:num w:numId="44" w16cid:durableId="1785228636">
    <w:abstractNumId w:val="0"/>
  </w:num>
  <w:num w:numId="45" w16cid:durableId="662973945">
    <w:abstractNumId w:val="33"/>
  </w:num>
  <w:num w:numId="46" w16cid:durableId="352849364">
    <w:abstractNumId w:val="36"/>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2192809">
    <w:abstractNumId w:val="5"/>
  </w:num>
  <w:num w:numId="48" w16cid:durableId="1480462743">
    <w:abstractNumId w:val="6"/>
  </w:num>
  <w:num w:numId="49" w16cid:durableId="930045654">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F3"/>
    <w:rsid w:val="000122A9"/>
    <w:rsid w:val="000201EE"/>
    <w:rsid w:val="00024F4E"/>
    <w:rsid w:val="00032A48"/>
    <w:rsid w:val="00052A24"/>
    <w:rsid w:val="000558C8"/>
    <w:rsid w:val="000614CD"/>
    <w:rsid w:val="000665AC"/>
    <w:rsid w:val="000726FD"/>
    <w:rsid w:val="000C16F8"/>
    <w:rsid w:val="00105D78"/>
    <w:rsid w:val="001070DD"/>
    <w:rsid w:val="00107942"/>
    <w:rsid w:val="00187C2B"/>
    <w:rsid w:val="001925BD"/>
    <w:rsid w:val="001A4E36"/>
    <w:rsid w:val="001C4FF5"/>
    <w:rsid w:val="001D7618"/>
    <w:rsid w:val="001F629E"/>
    <w:rsid w:val="001F7842"/>
    <w:rsid w:val="002424BD"/>
    <w:rsid w:val="00243227"/>
    <w:rsid w:val="0024628F"/>
    <w:rsid w:val="00261E20"/>
    <w:rsid w:val="00275633"/>
    <w:rsid w:val="00297361"/>
    <w:rsid w:val="002C15AC"/>
    <w:rsid w:val="002C33C5"/>
    <w:rsid w:val="002D1D75"/>
    <w:rsid w:val="00300AF6"/>
    <w:rsid w:val="00303FDA"/>
    <w:rsid w:val="0031251D"/>
    <w:rsid w:val="003129CF"/>
    <w:rsid w:val="003143C0"/>
    <w:rsid w:val="00331654"/>
    <w:rsid w:val="003374DF"/>
    <w:rsid w:val="0034787E"/>
    <w:rsid w:val="00357CAA"/>
    <w:rsid w:val="0036614C"/>
    <w:rsid w:val="00376E30"/>
    <w:rsid w:val="003808E5"/>
    <w:rsid w:val="00381CC2"/>
    <w:rsid w:val="003831E9"/>
    <w:rsid w:val="003A20FF"/>
    <w:rsid w:val="003A42A8"/>
    <w:rsid w:val="003A58A5"/>
    <w:rsid w:val="003A69ED"/>
    <w:rsid w:val="003B0AAA"/>
    <w:rsid w:val="003C2D60"/>
    <w:rsid w:val="003D6DF0"/>
    <w:rsid w:val="003F278C"/>
    <w:rsid w:val="003F7966"/>
    <w:rsid w:val="0040426B"/>
    <w:rsid w:val="0041738B"/>
    <w:rsid w:val="00417F69"/>
    <w:rsid w:val="00421C59"/>
    <w:rsid w:val="00423166"/>
    <w:rsid w:val="0042642F"/>
    <w:rsid w:val="00434321"/>
    <w:rsid w:val="0043539C"/>
    <w:rsid w:val="004465E7"/>
    <w:rsid w:val="00462FC0"/>
    <w:rsid w:val="00467E1B"/>
    <w:rsid w:val="00482922"/>
    <w:rsid w:val="00487EBE"/>
    <w:rsid w:val="0049572B"/>
    <w:rsid w:val="00497682"/>
    <w:rsid w:val="004B1221"/>
    <w:rsid w:val="004B6019"/>
    <w:rsid w:val="004C52BF"/>
    <w:rsid w:val="004C5E87"/>
    <w:rsid w:val="004C6A0C"/>
    <w:rsid w:val="004C7D19"/>
    <w:rsid w:val="004D0A92"/>
    <w:rsid w:val="00515A80"/>
    <w:rsid w:val="00521992"/>
    <w:rsid w:val="00534D01"/>
    <w:rsid w:val="005466B8"/>
    <w:rsid w:val="00565A75"/>
    <w:rsid w:val="00585E7F"/>
    <w:rsid w:val="00585FCB"/>
    <w:rsid w:val="00586FD0"/>
    <w:rsid w:val="00593FE0"/>
    <w:rsid w:val="005969B3"/>
    <w:rsid w:val="005A0EE7"/>
    <w:rsid w:val="005A1EA3"/>
    <w:rsid w:val="005D286B"/>
    <w:rsid w:val="005E614F"/>
    <w:rsid w:val="005E6D05"/>
    <w:rsid w:val="006051C3"/>
    <w:rsid w:val="00621251"/>
    <w:rsid w:val="00632BFA"/>
    <w:rsid w:val="0063368A"/>
    <w:rsid w:val="00647255"/>
    <w:rsid w:val="00652D91"/>
    <w:rsid w:val="006651B7"/>
    <w:rsid w:val="0068300D"/>
    <w:rsid w:val="006A268A"/>
    <w:rsid w:val="006B1C62"/>
    <w:rsid w:val="006C0CBA"/>
    <w:rsid w:val="006C706A"/>
    <w:rsid w:val="006D4373"/>
    <w:rsid w:val="006D7F8D"/>
    <w:rsid w:val="006F40E1"/>
    <w:rsid w:val="007017B5"/>
    <w:rsid w:val="00715D71"/>
    <w:rsid w:val="0073600D"/>
    <w:rsid w:val="007418E5"/>
    <w:rsid w:val="0075466C"/>
    <w:rsid w:val="0075765C"/>
    <w:rsid w:val="0077296E"/>
    <w:rsid w:val="00793C6A"/>
    <w:rsid w:val="00793D8C"/>
    <w:rsid w:val="007A4C32"/>
    <w:rsid w:val="007A62C0"/>
    <w:rsid w:val="007A7748"/>
    <w:rsid w:val="007A78A0"/>
    <w:rsid w:val="007C398F"/>
    <w:rsid w:val="007D5C25"/>
    <w:rsid w:val="007F59BA"/>
    <w:rsid w:val="00803027"/>
    <w:rsid w:val="00803B2D"/>
    <w:rsid w:val="00836F55"/>
    <w:rsid w:val="00841745"/>
    <w:rsid w:val="00846E2B"/>
    <w:rsid w:val="00852267"/>
    <w:rsid w:val="00854633"/>
    <w:rsid w:val="0088024D"/>
    <w:rsid w:val="00887C72"/>
    <w:rsid w:val="00894996"/>
    <w:rsid w:val="008A6408"/>
    <w:rsid w:val="008B00F3"/>
    <w:rsid w:val="008B0423"/>
    <w:rsid w:val="008B0481"/>
    <w:rsid w:val="008B1A0F"/>
    <w:rsid w:val="008B6756"/>
    <w:rsid w:val="008C5BDD"/>
    <w:rsid w:val="00906210"/>
    <w:rsid w:val="0091018A"/>
    <w:rsid w:val="00913F74"/>
    <w:rsid w:val="00921F2C"/>
    <w:rsid w:val="00931048"/>
    <w:rsid w:val="00954190"/>
    <w:rsid w:val="0095601B"/>
    <w:rsid w:val="009573DC"/>
    <w:rsid w:val="009C726F"/>
    <w:rsid w:val="009D7776"/>
    <w:rsid w:val="009F3225"/>
    <w:rsid w:val="00A072E9"/>
    <w:rsid w:val="00A14521"/>
    <w:rsid w:val="00A250A7"/>
    <w:rsid w:val="00A46F8C"/>
    <w:rsid w:val="00A5047D"/>
    <w:rsid w:val="00A64A58"/>
    <w:rsid w:val="00AB0581"/>
    <w:rsid w:val="00AB3F34"/>
    <w:rsid w:val="00AC16DF"/>
    <w:rsid w:val="00AC6B58"/>
    <w:rsid w:val="00AD7ADD"/>
    <w:rsid w:val="00AE6910"/>
    <w:rsid w:val="00AF6153"/>
    <w:rsid w:val="00B22B54"/>
    <w:rsid w:val="00B41F15"/>
    <w:rsid w:val="00B444C4"/>
    <w:rsid w:val="00B4547D"/>
    <w:rsid w:val="00B47FBB"/>
    <w:rsid w:val="00B56812"/>
    <w:rsid w:val="00B609DA"/>
    <w:rsid w:val="00B70F7E"/>
    <w:rsid w:val="00B7307C"/>
    <w:rsid w:val="00BB3B64"/>
    <w:rsid w:val="00BC40B5"/>
    <w:rsid w:val="00BC4151"/>
    <w:rsid w:val="00BE01E4"/>
    <w:rsid w:val="00BE4306"/>
    <w:rsid w:val="00C15B3B"/>
    <w:rsid w:val="00C17936"/>
    <w:rsid w:val="00C25294"/>
    <w:rsid w:val="00C407E9"/>
    <w:rsid w:val="00C7009D"/>
    <w:rsid w:val="00C845CA"/>
    <w:rsid w:val="00C966BE"/>
    <w:rsid w:val="00CB018C"/>
    <w:rsid w:val="00CB18F3"/>
    <w:rsid w:val="00CB5629"/>
    <w:rsid w:val="00CC1F19"/>
    <w:rsid w:val="00CC2B6F"/>
    <w:rsid w:val="00CC311F"/>
    <w:rsid w:val="00CD3B7C"/>
    <w:rsid w:val="00CF1098"/>
    <w:rsid w:val="00CF3E61"/>
    <w:rsid w:val="00CF57CF"/>
    <w:rsid w:val="00D05B65"/>
    <w:rsid w:val="00D11D01"/>
    <w:rsid w:val="00D139B9"/>
    <w:rsid w:val="00D33F18"/>
    <w:rsid w:val="00D47EB4"/>
    <w:rsid w:val="00D844F4"/>
    <w:rsid w:val="00DC53A7"/>
    <w:rsid w:val="00DD5FFB"/>
    <w:rsid w:val="00DD6816"/>
    <w:rsid w:val="00DD758B"/>
    <w:rsid w:val="00DE0F83"/>
    <w:rsid w:val="00DE48ED"/>
    <w:rsid w:val="00DF519E"/>
    <w:rsid w:val="00E02473"/>
    <w:rsid w:val="00E109AE"/>
    <w:rsid w:val="00E23306"/>
    <w:rsid w:val="00E57BF8"/>
    <w:rsid w:val="00E90DB9"/>
    <w:rsid w:val="00EA6730"/>
    <w:rsid w:val="00EB3196"/>
    <w:rsid w:val="00EC0CF8"/>
    <w:rsid w:val="00EC36E4"/>
    <w:rsid w:val="00ED1593"/>
    <w:rsid w:val="00ED2753"/>
    <w:rsid w:val="00EE2B2F"/>
    <w:rsid w:val="00EF653C"/>
    <w:rsid w:val="00EF7AA8"/>
    <w:rsid w:val="00F222C9"/>
    <w:rsid w:val="00F260A6"/>
    <w:rsid w:val="00F273FE"/>
    <w:rsid w:val="00F44CD5"/>
    <w:rsid w:val="00F643AF"/>
    <w:rsid w:val="00F818C7"/>
    <w:rsid w:val="00F83AA6"/>
    <w:rsid w:val="00F869B3"/>
    <w:rsid w:val="00F91830"/>
    <w:rsid w:val="00FA197D"/>
    <w:rsid w:val="00FC7178"/>
    <w:rsid w:val="00FD173E"/>
    <w:rsid w:val="00FE623A"/>
    <w:rsid w:val="00FF2FC0"/>
    <w:rsid w:val="00FF6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27C6"/>
  <w15:chartTrackingRefBased/>
  <w15:docId w15:val="{F6D8C1BF-6D8B-4DAB-9ACF-364AEA1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1D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C4151"/>
    <w:rPr>
      <w:sz w:val="16"/>
      <w:szCs w:val="16"/>
    </w:rPr>
  </w:style>
  <w:style w:type="paragraph" w:styleId="Tekstkomentarza">
    <w:name w:val="annotation text"/>
    <w:basedOn w:val="Normalny"/>
    <w:link w:val="TekstkomentarzaZnak"/>
    <w:uiPriority w:val="99"/>
    <w:semiHidden/>
    <w:unhideWhenUsed/>
    <w:rsid w:val="00BC41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4151"/>
    <w:rPr>
      <w:sz w:val="20"/>
      <w:szCs w:val="20"/>
    </w:rPr>
  </w:style>
  <w:style w:type="paragraph" w:styleId="Tematkomentarza">
    <w:name w:val="annotation subject"/>
    <w:basedOn w:val="Tekstkomentarza"/>
    <w:next w:val="Tekstkomentarza"/>
    <w:link w:val="TematkomentarzaZnak"/>
    <w:uiPriority w:val="99"/>
    <w:semiHidden/>
    <w:unhideWhenUsed/>
    <w:rsid w:val="00BC4151"/>
    <w:rPr>
      <w:b/>
      <w:bCs/>
    </w:rPr>
  </w:style>
  <w:style w:type="character" w:customStyle="1" w:styleId="TematkomentarzaZnak">
    <w:name w:val="Temat komentarza Znak"/>
    <w:basedOn w:val="TekstkomentarzaZnak"/>
    <w:link w:val="Tematkomentarza"/>
    <w:uiPriority w:val="99"/>
    <w:semiHidden/>
    <w:rsid w:val="00BC4151"/>
    <w:rPr>
      <w:b/>
      <w:bCs/>
      <w:sz w:val="20"/>
      <w:szCs w:val="20"/>
    </w:rPr>
  </w:style>
  <w:style w:type="paragraph" w:styleId="Akapitzlist">
    <w:name w:val="List Paragraph"/>
    <w:basedOn w:val="Normalny"/>
    <w:uiPriority w:val="34"/>
    <w:qFormat/>
    <w:rsid w:val="00BC4151"/>
    <w:pPr>
      <w:ind w:left="720"/>
      <w:contextualSpacing/>
    </w:pPr>
  </w:style>
  <w:style w:type="paragraph" w:styleId="Nagwek">
    <w:name w:val="header"/>
    <w:basedOn w:val="Normalny"/>
    <w:link w:val="NagwekZnak"/>
    <w:uiPriority w:val="99"/>
    <w:unhideWhenUsed/>
    <w:rsid w:val="00EE2B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B2F"/>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B2F"/>
  </w:style>
  <w:style w:type="paragraph" w:customStyle="1" w:styleId="parag-srodek">
    <w:name w:val="parag-srodek"/>
    <w:rsid w:val="00434321"/>
    <w:pPr>
      <w:suppressAutoHyphens/>
      <w:spacing w:after="0" w:line="258" w:lineRule="atLeast"/>
      <w:jc w:val="center"/>
    </w:pPr>
    <w:rPr>
      <w:rFonts w:ascii="Arial" w:eastAsia="Cambria Math" w:hAnsi="Arial"/>
      <w:b/>
      <w:color w:val="000000"/>
      <w:kern w:val="1"/>
      <w:sz w:val="19"/>
      <w:szCs w:val="20"/>
      <w:lang w:eastAsia="pl-PL"/>
    </w:rPr>
  </w:style>
  <w:style w:type="paragraph" w:customStyle="1" w:styleId="Styl">
    <w:name w:val="Styl"/>
    <w:rsid w:val="002424BD"/>
    <w:pPr>
      <w:widowControl w:val="0"/>
      <w:suppressAutoHyphens/>
      <w:spacing w:after="0" w:line="240" w:lineRule="auto"/>
    </w:pPr>
    <w:rPr>
      <w:rFonts w:eastAsia="Cambria Math"/>
      <w:kern w:val="1"/>
      <w:lang w:eastAsia="pl-PL"/>
    </w:rPr>
  </w:style>
  <w:style w:type="character" w:styleId="Hipercze">
    <w:name w:val="Hyperlink"/>
    <w:unhideWhenUsed/>
    <w:rsid w:val="0091018A"/>
    <w:rPr>
      <w:color w:val="0000FF"/>
      <w:u w:val="single"/>
    </w:rPr>
  </w:style>
  <w:style w:type="paragraph" w:customStyle="1" w:styleId="1">
    <w:name w:val="1."/>
    <w:basedOn w:val="Normalny"/>
    <w:rsid w:val="00B56812"/>
    <w:pPr>
      <w:suppressAutoHyphens/>
      <w:spacing w:after="0" w:line="258" w:lineRule="atLeast"/>
      <w:ind w:left="227" w:hanging="227"/>
      <w:jc w:val="both"/>
    </w:pPr>
    <w:rPr>
      <w:rFonts w:ascii="FrankfurtGothic" w:eastAsia="Cambria Math" w:hAnsi="FrankfurtGothic"/>
      <w:color w:val="000000"/>
      <w:kern w:val="1"/>
      <w:sz w:val="19"/>
      <w:szCs w:val="20"/>
      <w:lang w:eastAsia="pl-PL"/>
    </w:rPr>
  </w:style>
  <w:style w:type="character" w:customStyle="1" w:styleId="highlight">
    <w:name w:val="highlight"/>
    <w:rsid w:val="00B56812"/>
  </w:style>
  <w:style w:type="character" w:styleId="Uwydatnienie">
    <w:name w:val="Emphasis"/>
    <w:qFormat/>
    <w:rsid w:val="00DE48ED"/>
    <w:rPr>
      <w:i/>
      <w:iCs/>
    </w:rPr>
  </w:style>
  <w:style w:type="paragraph" w:styleId="Tekstpodstawowy">
    <w:name w:val="Body Text"/>
    <w:basedOn w:val="Normalny"/>
    <w:link w:val="TekstpodstawowyZnak"/>
    <w:rsid w:val="00793C6A"/>
    <w:pPr>
      <w:suppressAutoHyphens/>
      <w:spacing w:after="140" w:line="288" w:lineRule="auto"/>
    </w:pPr>
    <w:rPr>
      <w:rFonts w:eastAsia="Cambria Math"/>
      <w:kern w:val="1"/>
      <w:sz w:val="20"/>
      <w:szCs w:val="20"/>
      <w:lang w:eastAsia="pl-PL"/>
    </w:rPr>
  </w:style>
  <w:style w:type="character" w:customStyle="1" w:styleId="TekstpodstawowyZnak">
    <w:name w:val="Tekst podstawowy Znak"/>
    <w:basedOn w:val="Domylnaczcionkaakapitu"/>
    <w:link w:val="Tekstpodstawowy"/>
    <w:rsid w:val="00793C6A"/>
    <w:rPr>
      <w:rFonts w:eastAsia="Cambria Math"/>
      <w:kern w:val="1"/>
      <w:sz w:val="20"/>
      <w:szCs w:val="20"/>
      <w:lang w:eastAsia="pl-PL"/>
    </w:rPr>
  </w:style>
  <w:style w:type="character" w:customStyle="1" w:styleId="markedcontent">
    <w:name w:val="markedcontent"/>
    <w:basedOn w:val="Domylnaczcionkaakapitu"/>
    <w:rsid w:val="00303FDA"/>
  </w:style>
  <w:style w:type="paragraph" w:customStyle="1" w:styleId="pkt">
    <w:name w:val="pkt"/>
    <w:basedOn w:val="Normalny"/>
    <w:link w:val="pktZnak"/>
    <w:rsid w:val="00261E20"/>
    <w:pPr>
      <w:spacing w:before="60" w:after="60" w:line="240" w:lineRule="auto"/>
      <w:ind w:left="851" w:hanging="295"/>
      <w:jc w:val="both"/>
    </w:pPr>
    <w:rPr>
      <w:rFonts w:eastAsia="Times New Roman"/>
      <w:szCs w:val="20"/>
      <w:lang w:eastAsia="pl-PL"/>
    </w:rPr>
  </w:style>
  <w:style w:type="character" w:customStyle="1" w:styleId="pktZnak">
    <w:name w:val="pkt Znak"/>
    <w:link w:val="pkt"/>
    <w:rsid w:val="00261E20"/>
    <w:rPr>
      <w:rFonts w:eastAsia="Times New Roman"/>
      <w:szCs w:val="20"/>
      <w:lang w:eastAsia="pl-PL"/>
    </w:rPr>
  </w:style>
  <w:style w:type="paragraph" w:customStyle="1" w:styleId="Akapitzlist1">
    <w:name w:val="Akapit z listą1"/>
    <w:basedOn w:val="Normalny"/>
    <w:rsid w:val="007017B5"/>
    <w:pPr>
      <w:suppressAutoHyphens/>
      <w:ind w:left="720"/>
    </w:pPr>
    <w:rPr>
      <w:rFonts w:eastAsia="SimSun"/>
      <w:lang w:eastAsia="ar-SA"/>
    </w:rPr>
  </w:style>
  <w:style w:type="paragraph" w:customStyle="1" w:styleId="Akapitzlist2">
    <w:name w:val="Akapit z listą2"/>
    <w:basedOn w:val="Normalny"/>
    <w:rsid w:val="002D1D75"/>
    <w:pPr>
      <w:suppressAutoHyphens/>
      <w:ind w:left="720"/>
    </w:pPr>
    <w:rPr>
      <w:rFonts w:eastAsia="SimSu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7208">
      <w:bodyDiv w:val="1"/>
      <w:marLeft w:val="0"/>
      <w:marRight w:val="0"/>
      <w:marTop w:val="0"/>
      <w:marBottom w:val="0"/>
      <w:divBdr>
        <w:top w:val="none" w:sz="0" w:space="0" w:color="auto"/>
        <w:left w:val="none" w:sz="0" w:space="0" w:color="auto"/>
        <w:bottom w:val="none" w:sz="0" w:space="0" w:color="auto"/>
        <w:right w:val="none" w:sz="0" w:space="0" w:color="auto"/>
      </w:divBdr>
    </w:div>
    <w:div w:id="1056705676">
      <w:bodyDiv w:val="1"/>
      <w:marLeft w:val="0"/>
      <w:marRight w:val="0"/>
      <w:marTop w:val="0"/>
      <w:marBottom w:val="0"/>
      <w:divBdr>
        <w:top w:val="none" w:sz="0" w:space="0" w:color="auto"/>
        <w:left w:val="none" w:sz="0" w:space="0" w:color="auto"/>
        <w:bottom w:val="none" w:sz="0" w:space="0" w:color="auto"/>
        <w:right w:val="none" w:sz="0" w:space="0" w:color="auto"/>
      </w:divBdr>
    </w:div>
    <w:div w:id="1120874255">
      <w:bodyDiv w:val="1"/>
      <w:marLeft w:val="0"/>
      <w:marRight w:val="0"/>
      <w:marTop w:val="0"/>
      <w:marBottom w:val="0"/>
      <w:divBdr>
        <w:top w:val="none" w:sz="0" w:space="0" w:color="auto"/>
        <w:left w:val="none" w:sz="0" w:space="0" w:color="auto"/>
        <w:bottom w:val="none" w:sz="0" w:space="0" w:color="auto"/>
        <w:right w:val="none" w:sz="0" w:space="0" w:color="auto"/>
      </w:divBdr>
    </w:div>
    <w:div w:id="12986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10431</Words>
  <Characters>62589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cp:keywords/>
  <dc:description/>
  <cp:lastModifiedBy>Beata Topka-Kosecka</cp:lastModifiedBy>
  <cp:revision>13</cp:revision>
  <cp:lastPrinted>2022-07-06T08:11:00Z</cp:lastPrinted>
  <dcterms:created xsi:type="dcterms:W3CDTF">2022-06-23T11:43:00Z</dcterms:created>
  <dcterms:modified xsi:type="dcterms:W3CDTF">2022-07-06T08:18:00Z</dcterms:modified>
</cp:coreProperties>
</file>