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F6882" w14:textId="56048DF6" w:rsidR="00FE48D4" w:rsidRPr="0047540D" w:rsidRDefault="00FE48D4" w:rsidP="00022771">
      <w:pPr>
        <w:widowControl w:val="0"/>
        <w:spacing w:after="0" w:line="271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7540D">
        <w:rPr>
          <w:rFonts w:eastAsia="Times New Roman" w:cstheme="minorHAnsi"/>
          <w:snapToGrid w:val="0"/>
          <w:sz w:val="24"/>
          <w:szCs w:val="24"/>
          <w:lang w:eastAsia="pl-PL"/>
        </w:rPr>
        <w:t>Nr pisma: Z/DZP/</w:t>
      </w:r>
      <w:r w:rsidR="0047540D" w:rsidRPr="0047540D">
        <w:rPr>
          <w:rFonts w:eastAsia="Times New Roman" w:cstheme="minorHAnsi"/>
          <w:snapToGrid w:val="0"/>
          <w:sz w:val="24"/>
          <w:szCs w:val="24"/>
          <w:lang w:eastAsia="pl-PL"/>
        </w:rPr>
        <w:t>1</w:t>
      </w:r>
      <w:r w:rsidR="00AD36AB">
        <w:rPr>
          <w:rFonts w:eastAsia="Times New Roman" w:cstheme="minorHAnsi"/>
          <w:snapToGrid w:val="0"/>
          <w:sz w:val="24"/>
          <w:szCs w:val="24"/>
          <w:lang w:eastAsia="pl-PL"/>
        </w:rPr>
        <w:t>96</w:t>
      </w:r>
      <w:r w:rsidRPr="0047540D">
        <w:rPr>
          <w:rFonts w:eastAsia="Times New Roman" w:cstheme="minorHAnsi"/>
          <w:snapToGrid w:val="0"/>
          <w:sz w:val="24"/>
          <w:szCs w:val="24"/>
          <w:lang w:eastAsia="pl-PL"/>
        </w:rPr>
        <w:t>/202</w:t>
      </w:r>
      <w:r w:rsidR="003C7E5C" w:rsidRPr="0047540D">
        <w:rPr>
          <w:rFonts w:eastAsia="Times New Roman" w:cstheme="minorHAnsi"/>
          <w:snapToGrid w:val="0"/>
          <w:sz w:val="24"/>
          <w:szCs w:val="24"/>
          <w:lang w:eastAsia="pl-PL"/>
        </w:rPr>
        <w:t>4</w:t>
      </w:r>
      <w:r w:rsidRPr="0047540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          </w:t>
      </w:r>
      <w:r w:rsidRPr="0047540D">
        <w:rPr>
          <w:rFonts w:eastAsia="Times New Roman" w:cstheme="minorHAnsi"/>
          <w:snapToGrid w:val="0"/>
          <w:sz w:val="24"/>
          <w:szCs w:val="24"/>
          <w:lang w:eastAsia="pl-PL"/>
        </w:rPr>
        <w:tab/>
      </w:r>
      <w:r w:rsidRPr="0047540D">
        <w:rPr>
          <w:rFonts w:eastAsia="Times New Roman" w:cstheme="minorHAnsi"/>
          <w:snapToGrid w:val="0"/>
          <w:sz w:val="24"/>
          <w:szCs w:val="24"/>
          <w:lang w:eastAsia="pl-PL"/>
        </w:rPr>
        <w:tab/>
        <w:t xml:space="preserve">        </w:t>
      </w:r>
      <w:r w:rsidR="00A85CC6" w:rsidRPr="0047540D">
        <w:rPr>
          <w:rFonts w:eastAsia="Times New Roman" w:cstheme="minorHAnsi"/>
          <w:snapToGrid w:val="0"/>
          <w:sz w:val="24"/>
          <w:szCs w:val="24"/>
          <w:lang w:eastAsia="pl-PL"/>
        </w:rPr>
        <w:tab/>
      </w:r>
      <w:r w:rsidR="00A85CC6" w:rsidRPr="0047540D">
        <w:rPr>
          <w:rFonts w:eastAsia="Times New Roman" w:cstheme="minorHAnsi"/>
          <w:snapToGrid w:val="0"/>
          <w:sz w:val="24"/>
          <w:szCs w:val="24"/>
          <w:lang w:eastAsia="pl-PL"/>
        </w:rPr>
        <w:tab/>
      </w:r>
      <w:r w:rsidR="00060E82" w:rsidRPr="0047540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    </w:t>
      </w:r>
      <w:r w:rsidR="009028CE" w:rsidRPr="0047540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  </w:t>
      </w:r>
      <w:r w:rsidR="0081163E" w:rsidRPr="0047540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Pr="0047540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Warszawa, dnia </w:t>
      </w:r>
      <w:r w:rsidR="001A6352">
        <w:rPr>
          <w:rFonts w:eastAsia="Times New Roman" w:cstheme="minorHAnsi"/>
          <w:snapToGrid w:val="0"/>
          <w:sz w:val="24"/>
          <w:szCs w:val="24"/>
          <w:lang w:eastAsia="pl-PL"/>
        </w:rPr>
        <w:t>10</w:t>
      </w:r>
      <w:r w:rsidR="00D80395">
        <w:rPr>
          <w:rFonts w:eastAsia="Times New Roman" w:cstheme="minorHAnsi"/>
          <w:snapToGrid w:val="0"/>
          <w:sz w:val="24"/>
          <w:szCs w:val="24"/>
          <w:lang w:eastAsia="pl-PL"/>
        </w:rPr>
        <w:t>.09</w:t>
      </w:r>
      <w:r w:rsidR="00497A1E" w:rsidRPr="0047540D">
        <w:rPr>
          <w:rFonts w:eastAsia="Times New Roman" w:cstheme="minorHAnsi"/>
          <w:snapToGrid w:val="0"/>
          <w:sz w:val="24"/>
          <w:szCs w:val="24"/>
          <w:lang w:eastAsia="pl-PL"/>
        </w:rPr>
        <w:t>.2024</w:t>
      </w:r>
      <w:r w:rsidRPr="0047540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r.</w:t>
      </w:r>
    </w:p>
    <w:p w14:paraId="38B94394" w14:textId="77777777" w:rsidR="00FE48D4" w:rsidRPr="0047540D" w:rsidRDefault="00FE48D4" w:rsidP="00022771">
      <w:pPr>
        <w:spacing w:after="0" w:line="271" w:lineRule="auto"/>
        <w:jc w:val="both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</w:p>
    <w:p w14:paraId="36626473" w14:textId="77777777" w:rsidR="00FE48D4" w:rsidRPr="0047540D" w:rsidRDefault="00FE48D4" w:rsidP="00022771">
      <w:pPr>
        <w:spacing w:after="0" w:line="271" w:lineRule="auto"/>
        <w:jc w:val="both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47540D">
        <w:rPr>
          <w:rFonts w:eastAsia="Times New Roman" w:cstheme="minorHAnsi"/>
          <w:b/>
          <w:snapToGrid w:val="0"/>
          <w:sz w:val="24"/>
          <w:szCs w:val="24"/>
          <w:lang w:eastAsia="pl-PL"/>
        </w:rPr>
        <w:t>Zamawiający:</w:t>
      </w:r>
    </w:p>
    <w:p w14:paraId="77B467E4" w14:textId="77777777" w:rsidR="00FE48D4" w:rsidRPr="0047540D" w:rsidRDefault="00FE48D4" w:rsidP="00022771">
      <w:pPr>
        <w:spacing w:after="0" w:line="271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7540D">
        <w:rPr>
          <w:rFonts w:eastAsia="Times New Roman" w:cstheme="minorHAnsi"/>
          <w:b/>
          <w:sz w:val="24"/>
          <w:szCs w:val="24"/>
          <w:lang w:eastAsia="pl-PL"/>
        </w:rPr>
        <w:t xml:space="preserve">Samodzielny Wojewódzki Zespół </w:t>
      </w:r>
    </w:p>
    <w:p w14:paraId="5F02870B" w14:textId="77777777" w:rsidR="00FE48D4" w:rsidRPr="0047540D" w:rsidRDefault="00FE48D4" w:rsidP="00022771">
      <w:pPr>
        <w:spacing w:after="0" w:line="271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7540D">
        <w:rPr>
          <w:rFonts w:eastAsia="Times New Roman" w:cstheme="minorHAnsi"/>
          <w:b/>
          <w:sz w:val="24"/>
          <w:szCs w:val="24"/>
          <w:lang w:eastAsia="pl-PL"/>
        </w:rPr>
        <w:t xml:space="preserve">Publicznych Zakładów Psychiatrycznej </w:t>
      </w:r>
    </w:p>
    <w:p w14:paraId="7F039C84" w14:textId="77777777" w:rsidR="00FE48D4" w:rsidRPr="0047540D" w:rsidRDefault="00FE48D4" w:rsidP="00022771">
      <w:pPr>
        <w:spacing w:after="0" w:line="271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7540D">
        <w:rPr>
          <w:rFonts w:eastAsia="Times New Roman" w:cstheme="minorHAnsi"/>
          <w:b/>
          <w:sz w:val="24"/>
          <w:szCs w:val="24"/>
          <w:lang w:eastAsia="pl-PL"/>
        </w:rPr>
        <w:t>Opieki Zdrowotnej w Warszawie</w:t>
      </w:r>
    </w:p>
    <w:p w14:paraId="489866E5" w14:textId="77777777" w:rsidR="00FE48D4" w:rsidRPr="0047540D" w:rsidRDefault="00FE48D4" w:rsidP="00022771">
      <w:pPr>
        <w:spacing w:after="0" w:line="271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7540D">
        <w:rPr>
          <w:rFonts w:eastAsia="Times New Roman" w:cstheme="minorHAnsi"/>
          <w:b/>
          <w:sz w:val="24"/>
          <w:szCs w:val="24"/>
          <w:lang w:eastAsia="pl-PL"/>
        </w:rPr>
        <w:t>ul. Nowowiejska 27, 00-665 Warszawa</w:t>
      </w:r>
    </w:p>
    <w:p w14:paraId="19B02B3F" w14:textId="77777777" w:rsidR="00FE48D4" w:rsidRPr="0047540D" w:rsidRDefault="00FE48D4" w:rsidP="00022771">
      <w:pPr>
        <w:autoSpaceDE w:val="0"/>
        <w:autoSpaceDN w:val="0"/>
        <w:spacing w:after="0" w:line="271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</w:p>
    <w:p w14:paraId="1677D160" w14:textId="77777777" w:rsidR="00FE48D4" w:rsidRPr="0047540D" w:rsidRDefault="00FE48D4" w:rsidP="00022771">
      <w:pPr>
        <w:autoSpaceDE w:val="0"/>
        <w:autoSpaceDN w:val="0"/>
        <w:spacing w:after="0" w:line="271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</w:p>
    <w:p w14:paraId="0DA82047" w14:textId="77777777" w:rsidR="004B1104" w:rsidRPr="0047540D" w:rsidRDefault="004B1104" w:rsidP="00022771">
      <w:pPr>
        <w:autoSpaceDE w:val="0"/>
        <w:autoSpaceDN w:val="0"/>
        <w:spacing w:after="0" w:line="271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</w:p>
    <w:p w14:paraId="05EAF374" w14:textId="77777777" w:rsidR="00FE48D4" w:rsidRPr="0047540D" w:rsidRDefault="00FE48D4" w:rsidP="00022771">
      <w:pPr>
        <w:autoSpaceDE w:val="0"/>
        <w:autoSpaceDN w:val="0"/>
        <w:spacing w:after="0" w:line="271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47540D">
        <w:rPr>
          <w:rFonts w:cstheme="minorHAnsi"/>
          <w:b/>
          <w:bCs/>
          <w:sz w:val="24"/>
          <w:szCs w:val="24"/>
          <w:lang w:eastAsia="pl-PL"/>
        </w:rPr>
        <w:t>INFORMACJA DLA WYKONAWCÓW</w:t>
      </w:r>
    </w:p>
    <w:p w14:paraId="218A4A56" w14:textId="77777777" w:rsidR="00FE48D4" w:rsidRPr="0047540D" w:rsidRDefault="00FE48D4" w:rsidP="00022771">
      <w:pPr>
        <w:autoSpaceDE w:val="0"/>
        <w:autoSpaceDN w:val="0"/>
        <w:spacing w:after="0" w:line="271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47540D">
        <w:rPr>
          <w:rFonts w:cstheme="minorHAnsi"/>
          <w:b/>
          <w:bCs/>
          <w:sz w:val="24"/>
          <w:szCs w:val="24"/>
          <w:lang w:eastAsia="pl-PL"/>
        </w:rPr>
        <w:t>- ODPOWIEDZI NA PYTANIA</w:t>
      </w:r>
    </w:p>
    <w:p w14:paraId="51528AA0" w14:textId="77777777" w:rsidR="00FE48D4" w:rsidRPr="0047540D" w:rsidRDefault="00FE48D4" w:rsidP="00022771">
      <w:pPr>
        <w:spacing w:after="0" w:line="271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2FBA0936" w14:textId="3C065F75" w:rsidR="009028CE" w:rsidRPr="0047540D" w:rsidRDefault="009028CE" w:rsidP="00A7002B">
      <w:pPr>
        <w:spacing w:after="0" w:line="271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7540D">
        <w:rPr>
          <w:rFonts w:eastAsia="Calibri" w:cstheme="minorHAnsi"/>
          <w:b/>
          <w:sz w:val="24"/>
          <w:szCs w:val="24"/>
        </w:rPr>
        <w:t>Dotyczy: postępowania prowadzonego w trybie podstawowym na podstawie art. 275 pkt 1 ustawy Pzp p</w:t>
      </w:r>
      <w:r w:rsidR="00A7002B" w:rsidRPr="0047540D">
        <w:rPr>
          <w:rFonts w:eastAsia="Calibri" w:cstheme="minorHAnsi"/>
          <w:b/>
          <w:sz w:val="24"/>
          <w:szCs w:val="24"/>
        </w:rPr>
        <w:t>n</w:t>
      </w:r>
      <w:r w:rsidRPr="0047540D">
        <w:rPr>
          <w:rFonts w:eastAsia="Calibri" w:cstheme="minorHAnsi"/>
          <w:b/>
          <w:sz w:val="24"/>
          <w:szCs w:val="24"/>
        </w:rPr>
        <w:t xml:space="preserve">. </w:t>
      </w:r>
      <w:r w:rsidR="00A7002B" w:rsidRPr="0047540D">
        <w:rPr>
          <w:rFonts w:eastAsia="Calibri" w:cstheme="minorHAnsi"/>
          <w:b/>
          <w:sz w:val="24"/>
          <w:szCs w:val="24"/>
        </w:rPr>
        <w:t>„</w:t>
      </w:r>
      <w:r w:rsidR="00D80395">
        <w:rPr>
          <w:rFonts w:eastAsia="Calibri" w:cstheme="minorHAnsi"/>
          <w:b/>
          <w:sz w:val="24"/>
          <w:szCs w:val="24"/>
        </w:rPr>
        <w:t>Wymiana pokrycia dachu w budynku ZOLP w Rasztowie – etap II roboty budowlane</w:t>
      </w:r>
      <w:r w:rsidR="00A7002B" w:rsidRPr="0047540D">
        <w:rPr>
          <w:rFonts w:eastAsia="Calibri" w:cstheme="minorHAnsi"/>
          <w:b/>
          <w:sz w:val="24"/>
          <w:szCs w:val="24"/>
        </w:rPr>
        <w:t>”</w:t>
      </w:r>
      <w:r w:rsidRPr="0047540D">
        <w:rPr>
          <w:rFonts w:eastAsia="Times New Roman" w:cstheme="minorHAnsi"/>
          <w:b/>
          <w:sz w:val="24"/>
          <w:szCs w:val="24"/>
          <w:lang w:eastAsia="pl-PL"/>
        </w:rPr>
        <w:t>,</w:t>
      </w:r>
      <w:r w:rsidRPr="0047540D">
        <w:rPr>
          <w:rFonts w:cstheme="minorHAnsi"/>
          <w:b/>
          <w:sz w:val="24"/>
          <w:szCs w:val="24"/>
        </w:rPr>
        <w:t xml:space="preserve"> nr postępowania: </w:t>
      </w:r>
      <w:r w:rsidR="00D80395">
        <w:rPr>
          <w:rFonts w:cstheme="minorHAnsi"/>
          <w:b/>
          <w:sz w:val="24"/>
          <w:szCs w:val="24"/>
        </w:rPr>
        <w:t>12</w:t>
      </w:r>
      <w:r w:rsidRPr="0047540D">
        <w:rPr>
          <w:rFonts w:cstheme="minorHAnsi"/>
          <w:b/>
          <w:sz w:val="24"/>
          <w:szCs w:val="24"/>
        </w:rPr>
        <w:t>/DZP/202</w:t>
      </w:r>
      <w:r w:rsidR="00A7002B" w:rsidRPr="0047540D">
        <w:rPr>
          <w:rFonts w:cstheme="minorHAnsi"/>
          <w:b/>
          <w:sz w:val="24"/>
          <w:szCs w:val="24"/>
        </w:rPr>
        <w:t>4</w:t>
      </w:r>
      <w:r w:rsidRPr="0047540D">
        <w:rPr>
          <w:rFonts w:cstheme="minorHAnsi"/>
          <w:b/>
          <w:sz w:val="24"/>
          <w:szCs w:val="24"/>
        </w:rPr>
        <w:t>.</w:t>
      </w:r>
    </w:p>
    <w:p w14:paraId="0F0037A9" w14:textId="77777777" w:rsidR="00FE48D4" w:rsidRPr="0047540D" w:rsidRDefault="00FE48D4" w:rsidP="00022771">
      <w:pPr>
        <w:widowControl w:val="0"/>
        <w:spacing w:after="0" w:line="271" w:lineRule="auto"/>
        <w:ind w:firstLine="708"/>
        <w:jc w:val="both"/>
        <w:rPr>
          <w:rFonts w:eastAsia="Calibri" w:cstheme="minorHAnsi"/>
          <w:sz w:val="24"/>
          <w:szCs w:val="24"/>
        </w:rPr>
      </w:pPr>
    </w:p>
    <w:p w14:paraId="1663F61C" w14:textId="77777777" w:rsidR="004B1104" w:rsidRPr="0047540D" w:rsidRDefault="004B1104" w:rsidP="00022771">
      <w:pPr>
        <w:widowControl w:val="0"/>
        <w:spacing w:after="0" w:line="271" w:lineRule="auto"/>
        <w:ind w:firstLine="708"/>
        <w:jc w:val="both"/>
        <w:rPr>
          <w:rFonts w:eastAsia="Calibri" w:cstheme="minorHAnsi"/>
          <w:sz w:val="24"/>
          <w:szCs w:val="24"/>
        </w:rPr>
      </w:pPr>
    </w:p>
    <w:p w14:paraId="13E54DFE" w14:textId="77777777" w:rsidR="00FE48D4" w:rsidRPr="0047540D" w:rsidRDefault="00FE48D4" w:rsidP="00AA374A">
      <w:pPr>
        <w:widowControl w:val="0"/>
        <w:spacing w:after="0" w:line="271" w:lineRule="auto"/>
        <w:ind w:firstLine="708"/>
        <w:jc w:val="both"/>
        <w:rPr>
          <w:rFonts w:eastAsia="Calibri" w:cstheme="minorHAnsi"/>
          <w:sz w:val="24"/>
          <w:szCs w:val="24"/>
        </w:rPr>
      </w:pPr>
      <w:r w:rsidRPr="0047540D">
        <w:rPr>
          <w:rFonts w:eastAsia="Calibri" w:cstheme="minorHAnsi"/>
          <w:sz w:val="24"/>
          <w:szCs w:val="24"/>
        </w:rPr>
        <w:t>Zamawiający informuje, że w terminie określonym zgodnie z art. 284 ust. 2 ustawy                       z dnia 11 września 2019 r. – Prawo zamówień publicznych (Dz.U. z 202</w:t>
      </w:r>
      <w:r w:rsidR="00360D7F" w:rsidRPr="0047540D">
        <w:rPr>
          <w:rFonts w:eastAsia="Calibri" w:cstheme="minorHAnsi"/>
          <w:sz w:val="24"/>
          <w:szCs w:val="24"/>
        </w:rPr>
        <w:t>3</w:t>
      </w:r>
      <w:r w:rsidRPr="0047540D">
        <w:rPr>
          <w:rFonts w:eastAsia="Calibri" w:cstheme="minorHAnsi"/>
          <w:sz w:val="24"/>
          <w:szCs w:val="24"/>
        </w:rPr>
        <w:t xml:space="preserve"> r. poz. </w:t>
      </w:r>
      <w:r w:rsidR="00360D7F" w:rsidRPr="0047540D">
        <w:rPr>
          <w:rFonts w:eastAsia="Calibri" w:cstheme="minorHAnsi"/>
          <w:sz w:val="24"/>
          <w:szCs w:val="24"/>
        </w:rPr>
        <w:t>1605</w:t>
      </w:r>
      <w:r w:rsidR="00B17467" w:rsidRPr="0047540D">
        <w:rPr>
          <w:rFonts w:eastAsia="Calibri" w:cstheme="minorHAnsi"/>
          <w:sz w:val="24"/>
          <w:szCs w:val="24"/>
        </w:rPr>
        <w:t>,</w:t>
      </w:r>
      <w:r w:rsidR="00360D7F" w:rsidRPr="0047540D">
        <w:rPr>
          <w:rFonts w:eastAsia="Calibri" w:cstheme="minorHAnsi"/>
          <w:sz w:val="24"/>
          <w:szCs w:val="24"/>
        </w:rPr>
        <w:t xml:space="preserve"> 1720</w:t>
      </w:r>
      <w:r w:rsidR="00B17467" w:rsidRPr="0047540D">
        <w:rPr>
          <w:rFonts w:eastAsia="Calibri" w:cstheme="minorHAnsi"/>
          <w:sz w:val="24"/>
          <w:szCs w:val="24"/>
        </w:rPr>
        <w:t xml:space="preserve"> </w:t>
      </w:r>
      <w:r w:rsidR="00B17467" w:rsidRPr="0047540D">
        <w:rPr>
          <w:rFonts w:eastAsia="Calibri" w:cstheme="minorHAnsi"/>
          <w:sz w:val="24"/>
          <w:szCs w:val="24"/>
        </w:rPr>
        <w:br/>
        <w:t>i 2274</w:t>
      </w:r>
      <w:r w:rsidR="00360D7F" w:rsidRPr="0047540D">
        <w:rPr>
          <w:rFonts w:eastAsia="Calibri" w:cstheme="minorHAnsi"/>
          <w:sz w:val="24"/>
          <w:szCs w:val="24"/>
        </w:rPr>
        <w:t>)</w:t>
      </w:r>
      <w:r w:rsidR="0054331D" w:rsidRPr="0047540D">
        <w:rPr>
          <w:rFonts w:eastAsia="Calibri" w:cstheme="minorHAnsi"/>
          <w:sz w:val="24"/>
          <w:szCs w:val="24"/>
        </w:rPr>
        <w:t xml:space="preserve"> </w:t>
      </w:r>
      <w:r w:rsidRPr="0047540D">
        <w:rPr>
          <w:rFonts w:eastAsia="Calibri" w:cstheme="minorHAnsi"/>
          <w:sz w:val="24"/>
          <w:szCs w:val="24"/>
        </w:rPr>
        <w:t xml:space="preserve">- </w:t>
      </w:r>
      <w:r w:rsidR="00902735" w:rsidRPr="0047540D">
        <w:rPr>
          <w:rFonts w:eastAsia="Calibri" w:cstheme="minorHAnsi"/>
          <w:sz w:val="24"/>
          <w:szCs w:val="24"/>
        </w:rPr>
        <w:t xml:space="preserve">zwana </w:t>
      </w:r>
      <w:r w:rsidRPr="0047540D">
        <w:rPr>
          <w:rFonts w:eastAsia="Calibri" w:cstheme="minorHAnsi"/>
          <w:sz w:val="24"/>
          <w:szCs w:val="24"/>
        </w:rPr>
        <w:t xml:space="preserve">dalej: </w:t>
      </w:r>
      <w:r w:rsidR="00902735" w:rsidRPr="0047540D">
        <w:rPr>
          <w:rFonts w:eastAsia="Calibri" w:cstheme="minorHAnsi"/>
          <w:sz w:val="24"/>
          <w:szCs w:val="24"/>
        </w:rPr>
        <w:t>„</w:t>
      </w:r>
      <w:r w:rsidRPr="0047540D">
        <w:rPr>
          <w:rFonts w:eastAsia="Calibri" w:cstheme="minorHAnsi"/>
          <w:sz w:val="24"/>
          <w:szCs w:val="24"/>
        </w:rPr>
        <w:t>ustaw</w:t>
      </w:r>
      <w:r w:rsidR="00902735" w:rsidRPr="0047540D">
        <w:rPr>
          <w:rFonts w:eastAsia="Calibri" w:cstheme="minorHAnsi"/>
          <w:sz w:val="24"/>
          <w:szCs w:val="24"/>
        </w:rPr>
        <w:t>ą P</w:t>
      </w:r>
      <w:r w:rsidR="00380790" w:rsidRPr="0047540D">
        <w:rPr>
          <w:rFonts w:eastAsia="Calibri" w:cstheme="minorHAnsi"/>
          <w:sz w:val="24"/>
          <w:szCs w:val="24"/>
        </w:rPr>
        <w:t>zp</w:t>
      </w:r>
      <w:r w:rsidR="00902735" w:rsidRPr="0047540D">
        <w:rPr>
          <w:rFonts w:eastAsia="Calibri" w:cstheme="minorHAnsi"/>
          <w:sz w:val="24"/>
          <w:szCs w:val="24"/>
        </w:rPr>
        <w:t>”</w:t>
      </w:r>
      <w:r w:rsidRPr="0047540D">
        <w:rPr>
          <w:rFonts w:eastAsia="Calibri" w:cstheme="minorHAnsi"/>
          <w:sz w:val="24"/>
          <w:szCs w:val="24"/>
        </w:rPr>
        <w:t xml:space="preserve">, </w:t>
      </w:r>
      <w:r w:rsidR="00A85CC6" w:rsidRPr="0047540D">
        <w:rPr>
          <w:rFonts w:eastAsia="Calibri" w:cstheme="minorHAnsi"/>
          <w:sz w:val="24"/>
          <w:szCs w:val="24"/>
        </w:rPr>
        <w:t>W</w:t>
      </w:r>
      <w:r w:rsidRPr="0047540D">
        <w:rPr>
          <w:rFonts w:eastAsia="Calibri" w:cstheme="minorHAnsi"/>
          <w:sz w:val="24"/>
          <w:szCs w:val="24"/>
        </w:rPr>
        <w:t>ykonawc</w:t>
      </w:r>
      <w:r w:rsidR="0054331D" w:rsidRPr="0047540D">
        <w:rPr>
          <w:rFonts w:eastAsia="Calibri" w:cstheme="minorHAnsi"/>
          <w:sz w:val="24"/>
          <w:szCs w:val="24"/>
        </w:rPr>
        <w:t>a</w:t>
      </w:r>
      <w:r w:rsidRPr="0047540D">
        <w:rPr>
          <w:rFonts w:eastAsia="Calibri" w:cstheme="minorHAnsi"/>
          <w:sz w:val="24"/>
          <w:szCs w:val="24"/>
        </w:rPr>
        <w:t xml:space="preserve"> zwróci</w:t>
      </w:r>
      <w:r w:rsidR="0054331D" w:rsidRPr="0047540D">
        <w:rPr>
          <w:rFonts w:eastAsia="Calibri" w:cstheme="minorHAnsi"/>
          <w:sz w:val="24"/>
          <w:szCs w:val="24"/>
        </w:rPr>
        <w:t>ł</w:t>
      </w:r>
      <w:r w:rsidRPr="0047540D">
        <w:rPr>
          <w:rFonts w:eastAsia="Calibri" w:cstheme="minorHAnsi"/>
          <w:sz w:val="24"/>
          <w:szCs w:val="24"/>
        </w:rPr>
        <w:t xml:space="preserve"> się do </w:t>
      </w:r>
      <w:r w:rsidR="00A85CC6" w:rsidRPr="0047540D">
        <w:rPr>
          <w:rFonts w:eastAsia="Calibri" w:cstheme="minorHAnsi"/>
          <w:sz w:val="24"/>
          <w:szCs w:val="24"/>
        </w:rPr>
        <w:t>Z</w:t>
      </w:r>
      <w:r w:rsidRPr="0047540D">
        <w:rPr>
          <w:rFonts w:eastAsia="Calibri" w:cstheme="minorHAnsi"/>
          <w:sz w:val="24"/>
          <w:szCs w:val="24"/>
        </w:rPr>
        <w:t>amawiającego z wnioskiem</w:t>
      </w:r>
      <w:r w:rsidR="0054331D" w:rsidRPr="0047540D">
        <w:rPr>
          <w:rFonts w:eastAsia="Calibri" w:cstheme="minorHAnsi"/>
          <w:sz w:val="24"/>
          <w:szCs w:val="24"/>
        </w:rPr>
        <w:t xml:space="preserve"> </w:t>
      </w:r>
      <w:r w:rsidR="00902735" w:rsidRPr="0047540D">
        <w:rPr>
          <w:rFonts w:eastAsia="Calibri" w:cstheme="minorHAnsi"/>
          <w:sz w:val="24"/>
          <w:szCs w:val="24"/>
        </w:rPr>
        <w:t xml:space="preserve">                                     </w:t>
      </w:r>
      <w:r w:rsidRPr="0047540D">
        <w:rPr>
          <w:rFonts w:eastAsia="Calibri" w:cstheme="minorHAnsi"/>
          <w:sz w:val="24"/>
          <w:szCs w:val="24"/>
        </w:rPr>
        <w:t>o wyjaśnienie treści SWZ.</w:t>
      </w:r>
    </w:p>
    <w:p w14:paraId="5EEDB721" w14:textId="77777777" w:rsidR="00FE48D4" w:rsidRPr="0047540D" w:rsidRDefault="00FE48D4" w:rsidP="00AA374A">
      <w:pPr>
        <w:widowControl w:val="0"/>
        <w:spacing w:after="0" w:line="271" w:lineRule="auto"/>
        <w:jc w:val="both"/>
        <w:rPr>
          <w:rFonts w:eastAsia="Calibri" w:cstheme="minorHAnsi"/>
          <w:sz w:val="24"/>
          <w:szCs w:val="24"/>
        </w:rPr>
      </w:pPr>
      <w:r w:rsidRPr="0047540D">
        <w:rPr>
          <w:rFonts w:eastAsia="Calibri" w:cstheme="minorHAnsi"/>
          <w:sz w:val="24"/>
          <w:szCs w:val="24"/>
        </w:rPr>
        <w:t xml:space="preserve">W związku z powyższym, działając na podstawie art. 284 ust. </w:t>
      </w:r>
      <w:r w:rsidR="001C6560" w:rsidRPr="0047540D">
        <w:rPr>
          <w:rFonts w:eastAsia="Calibri" w:cstheme="minorHAnsi"/>
          <w:sz w:val="24"/>
          <w:szCs w:val="24"/>
        </w:rPr>
        <w:t xml:space="preserve">6 </w:t>
      </w:r>
      <w:r w:rsidRPr="0047540D">
        <w:rPr>
          <w:rFonts w:eastAsia="Calibri" w:cstheme="minorHAnsi"/>
          <w:sz w:val="24"/>
          <w:szCs w:val="24"/>
        </w:rPr>
        <w:t>ustawy P</w:t>
      </w:r>
      <w:r w:rsidR="00380790" w:rsidRPr="0047540D">
        <w:rPr>
          <w:rFonts w:eastAsia="Calibri" w:cstheme="minorHAnsi"/>
          <w:sz w:val="24"/>
          <w:szCs w:val="24"/>
        </w:rPr>
        <w:t>zp</w:t>
      </w:r>
      <w:r w:rsidRPr="0047540D">
        <w:rPr>
          <w:rFonts w:eastAsia="Calibri" w:cstheme="minorHAnsi"/>
          <w:sz w:val="24"/>
          <w:szCs w:val="24"/>
        </w:rPr>
        <w:t>, Zamawiający udziela następujących wyjaśnień:</w:t>
      </w:r>
    </w:p>
    <w:p w14:paraId="60974D1F" w14:textId="77777777" w:rsidR="006F120D" w:rsidRPr="0047540D" w:rsidRDefault="00A7002B" w:rsidP="00AA374A">
      <w:pPr>
        <w:widowControl w:val="0"/>
        <w:autoSpaceDE w:val="0"/>
        <w:autoSpaceDN w:val="0"/>
        <w:adjustRightInd w:val="0"/>
        <w:spacing w:before="120"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47540D">
        <w:rPr>
          <w:rFonts w:cstheme="minorHAnsi"/>
          <w:b/>
          <w:bCs/>
          <w:sz w:val="24"/>
          <w:szCs w:val="24"/>
        </w:rPr>
        <w:t>Pytanie nr 1:</w:t>
      </w:r>
    </w:p>
    <w:p w14:paraId="072C6C25" w14:textId="351C2D26" w:rsidR="00A7002B" w:rsidRPr="0047540D" w:rsidRDefault="00D80395" w:rsidP="00AA374A">
      <w:pPr>
        <w:spacing w:after="0" w:line="271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Czy zamawiający udostępni przedmiary w ATH?</w:t>
      </w:r>
    </w:p>
    <w:p w14:paraId="4E3D8EC6" w14:textId="77777777" w:rsidR="00A7002B" w:rsidRPr="0047540D" w:rsidRDefault="00A7002B" w:rsidP="00AA374A">
      <w:pPr>
        <w:spacing w:before="120"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47540D">
        <w:rPr>
          <w:rFonts w:cstheme="minorHAnsi"/>
          <w:b/>
          <w:bCs/>
          <w:sz w:val="24"/>
          <w:szCs w:val="24"/>
        </w:rPr>
        <w:t xml:space="preserve">Odpowiedź: </w:t>
      </w:r>
    </w:p>
    <w:p w14:paraId="2A9B18C6" w14:textId="514B7891" w:rsidR="00A7002B" w:rsidRPr="0047540D" w:rsidRDefault="00D80395" w:rsidP="00AA374A">
      <w:pPr>
        <w:spacing w:after="0" w:line="271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 na stronie prowadzonego postępowania udostępnia przedmiary w ATH. </w:t>
      </w:r>
    </w:p>
    <w:p w14:paraId="400B926E" w14:textId="77777777" w:rsidR="00380790" w:rsidRPr="0047540D" w:rsidRDefault="00380790" w:rsidP="00380790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16FD5E01" w14:textId="77777777" w:rsidR="00DB0017" w:rsidRPr="0047540D" w:rsidRDefault="00DB0017" w:rsidP="00380790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1907EC1D" w14:textId="77777777" w:rsidR="00EF68D5" w:rsidRPr="0047540D" w:rsidRDefault="00FE48D4" w:rsidP="00022771">
      <w:pPr>
        <w:suppressAutoHyphens/>
        <w:spacing w:after="0" w:line="271" w:lineRule="auto"/>
        <w:ind w:left="4248" w:firstLine="708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47540D">
        <w:rPr>
          <w:rFonts w:cstheme="minorHAnsi"/>
          <w:b/>
          <w:bCs/>
          <w:i/>
          <w:iCs/>
          <w:sz w:val="24"/>
          <w:szCs w:val="24"/>
        </w:rPr>
        <w:tab/>
      </w:r>
      <w:r w:rsidRPr="0047540D">
        <w:rPr>
          <w:rFonts w:cstheme="minorHAnsi"/>
          <w:b/>
          <w:bCs/>
          <w:i/>
          <w:iCs/>
          <w:sz w:val="24"/>
          <w:szCs w:val="24"/>
        </w:rPr>
        <w:tab/>
      </w:r>
      <w:r w:rsidRPr="0047540D">
        <w:rPr>
          <w:rFonts w:cstheme="minorHAnsi"/>
          <w:b/>
          <w:bCs/>
          <w:i/>
          <w:iCs/>
          <w:sz w:val="24"/>
          <w:szCs w:val="24"/>
        </w:rPr>
        <w:tab/>
      </w:r>
      <w:r w:rsidRPr="0047540D">
        <w:rPr>
          <w:rFonts w:cstheme="minorHAnsi"/>
          <w:b/>
          <w:bCs/>
          <w:i/>
          <w:iCs/>
          <w:sz w:val="24"/>
          <w:szCs w:val="24"/>
        </w:rPr>
        <w:tab/>
      </w:r>
      <w:r w:rsidRPr="0047540D">
        <w:rPr>
          <w:rFonts w:cstheme="minorHAnsi"/>
          <w:b/>
          <w:bCs/>
          <w:i/>
          <w:iCs/>
          <w:sz w:val="24"/>
          <w:szCs w:val="24"/>
        </w:rPr>
        <w:tab/>
      </w:r>
      <w:r w:rsidRPr="0047540D">
        <w:rPr>
          <w:rFonts w:cstheme="minorHAnsi"/>
          <w:b/>
          <w:bCs/>
          <w:i/>
          <w:iCs/>
          <w:sz w:val="24"/>
          <w:szCs w:val="24"/>
        </w:rPr>
        <w:tab/>
      </w:r>
      <w:r w:rsidR="00A713A4" w:rsidRPr="0047540D">
        <w:rPr>
          <w:rFonts w:cstheme="minorHAnsi"/>
          <w:b/>
          <w:bCs/>
          <w:i/>
          <w:iCs/>
          <w:sz w:val="24"/>
          <w:szCs w:val="24"/>
        </w:rPr>
        <w:t xml:space="preserve">  </w:t>
      </w:r>
      <w:r w:rsidR="00EF68D5" w:rsidRPr="0047540D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Z up. Dyrektora</w:t>
      </w:r>
    </w:p>
    <w:p w14:paraId="5FF9CF6D" w14:textId="77777777" w:rsidR="00022771" w:rsidRPr="0047540D" w:rsidRDefault="00181EF6" w:rsidP="00022771">
      <w:pPr>
        <w:suppressAutoHyphens/>
        <w:spacing w:after="0" w:line="271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47540D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                                                                                      </w:t>
      </w:r>
    </w:p>
    <w:p w14:paraId="0D977FF6" w14:textId="77777777" w:rsidR="00EF68D5" w:rsidRPr="0047540D" w:rsidRDefault="00022771" w:rsidP="00022771">
      <w:pPr>
        <w:suppressAutoHyphens/>
        <w:spacing w:after="0" w:line="271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47540D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                                                                                         </w:t>
      </w:r>
      <w:r w:rsidR="00EF68D5" w:rsidRPr="0047540D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Andrzej Marciniak</w:t>
      </w:r>
    </w:p>
    <w:p w14:paraId="0814C169" w14:textId="77777777" w:rsidR="00C50D0F" w:rsidRPr="0047540D" w:rsidRDefault="00EF68D5" w:rsidP="00022771">
      <w:pPr>
        <w:suppressAutoHyphens/>
        <w:spacing w:after="0" w:line="271" w:lineRule="auto"/>
        <w:ind w:left="2832" w:firstLine="708"/>
        <w:jc w:val="both"/>
        <w:rPr>
          <w:rFonts w:eastAsia="Times New Roman" w:cstheme="minorHAnsi"/>
          <w:sz w:val="24"/>
          <w:szCs w:val="24"/>
          <w:lang w:eastAsia="zh-CN"/>
        </w:rPr>
      </w:pPr>
      <w:r w:rsidRPr="0047540D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Z-ca Dyrektora ds. Ekonomiczno - Finansowych</w:t>
      </w:r>
    </w:p>
    <w:p w14:paraId="1F4C7FBC" w14:textId="77777777" w:rsidR="00C50D0F" w:rsidRPr="0047540D" w:rsidRDefault="00C50D0F" w:rsidP="00022771">
      <w:pPr>
        <w:suppressAutoHyphens/>
        <w:spacing w:after="0" w:line="271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54CD17AD" w14:textId="77777777" w:rsidR="005D1B86" w:rsidRPr="0047540D" w:rsidRDefault="005D1B86" w:rsidP="00022771">
      <w:pPr>
        <w:suppressAutoHyphens/>
        <w:spacing w:after="0" w:line="271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5B123385" w14:textId="77777777" w:rsidR="005D1B86" w:rsidRPr="0047540D" w:rsidRDefault="005D1B86" w:rsidP="00022771">
      <w:pPr>
        <w:suppressAutoHyphens/>
        <w:spacing w:after="0" w:line="271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644F4FD4" w14:textId="77777777" w:rsidR="005D1B86" w:rsidRPr="0047540D" w:rsidRDefault="005D1B86" w:rsidP="00022771">
      <w:pPr>
        <w:suppressAutoHyphens/>
        <w:spacing w:after="0" w:line="271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26E72081" w14:textId="77777777" w:rsidR="00380790" w:rsidRPr="0047540D" w:rsidRDefault="00380790" w:rsidP="00022771">
      <w:pPr>
        <w:suppressAutoHyphens/>
        <w:spacing w:after="0" w:line="271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48747BB4" w14:textId="77777777" w:rsidR="005D1B86" w:rsidRPr="0047540D" w:rsidRDefault="005D1B86" w:rsidP="00022771">
      <w:pPr>
        <w:suppressAutoHyphens/>
        <w:spacing w:after="0" w:line="271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37BA86BA" w14:textId="77777777" w:rsidR="00FE48D4" w:rsidRPr="00691190" w:rsidRDefault="00FE48D4" w:rsidP="00022771">
      <w:pPr>
        <w:suppressAutoHyphens/>
        <w:spacing w:after="0" w:line="271" w:lineRule="auto"/>
        <w:jc w:val="both"/>
        <w:rPr>
          <w:rFonts w:eastAsia="Times New Roman" w:cstheme="minorHAnsi"/>
          <w:sz w:val="18"/>
          <w:szCs w:val="18"/>
          <w:lang w:eastAsia="zh-CN"/>
        </w:rPr>
      </w:pPr>
      <w:r w:rsidRPr="00691190">
        <w:rPr>
          <w:rFonts w:eastAsia="Times New Roman" w:cstheme="minorHAnsi"/>
          <w:sz w:val="18"/>
          <w:szCs w:val="18"/>
          <w:lang w:eastAsia="zh-CN"/>
        </w:rPr>
        <w:t>Sprawę prowadzi:</w:t>
      </w:r>
    </w:p>
    <w:p w14:paraId="09CF5B59" w14:textId="77777777" w:rsidR="00FE48D4" w:rsidRPr="00691190" w:rsidRDefault="005D1B86" w:rsidP="00022771">
      <w:pPr>
        <w:tabs>
          <w:tab w:val="center" w:pos="4536"/>
          <w:tab w:val="right" w:pos="9072"/>
        </w:tabs>
        <w:suppressAutoHyphens/>
        <w:spacing w:after="0" w:line="271" w:lineRule="auto"/>
        <w:jc w:val="both"/>
        <w:rPr>
          <w:rFonts w:eastAsia="Times New Roman" w:cstheme="minorHAnsi"/>
          <w:sz w:val="18"/>
          <w:szCs w:val="18"/>
          <w:lang w:eastAsia="zh-CN"/>
        </w:rPr>
      </w:pPr>
      <w:r w:rsidRPr="00691190">
        <w:rPr>
          <w:rFonts w:eastAsia="Times New Roman" w:cstheme="minorHAnsi"/>
          <w:sz w:val="18"/>
          <w:szCs w:val="18"/>
          <w:lang w:eastAsia="zh-CN"/>
        </w:rPr>
        <w:t>Ewa Wieczorek</w:t>
      </w:r>
    </w:p>
    <w:p w14:paraId="72F02DA3" w14:textId="5579AD5F" w:rsidR="00FE48D4" w:rsidRPr="00691190" w:rsidRDefault="00FE48D4" w:rsidP="00022771">
      <w:pPr>
        <w:tabs>
          <w:tab w:val="center" w:pos="4536"/>
          <w:tab w:val="right" w:pos="9072"/>
        </w:tabs>
        <w:suppressAutoHyphens/>
        <w:spacing w:after="0" w:line="271" w:lineRule="auto"/>
        <w:jc w:val="both"/>
        <w:rPr>
          <w:rFonts w:eastAsia="Times New Roman" w:cstheme="minorHAnsi"/>
          <w:sz w:val="18"/>
          <w:szCs w:val="18"/>
          <w:lang w:eastAsia="zh-CN"/>
        </w:rPr>
      </w:pPr>
      <w:r w:rsidRPr="00691190">
        <w:rPr>
          <w:rFonts w:eastAsia="Times New Roman" w:cstheme="minorHAnsi"/>
          <w:sz w:val="18"/>
          <w:szCs w:val="18"/>
          <w:lang w:eastAsia="zh-CN"/>
        </w:rPr>
        <w:t>ul. Nowowiejska 27, 00-665 Warszawa, pok.</w:t>
      </w:r>
      <w:r w:rsidR="00E41AE1" w:rsidRPr="00691190">
        <w:rPr>
          <w:rFonts w:eastAsia="Times New Roman" w:cstheme="minorHAnsi"/>
          <w:sz w:val="18"/>
          <w:szCs w:val="18"/>
          <w:lang w:eastAsia="zh-CN"/>
        </w:rPr>
        <w:t xml:space="preserve"> nr </w:t>
      </w:r>
      <w:r w:rsidR="004F2E2D" w:rsidRPr="00691190">
        <w:rPr>
          <w:rFonts w:eastAsia="Times New Roman" w:cstheme="minorHAnsi"/>
          <w:sz w:val="18"/>
          <w:szCs w:val="18"/>
          <w:lang w:eastAsia="zh-CN"/>
        </w:rPr>
        <w:t>G</w:t>
      </w:r>
      <w:r w:rsidR="00022771" w:rsidRPr="00691190">
        <w:rPr>
          <w:rFonts w:eastAsia="Times New Roman" w:cstheme="minorHAnsi"/>
          <w:sz w:val="18"/>
          <w:szCs w:val="18"/>
          <w:lang w:eastAsia="zh-CN"/>
        </w:rPr>
        <w:t>104</w:t>
      </w:r>
    </w:p>
    <w:p w14:paraId="0313AAEC" w14:textId="72AB68EF" w:rsidR="00FE48D4" w:rsidRPr="00691190" w:rsidRDefault="00497A1E" w:rsidP="00022771">
      <w:pPr>
        <w:tabs>
          <w:tab w:val="center" w:pos="4536"/>
          <w:tab w:val="right" w:pos="9072"/>
        </w:tabs>
        <w:suppressAutoHyphens/>
        <w:spacing w:after="0" w:line="271" w:lineRule="auto"/>
        <w:jc w:val="both"/>
        <w:rPr>
          <w:rFonts w:eastAsia="Times New Roman" w:cstheme="minorHAnsi"/>
          <w:sz w:val="18"/>
          <w:szCs w:val="18"/>
          <w:lang w:val="en-US" w:eastAsia="zh-CN"/>
        </w:rPr>
      </w:pPr>
      <w:r w:rsidRPr="00691190">
        <w:rPr>
          <w:rFonts w:eastAsia="Times New Roman" w:cstheme="minorHAnsi"/>
          <w:sz w:val="18"/>
          <w:szCs w:val="18"/>
          <w:lang w:val="en-US" w:eastAsia="zh-CN"/>
        </w:rPr>
        <w:t>tel. (</w:t>
      </w:r>
      <w:r w:rsidR="00FE48D4" w:rsidRPr="00691190">
        <w:rPr>
          <w:rFonts w:eastAsia="Times New Roman" w:cstheme="minorHAnsi"/>
          <w:sz w:val="18"/>
          <w:szCs w:val="18"/>
          <w:lang w:val="en-US" w:eastAsia="zh-CN"/>
        </w:rPr>
        <w:t>22) 11 65 3</w:t>
      </w:r>
      <w:r w:rsidR="0054331D" w:rsidRPr="00691190">
        <w:rPr>
          <w:rFonts w:eastAsia="Times New Roman" w:cstheme="minorHAnsi"/>
          <w:sz w:val="18"/>
          <w:szCs w:val="18"/>
          <w:lang w:val="en-US" w:eastAsia="zh-CN"/>
        </w:rPr>
        <w:t>5</w:t>
      </w:r>
      <w:r w:rsidRPr="00691190">
        <w:rPr>
          <w:rFonts w:eastAsia="Times New Roman" w:cstheme="minorHAnsi"/>
          <w:sz w:val="18"/>
          <w:szCs w:val="18"/>
          <w:lang w:val="en-US" w:eastAsia="zh-CN"/>
        </w:rPr>
        <w:t>3</w:t>
      </w:r>
    </w:p>
    <w:p w14:paraId="2490D802" w14:textId="6FA11FB6" w:rsidR="00D35564" w:rsidRPr="00691190" w:rsidRDefault="00FE48D4" w:rsidP="00022771">
      <w:pPr>
        <w:tabs>
          <w:tab w:val="center" w:pos="4536"/>
          <w:tab w:val="right" w:pos="9072"/>
        </w:tabs>
        <w:suppressAutoHyphens/>
        <w:spacing w:after="0" w:line="271" w:lineRule="auto"/>
        <w:jc w:val="both"/>
        <w:rPr>
          <w:rFonts w:eastAsia="Times New Roman" w:cstheme="minorHAnsi"/>
          <w:sz w:val="18"/>
          <w:szCs w:val="18"/>
          <w:lang w:val="en-US" w:eastAsia="zh-CN"/>
        </w:rPr>
      </w:pPr>
      <w:r w:rsidRPr="00691190">
        <w:rPr>
          <w:rFonts w:eastAsia="Times New Roman" w:cstheme="minorHAnsi"/>
          <w:sz w:val="18"/>
          <w:szCs w:val="18"/>
          <w:lang w:val="en-US" w:eastAsia="zh-CN"/>
        </w:rPr>
        <w:t xml:space="preserve">e-mail: </w:t>
      </w:r>
      <w:hyperlink r:id="rId8" w:history="1">
        <w:r w:rsidR="004B1104" w:rsidRPr="00691190">
          <w:rPr>
            <w:rStyle w:val="Hipercze"/>
            <w:rFonts w:eastAsia="Times New Roman" w:cstheme="minorHAnsi"/>
            <w:color w:val="auto"/>
            <w:sz w:val="18"/>
            <w:szCs w:val="18"/>
            <w:lang w:val="en-US" w:eastAsia="zh-CN"/>
          </w:rPr>
          <w:t>ewa.wieczorek@szpitalnowowiejski.eu</w:t>
        </w:r>
      </w:hyperlink>
      <w:r w:rsidR="00691190">
        <w:rPr>
          <w:rStyle w:val="Hipercze"/>
          <w:rFonts w:eastAsia="Times New Roman" w:cstheme="minorHAnsi"/>
          <w:color w:val="auto"/>
          <w:sz w:val="18"/>
          <w:szCs w:val="18"/>
          <w:lang w:val="en-US" w:eastAsia="zh-CN"/>
        </w:rPr>
        <w:t xml:space="preserve"> </w:t>
      </w:r>
    </w:p>
    <w:sectPr w:rsidR="00D35564" w:rsidRPr="00691190" w:rsidSect="00B54BCE">
      <w:headerReference w:type="default" r:id="rId9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4ED69" w14:textId="77777777" w:rsidR="00034A71" w:rsidRDefault="00034A71" w:rsidP="00034A71">
      <w:pPr>
        <w:spacing w:after="0" w:line="240" w:lineRule="auto"/>
      </w:pPr>
      <w:r>
        <w:separator/>
      </w:r>
    </w:p>
  </w:endnote>
  <w:endnote w:type="continuationSeparator" w:id="0">
    <w:p w14:paraId="3B41110C" w14:textId="77777777" w:rsidR="00034A71" w:rsidRDefault="00034A71" w:rsidP="0003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11BFF" w14:textId="77777777" w:rsidR="00034A71" w:rsidRDefault="00034A71" w:rsidP="00034A71">
      <w:pPr>
        <w:spacing w:after="0" w:line="240" w:lineRule="auto"/>
      </w:pPr>
      <w:r>
        <w:separator/>
      </w:r>
    </w:p>
  </w:footnote>
  <w:footnote w:type="continuationSeparator" w:id="0">
    <w:p w14:paraId="3FD9DC02" w14:textId="77777777" w:rsidR="00034A71" w:rsidRDefault="00034A71" w:rsidP="00034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B0F28" w14:textId="22D8FFC5" w:rsidR="00034A71" w:rsidRDefault="00034A71" w:rsidP="00034A71">
    <w:pPr>
      <w:pStyle w:val="Nagwek"/>
      <w:jc w:val="right"/>
    </w:pPr>
    <w:r w:rsidRPr="00722545">
      <w:rPr>
        <w:noProof/>
      </w:rPr>
      <w:drawing>
        <wp:inline distT="0" distB="0" distL="0" distR="0" wp14:anchorId="2AB27BD8" wp14:editId="713895D5">
          <wp:extent cx="2197100" cy="593725"/>
          <wp:effectExtent l="0" t="0" r="0" b="0"/>
          <wp:docPr id="5256860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694083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10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B"/>
    <w:multiLevelType w:val="multilevel"/>
    <w:tmpl w:val="34481C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strike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46481"/>
    <w:multiLevelType w:val="hybridMultilevel"/>
    <w:tmpl w:val="63D09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A19F0"/>
    <w:multiLevelType w:val="hybridMultilevel"/>
    <w:tmpl w:val="34C6F5EA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217F3"/>
    <w:multiLevelType w:val="hybridMultilevel"/>
    <w:tmpl w:val="6D18CEAE"/>
    <w:lvl w:ilvl="0" w:tplc="7CA2E7BA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641D2"/>
    <w:multiLevelType w:val="hybridMultilevel"/>
    <w:tmpl w:val="C526D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B745B"/>
    <w:multiLevelType w:val="hybridMultilevel"/>
    <w:tmpl w:val="4D2A9A80"/>
    <w:lvl w:ilvl="0" w:tplc="BCFEE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20F58"/>
    <w:multiLevelType w:val="hybridMultilevel"/>
    <w:tmpl w:val="3BFA510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913B1"/>
    <w:multiLevelType w:val="hybridMultilevel"/>
    <w:tmpl w:val="68364CC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5AA6046C">
      <w:start w:val="1"/>
      <w:numFmt w:val="decimal"/>
      <w:lvlText w:val="%2)"/>
      <w:lvlJc w:val="left"/>
      <w:pPr>
        <w:ind w:left="180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1A3BE5"/>
    <w:multiLevelType w:val="hybridMultilevel"/>
    <w:tmpl w:val="26249E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B067CF6"/>
    <w:multiLevelType w:val="multilevel"/>
    <w:tmpl w:val="9E5A80B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1D1720D5"/>
    <w:multiLevelType w:val="multilevel"/>
    <w:tmpl w:val="07E0A04C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hAnsiTheme="majorHAnsi" w:cstheme="majorHAnsi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1DD80E7D"/>
    <w:multiLevelType w:val="hybridMultilevel"/>
    <w:tmpl w:val="3E12BB14"/>
    <w:lvl w:ilvl="0" w:tplc="79C2A1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03DC8"/>
    <w:multiLevelType w:val="multilevel"/>
    <w:tmpl w:val="C7300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7723E"/>
    <w:multiLevelType w:val="multilevel"/>
    <w:tmpl w:val="07E0A04C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hAnsiTheme="majorHAnsi" w:cstheme="majorHAnsi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2FF506D4"/>
    <w:multiLevelType w:val="multilevel"/>
    <w:tmpl w:val="4DC29228"/>
    <w:lvl w:ilvl="0">
      <w:start w:val="1"/>
      <w:numFmt w:val="decimal"/>
      <w:lvlText w:val="%1."/>
      <w:lvlJc w:val="left"/>
      <w:pPr>
        <w:ind w:left="1800" w:hanging="363"/>
      </w:pPr>
      <w:rPr>
        <w:rFonts w:asciiTheme="minorHAnsi" w:hAnsiTheme="minorHAnsi" w:cstheme="min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31141AAD"/>
    <w:multiLevelType w:val="hybridMultilevel"/>
    <w:tmpl w:val="4584665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30D4290"/>
    <w:multiLevelType w:val="multilevel"/>
    <w:tmpl w:val="8EC6C8A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3EA87235"/>
    <w:multiLevelType w:val="hybridMultilevel"/>
    <w:tmpl w:val="28943446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38C07D2"/>
    <w:multiLevelType w:val="hybridMultilevel"/>
    <w:tmpl w:val="4EF8161E"/>
    <w:lvl w:ilvl="0" w:tplc="DAF467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92CCC"/>
    <w:multiLevelType w:val="hybridMultilevel"/>
    <w:tmpl w:val="790AE002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D65D2"/>
    <w:multiLevelType w:val="multilevel"/>
    <w:tmpl w:val="4378B4E0"/>
    <w:lvl w:ilvl="0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D225A94"/>
    <w:multiLevelType w:val="multilevel"/>
    <w:tmpl w:val="59CC78B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>
      <w:start w:val="1"/>
      <w:numFmt w:val="decimal"/>
      <w:lvlText w:val="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E072760"/>
    <w:multiLevelType w:val="multilevel"/>
    <w:tmpl w:val="C4AA65C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50910B36"/>
    <w:multiLevelType w:val="multilevel"/>
    <w:tmpl w:val="8C48111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1836330"/>
    <w:multiLevelType w:val="hybridMultilevel"/>
    <w:tmpl w:val="DBD07D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ABD44EF"/>
    <w:multiLevelType w:val="multilevel"/>
    <w:tmpl w:val="6E40FCEE"/>
    <w:lvl w:ilvl="0">
      <w:start w:val="1"/>
      <w:numFmt w:val="decimal"/>
      <w:lvlText w:val="%1."/>
      <w:lvlJc w:val="left"/>
      <w:pPr>
        <w:ind w:left="1800" w:hanging="363"/>
      </w:pPr>
      <w:rPr>
        <w:rFonts w:asciiTheme="minorHAnsi" w:hAnsiTheme="minorHAnsi" w:cstheme="min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5EFD4BD3"/>
    <w:multiLevelType w:val="hybridMultilevel"/>
    <w:tmpl w:val="64745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F468D"/>
    <w:multiLevelType w:val="hybridMultilevel"/>
    <w:tmpl w:val="526EAC26"/>
    <w:lvl w:ilvl="0" w:tplc="8B0CC7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D5AF3"/>
    <w:multiLevelType w:val="hybridMultilevel"/>
    <w:tmpl w:val="340ADC12"/>
    <w:lvl w:ilvl="0" w:tplc="7C18148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567268"/>
    <w:multiLevelType w:val="hybridMultilevel"/>
    <w:tmpl w:val="5F944D16"/>
    <w:lvl w:ilvl="0" w:tplc="A5E0EF64">
      <w:start w:val="1"/>
      <w:numFmt w:val="decimal"/>
      <w:lvlText w:val="%1."/>
      <w:lvlJc w:val="left"/>
      <w:pPr>
        <w:ind w:left="1070" w:hanging="360"/>
      </w:pPr>
      <w:rPr>
        <w:b/>
        <w:bCs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718E1269"/>
    <w:multiLevelType w:val="hybridMultilevel"/>
    <w:tmpl w:val="FD66DAF6"/>
    <w:lvl w:ilvl="0" w:tplc="E0940C92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  <w:b w:val="0"/>
      </w:rPr>
    </w:lvl>
    <w:lvl w:ilvl="1" w:tplc="A2A05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ajorHAnsi" w:eastAsia="Times New Roman" w:hAnsiTheme="majorHAnsi" w:cstheme="majorHAnsi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EC2592"/>
    <w:multiLevelType w:val="hybridMultilevel"/>
    <w:tmpl w:val="24F67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04659"/>
    <w:multiLevelType w:val="hybridMultilevel"/>
    <w:tmpl w:val="D220BB2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D6B1A"/>
    <w:multiLevelType w:val="hybridMultilevel"/>
    <w:tmpl w:val="369ECA3E"/>
    <w:lvl w:ilvl="0" w:tplc="0415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1000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16612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65337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5675092">
    <w:abstractNumId w:val="27"/>
  </w:num>
  <w:num w:numId="5" w16cid:durableId="1519539019">
    <w:abstractNumId w:val="21"/>
  </w:num>
  <w:num w:numId="6" w16cid:durableId="677468288">
    <w:abstractNumId w:val="2"/>
  </w:num>
  <w:num w:numId="7" w16cid:durableId="1801915140">
    <w:abstractNumId w:val="26"/>
  </w:num>
  <w:num w:numId="8" w16cid:durableId="352463140">
    <w:abstractNumId w:val="29"/>
  </w:num>
  <w:num w:numId="9" w16cid:durableId="1224752409">
    <w:abstractNumId w:val="0"/>
  </w:num>
  <w:num w:numId="10" w16cid:durableId="1850178059">
    <w:abstractNumId w:val="33"/>
  </w:num>
  <w:num w:numId="11" w16cid:durableId="2144082144">
    <w:abstractNumId w:val="16"/>
  </w:num>
  <w:num w:numId="12" w16cid:durableId="576286149">
    <w:abstractNumId w:val="7"/>
  </w:num>
  <w:num w:numId="13" w16cid:durableId="1770588679">
    <w:abstractNumId w:val="5"/>
  </w:num>
  <w:num w:numId="14" w16cid:durableId="1915627235">
    <w:abstractNumId w:val="8"/>
  </w:num>
  <w:num w:numId="15" w16cid:durableId="1037464221">
    <w:abstractNumId w:val="24"/>
  </w:num>
  <w:num w:numId="16" w16cid:durableId="1381784678">
    <w:abstractNumId w:val="6"/>
  </w:num>
  <w:num w:numId="17" w16cid:durableId="129711252">
    <w:abstractNumId w:val="23"/>
  </w:num>
  <w:num w:numId="18" w16cid:durableId="2129200782">
    <w:abstractNumId w:val="14"/>
  </w:num>
  <w:num w:numId="19" w16cid:durableId="1787232645">
    <w:abstractNumId w:val="13"/>
  </w:num>
  <w:num w:numId="20" w16cid:durableId="890769771">
    <w:abstractNumId w:val="18"/>
  </w:num>
  <w:num w:numId="21" w16cid:durableId="1395356274">
    <w:abstractNumId w:val="22"/>
  </w:num>
  <w:num w:numId="22" w16cid:durableId="1832789786">
    <w:abstractNumId w:val="25"/>
  </w:num>
  <w:num w:numId="23" w16cid:durableId="1461144538">
    <w:abstractNumId w:val="11"/>
  </w:num>
  <w:num w:numId="24" w16cid:durableId="50227743">
    <w:abstractNumId w:val="20"/>
  </w:num>
  <w:num w:numId="25" w16cid:durableId="1224415883">
    <w:abstractNumId w:val="9"/>
  </w:num>
  <w:num w:numId="26" w16cid:durableId="1814366560">
    <w:abstractNumId w:val="10"/>
  </w:num>
  <w:num w:numId="27" w16cid:durableId="19822730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26658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92266413">
    <w:abstractNumId w:val="19"/>
  </w:num>
  <w:num w:numId="30" w16cid:durableId="944191084">
    <w:abstractNumId w:val="15"/>
  </w:num>
  <w:num w:numId="31" w16cid:durableId="1958171996">
    <w:abstractNumId w:val="31"/>
  </w:num>
  <w:num w:numId="32" w16cid:durableId="8420924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485573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75083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000655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72856571">
    <w:abstractNumId w:val="3"/>
  </w:num>
  <w:num w:numId="37" w16cid:durableId="1148939386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998450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0881297">
    <w:abstractNumId w:val="4"/>
  </w:num>
  <w:num w:numId="40" w16cid:durableId="1486117756">
    <w:abstractNumId w:val="32"/>
  </w:num>
  <w:num w:numId="41" w16cid:durableId="1897356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E07"/>
    <w:rsid w:val="00010A7C"/>
    <w:rsid w:val="000173C0"/>
    <w:rsid w:val="00022771"/>
    <w:rsid w:val="00023527"/>
    <w:rsid w:val="00025A65"/>
    <w:rsid w:val="00034A71"/>
    <w:rsid w:val="00060E82"/>
    <w:rsid w:val="00066A04"/>
    <w:rsid w:val="000A02FD"/>
    <w:rsid w:val="000A27F1"/>
    <w:rsid w:val="000B291F"/>
    <w:rsid w:val="000C2977"/>
    <w:rsid w:val="000E51FB"/>
    <w:rsid w:val="000F0FFA"/>
    <w:rsid w:val="000F35E8"/>
    <w:rsid w:val="001378FB"/>
    <w:rsid w:val="00163510"/>
    <w:rsid w:val="00171316"/>
    <w:rsid w:val="00181EF6"/>
    <w:rsid w:val="00190A40"/>
    <w:rsid w:val="0019326D"/>
    <w:rsid w:val="001A6352"/>
    <w:rsid w:val="001B5BDD"/>
    <w:rsid w:val="001C6560"/>
    <w:rsid w:val="001D7F46"/>
    <w:rsid w:val="001F2F99"/>
    <w:rsid w:val="001F577B"/>
    <w:rsid w:val="001F5868"/>
    <w:rsid w:val="00212F7A"/>
    <w:rsid w:val="002217C3"/>
    <w:rsid w:val="00261A35"/>
    <w:rsid w:val="00271074"/>
    <w:rsid w:val="00286EF8"/>
    <w:rsid w:val="00291165"/>
    <w:rsid w:val="00292264"/>
    <w:rsid w:val="002B5626"/>
    <w:rsid w:val="002C5DC8"/>
    <w:rsid w:val="002C706E"/>
    <w:rsid w:val="002C779D"/>
    <w:rsid w:val="002E16C8"/>
    <w:rsid w:val="002E3D41"/>
    <w:rsid w:val="003058BC"/>
    <w:rsid w:val="003459ED"/>
    <w:rsid w:val="00357090"/>
    <w:rsid w:val="00360D7F"/>
    <w:rsid w:val="00361417"/>
    <w:rsid w:val="00375A27"/>
    <w:rsid w:val="00380790"/>
    <w:rsid w:val="0038082F"/>
    <w:rsid w:val="003A4DE4"/>
    <w:rsid w:val="003B53AF"/>
    <w:rsid w:val="003C388C"/>
    <w:rsid w:val="003C7E5C"/>
    <w:rsid w:val="003D2F84"/>
    <w:rsid w:val="003D62AC"/>
    <w:rsid w:val="003E23F2"/>
    <w:rsid w:val="003E5BE6"/>
    <w:rsid w:val="003F0382"/>
    <w:rsid w:val="003F1407"/>
    <w:rsid w:val="00400F7E"/>
    <w:rsid w:val="00422105"/>
    <w:rsid w:val="00431565"/>
    <w:rsid w:val="00431A6F"/>
    <w:rsid w:val="004511E7"/>
    <w:rsid w:val="0047540D"/>
    <w:rsid w:val="00494FEC"/>
    <w:rsid w:val="00497A1E"/>
    <w:rsid w:val="004B1104"/>
    <w:rsid w:val="004D1B13"/>
    <w:rsid w:val="004F2E2D"/>
    <w:rsid w:val="004F58AB"/>
    <w:rsid w:val="004F6702"/>
    <w:rsid w:val="00535471"/>
    <w:rsid w:val="0054315E"/>
    <w:rsid w:val="0054331D"/>
    <w:rsid w:val="005547F4"/>
    <w:rsid w:val="0055533D"/>
    <w:rsid w:val="00584F39"/>
    <w:rsid w:val="005A4B2B"/>
    <w:rsid w:val="005B19CD"/>
    <w:rsid w:val="005D1B86"/>
    <w:rsid w:val="005D5D49"/>
    <w:rsid w:val="00643559"/>
    <w:rsid w:val="00652A5A"/>
    <w:rsid w:val="00654403"/>
    <w:rsid w:val="00656EC7"/>
    <w:rsid w:val="006570DC"/>
    <w:rsid w:val="00691190"/>
    <w:rsid w:val="00695D84"/>
    <w:rsid w:val="006A7641"/>
    <w:rsid w:val="006B0854"/>
    <w:rsid w:val="006D5DD0"/>
    <w:rsid w:val="006D5FEB"/>
    <w:rsid w:val="006E275D"/>
    <w:rsid w:val="006E42C4"/>
    <w:rsid w:val="006E46FA"/>
    <w:rsid w:val="006F120D"/>
    <w:rsid w:val="00702B0C"/>
    <w:rsid w:val="0071760B"/>
    <w:rsid w:val="00732F93"/>
    <w:rsid w:val="0075405F"/>
    <w:rsid w:val="007642F4"/>
    <w:rsid w:val="00767220"/>
    <w:rsid w:val="00767EC3"/>
    <w:rsid w:val="007B1401"/>
    <w:rsid w:val="007D7B15"/>
    <w:rsid w:val="007F26C9"/>
    <w:rsid w:val="007F5100"/>
    <w:rsid w:val="0081163E"/>
    <w:rsid w:val="00835541"/>
    <w:rsid w:val="0084064E"/>
    <w:rsid w:val="00847C02"/>
    <w:rsid w:val="00857E6D"/>
    <w:rsid w:val="00876329"/>
    <w:rsid w:val="00877DD5"/>
    <w:rsid w:val="008B003C"/>
    <w:rsid w:val="008B197F"/>
    <w:rsid w:val="008B1A58"/>
    <w:rsid w:val="008B5766"/>
    <w:rsid w:val="008B7DF9"/>
    <w:rsid w:val="008C0FFD"/>
    <w:rsid w:val="008C6697"/>
    <w:rsid w:val="008C7574"/>
    <w:rsid w:val="008D1BD3"/>
    <w:rsid w:val="00902735"/>
    <w:rsid w:val="009028CE"/>
    <w:rsid w:val="009130D0"/>
    <w:rsid w:val="0091348D"/>
    <w:rsid w:val="00927F4C"/>
    <w:rsid w:val="009474F3"/>
    <w:rsid w:val="0096149B"/>
    <w:rsid w:val="00966B93"/>
    <w:rsid w:val="00966CD0"/>
    <w:rsid w:val="00981F5C"/>
    <w:rsid w:val="009A60E2"/>
    <w:rsid w:val="009C03DB"/>
    <w:rsid w:val="009C3E77"/>
    <w:rsid w:val="009D3B16"/>
    <w:rsid w:val="009D57F5"/>
    <w:rsid w:val="009E2424"/>
    <w:rsid w:val="009E59C9"/>
    <w:rsid w:val="00A07446"/>
    <w:rsid w:val="00A11330"/>
    <w:rsid w:val="00A275DC"/>
    <w:rsid w:val="00A33904"/>
    <w:rsid w:val="00A64F7A"/>
    <w:rsid w:val="00A7002B"/>
    <w:rsid w:val="00A713A4"/>
    <w:rsid w:val="00A73D85"/>
    <w:rsid w:val="00A84D0F"/>
    <w:rsid w:val="00A85CC6"/>
    <w:rsid w:val="00A93C4E"/>
    <w:rsid w:val="00AA374A"/>
    <w:rsid w:val="00AA69FA"/>
    <w:rsid w:val="00AA6A03"/>
    <w:rsid w:val="00AC432C"/>
    <w:rsid w:val="00AD36AB"/>
    <w:rsid w:val="00AD47E7"/>
    <w:rsid w:val="00B112C4"/>
    <w:rsid w:val="00B17467"/>
    <w:rsid w:val="00B17AC0"/>
    <w:rsid w:val="00B23BD4"/>
    <w:rsid w:val="00B54BCE"/>
    <w:rsid w:val="00B77102"/>
    <w:rsid w:val="00B80C77"/>
    <w:rsid w:val="00B85358"/>
    <w:rsid w:val="00B93924"/>
    <w:rsid w:val="00BD2D39"/>
    <w:rsid w:val="00C2287E"/>
    <w:rsid w:val="00C3417D"/>
    <w:rsid w:val="00C50D0F"/>
    <w:rsid w:val="00C56F21"/>
    <w:rsid w:val="00C82583"/>
    <w:rsid w:val="00C82D3C"/>
    <w:rsid w:val="00C94587"/>
    <w:rsid w:val="00C946B7"/>
    <w:rsid w:val="00CB0E07"/>
    <w:rsid w:val="00CB30BC"/>
    <w:rsid w:val="00CD051D"/>
    <w:rsid w:val="00D010E2"/>
    <w:rsid w:val="00D05EFA"/>
    <w:rsid w:val="00D069FD"/>
    <w:rsid w:val="00D35564"/>
    <w:rsid w:val="00D46FA9"/>
    <w:rsid w:val="00D7457A"/>
    <w:rsid w:val="00D75C2F"/>
    <w:rsid w:val="00D779AB"/>
    <w:rsid w:val="00D80395"/>
    <w:rsid w:val="00D91432"/>
    <w:rsid w:val="00D9613D"/>
    <w:rsid w:val="00DA06E5"/>
    <w:rsid w:val="00DB0017"/>
    <w:rsid w:val="00DB5413"/>
    <w:rsid w:val="00DB560A"/>
    <w:rsid w:val="00DE38F7"/>
    <w:rsid w:val="00DE3EA3"/>
    <w:rsid w:val="00DE4C7F"/>
    <w:rsid w:val="00DF2115"/>
    <w:rsid w:val="00E11792"/>
    <w:rsid w:val="00E31B06"/>
    <w:rsid w:val="00E31F88"/>
    <w:rsid w:val="00E41AE1"/>
    <w:rsid w:val="00E538A4"/>
    <w:rsid w:val="00E67D89"/>
    <w:rsid w:val="00E86153"/>
    <w:rsid w:val="00E90D49"/>
    <w:rsid w:val="00ED3809"/>
    <w:rsid w:val="00EE72C3"/>
    <w:rsid w:val="00EF68D5"/>
    <w:rsid w:val="00F0351B"/>
    <w:rsid w:val="00F1247F"/>
    <w:rsid w:val="00F44097"/>
    <w:rsid w:val="00F54A20"/>
    <w:rsid w:val="00F60E4E"/>
    <w:rsid w:val="00F6778C"/>
    <w:rsid w:val="00FE48D4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6C40"/>
  <w15:docId w15:val="{87E7C2AD-57CC-49BF-98FF-895C46CA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E2D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nhideWhenUsed/>
    <w:qFormat/>
    <w:rsid w:val="0096149B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Akapit z listą BS Znak,normalny tekst Znak,List Paragraph2 Znak,List Paragraph Znak,maz_wyliczenie Znak,opis dzialania Znak,K-P_odwolanie Znak,A_wyliczenie Znak,Akapit z listą 1 Znak,L1 Znak,Numerowanie Znak,Dot pt Znak"/>
    <w:link w:val="Akapitzlist"/>
    <w:uiPriority w:val="34"/>
    <w:qFormat/>
    <w:locked/>
    <w:rsid w:val="00FE48D4"/>
  </w:style>
  <w:style w:type="paragraph" w:styleId="Akapitzlist">
    <w:name w:val="List Paragraph"/>
    <w:aliases w:val="CW_Lista,Akapit z listą BS,normalny tekst,List Paragraph2,List Paragraph,maz_wyliczenie,opis dzialania,K-P_odwolanie,A_wyliczenie,Akapit z listą 1,L1,Numerowanie,Akapit z listą5,Nagłowek 3,Kolorowa lista — akcent 11,Dot pt,Preambuła,lp1"/>
    <w:basedOn w:val="Normalny"/>
    <w:link w:val="AkapitzlistZnak"/>
    <w:uiPriority w:val="34"/>
    <w:qFormat/>
    <w:rsid w:val="00FE48D4"/>
    <w:pPr>
      <w:ind w:left="720"/>
      <w:contextualSpacing/>
    </w:pPr>
  </w:style>
  <w:style w:type="paragraph" w:customStyle="1" w:styleId="Default">
    <w:name w:val="Default"/>
    <w:rsid w:val="00FE48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E48D4"/>
    <w:rPr>
      <w:color w:val="0000FF"/>
      <w:u w:val="single"/>
    </w:rPr>
  </w:style>
  <w:style w:type="paragraph" w:styleId="Poprawka">
    <w:name w:val="Revision"/>
    <w:hidden/>
    <w:uiPriority w:val="99"/>
    <w:semiHidden/>
    <w:rsid w:val="00B85358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23F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96149B"/>
    <w:rPr>
      <w:rFonts w:ascii="Arial" w:eastAsia="Arial" w:hAnsi="Arial" w:cs="Arial"/>
      <w:sz w:val="32"/>
      <w:szCs w:val="32"/>
      <w:lang w:eastAsia="pl-PL"/>
    </w:rPr>
  </w:style>
  <w:style w:type="paragraph" w:customStyle="1" w:styleId="Standard">
    <w:name w:val="Standard"/>
    <w:rsid w:val="009028C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</w:rPr>
  </w:style>
  <w:style w:type="paragraph" w:customStyle="1" w:styleId="TNR12">
    <w:name w:val="TNR12"/>
    <w:basedOn w:val="Normalny"/>
    <w:link w:val="TNR12Char"/>
    <w:qFormat/>
    <w:rsid w:val="009028CE"/>
    <w:pPr>
      <w:spacing w:after="0" w:line="240" w:lineRule="auto"/>
      <w:ind w:left="1" w:hanging="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NR12Char">
    <w:name w:val="TNR12 Char"/>
    <w:basedOn w:val="Domylnaczcionkaakapitu"/>
    <w:link w:val="TNR12"/>
    <w:rsid w:val="009028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63E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B110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3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A71"/>
  </w:style>
  <w:style w:type="paragraph" w:styleId="Stopka">
    <w:name w:val="footer"/>
    <w:basedOn w:val="Normalny"/>
    <w:link w:val="StopkaZnak"/>
    <w:uiPriority w:val="99"/>
    <w:unhideWhenUsed/>
    <w:rsid w:val="0003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6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90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42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.wieczorek@szpitalnowowiejski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EA922-2285-4395-9687-5B0C66EB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Ziemska</dc:creator>
  <cp:keywords/>
  <dc:description/>
  <cp:lastModifiedBy>Ewa Wieczorek</cp:lastModifiedBy>
  <cp:revision>9</cp:revision>
  <cp:lastPrinted>2024-09-09T09:47:00Z</cp:lastPrinted>
  <dcterms:created xsi:type="dcterms:W3CDTF">2024-06-26T12:39:00Z</dcterms:created>
  <dcterms:modified xsi:type="dcterms:W3CDTF">2024-09-10T10:20:00Z</dcterms:modified>
</cp:coreProperties>
</file>