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1B2A9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1B2A9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1A6ED164" w:rsidR="0095537D" w:rsidRPr="001B2A91" w:rsidRDefault="006524D6" w:rsidP="003E1F20">
      <w:pPr>
        <w:pStyle w:val="Nagwek1"/>
      </w:pPr>
      <w:r w:rsidRPr="001B2A91">
        <w:t xml:space="preserve">OPIS PRZEDMIOTU ZAMÓWIENIA – część nr </w:t>
      </w:r>
      <w:r w:rsidR="001B2A91" w:rsidRPr="001B2A91">
        <w:t>1</w:t>
      </w:r>
    </w:p>
    <w:p w14:paraId="3DB9D06E" w14:textId="77777777" w:rsidR="0095537D" w:rsidRPr="001B2A9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2A9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B2A91">
        <w:rPr>
          <w:rFonts w:asciiTheme="minorHAnsi" w:hAnsiTheme="minorHAnsi" w:cstheme="minorHAnsi"/>
        </w:rPr>
        <w:t>:</w:t>
      </w:r>
    </w:p>
    <w:p w14:paraId="1C7DCE20" w14:textId="4B0AF764" w:rsidR="0095537D" w:rsidRPr="001B2A91" w:rsidRDefault="00FC7AA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1B2A91" w:rsidRPr="001B2A91">
        <w:rPr>
          <w:rFonts w:asciiTheme="minorHAnsi" w:hAnsiTheme="minorHAnsi" w:cstheme="minorHAnsi"/>
          <w:b/>
          <w:sz w:val="24"/>
          <w:szCs w:val="24"/>
        </w:rPr>
        <w:t>Higieny, Epidemiologii i Zaburzeń Metabolicznych</w:t>
      </w:r>
      <w:r w:rsidR="0080643E" w:rsidRPr="001B2A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1B2A91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62311F55" w:rsidR="0095537D" w:rsidRPr="00082FF3" w:rsidRDefault="001B2A9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Zestaw LCMS/MS  składający się ze spektrometru i chromatografu cieczowego wraz z niezbędnymi akcesoriami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082FF3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082FF3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2CCF6155" w:rsidR="00C2316E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E201E3">
        <w:rPr>
          <w:rFonts w:asciiTheme="minorHAnsi" w:hAnsiTheme="minorHAnsi" w:cstheme="minorHAnsi"/>
          <w:b/>
          <w:sz w:val="24"/>
          <w:szCs w:val="24"/>
        </w:rPr>
        <w:t>1)</w:t>
      </w:r>
      <w:r w:rsidR="009B1D5B" w:rsidRPr="00082FF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</w:t>
      </w:r>
      <w:r w:rsidR="00E201E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……………………………………………………………………..</w:t>
      </w:r>
    </w:p>
    <w:p w14:paraId="7A446479" w14:textId="0015D97A" w:rsidR="00E201E3" w:rsidRPr="00082FF3" w:rsidRDefault="00E201E3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2)…………………………………………………………………………………………………………………………………………………..</w:t>
      </w:r>
    </w:p>
    <w:p w14:paraId="34288D76" w14:textId="7AF9795F" w:rsidR="00187B9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082FF3">
        <w:rPr>
          <w:rFonts w:asciiTheme="minorHAnsi" w:hAnsiTheme="minorHAnsi" w:cstheme="minorHAnsi"/>
          <w:b/>
          <w:sz w:val="24"/>
          <w:szCs w:val="24"/>
        </w:rPr>
        <w:t>/ Kraj producenta</w:t>
      </w:r>
      <w:r w:rsidR="00E201E3">
        <w:rPr>
          <w:rFonts w:asciiTheme="minorHAnsi" w:hAnsiTheme="minorHAnsi" w:cstheme="minorHAnsi"/>
          <w:b/>
          <w:sz w:val="24"/>
          <w:szCs w:val="24"/>
        </w:rPr>
        <w:t>:</w:t>
      </w:r>
    </w:p>
    <w:p w14:paraId="4FB22B6B" w14:textId="2C802195" w:rsidR="00E201E3" w:rsidRDefault="00E201E3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1)…………………………………………………………………………………………………………………………………………………..</w:t>
      </w:r>
    </w:p>
    <w:p w14:paraId="61CA648B" w14:textId="6662A80E" w:rsidR="00E201E3" w:rsidRPr="00082FF3" w:rsidRDefault="00E201E3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2)…………………………………………………………………………………………………………………………………………………</w:t>
      </w:r>
      <w:r w:rsidR="002B23F7">
        <w:rPr>
          <w:rFonts w:asciiTheme="minorHAnsi" w:hAnsiTheme="minorHAnsi" w:cstheme="minorHAnsi"/>
          <w:b/>
          <w:sz w:val="24"/>
          <w:szCs w:val="24"/>
        </w:rPr>
        <w:t>..</w:t>
      </w:r>
    </w:p>
    <w:p w14:paraId="10B8D876" w14:textId="1498A991" w:rsidR="00187B9D" w:rsidRPr="00082FF3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082FF3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082FF3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082FF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082FF3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4F7192" w:rsidRDefault="00A86417" w:rsidP="003E1F20">
      <w:pPr>
        <w:pStyle w:val="Nagwek2"/>
      </w:pPr>
      <w:r w:rsidRPr="004F7192">
        <w:t>WYMAGANIA TECHNICZNE, UŻYTKOWE I FUNKCJONALNE</w:t>
      </w:r>
      <w:bookmarkStart w:id="0" w:name="_GoBack"/>
      <w:bookmarkEnd w:id="0"/>
    </w:p>
    <w:p w14:paraId="05CDB142" w14:textId="1144C57C" w:rsidR="00CF4C59" w:rsidRPr="008E03B2" w:rsidRDefault="00933D46" w:rsidP="001542B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Spektrometr mas,</w:t>
      </w:r>
    </w:p>
    <w:p w14:paraId="12E46ED4" w14:textId="3CC53738" w:rsidR="00933D46" w:rsidRPr="008E03B2" w:rsidRDefault="00F054BD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Źródło jonów typu elektrosprej</w:t>
      </w:r>
      <w:r w:rsidR="00933D46" w:rsidRPr="008E03B2">
        <w:rPr>
          <w:rFonts w:asciiTheme="minorHAnsi" w:hAnsiTheme="minorHAnsi" w:cstheme="minorHAnsi"/>
          <w:sz w:val="24"/>
          <w:szCs w:val="24"/>
        </w:rPr>
        <w:t xml:space="preserve"> z grzaną głowicą,</w:t>
      </w:r>
    </w:p>
    <w:p w14:paraId="3D73F045" w14:textId="6CDBC60F" w:rsidR="00933D46" w:rsidRPr="008E03B2" w:rsidRDefault="00933D46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Elektrodynamiczny lejek jonowy ograniczający fragmentację jonów w źródle,</w:t>
      </w:r>
    </w:p>
    <w:p w14:paraId="5D60FD21" w14:textId="48A54123" w:rsidR="00933D46" w:rsidRPr="008E03B2" w:rsidRDefault="00933D46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 xml:space="preserve">Bloker cząstek neutralnych zmniejszający szum chemiczny i zapobiegający brudzeniu się </w:t>
      </w:r>
      <w:r w:rsidR="001928AE" w:rsidRPr="008E03B2">
        <w:rPr>
          <w:rFonts w:asciiTheme="minorHAnsi" w:hAnsiTheme="minorHAnsi" w:cstheme="minorHAnsi"/>
          <w:sz w:val="24"/>
          <w:szCs w:val="24"/>
        </w:rPr>
        <w:t>kwadrupoli,</w:t>
      </w:r>
    </w:p>
    <w:p w14:paraId="4BDBC1C3" w14:textId="4DE4CBE2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Hiperboliczne, trójsegmentowe kwadrupole skanujące nie wymagające grzania,</w:t>
      </w:r>
    </w:p>
    <w:p w14:paraId="30935484" w14:textId="108EAB3C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 xml:space="preserve">Hiperboliczne, trójsegmentowe kwadrupole skanujące z </w:t>
      </w:r>
      <w:r w:rsidR="00A4582A">
        <w:rPr>
          <w:rFonts w:asciiTheme="minorHAnsi" w:hAnsiTheme="minorHAnsi" w:cstheme="minorHAnsi"/>
          <w:sz w:val="24"/>
          <w:szCs w:val="24"/>
        </w:rPr>
        <w:t xml:space="preserve">maks. </w:t>
      </w:r>
      <w:r w:rsidRPr="008E03B2">
        <w:rPr>
          <w:rFonts w:asciiTheme="minorHAnsi" w:hAnsiTheme="minorHAnsi" w:cstheme="minorHAnsi"/>
          <w:sz w:val="24"/>
          <w:szCs w:val="24"/>
        </w:rPr>
        <w:t>rozdzielczością do</w:t>
      </w:r>
      <w:r w:rsidR="0033460A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8E03B2">
        <w:rPr>
          <w:rFonts w:asciiTheme="minorHAnsi" w:hAnsiTheme="minorHAnsi" w:cstheme="minorHAnsi"/>
          <w:sz w:val="24"/>
          <w:szCs w:val="24"/>
        </w:rPr>
        <w:t xml:space="preserve"> 0,2 Da dla całego zakresu mas,</w:t>
      </w:r>
    </w:p>
    <w:p w14:paraId="589DCD0D" w14:textId="74B2CC3E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 xml:space="preserve">Komora kolizyjna zakrzywiona pod kątem </w:t>
      </w:r>
      <w:r w:rsidR="008E03B2">
        <w:rPr>
          <w:rFonts w:asciiTheme="minorHAnsi" w:hAnsiTheme="minorHAnsi" w:cstheme="minorHAnsi"/>
          <w:sz w:val="24"/>
          <w:szCs w:val="24"/>
        </w:rPr>
        <w:t xml:space="preserve">min. </w:t>
      </w:r>
      <w:r w:rsidRPr="008E03B2">
        <w:rPr>
          <w:rFonts w:asciiTheme="minorHAnsi" w:hAnsiTheme="minorHAnsi" w:cstheme="minorHAnsi"/>
          <w:sz w:val="24"/>
          <w:szCs w:val="24"/>
        </w:rPr>
        <w:t>90 stopni,</w:t>
      </w:r>
    </w:p>
    <w:p w14:paraId="085EC41F" w14:textId="104836B7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lastRenderedPageBreak/>
        <w:t>Możliwość stosowania argonu i azotu jako gazu kolizyjnego,</w:t>
      </w:r>
    </w:p>
    <w:p w14:paraId="7B7345C3" w14:textId="11CC7284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Komora kolizyjna z przyłożonymi osiowo polarami prądu stałego pozwalającymi na wykonywanie co najmniej 600 przejść SRM/s,</w:t>
      </w:r>
    </w:p>
    <w:p w14:paraId="0CFAEFC1" w14:textId="32A5F89B" w:rsidR="001928AE" w:rsidRPr="008E03B2" w:rsidRDefault="001928AE" w:rsidP="00933D4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 xml:space="preserve">Detektor o </w:t>
      </w:r>
      <w:r w:rsidR="00C35FC9">
        <w:rPr>
          <w:rFonts w:asciiTheme="minorHAnsi" w:hAnsiTheme="minorHAnsi" w:cstheme="minorHAnsi"/>
          <w:sz w:val="24"/>
          <w:szCs w:val="24"/>
        </w:rPr>
        <w:t xml:space="preserve">min. </w:t>
      </w:r>
      <w:r w:rsidRPr="008E03B2">
        <w:rPr>
          <w:rFonts w:asciiTheme="minorHAnsi" w:hAnsiTheme="minorHAnsi" w:cstheme="minorHAnsi"/>
          <w:sz w:val="24"/>
          <w:szCs w:val="24"/>
        </w:rPr>
        <w:t>zakresie dynamiczny</w:t>
      </w:r>
      <w:r w:rsidR="00C35FC9">
        <w:rPr>
          <w:rFonts w:asciiTheme="minorHAnsi" w:hAnsiTheme="minorHAnsi" w:cstheme="minorHAnsi"/>
          <w:sz w:val="24"/>
          <w:szCs w:val="24"/>
        </w:rPr>
        <w:t>m</w:t>
      </w:r>
      <w:r w:rsidRPr="008E03B2">
        <w:rPr>
          <w:rFonts w:asciiTheme="minorHAnsi" w:hAnsiTheme="minorHAnsi" w:cstheme="minorHAnsi"/>
          <w:sz w:val="24"/>
          <w:szCs w:val="24"/>
        </w:rPr>
        <w:t xml:space="preserve"> 10^6 i możliwością pracy w dwóch trybach w celu wydłużenia swojej żywotności:</w:t>
      </w:r>
    </w:p>
    <w:p w14:paraId="27FF42C0" w14:textId="7E42E134" w:rsidR="001928AE" w:rsidRPr="008E03B2" w:rsidRDefault="001928AE" w:rsidP="001928A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Tryb zliczania impulsowego dla niskich stężeń analizowanych związków,</w:t>
      </w:r>
    </w:p>
    <w:p w14:paraId="6049B443" w14:textId="77777777" w:rsidR="00E22EBF" w:rsidRPr="008E03B2" w:rsidRDefault="001928AE" w:rsidP="00E22EBF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Tryb analogowy dla wysokich stężeń analizowanych związków</w:t>
      </w:r>
      <w:r w:rsidR="00805EC6" w:rsidRPr="008E03B2">
        <w:rPr>
          <w:rFonts w:asciiTheme="minorHAnsi" w:hAnsiTheme="minorHAnsi" w:cstheme="minorHAnsi"/>
          <w:sz w:val="24"/>
          <w:szCs w:val="24"/>
        </w:rPr>
        <w:t>,</w:t>
      </w:r>
    </w:p>
    <w:p w14:paraId="1C415F2F" w14:textId="06955346" w:rsidR="00805EC6" w:rsidRPr="008E03B2" w:rsidRDefault="00E22EBF" w:rsidP="001F2098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Tryby skanowania co najmniej:</w:t>
      </w:r>
    </w:p>
    <w:p w14:paraId="55F4272F" w14:textId="69D7AE2C" w:rsidR="001F2098" w:rsidRPr="008E03B2" w:rsidRDefault="002637A9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Pełne skanowanie,</w:t>
      </w:r>
    </w:p>
    <w:p w14:paraId="26470934" w14:textId="751C9BE6" w:rsidR="001F2098" w:rsidRPr="008E03B2" w:rsidRDefault="001F2098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Monitorowanie pełnego jonu</w:t>
      </w:r>
      <w:r w:rsidR="00F743A2" w:rsidRPr="008E03B2">
        <w:rPr>
          <w:rFonts w:asciiTheme="minorHAnsi" w:hAnsiTheme="minorHAnsi" w:cstheme="minorHAnsi"/>
          <w:sz w:val="24"/>
          <w:szCs w:val="24"/>
        </w:rPr>
        <w:t xml:space="preserve"> (SIM),</w:t>
      </w:r>
    </w:p>
    <w:p w14:paraId="642B8866" w14:textId="5A484410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Monitorowanie wybranej reakcji (SRM). Możliwość monitorowania do min. 30 000 przejść SRM w trakcie trwania jednej metody analitycznej z szybkością skanowania do min. 600 SRM/s,</w:t>
      </w:r>
    </w:p>
    <w:p w14:paraId="647AE8F7" w14:textId="480A6416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Monitorowanie wybranej reakcji z wysoką rozdzielczością (H-SR</w:t>
      </w:r>
      <w:r w:rsidR="007E7835">
        <w:rPr>
          <w:rFonts w:asciiTheme="minorHAnsi" w:hAnsiTheme="minorHAnsi" w:cstheme="minorHAnsi"/>
          <w:sz w:val="24"/>
          <w:szCs w:val="24"/>
        </w:rPr>
        <w:t xml:space="preserve">M) </w:t>
      </w:r>
      <w:r w:rsidRPr="008E03B2">
        <w:rPr>
          <w:rFonts w:asciiTheme="minorHAnsi" w:hAnsiTheme="minorHAnsi" w:cstheme="minorHAnsi"/>
          <w:sz w:val="24"/>
          <w:szCs w:val="24"/>
        </w:rPr>
        <w:t>min. rozdzielczość 0,2 Da,</w:t>
      </w:r>
    </w:p>
    <w:p w14:paraId="4067B0CB" w14:textId="3DACB746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Skanowanie jonów</w:t>
      </w:r>
      <w:r w:rsidR="007E21C3">
        <w:rPr>
          <w:rFonts w:asciiTheme="minorHAnsi" w:hAnsiTheme="minorHAnsi" w:cstheme="minorHAnsi"/>
          <w:sz w:val="24"/>
          <w:szCs w:val="24"/>
        </w:rPr>
        <w:t xml:space="preserve"> produktu</w:t>
      </w:r>
      <w:r w:rsidRPr="008E03B2">
        <w:rPr>
          <w:rFonts w:asciiTheme="minorHAnsi" w:hAnsiTheme="minorHAnsi" w:cstheme="minorHAnsi"/>
          <w:sz w:val="24"/>
          <w:szCs w:val="24"/>
        </w:rPr>
        <w:t>,</w:t>
      </w:r>
    </w:p>
    <w:p w14:paraId="739D4FB2" w14:textId="7F049008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Skanowanie jonów pre</w:t>
      </w:r>
      <w:r w:rsidR="007E21C3">
        <w:rPr>
          <w:rFonts w:asciiTheme="minorHAnsi" w:hAnsiTheme="minorHAnsi" w:cstheme="minorHAnsi"/>
          <w:sz w:val="24"/>
          <w:szCs w:val="24"/>
        </w:rPr>
        <w:t>kursora</w:t>
      </w:r>
      <w:r w:rsidRPr="008E03B2">
        <w:rPr>
          <w:rFonts w:asciiTheme="minorHAnsi" w:hAnsiTheme="minorHAnsi" w:cstheme="minorHAnsi"/>
          <w:sz w:val="24"/>
          <w:szCs w:val="24"/>
        </w:rPr>
        <w:t>,</w:t>
      </w:r>
    </w:p>
    <w:p w14:paraId="6250A837" w14:textId="6AAF7BCF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Skanowanie straty ne</w:t>
      </w:r>
      <w:r w:rsidR="007E21C3">
        <w:rPr>
          <w:rFonts w:asciiTheme="minorHAnsi" w:hAnsiTheme="minorHAnsi" w:cstheme="minorHAnsi"/>
          <w:sz w:val="24"/>
          <w:szCs w:val="24"/>
        </w:rPr>
        <w:t>utralnej</w:t>
      </w:r>
      <w:r w:rsidRPr="008E03B2">
        <w:rPr>
          <w:rFonts w:asciiTheme="minorHAnsi" w:hAnsiTheme="minorHAnsi" w:cstheme="minorHAnsi"/>
          <w:sz w:val="24"/>
          <w:szCs w:val="24"/>
        </w:rPr>
        <w:t>,</w:t>
      </w:r>
    </w:p>
    <w:p w14:paraId="692E961D" w14:textId="5CC1AA36" w:rsidR="00F743A2" w:rsidRPr="008E03B2" w:rsidRDefault="00F743A2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Skanowanie z odwróconą rampą energii kolizyjnej dla eksperyment</w:t>
      </w:r>
      <w:r w:rsidR="009D3E45" w:rsidRPr="008E03B2">
        <w:rPr>
          <w:rFonts w:asciiTheme="minorHAnsi" w:hAnsiTheme="minorHAnsi" w:cstheme="minorHAnsi"/>
          <w:sz w:val="24"/>
          <w:szCs w:val="24"/>
        </w:rPr>
        <w:t>ów MS/ MS w celu dokładniejszej identyfikacji związków,</w:t>
      </w:r>
    </w:p>
    <w:p w14:paraId="293E7956" w14:textId="0E292434" w:rsidR="009D3E45" w:rsidRPr="008E03B2" w:rsidRDefault="009D3E45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Przełączanie polaryzacji źródła jonów w trakcie analizy w czasie nie dłuższym niż 5 ms</w:t>
      </w:r>
      <w:r w:rsidR="00C35FC9">
        <w:rPr>
          <w:rFonts w:asciiTheme="minorHAnsi" w:hAnsiTheme="minorHAnsi" w:cstheme="minorHAnsi"/>
          <w:sz w:val="24"/>
          <w:szCs w:val="24"/>
        </w:rPr>
        <w:t>,</w:t>
      </w:r>
    </w:p>
    <w:p w14:paraId="5FE97103" w14:textId="4E6D2C76" w:rsidR="009D3E45" w:rsidRPr="008E03B2" w:rsidRDefault="009D3E45" w:rsidP="001F209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Automatyczne dostosowywanie okien czasu retencji w trakcie analizy w celu dostosowania się do fluktuacji chromatograficznych,</w:t>
      </w:r>
    </w:p>
    <w:p w14:paraId="1EC541CE" w14:textId="4920FB1B" w:rsidR="009D3E45" w:rsidRPr="008E03B2" w:rsidRDefault="009D3E45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Czułość dla:</w:t>
      </w:r>
    </w:p>
    <w:p w14:paraId="4E96140E" w14:textId="5B3396EA" w:rsidR="009D3E45" w:rsidRPr="008E03B2" w:rsidRDefault="009D3E45" w:rsidP="009D3E45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Jonizacji</w:t>
      </w:r>
      <w:r w:rsidR="007E21C3">
        <w:rPr>
          <w:rFonts w:asciiTheme="minorHAnsi" w:hAnsiTheme="minorHAnsi" w:cstheme="minorHAnsi"/>
          <w:sz w:val="24"/>
          <w:szCs w:val="24"/>
        </w:rPr>
        <w:t xml:space="preserve"> w trybie pozytywny elektrosprej</w:t>
      </w:r>
      <w:r w:rsidRPr="008E03B2">
        <w:rPr>
          <w:rFonts w:asciiTheme="minorHAnsi" w:hAnsiTheme="minorHAnsi" w:cstheme="minorHAnsi"/>
          <w:sz w:val="24"/>
          <w:szCs w:val="24"/>
        </w:rPr>
        <w:t xml:space="preserve"> przy nastrzyku min. 5 ul roztworu </w:t>
      </w:r>
      <w:r w:rsidR="00B2396F" w:rsidRPr="008E03B2">
        <w:rPr>
          <w:rFonts w:asciiTheme="minorHAnsi" w:hAnsiTheme="minorHAnsi" w:cstheme="minorHAnsi"/>
          <w:sz w:val="24"/>
          <w:szCs w:val="24"/>
        </w:rPr>
        <w:t>rezerpiny</w:t>
      </w:r>
      <w:r w:rsidRPr="008E03B2">
        <w:rPr>
          <w:rFonts w:asciiTheme="minorHAnsi" w:hAnsiTheme="minorHAnsi" w:cstheme="minorHAnsi"/>
          <w:sz w:val="24"/>
          <w:szCs w:val="24"/>
        </w:rPr>
        <w:t xml:space="preserve"> o stężeniu</w:t>
      </w:r>
      <w:r w:rsidR="00B2396F" w:rsidRPr="008E03B2">
        <w:rPr>
          <w:rFonts w:asciiTheme="minorHAnsi" w:hAnsiTheme="minorHAnsi" w:cstheme="minorHAnsi"/>
          <w:sz w:val="24"/>
          <w:szCs w:val="24"/>
        </w:rPr>
        <w:t xml:space="preserve"> 200 </w:t>
      </w:r>
      <w:proofErr w:type="spellStart"/>
      <w:r w:rsidR="00B2396F" w:rsidRPr="008E03B2">
        <w:rPr>
          <w:rFonts w:asciiTheme="minorHAnsi" w:hAnsiTheme="minorHAnsi" w:cstheme="minorHAnsi"/>
          <w:sz w:val="24"/>
          <w:szCs w:val="24"/>
        </w:rPr>
        <w:t>fg</w:t>
      </w:r>
      <w:proofErr w:type="spellEnd"/>
      <w:r w:rsidR="00B2396F" w:rsidRPr="008E03B2">
        <w:rPr>
          <w:rFonts w:asciiTheme="minorHAnsi" w:hAnsiTheme="minorHAnsi" w:cstheme="minorHAnsi"/>
          <w:sz w:val="24"/>
          <w:szCs w:val="24"/>
        </w:rPr>
        <w:t>/u</w:t>
      </w:r>
      <w:r w:rsidR="001F2CD4">
        <w:rPr>
          <w:rFonts w:asciiTheme="minorHAnsi" w:hAnsiTheme="minorHAnsi" w:cstheme="minorHAnsi"/>
          <w:sz w:val="24"/>
          <w:szCs w:val="24"/>
        </w:rPr>
        <w:t>l na kolumnę w trybie SRM wynoszący</w:t>
      </w:r>
      <w:r w:rsidR="00B2396F" w:rsidRPr="008E03B2">
        <w:rPr>
          <w:rFonts w:asciiTheme="minorHAnsi" w:hAnsiTheme="minorHAnsi" w:cstheme="minorHAnsi"/>
          <w:sz w:val="24"/>
          <w:szCs w:val="24"/>
        </w:rPr>
        <w:t xml:space="preserve"> </w:t>
      </w:r>
      <w:r w:rsidR="00820CF9">
        <w:rPr>
          <w:rFonts w:asciiTheme="minorHAnsi" w:hAnsiTheme="minorHAnsi" w:cstheme="minorHAnsi"/>
          <w:sz w:val="24"/>
          <w:szCs w:val="24"/>
        </w:rPr>
        <w:t xml:space="preserve">min. </w:t>
      </w:r>
      <w:r w:rsidR="00B2396F" w:rsidRPr="008E03B2">
        <w:rPr>
          <w:rFonts w:asciiTheme="minorHAnsi" w:hAnsiTheme="minorHAnsi" w:cstheme="minorHAnsi"/>
          <w:sz w:val="24"/>
          <w:szCs w:val="24"/>
        </w:rPr>
        <w:t>1 500 000:1 S/N</w:t>
      </w:r>
      <w:r w:rsidR="009814FB" w:rsidRPr="008E03B2">
        <w:rPr>
          <w:rFonts w:asciiTheme="minorHAnsi" w:hAnsiTheme="minorHAnsi" w:cstheme="minorHAnsi"/>
          <w:sz w:val="24"/>
          <w:szCs w:val="24"/>
        </w:rPr>
        <w:t>,</w:t>
      </w:r>
      <w:r w:rsidRPr="008E03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3FB28" w14:textId="2757528E" w:rsidR="009814FB" w:rsidRPr="008E03B2" w:rsidRDefault="009814FB" w:rsidP="009814FB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Jonizacji negatywny elektrospray przy nastrzyku 5 ul roztworu chloramfenikolu o stężen</w:t>
      </w:r>
      <w:r w:rsidR="001F2CD4">
        <w:rPr>
          <w:rFonts w:asciiTheme="minorHAnsi" w:hAnsiTheme="minorHAnsi" w:cstheme="minorHAnsi"/>
          <w:sz w:val="24"/>
          <w:szCs w:val="24"/>
        </w:rPr>
        <w:t xml:space="preserve">iu 200 </w:t>
      </w:r>
      <w:proofErr w:type="spellStart"/>
      <w:r w:rsidR="001F2CD4">
        <w:rPr>
          <w:rFonts w:asciiTheme="minorHAnsi" w:hAnsiTheme="minorHAnsi" w:cstheme="minorHAnsi"/>
          <w:sz w:val="24"/>
          <w:szCs w:val="24"/>
        </w:rPr>
        <w:t>fg</w:t>
      </w:r>
      <w:proofErr w:type="spellEnd"/>
      <w:r w:rsidR="001F2CD4">
        <w:rPr>
          <w:rFonts w:asciiTheme="minorHAnsi" w:hAnsiTheme="minorHAnsi" w:cstheme="minorHAnsi"/>
          <w:sz w:val="24"/>
          <w:szCs w:val="24"/>
        </w:rPr>
        <w:t>/ul w trybie SRM wynoszący</w:t>
      </w:r>
      <w:r w:rsidRPr="008E03B2">
        <w:rPr>
          <w:rFonts w:asciiTheme="minorHAnsi" w:hAnsiTheme="minorHAnsi" w:cstheme="minorHAnsi"/>
          <w:sz w:val="24"/>
          <w:szCs w:val="24"/>
        </w:rPr>
        <w:t xml:space="preserve"> </w:t>
      </w:r>
      <w:r w:rsidR="00820CF9">
        <w:rPr>
          <w:rFonts w:asciiTheme="minorHAnsi" w:hAnsiTheme="minorHAnsi" w:cstheme="minorHAnsi"/>
          <w:sz w:val="24"/>
          <w:szCs w:val="24"/>
        </w:rPr>
        <w:t xml:space="preserve">min. </w:t>
      </w:r>
      <w:r w:rsidRPr="008E03B2">
        <w:rPr>
          <w:rFonts w:asciiTheme="minorHAnsi" w:hAnsiTheme="minorHAnsi" w:cstheme="minorHAnsi"/>
          <w:sz w:val="24"/>
          <w:szCs w:val="24"/>
        </w:rPr>
        <w:t>1 500 000:1 S/N,</w:t>
      </w:r>
    </w:p>
    <w:p w14:paraId="5BCDDC5D" w14:textId="55978715" w:rsidR="001F2098" w:rsidRPr="008E03B2" w:rsidRDefault="00F054BD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z</w:t>
      </w:r>
      <w:r w:rsidR="009814FB" w:rsidRPr="008E03B2">
        <w:rPr>
          <w:rFonts w:asciiTheme="minorHAnsi" w:hAnsiTheme="minorHAnsi" w:cstheme="minorHAnsi"/>
          <w:sz w:val="24"/>
          <w:szCs w:val="24"/>
        </w:rPr>
        <w:t>akr</w:t>
      </w:r>
      <w:r>
        <w:rPr>
          <w:rFonts w:asciiTheme="minorHAnsi" w:hAnsiTheme="minorHAnsi" w:cstheme="minorHAnsi"/>
          <w:sz w:val="24"/>
          <w:szCs w:val="24"/>
        </w:rPr>
        <w:t>es mas potrójnego kwadrupola</w:t>
      </w:r>
      <w:r w:rsidR="009814FB" w:rsidRPr="008E03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od 2 do </w:t>
      </w:r>
      <w:r w:rsidR="009814FB" w:rsidRPr="008E03B2">
        <w:rPr>
          <w:rFonts w:asciiTheme="minorHAnsi" w:hAnsiTheme="minorHAnsi" w:cstheme="minorHAnsi"/>
          <w:sz w:val="24"/>
          <w:szCs w:val="24"/>
        </w:rPr>
        <w:t>2010 m/z,</w:t>
      </w:r>
    </w:p>
    <w:p w14:paraId="3C45F87E" w14:textId="3E342E63" w:rsidR="009814FB" w:rsidRPr="008E03B2" w:rsidRDefault="00F054BD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j</w:t>
      </w:r>
      <w:r w:rsidR="009814FB" w:rsidRPr="008E03B2">
        <w:rPr>
          <w:rFonts w:asciiTheme="minorHAnsi" w:hAnsiTheme="minorHAnsi" w:cstheme="minorHAnsi"/>
          <w:sz w:val="24"/>
          <w:szCs w:val="24"/>
        </w:rPr>
        <w:t>edna pompa próżni wstępnej,</w:t>
      </w:r>
    </w:p>
    <w:p w14:paraId="00B3B3B2" w14:textId="590A7357" w:rsidR="009814FB" w:rsidRPr="008E03B2" w:rsidRDefault="009814FB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Pompa strzykawkowa i zawór</w:t>
      </w:r>
      <w:r w:rsidR="00B2396F" w:rsidRPr="008E03B2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8E03B2">
        <w:rPr>
          <w:rFonts w:asciiTheme="minorHAnsi" w:hAnsiTheme="minorHAnsi" w:cstheme="minorHAnsi"/>
          <w:sz w:val="24"/>
          <w:szCs w:val="24"/>
        </w:rPr>
        <w:t xml:space="preserve"> 6-drożny sterowane z oprogramowania,</w:t>
      </w:r>
    </w:p>
    <w:p w14:paraId="0AF30A84" w14:textId="327EF97F" w:rsidR="009814FB" w:rsidRPr="008E03B2" w:rsidRDefault="009814FB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lastRenderedPageBreak/>
        <w:t>Możliwość rozbudowy o źródło jonów typu paper spray tego samego producenta,</w:t>
      </w:r>
    </w:p>
    <w:p w14:paraId="47080AC2" w14:textId="79FA9935" w:rsidR="009814FB" w:rsidRPr="008E03B2" w:rsidRDefault="00094640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M</w:t>
      </w:r>
      <w:r w:rsidR="009814FB" w:rsidRPr="008E03B2">
        <w:rPr>
          <w:rFonts w:asciiTheme="minorHAnsi" w:hAnsiTheme="minorHAnsi" w:cstheme="minorHAnsi"/>
          <w:sz w:val="24"/>
          <w:szCs w:val="24"/>
        </w:rPr>
        <w:t>ożliwość rozbudowy o przystawkę ruchliwości jonów tego samego producenta,</w:t>
      </w:r>
    </w:p>
    <w:p w14:paraId="5DABA3FC" w14:textId="14E14136" w:rsidR="009814FB" w:rsidRPr="008E03B2" w:rsidRDefault="009814FB" w:rsidP="00094640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Darmowa, dostępna on-line baza danych do</w:t>
      </w:r>
      <w:r w:rsidR="00B2396F" w:rsidRPr="008E03B2">
        <w:rPr>
          <w:rFonts w:asciiTheme="minorHAnsi" w:hAnsiTheme="minorHAnsi" w:cstheme="minorHAnsi"/>
          <w:sz w:val="24"/>
          <w:szCs w:val="24"/>
        </w:rPr>
        <w:t xml:space="preserve"> importu nazw związków, przejść </w:t>
      </w:r>
      <w:r w:rsidRPr="008E03B2">
        <w:rPr>
          <w:rFonts w:asciiTheme="minorHAnsi" w:hAnsiTheme="minorHAnsi" w:cstheme="minorHAnsi"/>
          <w:sz w:val="24"/>
          <w:szCs w:val="24"/>
        </w:rPr>
        <w:t>SRM oraz energii kolizyjnych zawierająca co najmniej 18 000 związków,</w:t>
      </w:r>
    </w:p>
    <w:p w14:paraId="1CBED776" w14:textId="72E46953" w:rsidR="009814FB" w:rsidRPr="008E03B2" w:rsidRDefault="009814FB" w:rsidP="009814FB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Edytor metod z biblioteką szablonów metod MS dla wielu aplikacji</w:t>
      </w:r>
      <w:r w:rsidR="00F054BD">
        <w:rPr>
          <w:rFonts w:asciiTheme="minorHAnsi" w:hAnsiTheme="minorHAnsi" w:cstheme="minorHAnsi"/>
          <w:sz w:val="24"/>
          <w:szCs w:val="24"/>
        </w:rPr>
        <w:t>,</w:t>
      </w:r>
    </w:p>
    <w:p w14:paraId="1ED03B8E" w14:textId="1BEE90D4" w:rsidR="00E22EBF" w:rsidRPr="008E03B2" w:rsidRDefault="009814FB" w:rsidP="00E22EBF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Generator azotu z wbudowaną sprężarką powietrza do zasilenia MS,</w:t>
      </w:r>
    </w:p>
    <w:p w14:paraId="42A5D364" w14:textId="62E78C44" w:rsidR="00213F7C" w:rsidRPr="008E03B2" w:rsidRDefault="00213F7C" w:rsidP="00213F7C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ab/>
        <w:t>Chromatograf cieczowy składający się z</w:t>
      </w:r>
    </w:p>
    <w:p w14:paraId="5F44AB89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Podstawki pod rozpuszczalniki wraz z butlami i podłączeniami</w:t>
      </w:r>
      <w:r w:rsidR="00213F7C" w:rsidRPr="008E03B2">
        <w:rPr>
          <w:rFonts w:asciiTheme="minorHAnsi" w:hAnsiTheme="minorHAnsi" w:cstheme="minorHAnsi"/>
          <w:sz w:val="24"/>
          <w:szCs w:val="24"/>
        </w:rPr>
        <w:t>,</w:t>
      </w:r>
    </w:p>
    <w:p w14:paraId="1A932EED" w14:textId="68757FEF" w:rsidR="009814FB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Pompy gradientowej dwuskładnikowej z formowaniem gradientu po stronie</w:t>
      </w:r>
    </w:p>
    <w:p w14:paraId="64C57B37" w14:textId="63F1028D" w:rsidR="00213F7C" w:rsidRPr="008E03B2" w:rsidRDefault="00F054BD" w:rsidP="00213F7C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wysokiego ciśnienia</w:t>
      </w:r>
      <w:r w:rsidR="009814FB" w:rsidRPr="008E03B2">
        <w:rPr>
          <w:rFonts w:asciiTheme="minorHAnsi" w:hAnsiTheme="minorHAnsi" w:cstheme="minorHAnsi"/>
          <w:sz w:val="24"/>
          <w:szCs w:val="24"/>
        </w:rPr>
        <w:t xml:space="preserve"> i zakresem przepływu min. 1 – 8,000 ml/min.</w:t>
      </w:r>
      <w:r w:rsidR="00213F7C" w:rsidRPr="008E03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DF7C5C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Maksymalne ciśnienie pracy pompy min. 1034 bar</w:t>
      </w:r>
      <w:r w:rsidR="00213F7C" w:rsidRPr="008E03B2">
        <w:rPr>
          <w:rFonts w:asciiTheme="minorHAnsi" w:hAnsiTheme="minorHAnsi" w:cstheme="minorHAnsi"/>
          <w:sz w:val="24"/>
          <w:szCs w:val="24"/>
        </w:rPr>
        <w:t>,</w:t>
      </w:r>
    </w:p>
    <w:p w14:paraId="2BCF089B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Wbudowany w pompę degazer membranowy próżniowy min. 2 kanałowy</w:t>
      </w:r>
      <w:r w:rsidR="00213F7C" w:rsidRPr="008E03B2">
        <w:rPr>
          <w:rFonts w:asciiTheme="minorHAnsi" w:hAnsiTheme="minorHAnsi" w:cstheme="minorHAnsi"/>
          <w:sz w:val="24"/>
          <w:szCs w:val="24"/>
        </w:rPr>
        <w:t>,</w:t>
      </w:r>
    </w:p>
    <w:p w14:paraId="3D9DBC73" w14:textId="4089E991" w:rsidR="009814FB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Automatyczny podajnik próbek o objętości nastrzyku co najmniej 0.01–25μl,</w:t>
      </w:r>
    </w:p>
    <w:p w14:paraId="1D9F93A8" w14:textId="77777777" w:rsidR="00213F7C" w:rsidRPr="008E03B2" w:rsidRDefault="009814FB" w:rsidP="00213F7C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bez zmiany pętli i strzykawki,</w:t>
      </w:r>
      <w:r w:rsidR="00213F7C" w:rsidRPr="008E03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DA18F" w14:textId="77777777" w:rsidR="00213F7C" w:rsidRPr="008E03B2" w:rsidRDefault="00213F7C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N</w:t>
      </w:r>
      <w:r w:rsidR="009814FB" w:rsidRPr="008E03B2">
        <w:rPr>
          <w:rFonts w:asciiTheme="minorHAnsi" w:hAnsiTheme="minorHAnsi" w:cstheme="minorHAnsi"/>
          <w:sz w:val="24"/>
          <w:szCs w:val="24"/>
        </w:rPr>
        <w:t>ajkrótszy cykl nastrzyku nie dłuższy niż 8 s,</w:t>
      </w:r>
    </w:p>
    <w:p w14:paraId="3D9403FE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Precyzja nastrzyku &lt;0,25% RSD,</w:t>
      </w:r>
    </w:p>
    <w:p w14:paraId="27B6AA60" w14:textId="0F32CF25" w:rsidR="00213F7C" w:rsidRPr="008E03B2" w:rsidRDefault="00ED03E7" w:rsidP="00ED03E7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ED03E7">
        <w:rPr>
          <w:rFonts w:asciiTheme="minorHAnsi" w:hAnsiTheme="minorHAnsi" w:cstheme="minorHAnsi"/>
          <w:sz w:val="24"/>
          <w:szCs w:val="24"/>
        </w:rPr>
        <w:t xml:space="preserve">łąd przenoszenia </w:t>
      </w:r>
      <w:r w:rsidR="009814FB" w:rsidRPr="008E03B2">
        <w:rPr>
          <w:rFonts w:asciiTheme="minorHAnsi" w:hAnsiTheme="minorHAnsi" w:cstheme="minorHAnsi"/>
          <w:sz w:val="24"/>
          <w:szCs w:val="24"/>
        </w:rPr>
        <w:t>&lt;0,002%,</w:t>
      </w:r>
    </w:p>
    <w:p w14:paraId="4D9CAF5A" w14:textId="715E2339" w:rsidR="009814FB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Pojemnik na</w:t>
      </w:r>
      <w:r w:rsidR="002D453F">
        <w:rPr>
          <w:rFonts w:asciiTheme="minorHAnsi" w:hAnsiTheme="minorHAnsi" w:cstheme="minorHAnsi"/>
          <w:sz w:val="24"/>
          <w:szCs w:val="24"/>
        </w:rPr>
        <w:t xml:space="preserve"> min. 120 fiolek o obj. 1,5-2ml</w:t>
      </w:r>
      <w:r w:rsidRPr="008E03B2">
        <w:rPr>
          <w:rFonts w:asciiTheme="minorHAnsi" w:hAnsiTheme="minorHAnsi" w:cstheme="minorHAnsi"/>
          <w:sz w:val="24"/>
          <w:szCs w:val="24"/>
        </w:rPr>
        <w:t xml:space="preserve"> oraz opcjonalnie do wyboru różne</w:t>
      </w:r>
    </w:p>
    <w:p w14:paraId="4D7DB303" w14:textId="77777777" w:rsidR="00213F7C" w:rsidRPr="008E03B2" w:rsidRDefault="00213F7C" w:rsidP="00213F7C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rodzaje tac,</w:t>
      </w:r>
    </w:p>
    <w:p w14:paraId="0373EB5D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Termostatowanie komory prób w zakresie co najmniej +4°C do +45°C</w:t>
      </w:r>
      <w:r w:rsidR="00213F7C" w:rsidRPr="008E03B2">
        <w:rPr>
          <w:rFonts w:asciiTheme="minorHAnsi" w:hAnsiTheme="minorHAnsi" w:cstheme="minorHAnsi"/>
          <w:sz w:val="24"/>
          <w:szCs w:val="24"/>
        </w:rPr>
        <w:t>,</w:t>
      </w:r>
    </w:p>
    <w:p w14:paraId="5F5681DB" w14:textId="0A525738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Termostat do kolumn na min. 2 kolumn</w:t>
      </w:r>
      <w:r w:rsidR="006760EA">
        <w:rPr>
          <w:rFonts w:asciiTheme="minorHAnsi" w:hAnsiTheme="minorHAnsi" w:cstheme="minorHAnsi"/>
          <w:sz w:val="24"/>
          <w:szCs w:val="24"/>
        </w:rPr>
        <w:t>y</w:t>
      </w:r>
      <w:r w:rsidRPr="008E03B2">
        <w:rPr>
          <w:rFonts w:asciiTheme="minorHAnsi" w:hAnsiTheme="minorHAnsi" w:cstheme="minorHAnsi"/>
          <w:sz w:val="24"/>
          <w:szCs w:val="24"/>
        </w:rPr>
        <w:t xml:space="preserve"> o długości do 30cm,</w:t>
      </w:r>
    </w:p>
    <w:p w14:paraId="49E1E2F5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Chłodzenie i grzanie w zakresie co najmniej +5 do +120°C,</w:t>
      </w:r>
    </w:p>
    <w:p w14:paraId="5AAD8C46" w14:textId="77777777" w:rsidR="00213F7C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Stabilność temperatury nie gorsza niż ±0.05°C,</w:t>
      </w:r>
    </w:p>
    <w:p w14:paraId="5E8AC6FC" w14:textId="4EEB4088" w:rsidR="009814FB" w:rsidRPr="008E03B2" w:rsidRDefault="009814FB" w:rsidP="00213F7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Dokładność temperatury nie gorsza niż ± 0.5°C,</w:t>
      </w:r>
    </w:p>
    <w:p w14:paraId="27DFCD5E" w14:textId="77777777" w:rsidR="00BD0BEA" w:rsidRPr="008E03B2" w:rsidRDefault="00BD0BEA" w:rsidP="00BD0BE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Oprogramowanie sterujące pracą spektrometru mas, umożliwiające akwizycję,</w:t>
      </w:r>
    </w:p>
    <w:p w14:paraId="4FD6664A" w14:textId="77777777" w:rsidR="00BD0BEA" w:rsidRPr="008E03B2" w:rsidRDefault="00BD0BEA" w:rsidP="00BD0BEA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obróbkę i analizę danych,</w:t>
      </w:r>
    </w:p>
    <w:p w14:paraId="385AB33A" w14:textId="77777777" w:rsidR="00BD0BEA" w:rsidRPr="008E03B2" w:rsidRDefault="00BD0BEA" w:rsidP="00BD0BE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Zestaw instalacyjny do połączenia systemu i jego pełnego uruchomienia,</w:t>
      </w:r>
    </w:p>
    <w:p w14:paraId="14F042C5" w14:textId="28D2DBFA" w:rsidR="007E7835" w:rsidRPr="0049446A" w:rsidRDefault="00BD0BEA" w:rsidP="0049446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03B2">
        <w:rPr>
          <w:rFonts w:asciiTheme="minorHAnsi" w:hAnsiTheme="minorHAnsi" w:cstheme="minorHAnsi"/>
          <w:sz w:val="24"/>
          <w:szCs w:val="24"/>
        </w:rPr>
        <w:t>System komputerowy sterujący pracą systemu LC/MS z monitorem LCD</w:t>
      </w:r>
      <w:r w:rsidR="0089461F"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4F7192" w:rsidRDefault="00983FAC" w:rsidP="003E1F20">
      <w:pPr>
        <w:pStyle w:val="Nagwek2"/>
      </w:pPr>
      <w:r w:rsidRPr="004F7192">
        <w:t>WYMAGANIA OGÓLNE</w:t>
      </w:r>
    </w:p>
    <w:p w14:paraId="19B6F44D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oferowany przedmiot zamówienia kompletny, po zainstalowaniu i uruchomieniu gotowy do </w:t>
      </w:r>
      <w:r w:rsidRPr="004F7192">
        <w:rPr>
          <w:rFonts w:asciiTheme="minorHAnsi" w:hAnsiTheme="minorHAnsi" w:cstheme="minorHAnsi"/>
          <w:sz w:val="24"/>
          <w:szCs w:val="24"/>
        </w:rPr>
        <w:lastRenderedPageBreak/>
        <w:t>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4F7192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4F719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4F719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4F719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4F71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719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</w:t>
      </w:r>
      <w:r w:rsidRPr="004F719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identyfikacji przez Zamawiającego poszczególnych parametrów (numer z </w:t>
      </w:r>
      <w:r w:rsidRPr="004F7192">
        <w:rPr>
          <w:rFonts w:asciiTheme="minorHAnsi" w:hAnsiTheme="minorHAnsi" w:cstheme="minorHAnsi"/>
          <w:sz w:val="24"/>
          <w:szCs w:val="24"/>
        </w:rPr>
        <w:t>oznaczeniem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7B55A9B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4F7192">
        <w:rPr>
          <w:rFonts w:asciiTheme="minorHAnsi" w:hAnsiTheme="minorHAnsi" w:cstheme="minorHAnsi"/>
          <w:sz w:val="24"/>
          <w:szCs w:val="24"/>
        </w:rPr>
        <w:t>wraz z urządzeniem)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4F719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="002E0386">
        <w:rPr>
          <w:rFonts w:asciiTheme="minorHAnsi" w:hAnsiTheme="minorHAnsi" w:cstheme="minorHAnsi"/>
          <w:sz w:val="24"/>
          <w:szCs w:val="24"/>
        </w:rPr>
        <w:t xml:space="preserve"> lub języku angielskim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4F7192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4F7192">
        <w:rPr>
          <w:rFonts w:asciiTheme="minorHAnsi" w:hAnsiTheme="minorHAnsi" w:cstheme="minorHAnsi"/>
          <w:sz w:val="24"/>
          <w:szCs w:val="24"/>
        </w:rPr>
        <w:br/>
      </w:r>
      <w:r w:rsidRPr="004F719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4F7192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4F7192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4F719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F7192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FA40D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A40D5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7DEEDDD" w:rsidR="0095537D" w:rsidRPr="00FA40D5" w:rsidRDefault="008D2B52" w:rsidP="003E1F20">
      <w:pPr>
        <w:pStyle w:val="Nagwek1"/>
      </w:pPr>
      <w:r w:rsidRPr="00FA40D5">
        <w:t>OCENA</w:t>
      </w:r>
      <w:r w:rsidR="003112C1" w:rsidRPr="00FA40D5">
        <w:t xml:space="preserve"> WARUNKÓW GWARANCJI – część nr </w:t>
      </w:r>
      <w:r w:rsidR="00FA40D5" w:rsidRPr="00FA40D5">
        <w:t>1</w:t>
      </w:r>
    </w:p>
    <w:p w14:paraId="34FBA061" w14:textId="77777777" w:rsidR="003112C1" w:rsidRPr="00FA40D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A40D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E3255CB" w14:textId="77777777" w:rsidR="00FA40D5" w:rsidRPr="00FA40D5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A40D5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C1238F2" w14:textId="77777777" w:rsidR="00FA40D5" w:rsidRPr="00FA40D5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40D5">
        <w:rPr>
          <w:rFonts w:asciiTheme="minorHAnsi" w:hAnsiTheme="minorHAnsi" w:cstheme="minorHAnsi"/>
          <w:b/>
          <w:sz w:val="24"/>
          <w:szCs w:val="24"/>
          <w:u w:val="single"/>
        </w:rPr>
        <w:t>Zestaw LCMS/MS  składający się ze spektrometru i chromatografu cieczowego wraz z niezbędnymi akcesoriami− 1 szt.</w:t>
      </w:r>
    </w:p>
    <w:p w14:paraId="5E246A54" w14:textId="77777777" w:rsidR="00204CA6" w:rsidRPr="00FA40D5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A40D5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FA4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40D5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FA40D5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8A752D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8A752D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8A752D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8A752D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8A752D">
        <w:rPr>
          <w:rFonts w:asciiTheme="minorHAnsi" w:hAnsiTheme="minorHAnsi" w:cstheme="minorHAnsi"/>
          <w:b/>
          <w:sz w:val="24"/>
          <w:szCs w:val="24"/>
        </w:rPr>
        <w:t>w</w:t>
      </w:r>
      <w:r w:rsidRPr="008A752D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8A752D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A5FC902" w:rsidR="00204CA6" w:rsidRPr="008A752D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8A752D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A752D" w:rsidRPr="008A752D">
        <w:rPr>
          <w:rFonts w:asciiTheme="minorHAnsi" w:hAnsiTheme="minorHAnsi" w:cstheme="minorHAnsi"/>
          <w:b/>
          <w:sz w:val="24"/>
          <w:szCs w:val="24"/>
        </w:rPr>
        <w:t>60</w:t>
      </w:r>
      <w:r w:rsidR="006760EA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8A752D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879031F" w:rsidR="00204CA6" w:rsidRPr="008A752D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A752D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A752D" w:rsidRPr="008A752D">
        <w:rPr>
          <w:rFonts w:asciiTheme="minorHAnsi" w:hAnsiTheme="minorHAnsi" w:cstheme="minorHAnsi"/>
          <w:b/>
          <w:sz w:val="24"/>
          <w:szCs w:val="24"/>
        </w:rPr>
        <w:t>60</w:t>
      </w:r>
      <w:r w:rsidRPr="008A752D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2E0386">
        <w:rPr>
          <w:rFonts w:asciiTheme="minorHAnsi" w:hAnsiTheme="minorHAnsi" w:cstheme="minorHAnsi"/>
          <w:b/>
          <w:sz w:val="24"/>
          <w:szCs w:val="24"/>
        </w:rPr>
        <w:t>84</w:t>
      </w:r>
      <w:r w:rsidRPr="008A752D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8A752D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A752D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8A752D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8A752D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3F98BA9" w:rsidR="00204CA6" w:rsidRPr="008A752D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8A752D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8A752D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A752D" w:rsidRPr="008A752D">
        <w:rPr>
          <w:rFonts w:asciiTheme="minorHAnsi" w:hAnsiTheme="minorHAnsi" w:cstheme="minorHAnsi"/>
          <w:sz w:val="24"/>
          <w:szCs w:val="24"/>
        </w:rPr>
        <w:t>60</w:t>
      </w:r>
      <w:r w:rsidR="002E0386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8A752D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8A752D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8A752D">
        <w:rPr>
          <w:rFonts w:asciiTheme="minorHAnsi" w:hAnsiTheme="minorHAnsi" w:cstheme="minorHAnsi"/>
          <w:sz w:val="24"/>
          <w:szCs w:val="24"/>
        </w:rPr>
        <w:t xml:space="preserve"> -</w:t>
      </w:r>
      <w:r w:rsidRPr="008A752D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2474B84" w:rsidR="00204CA6" w:rsidRPr="008A752D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A752D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A752D" w:rsidRPr="008A752D">
        <w:rPr>
          <w:rFonts w:asciiTheme="minorHAnsi" w:hAnsiTheme="minorHAnsi" w:cstheme="minorHAnsi"/>
          <w:sz w:val="24"/>
          <w:szCs w:val="24"/>
        </w:rPr>
        <w:t>60 mies</w:t>
      </w:r>
      <w:r w:rsidR="002E0386">
        <w:rPr>
          <w:rFonts w:asciiTheme="minorHAnsi" w:hAnsiTheme="minorHAnsi" w:cstheme="minorHAnsi"/>
          <w:sz w:val="24"/>
          <w:szCs w:val="24"/>
        </w:rPr>
        <w:t>ięcy</w:t>
      </w:r>
      <w:r w:rsidRPr="008A752D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8A752D">
        <w:rPr>
          <w:rFonts w:asciiTheme="minorHAnsi" w:hAnsiTheme="minorHAnsi" w:cstheme="minorHAnsi"/>
          <w:sz w:val="24"/>
          <w:szCs w:val="24"/>
        </w:rPr>
        <w:t xml:space="preserve">- </w:t>
      </w:r>
      <w:r w:rsidRPr="008A752D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8A752D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8A752D">
          <w:pgSz w:w="11910" w:h="16840"/>
          <w:pgMar w:top="1400" w:right="1080" w:bottom="280" w:left="1100" w:header="708" w:footer="708" w:gutter="0"/>
          <w:cols w:space="708"/>
        </w:sectPr>
      </w:pPr>
      <w:r w:rsidRPr="008A752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8A752D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8A752D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A752D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FA40D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A40D5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6173A2E" w:rsidR="0095537D" w:rsidRPr="00FA40D5" w:rsidRDefault="006524D6" w:rsidP="003E1F20">
      <w:pPr>
        <w:pStyle w:val="Nagwek1"/>
      </w:pPr>
      <w:r w:rsidRPr="00FA40D5">
        <w:t xml:space="preserve">WARUNKI GWARANCJI, RĘKOJMI I SERWISU GWARANCYJNEGO – część nr </w:t>
      </w:r>
      <w:r w:rsidR="00FA40D5" w:rsidRPr="00FA40D5">
        <w:t>1</w:t>
      </w:r>
    </w:p>
    <w:p w14:paraId="383EDF1D" w14:textId="77777777" w:rsidR="003112C1" w:rsidRPr="00FA40D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A40D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7A39AFA" w14:textId="77777777" w:rsidR="00FA40D5" w:rsidRPr="001B2A91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7A7D2A4E" w14:textId="77777777" w:rsidR="00FA40D5" w:rsidRPr="00EE3D4A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LCMS/MS  składający się ze spektrometru i chromatografu cieczowego wraz z </w:t>
      </w:r>
      <w:r w:rsidRPr="00EE3D4A">
        <w:rPr>
          <w:rFonts w:asciiTheme="minorHAnsi" w:hAnsiTheme="minorHAnsi" w:cstheme="minorHAnsi"/>
          <w:b/>
          <w:sz w:val="24"/>
          <w:szCs w:val="24"/>
          <w:u w:val="single"/>
        </w:rPr>
        <w:t>niezbędnymi akcesoriami− 1 szt.</w:t>
      </w:r>
    </w:p>
    <w:p w14:paraId="371FCD17" w14:textId="77777777" w:rsidR="006524D6" w:rsidRPr="00EE3D4A" w:rsidRDefault="006524D6" w:rsidP="00896E6B">
      <w:pPr>
        <w:pStyle w:val="Nagwek2"/>
        <w:numPr>
          <w:ilvl w:val="0"/>
          <w:numId w:val="5"/>
        </w:numPr>
        <w:ind w:left="426"/>
      </w:pPr>
      <w:r w:rsidRPr="00EE3D4A">
        <w:t>WARUNKI GWARANCJI, RĘKOJMI I SERWISU GWARANCYJNEGO</w:t>
      </w:r>
    </w:p>
    <w:p w14:paraId="5A0BB8D4" w14:textId="77777777" w:rsidR="0095537D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celem</w:t>
      </w:r>
      <w:r w:rsidRPr="00EE3D4A">
        <w:rPr>
          <w:rFonts w:asciiTheme="minorHAnsi" w:hAnsiTheme="minorHAnsi" w:cstheme="minorHAnsi"/>
          <w:sz w:val="24"/>
          <w:szCs w:val="24"/>
        </w:rPr>
        <w:tab/>
      </w:r>
      <w:r w:rsidR="007B55B9" w:rsidRPr="00EE3D4A">
        <w:rPr>
          <w:rFonts w:asciiTheme="minorHAnsi" w:hAnsiTheme="minorHAnsi" w:cstheme="minorHAnsi"/>
          <w:sz w:val="24"/>
          <w:szCs w:val="24"/>
        </w:rPr>
        <w:t xml:space="preserve"> </w:t>
      </w:r>
      <w:r w:rsidRPr="00EE3D4A">
        <w:rPr>
          <w:rFonts w:asciiTheme="minorHAnsi" w:hAnsiTheme="minorHAnsi" w:cstheme="minorHAnsi"/>
          <w:sz w:val="24"/>
          <w:szCs w:val="24"/>
        </w:rPr>
        <w:t>wykonania</w:t>
      </w:r>
      <w:r w:rsidRPr="00EE3D4A">
        <w:rPr>
          <w:rFonts w:asciiTheme="minorHAnsi" w:hAnsiTheme="minorHAnsi" w:cstheme="minorHAnsi"/>
          <w:sz w:val="24"/>
          <w:szCs w:val="24"/>
        </w:rPr>
        <w:tab/>
        <w:t>usług</w:t>
      </w:r>
      <w:r w:rsidRPr="00EE3D4A">
        <w:rPr>
          <w:rFonts w:asciiTheme="minorHAnsi" w:hAnsiTheme="minorHAnsi" w:cstheme="minorHAnsi"/>
          <w:sz w:val="24"/>
          <w:szCs w:val="24"/>
        </w:rPr>
        <w:tab/>
        <w:t>serwisowych,</w:t>
      </w:r>
      <w:r w:rsidRPr="00EE3D4A">
        <w:rPr>
          <w:rFonts w:asciiTheme="minorHAnsi" w:hAnsiTheme="minorHAnsi" w:cstheme="minorHAnsi"/>
          <w:sz w:val="24"/>
          <w:szCs w:val="24"/>
        </w:rPr>
        <w:tab/>
        <w:t>serwis</w:t>
      </w:r>
      <w:r w:rsidRPr="00EE3D4A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 </w:t>
      </w:r>
      <w:r w:rsidRPr="00EE3D4A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EE3D4A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="003E1F20" w:rsidRPr="00EE3D4A">
        <w:rPr>
          <w:rFonts w:asciiTheme="minorHAnsi" w:hAnsiTheme="minorHAnsi" w:cstheme="minorHAnsi"/>
          <w:sz w:val="24"/>
          <w:szCs w:val="24"/>
        </w:rPr>
        <w:br/>
      </w:r>
      <w:r w:rsidRPr="00EE3D4A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EE3D4A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EE3D4A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96F7E86" w:rsidR="006524D6" w:rsidRPr="00EE3D4A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w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EE3D4A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serwis </w:t>
      </w:r>
      <w:r w:rsidR="002E0386">
        <w:rPr>
          <w:rFonts w:asciiTheme="minorHAnsi" w:hAnsiTheme="minorHAnsi" w:cstheme="minorHAnsi"/>
          <w:sz w:val="24"/>
          <w:szCs w:val="24"/>
        </w:rPr>
        <w:t>przez co najmniej 7</w:t>
      </w:r>
      <w:r w:rsidRPr="00EE3D4A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4F8AD7B6" w:rsidR="006524D6" w:rsidRPr="00EE3D4A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EE3D4A">
        <w:rPr>
          <w:rFonts w:asciiTheme="minorHAnsi" w:hAnsiTheme="minorHAnsi" w:cstheme="minorHAnsi"/>
          <w:sz w:val="24"/>
          <w:szCs w:val="24"/>
        </w:rPr>
        <w:t>k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EE3D4A">
        <w:rPr>
          <w:rFonts w:asciiTheme="minorHAnsi" w:hAnsiTheme="minorHAnsi" w:cstheme="minorHAnsi"/>
          <w:sz w:val="24"/>
          <w:szCs w:val="24"/>
        </w:rPr>
        <w:t>z</w:t>
      </w:r>
      <w:r w:rsidRPr="00EE3D4A">
        <w:rPr>
          <w:rFonts w:asciiTheme="minorHAnsi" w:hAnsiTheme="minorHAnsi" w:cstheme="minorHAnsi"/>
          <w:sz w:val="24"/>
          <w:szCs w:val="24"/>
        </w:rPr>
        <w:tab/>
      </w:r>
      <w:r w:rsidR="00544560">
        <w:rPr>
          <w:rFonts w:asciiTheme="minorHAnsi" w:hAnsiTheme="minorHAnsi" w:cstheme="minorHAnsi"/>
          <w:sz w:val="24"/>
          <w:szCs w:val="24"/>
        </w:rPr>
        <w:t xml:space="preserve"> </w:t>
      </w:r>
      <w:r w:rsidRPr="00EE3D4A">
        <w:rPr>
          <w:rFonts w:asciiTheme="minorHAnsi" w:hAnsiTheme="minorHAnsi" w:cstheme="minorHAnsi"/>
          <w:sz w:val="24"/>
          <w:szCs w:val="24"/>
        </w:rPr>
        <w:t>uprawn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EE3D4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EE3D4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EE3D4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EE3D4A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EE3D4A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EE3D4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E3D4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EE3D4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E3D4A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FA40D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A40D5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B4DBFEB" w:rsidR="0095537D" w:rsidRPr="00FA40D5" w:rsidRDefault="006524D6" w:rsidP="003E1F20">
      <w:pPr>
        <w:pStyle w:val="Nagwek1"/>
      </w:pPr>
      <w:r w:rsidRPr="00FA40D5">
        <w:t xml:space="preserve">PROCEDURA DOSTAW I ODBIORÓW URZĄDZEŃ – część nr </w:t>
      </w:r>
      <w:r w:rsidR="00FA40D5">
        <w:t>1</w:t>
      </w:r>
    </w:p>
    <w:p w14:paraId="56BF0E78" w14:textId="77777777" w:rsidR="003112C1" w:rsidRPr="00FA40D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A40D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41F9EDF" w14:textId="77777777" w:rsidR="00FA40D5" w:rsidRPr="001B2A91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0C1EB8A4" w14:textId="77777777" w:rsidR="00FA40D5" w:rsidRPr="00EE3D4A" w:rsidRDefault="00FA40D5" w:rsidP="00FA40D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LCMS/MS  składający się ze spektrometru i chromatografu cieczowego wraz z </w:t>
      </w:r>
      <w:r w:rsidRPr="00EE3D4A">
        <w:rPr>
          <w:rFonts w:asciiTheme="minorHAnsi" w:hAnsiTheme="minorHAnsi" w:cstheme="minorHAnsi"/>
          <w:b/>
          <w:sz w:val="24"/>
          <w:szCs w:val="24"/>
          <w:u w:val="single"/>
        </w:rPr>
        <w:t>niezbędnymi akcesoriami− 1 szt.</w:t>
      </w:r>
    </w:p>
    <w:p w14:paraId="2443233E" w14:textId="77777777" w:rsidR="008C0B5E" w:rsidRDefault="008C0B5E" w:rsidP="00896E6B">
      <w:pPr>
        <w:pStyle w:val="Nagwek2"/>
        <w:numPr>
          <w:ilvl w:val="0"/>
          <w:numId w:val="7"/>
        </w:numPr>
        <w:ind w:left="426"/>
      </w:pPr>
      <w:r w:rsidRPr="00EE3D4A">
        <w:t>PROCEDURA DOSTAW URZĄDZEŃ</w:t>
      </w:r>
    </w:p>
    <w:p w14:paraId="5E9E85EA" w14:textId="77777777" w:rsidR="0049446A" w:rsidRPr="0049446A" w:rsidRDefault="0049446A" w:rsidP="0049446A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Zamawiający zastrzega sobie prawo zmiany terminu realizacji przedmiotu zamówienia (od daty zawarcia umowy) w sytuacji:</w:t>
      </w:r>
    </w:p>
    <w:p w14:paraId="0284497D" w14:textId="77777777" w:rsidR="0049446A" w:rsidRPr="0049446A" w:rsidRDefault="0049446A" w:rsidP="0049446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gdy Wykonawca robót budowlanych lub wykończeniowych (montaż mebli) opóźni się w terminowym wykonaniu robót w obiekcie, w którym ma być dokonana dostawa i montaż przedmiotu zamówienia;</w:t>
      </w:r>
    </w:p>
    <w:p w14:paraId="2803EDF8" w14:textId="77777777" w:rsidR="0049446A" w:rsidRPr="0049446A" w:rsidRDefault="0049446A" w:rsidP="0049446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wstrzymania robót budowlanych lub wykończeniowych (montaż mebli) w obiekcie, w którym ma być dokonana dostawa i montaż przedmiotu zamówienia;</w:t>
      </w:r>
    </w:p>
    <w:p w14:paraId="39CD075B" w14:textId="77777777" w:rsidR="0049446A" w:rsidRPr="0049446A" w:rsidRDefault="0049446A" w:rsidP="0049446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przyczyn zewnętrznych niezależnych od Zamawiającego oraz Wykonawcy, skutkujących niemożnością dokonania montażu przedmiotu zamówienia,</w:t>
      </w:r>
    </w:p>
    <w:p w14:paraId="13E81023" w14:textId="4FD21B61" w:rsidR="0049446A" w:rsidRPr="0049446A" w:rsidRDefault="0049446A" w:rsidP="0049446A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49446A">
        <w:rPr>
          <w:rFonts w:asciiTheme="minorHAnsi" w:hAnsiTheme="minorHAnsi" w:cstheme="minorHAnsi"/>
          <w:b/>
          <w:sz w:val="24"/>
          <w:szCs w:val="24"/>
        </w:rPr>
        <w:t>Zamawiający poinformuje Wykonawcę na minimum 15 dni wcześniej o planowanej dacie rozpoczęcia instalacji systemu w miejscu docelowym.</w:t>
      </w:r>
    </w:p>
    <w:p w14:paraId="3EABC5EF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u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EE3D4A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 w </w:t>
      </w:r>
      <w:r w:rsidRPr="00EE3D4A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 </w:t>
      </w:r>
      <w:r w:rsidRPr="00EE3D4A">
        <w:rPr>
          <w:rFonts w:asciiTheme="minorHAnsi" w:hAnsiTheme="minorHAnsi" w:cstheme="minorHAnsi"/>
          <w:sz w:val="24"/>
          <w:szCs w:val="24"/>
        </w:rPr>
        <w:t xml:space="preserve">oryginalnych opakowaniach, zapewniających zabezpieczenie przedmiotu dostawy przed wpływem jakichkolwiek </w:t>
      </w:r>
      <w:r w:rsidRPr="00EE3D4A">
        <w:rPr>
          <w:rFonts w:asciiTheme="minorHAnsi" w:hAnsiTheme="minorHAnsi" w:cstheme="minorHAnsi"/>
          <w:sz w:val="24"/>
          <w:szCs w:val="24"/>
        </w:rPr>
        <w:lastRenderedPageBreak/>
        <w:t>szkodliwych czynników</w:t>
      </w:r>
      <w:r w:rsidR="003E1F20" w:rsidRPr="00EE3D4A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EE3D4A">
        <w:rPr>
          <w:rFonts w:asciiTheme="minorHAnsi" w:hAnsiTheme="minorHAnsi" w:cstheme="minorHAnsi"/>
          <w:sz w:val="24"/>
          <w:szCs w:val="24"/>
        </w:rPr>
        <w:t xml:space="preserve"> </w:t>
      </w:r>
      <w:r w:rsidRPr="00EE3D4A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EE3D4A">
        <w:rPr>
          <w:rFonts w:asciiTheme="minorHAnsi" w:hAnsiTheme="minorHAnsi" w:cstheme="minorHAnsi"/>
          <w:sz w:val="24"/>
          <w:szCs w:val="24"/>
        </w:rPr>
        <w:br/>
      </w:r>
      <w:r w:rsidRPr="00EE3D4A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EE3D4A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EE3D4A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EE3D4A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E3D4A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EE3D4A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EE3D4A" w:rsidRDefault="00B16969" w:rsidP="003E1F20">
      <w:pPr>
        <w:pStyle w:val="Nagwek2"/>
      </w:pPr>
      <w:r w:rsidRPr="00EE3D4A">
        <w:t>PROCEDURA ODBIORU URZĄDZEŃ</w:t>
      </w:r>
    </w:p>
    <w:p w14:paraId="12C6D552" w14:textId="77777777" w:rsidR="00B16969" w:rsidRPr="00EE3D4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</w:rPr>
        <w:t>p</w:t>
      </w:r>
      <w:r w:rsidRPr="00EE3D4A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EE3D4A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EE3D4A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EE3D4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</w:t>
      </w:r>
      <w:r w:rsidRPr="00EE3D4A">
        <w:rPr>
          <w:rFonts w:asciiTheme="minorHAnsi" w:hAnsiTheme="minorHAnsi" w:cstheme="minorHAnsi"/>
          <w:sz w:val="24"/>
          <w:szCs w:val="24"/>
        </w:rPr>
        <w:lastRenderedPageBreak/>
        <w:t>realizację przedmiotu zamówienia. Wymaga się zgłoszenia gotowości nie później niż na 1 dzień przed terminem odbioru,</w:t>
      </w:r>
    </w:p>
    <w:p w14:paraId="1F646DDE" w14:textId="77777777" w:rsidR="00AB1529" w:rsidRPr="0054456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44560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54456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544560">
        <w:rPr>
          <w:rFonts w:asciiTheme="minorHAnsi" w:hAnsiTheme="minorHAnsi" w:cstheme="minorHAnsi"/>
          <w:sz w:val="24"/>
          <w:szCs w:val="24"/>
        </w:rPr>
        <w:t xml:space="preserve"> </w:t>
      </w:r>
      <w:r w:rsidRPr="0054456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544560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EE3D4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EE3D4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EE3D4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EE3D4A">
        <w:rPr>
          <w:rFonts w:asciiTheme="minorHAnsi" w:hAnsiTheme="minorHAnsi" w:cstheme="minorHAnsi"/>
          <w:sz w:val="24"/>
          <w:szCs w:val="24"/>
        </w:rPr>
        <w:br/>
      </w:r>
      <w:r w:rsidRPr="00EE3D4A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EE3D4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EE3D4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EE3D4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EE3D4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EE3D4A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E3D4A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EE3D4A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EE3D4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E3D4A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EE3D4A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404B" w14:textId="77777777" w:rsidR="00D51BEB" w:rsidRDefault="00D51BEB" w:rsidP="008A4412">
      <w:r>
        <w:separator/>
      </w:r>
    </w:p>
  </w:endnote>
  <w:endnote w:type="continuationSeparator" w:id="0">
    <w:p w14:paraId="4A3EA63B" w14:textId="77777777" w:rsidR="00D51BEB" w:rsidRDefault="00D51BEB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2B1A" w14:textId="77777777" w:rsidR="00D51BEB" w:rsidRDefault="00D51BEB" w:rsidP="008A4412">
      <w:r>
        <w:separator/>
      </w:r>
    </w:p>
  </w:footnote>
  <w:footnote w:type="continuationSeparator" w:id="0">
    <w:p w14:paraId="6335A4D4" w14:textId="77777777" w:rsidR="00D51BEB" w:rsidRDefault="00D51BEB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45A"/>
    <w:multiLevelType w:val="hybridMultilevel"/>
    <w:tmpl w:val="AB80F15C"/>
    <w:lvl w:ilvl="0" w:tplc="B190709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4593F"/>
    <w:multiLevelType w:val="hybridMultilevel"/>
    <w:tmpl w:val="3ACAD130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C1CFF"/>
    <w:multiLevelType w:val="hybridMultilevel"/>
    <w:tmpl w:val="15F82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3A44"/>
    <w:multiLevelType w:val="hybridMultilevel"/>
    <w:tmpl w:val="3A4017A8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76684"/>
    <w:multiLevelType w:val="hybridMultilevel"/>
    <w:tmpl w:val="62607A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64B"/>
    <w:multiLevelType w:val="hybridMultilevel"/>
    <w:tmpl w:val="71568A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3959"/>
    <w:multiLevelType w:val="hybridMultilevel"/>
    <w:tmpl w:val="0B2E4A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1">
    <w:nsid w:val="5FA460C7"/>
    <w:multiLevelType w:val="hybridMultilevel"/>
    <w:tmpl w:val="71568A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335F5"/>
    <w:multiLevelType w:val="hybridMultilevel"/>
    <w:tmpl w:val="511034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454EC2"/>
    <w:multiLevelType w:val="hybridMultilevel"/>
    <w:tmpl w:val="8256C080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55700"/>
    <w:multiLevelType w:val="hybridMultilevel"/>
    <w:tmpl w:val="DB3C0F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1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C214F8"/>
    <w:multiLevelType w:val="hybridMultilevel"/>
    <w:tmpl w:val="6B58A0CE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20"/>
  </w:num>
  <w:num w:numId="5">
    <w:abstractNumId w:val="28"/>
    <w:lvlOverride w:ilvl="0">
      <w:startOverride w:val="1"/>
    </w:lvlOverride>
  </w:num>
  <w:num w:numId="6">
    <w:abstractNumId w:val="18"/>
  </w:num>
  <w:num w:numId="7">
    <w:abstractNumId w:val="28"/>
    <w:lvlOverride w:ilvl="0">
      <w:startOverride w:val="1"/>
    </w:lvlOverride>
  </w:num>
  <w:num w:numId="8">
    <w:abstractNumId w:val="25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11"/>
  </w:num>
  <w:num w:numId="14">
    <w:abstractNumId w:val="26"/>
  </w:num>
  <w:num w:numId="15">
    <w:abstractNumId w:val="19"/>
  </w:num>
  <w:num w:numId="16">
    <w:abstractNumId w:val="10"/>
  </w:num>
  <w:num w:numId="17">
    <w:abstractNumId w:val="24"/>
  </w:num>
  <w:num w:numId="18">
    <w:abstractNumId w:val="17"/>
  </w:num>
  <w:num w:numId="19">
    <w:abstractNumId w:val="14"/>
  </w:num>
  <w:num w:numId="20">
    <w:abstractNumId w:val="9"/>
  </w:num>
  <w:num w:numId="21">
    <w:abstractNumId w:val="7"/>
  </w:num>
  <w:num w:numId="22">
    <w:abstractNumId w:val="23"/>
  </w:num>
  <w:num w:numId="23">
    <w:abstractNumId w:val="31"/>
  </w:num>
  <w:num w:numId="24">
    <w:abstractNumId w:val="21"/>
  </w:num>
  <w:num w:numId="25">
    <w:abstractNumId w:val="5"/>
  </w:num>
  <w:num w:numId="26">
    <w:abstractNumId w:val="32"/>
  </w:num>
  <w:num w:numId="27">
    <w:abstractNumId w:val="29"/>
  </w:num>
  <w:num w:numId="28">
    <w:abstractNumId w:val="27"/>
  </w:num>
  <w:num w:numId="29">
    <w:abstractNumId w:val="0"/>
  </w:num>
  <w:num w:numId="30">
    <w:abstractNumId w:val="2"/>
  </w:num>
  <w:num w:numId="31">
    <w:abstractNumId w:val="22"/>
  </w:num>
  <w:num w:numId="32">
    <w:abstractNumId w:val="4"/>
  </w:num>
  <w:num w:numId="33">
    <w:abstractNumId w:val="6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5048"/>
    <w:rsid w:val="00045F29"/>
    <w:rsid w:val="0005276A"/>
    <w:rsid w:val="00082FF3"/>
    <w:rsid w:val="00094640"/>
    <w:rsid w:val="000F2A6F"/>
    <w:rsid w:val="00100C0C"/>
    <w:rsid w:val="001035DD"/>
    <w:rsid w:val="0011252E"/>
    <w:rsid w:val="00141C60"/>
    <w:rsid w:val="00146082"/>
    <w:rsid w:val="001542B6"/>
    <w:rsid w:val="00187B9D"/>
    <w:rsid w:val="001928AE"/>
    <w:rsid w:val="001A3D2C"/>
    <w:rsid w:val="001B2A91"/>
    <w:rsid w:val="001B6EC5"/>
    <w:rsid w:val="001E4BFF"/>
    <w:rsid w:val="001E75F9"/>
    <w:rsid w:val="001F1496"/>
    <w:rsid w:val="001F2098"/>
    <w:rsid w:val="001F2CD4"/>
    <w:rsid w:val="001F3309"/>
    <w:rsid w:val="00204CA6"/>
    <w:rsid w:val="00205C11"/>
    <w:rsid w:val="00213F7C"/>
    <w:rsid w:val="00216EAB"/>
    <w:rsid w:val="002218B2"/>
    <w:rsid w:val="002370D0"/>
    <w:rsid w:val="002637A9"/>
    <w:rsid w:val="0026460E"/>
    <w:rsid w:val="002663B3"/>
    <w:rsid w:val="00281C9A"/>
    <w:rsid w:val="002A4CBE"/>
    <w:rsid w:val="002B23F7"/>
    <w:rsid w:val="002D453F"/>
    <w:rsid w:val="002E0386"/>
    <w:rsid w:val="002F6DD1"/>
    <w:rsid w:val="00305CF9"/>
    <w:rsid w:val="00306EDF"/>
    <w:rsid w:val="003112C1"/>
    <w:rsid w:val="003138F8"/>
    <w:rsid w:val="00314255"/>
    <w:rsid w:val="003160A6"/>
    <w:rsid w:val="0033460A"/>
    <w:rsid w:val="003463FD"/>
    <w:rsid w:val="0034656A"/>
    <w:rsid w:val="00370FBC"/>
    <w:rsid w:val="0038424B"/>
    <w:rsid w:val="003969EA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9446A"/>
    <w:rsid w:val="004A7704"/>
    <w:rsid w:val="004B0BDA"/>
    <w:rsid w:val="004B785A"/>
    <w:rsid w:val="004D0759"/>
    <w:rsid w:val="004D7AD1"/>
    <w:rsid w:val="004E2A4B"/>
    <w:rsid w:val="004E63F3"/>
    <w:rsid w:val="004F7192"/>
    <w:rsid w:val="00501958"/>
    <w:rsid w:val="00512A96"/>
    <w:rsid w:val="00544560"/>
    <w:rsid w:val="0057180D"/>
    <w:rsid w:val="00580F36"/>
    <w:rsid w:val="00581532"/>
    <w:rsid w:val="0058491E"/>
    <w:rsid w:val="005854BC"/>
    <w:rsid w:val="00595923"/>
    <w:rsid w:val="005968A7"/>
    <w:rsid w:val="005A4BF1"/>
    <w:rsid w:val="005D45BB"/>
    <w:rsid w:val="005D7044"/>
    <w:rsid w:val="006156D3"/>
    <w:rsid w:val="00640E58"/>
    <w:rsid w:val="00641F04"/>
    <w:rsid w:val="006524D6"/>
    <w:rsid w:val="00652C22"/>
    <w:rsid w:val="006535CB"/>
    <w:rsid w:val="00656B3B"/>
    <w:rsid w:val="006760EA"/>
    <w:rsid w:val="00697ABB"/>
    <w:rsid w:val="006C0186"/>
    <w:rsid w:val="006C2069"/>
    <w:rsid w:val="006D513B"/>
    <w:rsid w:val="006E0792"/>
    <w:rsid w:val="006E1E9E"/>
    <w:rsid w:val="006F0AC0"/>
    <w:rsid w:val="006F2D26"/>
    <w:rsid w:val="00756D4C"/>
    <w:rsid w:val="00767415"/>
    <w:rsid w:val="00796F47"/>
    <w:rsid w:val="007B0D47"/>
    <w:rsid w:val="007B2BA5"/>
    <w:rsid w:val="007B55B9"/>
    <w:rsid w:val="007C4B1F"/>
    <w:rsid w:val="007C6BB5"/>
    <w:rsid w:val="007D5036"/>
    <w:rsid w:val="007E21C3"/>
    <w:rsid w:val="007E2B88"/>
    <w:rsid w:val="007E4734"/>
    <w:rsid w:val="007E7835"/>
    <w:rsid w:val="00805EC6"/>
    <w:rsid w:val="0080643E"/>
    <w:rsid w:val="008120D1"/>
    <w:rsid w:val="00820CF9"/>
    <w:rsid w:val="00830E4A"/>
    <w:rsid w:val="008356F4"/>
    <w:rsid w:val="008404E8"/>
    <w:rsid w:val="00852BB3"/>
    <w:rsid w:val="008547D7"/>
    <w:rsid w:val="00882994"/>
    <w:rsid w:val="0089461F"/>
    <w:rsid w:val="0089567A"/>
    <w:rsid w:val="00896E6B"/>
    <w:rsid w:val="0089794F"/>
    <w:rsid w:val="008A3613"/>
    <w:rsid w:val="008A4412"/>
    <w:rsid w:val="008A752D"/>
    <w:rsid w:val="008C0B5E"/>
    <w:rsid w:val="008D2B52"/>
    <w:rsid w:val="008D2D3A"/>
    <w:rsid w:val="008E03B2"/>
    <w:rsid w:val="008E693B"/>
    <w:rsid w:val="008F032A"/>
    <w:rsid w:val="009010A2"/>
    <w:rsid w:val="0090467B"/>
    <w:rsid w:val="00933244"/>
    <w:rsid w:val="00933D46"/>
    <w:rsid w:val="0095537D"/>
    <w:rsid w:val="00971AD0"/>
    <w:rsid w:val="009814FB"/>
    <w:rsid w:val="00983FAC"/>
    <w:rsid w:val="009861DD"/>
    <w:rsid w:val="009A0412"/>
    <w:rsid w:val="009B1D5B"/>
    <w:rsid w:val="009D3E45"/>
    <w:rsid w:val="009E5130"/>
    <w:rsid w:val="009E540B"/>
    <w:rsid w:val="00A20EC1"/>
    <w:rsid w:val="00A4582A"/>
    <w:rsid w:val="00A83361"/>
    <w:rsid w:val="00A835BB"/>
    <w:rsid w:val="00A86417"/>
    <w:rsid w:val="00A96CFE"/>
    <w:rsid w:val="00AA46A4"/>
    <w:rsid w:val="00AB1529"/>
    <w:rsid w:val="00AB75E9"/>
    <w:rsid w:val="00AF3FEA"/>
    <w:rsid w:val="00B01595"/>
    <w:rsid w:val="00B16969"/>
    <w:rsid w:val="00B2396F"/>
    <w:rsid w:val="00B31EFF"/>
    <w:rsid w:val="00B45EFC"/>
    <w:rsid w:val="00B565CC"/>
    <w:rsid w:val="00B815DC"/>
    <w:rsid w:val="00B8437B"/>
    <w:rsid w:val="00BD0BEA"/>
    <w:rsid w:val="00BF4E8F"/>
    <w:rsid w:val="00BF6D85"/>
    <w:rsid w:val="00C2239E"/>
    <w:rsid w:val="00C2316E"/>
    <w:rsid w:val="00C35FC9"/>
    <w:rsid w:val="00C735FC"/>
    <w:rsid w:val="00CA2C7E"/>
    <w:rsid w:val="00CF4C59"/>
    <w:rsid w:val="00CF7BC7"/>
    <w:rsid w:val="00D10AE7"/>
    <w:rsid w:val="00D30C84"/>
    <w:rsid w:val="00D3569D"/>
    <w:rsid w:val="00D42350"/>
    <w:rsid w:val="00D50E33"/>
    <w:rsid w:val="00D51BEB"/>
    <w:rsid w:val="00D571D0"/>
    <w:rsid w:val="00D7389B"/>
    <w:rsid w:val="00D80923"/>
    <w:rsid w:val="00D809F4"/>
    <w:rsid w:val="00DE13F8"/>
    <w:rsid w:val="00DE1D6B"/>
    <w:rsid w:val="00DF773A"/>
    <w:rsid w:val="00E201E3"/>
    <w:rsid w:val="00E22EBF"/>
    <w:rsid w:val="00E82256"/>
    <w:rsid w:val="00EC1D54"/>
    <w:rsid w:val="00ED03E7"/>
    <w:rsid w:val="00EE3D4A"/>
    <w:rsid w:val="00EE6DFE"/>
    <w:rsid w:val="00F054BD"/>
    <w:rsid w:val="00F2739D"/>
    <w:rsid w:val="00F35334"/>
    <w:rsid w:val="00F70C44"/>
    <w:rsid w:val="00F742A9"/>
    <w:rsid w:val="00F743A2"/>
    <w:rsid w:val="00F92A4E"/>
    <w:rsid w:val="00FA40D5"/>
    <w:rsid w:val="00FC6270"/>
    <w:rsid w:val="00FC7AA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40D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40D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9BDF-A047-4815-8E79-3C68E74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11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98</cp:revision>
  <dcterms:created xsi:type="dcterms:W3CDTF">2021-11-25T23:19:00Z</dcterms:created>
  <dcterms:modified xsi:type="dcterms:W3CDTF">2022-12-01T11:02:00Z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