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0905" w14:textId="77777777" w:rsidR="008B584B" w:rsidRPr="00FE73B4" w:rsidRDefault="008B584B" w:rsidP="00604B85">
      <w:pPr>
        <w:pStyle w:val="Standard"/>
        <w:spacing w:line="276" w:lineRule="auto"/>
        <w:rPr>
          <w:rFonts w:asciiTheme="minorHAnsi" w:hAnsiTheme="minorHAnsi" w:cstheme="minorHAnsi"/>
          <w:b/>
          <w:bCs/>
          <w:szCs w:val="24"/>
        </w:rPr>
      </w:pPr>
    </w:p>
    <w:p w14:paraId="05A36EBD" w14:textId="77777777" w:rsidR="008B584B" w:rsidRPr="00FE73B4" w:rsidRDefault="008B584B" w:rsidP="00604B85">
      <w:pPr>
        <w:pStyle w:val="Standard"/>
        <w:spacing w:line="276" w:lineRule="auto"/>
        <w:rPr>
          <w:rFonts w:asciiTheme="minorHAnsi" w:hAnsiTheme="minorHAnsi" w:cstheme="minorHAnsi"/>
          <w:b/>
          <w:bCs/>
          <w:szCs w:val="24"/>
        </w:rPr>
      </w:pPr>
    </w:p>
    <w:p w14:paraId="42E7B8F8" w14:textId="36029271" w:rsidR="00FE2F16" w:rsidRPr="00FE73B4" w:rsidRDefault="005427C2" w:rsidP="0021177B">
      <w:pPr>
        <w:pStyle w:val="Standard"/>
        <w:spacing w:line="276" w:lineRule="auto"/>
        <w:jc w:val="center"/>
        <w:rPr>
          <w:rFonts w:asciiTheme="minorHAnsi" w:hAnsiTheme="minorHAnsi" w:cstheme="minorHAnsi"/>
          <w:color w:val="FF0000"/>
          <w:szCs w:val="24"/>
        </w:rPr>
      </w:pPr>
      <w:r w:rsidRPr="00FE73B4">
        <w:rPr>
          <w:rFonts w:asciiTheme="minorHAnsi" w:hAnsiTheme="minorHAnsi" w:cstheme="minorHAnsi"/>
          <w:b/>
          <w:bCs/>
          <w:szCs w:val="24"/>
        </w:rPr>
        <w:t>UMOWA NR</w:t>
      </w:r>
      <w:r w:rsidR="00604B85" w:rsidRPr="00FE73B4">
        <w:rPr>
          <w:rFonts w:asciiTheme="minorHAnsi" w:hAnsiTheme="minorHAnsi" w:cstheme="minorHAnsi"/>
          <w:b/>
          <w:bCs/>
          <w:szCs w:val="24"/>
        </w:rPr>
        <w:t xml:space="preserve"> </w:t>
      </w:r>
      <w:r w:rsidR="00E366B4" w:rsidRPr="00FE73B4">
        <w:rPr>
          <w:rFonts w:asciiTheme="minorHAnsi" w:hAnsiTheme="minorHAnsi" w:cstheme="minorHAnsi"/>
          <w:b/>
          <w:bCs/>
          <w:color w:val="FF0000"/>
          <w:szCs w:val="24"/>
        </w:rPr>
        <w:t>….</w:t>
      </w:r>
    </w:p>
    <w:p w14:paraId="4EAFD424" w14:textId="0E9CC6CC" w:rsidR="00FE2F16" w:rsidRPr="00FE73B4" w:rsidRDefault="00FE2F16" w:rsidP="0021177B">
      <w:pPr>
        <w:pStyle w:val="Standard"/>
        <w:spacing w:line="276" w:lineRule="auto"/>
        <w:jc w:val="center"/>
        <w:rPr>
          <w:rFonts w:asciiTheme="minorHAnsi" w:hAnsiTheme="minorHAnsi" w:cstheme="minorHAnsi"/>
          <w:szCs w:val="24"/>
        </w:rPr>
      </w:pPr>
      <w:r w:rsidRPr="00FE73B4">
        <w:rPr>
          <w:rFonts w:asciiTheme="minorHAnsi" w:hAnsiTheme="minorHAnsi" w:cstheme="minorHAnsi"/>
          <w:szCs w:val="24"/>
        </w:rPr>
        <w:t xml:space="preserve">zawarta w dniu </w:t>
      </w:r>
      <w:r w:rsidR="005427C2" w:rsidRPr="00FE73B4">
        <w:rPr>
          <w:rFonts w:asciiTheme="minorHAnsi" w:hAnsiTheme="minorHAnsi" w:cstheme="minorHAnsi"/>
          <w:color w:val="FF0000"/>
          <w:szCs w:val="24"/>
        </w:rPr>
        <w:t>…./…</w:t>
      </w:r>
      <w:r w:rsidR="00D53C2D" w:rsidRPr="00FE73B4">
        <w:rPr>
          <w:rFonts w:asciiTheme="minorHAnsi" w:hAnsiTheme="minorHAnsi" w:cstheme="minorHAnsi"/>
          <w:color w:val="FF0000"/>
          <w:szCs w:val="24"/>
        </w:rPr>
        <w:t>.</w:t>
      </w:r>
      <w:r w:rsidR="005427C2" w:rsidRPr="00FE73B4">
        <w:rPr>
          <w:rFonts w:asciiTheme="minorHAnsi" w:hAnsiTheme="minorHAnsi" w:cstheme="minorHAnsi"/>
          <w:color w:val="FF0000"/>
          <w:szCs w:val="24"/>
        </w:rPr>
        <w:t>/</w:t>
      </w:r>
      <w:r w:rsidR="00604B85" w:rsidRPr="00FE73B4">
        <w:rPr>
          <w:rFonts w:asciiTheme="minorHAnsi" w:hAnsiTheme="minorHAnsi" w:cstheme="minorHAnsi"/>
          <w:color w:val="FF0000"/>
          <w:szCs w:val="24"/>
        </w:rPr>
        <w:t>….</w:t>
      </w:r>
      <w:r w:rsidR="00D53C2D" w:rsidRPr="00FE73B4">
        <w:rPr>
          <w:rFonts w:asciiTheme="minorHAnsi" w:hAnsiTheme="minorHAnsi" w:cstheme="minorHAnsi"/>
          <w:szCs w:val="24"/>
        </w:rPr>
        <w:t xml:space="preserve"> r.</w:t>
      </w:r>
      <w:r w:rsidRPr="00FE73B4">
        <w:rPr>
          <w:rFonts w:asciiTheme="minorHAnsi" w:hAnsiTheme="minorHAnsi" w:cstheme="minorHAnsi"/>
          <w:szCs w:val="24"/>
        </w:rPr>
        <w:t xml:space="preserve"> w Poznaniu</w:t>
      </w:r>
    </w:p>
    <w:p w14:paraId="6D6C749D" w14:textId="77777777" w:rsidR="00AB1CDA" w:rsidRPr="00FE73B4" w:rsidRDefault="00AB1CDA" w:rsidP="0021177B">
      <w:pPr>
        <w:pStyle w:val="Standard"/>
        <w:spacing w:line="276" w:lineRule="auto"/>
        <w:rPr>
          <w:rFonts w:asciiTheme="minorHAnsi" w:hAnsiTheme="minorHAnsi" w:cstheme="minorHAnsi"/>
          <w:szCs w:val="24"/>
        </w:rPr>
      </w:pPr>
    </w:p>
    <w:p w14:paraId="4A6A3EF2" w14:textId="3142DEDC" w:rsidR="00FE2F16" w:rsidRPr="00FE73B4" w:rsidRDefault="00FE2F16" w:rsidP="0021177B">
      <w:pPr>
        <w:pStyle w:val="Standard"/>
        <w:spacing w:line="276" w:lineRule="auto"/>
        <w:rPr>
          <w:rFonts w:asciiTheme="minorHAnsi" w:hAnsiTheme="minorHAnsi" w:cstheme="minorHAnsi"/>
          <w:szCs w:val="24"/>
        </w:rPr>
      </w:pPr>
      <w:r w:rsidRPr="00FE73B4">
        <w:rPr>
          <w:rFonts w:asciiTheme="minorHAnsi" w:hAnsiTheme="minorHAnsi" w:cstheme="minorHAnsi"/>
          <w:szCs w:val="24"/>
        </w:rPr>
        <w:t>p o m i ę d z y:</w:t>
      </w:r>
    </w:p>
    <w:p w14:paraId="2FEC7CA4" w14:textId="77777777" w:rsidR="00695C2F" w:rsidRPr="00FE73B4" w:rsidRDefault="00FE2F16"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b/>
          <w:bCs/>
          <w:szCs w:val="24"/>
        </w:rPr>
        <w:t>Uniwersytetem Przyrodniczym w Poznaniu</w:t>
      </w:r>
      <w:r w:rsidRPr="00FE73B4">
        <w:rPr>
          <w:rFonts w:asciiTheme="minorHAnsi" w:hAnsiTheme="minorHAnsi" w:cstheme="minorHAnsi"/>
          <w:szCs w:val="24"/>
        </w:rPr>
        <w:t>, ul. Wojska Polskiego 28</w:t>
      </w:r>
      <w:r w:rsidR="00393738" w:rsidRPr="00FE73B4">
        <w:rPr>
          <w:rFonts w:asciiTheme="minorHAnsi" w:hAnsiTheme="minorHAnsi" w:cstheme="minorHAnsi"/>
          <w:szCs w:val="24"/>
        </w:rPr>
        <w:t xml:space="preserve">, </w:t>
      </w:r>
    </w:p>
    <w:p w14:paraId="68FDA9E5" w14:textId="1E767274" w:rsidR="00FE2F16" w:rsidRPr="00FE73B4" w:rsidRDefault="00393738"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szCs w:val="24"/>
        </w:rPr>
        <w:t>60-637 Poznań, NIP: 777-00-04-960, REGON: 000001844</w:t>
      </w:r>
    </w:p>
    <w:p w14:paraId="666BAA2E" w14:textId="77777777" w:rsidR="00FE2F16" w:rsidRPr="00FE73B4" w:rsidRDefault="00FE2F16"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szCs w:val="24"/>
        </w:rPr>
        <w:t>reprezentowanym przez:</w:t>
      </w:r>
    </w:p>
    <w:p w14:paraId="4B6C8771" w14:textId="596DF368" w:rsidR="00FE2F16" w:rsidRPr="00FE73B4" w:rsidRDefault="002344FB"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szCs w:val="24"/>
        </w:rPr>
        <w:t>……………………………………………………………</w:t>
      </w:r>
      <w:r w:rsidR="005D0076" w:rsidRPr="00FE73B4">
        <w:rPr>
          <w:rFonts w:asciiTheme="minorHAnsi" w:hAnsiTheme="minorHAnsi" w:cstheme="minorHAnsi"/>
          <w:szCs w:val="24"/>
        </w:rPr>
        <w:t>………………………..</w:t>
      </w:r>
      <w:r w:rsidRPr="00FE73B4">
        <w:rPr>
          <w:rFonts w:asciiTheme="minorHAnsi" w:hAnsiTheme="minorHAnsi" w:cstheme="minorHAnsi"/>
          <w:szCs w:val="24"/>
        </w:rPr>
        <w:t>………………..</w:t>
      </w:r>
    </w:p>
    <w:p w14:paraId="1D94E700" w14:textId="694D54AE" w:rsidR="00FE2F16" w:rsidRPr="00FE73B4" w:rsidRDefault="00FE2F16"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szCs w:val="24"/>
        </w:rPr>
        <w:t xml:space="preserve">przy kontrasygnacie Kwestora </w:t>
      </w:r>
      <w:r w:rsidR="00CE0935" w:rsidRPr="00FE73B4">
        <w:rPr>
          <w:rFonts w:asciiTheme="minorHAnsi" w:hAnsiTheme="minorHAnsi" w:cstheme="minorHAnsi"/>
          <w:szCs w:val="24"/>
        </w:rPr>
        <w:t>–</w:t>
      </w:r>
      <w:r w:rsidRPr="00FE73B4">
        <w:rPr>
          <w:rFonts w:asciiTheme="minorHAnsi" w:hAnsiTheme="minorHAnsi" w:cstheme="minorHAnsi"/>
          <w:szCs w:val="24"/>
        </w:rPr>
        <w:t xml:space="preserve"> </w:t>
      </w:r>
      <w:r w:rsidR="002344FB" w:rsidRPr="00FE73B4">
        <w:rPr>
          <w:rFonts w:asciiTheme="minorHAnsi" w:hAnsiTheme="minorHAnsi" w:cstheme="minorHAnsi"/>
          <w:szCs w:val="24"/>
        </w:rPr>
        <w:t>…………………………………………………</w:t>
      </w:r>
      <w:r w:rsidR="005D0076" w:rsidRPr="00FE73B4">
        <w:rPr>
          <w:rFonts w:asciiTheme="minorHAnsi" w:hAnsiTheme="minorHAnsi" w:cstheme="minorHAnsi"/>
          <w:szCs w:val="24"/>
        </w:rPr>
        <w:t>…</w:t>
      </w:r>
      <w:r w:rsidR="002344FB" w:rsidRPr="00FE73B4">
        <w:rPr>
          <w:rFonts w:asciiTheme="minorHAnsi" w:hAnsiTheme="minorHAnsi" w:cstheme="minorHAnsi"/>
          <w:szCs w:val="24"/>
        </w:rPr>
        <w:t>………………</w:t>
      </w:r>
    </w:p>
    <w:p w14:paraId="746EA285" w14:textId="77777777" w:rsidR="00FE2F16" w:rsidRPr="00FE73B4" w:rsidRDefault="00FE2F16" w:rsidP="0021177B">
      <w:pPr>
        <w:pStyle w:val="Standard"/>
        <w:spacing w:line="276" w:lineRule="auto"/>
        <w:jc w:val="both"/>
        <w:rPr>
          <w:rFonts w:asciiTheme="minorHAnsi" w:hAnsiTheme="minorHAnsi" w:cstheme="minorHAnsi"/>
          <w:szCs w:val="24"/>
        </w:rPr>
      </w:pPr>
      <w:r w:rsidRPr="00FE73B4">
        <w:rPr>
          <w:rFonts w:asciiTheme="minorHAnsi" w:hAnsiTheme="minorHAnsi" w:cstheme="minorHAnsi"/>
          <w:szCs w:val="24"/>
        </w:rPr>
        <w:t>zwanym dalej „Zamawiającym”</w:t>
      </w:r>
    </w:p>
    <w:p w14:paraId="535DB902" w14:textId="77777777" w:rsidR="00FE2F16" w:rsidRPr="00FE73B4" w:rsidRDefault="00FE2F16" w:rsidP="0021177B">
      <w:pPr>
        <w:pStyle w:val="Standard"/>
        <w:spacing w:line="276" w:lineRule="auto"/>
        <w:jc w:val="both"/>
        <w:rPr>
          <w:rFonts w:asciiTheme="minorHAnsi" w:hAnsiTheme="minorHAnsi" w:cstheme="minorHAnsi"/>
          <w:b/>
          <w:i/>
          <w:szCs w:val="24"/>
        </w:rPr>
      </w:pPr>
      <w:r w:rsidRPr="00FE73B4">
        <w:rPr>
          <w:rFonts w:asciiTheme="minorHAnsi" w:hAnsiTheme="minorHAnsi" w:cstheme="minorHAnsi"/>
          <w:szCs w:val="24"/>
        </w:rPr>
        <w:t>a</w:t>
      </w:r>
    </w:p>
    <w:p w14:paraId="75AEA155" w14:textId="77777777" w:rsidR="002344FB" w:rsidRPr="00FE73B4" w:rsidRDefault="002344FB" w:rsidP="0021177B">
      <w:pPr>
        <w:spacing w:line="276" w:lineRule="auto"/>
        <w:rPr>
          <w:rFonts w:asciiTheme="minorHAnsi" w:hAnsiTheme="minorHAnsi" w:cstheme="minorHAnsi"/>
        </w:rPr>
      </w:pPr>
      <w:r w:rsidRPr="00FE73B4">
        <w:rPr>
          <w:rFonts w:asciiTheme="minorHAnsi" w:hAnsiTheme="minorHAnsi" w:cstheme="minorHAnsi"/>
        </w:rPr>
        <w:t xml:space="preserve">…………………………………., </w:t>
      </w:r>
    </w:p>
    <w:p w14:paraId="47703164" w14:textId="77777777" w:rsidR="002344FB" w:rsidRPr="00FE73B4" w:rsidRDefault="002344FB" w:rsidP="0021177B">
      <w:pPr>
        <w:spacing w:line="276" w:lineRule="auto"/>
        <w:rPr>
          <w:rFonts w:asciiTheme="minorHAnsi" w:hAnsiTheme="minorHAnsi" w:cstheme="minorHAnsi"/>
        </w:rPr>
      </w:pPr>
      <w:r w:rsidRPr="00FE73B4">
        <w:rPr>
          <w:rFonts w:asciiTheme="minorHAnsi" w:hAnsiTheme="minorHAnsi" w:cstheme="minorHAnsi"/>
        </w:rPr>
        <w:t>zwanym dalej „Wykonawcą”</w:t>
      </w:r>
    </w:p>
    <w:p w14:paraId="36239861" w14:textId="77777777" w:rsidR="002344FB" w:rsidRPr="00FE73B4" w:rsidRDefault="002344FB" w:rsidP="0021177B">
      <w:pPr>
        <w:spacing w:line="276" w:lineRule="auto"/>
        <w:rPr>
          <w:rFonts w:asciiTheme="minorHAnsi" w:hAnsiTheme="minorHAnsi" w:cstheme="minorHAnsi"/>
        </w:rPr>
      </w:pPr>
      <w:r w:rsidRPr="00FE73B4">
        <w:rPr>
          <w:rFonts w:asciiTheme="minorHAnsi" w:hAnsiTheme="minorHAnsi" w:cstheme="minorHAnsi"/>
        </w:rPr>
        <w:t>reprezentowanym przez:</w:t>
      </w:r>
    </w:p>
    <w:p w14:paraId="7F55D861" w14:textId="6DB65763" w:rsidR="0015241E" w:rsidRPr="00FE73B4" w:rsidRDefault="002344FB" w:rsidP="00CB2269">
      <w:pPr>
        <w:spacing w:line="276" w:lineRule="auto"/>
        <w:rPr>
          <w:rFonts w:asciiTheme="minorHAnsi" w:hAnsiTheme="minorHAnsi" w:cstheme="minorHAnsi"/>
        </w:rPr>
      </w:pPr>
      <w:r w:rsidRPr="00FE73B4">
        <w:rPr>
          <w:rFonts w:asciiTheme="minorHAnsi" w:hAnsiTheme="minorHAnsi" w:cstheme="minorHAnsi"/>
        </w:rPr>
        <w:t>…………………………</w:t>
      </w:r>
    </w:p>
    <w:p w14:paraId="2DD67490" w14:textId="0A920C75" w:rsidR="006B5023" w:rsidRPr="00FE73B4" w:rsidRDefault="003A03F0" w:rsidP="00CB2269">
      <w:pPr>
        <w:spacing w:line="276" w:lineRule="auto"/>
        <w:rPr>
          <w:rFonts w:asciiTheme="minorHAnsi" w:hAnsiTheme="minorHAnsi" w:cstheme="minorHAnsi"/>
        </w:rPr>
      </w:pPr>
      <w:r w:rsidRPr="00FE73B4">
        <w:rPr>
          <w:rFonts w:asciiTheme="minorHAnsi" w:hAnsiTheme="minorHAnsi" w:cstheme="minorHAnsi"/>
        </w:rPr>
        <w:t>ł</w:t>
      </w:r>
      <w:r w:rsidR="006B5023" w:rsidRPr="00FE73B4">
        <w:rPr>
          <w:rFonts w:asciiTheme="minorHAnsi" w:hAnsiTheme="minorHAnsi" w:cstheme="minorHAnsi"/>
        </w:rPr>
        <w:t xml:space="preserve">ącznie zwanymi dalej </w:t>
      </w:r>
      <w:r w:rsidRPr="00FE73B4">
        <w:rPr>
          <w:rFonts w:asciiTheme="minorHAnsi" w:hAnsiTheme="minorHAnsi" w:cstheme="minorHAnsi"/>
        </w:rPr>
        <w:t>„Stronami”, a odrębnie „Stroną”</w:t>
      </w:r>
    </w:p>
    <w:p w14:paraId="1B5B07AA" w14:textId="55C53A34"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B06B51" w:rsidRPr="00FE73B4">
        <w:rPr>
          <w:rFonts w:asciiTheme="minorHAnsi" w:hAnsiTheme="minorHAnsi" w:cstheme="minorHAnsi"/>
          <w:sz w:val="24"/>
          <w:szCs w:val="24"/>
        </w:rPr>
        <w:t>1</w:t>
      </w:r>
      <w:r w:rsidR="00FA66F7" w:rsidRPr="00FE73B4">
        <w:rPr>
          <w:rFonts w:asciiTheme="minorHAnsi" w:hAnsiTheme="minorHAnsi" w:cstheme="minorHAnsi"/>
          <w:sz w:val="24"/>
          <w:szCs w:val="24"/>
        </w:rPr>
        <w:t>.</w:t>
      </w:r>
      <w:r w:rsidR="00B14B47" w:rsidRPr="00FE73B4">
        <w:rPr>
          <w:rFonts w:asciiTheme="minorHAnsi" w:hAnsiTheme="minorHAnsi" w:cstheme="minorHAnsi"/>
          <w:sz w:val="24"/>
          <w:szCs w:val="24"/>
        </w:rPr>
        <w:t xml:space="preserve"> Przedmiot </w:t>
      </w:r>
      <w:r w:rsidR="00CB2269" w:rsidRPr="00FE73B4">
        <w:rPr>
          <w:rFonts w:asciiTheme="minorHAnsi" w:hAnsiTheme="minorHAnsi" w:cstheme="minorHAnsi"/>
          <w:sz w:val="24"/>
          <w:szCs w:val="24"/>
        </w:rPr>
        <w:t>U</w:t>
      </w:r>
      <w:r w:rsidR="00B14B47" w:rsidRPr="00FE73B4">
        <w:rPr>
          <w:rFonts w:asciiTheme="minorHAnsi" w:hAnsiTheme="minorHAnsi" w:cstheme="minorHAnsi"/>
          <w:sz w:val="24"/>
          <w:szCs w:val="24"/>
        </w:rPr>
        <w:t>mowy</w:t>
      </w:r>
    </w:p>
    <w:p w14:paraId="21784C3F" w14:textId="1035CFDA" w:rsidR="00CA1A24" w:rsidRPr="007E531E" w:rsidRDefault="008C56A9" w:rsidP="00BE0169">
      <w:pPr>
        <w:pStyle w:val="Akapitzlist"/>
        <w:numPr>
          <w:ilvl w:val="0"/>
          <w:numId w:val="14"/>
        </w:numPr>
        <w:autoSpaceDE w:val="0"/>
        <w:spacing w:line="276" w:lineRule="auto"/>
        <w:jc w:val="both"/>
        <w:rPr>
          <w:rFonts w:asciiTheme="minorHAnsi" w:hAnsiTheme="minorHAnsi" w:cstheme="minorHAnsi"/>
          <w:i/>
          <w:iCs/>
        </w:rPr>
      </w:pPr>
      <w:r w:rsidRPr="00FE73B4">
        <w:rPr>
          <w:rFonts w:asciiTheme="minorHAnsi" w:hAnsiTheme="minorHAnsi" w:cstheme="minorHAnsi"/>
        </w:rPr>
        <w:t xml:space="preserve">Zamawiający zleca, a Wykonawca przyjmuje do realizacji roboty budowlane w ramach zadania inwestycyjnego pn.: </w:t>
      </w:r>
      <w:r w:rsidR="008538B0" w:rsidRPr="00FE73B4">
        <w:rPr>
          <w:rFonts w:asciiTheme="minorHAnsi" w:hAnsiTheme="minorHAnsi" w:cstheme="minorHAnsi"/>
          <w:i/>
          <w:iCs/>
        </w:rPr>
        <w:t>„Wymiana sztucznej nawierzchni trawiastej na dwóch kortach nr 3 i 4 w hali</w:t>
      </w:r>
      <w:r w:rsidR="008538B0" w:rsidRPr="007E531E">
        <w:rPr>
          <w:rFonts w:asciiTheme="minorHAnsi" w:hAnsiTheme="minorHAnsi" w:cstheme="minorHAnsi"/>
          <w:i/>
          <w:iCs/>
        </w:rPr>
        <w:t xml:space="preserve"> przy ul. Dojazd 7 w Poznaniu”</w:t>
      </w:r>
      <w:r w:rsidR="00B03EE1" w:rsidRPr="007E531E">
        <w:rPr>
          <w:rFonts w:asciiTheme="minorHAnsi" w:hAnsiTheme="minorHAnsi" w:cstheme="minorHAnsi"/>
        </w:rPr>
        <w:t>.</w:t>
      </w:r>
    </w:p>
    <w:p w14:paraId="7216A708" w14:textId="6EA21090" w:rsidR="00B14B47" w:rsidRPr="00FE73B4" w:rsidRDefault="00B14B47" w:rsidP="00BE0169">
      <w:pPr>
        <w:pStyle w:val="Akapitzlist"/>
        <w:numPr>
          <w:ilvl w:val="0"/>
          <w:numId w:val="14"/>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zobowiązuje się wykonać </w:t>
      </w:r>
      <w:r w:rsidR="00661323" w:rsidRPr="00FE73B4">
        <w:rPr>
          <w:rFonts w:asciiTheme="minorHAnsi" w:hAnsiTheme="minorHAnsi" w:cstheme="minorHAnsi"/>
        </w:rPr>
        <w:t>p</w:t>
      </w:r>
      <w:r w:rsidR="00B72618" w:rsidRPr="00FE73B4">
        <w:rPr>
          <w:rFonts w:asciiTheme="minorHAnsi" w:hAnsiTheme="minorHAnsi" w:cstheme="minorHAnsi"/>
        </w:rPr>
        <w:t>rzedmiot Umowy</w:t>
      </w:r>
      <w:r w:rsidRPr="00FE73B4">
        <w:rPr>
          <w:rFonts w:asciiTheme="minorHAnsi" w:hAnsiTheme="minorHAnsi" w:cstheme="minorHAnsi"/>
        </w:rPr>
        <w:t xml:space="preserve"> zgodnie z niniejszą </w:t>
      </w:r>
      <w:r w:rsidR="007B4612" w:rsidRPr="00FE73B4">
        <w:rPr>
          <w:rFonts w:asciiTheme="minorHAnsi" w:hAnsiTheme="minorHAnsi" w:cstheme="minorHAnsi"/>
        </w:rPr>
        <w:t>U</w:t>
      </w:r>
      <w:r w:rsidRPr="00FE73B4">
        <w:rPr>
          <w:rFonts w:asciiTheme="minorHAnsi" w:hAnsiTheme="minorHAnsi" w:cstheme="minorHAnsi"/>
        </w:rPr>
        <w:t xml:space="preserve">mową, </w:t>
      </w:r>
      <w:r w:rsidR="007D5CB6" w:rsidRPr="00FE73B4">
        <w:rPr>
          <w:rFonts w:asciiTheme="minorHAnsi" w:hAnsiTheme="minorHAnsi" w:cstheme="minorHAnsi"/>
        </w:rPr>
        <w:t>złożoną ofertą</w:t>
      </w:r>
      <w:r w:rsidR="00047ED0" w:rsidRPr="00FE73B4">
        <w:rPr>
          <w:rFonts w:asciiTheme="minorHAnsi" w:hAnsiTheme="minorHAnsi" w:cstheme="minorHAnsi"/>
        </w:rPr>
        <w:t xml:space="preserve"> (załącznik nr 1)</w:t>
      </w:r>
      <w:r w:rsidR="007D5CB6" w:rsidRPr="00FE73B4">
        <w:rPr>
          <w:rFonts w:asciiTheme="minorHAnsi" w:hAnsiTheme="minorHAnsi" w:cstheme="minorHAnsi"/>
        </w:rPr>
        <w:t xml:space="preserve">, </w:t>
      </w:r>
      <w:r w:rsidR="00B72618" w:rsidRPr="00FE73B4">
        <w:rPr>
          <w:rFonts w:asciiTheme="minorHAnsi" w:hAnsiTheme="minorHAnsi" w:cstheme="minorHAnsi"/>
        </w:rPr>
        <w:t>wymogami wskazanymi w S</w:t>
      </w:r>
      <w:r w:rsidR="00332B8B" w:rsidRPr="00FE73B4">
        <w:rPr>
          <w:rFonts w:asciiTheme="minorHAnsi" w:hAnsiTheme="minorHAnsi" w:cstheme="minorHAnsi"/>
        </w:rPr>
        <w:t xml:space="preserve">pecyfikacji </w:t>
      </w:r>
      <w:r w:rsidR="00B72618" w:rsidRPr="00FE73B4">
        <w:rPr>
          <w:rFonts w:asciiTheme="minorHAnsi" w:hAnsiTheme="minorHAnsi" w:cstheme="minorHAnsi"/>
        </w:rPr>
        <w:t>W</w:t>
      </w:r>
      <w:r w:rsidR="00332B8B" w:rsidRPr="00FE73B4">
        <w:rPr>
          <w:rFonts w:asciiTheme="minorHAnsi" w:hAnsiTheme="minorHAnsi" w:cstheme="minorHAnsi"/>
        </w:rPr>
        <w:t xml:space="preserve">arunków </w:t>
      </w:r>
      <w:r w:rsidR="00B72618" w:rsidRPr="00FE73B4">
        <w:rPr>
          <w:rFonts w:asciiTheme="minorHAnsi" w:hAnsiTheme="minorHAnsi" w:cstheme="minorHAnsi"/>
        </w:rPr>
        <w:t>Z</w:t>
      </w:r>
      <w:r w:rsidR="00332B8B" w:rsidRPr="00FE73B4">
        <w:rPr>
          <w:rFonts w:asciiTheme="minorHAnsi" w:hAnsiTheme="minorHAnsi" w:cstheme="minorHAnsi"/>
        </w:rPr>
        <w:t>amówienia</w:t>
      </w:r>
      <w:r w:rsidR="00047ED0" w:rsidRPr="00FE73B4">
        <w:rPr>
          <w:rFonts w:asciiTheme="minorHAnsi" w:hAnsiTheme="minorHAnsi" w:cstheme="minorHAnsi"/>
        </w:rPr>
        <w:t xml:space="preserve"> (</w:t>
      </w:r>
      <w:r w:rsidR="00332B8B" w:rsidRPr="00FE73B4">
        <w:rPr>
          <w:rFonts w:asciiTheme="minorHAnsi" w:hAnsiTheme="minorHAnsi" w:cstheme="minorHAnsi"/>
        </w:rPr>
        <w:t xml:space="preserve">SWZ - </w:t>
      </w:r>
      <w:r w:rsidR="00047ED0" w:rsidRPr="00FE73B4">
        <w:rPr>
          <w:rFonts w:asciiTheme="minorHAnsi" w:hAnsiTheme="minorHAnsi" w:cstheme="minorHAnsi"/>
        </w:rPr>
        <w:t>załącznik nr 2)</w:t>
      </w:r>
      <w:r w:rsidR="00B72618" w:rsidRPr="00FE73B4">
        <w:rPr>
          <w:rFonts w:asciiTheme="minorHAnsi" w:hAnsiTheme="minorHAnsi" w:cstheme="minorHAnsi"/>
        </w:rPr>
        <w:t xml:space="preserve"> oraz</w:t>
      </w:r>
      <w:r w:rsidR="00CA1A24" w:rsidRPr="00FE73B4">
        <w:rPr>
          <w:rFonts w:asciiTheme="minorHAnsi" w:hAnsiTheme="minorHAnsi" w:cstheme="minorHAnsi"/>
        </w:rPr>
        <w:t xml:space="preserve"> </w:t>
      </w:r>
      <w:r w:rsidR="00190B0A">
        <w:rPr>
          <w:rFonts w:asciiTheme="minorHAnsi" w:hAnsiTheme="minorHAnsi" w:cstheme="minorHAnsi"/>
        </w:rPr>
        <w:t>opisem przedmiotu zamówienia</w:t>
      </w:r>
      <w:r w:rsidR="00047ED0" w:rsidRPr="00FE73B4">
        <w:rPr>
          <w:rFonts w:asciiTheme="minorHAnsi" w:hAnsiTheme="minorHAnsi" w:cstheme="minorHAnsi"/>
        </w:rPr>
        <w:t xml:space="preserve"> (załącznik nr 3)</w:t>
      </w:r>
      <w:r w:rsidR="00CA1A24" w:rsidRPr="00FE73B4">
        <w:rPr>
          <w:rFonts w:asciiTheme="minorHAnsi" w:hAnsiTheme="minorHAnsi" w:cstheme="minorHAnsi"/>
        </w:rPr>
        <w:t>,</w:t>
      </w:r>
      <w:r w:rsidR="00B72618" w:rsidRPr="00FE73B4">
        <w:rPr>
          <w:rFonts w:asciiTheme="minorHAnsi" w:hAnsiTheme="minorHAnsi" w:cstheme="minorHAnsi"/>
        </w:rPr>
        <w:t xml:space="preserve"> </w:t>
      </w:r>
      <w:r w:rsidRPr="00FE73B4">
        <w:rPr>
          <w:rFonts w:asciiTheme="minorHAnsi" w:hAnsiTheme="minorHAnsi" w:cstheme="minorHAnsi"/>
        </w:rPr>
        <w:t>a także zgodnie z zasadami współczesnej wiedzy technicznej i</w:t>
      </w:r>
      <w:r w:rsidR="00653E3B" w:rsidRPr="00FE73B4">
        <w:rPr>
          <w:rFonts w:asciiTheme="minorHAnsi" w:hAnsiTheme="minorHAnsi" w:cstheme="minorHAnsi"/>
        </w:rPr>
        <w:t> </w:t>
      </w:r>
      <w:r w:rsidRPr="00FE73B4">
        <w:rPr>
          <w:rFonts w:asciiTheme="minorHAnsi" w:hAnsiTheme="minorHAnsi" w:cstheme="minorHAnsi"/>
        </w:rPr>
        <w:t>obowiązującymi przepisami oraz normami.</w:t>
      </w:r>
      <w:r w:rsidR="00B72618" w:rsidRPr="00FE73B4">
        <w:rPr>
          <w:rFonts w:asciiTheme="minorHAnsi" w:hAnsiTheme="minorHAnsi" w:cstheme="minorHAnsi"/>
        </w:rPr>
        <w:t xml:space="preserve"> </w:t>
      </w:r>
    </w:p>
    <w:p w14:paraId="6C187B84" w14:textId="52F00521" w:rsidR="002F2921" w:rsidRPr="00FE73B4" w:rsidRDefault="00B14B47" w:rsidP="00BE0169">
      <w:pPr>
        <w:pStyle w:val="Akapitzlist"/>
        <w:numPr>
          <w:ilvl w:val="0"/>
          <w:numId w:val="14"/>
        </w:numPr>
        <w:autoSpaceDE w:val="0"/>
        <w:spacing w:line="276" w:lineRule="auto"/>
        <w:jc w:val="both"/>
        <w:rPr>
          <w:rFonts w:asciiTheme="minorHAnsi" w:hAnsiTheme="minorHAnsi" w:cstheme="minorHAnsi"/>
        </w:rPr>
      </w:pPr>
      <w:r w:rsidRPr="00FE73B4">
        <w:rPr>
          <w:rFonts w:asciiTheme="minorHAnsi" w:hAnsiTheme="minorHAnsi" w:cstheme="minorHAnsi"/>
        </w:rPr>
        <w:t>Wykonawca jest odpowiedzialny między innymi za: uzyskanie wszelkich niezbędnych uzgodnień i</w:t>
      </w:r>
      <w:r w:rsidR="00653E3B" w:rsidRPr="00FE73B4">
        <w:rPr>
          <w:rFonts w:asciiTheme="minorHAnsi" w:hAnsiTheme="minorHAnsi" w:cstheme="minorHAnsi"/>
        </w:rPr>
        <w:t> </w:t>
      </w:r>
      <w:r w:rsidRPr="00FE73B4">
        <w:rPr>
          <w:rFonts w:asciiTheme="minorHAnsi" w:hAnsiTheme="minorHAnsi" w:cstheme="minorHAnsi"/>
        </w:rPr>
        <w:t>zezwoleń, prawidłową i właściwą organizację robót, dostawę materiałów, urządzeń i sprzętu oraz</w:t>
      </w:r>
      <w:r w:rsidR="00653E3B" w:rsidRPr="00FE73B4">
        <w:rPr>
          <w:rFonts w:asciiTheme="minorHAnsi" w:hAnsiTheme="minorHAnsi" w:cstheme="minorHAnsi"/>
        </w:rPr>
        <w:t> </w:t>
      </w:r>
      <w:r w:rsidRPr="00FE73B4">
        <w:rPr>
          <w:rFonts w:asciiTheme="minorHAnsi" w:hAnsiTheme="minorHAnsi" w:cstheme="minorHAnsi"/>
        </w:rPr>
        <w:t>zapewnienie siły roboczej niezbędnej dla wykonania niniejszej Umowy.</w:t>
      </w:r>
      <w:r w:rsidR="00D133E2" w:rsidRPr="00FE73B4">
        <w:rPr>
          <w:rFonts w:asciiTheme="minorHAnsi" w:hAnsiTheme="minorHAnsi" w:cstheme="minorHAnsi"/>
        </w:rPr>
        <w:t xml:space="preserve"> </w:t>
      </w:r>
      <w:r w:rsidRPr="00FE73B4">
        <w:rPr>
          <w:rFonts w:asciiTheme="minorHAnsi" w:hAnsiTheme="minorHAnsi" w:cstheme="minorHAnsi"/>
        </w:rPr>
        <w:t xml:space="preserve">Wykonawca poniesie wszelkie koszty z tym związane. </w:t>
      </w:r>
    </w:p>
    <w:p w14:paraId="3138CEB8" w14:textId="0BC13FD3" w:rsidR="002F2921" w:rsidRPr="00FE73B4" w:rsidRDefault="002F2921" w:rsidP="00BE0169">
      <w:pPr>
        <w:pStyle w:val="Akapitzlist"/>
        <w:numPr>
          <w:ilvl w:val="0"/>
          <w:numId w:val="14"/>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Wykonawcę zamówienia wybrano w wyniku rozstrzygnięcia postępowania w trybie podstawowym, zgodnie z art. 275 pkt 1 ustawy Prawo zamówień publicznych, zwaną dalej ustawą PZP. Nr sprawy: </w:t>
      </w:r>
      <w:r w:rsidR="008538B0" w:rsidRPr="00FE73B4">
        <w:rPr>
          <w:rFonts w:asciiTheme="minorHAnsi" w:hAnsiTheme="minorHAnsi" w:cstheme="minorHAnsi"/>
        </w:rPr>
        <w:t>2386</w:t>
      </w:r>
      <w:r w:rsidR="008000E3" w:rsidRPr="00FE73B4">
        <w:rPr>
          <w:rFonts w:asciiTheme="minorHAnsi" w:hAnsiTheme="minorHAnsi" w:cstheme="minorHAnsi"/>
        </w:rPr>
        <w:t>/AZ/262/2023.</w:t>
      </w:r>
    </w:p>
    <w:p w14:paraId="7FEE3D45" w14:textId="6B5F46CD" w:rsidR="00A34AE3" w:rsidRPr="00FE73B4" w:rsidRDefault="00A34AE3" w:rsidP="002F2921">
      <w:pPr>
        <w:autoSpaceDE w:val="0"/>
        <w:spacing w:line="276" w:lineRule="auto"/>
        <w:jc w:val="both"/>
        <w:rPr>
          <w:rFonts w:asciiTheme="minorHAnsi" w:hAnsiTheme="minorHAnsi" w:cstheme="minorHAnsi"/>
        </w:rPr>
      </w:pPr>
    </w:p>
    <w:p w14:paraId="46D22919" w14:textId="4196EB14" w:rsidR="00FA28CB" w:rsidRPr="00FE73B4" w:rsidRDefault="00FA28CB" w:rsidP="009C16F3">
      <w:pPr>
        <w:pStyle w:val="Nagwek1"/>
        <w:rPr>
          <w:rFonts w:asciiTheme="minorHAnsi" w:hAnsiTheme="minorHAnsi" w:cstheme="minorHAnsi"/>
          <w:sz w:val="24"/>
          <w:szCs w:val="24"/>
        </w:rPr>
      </w:pPr>
      <w:r w:rsidRPr="00FE73B4">
        <w:rPr>
          <w:rFonts w:asciiTheme="minorHAnsi" w:hAnsiTheme="minorHAnsi" w:cstheme="minorHAnsi"/>
          <w:sz w:val="24"/>
          <w:szCs w:val="24"/>
        </w:rPr>
        <w:t>§ 2</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Obowiązki Wykonawcy</w:t>
      </w:r>
    </w:p>
    <w:p w14:paraId="077F7BE7" w14:textId="68CD5DAE" w:rsidR="00FA28CB" w:rsidRPr="00FE73B4" w:rsidRDefault="00FA28CB"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t>Wykonawca w ramach powierzonych mu niniejszą Umową obowiązków zobowiązuje się w</w:t>
      </w:r>
      <w:r w:rsidR="006E5FD0" w:rsidRPr="00FE73B4">
        <w:rPr>
          <w:rFonts w:asciiTheme="minorHAnsi" w:hAnsiTheme="minorHAnsi" w:cstheme="minorHAnsi"/>
        </w:rPr>
        <w:t> </w:t>
      </w:r>
      <w:r w:rsidRPr="00FE73B4">
        <w:rPr>
          <w:rFonts w:asciiTheme="minorHAnsi" w:hAnsiTheme="minorHAnsi" w:cstheme="minorHAnsi"/>
        </w:rPr>
        <w:t>szczególności do:</w:t>
      </w:r>
    </w:p>
    <w:p w14:paraId="40C0FBE6" w14:textId="77777777"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lastRenderedPageBreak/>
        <w:t xml:space="preserve">wykonania wszelkich prac niezbędnych do należytego zrealizowania przedmiotu niniejszej Umowy, </w:t>
      </w:r>
    </w:p>
    <w:p w14:paraId="468C7C1F" w14:textId="77777777" w:rsidR="00FA28CB" w:rsidRPr="00FE73B4" w:rsidRDefault="00FA28CB" w:rsidP="00BE0169">
      <w:pPr>
        <w:pStyle w:val="Akapitzlist"/>
        <w:numPr>
          <w:ilvl w:val="0"/>
          <w:numId w:val="8"/>
        </w:numPr>
        <w:tabs>
          <w:tab w:val="left" w:pos="720"/>
        </w:tabs>
        <w:spacing w:line="276" w:lineRule="auto"/>
        <w:jc w:val="both"/>
        <w:rPr>
          <w:rFonts w:asciiTheme="minorHAnsi" w:hAnsiTheme="minorHAnsi" w:cstheme="minorHAnsi"/>
        </w:rPr>
      </w:pPr>
      <w:r w:rsidRPr="00FE73B4">
        <w:rPr>
          <w:rFonts w:asciiTheme="minorHAnsi" w:hAnsiTheme="minorHAnsi" w:cstheme="minorHAnsi"/>
        </w:rPr>
        <w:t xml:space="preserve">zapewnienia należytego zabezpieczenia robót w zakresie ochrony mienia, przeciwpożarowej, środowiska i sanitarnej, przepisów bhp, </w:t>
      </w:r>
    </w:p>
    <w:p w14:paraId="16829BBD" w14:textId="77777777"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zapewnienia przy budowie odpowiedniego nadzoru, kierownictwa robót zgodnego </w:t>
      </w:r>
      <w:r w:rsidRPr="00FE73B4">
        <w:rPr>
          <w:rFonts w:asciiTheme="minorHAnsi" w:eastAsia="Calibri" w:hAnsiTheme="minorHAnsi" w:cstheme="minorHAnsi"/>
          <w:lang w:eastAsia="en-US"/>
        </w:rPr>
        <w:br/>
        <w:t>z prawem budowlanym oraz wymogami określonymi w SWZ,</w:t>
      </w:r>
    </w:p>
    <w:p w14:paraId="2B9D5969" w14:textId="53580A7D"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umożliwienia Zamawiającemu i osobom go reprezentującym zapoznani</w:t>
      </w:r>
      <w:r w:rsidR="009F422A" w:rsidRPr="00FE73B4">
        <w:rPr>
          <w:rFonts w:asciiTheme="minorHAnsi" w:eastAsia="Calibri" w:hAnsiTheme="minorHAnsi" w:cstheme="minorHAnsi"/>
          <w:lang w:eastAsia="en-US"/>
        </w:rPr>
        <w:t>a</w:t>
      </w:r>
      <w:r w:rsidRPr="00FE73B4">
        <w:rPr>
          <w:rFonts w:asciiTheme="minorHAnsi" w:eastAsia="Calibri" w:hAnsiTheme="minorHAnsi" w:cstheme="minorHAnsi"/>
          <w:lang w:eastAsia="en-US"/>
        </w:rPr>
        <w:t xml:space="preserve"> się </w:t>
      </w:r>
      <w:r w:rsidRPr="00FE73B4">
        <w:rPr>
          <w:rFonts w:asciiTheme="minorHAnsi" w:eastAsia="Calibri" w:hAnsiTheme="minorHAnsi" w:cstheme="minorHAnsi"/>
          <w:lang w:eastAsia="en-US"/>
        </w:rPr>
        <w:br/>
        <w:t xml:space="preserve">w każdym czasie z dokumentacją techniczną  i wszystkimi innymi dokumentami, które będą odzwierciedlały przebieg robót, a także bieżącego informowania Zamawiającego </w:t>
      </w:r>
      <w:r w:rsidRPr="00FE73B4">
        <w:rPr>
          <w:rFonts w:asciiTheme="minorHAnsi" w:eastAsia="Calibri" w:hAnsiTheme="minorHAnsi" w:cstheme="minorHAnsi"/>
          <w:lang w:eastAsia="en-US"/>
        </w:rPr>
        <w:br/>
        <w:t xml:space="preserve">o wszystkich istotnych sprawach dotyczących realizacji przedmiotu niniejszej Umowy, </w:t>
      </w:r>
    </w:p>
    <w:p w14:paraId="4E7BCA04" w14:textId="77777777"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wykonania przedmiotu niniejszej Umowy z materiałów i za pomocą urządzeń odpowiadających wymogom i dopuszczonych do obrotu i stosowania w budownictwie,</w:t>
      </w:r>
    </w:p>
    <w:p w14:paraId="7E01D01E" w14:textId="08D98F6B"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w przypadku zniszczenia lub uszkodzenia robót lub ich części w toku realizacji prac </w:t>
      </w:r>
      <w:r w:rsidR="00602E1F" w:rsidRPr="00FE73B4">
        <w:rPr>
          <w:rFonts w:asciiTheme="minorHAnsi" w:eastAsia="Calibri" w:hAnsiTheme="minorHAnsi" w:cstheme="minorHAnsi"/>
          <w:lang w:eastAsia="en-US"/>
        </w:rPr>
        <w:t>–</w:t>
      </w:r>
      <w:r w:rsidRPr="00FE73B4">
        <w:rPr>
          <w:rFonts w:asciiTheme="minorHAnsi" w:eastAsia="Calibri" w:hAnsiTheme="minorHAnsi" w:cstheme="minorHAnsi"/>
          <w:lang w:eastAsia="en-US"/>
        </w:rPr>
        <w:t xml:space="preserve"> do</w:t>
      </w:r>
      <w:r w:rsidR="00602E1F" w:rsidRPr="00FE73B4">
        <w:rPr>
          <w:rFonts w:asciiTheme="minorHAnsi" w:eastAsia="Calibri" w:hAnsiTheme="minorHAnsi" w:cstheme="minorHAnsi"/>
          <w:lang w:eastAsia="en-US"/>
        </w:rPr>
        <w:t> </w:t>
      </w:r>
      <w:r w:rsidRPr="00FE73B4">
        <w:rPr>
          <w:rFonts w:asciiTheme="minorHAnsi" w:eastAsia="Calibri" w:hAnsiTheme="minorHAnsi" w:cstheme="minorHAnsi"/>
          <w:lang w:eastAsia="en-US"/>
        </w:rPr>
        <w:t>naprawienia i doprowadzenia na własny koszt do stanu przed uszkodzeniem lub</w:t>
      </w:r>
      <w:r w:rsidR="00602E1F" w:rsidRPr="00FE73B4">
        <w:rPr>
          <w:rFonts w:asciiTheme="minorHAnsi" w:eastAsia="Calibri" w:hAnsiTheme="minorHAnsi" w:cstheme="minorHAnsi"/>
          <w:lang w:eastAsia="en-US"/>
        </w:rPr>
        <w:t> </w:t>
      </w:r>
      <w:r w:rsidRPr="00FE73B4">
        <w:rPr>
          <w:rFonts w:asciiTheme="minorHAnsi" w:eastAsia="Calibri" w:hAnsiTheme="minorHAnsi" w:cstheme="minorHAnsi"/>
          <w:lang w:eastAsia="en-US"/>
        </w:rPr>
        <w:t>zniszczeniem,</w:t>
      </w:r>
    </w:p>
    <w:p w14:paraId="269A18D8" w14:textId="77777777"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usunięcia na własny koszt wszelkich uszkodzeń powstałych w wyniku działalności Wykonawcy i współpracujących z nim podmiotów (w tym podwykonawców),</w:t>
      </w:r>
    </w:p>
    <w:p w14:paraId="00B7D962" w14:textId="77777777" w:rsidR="00FA28CB" w:rsidRPr="00FE73B4" w:rsidRDefault="00FA28CB" w:rsidP="00BE0169">
      <w:pPr>
        <w:pStyle w:val="Akapitzlist"/>
        <w:numPr>
          <w:ilvl w:val="0"/>
          <w:numId w:val="8"/>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wykonywania wszelkich czynności wymaganych dla zapewnienia bezpieczeństwa na terenie budowy,</w:t>
      </w:r>
    </w:p>
    <w:p w14:paraId="281B3FF2" w14:textId="40C13EFA" w:rsidR="00FA28CB" w:rsidRPr="00FE73B4" w:rsidRDefault="00FA28CB" w:rsidP="00BE0169">
      <w:pPr>
        <w:pStyle w:val="Akapitzlist"/>
        <w:numPr>
          <w:ilvl w:val="0"/>
          <w:numId w:val="8"/>
        </w:numPr>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całkowitego uporządkowania na swój koszt terenu, na którym były prowadzone prace, po</w:t>
      </w:r>
      <w:r w:rsidR="00602E1F" w:rsidRPr="00FE73B4">
        <w:rPr>
          <w:rFonts w:asciiTheme="minorHAnsi" w:eastAsia="Calibri" w:hAnsiTheme="minorHAnsi" w:cstheme="minorHAnsi"/>
          <w:lang w:eastAsia="en-US"/>
        </w:rPr>
        <w:t> </w:t>
      </w:r>
      <w:r w:rsidRPr="00FE73B4">
        <w:rPr>
          <w:rFonts w:asciiTheme="minorHAnsi" w:eastAsia="Calibri" w:hAnsiTheme="minorHAnsi" w:cstheme="minorHAnsi"/>
          <w:lang w:eastAsia="en-US"/>
        </w:rPr>
        <w:t>ich</w:t>
      </w:r>
      <w:r w:rsidR="00602E1F" w:rsidRPr="00FE73B4">
        <w:rPr>
          <w:rFonts w:asciiTheme="minorHAnsi" w:eastAsia="Calibri" w:hAnsiTheme="minorHAnsi" w:cstheme="minorHAnsi"/>
          <w:lang w:eastAsia="en-US"/>
        </w:rPr>
        <w:t> </w:t>
      </w:r>
      <w:r w:rsidRPr="00FE73B4">
        <w:rPr>
          <w:rFonts w:asciiTheme="minorHAnsi" w:eastAsia="Calibri" w:hAnsiTheme="minorHAnsi" w:cstheme="minorHAnsi"/>
          <w:lang w:eastAsia="en-US"/>
        </w:rPr>
        <w:t>zakończeniu,</w:t>
      </w:r>
    </w:p>
    <w:p w14:paraId="3870FB5C" w14:textId="77777777" w:rsidR="00FA28CB" w:rsidRPr="00FE73B4" w:rsidRDefault="00FA28CB" w:rsidP="00BE0169">
      <w:pPr>
        <w:pStyle w:val="Akapitzlist"/>
        <w:numPr>
          <w:ilvl w:val="0"/>
          <w:numId w:val="8"/>
        </w:numPr>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6167D299" w14:textId="77777777" w:rsidR="00FA28CB" w:rsidRPr="00FE73B4" w:rsidRDefault="00FA28CB" w:rsidP="00BE0169">
      <w:pPr>
        <w:pStyle w:val="Akapitzlist"/>
        <w:numPr>
          <w:ilvl w:val="0"/>
          <w:numId w:val="8"/>
        </w:numPr>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pełnienia funkcji koordynacyjnych w stosunku do robót realizowanych przez podwykonawców,</w:t>
      </w:r>
    </w:p>
    <w:p w14:paraId="15CC870E" w14:textId="77777777" w:rsidR="00FA28CB" w:rsidRPr="00FE73B4" w:rsidRDefault="00FA28CB"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t>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która jest niezbędna i potrzebna do należytego wykonania przedmiotu niniejszej Umowy.</w:t>
      </w:r>
    </w:p>
    <w:p w14:paraId="6265E2E0" w14:textId="32A6B092" w:rsidR="00FA28CB" w:rsidRPr="00FE73B4" w:rsidRDefault="00FA28CB"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oświadcza, iż zapoznał się z </w:t>
      </w:r>
      <w:r w:rsidR="00190B0A">
        <w:rPr>
          <w:rFonts w:asciiTheme="minorHAnsi" w:hAnsiTheme="minorHAnsi" w:cstheme="minorHAnsi"/>
        </w:rPr>
        <w:t>dokumentami zamówienia</w:t>
      </w:r>
      <w:r w:rsidRPr="00FE73B4">
        <w:rPr>
          <w:rFonts w:asciiTheme="minorHAnsi" w:hAnsiTheme="minorHAnsi" w:cstheme="minorHAnsi"/>
        </w:rPr>
        <w:t xml:space="preserve"> oraz wymogami zawartymi w</w:t>
      </w:r>
      <w:r w:rsidR="00602E1F" w:rsidRPr="00FE73B4">
        <w:rPr>
          <w:rFonts w:asciiTheme="minorHAnsi" w:hAnsiTheme="minorHAnsi" w:cstheme="minorHAnsi"/>
        </w:rPr>
        <w:t> </w:t>
      </w:r>
      <w:r w:rsidRPr="00FE73B4">
        <w:rPr>
          <w:rFonts w:asciiTheme="minorHAnsi" w:hAnsiTheme="minorHAnsi" w:cstheme="minorHAnsi"/>
        </w:rPr>
        <w:t>Specyfikacji Warunków Zamówienia</w:t>
      </w:r>
      <w:r w:rsidR="00FE41E2" w:rsidRPr="00FE73B4">
        <w:rPr>
          <w:rFonts w:asciiTheme="minorHAnsi" w:hAnsiTheme="minorHAnsi" w:cstheme="minorHAnsi"/>
        </w:rPr>
        <w:t xml:space="preserve">. </w:t>
      </w:r>
      <w:r w:rsidRPr="00FE73B4">
        <w:rPr>
          <w:rFonts w:asciiTheme="minorHAnsi" w:hAnsiTheme="minorHAnsi" w:cstheme="minorHAnsi"/>
        </w:rPr>
        <w:t>Wykonawca zapewnia, że podejmie wszelkie czynności, które są niezbędne do należytego wykonania przedmiotu niniejszej Umowy. Nadto, Wykonawca oświadcza, iż uzyskał wyczerpujące informacje o</w:t>
      </w:r>
      <w:r w:rsidR="00602E1F" w:rsidRPr="00FE73B4">
        <w:rPr>
          <w:rFonts w:asciiTheme="minorHAnsi" w:hAnsiTheme="minorHAnsi" w:cstheme="minorHAnsi"/>
        </w:rPr>
        <w:t> </w:t>
      </w:r>
      <w:r w:rsidRPr="00FE73B4">
        <w:rPr>
          <w:rFonts w:asciiTheme="minorHAnsi" w:hAnsiTheme="minorHAnsi" w:cstheme="minorHAnsi"/>
        </w:rPr>
        <w:t>warunkach na terenie nieruchomości, na której mają być wykonane roboty oraz oświadcza, że</w:t>
      </w:r>
      <w:r w:rsidR="00602E1F" w:rsidRPr="00FE73B4">
        <w:rPr>
          <w:rFonts w:asciiTheme="minorHAnsi" w:hAnsiTheme="minorHAnsi" w:cstheme="minorHAnsi"/>
        </w:rPr>
        <w:t> </w:t>
      </w:r>
      <w:r w:rsidRPr="00FE73B4">
        <w:rPr>
          <w:rFonts w:asciiTheme="minorHAnsi" w:hAnsiTheme="minorHAnsi" w:cstheme="minorHAnsi"/>
        </w:rPr>
        <w:t>otrzymane informacje umożliwiły mu jednoznaczną ocenę zakresu robót, warunków i czasu koniecznego do należytego wykonania przedmiotu niniejszej Umowy. Wykonawca oświadcza, że</w:t>
      </w:r>
      <w:r w:rsidR="00602E1F" w:rsidRPr="00FE73B4">
        <w:rPr>
          <w:rFonts w:asciiTheme="minorHAnsi" w:hAnsiTheme="minorHAnsi" w:cstheme="minorHAnsi"/>
        </w:rPr>
        <w:t> </w:t>
      </w:r>
      <w:r w:rsidRPr="00FE73B4">
        <w:rPr>
          <w:rFonts w:asciiTheme="minorHAnsi" w:hAnsiTheme="minorHAnsi" w:cstheme="minorHAnsi"/>
        </w:rPr>
        <w:t>informacje te  pozwoliły  mu na dokonanie ostatecznej kalkulacji wynagrodzenia ryczałtowego.</w:t>
      </w:r>
    </w:p>
    <w:p w14:paraId="79BD8D74" w14:textId="59A3733D" w:rsidR="00FA28CB" w:rsidRPr="00FE73B4" w:rsidRDefault="00FA28CB"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lastRenderedPageBreak/>
        <w:t>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w:t>
      </w:r>
      <w:r w:rsidR="00602E1F" w:rsidRPr="00FE73B4">
        <w:rPr>
          <w:rFonts w:asciiTheme="minorHAnsi" w:hAnsiTheme="minorHAnsi" w:cstheme="minorHAnsi"/>
        </w:rPr>
        <w:t> </w:t>
      </w:r>
      <w:r w:rsidRPr="00FE73B4">
        <w:rPr>
          <w:rFonts w:asciiTheme="minorHAnsi" w:hAnsiTheme="minorHAnsi" w:cstheme="minorHAnsi"/>
        </w:rPr>
        <w:t>odpowiednim zapytaniem do Zamawiającego. Brak wyjaśnienia wątpliwości przez Zamawiającego nie wyłącza lub nie ogranicza odpowiedzialności Wykonawcy za należyte wykonanie zobowiązań wynikających z niniejszej Umowy.</w:t>
      </w:r>
    </w:p>
    <w:p w14:paraId="77E8926C" w14:textId="3A47B3F9" w:rsidR="00FA28CB" w:rsidRPr="00FE73B4" w:rsidRDefault="00FA28CB"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oświadcza, że sprawdził pod kątem technicznej prawidłowości </w:t>
      </w:r>
      <w:r w:rsidRPr="00FE73B4">
        <w:rPr>
          <w:rFonts w:asciiTheme="minorHAnsi" w:hAnsiTheme="minorHAnsi" w:cstheme="minorHAnsi"/>
        </w:rPr>
        <w:br/>
        <w:t>i kompletności dokumenty stanowiące załączniki do niniejszej Umowy niezbędne dla</w:t>
      </w:r>
      <w:r w:rsidR="00602E1F" w:rsidRPr="00FE73B4">
        <w:rPr>
          <w:rFonts w:asciiTheme="minorHAnsi" w:hAnsiTheme="minorHAnsi" w:cstheme="minorHAnsi"/>
        </w:rPr>
        <w:t> </w:t>
      </w:r>
      <w:r w:rsidRPr="00FE73B4">
        <w:rPr>
          <w:rFonts w:asciiTheme="minorHAnsi" w:hAnsiTheme="minorHAnsi" w:cstheme="minorHAnsi"/>
        </w:rPr>
        <w:t>jej</w:t>
      </w:r>
      <w:r w:rsidR="00602E1F" w:rsidRPr="00FE73B4">
        <w:rPr>
          <w:rFonts w:asciiTheme="minorHAnsi" w:hAnsiTheme="minorHAnsi" w:cstheme="minorHAnsi"/>
        </w:rPr>
        <w:t> </w:t>
      </w:r>
      <w:r w:rsidRPr="00FE73B4">
        <w:rPr>
          <w:rFonts w:asciiTheme="minorHAnsi" w:hAnsiTheme="minorHAnsi" w:cstheme="minorHAnsi"/>
        </w:rPr>
        <w:t>prawidłowego wykonania, które mogą wpłynąć na należyte wykonanie przedmiotu niniejszej Umowy.</w:t>
      </w:r>
    </w:p>
    <w:p w14:paraId="57CB5E45" w14:textId="2D8FBBD1" w:rsidR="00671985" w:rsidRPr="00FE73B4" w:rsidRDefault="00D962CF" w:rsidP="00BE0169">
      <w:pPr>
        <w:pStyle w:val="Akapitzlist"/>
        <w:numPr>
          <w:ilvl w:val="0"/>
          <w:numId w:val="45"/>
        </w:numPr>
        <w:autoSpaceDE w:val="0"/>
        <w:spacing w:line="276" w:lineRule="auto"/>
        <w:jc w:val="both"/>
        <w:rPr>
          <w:rFonts w:asciiTheme="minorHAnsi" w:hAnsiTheme="minorHAnsi" w:cstheme="minorHAnsi"/>
        </w:rPr>
      </w:pPr>
      <w:r w:rsidRPr="00FE73B4">
        <w:rPr>
          <w:rFonts w:asciiTheme="minorHAnsi" w:hAnsiTheme="minorHAnsi" w:cstheme="minorHAnsi"/>
        </w:rPr>
        <w:t>Wykonawca własnym staraniem i na własny koszt zapewni również przez cały okres realizacji robót wywóz śmieci i odpadów powstałych z własnej i podwykonawców działalności i wykonywanych przez nich robót i usług oraz oświadcza, że nie dopuści do przekroczenia dopuszczalnych norm w</w:t>
      </w:r>
      <w:r w:rsidR="00602E1F" w:rsidRPr="00FE73B4">
        <w:rPr>
          <w:rFonts w:asciiTheme="minorHAnsi" w:hAnsiTheme="minorHAnsi" w:cstheme="minorHAnsi"/>
        </w:rPr>
        <w:t> </w:t>
      </w:r>
      <w:r w:rsidRPr="00FE73B4">
        <w:rPr>
          <w:rFonts w:asciiTheme="minorHAnsi" w:hAnsiTheme="minorHAnsi" w:cstheme="minorHAnsi"/>
        </w:rPr>
        <w:t>ściekach z własnej i podwykonawców działalności i wykonywanych przez nich robót i usług.</w:t>
      </w:r>
    </w:p>
    <w:p w14:paraId="59C3F065" w14:textId="52131845" w:rsidR="0024044D" w:rsidRPr="00FE73B4" w:rsidRDefault="0024044D"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71985" w:rsidRPr="00FE73B4">
        <w:rPr>
          <w:rFonts w:asciiTheme="minorHAnsi" w:hAnsiTheme="minorHAnsi" w:cstheme="minorHAnsi"/>
          <w:sz w:val="24"/>
          <w:szCs w:val="24"/>
        </w:rPr>
        <w:t>3</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Kierownik </w:t>
      </w:r>
      <w:r w:rsidR="00671985" w:rsidRPr="00FE73B4">
        <w:rPr>
          <w:rFonts w:asciiTheme="minorHAnsi" w:hAnsiTheme="minorHAnsi" w:cstheme="minorHAnsi"/>
          <w:sz w:val="24"/>
          <w:szCs w:val="24"/>
        </w:rPr>
        <w:t>budowy</w:t>
      </w:r>
    </w:p>
    <w:p w14:paraId="0915746D" w14:textId="4956EC99" w:rsidR="00830DD9" w:rsidRPr="00FE73B4" w:rsidRDefault="0024044D" w:rsidP="00BE0169">
      <w:pPr>
        <w:numPr>
          <w:ilvl w:val="0"/>
          <w:numId w:val="4"/>
        </w:numPr>
        <w:suppressAutoHyphens/>
        <w:spacing w:line="276" w:lineRule="auto"/>
        <w:jc w:val="both"/>
        <w:rPr>
          <w:rFonts w:asciiTheme="minorHAnsi" w:hAnsiTheme="minorHAnsi" w:cstheme="minorHAnsi"/>
          <w:color w:val="FF0000"/>
        </w:rPr>
      </w:pPr>
      <w:r w:rsidRPr="00FE73B4">
        <w:rPr>
          <w:rFonts w:asciiTheme="minorHAnsi" w:hAnsiTheme="minorHAnsi" w:cstheme="minorHAnsi"/>
          <w:color w:val="FF0000"/>
        </w:rPr>
        <w:t xml:space="preserve">Wykonawca wyznaczył kierownika budowy ……….. </w:t>
      </w:r>
      <w:r w:rsidR="00F449B3" w:rsidRPr="00FE73B4">
        <w:rPr>
          <w:rFonts w:asciiTheme="minorHAnsi" w:hAnsiTheme="minorHAnsi" w:cstheme="minorHAnsi"/>
          <w:color w:val="FF0000"/>
        </w:rPr>
        <w:t xml:space="preserve">(imię i nazwisko) </w:t>
      </w:r>
      <w:r w:rsidRPr="00FE73B4">
        <w:rPr>
          <w:rFonts w:asciiTheme="minorHAnsi" w:hAnsiTheme="minorHAnsi" w:cstheme="minorHAnsi"/>
          <w:color w:val="FF0000"/>
        </w:rPr>
        <w:t>posiadającego uprawnienia budowlane nr …………… będącego członkiem Polskiej Izby Inżynierów Budownictwa nr</w:t>
      </w:r>
      <w:r w:rsidR="00602E1F" w:rsidRPr="00FE73B4">
        <w:rPr>
          <w:rFonts w:asciiTheme="minorHAnsi" w:hAnsiTheme="minorHAnsi" w:cstheme="minorHAnsi"/>
          <w:color w:val="FF0000"/>
        </w:rPr>
        <w:t> </w:t>
      </w:r>
      <w:r w:rsidRPr="00FE73B4">
        <w:rPr>
          <w:rFonts w:asciiTheme="minorHAnsi" w:hAnsiTheme="minorHAnsi" w:cstheme="minorHAnsi"/>
          <w:color w:val="FF0000"/>
        </w:rPr>
        <w:t>…………</w:t>
      </w:r>
      <w:r w:rsidR="00357261" w:rsidRPr="00FE73B4">
        <w:rPr>
          <w:rFonts w:asciiTheme="minorHAnsi" w:hAnsiTheme="minorHAnsi" w:cstheme="minorHAnsi"/>
          <w:color w:val="FF0000"/>
        </w:rPr>
        <w:t>…</w:t>
      </w:r>
    </w:p>
    <w:p w14:paraId="055BF2C5" w14:textId="595B7E08" w:rsidR="0024044D" w:rsidRPr="00FE73B4" w:rsidRDefault="0024044D" w:rsidP="00BE0169">
      <w:pPr>
        <w:numPr>
          <w:ilvl w:val="0"/>
          <w:numId w:val="4"/>
        </w:numPr>
        <w:suppressAutoHyphens/>
        <w:spacing w:line="276" w:lineRule="auto"/>
        <w:jc w:val="both"/>
        <w:rPr>
          <w:rFonts w:asciiTheme="minorHAnsi" w:hAnsiTheme="minorHAnsi" w:cstheme="minorHAnsi"/>
        </w:rPr>
      </w:pPr>
      <w:r w:rsidRPr="00FE73B4">
        <w:rPr>
          <w:rFonts w:asciiTheme="minorHAnsi" w:hAnsiTheme="minorHAnsi" w:cstheme="minorHAnsi"/>
        </w:rPr>
        <w:t>Zmian</w:t>
      </w:r>
      <w:r w:rsidR="00602E1F" w:rsidRPr="00FE73B4">
        <w:rPr>
          <w:rFonts w:asciiTheme="minorHAnsi" w:hAnsiTheme="minorHAnsi" w:cstheme="minorHAnsi"/>
        </w:rPr>
        <w:t>a</w:t>
      </w:r>
      <w:r w:rsidRPr="00FE73B4">
        <w:rPr>
          <w:rFonts w:asciiTheme="minorHAnsi" w:hAnsiTheme="minorHAnsi" w:cstheme="minorHAnsi"/>
        </w:rPr>
        <w:t xml:space="preserve"> na stanowisk</w:t>
      </w:r>
      <w:r w:rsidR="00602E1F" w:rsidRPr="00FE73B4">
        <w:rPr>
          <w:rFonts w:asciiTheme="minorHAnsi" w:hAnsiTheme="minorHAnsi" w:cstheme="minorHAnsi"/>
        </w:rPr>
        <w:t>u</w:t>
      </w:r>
      <w:r w:rsidRPr="00FE73B4">
        <w:rPr>
          <w:rFonts w:asciiTheme="minorHAnsi" w:hAnsiTheme="minorHAnsi" w:cstheme="minorHAnsi"/>
        </w:rPr>
        <w:t xml:space="preserve"> kierownik</w:t>
      </w:r>
      <w:r w:rsidR="00602E1F" w:rsidRPr="00FE73B4">
        <w:rPr>
          <w:rFonts w:asciiTheme="minorHAnsi" w:hAnsiTheme="minorHAnsi" w:cstheme="minorHAnsi"/>
        </w:rPr>
        <w:t>a</w:t>
      </w:r>
      <w:r w:rsidR="00995D72" w:rsidRPr="00FE73B4">
        <w:rPr>
          <w:rFonts w:asciiTheme="minorHAnsi" w:hAnsiTheme="minorHAnsi" w:cstheme="minorHAnsi"/>
        </w:rPr>
        <w:t>, o który</w:t>
      </w:r>
      <w:r w:rsidR="00602E1F" w:rsidRPr="00FE73B4">
        <w:rPr>
          <w:rFonts w:asciiTheme="minorHAnsi" w:hAnsiTheme="minorHAnsi" w:cstheme="minorHAnsi"/>
        </w:rPr>
        <w:t>m</w:t>
      </w:r>
      <w:r w:rsidR="00995D72" w:rsidRPr="00FE73B4">
        <w:rPr>
          <w:rFonts w:asciiTheme="minorHAnsi" w:hAnsiTheme="minorHAnsi" w:cstheme="minorHAnsi"/>
        </w:rPr>
        <w:t xml:space="preserve"> mowa w ust. 1</w:t>
      </w:r>
      <w:r w:rsidR="00602E1F" w:rsidRPr="00FE73B4">
        <w:rPr>
          <w:rFonts w:asciiTheme="minorHAnsi" w:hAnsiTheme="minorHAnsi" w:cstheme="minorHAnsi"/>
        </w:rPr>
        <w:t>,</w:t>
      </w:r>
      <w:r w:rsidR="00995D72" w:rsidRPr="00FE73B4">
        <w:rPr>
          <w:rFonts w:asciiTheme="minorHAnsi" w:hAnsiTheme="minorHAnsi" w:cstheme="minorHAnsi"/>
        </w:rPr>
        <w:t xml:space="preserve"> </w:t>
      </w:r>
      <w:r w:rsidRPr="00FE73B4">
        <w:rPr>
          <w:rFonts w:asciiTheme="minorHAnsi" w:hAnsiTheme="minorHAnsi" w:cstheme="minorHAnsi"/>
        </w:rPr>
        <w:t>wymaga uzgodnień obu stron i</w:t>
      </w:r>
      <w:r w:rsidR="00602E1F" w:rsidRPr="00FE73B4">
        <w:rPr>
          <w:rFonts w:asciiTheme="minorHAnsi" w:hAnsiTheme="minorHAnsi" w:cstheme="minorHAnsi"/>
        </w:rPr>
        <w:t> </w:t>
      </w:r>
      <w:r w:rsidRPr="00FE73B4">
        <w:rPr>
          <w:rFonts w:asciiTheme="minorHAnsi" w:hAnsiTheme="minorHAnsi" w:cstheme="minorHAnsi"/>
        </w:rPr>
        <w:t>sporządzenia aneksu do niniejszej Umowy.</w:t>
      </w:r>
    </w:p>
    <w:p w14:paraId="66FBEFE7" w14:textId="0A28961A"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EA7C54" w:rsidRPr="00FE73B4">
        <w:rPr>
          <w:rFonts w:asciiTheme="minorHAnsi" w:hAnsiTheme="minorHAnsi" w:cstheme="minorHAnsi"/>
          <w:sz w:val="24"/>
          <w:szCs w:val="24"/>
        </w:rPr>
        <w:t>4</w:t>
      </w:r>
      <w:r w:rsidR="00FA66F7" w:rsidRPr="00FE73B4">
        <w:rPr>
          <w:rFonts w:asciiTheme="minorHAnsi" w:hAnsiTheme="minorHAnsi" w:cstheme="minorHAnsi"/>
          <w:sz w:val="24"/>
          <w:szCs w:val="24"/>
        </w:rPr>
        <w:t>.</w:t>
      </w:r>
      <w:r w:rsidR="00B14B47" w:rsidRPr="00FE73B4">
        <w:rPr>
          <w:rFonts w:asciiTheme="minorHAnsi" w:hAnsiTheme="minorHAnsi" w:cstheme="minorHAnsi"/>
          <w:sz w:val="24"/>
          <w:szCs w:val="24"/>
        </w:rPr>
        <w:t xml:space="preserve"> </w:t>
      </w:r>
      <w:r w:rsidR="00FA28CB" w:rsidRPr="00FE73B4">
        <w:rPr>
          <w:rFonts w:asciiTheme="minorHAnsi" w:hAnsiTheme="minorHAnsi" w:cstheme="minorHAnsi"/>
          <w:sz w:val="24"/>
          <w:szCs w:val="24"/>
        </w:rPr>
        <w:t>Podw</w:t>
      </w:r>
      <w:r w:rsidR="00B14B47" w:rsidRPr="00FE73B4">
        <w:rPr>
          <w:rFonts w:asciiTheme="minorHAnsi" w:hAnsiTheme="minorHAnsi" w:cstheme="minorHAnsi"/>
          <w:sz w:val="24"/>
          <w:szCs w:val="24"/>
        </w:rPr>
        <w:t>ykonawcy</w:t>
      </w:r>
    </w:p>
    <w:p w14:paraId="3948D068" w14:textId="0F8D787E" w:rsidR="0015241E" w:rsidRPr="00FE73B4" w:rsidRDefault="0015241E"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w:t>
      </w:r>
      <w:r w:rsidR="00785AF6" w:rsidRPr="00FE73B4">
        <w:rPr>
          <w:rFonts w:asciiTheme="minorHAnsi" w:hAnsiTheme="minorHAnsi" w:cstheme="minorHAnsi"/>
        </w:rPr>
        <w:t>jest</w:t>
      </w:r>
      <w:r w:rsidRPr="00FE73B4">
        <w:rPr>
          <w:rFonts w:asciiTheme="minorHAnsi" w:hAnsiTheme="minorHAnsi" w:cstheme="minorHAnsi"/>
        </w:rPr>
        <w:t xml:space="preserve"> bezpośrednio odpowiedzialny wobec Zamawiającego za prace zlecone podwykonawcom jak za swoje własne</w:t>
      </w:r>
      <w:r w:rsidR="00190905" w:rsidRPr="00FE73B4">
        <w:rPr>
          <w:rFonts w:asciiTheme="minorHAnsi" w:hAnsiTheme="minorHAnsi" w:cstheme="minorHAnsi"/>
        </w:rPr>
        <w:t>.</w:t>
      </w:r>
    </w:p>
    <w:p w14:paraId="26961142" w14:textId="77777777" w:rsidR="003617E7"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Do zawarcia przez Wykonawcę umowy z podwykonawcą, której przedmiotem są roboty budowlane, wymagana jest zgoda Zamawiającego. </w:t>
      </w:r>
    </w:p>
    <w:p w14:paraId="3E2FA24D" w14:textId="1CD4ED69"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Wykonawca, podwykonawca lub dalszy podwykonawca zamówienia na roboty budowlane zamierzający zawrzeć umowę o podwykonawstwo, której przedmiotem są roboty budowlane, jest obowiązany</w:t>
      </w:r>
      <w:r w:rsidR="00242F31" w:rsidRPr="00FE73B4">
        <w:rPr>
          <w:rFonts w:asciiTheme="minorHAnsi" w:hAnsiTheme="minorHAnsi" w:cstheme="minorHAnsi"/>
        </w:rPr>
        <w:t xml:space="preserve"> </w:t>
      </w:r>
      <w:r w:rsidRPr="00FE73B4">
        <w:rPr>
          <w:rFonts w:asciiTheme="minorHAnsi" w:hAnsiTheme="minorHAnsi" w:cstheme="minorHAnsi"/>
        </w:rPr>
        <w:t>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DDF848D" w14:textId="128D9E24"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Zgłoszeni</w:t>
      </w:r>
      <w:r w:rsidR="00DC2D3E" w:rsidRPr="00FE73B4">
        <w:rPr>
          <w:rFonts w:asciiTheme="minorHAnsi" w:hAnsiTheme="minorHAnsi" w:cstheme="minorHAnsi"/>
        </w:rPr>
        <w:t>e</w:t>
      </w:r>
      <w:r w:rsidRPr="00FE73B4">
        <w:rPr>
          <w:rFonts w:asciiTheme="minorHAnsi" w:hAnsiTheme="minorHAnsi" w:cstheme="minorHAnsi"/>
        </w:rPr>
        <w:t xml:space="preserve">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32ED05C4" w14:textId="14762CC9"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zawiadomi Zamawiającego o wszelkich zmianach danych, o których mowa w ust. </w:t>
      </w:r>
      <w:r w:rsidR="003617E7" w:rsidRPr="00FE73B4">
        <w:rPr>
          <w:rFonts w:asciiTheme="minorHAnsi" w:hAnsiTheme="minorHAnsi" w:cstheme="minorHAnsi"/>
        </w:rPr>
        <w:t>4</w:t>
      </w:r>
      <w:r w:rsidRPr="00FE73B4">
        <w:rPr>
          <w:rFonts w:asciiTheme="minorHAnsi" w:hAnsiTheme="minorHAnsi" w:cstheme="minorHAnsi"/>
        </w:rPr>
        <w:t xml:space="preserve">, w trakcie realizacji zamówienia, a także przekaże informacje na temat nowych </w:t>
      </w:r>
      <w:r w:rsidRPr="00FE73B4">
        <w:rPr>
          <w:rFonts w:asciiTheme="minorHAnsi" w:hAnsiTheme="minorHAnsi" w:cstheme="minorHAnsi"/>
        </w:rPr>
        <w:lastRenderedPageBreak/>
        <w:t>podwykonawców, którym w późniejszym okresie zamierza powierzyć realizację robót budowlanych lub usług.</w:t>
      </w:r>
    </w:p>
    <w:p w14:paraId="4A030373" w14:textId="41CE3952"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Jeżeli zmiana albo rezygnacja z podwykonawcy dotyczy podmiotu, na którego zasoby wykonawca powoływał się, na zasadach określonych w art. 118 ust. 1 P</w:t>
      </w:r>
      <w:r w:rsidR="002F608A" w:rsidRPr="00FE73B4">
        <w:rPr>
          <w:rFonts w:asciiTheme="minorHAnsi" w:hAnsiTheme="minorHAnsi" w:cstheme="minorHAnsi"/>
        </w:rPr>
        <w:t>ZP</w:t>
      </w:r>
      <w:r w:rsidRPr="00FE73B4">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0A8250C"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EA740C"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Zamawiający, w terminie 14 dni zgłasza Wykonawcy i podwykonawcy pisemne zastrzeżenia do projektu umowy o podwykonawstwo, której przedmiotem są roboty budowlane:</w:t>
      </w:r>
    </w:p>
    <w:p w14:paraId="4D72C627" w14:textId="0B855B5B"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 xml:space="preserve">niespełniającej wymagań określonych w </w:t>
      </w:r>
      <w:r w:rsidR="002F608A" w:rsidRPr="00FE73B4">
        <w:rPr>
          <w:rFonts w:asciiTheme="minorHAnsi" w:hAnsiTheme="minorHAnsi" w:cstheme="minorHAnsi"/>
        </w:rPr>
        <w:t>SWZ</w:t>
      </w:r>
      <w:r w:rsidRPr="00FE73B4">
        <w:rPr>
          <w:rFonts w:asciiTheme="minorHAnsi" w:hAnsiTheme="minorHAnsi" w:cstheme="minorHAnsi"/>
        </w:rPr>
        <w:t>;</w:t>
      </w:r>
    </w:p>
    <w:p w14:paraId="47289F2F" w14:textId="54D03FE0"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 xml:space="preserve">gdy przewiduje termin zapłaty wynagrodzenia dłuższy niż określony w ust. </w:t>
      </w:r>
      <w:r w:rsidR="001D4C70" w:rsidRPr="00FE73B4">
        <w:rPr>
          <w:rFonts w:asciiTheme="minorHAnsi" w:hAnsiTheme="minorHAnsi" w:cstheme="minorHAnsi"/>
        </w:rPr>
        <w:t>7</w:t>
      </w:r>
      <w:r w:rsidRPr="00FE73B4">
        <w:rPr>
          <w:rFonts w:asciiTheme="minorHAnsi" w:hAnsiTheme="minorHAnsi" w:cstheme="minorHAnsi"/>
        </w:rPr>
        <w:t>;</w:t>
      </w:r>
    </w:p>
    <w:p w14:paraId="7C6F9FD1" w14:textId="75A6EDDC"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nie określa Stron, pomiędzy którymi jest zawierana;</w:t>
      </w:r>
    </w:p>
    <w:p w14:paraId="61531BA5"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w umowie podwykonawczej Strony nie wskazały wartości wynagrodzenia/maksymalnej wartości umowy z tytuły wykonywania robót;</w:t>
      </w:r>
    </w:p>
    <w:p w14:paraId="4C58798F"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w części, w jakiej wynagrodzenie za wykonanie robót, które Wykonawca powierza podwykonawcy, przekracza wartość wynagrodzenia należnego Wykonawcy od Zamawiającego;</w:t>
      </w:r>
    </w:p>
    <w:p w14:paraId="793C3D03"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postanowienia umowy podwykonawczej uzależniają zapłatę wynagrodzenia należnego podwykonawcy przez Wykonawcę od otrzymania przez Wykonawcę, zapłaty od Zamawiającego za wykonany zakres robót;</w:t>
      </w:r>
    </w:p>
    <w:p w14:paraId="168AA73A"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603E0C06"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umowa podwykonawcza przewiduje termin realizacji dłuższy niż niniejsza Umowa;</w:t>
      </w:r>
    </w:p>
    <w:p w14:paraId="4760259C"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okres odpowiedzialności za wady jest krótszy od okresu odpowiedzialności za wady Wykonawcy wobec Zamawiającego;</w:t>
      </w:r>
    </w:p>
    <w:p w14:paraId="4E8FACEF" w14:textId="77777777" w:rsidR="009639E6" w:rsidRPr="00FE73B4" w:rsidRDefault="009639E6" w:rsidP="00BE0169">
      <w:pPr>
        <w:pStyle w:val="Akapitzlist"/>
        <w:numPr>
          <w:ilvl w:val="0"/>
          <w:numId w:val="30"/>
        </w:numPr>
        <w:autoSpaceDE w:val="0"/>
        <w:spacing w:line="276" w:lineRule="auto"/>
        <w:jc w:val="both"/>
        <w:rPr>
          <w:rFonts w:asciiTheme="minorHAnsi" w:hAnsiTheme="minorHAnsi" w:cstheme="minorHAnsi"/>
        </w:rPr>
      </w:pPr>
      <w:r w:rsidRPr="00FE73B4">
        <w:rPr>
          <w:rFonts w:asciiTheme="minorHAnsi" w:hAnsiTheme="minorHAnsi" w:cstheme="minorHAnsi"/>
        </w:rPr>
        <w:t>umowa podwykonawcza nie zawiera uregulowań dotyczących zawierania umów na roboty budowlane, dostawy lub usługi z dalszymi Podwykonawcami, w szczególności zapisów warunkujących podpisanie tych umów od ich akceptacji i zgody Wykonawcy.</w:t>
      </w:r>
    </w:p>
    <w:p w14:paraId="78EA2FCD" w14:textId="456F13BD"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Niezgłoszenie pisemnych zastrzeżeń do przedłożonego projektu umowy o podwykonawstwo, której przedmiotem są roboty budowlane, w terminie określonym w ust. </w:t>
      </w:r>
      <w:r w:rsidR="001D4C70" w:rsidRPr="00FE73B4">
        <w:rPr>
          <w:rFonts w:asciiTheme="minorHAnsi" w:hAnsiTheme="minorHAnsi" w:cstheme="minorHAnsi"/>
        </w:rPr>
        <w:t>8</w:t>
      </w:r>
      <w:r w:rsidRPr="00FE73B4">
        <w:rPr>
          <w:rFonts w:asciiTheme="minorHAnsi" w:hAnsiTheme="minorHAnsi" w:cstheme="minorHAnsi"/>
        </w:rPr>
        <w:t>, uważa się za akceptację projektu umowy przez Zamawiającego.</w:t>
      </w:r>
    </w:p>
    <w:p w14:paraId="4B38C9A7"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lastRenderedPageBreak/>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5C9CE103" w14:textId="32C0E78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Zamawiający, w terminie 14 dni, zgłasza Wykonawcy i podwykonawcy pisemny sprzeciw do umowy o podwykonawstwo, której przedmiotem są roboty budowlane, w przypadkach, o których mowa w ust. </w:t>
      </w:r>
      <w:r w:rsidR="009E7752" w:rsidRPr="00FE73B4">
        <w:rPr>
          <w:rFonts w:asciiTheme="minorHAnsi" w:hAnsiTheme="minorHAnsi" w:cstheme="minorHAnsi"/>
        </w:rPr>
        <w:t>8</w:t>
      </w:r>
      <w:r w:rsidRPr="00FE73B4">
        <w:rPr>
          <w:rFonts w:asciiTheme="minorHAnsi" w:hAnsiTheme="minorHAnsi" w:cstheme="minorHAnsi"/>
        </w:rPr>
        <w:t>.</w:t>
      </w:r>
    </w:p>
    <w:p w14:paraId="097105A9" w14:textId="133A9C1B"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Niezgłoszenie pisemnego sprzeciwu do przedłożonej umowy o podwykonawstwo w terminie określonym w ust. </w:t>
      </w:r>
      <w:r w:rsidR="009E7752" w:rsidRPr="00FE73B4">
        <w:rPr>
          <w:rFonts w:asciiTheme="minorHAnsi" w:hAnsiTheme="minorHAnsi" w:cstheme="minorHAnsi"/>
        </w:rPr>
        <w:t>11</w:t>
      </w:r>
      <w:r w:rsidRPr="00FE73B4">
        <w:rPr>
          <w:rFonts w:asciiTheme="minorHAnsi" w:hAnsiTheme="minorHAnsi" w:cstheme="minorHAnsi"/>
        </w:rPr>
        <w:t>, uważa się za akceptację umowy przez Zamawiającego.</w:t>
      </w:r>
    </w:p>
    <w:p w14:paraId="4FF2E881" w14:textId="21FB9A32"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Zgłoszenie sprzeciwu lub zastrzeżeń przez Zamawiającego w terminie określonym w ust. 1</w:t>
      </w:r>
      <w:r w:rsidR="00904184" w:rsidRPr="00FE73B4">
        <w:rPr>
          <w:rFonts w:asciiTheme="minorHAnsi" w:hAnsiTheme="minorHAnsi" w:cstheme="minorHAnsi"/>
        </w:rPr>
        <w:t>1</w:t>
      </w:r>
      <w:r w:rsidRPr="00FE73B4">
        <w:rPr>
          <w:rFonts w:asciiTheme="minorHAnsi" w:hAnsiTheme="minorHAnsi" w:cstheme="minorHAnsi"/>
        </w:rPr>
        <w:t xml:space="preserve"> będzie równoznaczne z odmową udzielenia zgody na zawarcie umowy o podwykonawstwo. </w:t>
      </w:r>
    </w:p>
    <w:p w14:paraId="34CE7AF9"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705081B0"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7EF2BF37" w14:textId="77777777" w:rsidR="00361214" w:rsidRPr="00FE73B4" w:rsidRDefault="00361214"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Zgłoszenie, zastrzeżenia i sprzeciw muszą mieć formę pisemną pod rygorem nieważności.</w:t>
      </w:r>
    </w:p>
    <w:p w14:paraId="5B8C37F8"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Powyższe uregulowania stosuje się odpowiednio do zmian umowy o podwykonawstwo.</w:t>
      </w:r>
    </w:p>
    <w:p w14:paraId="661E623E" w14:textId="61557543" w:rsidR="00361214" w:rsidRPr="00FE73B4" w:rsidRDefault="003A07A3" w:rsidP="00BE0169">
      <w:pPr>
        <w:pStyle w:val="Akapitzlist"/>
        <w:numPr>
          <w:ilvl w:val="0"/>
          <w:numId w:val="13"/>
        </w:numPr>
        <w:spacing w:line="276" w:lineRule="auto"/>
        <w:jc w:val="both"/>
        <w:rPr>
          <w:rFonts w:asciiTheme="minorHAnsi" w:hAnsiTheme="minorHAnsi" w:cstheme="minorHAnsi"/>
        </w:rPr>
      </w:pPr>
      <w:r w:rsidRPr="00FE73B4">
        <w:rPr>
          <w:rFonts w:asciiTheme="minorHAnsi" w:hAnsiTheme="minorHAnsi" w:cstheme="minorHAnsi"/>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43F31FA" w14:textId="7FB7E215"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776D01DC"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Wynagrodzenie, o którym mowa powyżej, dotyczy wyłącznie należności powstałych po zaakceptowaniu przez Zamawiającego umowy o podwykonawstwo, której przedmiotem </w:t>
      </w:r>
      <w:r w:rsidRPr="00FE73B4">
        <w:rPr>
          <w:rFonts w:asciiTheme="minorHAnsi" w:hAnsiTheme="minorHAnsi" w:cstheme="minorHAnsi"/>
        </w:rPr>
        <w:lastRenderedPageBreak/>
        <w:t xml:space="preserve">są roboty budowlane, lub po przedłożeniu Zamawiającemu poświadczonej za zgodność z oryginałem kopii umowy o podwykonawstwo, której przedmiotem są dostawy lub usługi. </w:t>
      </w:r>
    </w:p>
    <w:p w14:paraId="2BED3E0C"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Bezpośrednia zapłata obejmuje wyłącznie należne wynagrodzenie, bez odsetek należnych podwykonawcy lub dalszemu podwykonawcy. </w:t>
      </w:r>
    </w:p>
    <w:p w14:paraId="68DACD6A" w14:textId="77777777" w:rsidR="00361214" w:rsidRPr="00FE73B4" w:rsidRDefault="00361214"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Zamawiający nie ponosi odpowiedzialności za zapłatę wynagrodzenia za roboty budowlane wykonane przez Podwykonawcę w przypadku:</w:t>
      </w:r>
    </w:p>
    <w:p w14:paraId="2D0755A4" w14:textId="77777777" w:rsidR="00361214" w:rsidRPr="00FE73B4" w:rsidRDefault="00361214" w:rsidP="00BE0169">
      <w:pPr>
        <w:pStyle w:val="Akapitzlist"/>
        <w:numPr>
          <w:ilvl w:val="0"/>
          <w:numId w:val="31"/>
        </w:numPr>
        <w:autoSpaceDE w:val="0"/>
        <w:spacing w:line="276" w:lineRule="auto"/>
        <w:jc w:val="both"/>
        <w:rPr>
          <w:rFonts w:asciiTheme="minorHAnsi" w:hAnsiTheme="minorHAnsi" w:cstheme="minorHAnsi"/>
        </w:rPr>
      </w:pPr>
      <w:r w:rsidRPr="00FE73B4">
        <w:rPr>
          <w:rFonts w:asciiTheme="minorHAnsi" w:hAnsiTheme="minorHAnsi" w:cstheme="minorHAnsi"/>
        </w:rPr>
        <w:t>zawarcia umowy z Podwykonawcą lub zmiany Podwykonawcy, bez zgody Zamawiającego,</w:t>
      </w:r>
    </w:p>
    <w:p w14:paraId="0D6D5145" w14:textId="77777777" w:rsidR="00361214" w:rsidRPr="00FE73B4" w:rsidRDefault="00361214" w:rsidP="00BE0169">
      <w:pPr>
        <w:pStyle w:val="Akapitzlist"/>
        <w:numPr>
          <w:ilvl w:val="0"/>
          <w:numId w:val="31"/>
        </w:numPr>
        <w:autoSpaceDE w:val="0"/>
        <w:spacing w:line="276" w:lineRule="auto"/>
        <w:jc w:val="both"/>
        <w:rPr>
          <w:rFonts w:asciiTheme="minorHAnsi" w:hAnsiTheme="minorHAnsi" w:cstheme="minorHAnsi"/>
        </w:rPr>
      </w:pPr>
      <w:r w:rsidRPr="00FE73B4">
        <w:rPr>
          <w:rFonts w:asciiTheme="minorHAnsi" w:hAnsiTheme="minorHAnsi" w:cstheme="minorHAnsi"/>
        </w:rPr>
        <w:t>zmiany warunków umowy z Podwykonawcą bez zgody Zamawiającego,</w:t>
      </w:r>
    </w:p>
    <w:p w14:paraId="35D36BA1" w14:textId="24F7F490" w:rsidR="00361214" w:rsidRPr="00FE73B4" w:rsidRDefault="00361214" w:rsidP="00BE0169">
      <w:pPr>
        <w:pStyle w:val="Akapitzlist"/>
        <w:numPr>
          <w:ilvl w:val="0"/>
          <w:numId w:val="31"/>
        </w:numPr>
        <w:autoSpaceDE w:val="0"/>
        <w:spacing w:line="276" w:lineRule="auto"/>
        <w:jc w:val="both"/>
        <w:rPr>
          <w:rFonts w:asciiTheme="minorHAnsi" w:hAnsiTheme="minorHAnsi" w:cstheme="minorHAnsi"/>
        </w:rPr>
      </w:pPr>
      <w:r w:rsidRPr="00FE73B4">
        <w:rPr>
          <w:rFonts w:asciiTheme="minorHAnsi" w:hAnsiTheme="minorHAnsi" w:cstheme="minorHAnsi"/>
        </w:rPr>
        <w:t>nieuwzględnienia sprzeciwu lub zastrzeżeń do umowy z Podwykonawcą zgłoszonych przez Zamawiającego lub innego naruszenia art. 647</w:t>
      </w:r>
      <w:r w:rsidR="00DA0698" w:rsidRPr="00FE73B4">
        <w:rPr>
          <w:rFonts w:asciiTheme="minorHAnsi" w:hAnsiTheme="minorHAnsi" w:cstheme="minorHAnsi"/>
          <w:vertAlign w:val="superscript"/>
        </w:rPr>
        <w:t>1</w:t>
      </w:r>
      <w:r w:rsidRPr="00FE73B4">
        <w:rPr>
          <w:rFonts w:asciiTheme="minorHAnsi" w:hAnsiTheme="minorHAnsi" w:cstheme="minorHAnsi"/>
        </w:rPr>
        <w:t xml:space="preserve"> Kodeksu cywilnego.</w:t>
      </w:r>
    </w:p>
    <w:p w14:paraId="47722634"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01307C8D" w14:textId="77777777"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W przypadku zgłoszenia uwag, w terminie wskazanym przez Zamawiającego, Zamawiający może:</w:t>
      </w:r>
    </w:p>
    <w:p w14:paraId="3C26D0AA" w14:textId="77777777" w:rsidR="009639E6" w:rsidRPr="00FE73B4" w:rsidRDefault="009639E6" w:rsidP="00BE0169">
      <w:pPr>
        <w:pStyle w:val="Akapitzlist"/>
        <w:numPr>
          <w:ilvl w:val="0"/>
          <w:numId w:val="32"/>
        </w:numPr>
        <w:autoSpaceDE w:val="0"/>
        <w:spacing w:line="276" w:lineRule="auto"/>
        <w:jc w:val="both"/>
        <w:rPr>
          <w:rFonts w:asciiTheme="minorHAnsi" w:hAnsiTheme="minorHAnsi" w:cstheme="minorHAnsi"/>
        </w:rPr>
      </w:pPr>
      <w:r w:rsidRPr="00FE73B4">
        <w:rPr>
          <w:rFonts w:asciiTheme="minorHAnsi" w:hAnsiTheme="minorHAnsi" w:cstheme="minorHAnsi"/>
        </w:rPr>
        <w:t>nie dokonać bezpośredniej zapłaty wynagrodzenia podwykonawcy lub dalszemu podwykonawcy, jeżeli Wykonawca wykaże niezasadność takiej zapłaty, albo</w:t>
      </w:r>
    </w:p>
    <w:p w14:paraId="381FE060" w14:textId="77777777" w:rsidR="009639E6" w:rsidRPr="00FE73B4" w:rsidRDefault="009639E6" w:rsidP="00BE0169">
      <w:pPr>
        <w:pStyle w:val="Akapitzlist"/>
        <w:numPr>
          <w:ilvl w:val="0"/>
          <w:numId w:val="32"/>
        </w:numPr>
        <w:autoSpaceDE w:val="0"/>
        <w:spacing w:line="276" w:lineRule="auto"/>
        <w:jc w:val="both"/>
        <w:rPr>
          <w:rFonts w:asciiTheme="minorHAnsi" w:hAnsiTheme="minorHAnsi" w:cstheme="minorHAnsi"/>
        </w:rPr>
      </w:pPr>
      <w:r w:rsidRPr="00FE73B4">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EFA748" w14:textId="77777777" w:rsidR="009639E6" w:rsidRPr="00FE73B4" w:rsidRDefault="009639E6" w:rsidP="00BE0169">
      <w:pPr>
        <w:pStyle w:val="Akapitzlist"/>
        <w:numPr>
          <w:ilvl w:val="0"/>
          <w:numId w:val="32"/>
        </w:numPr>
        <w:autoSpaceDE w:val="0"/>
        <w:spacing w:line="276" w:lineRule="auto"/>
        <w:jc w:val="both"/>
        <w:rPr>
          <w:rFonts w:asciiTheme="minorHAnsi" w:hAnsiTheme="minorHAnsi" w:cstheme="minorHAnsi"/>
        </w:rPr>
      </w:pPr>
      <w:r w:rsidRPr="00FE73B4">
        <w:rPr>
          <w:rFonts w:asciiTheme="minorHAnsi" w:hAnsiTheme="minorHAnsi" w:cstheme="minorHAnsi"/>
        </w:rPr>
        <w:t>dokonać bezpośredniej zapłaty wynagrodzenia podwykonawcy lub dalszemu podwykonawcy, jeżeli podwykonawca lub dalszy podwykonawca wykaże zasadność takiej zapłaty.</w:t>
      </w:r>
    </w:p>
    <w:p w14:paraId="39F137EB" w14:textId="4EBDD051" w:rsidR="009639E6"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W przypadku dokonania  bezpośredniej zapłaty podwykonawcy lub dalszemu podwykonawcy, Zamawiający potrąca kwotę wypłaconego wynagrodzenia z wynagrodzenia należnego Wykonawcy.</w:t>
      </w:r>
    </w:p>
    <w:p w14:paraId="635348E9" w14:textId="087E76E4" w:rsidR="00E67EAF" w:rsidRPr="00FE73B4" w:rsidRDefault="009639E6" w:rsidP="00BE0169">
      <w:pPr>
        <w:pStyle w:val="Akapitzlist"/>
        <w:numPr>
          <w:ilvl w:val="0"/>
          <w:numId w:val="13"/>
        </w:numPr>
        <w:autoSpaceDE w:val="0"/>
        <w:spacing w:line="276" w:lineRule="auto"/>
        <w:jc w:val="both"/>
        <w:rPr>
          <w:rFonts w:asciiTheme="minorHAnsi" w:hAnsiTheme="minorHAnsi" w:cstheme="minorHAnsi"/>
        </w:rPr>
      </w:pPr>
      <w:r w:rsidRPr="00FE73B4">
        <w:rPr>
          <w:rFonts w:asciiTheme="minorHAnsi" w:hAnsiTheme="minorHAnsi" w:cstheme="minorHAnsi"/>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73F18D04" w14:textId="71B6BAC9" w:rsidR="00D962CF" w:rsidRPr="00FE73B4" w:rsidRDefault="00D962CF"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EA7C54" w:rsidRPr="00FE73B4">
        <w:rPr>
          <w:rFonts w:asciiTheme="minorHAnsi" w:hAnsiTheme="minorHAnsi" w:cstheme="minorHAnsi"/>
          <w:sz w:val="24"/>
          <w:szCs w:val="24"/>
        </w:rPr>
        <w:t>5</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Odbiory robót</w:t>
      </w:r>
    </w:p>
    <w:p w14:paraId="15037CE8" w14:textId="2A09F125" w:rsidR="00E335FB" w:rsidRPr="00FE73B4" w:rsidRDefault="00E335FB" w:rsidP="00BE0169">
      <w:pPr>
        <w:pStyle w:val="Akapitzlist"/>
        <w:numPr>
          <w:ilvl w:val="0"/>
          <w:numId w:val="5"/>
        </w:numPr>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Realizacja przedmiotu Umowy odbywa się zgodnie z zatwierdzonym przez Zamawiającego harmonogramem rzeczowo-finansowym, którego wzór stanowi załącznik nr </w:t>
      </w:r>
      <w:r w:rsidR="00CF32A2">
        <w:rPr>
          <w:rFonts w:asciiTheme="minorHAnsi" w:eastAsia="Calibri" w:hAnsiTheme="minorHAnsi" w:cstheme="minorHAnsi"/>
          <w:lang w:eastAsia="en-US"/>
        </w:rPr>
        <w:t>4</w:t>
      </w:r>
      <w:r w:rsidRPr="00FE73B4">
        <w:rPr>
          <w:rFonts w:asciiTheme="minorHAnsi" w:eastAsia="Calibri" w:hAnsiTheme="minorHAnsi" w:cstheme="minorHAnsi"/>
          <w:lang w:eastAsia="en-US"/>
        </w:rPr>
        <w:t xml:space="preserve">. </w:t>
      </w:r>
    </w:p>
    <w:p w14:paraId="3E8F1A40" w14:textId="77777777" w:rsidR="00A963A8" w:rsidRDefault="00D962CF" w:rsidP="00BE0169">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Strony przewidują w ramach Umowy </w:t>
      </w:r>
      <w:r w:rsidR="00A963A8">
        <w:rPr>
          <w:rFonts w:asciiTheme="minorHAnsi" w:eastAsia="Calibri" w:hAnsiTheme="minorHAnsi" w:cstheme="minorHAnsi"/>
          <w:lang w:eastAsia="en-US"/>
        </w:rPr>
        <w:t>następujące odbiory:</w:t>
      </w:r>
    </w:p>
    <w:p w14:paraId="6A3A9B97" w14:textId="68B20D70" w:rsidR="00A963A8" w:rsidRDefault="00A963A8" w:rsidP="00BE0169">
      <w:pPr>
        <w:pStyle w:val="Akapitzlist"/>
        <w:numPr>
          <w:ilvl w:val="0"/>
          <w:numId w:val="46"/>
        </w:numPr>
        <w:tabs>
          <w:tab w:val="left" w:pos="360"/>
        </w:tabs>
        <w:suppressAutoHyphens/>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jeden odbiór częściowy </w:t>
      </w:r>
      <w:r w:rsidR="00E3027D">
        <w:rPr>
          <w:rFonts w:asciiTheme="minorHAnsi" w:eastAsia="Calibri" w:hAnsiTheme="minorHAnsi" w:cstheme="minorHAnsi"/>
          <w:lang w:eastAsia="en-US"/>
        </w:rPr>
        <w:t>obejmujący odbiór podbudowy</w:t>
      </w:r>
      <w:r>
        <w:rPr>
          <w:rFonts w:asciiTheme="minorHAnsi" w:eastAsia="Calibri" w:hAnsiTheme="minorHAnsi" w:cstheme="minorHAnsi"/>
          <w:lang w:eastAsia="en-US"/>
        </w:rPr>
        <w:t>;</w:t>
      </w:r>
    </w:p>
    <w:p w14:paraId="14BBD6B4" w14:textId="1AB8C069" w:rsidR="00D962CF" w:rsidRPr="00A963A8" w:rsidRDefault="00A963A8" w:rsidP="00BE0169">
      <w:pPr>
        <w:pStyle w:val="Akapitzlist"/>
        <w:numPr>
          <w:ilvl w:val="0"/>
          <w:numId w:val="46"/>
        </w:numPr>
        <w:tabs>
          <w:tab w:val="left" w:pos="360"/>
        </w:tabs>
        <w:suppressAutoHyphens/>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odbiór końcowy. </w:t>
      </w:r>
    </w:p>
    <w:p w14:paraId="052881CC" w14:textId="77777777" w:rsidR="00D962CF" w:rsidRPr="00FE73B4" w:rsidRDefault="00D962CF" w:rsidP="00BE0169">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FE73B4">
        <w:rPr>
          <w:rFonts w:asciiTheme="minorHAnsi" w:eastAsia="Calibri" w:hAnsiTheme="minorHAnsi" w:cstheme="minorHAnsi"/>
          <w:lang w:eastAsia="en-US"/>
        </w:rPr>
        <w:lastRenderedPageBreak/>
        <w:t xml:space="preserve">Wykonawca będzie zgłaszał gotowość do odbioru częściowego inspektorowi nadzoru. </w:t>
      </w:r>
      <w:r w:rsidRPr="00FE73B4">
        <w:rPr>
          <w:rFonts w:asciiTheme="minorHAnsi" w:eastAsia="Calibri" w:hAnsiTheme="minorHAnsi" w:cstheme="minorHAnsi"/>
          <w:lang w:eastAsia="en-US"/>
        </w:rPr>
        <w:br/>
        <w:t xml:space="preserve">O odbiorze końcowym Wykonawca powiadomi Zamawiającego odrębnym zawiadomieniem na piśmie, po potwierdzeniu przez inspektora nadzoru gotowości do odbioru. </w:t>
      </w:r>
    </w:p>
    <w:p w14:paraId="7E0830BE" w14:textId="77777777" w:rsidR="00D962CF" w:rsidRPr="00FE73B4" w:rsidRDefault="00D962CF" w:rsidP="00BE0169">
      <w:pPr>
        <w:numPr>
          <w:ilvl w:val="0"/>
          <w:numId w:val="5"/>
        </w:numPr>
        <w:tabs>
          <w:tab w:val="left" w:pos="360"/>
        </w:tabs>
        <w:suppressAutoHyphens/>
        <w:spacing w:line="276" w:lineRule="auto"/>
        <w:contextualSpacing/>
        <w:jc w:val="both"/>
        <w:rPr>
          <w:rFonts w:asciiTheme="minorHAnsi" w:eastAsia="Calibri" w:hAnsiTheme="minorHAnsi" w:cstheme="minorHAnsi"/>
          <w:spacing w:val="2"/>
          <w:lang w:eastAsia="en-US"/>
        </w:rPr>
      </w:pPr>
      <w:r w:rsidRPr="00FE73B4">
        <w:rPr>
          <w:rFonts w:asciiTheme="minorHAnsi" w:eastAsia="Calibri" w:hAnsiTheme="minorHAnsi" w:cstheme="minorHAnsi"/>
          <w:lang w:eastAsia="en-US"/>
        </w:rPr>
        <w:t xml:space="preserve">Zamawiający wyznaczy datę odbioru częściowego w terminie do 5 dni roboczych, licząc od daty zgłoszenia,  a odbioru końcowego w terminie do 10 dni roboczych od dnia otrzymania zawiadomienia. </w:t>
      </w:r>
    </w:p>
    <w:p w14:paraId="1B42EDB9" w14:textId="77777777" w:rsidR="00D962CF" w:rsidRPr="00FE73B4" w:rsidRDefault="00D962CF" w:rsidP="00BE0169">
      <w:pPr>
        <w:numPr>
          <w:ilvl w:val="0"/>
          <w:numId w:val="5"/>
        </w:numPr>
        <w:tabs>
          <w:tab w:val="left" w:pos="360"/>
        </w:tabs>
        <w:suppressAutoHyphens/>
        <w:spacing w:line="276" w:lineRule="auto"/>
        <w:contextualSpacing/>
        <w:jc w:val="both"/>
        <w:rPr>
          <w:rFonts w:asciiTheme="minorHAnsi" w:eastAsia="Calibri" w:hAnsiTheme="minorHAnsi" w:cstheme="minorHAnsi"/>
          <w:lang w:eastAsia="en-US"/>
        </w:rPr>
      </w:pPr>
      <w:r w:rsidRPr="00FE73B4">
        <w:rPr>
          <w:rFonts w:asciiTheme="minorHAnsi" w:eastAsia="Calibri" w:hAnsiTheme="minorHAnsi" w:cstheme="minorHAnsi"/>
          <w:spacing w:val="2"/>
          <w:lang w:eastAsia="en-US"/>
        </w:rPr>
        <w:t>Do momentu końcowego odbioru robót wykonanych zgodnie z warunkami określonymi w niniejszej Umowie, ryzyko utraty lub pogorszenia się stanu robót ponosi Wykonawca.</w:t>
      </w:r>
    </w:p>
    <w:p w14:paraId="130F9723" w14:textId="7638F1E5" w:rsidR="00D962CF" w:rsidRPr="00FE73B4" w:rsidRDefault="00D962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eastAsia="Calibri" w:hAnsiTheme="minorHAnsi" w:cstheme="minorHAnsi"/>
          <w:spacing w:val="2"/>
          <w:lang w:eastAsia="en-US"/>
        </w:rPr>
        <w:t>Odbiór przedmiotu Umowy (częściowy lub końcowy) wymaga sporządzenia przez Strony pisemnego protokołu, który będzie stanowił podstawę wystawienia przez Wykonawcę faktury VAT.</w:t>
      </w:r>
    </w:p>
    <w:p w14:paraId="3DD8DB7D" w14:textId="598A8150" w:rsidR="00D962CF" w:rsidRPr="00FE73B4" w:rsidRDefault="00D962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Jeżeli w trakcie odbioru częściowego, bądź końcowego stwierdzone zostaną wady, to</w:t>
      </w:r>
      <w:r w:rsidR="004C3799" w:rsidRPr="00FE73B4">
        <w:rPr>
          <w:rFonts w:asciiTheme="minorHAnsi" w:hAnsiTheme="minorHAnsi" w:cstheme="minorHAnsi"/>
        </w:rPr>
        <w:t> </w:t>
      </w:r>
      <w:r w:rsidRPr="00FE73B4">
        <w:rPr>
          <w:rFonts w:asciiTheme="minorHAnsi" w:hAnsiTheme="minorHAnsi" w:cstheme="minorHAnsi"/>
        </w:rPr>
        <w:t xml:space="preserve">Zamawiającemu przysługuje prawo odmowy zapłaty wynagrodzenia określonego w § </w:t>
      </w:r>
      <w:r w:rsidR="000F33F4" w:rsidRPr="00FE73B4">
        <w:rPr>
          <w:rFonts w:asciiTheme="minorHAnsi" w:hAnsiTheme="minorHAnsi" w:cstheme="minorHAnsi"/>
        </w:rPr>
        <w:t>10</w:t>
      </w:r>
      <w:r w:rsidRPr="00FE73B4">
        <w:rPr>
          <w:rFonts w:asciiTheme="minorHAnsi" w:hAnsiTheme="minorHAnsi" w:cstheme="minorHAnsi"/>
        </w:rPr>
        <w:t xml:space="preserve"> ust. 1 niniejszej Umowy do czasu usunięcia wad, w terminie wyznaczonym przez Zamawiającego. </w:t>
      </w:r>
    </w:p>
    <w:p w14:paraId="34B47082" w14:textId="46BFF93B" w:rsidR="00D962CF" w:rsidRPr="00FE73B4" w:rsidRDefault="00D962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 xml:space="preserve">Jeżeli wady uniemożliwiają użytkowanie przedmiotu niniejszej Umowy, to Zamawiający może żądać wykonania przedmiotu niniejszej Umowy po raz drugi lub odstąpić od niniejszej Umowy nie ponosząc żadnych świadczeń na rzecz Wykonawcy i żądać przywrócenia terenu obiektu do stanu pierwotnego. </w:t>
      </w:r>
    </w:p>
    <w:p w14:paraId="0304B90C" w14:textId="5A74DDD3" w:rsidR="00CE6FCF" w:rsidRPr="00FE73B4" w:rsidRDefault="00CE6F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Z czynności odbiorów częściowych</w:t>
      </w:r>
      <w:r w:rsidR="00DC1BC4" w:rsidRPr="00FE73B4">
        <w:rPr>
          <w:rFonts w:asciiTheme="minorHAnsi" w:hAnsiTheme="minorHAnsi" w:cstheme="minorHAnsi"/>
        </w:rPr>
        <w:t xml:space="preserve"> oraz odbioru </w:t>
      </w:r>
      <w:r w:rsidRPr="00FE73B4">
        <w:rPr>
          <w:rFonts w:asciiTheme="minorHAnsi" w:hAnsiTheme="minorHAnsi" w:cstheme="minorHAnsi"/>
        </w:rPr>
        <w:t xml:space="preserve">końcowego zostanie sporządzony protokół odbioru podpisany przez przedstawicieli Stron. Wzór protokołu stanowi załącznik nr </w:t>
      </w:r>
      <w:r w:rsidR="00FC7F5D">
        <w:rPr>
          <w:rFonts w:asciiTheme="minorHAnsi" w:hAnsiTheme="minorHAnsi" w:cstheme="minorHAnsi"/>
        </w:rPr>
        <w:t>5</w:t>
      </w:r>
      <w:r w:rsidRPr="00FE73B4">
        <w:rPr>
          <w:rFonts w:asciiTheme="minorHAnsi" w:hAnsiTheme="minorHAnsi" w:cstheme="minorHAnsi"/>
        </w:rPr>
        <w:t xml:space="preserve"> do Umowy. </w:t>
      </w:r>
    </w:p>
    <w:p w14:paraId="2A4B7890" w14:textId="098BE5C4" w:rsidR="0009303E" w:rsidRPr="00FE73B4" w:rsidRDefault="0009303E"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Odbiór ostateczny</w:t>
      </w:r>
      <w:r w:rsidR="00D91C2F" w:rsidRPr="00FE73B4">
        <w:rPr>
          <w:rFonts w:asciiTheme="minorHAnsi" w:hAnsiTheme="minorHAnsi" w:cstheme="minorHAnsi"/>
        </w:rPr>
        <w:t xml:space="preserve"> (pogwarancyjny)</w:t>
      </w:r>
      <w:r w:rsidRPr="00FE73B4">
        <w:rPr>
          <w:rFonts w:asciiTheme="minorHAnsi" w:hAnsiTheme="minorHAnsi" w:cstheme="minorHAnsi"/>
        </w:rPr>
        <w:t xml:space="preserve"> </w:t>
      </w:r>
      <w:r w:rsidR="00651AC6" w:rsidRPr="00FE73B4">
        <w:rPr>
          <w:rFonts w:asciiTheme="minorHAnsi" w:hAnsiTheme="minorHAnsi" w:cstheme="minorHAnsi"/>
        </w:rPr>
        <w:t>nastąpi po upływie okresu gwarancji i rękojmi za wady</w:t>
      </w:r>
      <w:r w:rsidR="00DC1BC4" w:rsidRPr="00FE73B4">
        <w:rPr>
          <w:rFonts w:asciiTheme="minorHAnsi" w:hAnsiTheme="minorHAnsi" w:cstheme="minorHAnsi"/>
        </w:rPr>
        <w:t>. Z</w:t>
      </w:r>
      <w:r w:rsidR="004C3799" w:rsidRPr="00FE73B4">
        <w:rPr>
          <w:rFonts w:asciiTheme="minorHAnsi" w:hAnsiTheme="minorHAnsi" w:cstheme="minorHAnsi"/>
        </w:rPr>
        <w:t> </w:t>
      </w:r>
      <w:r w:rsidR="00DC1BC4" w:rsidRPr="00FE73B4">
        <w:rPr>
          <w:rFonts w:asciiTheme="minorHAnsi" w:hAnsiTheme="minorHAnsi" w:cstheme="minorHAnsi"/>
        </w:rPr>
        <w:t xml:space="preserve">odbioru zostanie sporządzony protokół odbioru podpisany przez przedstawicieli Stron. </w:t>
      </w:r>
    </w:p>
    <w:p w14:paraId="673BA865" w14:textId="18565125" w:rsidR="00CE6FCF" w:rsidRPr="00FE73B4" w:rsidRDefault="00CE6F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 xml:space="preserve">Wystawienie protokołu odbioru częściowego lub końcowego nie zwalnia Wykonawcy </w:t>
      </w:r>
      <w:r w:rsidR="00DC1BC4" w:rsidRPr="00FE73B4">
        <w:rPr>
          <w:rFonts w:asciiTheme="minorHAnsi" w:hAnsiTheme="minorHAnsi" w:cstheme="minorHAnsi"/>
        </w:rPr>
        <w:t>z </w:t>
      </w:r>
      <w:r w:rsidRPr="00FE73B4">
        <w:rPr>
          <w:rFonts w:asciiTheme="minorHAnsi" w:hAnsiTheme="minorHAnsi" w:cstheme="minorHAnsi"/>
        </w:rPr>
        <w:t>odpowiedzialności z tytułu gwarancji i rękojmi udzielonej przez Wykonawcę na wykonane roboty, ani też z obowiązku usunięcia wad stwierdzonych podczas inspekcji i kontroli właściwych organów administracji budowlanej.</w:t>
      </w:r>
    </w:p>
    <w:p w14:paraId="4E2AA32A" w14:textId="1C112A22" w:rsidR="00CE6FCF" w:rsidRPr="00FE73B4" w:rsidRDefault="00CE6FCF" w:rsidP="00BE0169">
      <w:pPr>
        <w:numPr>
          <w:ilvl w:val="0"/>
          <w:numId w:val="5"/>
        </w:numPr>
        <w:tabs>
          <w:tab w:val="left" w:pos="360"/>
        </w:tabs>
        <w:suppressAutoHyphens/>
        <w:spacing w:line="276" w:lineRule="auto"/>
        <w:contextualSpacing/>
        <w:jc w:val="both"/>
        <w:rPr>
          <w:rFonts w:asciiTheme="minorHAnsi" w:hAnsiTheme="minorHAnsi" w:cstheme="minorHAnsi"/>
        </w:rPr>
      </w:pPr>
      <w:r w:rsidRPr="00FE73B4">
        <w:rPr>
          <w:rFonts w:asciiTheme="minorHAnsi" w:hAnsiTheme="minorHAnsi" w:cstheme="minorHAnsi"/>
        </w:rPr>
        <w:t xml:space="preserve">W terminie uzgodnionym między Stronami, lecz nie później niż 14 dni przed upływem okresu gwarancji jakości i rękojmi za wady, </w:t>
      </w:r>
      <w:r w:rsidR="00FB0CF4" w:rsidRPr="00FE73B4">
        <w:rPr>
          <w:rFonts w:asciiTheme="minorHAnsi" w:hAnsiTheme="minorHAnsi" w:cstheme="minorHAnsi"/>
        </w:rPr>
        <w:t>i</w:t>
      </w:r>
      <w:r w:rsidRPr="00FE73B4">
        <w:rPr>
          <w:rFonts w:asciiTheme="minorHAnsi" w:hAnsiTheme="minorHAnsi" w:cstheme="minorHAnsi"/>
        </w:rPr>
        <w:t xml:space="preserve">nspektor </w:t>
      </w:r>
      <w:r w:rsidR="00FB0CF4" w:rsidRPr="00FE73B4">
        <w:rPr>
          <w:rFonts w:asciiTheme="minorHAnsi" w:hAnsiTheme="minorHAnsi" w:cstheme="minorHAnsi"/>
        </w:rPr>
        <w:t>n</w:t>
      </w:r>
      <w:r w:rsidRPr="00FE73B4">
        <w:rPr>
          <w:rFonts w:asciiTheme="minorHAnsi" w:hAnsiTheme="minorHAnsi" w:cstheme="minorHAnsi"/>
        </w:rPr>
        <w:t xml:space="preserve">adzoru wraz z przedstawicielami Zamawiającego i Wykonawcy dokonają odbioru ostatecznego. Przedmiotem tego odbioru będzie dokonanie wspólnej inspekcji stanu technicznego wykonanych robót budowlanych w celu identyfikacji wad, które nie zostały ujawnione i usunięte dotychczas. Po dokonaniu tej inspekcji Strony uzgodnią </w:t>
      </w:r>
      <w:r w:rsidR="00DC1BC4" w:rsidRPr="00FE73B4">
        <w:rPr>
          <w:rFonts w:asciiTheme="minorHAnsi" w:hAnsiTheme="minorHAnsi" w:cstheme="minorHAnsi"/>
        </w:rPr>
        <w:t>i </w:t>
      </w:r>
      <w:r w:rsidRPr="00FE73B4">
        <w:rPr>
          <w:rFonts w:asciiTheme="minorHAnsi" w:hAnsiTheme="minorHAnsi" w:cstheme="minorHAnsi"/>
        </w:rPr>
        <w:t>podpiszą protokół na koniec okresu gwarancji i rękojmi, potwierdzający, iż żadne wady nie zostały stwierdzone lub też wskazujący wady zidentyfikowane przez Strony. W przypadku zaistnienia Wad, Wykonawca zobowiązany będzie do niezwłocznego usunięcia stwierdzonych Wad, jednak nie później niż w terminie wyznaczonym przez Zamawiającego.</w:t>
      </w:r>
    </w:p>
    <w:p w14:paraId="2847489D" w14:textId="55E5F361" w:rsidR="00D14A0E" w:rsidRPr="00FE73B4" w:rsidRDefault="0012633A" w:rsidP="009C16F3">
      <w:pPr>
        <w:pStyle w:val="Nagwek1"/>
        <w:rPr>
          <w:rFonts w:asciiTheme="minorHAnsi" w:hAnsiTheme="minorHAnsi" w:cstheme="minorHAnsi"/>
          <w:sz w:val="24"/>
          <w:szCs w:val="24"/>
        </w:rPr>
      </w:pPr>
      <w:r w:rsidRPr="00FE73B4">
        <w:rPr>
          <w:rFonts w:asciiTheme="minorHAnsi" w:hAnsiTheme="minorHAnsi" w:cstheme="minorHAnsi"/>
          <w:sz w:val="24"/>
          <w:szCs w:val="24"/>
        </w:rPr>
        <w:lastRenderedPageBreak/>
        <w:t xml:space="preserve">§ </w:t>
      </w:r>
      <w:r w:rsidR="00EA7C54" w:rsidRPr="00FE73B4">
        <w:rPr>
          <w:rFonts w:asciiTheme="minorHAnsi" w:hAnsiTheme="minorHAnsi" w:cstheme="minorHAnsi"/>
          <w:sz w:val="24"/>
          <w:szCs w:val="24"/>
        </w:rPr>
        <w:t>6</w:t>
      </w:r>
      <w:r w:rsidR="00FA66F7" w:rsidRPr="00FE73B4">
        <w:rPr>
          <w:rFonts w:asciiTheme="minorHAnsi" w:hAnsiTheme="minorHAnsi" w:cstheme="minorHAnsi"/>
          <w:sz w:val="24"/>
          <w:szCs w:val="24"/>
        </w:rPr>
        <w:t>.</w:t>
      </w:r>
      <w:r w:rsidR="00D14A0E" w:rsidRPr="00FE73B4">
        <w:rPr>
          <w:rFonts w:asciiTheme="minorHAnsi" w:hAnsiTheme="minorHAnsi" w:cstheme="minorHAnsi"/>
          <w:sz w:val="24"/>
          <w:szCs w:val="24"/>
        </w:rPr>
        <w:t xml:space="preserve"> Roboty zamienne, zaniechane, dodatkowe</w:t>
      </w:r>
    </w:p>
    <w:p w14:paraId="1CFB4D6A" w14:textId="5D9F70EE"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Jeżeli w toku wykonywania Przedmiotu Umowy zajdzie konieczność zastosowania rozwiązań zamiennych, Wykonawca sporządzi projekt „Protokołu konieczności rozwiązań zamiennych”, w którym zawarta zostanie lista robót zaniechanych oraz lista rozwiązań zamiennych, koniecznych do wykonania w zamian za roboty zaniechane. </w:t>
      </w:r>
    </w:p>
    <w:p w14:paraId="6FD59ECA" w14:textId="2A411515"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Rozwiązania zamienne można wprowadzić wyłącznie w przypadku, gdy Zamawiający potwierdzi, że ich wykonanie jest konieczne dla prawidłowej realizacji Przedmiotu Umowy. </w:t>
      </w:r>
    </w:p>
    <w:p w14:paraId="7139AFEE" w14:textId="1DD29621"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Zatwierdzony przez Zamawiającego „Protokół konieczności rozwiązań zamiennych” będzie stanowił podstawę do zawarcia aneksu do niniejszej Umowy, wyłączającego prace zaniechane z zakresu rzeczowego Przedmiotu Umowy i jednocześnie wprowadzającego prace zamienne w miejsce prac zaniechanych. </w:t>
      </w:r>
    </w:p>
    <w:p w14:paraId="4D1F23BD" w14:textId="32D63F1D"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przystąpi do wykonania rozwiązań zamiennych nie wcześniej niż po zawarciu aneksu do niniejszej Umowy, o którym mowa w ust. 3 powyżej, pod rygorem odmowy zapłaty wynagrodzenia przez Zamawiającego za wykonane prace. </w:t>
      </w:r>
    </w:p>
    <w:p w14:paraId="3C903B0D" w14:textId="2F57830E"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Wprowadzenie rozwiązań zamiennych nie może stanowić podstawy do podwyższenia wynagrodzenia Wykonawcy, o którym mowa w § </w:t>
      </w:r>
      <w:r w:rsidR="00821947" w:rsidRPr="00FE73B4">
        <w:rPr>
          <w:rFonts w:asciiTheme="minorHAnsi" w:hAnsiTheme="minorHAnsi" w:cstheme="minorHAnsi"/>
        </w:rPr>
        <w:t>10</w:t>
      </w:r>
      <w:r w:rsidRPr="00FE73B4">
        <w:rPr>
          <w:rFonts w:asciiTheme="minorHAnsi" w:hAnsiTheme="minorHAnsi" w:cstheme="minorHAnsi"/>
        </w:rPr>
        <w:t xml:space="preserve"> ust. 1 Umowy, ponadto Wykonawca oświadcza, że zobowiązuje się do ich wykonania w ramach wynagrodzenia ryczałtowego, o którym mowa w §</w:t>
      </w:r>
      <w:r w:rsidR="00821947" w:rsidRPr="00FE73B4">
        <w:rPr>
          <w:rFonts w:asciiTheme="minorHAnsi" w:hAnsiTheme="minorHAnsi" w:cstheme="minorHAnsi"/>
        </w:rPr>
        <w:t xml:space="preserve"> 10</w:t>
      </w:r>
      <w:r w:rsidR="00C00AF8" w:rsidRPr="00FE73B4">
        <w:rPr>
          <w:rFonts w:asciiTheme="minorHAnsi" w:hAnsiTheme="minorHAnsi" w:cstheme="minorHAnsi"/>
        </w:rPr>
        <w:t xml:space="preserve"> ust. 1 Umowy.</w:t>
      </w:r>
      <w:r w:rsidRPr="00FE73B4">
        <w:rPr>
          <w:rFonts w:asciiTheme="minorHAnsi" w:hAnsiTheme="minorHAnsi" w:cstheme="minorHAnsi"/>
        </w:rPr>
        <w:t xml:space="preserve"> Wykonanie robót dodatkowych (wykraczających poza przedmiot zamówienia), określonych w protokole konieczności podpisanym przez Strony, wymaga zawarcia pisemnego aneksu do niniejszej umowy zgodnie z art. 455 PZP albo odrębnej umowy, zawartej zgodnie z przepisami ustawy PZP oraz stosownymi wytycznymi (znajdującymi zastosowanie do Projektu</w:t>
      </w:r>
      <w:r w:rsidR="004D0335" w:rsidRPr="00FE73B4">
        <w:rPr>
          <w:rFonts w:asciiTheme="minorHAnsi" w:hAnsiTheme="minorHAnsi" w:cstheme="minorHAnsi"/>
        </w:rPr>
        <w:t>,</w:t>
      </w:r>
      <w:r w:rsidRPr="00FE73B4">
        <w:rPr>
          <w:rFonts w:asciiTheme="minorHAnsi" w:hAnsiTheme="minorHAnsi" w:cstheme="minorHAnsi"/>
        </w:rPr>
        <w:t xml:space="preserve"> jeżeli w ramach Projektu unijnego realizowana jest niniejsza umowa) wydanymi w oparciu o przepisy unijne.</w:t>
      </w:r>
    </w:p>
    <w:p w14:paraId="043643A8" w14:textId="4BDA4877"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W przypadku robót dodatkowych lub zaniechanych oraz robót dotkniętych wadami skutkującymi zmianą (podwyższeniem lub obniżeniem) wynagrodzenia, Wykonawca opracuje odpowiednio zestawienie wartości robót dodatkowych lub zaniechanych, stanowiących podstawę odpowiedniego zwiększenia lub zmniejszenia wartości Wynagrodzenia Wykonawcy, a także wycenę obniżenia wartości robót dotkniętych wadami w oparciu o wskaźniki kalkulacyjne przyjęte w szczegółowy</w:t>
      </w:r>
      <w:r w:rsidR="00CA3914" w:rsidRPr="00FE73B4">
        <w:rPr>
          <w:rFonts w:asciiTheme="minorHAnsi" w:hAnsiTheme="minorHAnsi" w:cstheme="minorHAnsi"/>
        </w:rPr>
        <w:t xml:space="preserve">m </w:t>
      </w:r>
      <w:r w:rsidRPr="00FE73B4">
        <w:rPr>
          <w:rFonts w:asciiTheme="minorHAnsi" w:hAnsiTheme="minorHAnsi" w:cstheme="minorHAnsi"/>
        </w:rPr>
        <w:t>kosztorys</w:t>
      </w:r>
      <w:r w:rsidR="00CA3914" w:rsidRPr="00FE73B4">
        <w:rPr>
          <w:rFonts w:asciiTheme="minorHAnsi" w:hAnsiTheme="minorHAnsi" w:cstheme="minorHAnsi"/>
        </w:rPr>
        <w:t>ie</w:t>
      </w:r>
      <w:r w:rsidRPr="00FE73B4">
        <w:rPr>
          <w:rFonts w:asciiTheme="minorHAnsi" w:hAnsiTheme="minorHAnsi" w:cstheme="minorHAnsi"/>
        </w:rPr>
        <w:t xml:space="preserve"> </w:t>
      </w:r>
      <w:r w:rsidR="00CA3914" w:rsidRPr="00FE73B4">
        <w:rPr>
          <w:rFonts w:asciiTheme="minorHAnsi" w:hAnsiTheme="minorHAnsi" w:cstheme="minorHAnsi"/>
        </w:rPr>
        <w:t>ofertowym</w:t>
      </w:r>
      <w:r w:rsidRPr="00FE73B4">
        <w:rPr>
          <w:rFonts w:asciiTheme="minorHAnsi" w:hAnsiTheme="minorHAnsi" w:cstheme="minorHAnsi"/>
        </w:rPr>
        <w:t>, a w przypadku braku takich cen w kosztorysie:</w:t>
      </w:r>
    </w:p>
    <w:p w14:paraId="30CE4705" w14:textId="300F0CA3" w:rsidR="0012633A" w:rsidRPr="00FE73B4" w:rsidRDefault="0012633A" w:rsidP="00BE0169">
      <w:pPr>
        <w:pStyle w:val="Akapitzlist"/>
        <w:numPr>
          <w:ilvl w:val="0"/>
          <w:numId w:val="35"/>
        </w:numPr>
        <w:autoSpaceDE w:val="0"/>
        <w:spacing w:line="276" w:lineRule="auto"/>
        <w:jc w:val="both"/>
        <w:rPr>
          <w:rFonts w:asciiTheme="minorHAnsi" w:hAnsiTheme="minorHAnsi" w:cstheme="minorHAnsi"/>
        </w:rPr>
      </w:pPr>
      <w:r w:rsidRPr="00FE73B4">
        <w:rPr>
          <w:rFonts w:asciiTheme="minorHAnsi" w:hAnsiTheme="minorHAnsi" w:cstheme="minorHAnsi"/>
        </w:rPr>
        <w:t xml:space="preserve">dla cen jednostkowych robót oraz stawek r-g, kosztów pośrednich, kosztów zakupu - wartość tych robót ustalona zostanie na podstawie bazy normatywnej: KNNR, KNR, KSNR, PKZ, KNP lub norm indywidualnych; </w:t>
      </w:r>
    </w:p>
    <w:p w14:paraId="74874D20" w14:textId="19A05793" w:rsidR="0012633A" w:rsidRPr="00FE73B4" w:rsidRDefault="0012633A" w:rsidP="00BE0169">
      <w:pPr>
        <w:pStyle w:val="Akapitzlist"/>
        <w:numPr>
          <w:ilvl w:val="0"/>
          <w:numId w:val="35"/>
        </w:numPr>
        <w:autoSpaceDE w:val="0"/>
        <w:spacing w:line="276" w:lineRule="auto"/>
        <w:jc w:val="both"/>
        <w:rPr>
          <w:rFonts w:asciiTheme="minorHAnsi" w:hAnsiTheme="minorHAnsi" w:cstheme="minorHAnsi"/>
        </w:rPr>
      </w:pPr>
      <w:r w:rsidRPr="00FE73B4">
        <w:rPr>
          <w:rFonts w:asciiTheme="minorHAnsi" w:hAnsiTheme="minorHAnsi" w:cstheme="minorHAnsi"/>
        </w:rPr>
        <w:t xml:space="preserve">dla cen materiałów, urządzeń lub wyposażenia - wg cen rynkowych nie wyższych niż średnie ceny określone w aktualnej (obowiązującej w tym okresie) bazie cenowej typu </w:t>
      </w:r>
      <w:proofErr w:type="spellStart"/>
      <w:r w:rsidRPr="00FE73B4">
        <w:rPr>
          <w:rFonts w:asciiTheme="minorHAnsi" w:hAnsiTheme="minorHAnsi" w:cstheme="minorHAnsi"/>
        </w:rPr>
        <w:t>Sekocenbud</w:t>
      </w:r>
      <w:proofErr w:type="spellEnd"/>
      <w:r w:rsidRPr="00FE73B4">
        <w:rPr>
          <w:rFonts w:asciiTheme="minorHAnsi" w:hAnsiTheme="minorHAnsi" w:cstheme="minorHAnsi"/>
        </w:rPr>
        <w:t xml:space="preserve"> lub </w:t>
      </w:r>
      <w:proofErr w:type="spellStart"/>
      <w:r w:rsidRPr="00FE73B4">
        <w:rPr>
          <w:rFonts w:asciiTheme="minorHAnsi" w:hAnsiTheme="minorHAnsi" w:cstheme="minorHAnsi"/>
        </w:rPr>
        <w:t>Orgbud</w:t>
      </w:r>
      <w:proofErr w:type="spellEnd"/>
      <w:r w:rsidRPr="00FE73B4">
        <w:rPr>
          <w:rFonts w:asciiTheme="minorHAnsi" w:hAnsiTheme="minorHAnsi" w:cstheme="minorHAnsi"/>
        </w:rPr>
        <w:t xml:space="preserve">. Jeżeli baza cenowa </w:t>
      </w:r>
      <w:proofErr w:type="spellStart"/>
      <w:r w:rsidRPr="00FE73B4">
        <w:rPr>
          <w:rFonts w:asciiTheme="minorHAnsi" w:hAnsiTheme="minorHAnsi" w:cstheme="minorHAnsi"/>
        </w:rPr>
        <w:t>Sekocenbud</w:t>
      </w:r>
      <w:proofErr w:type="spellEnd"/>
      <w:r w:rsidRPr="00FE73B4">
        <w:rPr>
          <w:rFonts w:asciiTheme="minorHAnsi" w:hAnsiTheme="minorHAnsi" w:cstheme="minorHAnsi"/>
        </w:rPr>
        <w:t xml:space="preserve"> lub </w:t>
      </w:r>
      <w:proofErr w:type="spellStart"/>
      <w:r w:rsidRPr="00FE73B4">
        <w:rPr>
          <w:rFonts w:asciiTheme="minorHAnsi" w:hAnsiTheme="minorHAnsi" w:cstheme="minorHAnsi"/>
        </w:rPr>
        <w:t>Orgbud</w:t>
      </w:r>
      <w:proofErr w:type="spellEnd"/>
      <w:r w:rsidR="00E943F9" w:rsidRPr="00FE73B4">
        <w:rPr>
          <w:rFonts w:asciiTheme="minorHAnsi" w:hAnsiTheme="minorHAnsi" w:cstheme="minorHAnsi"/>
        </w:rPr>
        <w:t xml:space="preserve"> </w:t>
      </w:r>
      <w:r w:rsidRPr="00FE73B4">
        <w:rPr>
          <w:rFonts w:asciiTheme="minorHAnsi" w:hAnsiTheme="minorHAnsi" w:cstheme="minorHAnsi"/>
        </w:rPr>
        <w:t xml:space="preserve">nie zawiera ceny danego materiału, urządzenia lub wyposażenia, Wykonawca przedstawia Zamawiającemu oferty lub faktury ich zakupu. W przypadku wątpliwości co do ceny materiału, urządzenia lub wyposażenia przedstawionej w tych ofertach zakupu lub fakturach, Zamawiający dokona zapytań ofertowych wśród dostawców lub </w:t>
      </w:r>
      <w:r w:rsidRPr="00FE73B4">
        <w:rPr>
          <w:rFonts w:asciiTheme="minorHAnsi" w:hAnsiTheme="minorHAnsi" w:cstheme="minorHAnsi"/>
        </w:rPr>
        <w:lastRenderedPageBreak/>
        <w:t xml:space="preserve">producentów danego materiału, urządzenia lub wyposażenia, a ceną uzgodnioną do wyceny będzie średnia cena z ww. zapytań. </w:t>
      </w:r>
    </w:p>
    <w:p w14:paraId="05A6BB51" w14:textId="36EEF21A"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Zestawienie wartości robót należy przedłożyć Zamawiającemu do akceptacji. Zamawiający może wnieść uwagi i sugestie, które zostaną uwzględnione przez Wykonawcę lub samodzielnie dokonać korekty przedstawionych zestawień.</w:t>
      </w:r>
    </w:p>
    <w:p w14:paraId="686CBB1C" w14:textId="09851BCF"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Jeżeli dane zestawienie przedłożone przez Wykonawcę do akceptacji Zamawiającemu, będą skalkulowane niezgodnie z postanowieniami </w:t>
      </w:r>
      <w:r w:rsidR="000F11F6" w:rsidRPr="00FE73B4">
        <w:rPr>
          <w:rFonts w:asciiTheme="minorHAnsi" w:hAnsiTheme="minorHAnsi" w:cstheme="minorHAnsi"/>
        </w:rPr>
        <w:t>wskazanymi</w:t>
      </w:r>
      <w:r w:rsidRPr="00FE73B4">
        <w:rPr>
          <w:rFonts w:asciiTheme="minorHAnsi" w:hAnsiTheme="minorHAnsi" w:cstheme="minorHAnsi"/>
        </w:rPr>
        <w:t xml:space="preserve"> powyżej, Zamawiający wprowadzi korektę opartą na własnych wyliczeniach. </w:t>
      </w:r>
    </w:p>
    <w:p w14:paraId="2E531337" w14:textId="7DB0D10E"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Strona wnioskująca o wprowadzenie zmiany postanowień Umowy, przedkłada drugiej Stronie pisemny wniosek o jej wprowadzenie, zawierający uzasadnienie konieczności wprowadzenia tej zmiany.</w:t>
      </w:r>
    </w:p>
    <w:p w14:paraId="4414E9FD" w14:textId="699A3B67"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Wykonanie robót dodatkowych (wykraczających poza Przedmiot Umowy), określonych w protokole konieczności podpisanym przez strony, wymaga zawarcia pisemnego aneksu do niniejszej umowy zgodnie z art. 455 ust. 1 ustawy PZP, albo odrębnej umowy, zawartej zgodnie z przepisami PZP oraz stosownymi wytycznymi (znajdującymi zastosowanie do Projektu, wydanymi w oparciu o przepisy unijne). </w:t>
      </w:r>
    </w:p>
    <w:p w14:paraId="42A8AC27" w14:textId="43406D3B" w:rsidR="0012633A"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 xml:space="preserve">Roboty konieczne (w tym także zamienne wynikające z obowiązujących przepisów lub wiedzy technicznej), wykonywane na podstawie protokołu konieczności i pisemnego aneksu do umowy, mieszczące się w przedmiocie zamówienia wskazanego w SWZ, nie powodują zwiększenia wynagrodzenia ryczałtowego Wykonawcy wskazanego w § </w:t>
      </w:r>
      <w:r w:rsidR="00442CCB" w:rsidRPr="00FE73B4">
        <w:rPr>
          <w:rFonts w:asciiTheme="minorHAnsi" w:hAnsiTheme="minorHAnsi" w:cstheme="minorHAnsi"/>
        </w:rPr>
        <w:t>10</w:t>
      </w:r>
      <w:r w:rsidRPr="00FE73B4">
        <w:rPr>
          <w:rFonts w:asciiTheme="minorHAnsi" w:hAnsiTheme="minorHAnsi" w:cstheme="minorHAnsi"/>
        </w:rPr>
        <w:t xml:space="preserve"> ust. 1 niniejszej umowy (zgodnie z art. 632 Kodeksu cywilnego).</w:t>
      </w:r>
    </w:p>
    <w:p w14:paraId="0ADE220E" w14:textId="3C2F72D4" w:rsidR="00575B55" w:rsidRPr="00FE73B4" w:rsidRDefault="0012633A" w:rsidP="00BE0169">
      <w:pPr>
        <w:pStyle w:val="Akapitzlist"/>
        <w:numPr>
          <w:ilvl w:val="0"/>
          <w:numId w:val="34"/>
        </w:numPr>
        <w:autoSpaceDE w:val="0"/>
        <w:spacing w:line="276" w:lineRule="auto"/>
        <w:jc w:val="both"/>
        <w:rPr>
          <w:rFonts w:asciiTheme="minorHAnsi" w:hAnsiTheme="minorHAnsi" w:cstheme="minorHAnsi"/>
        </w:rPr>
      </w:pPr>
      <w:r w:rsidRPr="00FE73B4">
        <w:rPr>
          <w:rFonts w:asciiTheme="minorHAnsi" w:hAnsiTheme="minorHAnsi" w:cstheme="minorHAnsi"/>
        </w:rPr>
        <w:t>Postanowienia powyższe nie naruszają praw i obowiązków Zamawiającego, Wykonawcy, Podwykonawcy i dalszego Podwykonawcy wynikających z przepisów art. 647</w:t>
      </w:r>
      <w:r w:rsidRPr="00FE73B4">
        <w:rPr>
          <w:rFonts w:asciiTheme="minorHAnsi" w:hAnsiTheme="minorHAnsi" w:cstheme="minorHAnsi"/>
          <w:vertAlign w:val="superscript"/>
        </w:rPr>
        <w:t>1</w:t>
      </w:r>
      <w:r w:rsidRPr="00FE73B4">
        <w:rPr>
          <w:rFonts w:asciiTheme="minorHAnsi" w:hAnsiTheme="minorHAnsi" w:cstheme="minorHAnsi"/>
        </w:rPr>
        <w:t xml:space="preserve"> Kodeksu cywilnego.</w:t>
      </w:r>
    </w:p>
    <w:p w14:paraId="3E669B11" w14:textId="07800900" w:rsidR="0024044D" w:rsidRPr="00FE73B4" w:rsidRDefault="0024044D" w:rsidP="009C16F3">
      <w:pPr>
        <w:pStyle w:val="Nagwek1"/>
        <w:rPr>
          <w:rFonts w:asciiTheme="minorHAnsi" w:hAnsiTheme="minorHAnsi" w:cstheme="minorHAnsi"/>
          <w:sz w:val="24"/>
          <w:szCs w:val="24"/>
        </w:rPr>
      </w:pPr>
      <w:r w:rsidRPr="00FE73B4">
        <w:rPr>
          <w:rFonts w:asciiTheme="minorHAnsi" w:hAnsiTheme="minorHAnsi" w:cstheme="minorHAnsi"/>
          <w:sz w:val="24"/>
          <w:szCs w:val="24"/>
        </w:rPr>
        <w:t>§</w:t>
      </w:r>
      <w:r w:rsidR="00EA7C54" w:rsidRPr="00FE73B4">
        <w:rPr>
          <w:rFonts w:asciiTheme="minorHAnsi" w:hAnsiTheme="minorHAnsi" w:cstheme="minorHAnsi"/>
          <w:sz w:val="24"/>
          <w:szCs w:val="24"/>
        </w:rPr>
        <w:t xml:space="preserve"> 7</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Wymagania materiałowe</w:t>
      </w:r>
    </w:p>
    <w:p w14:paraId="0157A044"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Materiały, urządzenia i wyposażenie zastosowane przez Wykonawcę lub jego Podwykonawców oraz dalszych Podwykonawców przy realizacji Umowy muszą spełniać następujące wymogi:</w:t>
      </w:r>
    </w:p>
    <w:p w14:paraId="19ABEFF3" w14:textId="105006C2" w:rsidR="0024044D" w:rsidRPr="00FE73B4" w:rsidRDefault="0024044D" w:rsidP="00BE0169">
      <w:pPr>
        <w:pStyle w:val="Akapitzlist"/>
        <w:numPr>
          <w:ilvl w:val="0"/>
          <w:numId w:val="29"/>
        </w:numPr>
        <w:spacing w:line="276" w:lineRule="auto"/>
        <w:jc w:val="both"/>
        <w:rPr>
          <w:rFonts w:asciiTheme="minorHAnsi" w:hAnsiTheme="minorHAnsi" w:cstheme="minorHAnsi"/>
        </w:rPr>
      </w:pPr>
      <w:r w:rsidRPr="00FE73B4">
        <w:rPr>
          <w:rFonts w:asciiTheme="minorHAnsi" w:hAnsiTheme="minorHAnsi" w:cstheme="minorHAnsi"/>
        </w:rPr>
        <w:t xml:space="preserve">muszą być fabrycznie nowe i dotąd nieużywane (nie mogą pochodzić </w:t>
      </w:r>
      <w:r w:rsidRPr="00FE73B4">
        <w:rPr>
          <w:rFonts w:asciiTheme="minorHAnsi" w:hAnsiTheme="minorHAnsi" w:cstheme="minorHAnsi"/>
        </w:rPr>
        <w:br/>
        <w:t xml:space="preserve">z ekspozycji), o rodzaju i jakości odpowiadającym wymogom określonym w </w:t>
      </w:r>
      <w:r w:rsidR="003667C4" w:rsidRPr="00FE73B4">
        <w:rPr>
          <w:rFonts w:asciiTheme="minorHAnsi" w:hAnsiTheme="minorHAnsi" w:cstheme="minorHAnsi"/>
        </w:rPr>
        <w:t>Dokumentacji Technicznej</w:t>
      </w:r>
      <w:r w:rsidRPr="00FE73B4">
        <w:rPr>
          <w:rFonts w:asciiTheme="minorHAnsi" w:hAnsiTheme="minorHAnsi" w:cstheme="minorHAnsi"/>
        </w:rPr>
        <w:t>, w Umowie, w obowiązujących normach, a także w przepisach prawa;</w:t>
      </w:r>
    </w:p>
    <w:p w14:paraId="74210D4D" w14:textId="77777777" w:rsidR="0024044D" w:rsidRPr="00FE73B4" w:rsidRDefault="0024044D" w:rsidP="00BE0169">
      <w:pPr>
        <w:pStyle w:val="Akapitzlist"/>
        <w:numPr>
          <w:ilvl w:val="0"/>
          <w:numId w:val="29"/>
        </w:numPr>
        <w:spacing w:line="276" w:lineRule="auto"/>
        <w:jc w:val="both"/>
        <w:rPr>
          <w:rFonts w:asciiTheme="minorHAnsi" w:hAnsiTheme="minorHAnsi" w:cstheme="minorHAnsi"/>
        </w:rPr>
      </w:pPr>
      <w:r w:rsidRPr="00FE73B4">
        <w:rPr>
          <w:rFonts w:asciiTheme="minorHAnsi" w:hAnsiTheme="minorHAnsi" w:cstheme="minorHAnsi"/>
        </w:rPr>
        <w:t>muszą posiadać wymagane przepisami prawa certyfikaty, aprobaty techniczne, atesty, deklaracje właściwości użytkowych i dopuszczenia do stosowania na obszarze Unii Europejskiej;</w:t>
      </w:r>
    </w:p>
    <w:p w14:paraId="33082804" w14:textId="506EC922" w:rsidR="0024044D" w:rsidRPr="00FE73B4" w:rsidRDefault="0024044D" w:rsidP="00BE0169">
      <w:pPr>
        <w:pStyle w:val="Akapitzlist"/>
        <w:numPr>
          <w:ilvl w:val="0"/>
          <w:numId w:val="29"/>
        </w:numPr>
        <w:spacing w:line="276" w:lineRule="auto"/>
        <w:jc w:val="both"/>
        <w:rPr>
          <w:rFonts w:asciiTheme="minorHAnsi" w:hAnsiTheme="minorHAnsi" w:cstheme="minorHAnsi"/>
        </w:rPr>
      </w:pPr>
      <w:r w:rsidRPr="00FE73B4">
        <w:rPr>
          <w:rFonts w:asciiTheme="minorHAnsi" w:hAnsiTheme="minorHAnsi" w:cstheme="minorHAnsi"/>
        </w:rPr>
        <w:t xml:space="preserve">muszą przejść procedurę zatwierdzenia Karty Materiałowej, której wzór stanowi załącznik nr </w:t>
      </w:r>
      <w:r w:rsidR="00FC7F5D">
        <w:rPr>
          <w:rFonts w:asciiTheme="minorHAnsi" w:hAnsiTheme="minorHAnsi" w:cstheme="minorHAnsi"/>
        </w:rPr>
        <w:t>6</w:t>
      </w:r>
      <w:r w:rsidRPr="00FE73B4">
        <w:rPr>
          <w:rFonts w:asciiTheme="minorHAnsi" w:hAnsiTheme="minorHAnsi" w:cstheme="minorHAnsi"/>
        </w:rPr>
        <w:t xml:space="preserve"> do Umowy;</w:t>
      </w:r>
    </w:p>
    <w:p w14:paraId="5AF3E603" w14:textId="0882D8F7" w:rsidR="0024044D" w:rsidRPr="00FE73B4" w:rsidRDefault="0024044D" w:rsidP="00BE0169">
      <w:pPr>
        <w:pStyle w:val="Akapitzlist"/>
        <w:numPr>
          <w:ilvl w:val="0"/>
          <w:numId w:val="29"/>
        </w:numPr>
        <w:spacing w:line="276" w:lineRule="auto"/>
        <w:jc w:val="both"/>
        <w:rPr>
          <w:rFonts w:asciiTheme="minorHAnsi" w:hAnsiTheme="minorHAnsi" w:cstheme="minorHAnsi"/>
        </w:rPr>
      </w:pPr>
      <w:r w:rsidRPr="00FE73B4">
        <w:rPr>
          <w:rFonts w:asciiTheme="minorHAnsi" w:hAnsiTheme="minorHAnsi" w:cstheme="minorHAnsi"/>
        </w:rPr>
        <w:t xml:space="preserve">muszą być dobrane zgodnie z wymogami technologii, standardu i specyfikacji, określonymi przez Zamawiającego w </w:t>
      </w:r>
      <w:r w:rsidR="003667C4" w:rsidRPr="00FE73B4">
        <w:rPr>
          <w:rFonts w:asciiTheme="minorHAnsi" w:hAnsiTheme="minorHAnsi" w:cstheme="minorHAnsi"/>
        </w:rPr>
        <w:t>Dokumentacji Technicznej</w:t>
      </w:r>
      <w:r w:rsidRPr="00FE73B4">
        <w:rPr>
          <w:rFonts w:asciiTheme="minorHAnsi" w:hAnsiTheme="minorHAnsi" w:cstheme="minorHAnsi"/>
        </w:rPr>
        <w:t>;</w:t>
      </w:r>
    </w:p>
    <w:p w14:paraId="59CBE2A5" w14:textId="77777777" w:rsidR="0024044D" w:rsidRPr="00FE73B4" w:rsidRDefault="0024044D" w:rsidP="00BE0169">
      <w:pPr>
        <w:pStyle w:val="Akapitzlist"/>
        <w:numPr>
          <w:ilvl w:val="0"/>
          <w:numId w:val="29"/>
        </w:numPr>
        <w:spacing w:line="276" w:lineRule="auto"/>
        <w:jc w:val="both"/>
        <w:rPr>
          <w:rFonts w:asciiTheme="minorHAnsi" w:hAnsiTheme="minorHAnsi" w:cstheme="minorHAnsi"/>
        </w:rPr>
      </w:pPr>
      <w:r w:rsidRPr="00FE73B4">
        <w:rPr>
          <w:rFonts w:asciiTheme="minorHAnsi" w:hAnsiTheme="minorHAnsi" w:cstheme="minorHAnsi"/>
        </w:rPr>
        <w:t>muszą nadawać się do użycia do celu, do jakiego zostały przeznaczone.</w:t>
      </w:r>
    </w:p>
    <w:p w14:paraId="7DC2C0CF" w14:textId="78011832"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lastRenderedPageBreak/>
        <w:t xml:space="preserve">W przypadku braku określenia wymagań odnośnie technologii, standardu lub specyfikacji danego materiału, urządzenia lub wyposażenia w </w:t>
      </w:r>
      <w:r w:rsidR="003667C4" w:rsidRPr="00FE73B4">
        <w:rPr>
          <w:rFonts w:asciiTheme="minorHAnsi" w:hAnsiTheme="minorHAnsi" w:cstheme="minorHAnsi"/>
        </w:rPr>
        <w:t>Dokumentacji Technicznej</w:t>
      </w:r>
      <w:r w:rsidRPr="00FE73B4">
        <w:rPr>
          <w:rFonts w:asciiTheme="minorHAnsi" w:hAnsiTheme="minorHAnsi" w:cstheme="minorHAnsi"/>
        </w:rPr>
        <w:t>, przyjmuje się odpowiednie wymagania określone przez Zamawiającego.</w:t>
      </w:r>
    </w:p>
    <w:p w14:paraId="336BC27B" w14:textId="6AB512D3"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 xml:space="preserve">W przypadku braku określenia wymagań odnośnie technologii, standardu i specyfikacji danego materiału, urządzenia lub wyposażenia w </w:t>
      </w:r>
      <w:r w:rsidR="003667C4" w:rsidRPr="00FE73B4">
        <w:rPr>
          <w:rFonts w:asciiTheme="minorHAnsi" w:hAnsiTheme="minorHAnsi" w:cstheme="minorHAnsi"/>
        </w:rPr>
        <w:t>Dokumentacji Technicznej</w:t>
      </w:r>
      <w:r w:rsidRPr="00FE73B4">
        <w:rPr>
          <w:rFonts w:asciiTheme="minorHAnsi" w:hAnsiTheme="minorHAnsi" w:cstheme="minorHAnsi"/>
        </w:rPr>
        <w:t>, Zamawiający zastrzega sobie prawo określenia tych wymagań w procesie zatwierdzania Karty Materiałowej, opisanym poniżej.</w:t>
      </w:r>
    </w:p>
    <w:p w14:paraId="4810B722" w14:textId="45270341"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 xml:space="preserve">Wykonawca, każdorazowo przed wbudowaniem danego materiału, urządzenia lub wyposażenia, wystąpi do Zamawiającego o ich zatwierdzenie poprzez złożenie z odpowiednim wyprzedzeniem Karty Materiałowej, w dwóch egzemplarzach według wzoru stanowiącego Załącznik nr </w:t>
      </w:r>
      <w:r w:rsidR="00FC7F5D">
        <w:rPr>
          <w:rFonts w:asciiTheme="minorHAnsi" w:hAnsiTheme="minorHAnsi" w:cstheme="minorHAnsi"/>
        </w:rPr>
        <w:t>6</w:t>
      </w:r>
      <w:r w:rsidRPr="00FE73B4">
        <w:rPr>
          <w:rFonts w:asciiTheme="minorHAnsi" w:hAnsiTheme="minorHAnsi" w:cstheme="minorHAnsi"/>
        </w:rPr>
        <w:t xml:space="preserve"> do Umowy. Karta Materiałowa musi zawierać kompletną informację dotyczącą materiału, urządzenia lub wyposażenia planowanego do wbudowania, w zakresie pozwalającym na ocenę jego zgodności z dokumentacją techniczną oraz obowiązującymi przepisami. Do Karty Materiałowej należy w szczególności załączyć: certyfikaty, aprobaty techniczne, deklaracje zgodności, ewentualne rysunki i projekty warsztatowe.</w:t>
      </w:r>
    </w:p>
    <w:p w14:paraId="444E7402" w14:textId="166D41F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Karty Materiałowe zatwierdzane będą przez odpowiedni</w:t>
      </w:r>
      <w:r w:rsidR="00D11032" w:rsidRPr="00FE73B4">
        <w:rPr>
          <w:rFonts w:asciiTheme="minorHAnsi" w:hAnsiTheme="minorHAnsi" w:cstheme="minorHAnsi"/>
        </w:rPr>
        <w:t>ego</w:t>
      </w:r>
      <w:r w:rsidRPr="00FE73B4">
        <w:rPr>
          <w:rFonts w:asciiTheme="minorHAnsi" w:hAnsiTheme="minorHAnsi" w:cstheme="minorHAnsi"/>
        </w:rPr>
        <w:t xml:space="preserve"> Inspektor</w:t>
      </w:r>
      <w:r w:rsidR="00D11032" w:rsidRPr="00FE73B4">
        <w:rPr>
          <w:rFonts w:asciiTheme="minorHAnsi" w:hAnsiTheme="minorHAnsi" w:cstheme="minorHAnsi"/>
        </w:rPr>
        <w:t>a</w:t>
      </w:r>
      <w:r w:rsidRPr="00FE73B4">
        <w:rPr>
          <w:rFonts w:asciiTheme="minorHAnsi" w:hAnsiTheme="minorHAnsi" w:cstheme="minorHAnsi"/>
        </w:rPr>
        <w:t xml:space="preserve"> Nadzoru, a decyzję o ich ostatecznym </w:t>
      </w:r>
      <w:bookmarkStart w:id="0" w:name="_Hlk103670973"/>
      <w:r w:rsidRPr="00FE73B4">
        <w:rPr>
          <w:rFonts w:asciiTheme="minorHAnsi" w:hAnsiTheme="minorHAnsi" w:cstheme="minorHAnsi"/>
        </w:rPr>
        <w:t xml:space="preserve">zatwierdzeniu (A), warunkowym zatwierdzeniu (B) lub odrzuceniu (C) </w:t>
      </w:r>
      <w:bookmarkEnd w:id="0"/>
      <w:r w:rsidRPr="00FE73B4">
        <w:rPr>
          <w:rFonts w:asciiTheme="minorHAnsi" w:hAnsiTheme="minorHAnsi" w:cstheme="minorHAnsi"/>
        </w:rPr>
        <w:t>podejmować będzie Zamawiający w terminie 14 dni od daty złożenia kompletnej Karty Materiałowej. Dokumenty do zatwierdzenia muszą być złożone w języku polskim lub z tłumaczeniem tłumacza na język polski.</w:t>
      </w:r>
    </w:p>
    <w:p w14:paraId="10C556B5" w14:textId="40708788"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W toku procedury zatwierdzenia materiałów, urządzeń i wyposażenia wskazanej powyżej, Zamawiający ma prawo zażądać przedstawienia na teren</w:t>
      </w:r>
      <w:r w:rsidR="00E34F29" w:rsidRPr="00FE73B4">
        <w:rPr>
          <w:rFonts w:asciiTheme="minorHAnsi" w:hAnsiTheme="minorHAnsi" w:cstheme="minorHAnsi"/>
        </w:rPr>
        <w:t>ie</w:t>
      </w:r>
      <w:r w:rsidRPr="00FE73B4">
        <w:rPr>
          <w:rFonts w:asciiTheme="minorHAnsi" w:hAnsiTheme="minorHAnsi" w:cstheme="minorHAnsi"/>
        </w:rPr>
        <w:t xml:space="preserve"> budowy próbek materiałów wykończeniowych i instalacyjnych (widocznych po wbudowaniu), o ile będzie to możliwe ze względu na rodzaj materiału. W takim przypadku termin przewidziany dla Zamawiającego na podjęcie decyzji o zatwierdzeniu takiego materiału, ulega wydłużeniu o czas niezbędny dla Wykonawcy na przygotowanie niezbędnych próbek. </w:t>
      </w:r>
    </w:p>
    <w:p w14:paraId="7D9C1965"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W toku procedury zatwierdzenia materiałów, urządzeń i wyposażenia wskazanej powyżej, Zamawiający ma prawo zażądać od Wykonawcy przedstawienia projektu warsztatowego określającego m.in. technologię wbudowania lub opis funkcjonowania danego elementu.</w:t>
      </w:r>
    </w:p>
    <w:p w14:paraId="2416B95B"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16D1AFBA"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W przypadku odrzucenia (C) proponowanego materiału, urządzenia lub wyposażenia przez Zamawiającego, Wykonawca zobowiązany będzie do przedstawienia innego materiału, urządzenia lub wyposażenia. Zamawiający dokona ponownej oceny proponowanego materiału, urządzenia lub wyposażenia, zgodnie z procedurami opisanymi powyżej.</w:t>
      </w:r>
    </w:p>
    <w:p w14:paraId="054F39FB"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Żaden materiał, ani urządzenie, ani wyposażenie nie może zostać wbudowane przed uzyskaniem uprzedniego zatwierdzenia (A) przez Zamawiającego, potwierdzonego na Karcie Materiałowej.</w:t>
      </w:r>
    </w:p>
    <w:p w14:paraId="4B7009A1"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lastRenderedPageBreak/>
        <w:t>Powyższe terminy wynikające z procedury zatwierdzenia Karty Materiałowej lub ponownego zatwierdzenia Karty Materiałowej, z uwzględnieniem prezentacji próbek, muszą zostać uwzględnione przez Wykonawcę w planowaniu realizacji robót i dostaw materiałów, urządzeń i wyposażenia i nie mogą być podstawą do zmiany Terminu Wykonania Umowy, chyba, że Zamawiający nie dochował terminów przewidzianych na podjęcie decyzji o zatwierdzeniu Karty Materiałowej, co spowodowało faktyczne opóźnienie w realizacji Umowy.</w:t>
      </w:r>
    </w:p>
    <w:p w14:paraId="242E4F37" w14:textId="77777777"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Na żądanie Zamawiającego Kierownik Budowy okazywać będzie wszystkie dokumenty związane z materiałami, urządzeniami i wyposażeniem, w szczególności dokumenty dotyczące ich przyjęcia na plac budowy.</w:t>
      </w:r>
    </w:p>
    <w:p w14:paraId="1FA1AFC6" w14:textId="7397411C" w:rsidR="0024044D" w:rsidRPr="00FE73B4" w:rsidRDefault="0024044D" w:rsidP="00BE0169">
      <w:pPr>
        <w:pStyle w:val="Akapitzlist"/>
        <w:numPr>
          <w:ilvl w:val="0"/>
          <w:numId w:val="28"/>
        </w:numPr>
        <w:spacing w:line="276" w:lineRule="auto"/>
        <w:jc w:val="both"/>
        <w:rPr>
          <w:rFonts w:asciiTheme="minorHAnsi" w:hAnsiTheme="minorHAnsi" w:cstheme="minorHAnsi"/>
        </w:rPr>
      </w:pPr>
      <w:r w:rsidRPr="00FE73B4">
        <w:rPr>
          <w:rFonts w:asciiTheme="minorHAnsi" w:hAnsiTheme="minorHAnsi" w:cstheme="minorHAnsi"/>
        </w:rPr>
        <w:t>Zamawiającemu, Projektantom i Inspektoro</w:t>
      </w:r>
      <w:r w:rsidR="00412494" w:rsidRPr="00FE73B4">
        <w:rPr>
          <w:rFonts w:asciiTheme="minorHAnsi" w:hAnsiTheme="minorHAnsi" w:cstheme="minorHAnsi"/>
        </w:rPr>
        <w:t>wi</w:t>
      </w:r>
      <w:r w:rsidRPr="00FE73B4">
        <w:rPr>
          <w:rFonts w:asciiTheme="minorHAnsi" w:hAnsiTheme="minorHAnsi" w:cstheme="minorHAnsi"/>
        </w:rPr>
        <w:t xml:space="preserve">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odrzuconych przez Zamawiającego (C) lub niezgodnych z dokumentacją techniczną Zamawiającego lub z zatwierdzoną Kartą Materiałową, Wykonawca jest zobowiązany do natychmiastowego ich oznaczenia jako wadliwe, usunięcia ich z terenu budowy i zastąpienia niewadliwymi i pełnowartościowymi.</w:t>
      </w:r>
    </w:p>
    <w:p w14:paraId="09FC833B" w14:textId="1EF4223D" w:rsidR="0024044D" w:rsidRPr="00FE73B4" w:rsidRDefault="0024044D" w:rsidP="00BE0169">
      <w:pPr>
        <w:pStyle w:val="Akapitzlist"/>
        <w:numPr>
          <w:ilvl w:val="0"/>
          <w:numId w:val="28"/>
        </w:numPr>
        <w:spacing w:line="276" w:lineRule="auto"/>
        <w:jc w:val="both"/>
        <w:rPr>
          <w:rFonts w:asciiTheme="minorHAnsi" w:eastAsia="Calibri" w:hAnsiTheme="minorHAnsi" w:cstheme="minorHAnsi"/>
          <w:lang w:eastAsia="en-US"/>
        </w:rPr>
      </w:pPr>
      <w:r w:rsidRPr="00FE73B4">
        <w:rPr>
          <w:rFonts w:asciiTheme="minorHAnsi" w:hAnsiTheme="minorHAnsi" w:cstheme="minorHAnsi"/>
        </w:rP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 Dokumenty te stanowić będą elementy dokumentacji powykonawczej i dokumentacji eksploatacyjnej, opracowywanej przez Wykonawcę.</w:t>
      </w:r>
    </w:p>
    <w:p w14:paraId="2B59F38C" w14:textId="77777777" w:rsidR="001A1C8D" w:rsidRPr="00FE73B4" w:rsidRDefault="001A1C8D" w:rsidP="001A1C8D">
      <w:pPr>
        <w:pStyle w:val="Akapitzlist"/>
        <w:spacing w:line="276" w:lineRule="auto"/>
        <w:ind w:left="360"/>
        <w:jc w:val="both"/>
        <w:rPr>
          <w:rFonts w:asciiTheme="minorHAnsi" w:eastAsia="Calibri" w:hAnsiTheme="minorHAnsi" w:cstheme="minorHAnsi"/>
          <w:lang w:eastAsia="en-US"/>
        </w:rPr>
      </w:pPr>
    </w:p>
    <w:p w14:paraId="534F7D1F" w14:textId="45D13F8E" w:rsidR="00E67EAF"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EA7C54" w:rsidRPr="00FE73B4">
        <w:rPr>
          <w:rFonts w:asciiTheme="minorHAnsi" w:hAnsiTheme="minorHAnsi" w:cstheme="minorHAnsi"/>
          <w:sz w:val="24"/>
          <w:szCs w:val="24"/>
        </w:rPr>
        <w:t>8</w:t>
      </w:r>
      <w:r w:rsidR="00FA66F7" w:rsidRPr="00FE73B4">
        <w:rPr>
          <w:rFonts w:asciiTheme="minorHAnsi" w:hAnsiTheme="minorHAnsi" w:cstheme="minorHAnsi"/>
          <w:sz w:val="24"/>
          <w:szCs w:val="24"/>
        </w:rPr>
        <w:t>.</w:t>
      </w:r>
      <w:r w:rsidR="00D14A0E" w:rsidRPr="00FE73B4">
        <w:rPr>
          <w:rFonts w:asciiTheme="minorHAnsi" w:hAnsiTheme="minorHAnsi" w:cstheme="minorHAnsi"/>
          <w:sz w:val="24"/>
          <w:szCs w:val="24"/>
        </w:rPr>
        <w:t xml:space="preserve"> Terminy realizacji Umowy</w:t>
      </w:r>
    </w:p>
    <w:p w14:paraId="27161EB5" w14:textId="41A71F42" w:rsidR="005B7140" w:rsidRPr="00FE73B4" w:rsidRDefault="0015241E" w:rsidP="00BE0169">
      <w:pPr>
        <w:pStyle w:val="Akapitzlist"/>
        <w:numPr>
          <w:ilvl w:val="0"/>
          <w:numId w:val="15"/>
        </w:numPr>
        <w:autoSpaceDE w:val="0"/>
        <w:spacing w:line="276" w:lineRule="auto"/>
        <w:jc w:val="both"/>
        <w:rPr>
          <w:rFonts w:asciiTheme="minorHAnsi" w:hAnsiTheme="minorHAnsi" w:cstheme="minorHAnsi"/>
        </w:rPr>
      </w:pPr>
      <w:r w:rsidRPr="00FE73B4">
        <w:rPr>
          <w:rFonts w:asciiTheme="minorHAnsi" w:hAnsiTheme="minorHAnsi" w:cstheme="minorHAnsi"/>
        </w:rPr>
        <w:t xml:space="preserve">Przekazanie terenu budowy Wykonawcy przez Zamawiającego </w:t>
      </w:r>
      <w:r w:rsidR="005B7140" w:rsidRPr="00FE73B4">
        <w:rPr>
          <w:rFonts w:asciiTheme="minorHAnsi" w:hAnsiTheme="minorHAnsi" w:cstheme="minorHAnsi"/>
        </w:rPr>
        <w:t xml:space="preserve">nastąpi w terminie uzgodnionym przez Strony, nie później niż 7 dni roboczych od daty zawarcia umowy. </w:t>
      </w:r>
    </w:p>
    <w:p w14:paraId="68D4D2A0" w14:textId="04B4AFA8" w:rsidR="00326DF5" w:rsidRPr="00FE73B4" w:rsidRDefault="005B7140" w:rsidP="00BE0169">
      <w:pPr>
        <w:pStyle w:val="Akapitzlist"/>
        <w:numPr>
          <w:ilvl w:val="0"/>
          <w:numId w:val="15"/>
        </w:numPr>
        <w:autoSpaceDE w:val="0"/>
        <w:spacing w:line="276" w:lineRule="auto"/>
        <w:jc w:val="both"/>
        <w:rPr>
          <w:rFonts w:asciiTheme="minorHAnsi" w:hAnsiTheme="minorHAnsi" w:cstheme="minorHAnsi"/>
        </w:rPr>
      </w:pPr>
      <w:r w:rsidRPr="00FE73B4">
        <w:rPr>
          <w:rFonts w:asciiTheme="minorHAnsi" w:hAnsiTheme="minorHAnsi" w:cstheme="minorHAnsi"/>
        </w:rPr>
        <w:t>T</w:t>
      </w:r>
      <w:r w:rsidR="0015241E" w:rsidRPr="00FE73B4">
        <w:rPr>
          <w:rFonts w:asciiTheme="minorHAnsi" w:hAnsiTheme="minorHAnsi" w:cstheme="minorHAnsi"/>
        </w:rPr>
        <w:t xml:space="preserve">ermin </w:t>
      </w:r>
      <w:r w:rsidR="00C32500" w:rsidRPr="00FE73B4">
        <w:rPr>
          <w:rFonts w:asciiTheme="minorHAnsi" w:hAnsiTheme="minorHAnsi" w:cstheme="minorHAnsi"/>
        </w:rPr>
        <w:t xml:space="preserve">realizacji </w:t>
      </w:r>
      <w:r w:rsidR="0015241E" w:rsidRPr="00FE73B4">
        <w:rPr>
          <w:rFonts w:asciiTheme="minorHAnsi" w:hAnsiTheme="minorHAnsi" w:cstheme="minorHAnsi"/>
        </w:rPr>
        <w:t>robót</w:t>
      </w:r>
      <w:r w:rsidR="00BE4946" w:rsidRPr="00FE73B4">
        <w:rPr>
          <w:rFonts w:asciiTheme="minorHAnsi" w:hAnsiTheme="minorHAnsi" w:cstheme="minorHAnsi"/>
        </w:rPr>
        <w:t xml:space="preserve"> </w:t>
      </w:r>
      <w:r w:rsidR="00C32500" w:rsidRPr="00FE73B4">
        <w:rPr>
          <w:rFonts w:asciiTheme="minorHAnsi" w:hAnsiTheme="minorHAnsi" w:cstheme="minorHAnsi"/>
        </w:rPr>
        <w:t xml:space="preserve">wynosi </w:t>
      </w:r>
      <w:r w:rsidR="00326DF5" w:rsidRPr="00FE73B4">
        <w:rPr>
          <w:rFonts w:asciiTheme="minorHAnsi" w:eastAsia="Calibri" w:hAnsiTheme="minorHAnsi" w:cstheme="minorHAnsi"/>
          <w:lang w:eastAsia="en-US"/>
        </w:rPr>
        <w:t>do</w:t>
      </w:r>
      <w:r w:rsidRPr="00FE73B4">
        <w:rPr>
          <w:rFonts w:asciiTheme="minorHAnsi" w:eastAsia="Calibri" w:hAnsiTheme="minorHAnsi" w:cstheme="minorHAnsi"/>
          <w:lang w:eastAsia="en-US"/>
        </w:rPr>
        <w:t xml:space="preserve"> </w:t>
      </w:r>
      <w:r w:rsidR="00FC7F5D">
        <w:rPr>
          <w:rFonts w:asciiTheme="minorHAnsi" w:eastAsia="Calibri" w:hAnsiTheme="minorHAnsi" w:cstheme="minorHAnsi"/>
          <w:b/>
          <w:bCs/>
          <w:color w:val="FF0000"/>
          <w:lang w:eastAsia="en-US"/>
        </w:rPr>
        <w:t>6</w:t>
      </w:r>
      <w:r w:rsidRPr="00FE73B4">
        <w:rPr>
          <w:rFonts w:asciiTheme="minorHAnsi" w:eastAsia="Calibri" w:hAnsiTheme="minorHAnsi" w:cstheme="minorHAnsi"/>
          <w:b/>
          <w:bCs/>
          <w:color w:val="FF0000"/>
          <w:lang w:eastAsia="en-US"/>
        </w:rPr>
        <w:t>0</w:t>
      </w:r>
      <w:r w:rsidR="005669A1" w:rsidRPr="00FE73B4">
        <w:rPr>
          <w:rFonts w:asciiTheme="minorHAnsi" w:eastAsia="Calibri" w:hAnsiTheme="minorHAnsi" w:cstheme="minorHAnsi"/>
          <w:b/>
          <w:bCs/>
          <w:color w:val="FF0000"/>
          <w:lang w:eastAsia="en-US"/>
        </w:rPr>
        <w:t xml:space="preserve"> d</w:t>
      </w:r>
      <w:r w:rsidR="00326DF5" w:rsidRPr="00FE73B4">
        <w:rPr>
          <w:rFonts w:asciiTheme="minorHAnsi" w:eastAsia="Calibri" w:hAnsiTheme="minorHAnsi" w:cstheme="minorHAnsi"/>
          <w:b/>
          <w:bCs/>
          <w:color w:val="FF0000"/>
          <w:lang w:eastAsia="en-US"/>
        </w:rPr>
        <w:t>ni</w:t>
      </w:r>
      <w:r w:rsidR="00C26652" w:rsidRPr="00FE73B4">
        <w:rPr>
          <w:rFonts w:asciiTheme="minorHAnsi" w:eastAsia="Calibri" w:hAnsiTheme="minorHAnsi" w:cstheme="minorHAnsi"/>
          <w:b/>
          <w:bCs/>
          <w:color w:val="FF0000"/>
          <w:lang w:eastAsia="en-US"/>
        </w:rPr>
        <w:t xml:space="preserve"> </w:t>
      </w:r>
      <w:r w:rsidR="00FE73B4">
        <w:rPr>
          <w:rFonts w:asciiTheme="minorHAnsi" w:eastAsia="Calibri" w:hAnsiTheme="minorHAnsi" w:cstheme="minorHAnsi"/>
          <w:b/>
          <w:bCs/>
          <w:color w:val="FF0000"/>
          <w:lang w:eastAsia="en-US"/>
        </w:rPr>
        <w:t xml:space="preserve">kalendarzowych </w:t>
      </w:r>
      <w:r w:rsidR="00C26652" w:rsidRPr="00FE73B4">
        <w:rPr>
          <w:rFonts w:asciiTheme="minorHAnsi" w:eastAsia="Calibri" w:hAnsiTheme="minorHAnsi" w:cstheme="minorHAnsi"/>
          <w:lang w:eastAsia="en-US"/>
        </w:rPr>
        <w:t>od daty zawarcia umowy</w:t>
      </w:r>
      <w:r w:rsidRPr="00FE73B4">
        <w:rPr>
          <w:rFonts w:asciiTheme="minorHAnsi" w:eastAsia="Calibri" w:hAnsiTheme="minorHAnsi" w:cstheme="minorHAnsi"/>
          <w:b/>
          <w:bCs/>
          <w:lang w:eastAsia="en-US"/>
        </w:rPr>
        <w:t>.</w:t>
      </w:r>
    </w:p>
    <w:p w14:paraId="10FAD9DD" w14:textId="77777777" w:rsidR="0015241E" w:rsidRPr="00FE73B4" w:rsidRDefault="0015241E" w:rsidP="00BE0169">
      <w:pPr>
        <w:pStyle w:val="Akapitzlist"/>
        <w:numPr>
          <w:ilvl w:val="0"/>
          <w:numId w:val="15"/>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oświadcza, że posiada doświadczenie i środki potrzebne do terminowego, prawidłowego i kompletnego wykonania robót w zakresie określonym w niniejszej Umowie. </w:t>
      </w:r>
    </w:p>
    <w:p w14:paraId="38D40C03" w14:textId="5F3C2626" w:rsidR="001A1C8D" w:rsidRPr="00FE73B4" w:rsidRDefault="0015241E" w:rsidP="00BE0169">
      <w:pPr>
        <w:pStyle w:val="Akapitzlist"/>
        <w:numPr>
          <w:ilvl w:val="0"/>
          <w:numId w:val="15"/>
        </w:numPr>
        <w:autoSpaceDE w:val="0"/>
        <w:spacing w:line="276" w:lineRule="auto"/>
        <w:jc w:val="both"/>
        <w:rPr>
          <w:rFonts w:asciiTheme="minorHAnsi" w:hAnsiTheme="minorHAnsi" w:cstheme="minorHAnsi"/>
        </w:rPr>
      </w:pPr>
      <w:r w:rsidRPr="00FE73B4">
        <w:rPr>
          <w:rFonts w:asciiTheme="minorHAnsi" w:hAnsiTheme="minorHAnsi" w:cstheme="minorHAnsi"/>
        </w:rPr>
        <w:t xml:space="preserve">Wykonawca będzie wykonywał swoje obowiązki wynikające z niniejszej Umowy </w:t>
      </w:r>
      <w:r w:rsidRPr="00FE73B4">
        <w:rPr>
          <w:rFonts w:asciiTheme="minorHAnsi" w:hAnsiTheme="minorHAnsi" w:cstheme="minorHAnsi"/>
        </w:rPr>
        <w:br/>
        <w:t>z dochowaniem najwyższej staranności określonej zawodowym i profesjonalnym charakterem prowadzonej działalności.</w:t>
      </w:r>
    </w:p>
    <w:p w14:paraId="094A07ED" w14:textId="0E7551D6"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lastRenderedPageBreak/>
        <w:t xml:space="preserve">§ </w:t>
      </w:r>
      <w:r w:rsidR="00EA7C54" w:rsidRPr="00FE73B4">
        <w:rPr>
          <w:rFonts w:asciiTheme="minorHAnsi" w:hAnsiTheme="minorHAnsi" w:cstheme="minorHAnsi"/>
          <w:sz w:val="24"/>
          <w:szCs w:val="24"/>
        </w:rPr>
        <w:t>9</w:t>
      </w:r>
      <w:r w:rsidR="00FA66F7" w:rsidRPr="00FE73B4">
        <w:rPr>
          <w:rFonts w:asciiTheme="minorHAnsi" w:hAnsiTheme="minorHAnsi" w:cstheme="minorHAnsi"/>
          <w:sz w:val="24"/>
          <w:szCs w:val="24"/>
        </w:rPr>
        <w:t>.</w:t>
      </w:r>
      <w:r w:rsidR="00D14A0E" w:rsidRPr="00FE73B4">
        <w:rPr>
          <w:rFonts w:asciiTheme="minorHAnsi" w:hAnsiTheme="minorHAnsi" w:cstheme="minorHAnsi"/>
          <w:sz w:val="24"/>
          <w:szCs w:val="24"/>
        </w:rPr>
        <w:t xml:space="preserve"> Zmiany terminu realizacji Umowy </w:t>
      </w:r>
    </w:p>
    <w:p w14:paraId="781EB216" w14:textId="77777777" w:rsidR="0015241E" w:rsidRPr="00FE73B4" w:rsidRDefault="0015241E" w:rsidP="00BE0169">
      <w:pPr>
        <w:numPr>
          <w:ilvl w:val="0"/>
          <w:numId w:val="1"/>
        </w:numPr>
        <w:suppressAutoHyphens/>
        <w:spacing w:line="276" w:lineRule="auto"/>
        <w:jc w:val="both"/>
        <w:rPr>
          <w:rFonts w:asciiTheme="minorHAnsi" w:hAnsiTheme="minorHAnsi" w:cstheme="minorHAnsi"/>
        </w:rPr>
      </w:pPr>
      <w:r w:rsidRPr="00FE73B4">
        <w:rPr>
          <w:rFonts w:asciiTheme="minorHAnsi" w:hAnsiTheme="minorHAnsi" w:cstheme="minorHAnsi"/>
        </w:rPr>
        <w:t>Wykonawca ma prawo żądać przedłużenia umownego terminu wykonania przedmiotu niniejszej Umowy</w:t>
      </w:r>
      <w:r w:rsidR="007F3E2A" w:rsidRPr="00FE73B4">
        <w:rPr>
          <w:rFonts w:asciiTheme="minorHAnsi" w:hAnsiTheme="minorHAnsi" w:cstheme="minorHAnsi"/>
        </w:rPr>
        <w:t>,</w:t>
      </w:r>
      <w:r w:rsidRPr="00FE73B4">
        <w:rPr>
          <w:rFonts w:asciiTheme="minorHAnsi" w:hAnsiTheme="minorHAnsi" w:cstheme="minorHAnsi"/>
        </w:rPr>
        <w:t xml:space="preserve"> jeżeli niemożność dotrzymania pierwotnego terminu stanowi konsekwencję:</w:t>
      </w:r>
    </w:p>
    <w:p w14:paraId="4CA2EF87" w14:textId="77777777" w:rsidR="0015241E" w:rsidRPr="00FE73B4" w:rsidRDefault="0015241E" w:rsidP="00BE0169">
      <w:pPr>
        <w:pStyle w:val="Akapitzlist"/>
        <w:numPr>
          <w:ilvl w:val="0"/>
          <w:numId w:val="16"/>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przyczyn zależnych od Zamawiającego, </w:t>
      </w:r>
      <w:r w:rsidR="0037610F" w:rsidRPr="00FE73B4">
        <w:rPr>
          <w:rFonts w:asciiTheme="minorHAnsi" w:eastAsia="Calibri" w:hAnsiTheme="minorHAnsi" w:cstheme="minorHAnsi"/>
          <w:lang w:eastAsia="en-US"/>
        </w:rPr>
        <w:t>np.</w:t>
      </w:r>
      <w:r w:rsidR="00317D07" w:rsidRPr="00FE73B4">
        <w:rPr>
          <w:rFonts w:asciiTheme="minorHAnsi" w:eastAsia="Calibri" w:hAnsiTheme="minorHAnsi" w:cstheme="minorHAnsi"/>
          <w:lang w:eastAsia="en-US"/>
        </w:rPr>
        <w:t xml:space="preserve"> </w:t>
      </w:r>
      <w:r w:rsidRPr="00FE73B4">
        <w:rPr>
          <w:rFonts w:asciiTheme="minorHAnsi" w:eastAsia="Calibri" w:hAnsiTheme="minorHAnsi" w:cstheme="minorHAnsi"/>
          <w:lang w:eastAsia="en-US"/>
        </w:rPr>
        <w:t>opóźnieni</w:t>
      </w:r>
      <w:r w:rsidR="0037610F" w:rsidRPr="00FE73B4">
        <w:rPr>
          <w:rFonts w:asciiTheme="minorHAnsi" w:eastAsia="Calibri" w:hAnsiTheme="minorHAnsi" w:cstheme="minorHAnsi"/>
          <w:lang w:eastAsia="en-US"/>
        </w:rPr>
        <w:t>a</w:t>
      </w:r>
      <w:r w:rsidRPr="00FE73B4">
        <w:rPr>
          <w:rFonts w:asciiTheme="minorHAnsi" w:eastAsia="Calibri" w:hAnsiTheme="minorHAnsi" w:cstheme="minorHAnsi"/>
          <w:lang w:eastAsia="en-US"/>
        </w:rPr>
        <w:t xml:space="preserve"> w przekazaniu terenu budowy, </w:t>
      </w:r>
    </w:p>
    <w:p w14:paraId="74450AB8" w14:textId="77777777" w:rsidR="00BE4946" w:rsidRPr="00FE73B4" w:rsidRDefault="0015241E" w:rsidP="00BE0169">
      <w:pPr>
        <w:pStyle w:val="Akapitzlist"/>
        <w:numPr>
          <w:ilvl w:val="0"/>
          <w:numId w:val="16"/>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działania siły wyższej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66946C79" w14:textId="13B07A00" w:rsidR="00C32500" w:rsidRPr="00FE73B4" w:rsidRDefault="0015241E" w:rsidP="00BE0169">
      <w:pPr>
        <w:pStyle w:val="Akapitzlist"/>
        <w:numPr>
          <w:ilvl w:val="0"/>
          <w:numId w:val="16"/>
        </w:numPr>
        <w:tabs>
          <w:tab w:val="left" w:pos="720"/>
        </w:tabs>
        <w:suppressAutoHyphens/>
        <w:spacing w:line="276" w:lineRule="auto"/>
        <w:jc w:val="both"/>
        <w:rPr>
          <w:rFonts w:asciiTheme="minorHAnsi" w:eastAsia="Calibri" w:hAnsiTheme="minorHAnsi" w:cstheme="minorHAnsi"/>
          <w:lang w:eastAsia="en-US"/>
        </w:rPr>
      </w:pPr>
      <w:r w:rsidRPr="00FE73B4">
        <w:rPr>
          <w:rFonts w:asciiTheme="minorHAnsi" w:eastAsia="Calibri" w:hAnsiTheme="minorHAnsi" w:cstheme="minorHAnsi"/>
          <w:lang w:eastAsia="en-US"/>
        </w:rPr>
        <w:t>warunków atmosferycznych nie pozwalających na realizację robót, dla których określona odpowiednimi normami technologia wymaga właściwych warunków atmosferycznych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4C1051AA" w14:textId="47791A1B" w:rsidR="004F0411" w:rsidRPr="00FE73B4" w:rsidRDefault="0015241E" w:rsidP="00BE0169">
      <w:pPr>
        <w:numPr>
          <w:ilvl w:val="0"/>
          <w:numId w:val="1"/>
        </w:numPr>
        <w:suppressAutoHyphens/>
        <w:spacing w:line="276" w:lineRule="auto"/>
        <w:jc w:val="both"/>
        <w:rPr>
          <w:rFonts w:asciiTheme="minorHAnsi" w:hAnsiTheme="minorHAnsi" w:cstheme="minorHAnsi"/>
        </w:rPr>
      </w:pPr>
      <w:r w:rsidRPr="00FE73B4">
        <w:rPr>
          <w:rFonts w:asciiTheme="minorHAnsi" w:hAnsiTheme="minorHAnsi" w:cstheme="minorHAnsi"/>
        </w:rPr>
        <w:t xml:space="preserve">Wykonawca może wystąpić z wnioskiem, o </w:t>
      </w:r>
      <w:r w:rsidR="00575B55" w:rsidRPr="00FE73B4">
        <w:rPr>
          <w:rFonts w:asciiTheme="minorHAnsi" w:hAnsiTheme="minorHAnsi" w:cstheme="minorHAnsi"/>
        </w:rPr>
        <w:t>którym</w:t>
      </w:r>
      <w:r w:rsidRPr="00FE73B4">
        <w:rPr>
          <w:rFonts w:asciiTheme="minorHAnsi" w:hAnsiTheme="minorHAnsi" w:cstheme="minorHAnsi"/>
        </w:rPr>
        <w:t xml:space="preserve"> mowa w ust.</w:t>
      </w:r>
      <w:r w:rsidR="00575B55" w:rsidRPr="00FE73B4">
        <w:rPr>
          <w:rFonts w:asciiTheme="minorHAnsi" w:hAnsiTheme="minorHAnsi" w:cstheme="minorHAnsi"/>
        </w:rPr>
        <w:t xml:space="preserve"> </w:t>
      </w:r>
      <w:r w:rsidRPr="00FE73B4">
        <w:rPr>
          <w:rFonts w:asciiTheme="minorHAnsi" w:hAnsiTheme="minorHAnsi" w:cstheme="minorHAnsi"/>
        </w:rPr>
        <w:t xml:space="preserve">1, na piśmie, nie później niż w terminie </w:t>
      </w:r>
      <w:r w:rsidR="00442FE0" w:rsidRPr="00FE73B4">
        <w:rPr>
          <w:rFonts w:asciiTheme="minorHAnsi" w:hAnsiTheme="minorHAnsi" w:cstheme="minorHAnsi"/>
        </w:rPr>
        <w:t xml:space="preserve">7 </w:t>
      </w:r>
      <w:r w:rsidRPr="00FE73B4">
        <w:rPr>
          <w:rFonts w:asciiTheme="minorHAnsi" w:hAnsiTheme="minorHAnsi" w:cstheme="minorHAnsi"/>
        </w:rPr>
        <w:t>dni od zaistnienia powyższych okoliczności.</w:t>
      </w:r>
      <w:r w:rsidR="00317D07" w:rsidRPr="00FE73B4">
        <w:rPr>
          <w:rFonts w:asciiTheme="minorHAnsi" w:hAnsiTheme="minorHAnsi" w:cstheme="minorHAnsi"/>
        </w:rPr>
        <w:t xml:space="preserve"> </w:t>
      </w:r>
    </w:p>
    <w:p w14:paraId="16556B33" w14:textId="77777777" w:rsidR="0015241E" w:rsidRPr="00FE73B4" w:rsidRDefault="0015241E" w:rsidP="0021177B">
      <w:pPr>
        <w:spacing w:line="276" w:lineRule="auto"/>
        <w:rPr>
          <w:rFonts w:asciiTheme="minorHAnsi" w:hAnsiTheme="minorHAnsi" w:cstheme="minorHAnsi"/>
        </w:rPr>
      </w:pPr>
    </w:p>
    <w:p w14:paraId="65FE2FA8" w14:textId="5ED43800"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EA7C54" w:rsidRPr="00FE73B4">
        <w:rPr>
          <w:rFonts w:asciiTheme="minorHAnsi" w:hAnsiTheme="minorHAnsi" w:cstheme="minorHAnsi"/>
          <w:sz w:val="24"/>
          <w:szCs w:val="24"/>
        </w:rPr>
        <w:t>10</w:t>
      </w:r>
      <w:r w:rsidR="00FA66F7" w:rsidRPr="00FE73B4">
        <w:rPr>
          <w:rFonts w:asciiTheme="minorHAnsi" w:hAnsiTheme="minorHAnsi" w:cstheme="minorHAnsi"/>
          <w:sz w:val="24"/>
          <w:szCs w:val="24"/>
        </w:rPr>
        <w:t>.</w:t>
      </w:r>
      <w:r w:rsidR="00A8425E" w:rsidRPr="00FE73B4">
        <w:rPr>
          <w:rFonts w:asciiTheme="minorHAnsi" w:hAnsiTheme="minorHAnsi" w:cstheme="minorHAnsi"/>
          <w:sz w:val="24"/>
          <w:szCs w:val="24"/>
        </w:rPr>
        <w:t xml:space="preserve"> Wynagrodzenie</w:t>
      </w:r>
    </w:p>
    <w:p w14:paraId="63773FB5" w14:textId="29163594" w:rsidR="0015241E" w:rsidRPr="00FE73B4" w:rsidRDefault="0015241E" w:rsidP="00BE0169">
      <w:pPr>
        <w:numPr>
          <w:ilvl w:val="0"/>
          <w:numId w:val="2"/>
        </w:numPr>
        <w:suppressAutoHyphens/>
        <w:spacing w:line="276" w:lineRule="auto"/>
        <w:jc w:val="both"/>
        <w:rPr>
          <w:rFonts w:asciiTheme="minorHAnsi" w:hAnsiTheme="minorHAnsi" w:cstheme="minorHAnsi"/>
        </w:rPr>
      </w:pPr>
      <w:r w:rsidRPr="00FE73B4">
        <w:rPr>
          <w:rFonts w:asciiTheme="minorHAnsi" w:hAnsiTheme="minorHAnsi" w:cstheme="minorHAnsi"/>
        </w:rPr>
        <w:t>Wynagrodzenie</w:t>
      </w:r>
      <w:r w:rsidR="007F3E2A" w:rsidRPr="00FE73B4">
        <w:rPr>
          <w:rFonts w:asciiTheme="minorHAnsi" w:hAnsiTheme="minorHAnsi" w:cstheme="minorHAnsi"/>
        </w:rPr>
        <w:t xml:space="preserve"> ryczałtowe</w:t>
      </w:r>
      <w:r w:rsidRPr="00FE73B4">
        <w:rPr>
          <w:rFonts w:asciiTheme="minorHAnsi" w:hAnsiTheme="minorHAnsi" w:cstheme="minorHAnsi"/>
        </w:rPr>
        <w:t xml:space="preserve"> Wykonawcy zgodnie z</w:t>
      </w:r>
      <w:r w:rsidR="001A1C8D" w:rsidRPr="00FE73B4">
        <w:rPr>
          <w:rFonts w:asciiTheme="minorHAnsi" w:hAnsiTheme="minorHAnsi" w:cstheme="minorHAnsi"/>
        </w:rPr>
        <w:t>e złożoną</w:t>
      </w:r>
      <w:r w:rsidRPr="00FE73B4">
        <w:rPr>
          <w:rFonts w:asciiTheme="minorHAnsi" w:hAnsiTheme="minorHAnsi" w:cstheme="minorHAnsi"/>
        </w:rPr>
        <w:t xml:space="preserve"> ofertą </w:t>
      </w:r>
      <w:r w:rsidR="007F3E2A" w:rsidRPr="00FE73B4">
        <w:rPr>
          <w:rFonts w:asciiTheme="minorHAnsi" w:hAnsiTheme="minorHAnsi" w:cstheme="minorHAnsi"/>
        </w:rPr>
        <w:t xml:space="preserve">wynosi: </w:t>
      </w:r>
    </w:p>
    <w:p w14:paraId="1DD92FAA" w14:textId="77777777" w:rsidR="00122B0F" w:rsidRPr="00FE73B4" w:rsidRDefault="00122B0F" w:rsidP="00122B0F">
      <w:pPr>
        <w:suppressAutoHyphens/>
        <w:ind w:left="709"/>
        <w:contextualSpacing/>
        <w:rPr>
          <w:rFonts w:asciiTheme="minorHAnsi" w:eastAsia="Calibri" w:hAnsiTheme="minorHAnsi" w:cstheme="minorHAnsi"/>
          <w:color w:val="FF0000"/>
          <w:lang w:eastAsia="en-US"/>
        </w:rPr>
      </w:pPr>
      <w:r w:rsidRPr="00FE73B4">
        <w:rPr>
          <w:rFonts w:asciiTheme="minorHAnsi" w:eastAsia="Calibri" w:hAnsiTheme="minorHAnsi" w:cstheme="minorHAnsi"/>
          <w:color w:val="FF0000"/>
          <w:lang w:eastAsia="en-US"/>
        </w:rPr>
        <w:t>cena netto …………………... zł słownie: ……………………………….. netto</w:t>
      </w:r>
    </w:p>
    <w:p w14:paraId="30065D88" w14:textId="77777777" w:rsidR="00122B0F" w:rsidRPr="00FE73B4" w:rsidRDefault="00122B0F" w:rsidP="00122B0F">
      <w:pPr>
        <w:suppressAutoHyphens/>
        <w:ind w:left="709"/>
        <w:contextualSpacing/>
        <w:rPr>
          <w:rFonts w:asciiTheme="minorHAnsi" w:eastAsia="Calibri" w:hAnsiTheme="minorHAnsi" w:cstheme="minorHAnsi"/>
          <w:color w:val="FF0000"/>
          <w:lang w:eastAsia="en-US"/>
        </w:rPr>
      </w:pPr>
      <w:r w:rsidRPr="00FE73B4">
        <w:rPr>
          <w:rFonts w:asciiTheme="minorHAnsi" w:eastAsia="Calibri" w:hAnsiTheme="minorHAnsi" w:cstheme="minorHAnsi"/>
          <w:color w:val="FF0000"/>
          <w:lang w:eastAsia="en-US"/>
        </w:rPr>
        <w:t>podatek VAT: ………………. zł</w:t>
      </w:r>
    </w:p>
    <w:p w14:paraId="7F3EFCE6" w14:textId="77777777" w:rsidR="00122B0F" w:rsidRPr="00FE73B4" w:rsidRDefault="00122B0F" w:rsidP="00122B0F">
      <w:pPr>
        <w:suppressAutoHyphens/>
        <w:ind w:left="709"/>
        <w:contextualSpacing/>
        <w:rPr>
          <w:rFonts w:asciiTheme="minorHAnsi" w:eastAsia="Calibri" w:hAnsiTheme="minorHAnsi" w:cstheme="minorHAnsi"/>
          <w:color w:val="FF0000"/>
          <w:lang w:eastAsia="en-US"/>
        </w:rPr>
      </w:pPr>
      <w:r w:rsidRPr="00FE73B4">
        <w:rPr>
          <w:rFonts w:asciiTheme="minorHAnsi" w:eastAsia="Calibri" w:hAnsiTheme="minorHAnsi" w:cstheme="minorHAnsi"/>
          <w:color w:val="FF0000"/>
          <w:lang w:eastAsia="en-US"/>
        </w:rPr>
        <w:t>cena brutto: ………………… zł słownie: ……………………………….. brutto</w:t>
      </w:r>
    </w:p>
    <w:p w14:paraId="4C777BFD" w14:textId="77777777" w:rsidR="0015241E" w:rsidRPr="00FE73B4" w:rsidRDefault="0015241E" w:rsidP="00BE0169">
      <w:pPr>
        <w:numPr>
          <w:ilvl w:val="0"/>
          <w:numId w:val="2"/>
        </w:numPr>
        <w:suppressAutoHyphens/>
        <w:spacing w:line="276" w:lineRule="auto"/>
        <w:jc w:val="both"/>
        <w:rPr>
          <w:rFonts w:asciiTheme="minorHAnsi" w:hAnsiTheme="minorHAnsi" w:cstheme="minorHAnsi"/>
        </w:rPr>
      </w:pPr>
      <w:r w:rsidRPr="00FE73B4">
        <w:rPr>
          <w:rFonts w:asciiTheme="minorHAnsi" w:hAnsiTheme="minorHAnsi" w:cstheme="minorHAnsi"/>
        </w:rPr>
        <w:t xml:space="preserve">Cena brutto obejmuje podatek VAT zgodny z obowiązującymi przepisami w dniu zawarcia niniejszej Umowy. </w:t>
      </w:r>
    </w:p>
    <w:p w14:paraId="1EDC6D6E" w14:textId="77777777" w:rsidR="0015241E" w:rsidRPr="00FE73B4" w:rsidRDefault="0015241E" w:rsidP="00BE0169">
      <w:pPr>
        <w:numPr>
          <w:ilvl w:val="0"/>
          <w:numId w:val="2"/>
        </w:numPr>
        <w:suppressAutoHyphens/>
        <w:spacing w:line="276" w:lineRule="auto"/>
        <w:ind w:left="357" w:hanging="357"/>
        <w:jc w:val="both"/>
        <w:rPr>
          <w:rFonts w:asciiTheme="minorHAnsi" w:hAnsiTheme="minorHAnsi" w:cstheme="minorHAnsi"/>
        </w:rPr>
      </w:pPr>
      <w:r w:rsidRPr="00FE73B4">
        <w:rPr>
          <w:rFonts w:asciiTheme="minorHAnsi" w:hAnsiTheme="minorHAnsi" w:cstheme="minorHAnsi"/>
        </w:rPr>
        <w:t xml:space="preserve">W przypadku zmiany w trakcie realizacji przedmiotu niniejszej Umowy, obowiązujących przepisów dotyczących naliczania podatku VAT, cena brutto ulegnie odpowiedniej zmianie. </w:t>
      </w:r>
    </w:p>
    <w:p w14:paraId="02441F43" w14:textId="3EEF0311" w:rsidR="004F0411" w:rsidRPr="00FE73B4" w:rsidRDefault="0015241E" w:rsidP="00BE0169">
      <w:pPr>
        <w:pStyle w:val="Akapitzlist"/>
        <w:numPr>
          <w:ilvl w:val="0"/>
          <w:numId w:val="2"/>
        </w:numPr>
        <w:spacing w:line="276" w:lineRule="auto"/>
        <w:ind w:left="357" w:hanging="357"/>
        <w:jc w:val="both"/>
        <w:rPr>
          <w:rFonts w:asciiTheme="minorHAnsi" w:hAnsiTheme="minorHAnsi" w:cstheme="minorHAnsi"/>
        </w:rPr>
      </w:pPr>
      <w:r w:rsidRPr="00FE73B4">
        <w:rPr>
          <w:rFonts w:asciiTheme="minorHAnsi" w:hAnsiTheme="minorHAnsi" w:cstheme="minorHAnsi"/>
        </w:rPr>
        <w:t xml:space="preserve">Poza przypadkami wyraźnie przewidzianymi w niniejszej Umowie, uznaje się, </w:t>
      </w:r>
      <w:r w:rsidRPr="00FE73B4">
        <w:rPr>
          <w:rFonts w:asciiTheme="minorHAnsi" w:hAnsiTheme="minorHAnsi" w:cstheme="minorHAnsi"/>
        </w:rPr>
        <w:br/>
        <w:t>że Wykonawca jest świadom złożoności, rozmiaru oraz wysokich wymogów</w:t>
      </w:r>
      <w:r w:rsidR="00397A35" w:rsidRPr="00FE73B4">
        <w:rPr>
          <w:rFonts w:asciiTheme="minorHAnsi" w:hAnsiTheme="minorHAnsi" w:cstheme="minorHAnsi"/>
        </w:rPr>
        <w:t xml:space="preserve"> dot.</w:t>
      </w:r>
      <w:r w:rsidRPr="00FE73B4">
        <w:rPr>
          <w:rFonts w:asciiTheme="minorHAnsi" w:hAnsiTheme="minorHAnsi" w:cstheme="minorHAnsi"/>
        </w:rPr>
        <w:t xml:space="preserve"> robót </w:t>
      </w:r>
      <w:r w:rsidRPr="00FE73B4">
        <w:rPr>
          <w:rFonts w:asciiTheme="minorHAnsi" w:hAnsiTheme="minorHAnsi" w:cstheme="minorHAnsi"/>
        </w:rPr>
        <w:br/>
        <w:t>w ramach niniejszej Umowy</w:t>
      </w:r>
      <w:r w:rsidR="004F0411" w:rsidRPr="00FE73B4">
        <w:rPr>
          <w:rFonts w:asciiTheme="minorHAnsi" w:hAnsiTheme="minorHAnsi" w:cstheme="minorHAnsi"/>
        </w:rPr>
        <w:t xml:space="preserve">. W wynagrodzeniu określonym w ust. 1, mieszczą się wszelkie koszty wykonania przedmiotu umowy, w tym między innymi koszty wszelkich materiałów oraz robót wynikających z </w:t>
      </w:r>
      <w:r w:rsidR="00A963A8">
        <w:rPr>
          <w:rFonts w:asciiTheme="minorHAnsi" w:hAnsiTheme="minorHAnsi" w:cstheme="minorHAnsi"/>
        </w:rPr>
        <w:t>dokumentów zamówienia</w:t>
      </w:r>
      <w:r w:rsidR="004F0411" w:rsidRPr="00FE73B4">
        <w:rPr>
          <w:rFonts w:asciiTheme="minorHAnsi" w:hAnsiTheme="minorHAnsi" w:cstheme="minorHAnsi"/>
        </w:rPr>
        <w:t xml:space="preserve">,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w:t>
      </w:r>
      <w:r w:rsidR="00A963A8">
        <w:rPr>
          <w:rFonts w:asciiTheme="minorHAnsi" w:hAnsiTheme="minorHAnsi" w:cstheme="minorHAnsi"/>
        </w:rPr>
        <w:t>dokumentów zamówienia</w:t>
      </w:r>
      <w:r w:rsidR="004F0411" w:rsidRPr="00FE73B4">
        <w:rPr>
          <w:rFonts w:asciiTheme="minorHAnsi" w:hAnsiTheme="minorHAnsi" w:cstheme="minorHAnsi"/>
        </w:rPr>
        <w:t xml:space="preserve">. Wykonawca nie będzie mógł powołać się na pominięcie lub </w:t>
      </w:r>
      <w:r w:rsidR="004F0411" w:rsidRPr="00FE73B4">
        <w:rPr>
          <w:rFonts w:asciiTheme="minorHAnsi" w:hAnsiTheme="minorHAnsi" w:cstheme="minorHAnsi"/>
        </w:rPr>
        <w:lastRenderedPageBreak/>
        <w:t>błąd w zakresie konieczności użycia materiałów lub wykonania określonych robót w celu uzyskania zmiany wysokości wynagrodzenia.</w:t>
      </w:r>
    </w:p>
    <w:p w14:paraId="195B0764" w14:textId="0537394E" w:rsidR="003B3048" w:rsidRPr="00FE73B4" w:rsidRDefault="001410D9" w:rsidP="00BE0169">
      <w:pPr>
        <w:pStyle w:val="Akapitzlist"/>
        <w:numPr>
          <w:ilvl w:val="0"/>
          <w:numId w:val="2"/>
        </w:numPr>
        <w:spacing w:line="276" w:lineRule="auto"/>
        <w:jc w:val="both"/>
        <w:rPr>
          <w:rFonts w:asciiTheme="minorHAnsi" w:hAnsiTheme="minorHAnsi" w:cstheme="minorHAnsi"/>
        </w:rPr>
      </w:pPr>
      <w:r w:rsidRPr="00FE73B4">
        <w:rPr>
          <w:rFonts w:asciiTheme="minorHAnsi" w:hAnsiTheme="minorHAnsi" w:cstheme="minorHAnsi"/>
        </w:rPr>
        <w:t>Cesja wierzytelności wynikających z niniejszej Umowy, wymaga pisemnej zgody Zamawiającego pod rygorem nieważności. Ponadto bez zgody Zamawiającego wierzytelności wynikające z niniejszej Umowy nie mogą stanowić przedmiotu poręczenia określonego w art. od 876 do 887 Kodeksu Cywilnego ani jakiejkolwiek innej czynności prawnej lub faktycznej zmieniającej strony stosunku zobowiązaniowego, wynikającego z realizacji niniejszej Umowy pod rygorem nieważności.</w:t>
      </w:r>
    </w:p>
    <w:p w14:paraId="45EE9003" w14:textId="26EFF69A" w:rsidR="00D962CF" w:rsidRPr="00FE73B4" w:rsidRDefault="00D962CF" w:rsidP="009C16F3">
      <w:pPr>
        <w:pStyle w:val="Nagwek1"/>
        <w:rPr>
          <w:rFonts w:asciiTheme="minorHAnsi" w:hAnsiTheme="minorHAnsi" w:cstheme="minorHAnsi"/>
          <w:sz w:val="24"/>
          <w:szCs w:val="24"/>
        </w:rPr>
      </w:pPr>
      <w:r w:rsidRPr="00FE73B4">
        <w:rPr>
          <w:rFonts w:asciiTheme="minorHAnsi" w:hAnsiTheme="minorHAnsi" w:cstheme="minorHAnsi"/>
          <w:sz w:val="24"/>
          <w:szCs w:val="24"/>
        </w:rPr>
        <w:t>§ 1</w:t>
      </w:r>
      <w:r w:rsidR="00EA7C54" w:rsidRPr="00FE73B4">
        <w:rPr>
          <w:rFonts w:asciiTheme="minorHAnsi" w:hAnsiTheme="minorHAnsi" w:cstheme="minorHAnsi"/>
          <w:sz w:val="24"/>
          <w:szCs w:val="24"/>
        </w:rPr>
        <w:t>1</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Zasady płatności </w:t>
      </w:r>
    </w:p>
    <w:p w14:paraId="6C178E64" w14:textId="13641713" w:rsidR="00D962CF" w:rsidRPr="00FE73B4" w:rsidRDefault="00D962CF" w:rsidP="00BE0169">
      <w:pPr>
        <w:numPr>
          <w:ilvl w:val="0"/>
          <w:numId w:val="6"/>
        </w:numPr>
        <w:suppressAutoHyphens/>
        <w:spacing w:line="276" w:lineRule="auto"/>
        <w:jc w:val="both"/>
        <w:rPr>
          <w:rFonts w:asciiTheme="minorHAnsi" w:hAnsiTheme="minorHAnsi" w:cstheme="minorHAnsi"/>
        </w:rPr>
      </w:pPr>
      <w:r w:rsidRPr="00FE73B4">
        <w:rPr>
          <w:rFonts w:asciiTheme="minorHAnsi" w:hAnsiTheme="minorHAnsi" w:cstheme="minorHAnsi"/>
        </w:rPr>
        <w:t xml:space="preserve">Strony postanawiają, że rozliczenie Umowy nastąpi na podstawie </w:t>
      </w:r>
      <w:r w:rsidR="00A963A8">
        <w:rPr>
          <w:rFonts w:asciiTheme="minorHAnsi" w:hAnsiTheme="minorHAnsi" w:cstheme="minorHAnsi"/>
        </w:rPr>
        <w:t xml:space="preserve">jeden faktury VAT końcowej po realizacji przedmiotu Umowy </w:t>
      </w:r>
      <w:r w:rsidR="00DD754E" w:rsidRPr="00FE73B4">
        <w:rPr>
          <w:rFonts w:asciiTheme="minorHAnsi" w:hAnsiTheme="minorHAnsi" w:cstheme="minorHAnsi"/>
        </w:rPr>
        <w:t>wystawionej po podpisaniu przez Strony</w:t>
      </w:r>
      <w:r w:rsidRPr="00FE73B4">
        <w:rPr>
          <w:rFonts w:asciiTheme="minorHAnsi" w:hAnsiTheme="minorHAnsi" w:cstheme="minorHAnsi"/>
        </w:rPr>
        <w:t xml:space="preserve"> protokołu odbioru końcowego.</w:t>
      </w:r>
    </w:p>
    <w:p w14:paraId="5EBE8138" w14:textId="77777777" w:rsidR="00D962CF" w:rsidRPr="00FE73B4" w:rsidRDefault="00D962CF"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Zapłata za fakturę nastąpi w terminie do 30 dni, licząc od daty jej otrzymania przez Zamawiającego.</w:t>
      </w:r>
    </w:p>
    <w:p w14:paraId="4D703AF4" w14:textId="77777777" w:rsidR="00D962CF" w:rsidRPr="00FE73B4" w:rsidRDefault="00D962CF"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Za datę zapłaty uważane będzie złożenie przez Zamawiającego w jego banku dyspozycji przelewu, tj. data obciążenia rachunku bankowego Zamawiającego.</w:t>
      </w:r>
    </w:p>
    <w:p w14:paraId="659274E9" w14:textId="3274F3F9" w:rsidR="00D962CF" w:rsidRPr="00FE73B4" w:rsidRDefault="00D962CF"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 xml:space="preserve">Zapłata za fakturę będzie dokonana przelewem na rachunek bankowy wskazany przez Wykonawcę </w:t>
      </w:r>
      <w:r w:rsidR="00EA5694" w:rsidRPr="00FE73B4">
        <w:rPr>
          <w:rFonts w:asciiTheme="minorHAnsi" w:eastAsia="Calibri" w:hAnsiTheme="minorHAnsi" w:cstheme="minorHAnsi"/>
          <w:lang w:eastAsia="ar-SA"/>
        </w:rPr>
        <w:t>w §12 ust. 1.</w:t>
      </w:r>
      <w:r w:rsidRPr="00FE73B4">
        <w:rPr>
          <w:rFonts w:asciiTheme="minorHAnsi" w:eastAsia="Calibri" w:hAnsiTheme="minorHAnsi" w:cstheme="minorHAnsi"/>
          <w:lang w:eastAsia="en-US"/>
        </w:rPr>
        <w:t xml:space="preserve"> </w:t>
      </w:r>
    </w:p>
    <w:p w14:paraId="5E7DC9E5" w14:textId="77777777" w:rsidR="0051148E" w:rsidRPr="00FE73B4" w:rsidRDefault="0051148E"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Zapłata wynagrodzenia Wykonawcy za roboty budowlane, dostawy lub usługi, które zostały wykonane z udziałem Podwykonawcy lub dalszego Podwykonawcy, jest dokonywana, gdy Wykonawca przedłoży Zamawiającemu:</w:t>
      </w:r>
    </w:p>
    <w:p w14:paraId="1AB73BDF" w14:textId="77777777" w:rsidR="0051148E" w:rsidRPr="00FE73B4" w:rsidRDefault="0051148E" w:rsidP="00BE0169">
      <w:pPr>
        <w:pStyle w:val="Akapitzlist"/>
        <w:numPr>
          <w:ilvl w:val="0"/>
          <w:numId w:val="37"/>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zestawienie należności dla wszystkich Podwykonawców.</w:t>
      </w:r>
    </w:p>
    <w:p w14:paraId="0280A026" w14:textId="77777777" w:rsidR="0051148E" w:rsidRPr="00FE73B4" w:rsidRDefault="0051148E" w:rsidP="00BE0169">
      <w:pPr>
        <w:pStyle w:val="Akapitzlist"/>
        <w:numPr>
          <w:ilvl w:val="0"/>
          <w:numId w:val="37"/>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kserokopię faktury (rachunku) wystawionej przez Podwykonawcę lub dalszego podwykonawcę, sprawdzoną i potwierdzoną pod względem wartości przez kierownika budowy,</w:t>
      </w:r>
    </w:p>
    <w:p w14:paraId="1B8C85E2" w14:textId="77777777" w:rsidR="0051148E" w:rsidRPr="00FE73B4" w:rsidRDefault="0051148E" w:rsidP="00BE0169">
      <w:pPr>
        <w:pStyle w:val="Akapitzlist"/>
        <w:numPr>
          <w:ilvl w:val="0"/>
          <w:numId w:val="37"/>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kserokopię dowodu zapłaty oraz pisemne oświadczenie Podwykonawcy lub dalszego podwykonawcy o otrzymaniu zapłaty z tytułu wykonanych robót budowlanych, dostaw lub usług wykonywanych na potrzeby robót budowlanych.</w:t>
      </w:r>
    </w:p>
    <w:p w14:paraId="3BB690CA" w14:textId="77777777" w:rsidR="00205B8B" w:rsidRPr="00FE73B4" w:rsidRDefault="0051148E"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 xml:space="preserve">W razie doręczenia Zamawiającemu faktury bez jednoczesnego przedłożenia wszystkich ww. dokumentów, termin płatności faktury, o którym mowa w ust. </w:t>
      </w:r>
      <w:r w:rsidR="00205B8B" w:rsidRPr="00FE73B4">
        <w:rPr>
          <w:rFonts w:asciiTheme="minorHAnsi" w:eastAsia="Calibri" w:hAnsiTheme="minorHAnsi" w:cstheme="minorHAnsi"/>
          <w:lang w:eastAsia="ar-SA"/>
        </w:rPr>
        <w:t xml:space="preserve">2 </w:t>
      </w:r>
      <w:r w:rsidRPr="00FE73B4">
        <w:rPr>
          <w:rFonts w:asciiTheme="minorHAnsi" w:eastAsia="Calibri" w:hAnsiTheme="minorHAnsi" w:cstheme="minorHAnsi"/>
          <w:lang w:eastAsia="ar-SA"/>
        </w:rPr>
        <w:t xml:space="preserve">- w części równej sumie kwot wynikających z nieprzedstawionych dokumentów - biegnie od dnia przedłożenia ostatniego z powyższych dokumentów. </w:t>
      </w:r>
    </w:p>
    <w:p w14:paraId="78F8EBCB" w14:textId="7766BEE7" w:rsidR="0051148E" w:rsidRPr="00FE73B4" w:rsidRDefault="0051148E"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Termin zapłaty wynagrodzenia podwykonawcy lub dalszemu podwykonawcy wynosi maksymalnie 30 dni od dnia doręczenia wykonawcy, podwykonawcy lub dalszemu podwykonawcy faktury lub rachunku, potwierdzających wykonanie zleconej podwykonawcy lub dalszemu podwykonawcy dostawy, usługi lub roboty budowlanej.</w:t>
      </w:r>
    </w:p>
    <w:p w14:paraId="007AC08A" w14:textId="05E13DC9" w:rsidR="0051148E" w:rsidRPr="00FE73B4" w:rsidRDefault="0051148E"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W przypadku, gdy z jakichkolwiek względów Zamawiający byłby zobowiązany dokonać zapłaty podwykonawcy (lub dalszemu podwykonawcy) należnego mu od Wykonawcy</w:t>
      </w:r>
      <w:r w:rsidR="00205B8B" w:rsidRPr="00FE73B4">
        <w:rPr>
          <w:rFonts w:asciiTheme="minorHAnsi" w:eastAsia="Calibri" w:hAnsiTheme="minorHAnsi" w:cstheme="minorHAnsi"/>
          <w:lang w:eastAsia="ar-SA"/>
        </w:rPr>
        <w:t xml:space="preserve"> </w:t>
      </w:r>
      <w:r w:rsidRPr="00FE73B4">
        <w:rPr>
          <w:rFonts w:asciiTheme="minorHAnsi" w:eastAsia="Calibri" w:hAnsiTheme="minorHAnsi" w:cstheme="minorHAnsi"/>
          <w:lang w:eastAsia="ar-SA"/>
        </w:rPr>
        <w:t>(podwykonawcy</w:t>
      </w:r>
      <w:r w:rsidR="00205B8B" w:rsidRPr="00FE73B4">
        <w:rPr>
          <w:rFonts w:asciiTheme="minorHAnsi" w:eastAsia="Calibri" w:hAnsiTheme="minorHAnsi" w:cstheme="minorHAnsi"/>
          <w:lang w:eastAsia="ar-SA"/>
        </w:rPr>
        <w:t xml:space="preserve"> </w:t>
      </w:r>
      <w:r w:rsidRPr="00FE73B4">
        <w:rPr>
          <w:rFonts w:asciiTheme="minorHAnsi" w:eastAsia="Calibri" w:hAnsiTheme="minorHAnsi" w:cstheme="minorHAnsi"/>
          <w:lang w:eastAsia="ar-SA"/>
        </w:rPr>
        <w:t xml:space="preserve">/dalszego podwykonawcy) wynagrodzenia lub zapłaty kwoty podatku od towarów i usług (VAT), wynikającej z umowy o podwykonawstwo, na rachunek </w:t>
      </w:r>
      <w:r w:rsidRPr="00FE73B4">
        <w:rPr>
          <w:rFonts w:asciiTheme="minorHAnsi" w:eastAsia="Calibri" w:hAnsiTheme="minorHAnsi" w:cstheme="minorHAnsi"/>
          <w:lang w:eastAsia="ar-SA"/>
        </w:rPr>
        <w:lastRenderedPageBreak/>
        <w:t>odpowiedniego urzędu skarbowego, Wykonawca dokona zwrotu wypłaconej przez Zamawiającego kwoty w pełnej wysokości (wraz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 należności z każdej wierzytelności Wykonawcy, jaka mu przysługuje względem Zamawiającego.</w:t>
      </w:r>
    </w:p>
    <w:p w14:paraId="00BC517F" w14:textId="77777777" w:rsidR="00D962CF" w:rsidRPr="00FE73B4" w:rsidRDefault="00D962CF" w:rsidP="00BE0169">
      <w:pPr>
        <w:numPr>
          <w:ilvl w:val="0"/>
          <w:numId w:val="6"/>
        </w:numPr>
        <w:suppressAutoHyphens/>
        <w:spacing w:line="276" w:lineRule="auto"/>
        <w:jc w:val="both"/>
        <w:rPr>
          <w:rFonts w:asciiTheme="minorHAnsi" w:eastAsia="Calibri" w:hAnsiTheme="minorHAnsi" w:cstheme="minorHAnsi"/>
          <w:lang w:eastAsia="ar-SA"/>
        </w:rPr>
      </w:pPr>
      <w:r w:rsidRPr="00FE73B4">
        <w:rPr>
          <w:rFonts w:asciiTheme="minorHAnsi" w:eastAsia="Calibri" w:hAnsiTheme="minorHAnsi" w:cstheme="minorHAnsi"/>
          <w:lang w:eastAsia="ar-SA"/>
        </w:rPr>
        <w:t>Wskazany przez Wykonawcę rachunek bankowy musi być zgodny z rachunkiem wskazanym na tzw. ‘białej liście podatników VAT”.</w:t>
      </w:r>
    </w:p>
    <w:p w14:paraId="538F1D86" w14:textId="77777777" w:rsidR="00D962CF" w:rsidRPr="00FE73B4" w:rsidRDefault="00D962CF" w:rsidP="00BE0169">
      <w:pPr>
        <w:pStyle w:val="Akapitzlist"/>
        <w:numPr>
          <w:ilvl w:val="0"/>
          <w:numId w:val="6"/>
        </w:numPr>
        <w:spacing w:line="276" w:lineRule="auto"/>
        <w:jc w:val="both"/>
        <w:rPr>
          <w:rFonts w:asciiTheme="minorHAnsi" w:hAnsiTheme="minorHAnsi" w:cstheme="minorHAnsi"/>
        </w:rPr>
      </w:pPr>
      <w:r w:rsidRPr="00FE73B4">
        <w:rPr>
          <w:rFonts w:asciiTheme="minorHAnsi" w:hAnsiTheme="minorHAnsi" w:cstheme="minorHAnsi"/>
        </w:rPr>
        <w:t>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346C73D9" w14:textId="6F459250" w:rsidR="00D962CF" w:rsidRPr="00FE73B4" w:rsidRDefault="00D962CF" w:rsidP="00BE0169">
      <w:pPr>
        <w:pStyle w:val="Akapitzlist"/>
        <w:numPr>
          <w:ilvl w:val="0"/>
          <w:numId w:val="6"/>
        </w:numPr>
        <w:spacing w:line="276" w:lineRule="auto"/>
        <w:jc w:val="both"/>
        <w:rPr>
          <w:rFonts w:asciiTheme="minorHAnsi" w:hAnsiTheme="minorHAnsi" w:cstheme="minorHAnsi"/>
        </w:rPr>
      </w:pPr>
      <w:r w:rsidRPr="00FE73B4">
        <w:rPr>
          <w:rFonts w:asciiTheme="minorHAnsi" w:hAnsiTheme="minorHAnsi" w:cstheme="minorHAnsi"/>
        </w:rPr>
        <w:t>Wykonawca oświadcza, że wyraża zgodę na dokonywanie przez Zamawiającego płatności w</w:t>
      </w:r>
      <w:r w:rsidR="006230A1" w:rsidRPr="00FE73B4">
        <w:rPr>
          <w:rFonts w:asciiTheme="minorHAnsi" w:hAnsiTheme="minorHAnsi" w:cstheme="minorHAnsi"/>
        </w:rPr>
        <w:t> </w:t>
      </w:r>
      <w:r w:rsidRPr="00FE73B4">
        <w:rPr>
          <w:rFonts w:asciiTheme="minorHAnsi" w:hAnsiTheme="minorHAnsi" w:cstheme="minorHAnsi"/>
        </w:rPr>
        <w:t xml:space="preserve">systemie podzielonej płatności tzw. </w:t>
      </w:r>
      <w:proofErr w:type="spellStart"/>
      <w:r w:rsidRPr="00FE73B4">
        <w:rPr>
          <w:rFonts w:asciiTheme="minorHAnsi" w:hAnsiTheme="minorHAnsi" w:cstheme="minorHAnsi"/>
        </w:rPr>
        <w:t>split</w:t>
      </w:r>
      <w:proofErr w:type="spellEnd"/>
      <w:r w:rsidRPr="00FE73B4">
        <w:rPr>
          <w:rFonts w:asciiTheme="minorHAnsi" w:hAnsiTheme="minorHAnsi" w:cstheme="minorHAnsi"/>
        </w:rPr>
        <w:t xml:space="preserve"> </w:t>
      </w:r>
      <w:proofErr w:type="spellStart"/>
      <w:r w:rsidRPr="00FE73B4">
        <w:rPr>
          <w:rFonts w:asciiTheme="minorHAnsi" w:hAnsiTheme="minorHAnsi" w:cstheme="minorHAnsi"/>
        </w:rPr>
        <w:t>payment</w:t>
      </w:r>
      <w:proofErr w:type="spellEnd"/>
      <w:r w:rsidRPr="00FE73B4">
        <w:rPr>
          <w:rFonts w:asciiTheme="minorHAnsi" w:hAnsiTheme="minorHAnsi" w:cstheme="minorHAnsi"/>
        </w:rPr>
        <w:t>.</w:t>
      </w:r>
    </w:p>
    <w:p w14:paraId="3FA52CCA" w14:textId="1673509D" w:rsidR="00D962CF" w:rsidRPr="00FE73B4" w:rsidRDefault="00F0510F" w:rsidP="00BE0169">
      <w:pPr>
        <w:pStyle w:val="Akapitzlist"/>
        <w:numPr>
          <w:ilvl w:val="0"/>
          <w:numId w:val="6"/>
        </w:numPr>
        <w:spacing w:line="276" w:lineRule="auto"/>
        <w:jc w:val="both"/>
        <w:rPr>
          <w:rFonts w:asciiTheme="minorHAnsi" w:hAnsiTheme="minorHAnsi" w:cstheme="minorHAnsi"/>
        </w:rPr>
      </w:pPr>
      <w:r w:rsidRPr="00FE73B4">
        <w:rPr>
          <w:rFonts w:asciiTheme="minorHAnsi" w:hAnsiTheme="minorHAnsi" w:cstheme="minorHAnsi"/>
        </w:rPr>
        <w:t>Zamawiający jest</w:t>
      </w:r>
      <w:r w:rsidR="00EA3A41" w:rsidRPr="00FE73B4">
        <w:rPr>
          <w:rFonts w:asciiTheme="minorHAnsi" w:hAnsiTheme="minorHAnsi" w:cstheme="minorHAnsi"/>
        </w:rPr>
        <w:t xml:space="preserve"> </w:t>
      </w:r>
      <w:r w:rsidRPr="00FE73B4">
        <w:rPr>
          <w:rFonts w:asciiTheme="minorHAnsi" w:hAnsiTheme="minorHAnsi" w:cstheme="minorHAnsi"/>
        </w:rPr>
        <w:t>dużym przedsiębiorcą w rozumieniu ustawy z dnia 8 marca 2013 r. o przeciwdziałaniu nadmiernym opóźnieniom w transakcjach handlowych. Niniejsza informacja składana jest zgodnie z wymogiem wynikającym z art.</w:t>
      </w:r>
      <w:r w:rsidR="00406350" w:rsidRPr="00FE73B4">
        <w:rPr>
          <w:rFonts w:asciiTheme="minorHAnsi" w:hAnsiTheme="minorHAnsi" w:cstheme="minorHAnsi"/>
        </w:rPr>
        <w:t> </w:t>
      </w:r>
      <w:r w:rsidRPr="00FE73B4">
        <w:rPr>
          <w:rFonts w:asciiTheme="minorHAnsi" w:hAnsiTheme="minorHAnsi" w:cstheme="minorHAnsi"/>
        </w:rPr>
        <w:t>4 lit.</w:t>
      </w:r>
      <w:r w:rsidR="00406350" w:rsidRPr="00FE73B4">
        <w:rPr>
          <w:rFonts w:asciiTheme="minorHAnsi" w:hAnsiTheme="minorHAnsi" w:cstheme="minorHAnsi"/>
        </w:rPr>
        <w:t> </w:t>
      </w:r>
      <w:r w:rsidRPr="00FE73B4">
        <w:rPr>
          <w:rFonts w:asciiTheme="minorHAnsi" w:hAnsiTheme="minorHAnsi" w:cstheme="minorHAnsi"/>
        </w:rPr>
        <w:t>c.</w:t>
      </w:r>
    </w:p>
    <w:p w14:paraId="7DA7E141" w14:textId="262CFCEE" w:rsidR="007B671E" w:rsidRPr="00FE73B4" w:rsidRDefault="007B67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B652C" w:rsidRPr="00FE73B4">
        <w:rPr>
          <w:rFonts w:asciiTheme="minorHAnsi" w:hAnsiTheme="minorHAnsi" w:cstheme="minorHAnsi"/>
          <w:sz w:val="24"/>
          <w:szCs w:val="24"/>
        </w:rPr>
        <w:t>1</w:t>
      </w:r>
      <w:r w:rsidR="00EA7C54" w:rsidRPr="00FE73B4">
        <w:rPr>
          <w:rFonts w:asciiTheme="minorHAnsi" w:hAnsiTheme="minorHAnsi" w:cstheme="minorHAnsi"/>
          <w:sz w:val="24"/>
          <w:szCs w:val="24"/>
        </w:rPr>
        <w:t>2</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Klauzula VAT</w:t>
      </w:r>
    </w:p>
    <w:p w14:paraId="27485DFD" w14:textId="327BCB57" w:rsidR="006605BD" w:rsidRPr="00FE73B4" w:rsidRDefault="007B671E" w:rsidP="00BE0169">
      <w:pPr>
        <w:numPr>
          <w:ilvl w:val="0"/>
          <w:numId w:val="23"/>
        </w:numPr>
        <w:spacing w:line="276" w:lineRule="auto"/>
        <w:contextualSpacing/>
        <w:jc w:val="both"/>
        <w:rPr>
          <w:rFonts w:asciiTheme="minorHAnsi" w:hAnsiTheme="minorHAnsi" w:cstheme="minorHAnsi"/>
        </w:rPr>
      </w:pPr>
      <w:r w:rsidRPr="00FE73B4">
        <w:rPr>
          <w:rFonts w:asciiTheme="minorHAnsi" w:hAnsiTheme="minorHAnsi" w:cstheme="minorHAnsi"/>
        </w:rPr>
        <w:t xml:space="preserve"> Wykonawca oświadcza, że posiada rachunek rozliczeniowy, dla którego prowadzony jest „rachunek VAT” w rozumieniu przepisów ustawy z dnia 11 marca 2004 r. o podatku od towarów i usług</w:t>
      </w:r>
      <w:r w:rsidR="007A4F84" w:rsidRPr="00FE73B4">
        <w:rPr>
          <w:rFonts w:asciiTheme="minorHAnsi" w:hAnsiTheme="minorHAnsi" w:cstheme="minorHAnsi"/>
        </w:rPr>
        <w:t xml:space="preserve">. </w:t>
      </w:r>
      <w:r w:rsidRPr="00FE73B4">
        <w:rPr>
          <w:rFonts w:asciiTheme="minorHAnsi" w:hAnsiTheme="minorHAnsi" w:cstheme="minorHAnsi"/>
        </w:rPr>
        <w:t xml:space="preserve">Wykonawca przyjmuje do wiadomości, że rachunkiem właściwym do dokonania przez Zamawiającego zapłaty może być wyłącznie rachunek Wykonawcy, dla którego prowadzony jest rachunek VAT. W chwili złożenia niniejszego oświadczenia </w:t>
      </w:r>
      <w:r w:rsidRPr="00FE73B4">
        <w:rPr>
          <w:rFonts w:asciiTheme="minorHAnsi" w:hAnsiTheme="minorHAnsi" w:cstheme="minorHAnsi"/>
          <w:color w:val="FF0000"/>
        </w:rPr>
        <w:t xml:space="preserve">jest to rachunek o numerze ………….. </w:t>
      </w:r>
    </w:p>
    <w:p w14:paraId="2C798083" w14:textId="0A1D33C6" w:rsidR="007B671E" w:rsidRPr="00FE73B4" w:rsidRDefault="007B671E" w:rsidP="00BE0169">
      <w:pPr>
        <w:numPr>
          <w:ilvl w:val="0"/>
          <w:numId w:val="23"/>
        </w:numPr>
        <w:spacing w:line="276" w:lineRule="auto"/>
        <w:contextualSpacing/>
        <w:jc w:val="both"/>
        <w:rPr>
          <w:rFonts w:asciiTheme="minorHAnsi" w:hAnsiTheme="minorHAnsi" w:cstheme="minorHAnsi"/>
        </w:rPr>
      </w:pPr>
      <w:r w:rsidRPr="00FE73B4">
        <w:rPr>
          <w:rFonts w:asciiTheme="minorHAnsi" w:hAnsiTheme="minorHAnsi" w:cstheme="minorHAnsi"/>
          <w:color w:val="FF0000"/>
        </w:rPr>
        <w:t>Wykonawca oświadcza, że właściwym dla niego organem podatkowym jest Urząd Skarbowy w</w:t>
      </w:r>
      <w:r w:rsidR="007A4F84" w:rsidRPr="00FE73B4">
        <w:rPr>
          <w:rFonts w:asciiTheme="minorHAnsi" w:hAnsiTheme="minorHAnsi" w:cstheme="minorHAnsi"/>
          <w:color w:val="FF0000"/>
        </w:rPr>
        <w:t> </w:t>
      </w:r>
      <w:r w:rsidRPr="00FE73B4">
        <w:rPr>
          <w:rFonts w:asciiTheme="minorHAnsi" w:hAnsiTheme="minorHAnsi" w:cstheme="minorHAnsi"/>
          <w:color w:val="FF0000"/>
        </w:rPr>
        <w:t xml:space="preserve">…………………………... </w:t>
      </w:r>
      <w:r w:rsidRPr="00FE73B4">
        <w:rPr>
          <w:rFonts w:asciiTheme="minorHAnsi" w:hAnsiTheme="minorHAnsi" w:cstheme="minorHAnsi"/>
        </w:rPr>
        <w:t>Wykonawca zobowiązuje się zawiadomić pisemnie Zamawiającego</w:t>
      </w:r>
      <w:r w:rsidR="007A4F84" w:rsidRPr="00FE73B4">
        <w:rPr>
          <w:rFonts w:asciiTheme="minorHAnsi" w:hAnsiTheme="minorHAnsi" w:cstheme="minorHAnsi"/>
        </w:rPr>
        <w:t> </w:t>
      </w:r>
      <w:r w:rsidRPr="00FE73B4">
        <w:rPr>
          <w:rFonts w:asciiTheme="minorHAnsi" w:hAnsiTheme="minorHAnsi" w:cstheme="minorHAnsi"/>
        </w:rPr>
        <w:t xml:space="preserve">w przypadku zmiany właściwości organu podatkowego w terminie 10 dni od dnia takiej zmiany. </w:t>
      </w:r>
    </w:p>
    <w:p w14:paraId="64BB9788" w14:textId="605D4295" w:rsidR="007B671E" w:rsidRPr="00FE73B4" w:rsidRDefault="007B671E" w:rsidP="00BE0169">
      <w:pPr>
        <w:numPr>
          <w:ilvl w:val="0"/>
          <w:numId w:val="23"/>
        </w:numPr>
        <w:spacing w:line="276" w:lineRule="auto"/>
        <w:contextualSpacing/>
        <w:jc w:val="both"/>
        <w:rPr>
          <w:rFonts w:asciiTheme="minorHAnsi" w:hAnsiTheme="minorHAnsi" w:cstheme="minorHAnsi"/>
        </w:rPr>
      </w:pPr>
      <w:r w:rsidRPr="00FE73B4">
        <w:rPr>
          <w:rFonts w:asciiTheme="minorHAnsi" w:hAnsiTheme="minorHAnsi" w:cstheme="minorHAnsi"/>
        </w:rPr>
        <w:t>Brak skutecznej zapłaty przez Zamawiającego, z uwagi na naruszenie przez Wykonawcę zasad wynikających z ust</w:t>
      </w:r>
      <w:r w:rsidR="006605BD" w:rsidRPr="00FE73B4">
        <w:rPr>
          <w:rFonts w:asciiTheme="minorHAnsi" w:hAnsiTheme="minorHAnsi" w:cstheme="minorHAnsi"/>
        </w:rPr>
        <w:t>. 1</w:t>
      </w:r>
      <w:r w:rsidRPr="00FE73B4">
        <w:rPr>
          <w:rFonts w:asciiTheme="minorHAnsi" w:hAnsiTheme="minorHAnsi" w:cstheme="minorHAnsi"/>
        </w:rPr>
        <w:t>,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0BA0CD59" w14:textId="0BED3593"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lastRenderedPageBreak/>
        <w:t xml:space="preserve">§ </w:t>
      </w:r>
      <w:r w:rsidR="005F7AE2" w:rsidRPr="00FE73B4">
        <w:rPr>
          <w:rFonts w:asciiTheme="minorHAnsi" w:hAnsiTheme="minorHAnsi" w:cstheme="minorHAnsi"/>
          <w:sz w:val="24"/>
          <w:szCs w:val="24"/>
        </w:rPr>
        <w:t>1</w:t>
      </w:r>
      <w:r w:rsidR="00EA7C54" w:rsidRPr="00FE73B4">
        <w:rPr>
          <w:rFonts w:asciiTheme="minorHAnsi" w:hAnsiTheme="minorHAnsi" w:cstheme="minorHAnsi"/>
          <w:sz w:val="24"/>
          <w:szCs w:val="24"/>
        </w:rPr>
        <w:t>3</w:t>
      </w:r>
      <w:r w:rsidR="00FA66F7" w:rsidRPr="00FE73B4">
        <w:rPr>
          <w:rFonts w:asciiTheme="minorHAnsi" w:hAnsiTheme="minorHAnsi" w:cstheme="minorHAnsi"/>
          <w:sz w:val="24"/>
          <w:szCs w:val="24"/>
        </w:rPr>
        <w:t>.</w:t>
      </w:r>
      <w:r w:rsidR="00442AD1" w:rsidRPr="00FE73B4">
        <w:rPr>
          <w:rFonts w:asciiTheme="minorHAnsi" w:hAnsiTheme="minorHAnsi" w:cstheme="minorHAnsi"/>
          <w:sz w:val="24"/>
          <w:szCs w:val="24"/>
        </w:rPr>
        <w:t xml:space="preserve"> Gwarancja jakości i rękojmia za wady</w:t>
      </w:r>
    </w:p>
    <w:p w14:paraId="6191EB8D" w14:textId="00FCDDDF"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 xml:space="preserve">Wykonawca udziela Zamawiającemu gwarancji jakości i </w:t>
      </w:r>
      <w:r w:rsidR="005116D9" w:rsidRPr="00FE73B4">
        <w:rPr>
          <w:rFonts w:asciiTheme="minorHAnsi" w:hAnsiTheme="minorHAnsi" w:cstheme="minorHAnsi"/>
        </w:rPr>
        <w:t>rękojmi za wady</w:t>
      </w:r>
      <w:bookmarkStart w:id="1" w:name="_Hlk105068955"/>
      <w:r w:rsidRPr="00FE73B4">
        <w:rPr>
          <w:rFonts w:asciiTheme="minorHAnsi" w:hAnsiTheme="minorHAnsi" w:cstheme="minorHAnsi"/>
        </w:rPr>
        <w:t xml:space="preserve"> na okres </w:t>
      </w:r>
      <w:r w:rsidRPr="00FE73B4">
        <w:rPr>
          <w:rFonts w:asciiTheme="minorHAnsi" w:hAnsiTheme="minorHAnsi" w:cstheme="minorHAnsi"/>
          <w:color w:val="FF0000"/>
        </w:rPr>
        <w:t xml:space="preserve">..... </w:t>
      </w:r>
      <w:r w:rsidRPr="00FE73B4">
        <w:rPr>
          <w:rFonts w:asciiTheme="minorHAnsi" w:hAnsiTheme="minorHAnsi" w:cstheme="minorHAnsi"/>
          <w:b/>
          <w:color w:val="FF0000"/>
        </w:rPr>
        <w:t>miesięcy</w:t>
      </w:r>
      <w:r w:rsidR="0022175D" w:rsidRPr="00FE73B4">
        <w:rPr>
          <w:rFonts w:asciiTheme="minorHAnsi" w:hAnsiTheme="minorHAnsi" w:cstheme="minorHAnsi"/>
          <w:b/>
        </w:rPr>
        <w:t>,</w:t>
      </w:r>
      <w:r w:rsidR="005B7140" w:rsidRPr="00FE73B4">
        <w:rPr>
          <w:rFonts w:asciiTheme="minorHAnsi" w:hAnsiTheme="minorHAnsi" w:cstheme="minorHAnsi"/>
        </w:rPr>
        <w:t xml:space="preserve"> </w:t>
      </w:r>
      <w:r w:rsidRPr="00FE73B4">
        <w:rPr>
          <w:rFonts w:asciiTheme="minorHAnsi" w:hAnsiTheme="minorHAnsi" w:cstheme="minorHAnsi"/>
        </w:rPr>
        <w:t>(dalej „Okres Gwarancji</w:t>
      </w:r>
      <w:r w:rsidR="003072CB" w:rsidRPr="00FE73B4">
        <w:rPr>
          <w:rFonts w:asciiTheme="minorHAnsi" w:hAnsiTheme="minorHAnsi" w:cstheme="minorHAnsi"/>
        </w:rPr>
        <w:t xml:space="preserve"> Jakości i Rękojmi za Wady</w:t>
      </w:r>
      <w:r w:rsidRPr="00FE73B4">
        <w:rPr>
          <w:rFonts w:asciiTheme="minorHAnsi" w:hAnsiTheme="minorHAnsi" w:cstheme="minorHAnsi"/>
        </w:rPr>
        <w:t>”), zgodnie z</w:t>
      </w:r>
      <w:r w:rsidR="003072CB" w:rsidRPr="00FE73B4">
        <w:rPr>
          <w:rFonts w:asciiTheme="minorHAnsi" w:hAnsiTheme="minorHAnsi" w:cstheme="minorHAnsi"/>
        </w:rPr>
        <w:t>e złożon</w:t>
      </w:r>
      <w:r w:rsidR="0044029C">
        <w:rPr>
          <w:rFonts w:asciiTheme="minorHAnsi" w:hAnsiTheme="minorHAnsi" w:cstheme="minorHAnsi"/>
        </w:rPr>
        <w:t>ą</w:t>
      </w:r>
      <w:r w:rsidRPr="00FE73B4">
        <w:rPr>
          <w:rFonts w:asciiTheme="minorHAnsi" w:hAnsiTheme="minorHAnsi" w:cstheme="minorHAnsi"/>
        </w:rPr>
        <w:t xml:space="preserve"> ofertą,</w:t>
      </w:r>
      <w:r w:rsidR="003072CB" w:rsidRPr="00FE73B4">
        <w:rPr>
          <w:rFonts w:asciiTheme="minorHAnsi" w:hAnsiTheme="minorHAnsi" w:cstheme="minorHAnsi"/>
        </w:rPr>
        <w:t xml:space="preserve"> licząc od daty odbioru końcowego</w:t>
      </w:r>
      <w:bookmarkEnd w:id="1"/>
      <w:r w:rsidR="00277D13" w:rsidRPr="00FE73B4">
        <w:rPr>
          <w:rFonts w:asciiTheme="minorHAnsi" w:hAnsiTheme="minorHAnsi" w:cstheme="minorHAnsi"/>
        </w:rPr>
        <w:t xml:space="preserve">. </w:t>
      </w:r>
    </w:p>
    <w:p w14:paraId="36067A22" w14:textId="0185E3BA"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W Okresie Gwarancji</w:t>
      </w:r>
      <w:r w:rsidR="003072CB" w:rsidRPr="00FE73B4">
        <w:rPr>
          <w:rFonts w:asciiTheme="minorHAnsi" w:hAnsiTheme="minorHAnsi" w:cstheme="minorHAnsi"/>
        </w:rPr>
        <w:t xml:space="preserve"> i Rękojmi za Wady</w:t>
      </w:r>
      <w:r w:rsidRPr="00FE73B4">
        <w:rPr>
          <w:rFonts w:asciiTheme="minorHAnsi" w:hAnsiTheme="minorHAnsi" w:cstheme="minorHAnsi"/>
        </w:rPr>
        <w:t xml:space="preserve">, Wykonawca zobowiązany jest w ramach otrzymanego Wynagrodzenia do </w:t>
      </w:r>
      <w:r w:rsidR="005264AF" w:rsidRPr="00FE73B4">
        <w:rPr>
          <w:rFonts w:asciiTheme="minorHAnsi" w:hAnsiTheme="minorHAnsi" w:cstheme="minorHAnsi"/>
        </w:rPr>
        <w:t>następujących świadczeń</w:t>
      </w:r>
      <w:r w:rsidRPr="00FE73B4">
        <w:rPr>
          <w:rFonts w:asciiTheme="minorHAnsi" w:hAnsiTheme="minorHAnsi" w:cstheme="minorHAnsi"/>
        </w:rPr>
        <w:t>:</w:t>
      </w:r>
    </w:p>
    <w:p w14:paraId="50F81CA4" w14:textId="77777777" w:rsidR="00566D69" w:rsidRPr="00FE73B4" w:rsidRDefault="00566D69" w:rsidP="00BE0169">
      <w:pPr>
        <w:numPr>
          <w:ilvl w:val="0"/>
          <w:numId w:val="27"/>
        </w:numPr>
        <w:spacing w:line="276" w:lineRule="auto"/>
        <w:jc w:val="both"/>
        <w:rPr>
          <w:rFonts w:asciiTheme="minorHAnsi" w:hAnsiTheme="minorHAnsi" w:cstheme="minorHAnsi"/>
        </w:rPr>
      </w:pPr>
      <w:r w:rsidRPr="00FE73B4">
        <w:rPr>
          <w:rFonts w:asciiTheme="minorHAnsi" w:hAnsiTheme="minorHAnsi" w:cstheme="minorHAnsi"/>
        </w:rPr>
        <w:t>usuwania, niezależnie od kosztów, własnych wszelkich nieprawidłowości w Przedmiocie Umowy (wad, usterek, awarii) ujawnionych, zaistniałych 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596F94B2" w14:textId="087DF5BF"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 xml:space="preserve">O potrzebie wykonania danego świadczenia, Zamawiający poinformuje Wykonawcę według swego wyboru na piśmie lub na adres </w:t>
      </w:r>
      <w:r w:rsidRPr="00FE73B4">
        <w:rPr>
          <w:rFonts w:asciiTheme="minorHAnsi" w:hAnsiTheme="minorHAnsi" w:cstheme="minorHAnsi"/>
          <w:color w:val="FF0000"/>
        </w:rPr>
        <w:t>e-mail .............................</w:t>
      </w:r>
    </w:p>
    <w:p w14:paraId="28A857B1" w14:textId="286B175E"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Jeżeli Wykonawca nie wykona świadczenia</w:t>
      </w:r>
      <w:r w:rsidR="00277D13" w:rsidRPr="00FE73B4">
        <w:rPr>
          <w:rFonts w:asciiTheme="minorHAnsi" w:hAnsiTheme="minorHAnsi" w:cstheme="minorHAnsi"/>
        </w:rPr>
        <w:t xml:space="preserve"> w ww. terminie</w:t>
      </w:r>
      <w:r w:rsidR="003072CB" w:rsidRPr="00FE73B4">
        <w:rPr>
          <w:rFonts w:asciiTheme="minorHAnsi" w:hAnsiTheme="minorHAnsi" w:cstheme="minorHAnsi"/>
        </w:rPr>
        <w:t>,</w:t>
      </w:r>
      <w:r w:rsidRPr="00FE73B4">
        <w:rPr>
          <w:rFonts w:asciiTheme="minorHAnsi" w:hAnsiTheme="minorHAnsi" w:cstheme="minorHAnsi"/>
        </w:rPr>
        <w:t xml:space="preserve"> to Zamawiający może zlecić wykonanie tego świadczenia </w:t>
      </w:r>
      <w:r w:rsidR="005264AF" w:rsidRPr="00FE73B4">
        <w:rPr>
          <w:rFonts w:asciiTheme="minorHAnsi" w:hAnsiTheme="minorHAnsi" w:cstheme="minorHAnsi"/>
        </w:rPr>
        <w:t>osobie</w:t>
      </w:r>
      <w:r w:rsidRPr="00FE73B4">
        <w:rPr>
          <w:rFonts w:asciiTheme="minorHAnsi" w:hAnsiTheme="minorHAnsi" w:cstheme="minorHAnsi"/>
        </w:rPr>
        <w:t xml:space="preserve"> trzeciej na koszt i ryzyko Wykonawcy (bez konieczności uzyskania upoważnienia przez sąd do wykonania czynności na koszt Wykonawcy –</w:t>
      </w:r>
      <w:r w:rsidR="00277D13" w:rsidRPr="00FE73B4">
        <w:rPr>
          <w:rFonts w:asciiTheme="minorHAnsi" w:hAnsiTheme="minorHAnsi" w:cstheme="minorHAnsi"/>
        </w:rPr>
        <w:t xml:space="preserve"> </w:t>
      </w:r>
      <w:r w:rsidRPr="00FE73B4">
        <w:rPr>
          <w:rFonts w:asciiTheme="minorHAnsi" w:hAnsiTheme="minorHAnsi" w:cstheme="minorHAnsi"/>
        </w:rPr>
        <w:t xml:space="preserve">wykonanie zastępcze). W tym przypadku koszty zastępczego świadczenia będą pokrywane w pierwszej kolejności z zabezpieczenia należytego wykonania Umowy. Celem uniknięcia wątpliwości Strony potwierdzają, że zlecenie </w:t>
      </w:r>
      <w:r w:rsidR="005264AF" w:rsidRPr="00FE73B4">
        <w:rPr>
          <w:rFonts w:asciiTheme="minorHAnsi" w:hAnsiTheme="minorHAnsi" w:cstheme="minorHAnsi"/>
        </w:rPr>
        <w:t>wykonanie zastępczego</w:t>
      </w:r>
      <w:r w:rsidRPr="00FE73B4">
        <w:rPr>
          <w:rFonts w:asciiTheme="minorHAnsi" w:hAnsiTheme="minorHAnsi" w:cstheme="minorHAnsi"/>
        </w:rPr>
        <w:t xml:space="preserve">  osobie trzeciej nie wpływa na zakres gwarancji</w:t>
      </w:r>
      <w:r w:rsidR="005264AF" w:rsidRPr="00FE73B4">
        <w:rPr>
          <w:rFonts w:asciiTheme="minorHAnsi" w:hAnsiTheme="minorHAnsi" w:cstheme="minorHAnsi"/>
        </w:rPr>
        <w:t xml:space="preserve"> jakości i rękojmi za wady</w:t>
      </w:r>
      <w:r w:rsidRPr="00FE73B4">
        <w:rPr>
          <w:rFonts w:asciiTheme="minorHAnsi" w:hAnsiTheme="minorHAnsi" w:cstheme="minorHAnsi"/>
        </w:rPr>
        <w:t>.</w:t>
      </w:r>
    </w:p>
    <w:p w14:paraId="5D38F1C6" w14:textId="33CADDD7"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 xml:space="preserve">Okres </w:t>
      </w:r>
      <w:r w:rsidR="00FC4150" w:rsidRPr="00FE73B4">
        <w:rPr>
          <w:rFonts w:asciiTheme="minorHAnsi" w:hAnsiTheme="minorHAnsi" w:cstheme="minorHAnsi"/>
        </w:rPr>
        <w:t xml:space="preserve">gwarancji jakości </w:t>
      </w:r>
      <w:r w:rsidR="005264AF" w:rsidRPr="00FE73B4">
        <w:rPr>
          <w:rFonts w:asciiTheme="minorHAnsi" w:hAnsiTheme="minorHAnsi" w:cstheme="minorHAnsi"/>
        </w:rPr>
        <w:t xml:space="preserve">i </w:t>
      </w:r>
      <w:r w:rsidR="00FC4150" w:rsidRPr="00FE73B4">
        <w:rPr>
          <w:rFonts w:asciiTheme="minorHAnsi" w:hAnsiTheme="minorHAnsi" w:cstheme="minorHAnsi"/>
        </w:rPr>
        <w:t xml:space="preserve">rękojmi </w:t>
      </w:r>
      <w:r w:rsidR="005264AF" w:rsidRPr="00FE73B4">
        <w:rPr>
          <w:rFonts w:asciiTheme="minorHAnsi" w:hAnsiTheme="minorHAnsi" w:cstheme="minorHAnsi"/>
        </w:rPr>
        <w:t xml:space="preserve">za </w:t>
      </w:r>
      <w:r w:rsidR="00FC4150" w:rsidRPr="00FE73B4">
        <w:rPr>
          <w:rFonts w:asciiTheme="minorHAnsi" w:hAnsiTheme="minorHAnsi" w:cstheme="minorHAnsi"/>
        </w:rPr>
        <w:t xml:space="preserve">wady </w:t>
      </w:r>
      <w:r w:rsidRPr="00FE73B4">
        <w:rPr>
          <w:rFonts w:asciiTheme="minorHAnsi" w:hAnsiTheme="minorHAnsi" w:cstheme="minorHAnsi"/>
        </w:rPr>
        <w:t>ulega przedłużeniu o czas, w ciągu którego Zamawiający nie mógł korzystać z Przedmiotu Umowy, na skutek wystąpienia wady, usterki lub awarii.</w:t>
      </w:r>
    </w:p>
    <w:p w14:paraId="6CA015EA" w14:textId="77777777" w:rsidR="00566D69" w:rsidRPr="00FE73B4" w:rsidRDefault="00566D69" w:rsidP="00BE0169">
      <w:pPr>
        <w:numPr>
          <w:ilvl w:val="0"/>
          <w:numId w:val="26"/>
        </w:numPr>
        <w:spacing w:line="276" w:lineRule="auto"/>
        <w:jc w:val="both"/>
        <w:rPr>
          <w:rFonts w:asciiTheme="minorHAnsi" w:hAnsiTheme="minorHAnsi" w:cstheme="minorHAnsi"/>
        </w:rPr>
      </w:pPr>
      <w:r w:rsidRPr="00FE73B4">
        <w:rPr>
          <w:rFonts w:asciiTheme="minorHAnsi" w:hAnsiTheme="minorHAnsi" w:cstheme="minorHAnsi"/>
        </w:rPr>
        <w:t>Postanowienia zawarte w karcie gwarancyjnej niezgodne z niniejszą Umową są nieważne.</w:t>
      </w:r>
    </w:p>
    <w:p w14:paraId="54759BCE" w14:textId="3D145865" w:rsidR="00566D69" w:rsidRPr="00FE73B4" w:rsidRDefault="00566D69" w:rsidP="00BE0169">
      <w:pPr>
        <w:numPr>
          <w:ilvl w:val="0"/>
          <w:numId w:val="26"/>
        </w:numPr>
        <w:spacing w:line="276" w:lineRule="auto"/>
        <w:jc w:val="both"/>
        <w:rPr>
          <w:rFonts w:asciiTheme="minorHAnsi" w:hAnsiTheme="minorHAnsi" w:cstheme="minorHAnsi"/>
        </w:rPr>
      </w:pPr>
      <w:r w:rsidRPr="00FE73B4">
        <w:rPr>
          <w:rFonts w:asciiTheme="minorHAnsi" w:hAnsiTheme="minorHAnsi" w:cstheme="minorHAnsi"/>
        </w:rPr>
        <w:t xml:space="preserve">W przypadku rozwiązania lub odstąpienia od umowy, Wykonawca udziela gwarancji jakości </w:t>
      </w:r>
      <w:r w:rsidR="001B03DB" w:rsidRPr="00FE73B4">
        <w:rPr>
          <w:rFonts w:asciiTheme="minorHAnsi" w:hAnsiTheme="minorHAnsi" w:cstheme="minorHAnsi"/>
        </w:rPr>
        <w:t xml:space="preserve">i rękojmi za wady </w:t>
      </w:r>
      <w:r w:rsidRPr="00FE73B4">
        <w:rPr>
          <w:rFonts w:asciiTheme="minorHAnsi" w:hAnsiTheme="minorHAnsi" w:cstheme="minorHAnsi"/>
        </w:rPr>
        <w:t xml:space="preserve">na część przedmiotu umowy wykonaną do dnia odstąpienia lub rozwiązania umowy. Gwarancja jakości </w:t>
      </w:r>
      <w:r w:rsidR="001B03DB" w:rsidRPr="00FE73B4">
        <w:rPr>
          <w:rFonts w:asciiTheme="minorHAnsi" w:hAnsiTheme="minorHAnsi" w:cstheme="minorHAnsi"/>
        </w:rPr>
        <w:t xml:space="preserve">i rękojmia za wady </w:t>
      </w:r>
      <w:r w:rsidRPr="00FE73B4">
        <w:rPr>
          <w:rFonts w:asciiTheme="minorHAnsi" w:hAnsiTheme="minorHAnsi" w:cstheme="minorHAnsi"/>
        </w:rPr>
        <w:t>udzielana jest zgodnie z niniejszym paragrafem</w:t>
      </w:r>
      <w:r w:rsidR="003072CB" w:rsidRPr="00FE73B4">
        <w:rPr>
          <w:rFonts w:asciiTheme="minorHAnsi" w:hAnsiTheme="minorHAnsi" w:cstheme="minorHAnsi"/>
        </w:rPr>
        <w:t>,</w:t>
      </w:r>
      <w:r w:rsidRPr="00FE73B4">
        <w:rPr>
          <w:rFonts w:asciiTheme="minorHAnsi" w:hAnsiTheme="minorHAnsi" w:cstheme="minorHAnsi"/>
        </w:rPr>
        <w:t xml:space="preserve"> licząc od daty odstąpienia lub rozwiązania umowy.</w:t>
      </w:r>
    </w:p>
    <w:p w14:paraId="42DBA9F7" w14:textId="03DE59F8" w:rsidR="00566D69"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Zamawiający ma prawo dochodzić uprawnień z tytułu rękojmi, niezależnie od uprawnień wynikających z udzielonej gwarancji.</w:t>
      </w:r>
    </w:p>
    <w:p w14:paraId="0EBCE6F4" w14:textId="77777777" w:rsidR="000D559E"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Wykonawca odpowiada za wady, awarie i usterki również po okresie rękojmi lub gwarancji, jeżeli Zamawiający zawiadomi Wykonawcę o nich przed upływem okresu rękojmi lub gwarancji – decyduje data nadania informacji do Wykonawcy.</w:t>
      </w:r>
    </w:p>
    <w:p w14:paraId="5C90C3D4" w14:textId="22C367BF" w:rsidR="000D559E" w:rsidRPr="00FE73B4" w:rsidRDefault="00566D69" w:rsidP="00BE0169">
      <w:pPr>
        <w:pStyle w:val="Akapitzlist"/>
        <w:numPr>
          <w:ilvl w:val="0"/>
          <w:numId w:val="26"/>
        </w:numPr>
        <w:spacing w:line="276" w:lineRule="auto"/>
        <w:jc w:val="both"/>
        <w:rPr>
          <w:rFonts w:asciiTheme="minorHAnsi" w:hAnsiTheme="minorHAnsi" w:cstheme="minorHAnsi"/>
        </w:rPr>
      </w:pPr>
      <w:r w:rsidRPr="00FE73B4">
        <w:rPr>
          <w:rFonts w:asciiTheme="minorHAnsi" w:hAnsiTheme="minorHAnsi" w:cstheme="minorHAnsi"/>
        </w:rPr>
        <w:t xml:space="preserve">Wykonawca zobowiązany jest przekazać Zamawiającemu </w:t>
      </w:r>
      <w:r w:rsidR="00E76E75" w:rsidRPr="00FE73B4">
        <w:rPr>
          <w:rFonts w:asciiTheme="minorHAnsi" w:hAnsiTheme="minorHAnsi" w:cstheme="minorHAnsi"/>
        </w:rPr>
        <w:t xml:space="preserve">kartę </w:t>
      </w:r>
      <w:r w:rsidRPr="00FE73B4">
        <w:rPr>
          <w:rFonts w:asciiTheme="minorHAnsi" w:hAnsiTheme="minorHAnsi" w:cstheme="minorHAnsi"/>
        </w:rPr>
        <w:t>gwarancyjn</w:t>
      </w:r>
      <w:r w:rsidR="00E76E75" w:rsidRPr="00FE73B4">
        <w:rPr>
          <w:rFonts w:asciiTheme="minorHAnsi" w:hAnsiTheme="minorHAnsi" w:cstheme="minorHAnsi"/>
        </w:rPr>
        <w:t>ą</w:t>
      </w:r>
      <w:r w:rsidRPr="00FE73B4">
        <w:rPr>
          <w:rFonts w:asciiTheme="minorHAnsi" w:hAnsiTheme="minorHAnsi" w:cstheme="minorHAnsi"/>
        </w:rPr>
        <w:t xml:space="preserve"> w dniu odbioru końcowego przedmiotu Umowy wg wzoru stanowiącego Załącznik nr </w:t>
      </w:r>
      <w:r w:rsidR="00CF32A2">
        <w:rPr>
          <w:rFonts w:asciiTheme="minorHAnsi" w:hAnsiTheme="minorHAnsi" w:cstheme="minorHAnsi"/>
        </w:rPr>
        <w:t>7</w:t>
      </w:r>
      <w:r w:rsidR="00345F50" w:rsidRPr="00FE73B4">
        <w:rPr>
          <w:rFonts w:asciiTheme="minorHAnsi" w:hAnsiTheme="minorHAnsi" w:cstheme="minorHAnsi"/>
        </w:rPr>
        <w:t xml:space="preserve"> </w:t>
      </w:r>
      <w:r w:rsidRPr="00FE73B4">
        <w:rPr>
          <w:rFonts w:asciiTheme="minorHAnsi" w:hAnsiTheme="minorHAnsi" w:cstheme="minorHAnsi"/>
        </w:rPr>
        <w:t>do Umowy</w:t>
      </w:r>
      <w:r w:rsidR="000D559E" w:rsidRPr="00FE73B4">
        <w:rPr>
          <w:rFonts w:asciiTheme="minorHAnsi" w:hAnsiTheme="minorHAnsi" w:cstheme="minorHAnsi"/>
        </w:rPr>
        <w:t>.</w:t>
      </w:r>
    </w:p>
    <w:p w14:paraId="32BA58AE" w14:textId="77777777" w:rsidR="00A46478" w:rsidRPr="00FE73B4" w:rsidRDefault="00A46478" w:rsidP="00A46478">
      <w:pPr>
        <w:pStyle w:val="Akapitzlist"/>
        <w:spacing w:line="276" w:lineRule="auto"/>
        <w:ind w:left="360"/>
        <w:jc w:val="both"/>
        <w:rPr>
          <w:rFonts w:asciiTheme="minorHAnsi" w:hAnsiTheme="minorHAnsi" w:cstheme="minorHAnsi"/>
        </w:rPr>
      </w:pPr>
    </w:p>
    <w:p w14:paraId="36CE77D7" w14:textId="5B69FBC9" w:rsidR="00992F38" w:rsidRPr="00FE73B4" w:rsidRDefault="00992F38" w:rsidP="009C16F3">
      <w:pPr>
        <w:pStyle w:val="Nagwek1"/>
        <w:rPr>
          <w:rFonts w:asciiTheme="minorHAnsi" w:hAnsiTheme="minorHAnsi" w:cstheme="minorHAnsi"/>
          <w:sz w:val="24"/>
          <w:szCs w:val="24"/>
        </w:rPr>
      </w:pPr>
      <w:r w:rsidRPr="00FE73B4">
        <w:rPr>
          <w:rFonts w:asciiTheme="minorHAnsi" w:hAnsiTheme="minorHAnsi" w:cstheme="minorHAnsi"/>
          <w:sz w:val="24"/>
          <w:szCs w:val="24"/>
        </w:rPr>
        <w:lastRenderedPageBreak/>
        <w:t xml:space="preserve">§ </w:t>
      </w:r>
      <w:r w:rsidR="006B652C" w:rsidRPr="00FE73B4">
        <w:rPr>
          <w:rFonts w:asciiTheme="minorHAnsi" w:hAnsiTheme="minorHAnsi" w:cstheme="minorHAnsi"/>
          <w:sz w:val="24"/>
          <w:szCs w:val="24"/>
        </w:rPr>
        <w:t>1</w:t>
      </w:r>
      <w:r w:rsidR="00EA7C54" w:rsidRPr="00FE73B4">
        <w:rPr>
          <w:rFonts w:asciiTheme="minorHAnsi" w:hAnsiTheme="minorHAnsi" w:cstheme="minorHAnsi"/>
          <w:sz w:val="24"/>
          <w:szCs w:val="24"/>
        </w:rPr>
        <w:t>4</w:t>
      </w:r>
      <w:r w:rsidR="00FA66F7" w:rsidRPr="00FE73B4">
        <w:rPr>
          <w:rFonts w:asciiTheme="minorHAnsi" w:hAnsiTheme="minorHAnsi" w:cstheme="minorHAnsi"/>
          <w:sz w:val="24"/>
          <w:szCs w:val="24"/>
        </w:rPr>
        <w:t>.</w:t>
      </w:r>
      <w:r w:rsidRPr="00FE73B4">
        <w:rPr>
          <w:rFonts w:asciiTheme="minorHAnsi" w:hAnsiTheme="minorHAnsi" w:cstheme="minorHAnsi"/>
          <w:sz w:val="24"/>
          <w:szCs w:val="24"/>
        </w:rPr>
        <w:t xml:space="preserve"> Zabezpieczenie należytego wykonania umowy</w:t>
      </w:r>
    </w:p>
    <w:p w14:paraId="29D84C7F" w14:textId="64C79E75" w:rsidR="00992F38" w:rsidRPr="00FE73B4" w:rsidRDefault="00992F38" w:rsidP="00992F38">
      <w:pPr>
        <w:spacing w:line="276" w:lineRule="auto"/>
        <w:ind w:left="284" w:hanging="284"/>
        <w:jc w:val="both"/>
        <w:rPr>
          <w:rFonts w:asciiTheme="minorHAnsi" w:hAnsiTheme="minorHAnsi" w:cstheme="minorHAnsi"/>
          <w:color w:val="FF0000"/>
        </w:rPr>
      </w:pPr>
      <w:r w:rsidRPr="00FE73B4">
        <w:rPr>
          <w:rFonts w:asciiTheme="minorHAnsi" w:hAnsiTheme="minorHAnsi" w:cstheme="minorHAnsi"/>
        </w:rPr>
        <w:t xml:space="preserve">1. Dla zabezpieczenia należytego wykonania umowy, Wykonawca wnosi zabezpieczenie w wysokości 5% wartości brutto wynagrodzenia wskazanego w § </w:t>
      </w:r>
      <w:r w:rsidR="00442CCB" w:rsidRPr="00FE73B4">
        <w:rPr>
          <w:rFonts w:asciiTheme="minorHAnsi" w:hAnsiTheme="minorHAnsi" w:cstheme="minorHAnsi"/>
        </w:rPr>
        <w:t>10</w:t>
      </w:r>
      <w:r w:rsidRPr="00FE73B4">
        <w:rPr>
          <w:rFonts w:asciiTheme="minorHAnsi" w:hAnsiTheme="minorHAnsi" w:cstheme="minorHAnsi"/>
        </w:rPr>
        <w:t xml:space="preserve"> ust. 1 umowy tj. </w:t>
      </w:r>
      <w:r w:rsidRPr="00FE73B4">
        <w:rPr>
          <w:rFonts w:asciiTheme="minorHAnsi" w:hAnsiTheme="minorHAnsi" w:cstheme="minorHAnsi"/>
          <w:color w:val="FF0000"/>
        </w:rPr>
        <w:t>…………………</w:t>
      </w:r>
      <w:r w:rsidRPr="00FE73B4">
        <w:rPr>
          <w:rFonts w:asciiTheme="minorHAnsi" w:hAnsiTheme="minorHAnsi" w:cstheme="minorHAnsi"/>
          <w:b/>
          <w:color w:val="FF0000"/>
        </w:rPr>
        <w:t xml:space="preserve"> zł,</w:t>
      </w:r>
      <w:r w:rsidRPr="00FE73B4">
        <w:rPr>
          <w:rFonts w:asciiTheme="minorHAnsi" w:hAnsiTheme="minorHAnsi" w:cstheme="minorHAnsi"/>
          <w:color w:val="FF0000"/>
        </w:rPr>
        <w:t xml:space="preserve"> słownie: ………………………………………………………………………..</w:t>
      </w:r>
    </w:p>
    <w:p w14:paraId="69FB725C" w14:textId="39A77774"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2.</w:t>
      </w:r>
      <w:r w:rsidRPr="00FE73B4">
        <w:rPr>
          <w:rFonts w:asciiTheme="minorHAnsi" w:hAnsiTheme="minorHAnsi" w:cstheme="minorHAnsi"/>
        </w:rPr>
        <w:tab/>
        <w:t xml:space="preserve">Zabezpieczenie zostaje wniesione w formie </w:t>
      </w:r>
      <w:r w:rsidR="00DC3720" w:rsidRPr="00FE73B4">
        <w:rPr>
          <w:rFonts w:asciiTheme="minorHAnsi" w:hAnsiTheme="minorHAnsi" w:cstheme="minorHAnsi"/>
          <w:color w:val="FF0000"/>
        </w:rPr>
        <w:t>………….</w:t>
      </w:r>
      <w:r w:rsidRPr="00FE73B4">
        <w:rPr>
          <w:rFonts w:asciiTheme="minorHAnsi" w:hAnsiTheme="minorHAnsi" w:cstheme="minorHAnsi"/>
          <w:color w:val="FF0000"/>
        </w:rPr>
        <w:t>.</w:t>
      </w:r>
    </w:p>
    <w:p w14:paraId="6E5F2589" w14:textId="77777777"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3.</w:t>
      </w:r>
      <w:r w:rsidRPr="00FE73B4">
        <w:rPr>
          <w:rFonts w:asciiTheme="minorHAnsi" w:hAnsiTheme="minorHAnsi" w:cstheme="minorHAnsi"/>
        </w:rPr>
        <w:tab/>
        <w:t>Zabezpieczenie służy pokryciu roszczeń z tytułu niewykonania lub nienależytego wykonania umowy.</w:t>
      </w:r>
    </w:p>
    <w:p w14:paraId="532FEB1C" w14:textId="77777777"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4.</w:t>
      </w:r>
      <w:r w:rsidRPr="00FE73B4">
        <w:rPr>
          <w:rFonts w:asciiTheme="minorHAnsi" w:hAnsiTheme="minorHAnsi" w:cstheme="minorHAnsi"/>
        </w:rPr>
        <w:tab/>
        <w:t xml:space="preserve">Należyte wykonywanie Umowy obejmuje również obowiązek uiszczenia przez Wykonawcę wszystkich należności należnych podwykonawcom i dalszym podwykonawcom biorącym udział w realizacji Przedmiotu Umowy. </w:t>
      </w:r>
    </w:p>
    <w:p w14:paraId="705B7234" w14:textId="77777777"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5.</w:t>
      </w:r>
      <w:r w:rsidRPr="00FE73B4">
        <w:rPr>
          <w:rFonts w:asciiTheme="minorHAnsi" w:hAnsiTheme="minorHAnsi" w:cstheme="minorHAnsi"/>
        </w:rPr>
        <w:tab/>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F391758" w14:textId="77777777"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6.</w:t>
      </w:r>
      <w:r w:rsidRPr="00FE73B4">
        <w:rPr>
          <w:rFonts w:asciiTheme="minorHAnsi" w:hAnsiTheme="minorHAnsi" w:cstheme="minorHAnsi"/>
        </w:rPr>
        <w:tab/>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4C417EE2" w14:textId="77777777"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7.</w:t>
      </w:r>
      <w:r w:rsidRPr="00FE73B4">
        <w:rPr>
          <w:rFonts w:asciiTheme="minorHAnsi" w:hAnsiTheme="minorHAnsi" w:cstheme="minorHAnsi"/>
        </w:rPr>
        <w:tab/>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podpisany przez Zamawiającego i Wykonawcę. Sposób dokonania zwrotu zabezpieczenia zależy od formy wniesienia zabezpieczenia.</w:t>
      </w:r>
    </w:p>
    <w:p w14:paraId="07AD7DF2" w14:textId="68FA7D76" w:rsidR="00992F38" w:rsidRPr="00FE73B4" w:rsidRDefault="00992F38" w:rsidP="00992F38">
      <w:pPr>
        <w:spacing w:line="276" w:lineRule="auto"/>
        <w:ind w:left="284" w:hanging="284"/>
        <w:jc w:val="both"/>
        <w:rPr>
          <w:rFonts w:asciiTheme="minorHAnsi" w:hAnsiTheme="minorHAnsi" w:cstheme="minorHAnsi"/>
        </w:rPr>
      </w:pPr>
      <w:r w:rsidRPr="00FE73B4">
        <w:rPr>
          <w:rFonts w:asciiTheme="minorHAnsi" w:hAnsiTheme="minorHAnsi" w:cstheme="minorHAnsi"/>
        </w:rPr>
        <w:t>8.</w:t>
      </w:r>
      <w:r w:rsidRPr="00FE73B4">
        <w:rPr>
          <w:rFonts w:asciiTheme="minorHAnsi" w:hAnsiTheme="minorHAnsi" w:cstheme="minorHAnsi"/>
        </w:rPr>
        <w:tab/>
        <w:t>Część zabezpieczenia w wysokości 30% kwoty określonej w ust. 1 zostanie pozostawiona na zabezpieczenie roszczeń z tytułu rękojmi za wady i gwarancji jakości.</w:t>
      </w:r>
    </w:p>
    <w:p w14:paraId="1ED65C19" w14:textId="1FF857E0" w:rsidR="00992F38" w:rsidRPr="00FE73B4" w:rsidRDefault="00992F38" w:rsidP="009C16F3">
      <w:pPr>
        <w:spacing w:line="276" w:lineRule="auto"/>
        <w:ind w:left="284" w:hanging="284"/>
        <w:jc w:val="both"/>
        <w:rPr>
          <w:rFonts w:asciiTheme="minorHAnsi" w:hAnsiTheme="minorHAnsi" w:cstheme="minorHAnsi"/>
        </w:rPr>
      </w:pPr>
      <w:r w:rsidRPr="00FE73B4">
        <w:rPr>
          <w:rFonts w:asciiTheme="minorHAnsi" w:hAnsiTheme="minorHAnsi" w:cstheme="minorHAnsi"/>
        </w:rPr>
        <w:t>9.</w:t>
      </w:r>
      <w:r w:rsidRPr="00FE73B4">
        <w:rPr>
          <w:rFonts w:asciiTheme="minorHAnsi" w:hAnsiTheme="minorHAnsi" w:cstheme="minorHAnsi"/>
        </w:rPr>
        <w:tab/>
        <w:t>Część zabezpieczenia, o której mowa w ust. 7 zostanie zwrócona Wykonawcy w terminie 15 dni po upływie okresu rękojmi za wady. Sposób dokonania zwrotu zabezpieczenia zależy od formy wniesienia zabezpieczenia.</w:t>
      </w:r>
    </w:p>
    <w:p w14:paraId="3D1EBA55" w14:textId="77777777" w:rsidR="00A46478" w:rsidRPr="00FE73B4" w:rsidRDefault="00A46478" w:rsidP="00041B2B">
      <w:pPr>
        <w:rPr>
          <w:rFonts w:asciiTheme="minorHAnsi" w:hAnsiTheme="minorHAnsi" w:cstheme="minorHAnsi"/>
        </w:rPr>
      </w:pPr>
    </w:p>
    <w:p w14:paraId="3811C69A" w14:textId="4CD20E8F"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0575AD" w:rsidRPr="00FE73B4">
        <w:rPr>
          <w:rFonts w:asciiTheme="minorHAnsi" w:hAnsiTheme="minorHAnsi" w:cstheme="minorHAnsi"/>
          <w:sz w:val="24"/>
          <w:szCs w:val="24"/>
        </w:rPr>
        <w:t>1</w:t>
      </w:r>
      <w:r w:rsidR="00EA7C54" w:rsidRPr="00FE73B4">
        <w:rPr>
          <w:rFonts w:asciiTheme="minorHAnsi" w:hAnsiTheme="minorHAnsi" w:cstheme="minorHAnsi"/>
          <w:sz w:val="24"/>
          <w:szCs w:val="24"/>
        </w:rPr>
        <w:t>5</w:t>
      </w:r>
      <w:r w:rsidR="00D85FBD" w:rsidRPr="00FE73B4">
        <w:rPr>
          <w:rFonts w:asciiTheme="minorHAnsi" w:hAnsiTheme="minorHAnsi" w:cstheme="minorHAnsi"/>
          <w:sz w:val="24"/>
          <w:szCs w:val="24"/>
        </w:rPr>
        <w:t>.</w:t>
      </w:r>
      <w:r w:rsidR="000575AD" w:rsidRPr="00FE73B4">
        <w:rPr>
          <w:rFonts w:asciiTheme="minorHAnsi" w:hAnsiTheme="minorHAnsi" w:cstheme="minorHAnsi"/>
          <w:sz w:val="24"/>
          <w:szCs w:val="24"/>
        </w:rPr>
        <w:t xml:space="preserve"> Kary umowne</w:t>
      </w:r>
    </w:p>
    <w:p w14:paraId="1CFCC3F6" w14:textId="5706D131" w:rsidR="004E1C2B" w:rsidRPr="00FE73B4" w:rsidRDefault="004E1C2B" w:rsidP="00BE0169">
      <w:pPr>
        <w:numPr>
          <w:ilvl w:val="1"/>
          <w:numId w:val="10"/>
        </w:numPr>
        <w:spacing w:line="276" w:lineRule="auto"/>
        <w:ind w:left="426" w:hanging="284"/>
        <w:contextualSpacing/>
        <w:jc w:val="both"/>
        <w:rPr>
          <w:rFonts w:asciiTheme="minorHAnsi" w:hAnsiTheme="minorHAnsi" w:cstheme="minorHAnsi"/>
        </w:rPr>
      </w:pPr>
      <w:r w:rsidRPr="00FE73B4">
        <w:rPr>
          <w:rFonts w:asciiTheme="minorHAnsi" w:hAnsiTheme="minorHAnsi" w:cstheme="minorHAnsi"/>
        </w:rPr>
        <w:t>Wykonawca zapłaci Zamawiającemu kar</w:t>
      </w:r>
      <w:r w:rsidR="00262BF7" w:rsidRPr="00FE73B4">
        <w:rPr>
          <w:rFonts w:asciiTheme="minorHAnsi" w:hAnsiTheme="minorHAnsi" w:cstheme="minorHAnsi"/>
        </w:rPr>
        <w:t>ę</w:t>
      </w:r>
      <w:r w:rsidRPr="00FE73B4">
        <w:rPr>
          <w:rFonts w:asciiTheme="minorHAnsi" w:hAnsiTheme="minorHAnsi" w:cstheme="minorHAnsi"/>
        </w:rPr>
        <w:t xml:space="preserve"> umown</w:t>
      </w:r>
      <w:r w:rsidR="00262BF7" w:rsidRPr="00FE73B4">
        <w:rPr>
          <w:rFonts w:asciiTheme="minorHAnsi" w:hAnsiTheme="minorHAnsi" w:cstheme="minorHAnsi"/>
        </w:rPr>
        <w:t>ą</w:t>
      </w:r>
      <w:r w:rsidRPr="00FE73B4">
        <w:rPr>
          <w:rFonts w:asciiTheme="minorHAnsi" w:hAnsiTheme="minorHAnsi" w:cstheme="minorHAnsi"/>
        </w:rPr>
        <w:t>:</w:t>
      </w:r>
    </w:p>
    <w:p w14:paraId="27F668D2" w14:textId="79B65683"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za zwłokę </w:t>
      </w:r>
      <w:r w:rsidR="003846C7" w:rsidRPr="00FE73B4">
        <w:rPr>
          <w:rFonts w:asciiTheme="minorHAnsi" w:hAnsiTheme="minorHAnsi" w:cstheme="minorHAnsi"/>
        </w:rPr>
        <w:t xml:space="preserve">w wykonaniu przedmiotu Umowy </w:t>
      </w:r>
      <w:r w:rsidRPr="00FE73B4">
        <w:rPr>
          <w:rFonts w:asciiTheme="minorHAnsi" w:hAnsiTheme="minorHAnsi" w:cstheme="minorHAnsi"/>
        </w:rPr>
        <w:t xml:space="preserve">w wysokości </w:t>
      </w:r>
      <w:r w:rsidR="005B7140" w:rsidRPr="00FE73B4">
        <w:rPr>
          <w:rFonts w:asciiTheme="minorHAnsi" w:hAnsiTheme="minorHAnsi" w:cstheme="minorHAnsi"/>
          <w:color w:val="FF0000"/>
        </w:rPr>
        <w:t xml:space="preserve">0,5 </w:t>
      </w:r>
      <w:r w:rsidR="006511F9" w:rsidRPr="00FE73B4">
        <w:rPr>
          <w:rFonts w:asciiTheme="minorHAnsi" w:hAnsiTheme="minorHAnsi" w:cstheme="minorHAnsi"/>
          <w:color w:val="FF0000"/>
        </w:rPr>
        <w:t>%</w:t>
      </w:r>
      <w:r w:rsidRPr="00FE73B4">
        <w:rPr>
          <w:rFonts w:asciiTheme="minorHAnsi" w:hAnsiTheme="minorHAnsi" w:cstheme="minorHAnsi"/>
          <w:color w:val="FF0000"/>
        </w:rPr>
        <w:t xml:space="preserve"> wartości </w:t>
      </w:r>
      <w:r w:rsidR="003402A1" w:rsidRPr="00FE73B4">
        <w:rPr>
          <w:rFonts w:asciiTheme="minorHAnsi" w:hAnsiTheme="minorHAnsi" w:cstheme="minorHAnsi"/>
        </w:rPr>
        <w:t>brutto</w:t>
      </w:r>
      <w:r w:rsidR="003846C7" w:rsidRPr="00FE73B4">
        <w:rPr>
          <w:rFonts w:asciiTheme="minorHAnsi" w:hAnsiTheme="minorHAnsi" w:cstheme="minorHAnsi"/>
        </w:rPr>
        <w:t xml:space="preserve"> wynagrodzenia Wykonawcy, o którym mowa</w:t>
      </w:r>
      <w:r w:rsidRPr="00FE73B4">
        <w:rPr>
          <w:rFonts w:asciiTheme="minorHAnsi" w:hAnsiTheme="minorHAnsi" w:cstheme="minorHAnsi"/>
        </w:rPr>
        <w:t xml:space="preserve"> w § </w:t>
      </w:r>
      <w:r w:rsidR="00C2305F" w:rsidRPr="00FE73B4">
        <w:rPr>
          <w:rFonts w:asciiTheme="minorHAnsi" w:hAnsiTheme="minorHAnsi" w:cstheme="minorHAnsi"/>
        </w:rPr>
        <w:t>10</w:t>
      </w:r>
      <w:r w:rsidRPr="00FE73B4">
        <w:rPr>
          <w:rFonts w:asciiTheme="minorHAnsi" w:hAnsiTheme="minorHAnsi" w:cstheme="minorHAnsi"/>
        </w:rPr>
        <w:t xml:space="preserve"> ust. 1  niniejszej Umowy</w:t>
      </w:r>
      <w:r w:rsidR="003402A1" w:rsidRPr="00FE73B4">
        <w:rPr>
          <w:rFonts w:asciiTheme="minorHAnsi" w:hAnsiTheme="minorHAnsi" w:cstheme="minorHAnsi"/>
        </w:rPr>
        <w:t>,</w:t>
      </w:r>
      <w:r w:rsidRPr="00FE73B4">
        <w:rPr>
          <w:rFonts w:asciiTheme="minorHAnsi" w:hAnsiTheme="minorHAnsi" w:cstheme="minorHAnsi"/>
        </w:rPr>
        <w:t xml:space="preserve"> za każdy dzień zwłoki</w:t>
      </w:r>
      <w:r w:rsidR="00800B55" w:rsidRPr="00FE73B4">
        <w:rPr>
          <w:rFonts w:asciiTheme="minorHAnsi" w:hAnsiTheme="minorHAnsi" w:cstheme="minorHAnsi"/>
        </w:rPr>
        <w:t xml:space="preserve"> powyżej terminu realizacji przedmiotu umowy wskazanego w dniach kalendarzowych w § 8 ust. 2 Umowy</w:t>
      </w:r>
      <w:r w:rsidRPr="00FE73B4">
        <w:rPr>
          <w:rFonts w:asciiTheme="minorHAnsi" w:hAnsiTheme="minorHAnsi" w:cstheme="minorHAnsi"/>
        </w:rPr>
        <w:t>;</w:t>
      </w:r>
    </w:p>
    <w:p w14:paraId="331FF976" w14:textId="05220D6B"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lastRenderedPageBreak/>
        <w:t xml:space="preserve">za zwłokę </w:t>
      </w:r>
      <w:r w:rsidR="00E35708" w:rsidRPr="00FE73B4">
        <w:rPr>
          <w:rFonts w:asciiTheme="minorHAnsi" w:hAnsiTheme="minorHAnsi" w:cstheme="minorHAnsi"/>
        </w:rPr>
        <w:t xml:space="preserve">w  usunięciu  wad stwierdzonych  przy  odbiorze  lub  w  okresie rękojmi  i gwarancji </w:t>
      </w:r>
      <w:r w:rsidRPr="00FE73B4">
        <w:rPr>
          <w:rFonts w:asciiTheme="minorHAnsi" w:hAnsiTheme="minorHAnsi" w:cstheme="minorHAnsi"/>
        </w:rPr>
        <w:t xml:space="preserve">- w wysokości </w:t>
      </w:r>
      <w:r w:rsidR="005B7140" w:rsidRPr="00FE73B4">
        <w:rPr>
          <w:rFonts w:asciiTheme="minorHAnsi" w:hAnsiTheme="minorHAnsi" w:cstheme="minorHAnsi"/>
          <w:color w:val="FF0000"/>
        </w:rPr>
        <w:t xml:space="preserve">0,3 </w:t>
      </w:r>
      <w:r w:rsidRPr="00FE73B4">
        <w:rPr>
          <w:rFonts w:asciiTheme="minorHAnsi" w:hAnsiTheme="minorHAnsi" w:cstheme="minorHAnsi"/>
          <w:color w:val="FF0000"/>
        </w:rPr>
        <w:t xml:space="preserve">% wartości </w:t>
      </w:r>
      <w:r w:rsidR="003402A1" w:rsidRPr="00FE73B4">
        <w:rPr>
          <w:rFonts w:asciiTheme="minorHAnsi" w:hAnsiTheme="minorHAnsi" w:cstheme="minorHAnsi"/>
        </w:rPr>
        <w:t>brutto</w:t>
      </w:r>
      <w:r w:rsidR="005C7946" w:rsidRPr="00FE73B4">
        <w:rPr>
          <w:rFonts w:asciiTheme="minorHAnsi" w:hAnsiTheme="minorHAnsi" w:cstheme="minorHAnsi"/>
        </w:rPr>
        <w:t xml:space="preserve"> </w:t>
      </w:r>
      <w:r w:rsidR="003846C7" w:rsidRPr="00FE73B4">
        <w:rPr>
          <w:rFonts w:asciiTheme="minorHAnsi" w:hAnsiTheme="minorHAnsi" w:cstheme="minorHAnsi"/>
        </w:rPr>
        <w:t>wynagrodzenia Wykonawcy, o którym mowa</w:t>
      </w:r>
      <w:r w:rsidRPr="00FE73B4">
        <w:rPr>
          <w:rFonts w:asciiTheme="minorHAnsi" w:hAnsiTheme="minorHAnsi" w:cstheme="minorHAnsi"/>
        </w:rPr>
        <w:t xml:space="preserve"> w § </w:t>
      </w:r>
      <w:r w:rsidR="00C2305F" w:rsidRPr="00FE73B4">
        <w:rPr>
          <w:rFonts w:asciiTheme="minorHAnsi" w:hAnsiTheme="minorHAnsi" w:cstheme="minorHAnsi"/>
        </w:rPr>
        <w:t>10</w:t>
      </w:r>
      <w:r w:rsidRPr="00FE73B4">
        <w:rPr>
          <w:rFonts w:asciiTheme="minorHAnsi" w:hAnsiTheme="minorHAnsi" w:cstheme="minorHAnsi"/>
        </w:rPr>
        <w:t xml:space="preserve"> ust. 1 niniejszej Umowy</w:t>
      </w:r>
      <w:r w:rsidR="003402A1" w:rsidRPr="00FE73B4">
        <w:rPr>
          <w:rFonts w:asciiTheme="minorHAnsi" w:hAnsiTheme="minorHAnsi" w:cstheme="minorHAnsi"/>
        </w:rPr>
        <w:t>,</w:t>
      </w:r>
      <w:r w:rsidRPr="00FE73B4">
        <w:rPr>
          <w:rFonts w:asciiTheme="minorHAnsi" w:hAnsiTheme="minorHAnsi" w:cstheme="minorHAnsi"/>
        </w:rPr>
        <w:t xml:space="preserve"> za każdy dzień zwłoki liczony od </w:t>
      </w:r>
      <w:r w:rsidR="00E6206B" w:rsidRPr="00FE73B4">
        <w:rPr>
          <w:rFonts w:asciiTheme="minorHAnsi" w:hAnsiTheme="minorHAnsi" w:cstheme="minorHAnsi"/>
        </w:rPr>
        <w:t xml:space="preserve">dnia </w:t>
      </w:r>
      <w:r w:rsidRPr="00FE73B4">
        <w:rPr>
          <w:rFonts w:asciiTheme="minorHAnsi" w:hAnsiTheme="minorHAnsi" w:cstheme="minorHAnsi"/>
        </w:rPr>
        <w:t>wyznaczonego</w:t>
      </w:r>
      <w:r w:rsidR="00E6206B" w:rsidRPr="00FE73B4">
        <w:rPr>
          <w:rFonts w:asciiTheme="minorHAnsi" w:hAnsiTheme="minorHAnsi" w:cstheme="minorHAnsi"/>
        </w:rPr>
        <w:t xml:space="preserve"> na</w:t>
      </w:r>
      <w:r w:rsidRPr="00FE73B4">
        <w:rPr>
          <w:rFonts w:asciiTheme="minorHAnsi" w:hAnsiTheme="minorHAnsi" w:cstheme="minorHAnsi"/>
        </w:rPr>
        <w:t xml:space="preserve"> usunięci</w:t>
      </w:r>
      <w:r w:rsidR="00E6206B" w:rsidRPr="00FE73B4">
        <w:rPr>
          <w:rFonts w:asciiTheme="minorHAnsi" w:hAnsiTheme="minorHAnsi" w:cstheme="minorHAnsi"/>
        </w:rPr>
        <w:t>e</w:t>
      </w:r>
      <w:r w:rsidRPr="00FE73B4">
        <w:rPr>
          <w:rFonts w:asciiTheme="minorHAnsi" w:hAnsiTheme="minorHAnsi" w:cstheme="minorHAnsi"/>
        </w:rPr>
        <w:t xml:space="preserve"> wad,</w:t>
      </w:r>
    </w:p>
    <w:p w14:paraId="6CB1EE0B" w14:textId="1F55CCB3"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za odstąpienie od Umowy z przyczyn leżących po stronie Wykonawcy w wysokości </w:t>
      </w:r>
      <w:r w:rsidR="005B7140" w:rsidRPr="00FE73B4">
        <w:rPr>
          <w:rFonts w:asciiTheme="minorHAnsi" w:hAnsiTheme="minorHAnsi" w:cstheme="minorHAnsi"/>
          <w:color w:val="FF0000"/>
        </w:rPr>
        <w:t xml:space="preserve">20 </w:t>
      </w:r>
      <w:r w:rsidRPr="00FE73B4">
        <w:rPr>
          <w:rFonts w:asciiTheme="minorHAnsi" w:hAnsiTheme="minorHAnsi" w:cstheme="minorHAnsi"/>
          <w:color w:val="FF0000"/>
        </w:rPr>
        <w:t>% wartości brutto</w:t>
      </w:r>
      <w:r w:rsidR="003846C7" w:rsidRPr="00FE73B4">
        <w:rPr>
          <w:rFonts w:asciiTheme="minorHAnsi" w:hAnsiTheme="minorHAnsi" w:cstheme="minorHAnsi"/>
          <w:color w:val="FF0000"/>
        </w:rPr>
        <w:t xml:space="preserve"> </w:t>
      </w:r>
      <w:r w:rsidR="003846C7" w:rsidRPr="00FE73B4">
        <w:rPr>
          <w:rFonts w:asciiTheme="minorHAnsi" w:hAnsiTheme="minorHAnsi" w:cstheme="minorHAnsi"/>
        </w:rPr>
        <w:t xml:space="preserve">wynagrodzenia Wykonawcy, o którym mowa w § </w:t>
      </w:r>
      <w:r w:rsidR="00C2305F" w:rsidRPr="00FE73B4">
        <w:rPr>
          <w:rFonts w:asciiTheme="minorHAnsi" w:hAnsiTheme="minorHAnsi" w:cstheme="minorHAnsi"/>
        </w:rPr>
        <w:t>10</w:t>
      </w:r>
      <w:r w:rsidR="003846C7" w:rsidRPr="00FE73B4">
        <w:rPr>
          <w:rFonts w:asciiTheme="minorHAnsi" w:hAnsiTheme="minorHAnsi" w:cstheme="minorHAnsi"/>
        </w:rPr>
        <w:t xml:space="preserve"> ust. 1 Umowy,</w:t>
      </w:r>
    </w:p>
    <w:p w14:paraId="01061576" w14:textId="5F76D18D"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za niedopełnienie wymogu zatrudnienia pracownika, o którym mowa w § </w:t>
      </w:r>
      <w:r w:rsidR="002A45F5" w:rsidRPr="00FE73B4">
        <w:rPr>
          <w:rFonts w:asciiTheme="minorHAnsi" w:hAnsiTheme="minorHAnsi" w:cstheme="minorHAnsi"/>
        </w:rPr>
        <w:t>16</w:t>
      </w:r>
      <w:r w:rsidRPr="00FE73B4">
        <w:rPr>
          <w:rFonts w:asciiTheme="minorHAnsi" w:hAnsiTheme="minorHAnsi" w:cstheme="minorHAnsi"/>
        </w:rPr>
        <w:t xml:space="preserve"> ust. 1 Umowy, na umowę o pracę w rozumieniu przepisów Kodeksu pracy - w wysokości </w:t>
      </w:r>
      <w:r w:rsidR="00AB0D1B" w:rsidRPr="00FE73B4">
        <w:rPr>
          <w:rFonts w:asciiTheme="minorHAnsi" w:hAnsiTheme="minorHAnsi" w:cstheme="minorHAnsi"/>
        </w:rPr>
        <w:t>10</w:t>
      </w:r>
      <w:r w:rsidRPr="00FE73B4">
        <w:rPr>
          <w:rFonts w:asciiTheme="minorHAnsi" w:hAnsiTheme="minorHAnsi" w:cstheme="minorHAnsi"/>
        </w:rPr>
        <w:t xml:space="preserve">00 zł </w:t>
      </w:r>
      <w:r w:rsidR="003402A1" w:rsidRPr="00FE73B4">
        <w:rPr>
          <w:rFonts w:asciiTheme="minorHAnsi" w:hAnsiTheme="minorHAnsi" w:cstheme="minorHAnsi"/>
        </w:rPr>
        <w:t>za każdy stwierdzony przypadek</w:t>
      </w:r>
      <w:r w:rsidRPr="00FE73B4">
        <w:rPr>
          <w:rFonts w:asciiTheme="minorHAnsi" w:hAnsiTheme="minorHAnsi" w:cstheme="minorHAnsi"/>
        </w:rPr>
        <w:t>,</w:t>
      </w:r>
    </w:p>
    <w:p w14:paraId="7A30C272" w14:textId="3CC550BA" w:rsidR="00AB0D1B" w:rsidRPr="00FE73B4" w:rsidRDefault="00AB0D1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za brak przedstawienia przez Wykonawcę lub podwykonawcę oświadczeni</w:t>
      </w:r>
      <w:r w:rsidR="00A137C8" w:rsidRPr="00FE73B4">
        <w:rPr>
          <w:rFonts w:asciiTheme="minorHAnsi" w:hAnsiTheme="minorHAnsi" w:cstheme="minorHAnsi"/>
        </w:rPr>
        <w:t>a o zatrudnieniu na podstawie umowy o pracę w terminie</w:t>
      </w:r>
      <w:r w:rsidRPr="00FE73B4">
        <w:rPr>
          <w:rFonts w:asciiTheme="minorHAnsi" w:hAnsiTheme="minorHAnsi" w:cstheme="minorHAnsi"/>
        </w:rPr>
        <w:t xml:space="preserve">, o którym mowa w § </w:t>
      </w:r>
      <w:r w:rsidR="002A45F5" w:rsidRPr="00FE73B4">
        <w:rPr>
          <w:rFonts w:asciiTheme="minorHAnsi" w:hAnsiTheme="minorHAnsi" w:cstheme="minorHAnsi"/>
        </w:rPr>
        <w:t xml:space="preserve">16 </w:t>
      </w:r>
      <w:r w:rsidRPr="00FE73B4">
        <w:rPr>
          <w:rFonts w:asciiTheme="minorHAnsi" w:hAnsiTheme="minorHAnsi" w:cstheme="minorHAnsi"/>
        </w:rPr>
        <w:t xml:space="preserve">ust. </w:t>
      </w:r>
      <w:r w:rsidR="00A137C8" w:rsidRPr="00FE73B4">
        <w:rPr>
          <w:rFonts w:asciiTheme="minorHAnsi" w:hAnsiTheme="minorHAnsi" w:cstheme="minorHAnsi"/>
        </w:rPr>
        <w:t xml:space="preserve">3 Umowy – </w:t>
      </w:r>
      <w:r w:rsidR="00A137C8" w:rsidRPr="00FE73B4">
        <w:rPr>
          <w:rFonts w:asciiTheme="minorHAnsi" w:hAnsiTheme="minorHAnsi" w:cstheme="minorHAnsi"/>
          <w:color w:val="FF0000"/>
        </w:rPr>
        <w:t xml:space="preserve">w wysokości </w:t>
      </w:r>
      <w:r w:rsidR="005B7140" w:rsidRPr="00FE73B4">
        <w:rPr>
          <w:rFonts w:asciiTheme="minorHAnsi" w:hAnsiTheme="minorHAnsi" w:cstheme="minorHAnsi"/>
          <w:color w:val="FF0000"/>
        </w:rPr>
        <w:t>500</w:t>
      </w:r>
      <w:r w:rsidR="00A137C8" w:rsidRPr="00FE73B4">
        <w:rPr>
          <w:rFonts w:asciiTheme="minorHAnsi" w:hAnsiTheme="minorHAnsi" w:cstheme="minorHAnsi"/>
          <w:color w:val="FF0000"/>
        </w:rPr>
        <w:t xml:space="preserve"> zł </w:t>
      </w:r>
      <w:r w:rsidR="00A137C8" w:rsidRPr="00FE73B4">
        <w:rPr>
          <w:rFonts w:asciiTheme="minorHAnsi" w:hAnsiTheme="minorHAnsi" w:cstheme="minorHAnsi"/>
        </w:rPr>
        <w:t>za każdy stwierdzony przypadek,</w:t>
      </w:r>
    </w:p>
    <w:p w14:paraId="2A19D3A3" w14:textId="7B15E346" w:rsidR="00A137C8" w:rsidRPr="00FE73B4" w:rsidRDefault="00A137C8"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za brak przedstawienia przez Wykonawcę lub podwykonawcę dokumentów, o których mowa w § </w:t>
      </w:r>
      <w:r w:rsidR="00FC7DD8" w:rsidRPr="00FE73B4">
        <w:rPr>
          <w:rFonts w:asciiTheme="minorHAnsi" w:hAnsiTheme="minorHAnsi" w:cstheme="minorHAnsi"/>
        </w:rPr>
        <w:t>1</w:t>
      </w:r>
      <w:r w:rsidR="002A45F5" w:rsidRPr="00FE73B4">
        <w:rPr>
          <w:rFonts w:asciiTheme="minorHAnsi" w:hAnsiTheme="minorHAnsi" w:cstheme="minorHAnsi"/>
        </w:rPr>
        <w:t>6</w:t>
      </w:r>
      <w:r w:rsidR="00FC7DD8" w:rsidRPr="00FE73B4">
        <w:rPr>
          <w:rFonts w:asciiTheme="minorHAnsi" w:hAnsiTheme="minorHAnsi" w:cstheme="minorHAnsi"/>
        </w:rPr>
        <w:t xml:space="preserve"> </w:t>
      </w:r>
      <w:r w:rsidRPr="00FE73B4">
        <w:rPr>
          <w:rFonts w:asciiTheme="minorHAnsi" w:hAnsiTheme="minorHAnsi" w:cstheme="minorHAnsi"/>
        </w:rPr>
        <w:t xml:space="preserve">ust. 5 i 6 Umowy i w terminie tam zakreślonym – </w:t>
      </w:r>
      <w:r w:rsidRPr="00FE73B4">
        <w:rPr>
          <w:rFonts w:asciiTheme="minorHAnsi" w:hAnsiTheme="minorHAnsi" w:cstheme="minorHAnsi"/>
          <w:color w:val="FF0000"/>
        </w:rPr>
        <w:t xml:space="preserve">w wysokości </w:t>
      </w:r>
      <w:r w:rsidR="005B7140" w:rsidRPr="00FE73B4">
        <w:rPr>
          <w:rFonts w:asciiTheme="minorHAnsi" w:hAnsiTheme="minorHAnsi" w:cstheme="minorHAnsi"/>
          <w:color w:val="FF0000"/>
        </w:rPr>
        <w:t>500</w:t>
      </w:r>
      <w:r w:rsidRPr="00FE73B4">
        <w:rPr>
          <w:rFonts w:asciiTheme="minorHAnsi" w:hAnsiTheme="minorHAnsi" w:cstheme="minorHAnsi"/>
          <w:color w:val="FF0000"/>
        </w:rPr>
        <w:t xml:space="preserve"> zł </w:t>
      </w:r>
      <w:r w:rsidRPr="00FE73B4">
        <w:rPr>
          <w:rFonts w:asciiTheme="minorHAnsi" w:hAnsiTheme="minorHAnsi" w:cstheme="minorHAnsi"/>
        </w:rPr>
        <w:t>za każdy stwierdzony przypadek,</w:t>
      </w:r>
    </w:p>
    <w:p w14:paraId="6171EDE9" w14:textId="199CF59E"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 tytułu braku zapłaty lub nieterminowej zapłaty wynagrodzenia należnego podwykonawcom lub dalszym podwykonawcom - </w:t>
      </w:r>
      <w:r w:rsidRPr="00FE73B4">
        <w:rPr>
          <w:rFonts w:asciiTheme="minorHAnsi" w:hAnsiTheme="minorHAnsi" w:cstheme="minorHAnsi"/>
          <w:color w:val="FF0000"/>
        </w:rPr>
        <w:t xml:space="preserve">w wysokości </w:t>
      </w:r>
      <w:r w:rsidR="005B7140" w:rsidRPr="00FE73B4">
        <w:rPr>
          <w:rFonts w:asciiTheme="minorHAnsi" w:hAnsiTheme="minorHAnsi" w:cstheme="minorHAnsi"/>
          <w:color w:val="FF0000"/>
        </w:rPr>
        <w:t>1</w:t>
      </w:r>
      <w:r w:rsidR="00E3547C" w:rsidRPr="00FE73B4">
        <w:rPr>
          <w:rFonts w:asciiTheme="minorHAnsi" w:hAnsiTheme="minorHAnsi" w:cstheme="minorHAnsi"/>
          <w:color w:val="FF0000"/>
        </w:rPr>
        <w:t> </w:t>
      </w:r>
      <w:r w:rsidRPr="00FE73B4">
        <w:rPr>
          <w:rFonts w:asciiTheme="minorHAnsi" w:hAnsiTheme="minorHAnsi" w:cstheme="minorHAnsi"/>
          <w:color w:val="FF0000"/>
        </w:rPr>
        <w:t xml:space="preserve">% </w:t>
      </w:r>
      <w:r w:rsidRPr="00FE73B4">
        <w:rPr>
          <w:rFonts w:asciiTheme="minorHAnsi" w:hAnsiTheme="minorHAnsi" w:cstheme="minorHAnsi"/>
        </w:rPr>
        <w:t>wynagrodzenia brutto danego zlecenia za każdy dzień zwłoki,</w:t>
      </w:r>
    </w:p>
    <w:p w14:paraId="6AC0FDA0" w14:textId="207EF316"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 tytułu nieprzedłożenia do zaakceptowania projektu umowy o podwykonawstwo, której przedmiotem są roboty budowlane lub projektu jej zmiany - </w:t>
      </w:r>
      <w:r w:rsidRPr="00FE73B4">
        <w:rPr>
          <w:rFonts w:asciiTheme="minorHAnsi" w:hAnsiTheme="minorHAnsi" w:cstheme="minorHAnsi"/>
          <w:color w:val="FF0000"/>
        </w:rPr>
        <w:t xml:space="preserve">w wysokości </w:t>
      </w:r>
      <w:r w:rsidR="005B7140" w:rsidRPr="00FE73B4">
        <w:rPr>
          <w:rFonts w:asciiTheme="minorHAnsi" w:hAnsiTheme="minorHAnsi" w:cstheme="minorHAnsi"/>
          <w:color w:val="FF0000"/>
        </w:rPr>
        <w:t xml:space="preserve">1 </w:t>
      </w:r>
      <w:r w:rsidRPr="00FE73B4">
        <w:rPr>
          <w:rFonts w:asciiTheme="minorHAnsi" w:hAnsiTheme="minorHAnsi" w:cstheme="minorHAnsi"/>
          <w:color w:val="FF0000"/>
        </w:rPr>
        <w:t xml:space="preserve">% </w:t>
      </w:r>
      <w:r w:rsidRPr="00FE73B4">
        <w:rPr>
          <w:rFonts w:asciiTheme="minorHAnsi" w:hAnsiTheme="minorHAnsi" w:cstheme="minorHAnsi"/>
        </w:rPr>
        <w:t>wynagrodzenia brutto danego zlecenia za każdy dzień zwłoki,</w:t>
      </w:r>
    </w:p>
    <w:p w14:paraId="08CEE3B5" w14:textId="1D437451"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 xml:space="preserve">za nieprzedłożenie poświadczonej za zgodność z oryginałem kopii umowy o podwykonawstwo lub jej zmiany - </w:t>
      </w:r>
      <w:r w:rsidRPr="00FE73B4">
        <w:rPr>
          <w:rFonts w:asciiTheme="minorHAnsi" w:hAnsiTheme="minorHAnsi" w:cstheme="minorHAnsi"/>
          <w:color w:val="FF0000"/>
        </w:rPr>
        <w:t>w wysokości</w:t>
      </w:r>
      <w:r w:rsidR="005B7140" w:rsidRPr="00FE73B4">
        <w:rPr>
          <w:rFonts w:asciiTheme="minorHAnsi" w:hAnsiTheme="minorHAnsi" w:cstheme="minorHAnsi"/>
          <w:color w:val="FF0000"/>
        </w:rPr>
        <w:t xml:space="preserve"> 1</w:t>
      </w:r>
      <w:r w:rsidR="00355847" w:rsidRPr="00FE73B4">
        <w:rPr>
          <w:rFonts w:asciiTheme="minorHAnsi" w:hAnsiTheme="minorHAnsi" w:cstheme="minorHAnsi"/>
          <w:color w:val="FF0000"/>
        </w:rPr>
        <w:t xml:space="preserve"> </w:t>
      </w:r>
      <w:r w:rsidRPr="00FE73B4">
        <w:rPr>
          <w:rFonts w:asciiTheme="minorHAnsi" w:hAnsiTheme="minorHAnsi" w:cstheme="minorHAnsi"/>
          <w:color w:val="FF0000"/>
        </w:rPr>
        <w:t xml:space="preserve">% </w:t>
      </w:r>
      <w:r w:rsidRPr="00FE73B4">
        <w:rPr>
          <w:rFonts w:asciiTheme="minorHAnsi" w:hAnsiTheme="minorHAnsi" w:cstheme="minorHAnsi"/>
        </w:rPr>
        <w:t>wynagrodzenia brutto danego zlecenia za każdy dzień zwłoki,</w:t>
      </w:r>
    </w:p>
    <w:p w14:paraId="04023E8B" w14:textId="6FC99A69" w:rsidR="004E1C2B" w:rsidRPr="00FE73B4" w:rsidRDefault="004E1C2B" w:rsidP="00BE0169">
      <w:pPr>
        <w:numPr>
          <w:ilvl w:val="0"/>
          <w:numId w:val="38"/>
        </w:numPr>
        <w:spacing w:line="276" w:lineRule="auto"/>
        <w:contextualSpacing/>
        <w:jc w:val="both"/>
        <w:rPr>
          <w:rFonts w:asciiTheme="minorHAnsi" w:hAnsiTheme="minorHAnsi" w:cstheme="minorHAnsi"/>
        </w:rPr>
      </w:pPr>
      <w:r w:rsidRPr="00FE73B4">
        <w:rPr>
          <w:rFonts w:asciiTheme="minorHAnsi" w:hAnsiTheme="minorHAnsi" w:cstheme="minorHAnsi"/>
        </w:rPr>
        <w:t>z tytułu braku zmiany umowy o podwykonawstwo w zakresie terminu zapłaty - w wysokości 1</w:t>
      </w:r>
      <w:r w:rsidR="00E3547C" w:rsidRPr="00FE73B4">
        <w:rPr>
          <w:rFonts w:asciiTheme="minorHAnsi" w:hAnsiTheme="minorHAnsi" w:cstheme="minorHAnsi"/>
        </w:rPr>
        <w:t> </w:t>
      </w:r>
      <w:r w:rsidRPr="00FE73B4">
        <w:rPr>
          <w:rFonts w:asciiTheme="minorHAnsi" w:hAnsiTheme="minorHAnsi" w:cstheme="minorHAnsi"/>
        </w:rPr>
        <w:t>% wynagrodzenia brutto danego zlecenia za każdy dzień zwłoki.</w:t>
      </w:r>
    </w:p>
    <w:p w14:paraId="65261F47" w14:textId="7639FA16" w:rsidR="004E1C2B" w:rsidRPr="00FE73B4" w:rsidRDefault="004E1C2B" w:rsidP="00BE0169">
      <w:pPr>
        <w:numPr>
          <w:ilvl w:val="1"/>
          <w:numId w:val="10"/>
        </w:numPr>
        <w:spacing w:line="276" w:lineRule="auto"/>
        <w:ind w:left="567"/>
        <w:contextualSpacing/>
        <w:jc w:val="both"/>
        <w:rPr>
          <w:rFonts w:asciiTheme="minorHAnsi" w:hAnsiTheme="minorHAnsi" w:cstheme="minorHAnsi"/>
        </w:rPr>
      </w:pPr>
      <w:r w:rsidRPr="00FE73B4">
        <w:rPr>
          <w:rFonts w:asciiTheme="minorHAnsi" w:hAnsiTheme="minorHAnsi" w:cstheme="minorHAnsi"/>
        </w:rPr>
        <w:t xml:space="preserve">Zamawiający zapłaci Wykonawcy karę umowną za odstąpienie od niniejszej umowy - z przyczyn leżących po stronie Zamawiającego - w wysokości </w:t>
      </w:r>
      <w:r w:rsidR="005B7140" w:rsidRPr="00FE73B4">
        <w:rPr>
          <w:rFonts w:asciiTheme="minorHAnsi" w:hAnsiTheme="minorHAnsi" w:cstheme="minorHAnsi"/>
          <w:color w:val="FF0000"/>
        </w:rPr>
        <w:t>2</w:t>
      </w:r>
      <w:r w:rsidRPr="00FE73B4">
        <w:rPr>
          <w:rFonts w:asciiTheme="minorHAnsi" w:hAnsiTheme="minorHAnsi" w:cstheme="minorHAnsi"/>
          <w:color w:val="FF0000"/>
        </w:rPr>
        <w:t>0 %</w:t>
      </w:r>
      <w:r w:rsidRPr="00FE73B4">
        <w:rPr>
          <w:rFonts w:asciiTheme="minorHAnsi" w:hAnsiTheme="minorHAnsi" w:cstheme="minorHAnsi"/>
        </w:rPr>
        <w:t xml:space="preserve"> wartości brutto przedmiotu Umowy, o</w:t>
      </w:r>
      <w:r w:rsidR="00355847" w:rsidRPr="00FE73B4">
        <w:rPr>
          <w:rFonts w:asciiTheme="minorHAnsi" w:hAnsiTheme="minorHAnsi" w:cstheme="minorHAnsi"/>
        </w:rPr>
        <w:t> </w:t>
      </w:r>
      <w:r w:rsidRPr="00FE73B4">
        <w:rPr>
          <w:rFonts w:asciiTheme="minorHAnsi" w:hAnsiTheme="minorHAnsi" w:cstheme="minorHAnsi"/>
        </w:rPr>
        <w:t xml:space="preserve">której mowa w § </w:t>
      </w:r>
      <w:r w:rsidR="00E3547C" w:rsidRPr="00FE73B4">
        <w:rPr>
          <w:rFonts w:asciiTheme="minorHAnsi" w:hAnsiTheme="minorHAnsi" w:cstheme="minorHAnsi"/>
        </w:rPr>
        <w:t>10</w:t>
      </w:r>
      <w:r w:rsidRPr="00FE73B4">
        <w:rPr>
          <w:rFonts w:asciiTheme="minorHAnsi" w:hAnsiTheme="minorHAnsi" w:cstheme="minorHAnsi"/>
        </w:rPr>
        <w:t xml:space="preserve"> ust. 1 niniejszej umowy</w:t>
      </w:r>
      <w:r w:rsidR="00E6206B" w:rsidRPr="00FE73B4">
        <w:rPr>
          <w:rFonts w:asciiTheme="minorHAnsi" w:hAnsiTheme="minorHAnsi" w:cstheme="minorHAnsi"/>
        </w:rPr>
        <w:t xml:space="preserve">. </w:t>
      </w:r>
    </w:p>
    <w:p w14:paraId="028ADD42" w14:textId="0B5E30A0" w:rsidR="004E1C2B" w:rsidRPr="00FE73B4" w:rsidRDefault="004E1C2B" w:rsidP="00BE0169">
      <w:pPr>
        <w:numPr>
          <w:ilvl w:val="1"/>
          <w:numId w:val="10"/>
        </w:numPr>
        <w:spacing w:line="276" w:lineRule="auto"/>
        <w:ind w:left="567"/>
        <w:contextualSpacing/>
        <w:jc w:val="both"/>
        <w:rPr>
          <w:rFonts w:asciiTheme="minorHAnsi" w:hAnsiTheme="minorHAnsi" w:cstheme="minorHAnsi"/>
        </w:rPr>
      </w:pPr>
      <w:r w:rsidRPr="00FE73B4">
        <w:rPr>
          <w:rFonts w:asciiTheme="minorHAnsi" w:hAnsiTheme="minorHAnsi" w:cstheme="minorHAnsi"/>
        </w:rPr>
        <w:t xml:space="preserve">W sytuacji odstąpienia od Umowy z przyczyn określonych w art.  456 </w:t>
      </w:r>
      <w:r w:rsidR="00C437BC" w:rsidRPr="00FE73B4">
        <w:rPr>
          <w:rFonts w:asciiTheme="minorHAnsi" w:hAnsiTheme="minorHAnsi" w:cstheme="minorHAnsi"/>
        </w:rPr>
        <w:t>PZP</w:t>
      </w:r>
      <w:r w:rsidRPr="00FE73B4">
        <w:rPr>
          <w:rFonts w:asciiTheme="minorHAnsi" w:hAnsiTheme="minorHAnsi" w:cstheme="minorHAnsi"/>
        </w:rPr>
        <w:t xml:space="preserve"> żadna ze </w:t>
      </w:r>
      <w:r w:rsidR="00C437BC" w:rsidRPr="00FE73B4">
        <w:rPr>
          <w:rFonts w:asciiTheme="minorHAnsi" w:hAnsiTheme="minorHAnsi" w:cstheme="minorHAnsi"/>
        </w:rPr>
        <w:t>S</w:t>
      </w:r>
      <w:r w:rsidRPr="00FE73B4">
        <w:rPr>
          <w:rFonts w:asciiTheme="minorHAnsi" w:hAnsiTheme="minorHAnsi" w:cstheme="minorHAnsi"/>
        </w:rPr>
        <w:t>tron nie jest obowiązana do zapłaty kary umownej.</w:t>
      </w:r>
    </w:p>
    <w:p w14:paraId="2456E71F" w14:textId="377C1B81" w:rsidR="004E1C2B" w:rsidRPr="00FE73B4" w:rsidRDefault="004E1C2B" w:rsidP="00BE0169">
      <w:pPr>
        <w:numPr>
          <w:ilvl w:val="1"/>
          <w:numId w:val="10"/>
        </w:numPr>
        <w:spacing w:line="276" w:lineRule="auto"/>
        <w:ind w:left="567"/>
        <w:contextualSpacing/>
        <w:jc w:val="both"/>
        <w:rPr>
          <w:rFonts w:asciiTheme="minorHAnsi" w:hAnsiTheme="minorHAnsi" w:cstheme="minorHAnsi"/>
        </w:rPr>
      </w:pPr>
      <w:r w:rsidRPr="00FE73B4">
        <w:rPr>
          <w:rFonts w:asciiTheme="minorHAnsi" w:hAnsiTheme="minorHAnsi" w:cstheme="minorHAnsi"/>
        </w:rPr>
        <w:t xml:space="preserve">Zamawiającemu przysługuje prawo do potrącenia należności za kary umowne </w:t>
      </w:r>
      <w:r w:rsidRPr="00FE73B4">
        <w:rPr>
          <w:rFonts w:asciiTheme="minorHAnsi" w:hAnsiTheme="minorHAnsi" w:cstheme="minorHAnsi"/>
        </w:rPr>
        <w:br/>
        <w:t xml:space="preserve">z wynagrodzenia Wykonawcy, określonego w § </w:t>
      </w:r>
      <w:r w:rsidR="00E3547C" w:rsidRPr="00FE73B4">
        <w:rPr>
          <w:rFonts w:asciiTheme="minorHAnsi" w:hAnsiTheme="minorHAnsi" w:cstheme="minorHAnsi"/>
        </w:rPr>
        <w:t>10</w:t>
      </w:r>
      <w:r w:rsidRPr="00FE73B4">
        <w:rPr>
          <w:rFonts w:asciiTheme="minorHAnsi" w:hAnsiTheme="minorHAnsi" w:cstheme="minorHAnsi"/>
        </w:rPr>
        <w:t xml:space="preserve"> ust. 1 niniejszej Umowy, </w:t>
      </w:r>
      <w:r w:rsidRPr="00FE73B4">
        <w:rPr>
          <w:rFonts w:asciiTheme="minorHAnsi" w:hAnsiTheme="minorHAnsi" w:cstheme="minorHAnsi"/>
        </w:rPr>
        <w:br/>
        <w:t>na co Wykonawca wyraża zgodę.</w:t>
      </w:r>
    </w:p>
    <w:p w14:paraId="34ED684E" w14:textId="630AB7D5" w:rsidR="004E1C2B" w:rsidRPr="00FE73B4" w:rsidRDefault="004E1C2B" w:rsidP="00BE0169">
      <w:pPr>
        <w:numPr>
          <w:ilvl w:val="1"/>
          <w:numId w:val="10"/>
        </w:numPr>
        <w:spacing w:line="276" w:lineRule="auto"/>
        <w:ind w:left="567"/>
        <w:contextualSpacing/>
        <w:jc w:val="both"/>
        <w:rPr>
          <w:rFonts w:asciiTheme="minorHAnsi" w:hAnsiTheme="minorHAnsi" w:cstheme="minorHAnsi"/>
        </w:rPr>
      </w:pPr>
      <w:r w:rsidRPr="00FE73B4">
        <w:rPr>
          <w:rFonts w:asciiTheme="minorHAnsi" w:hAnsiTheme="minorHAnsi" w:cstheme="minorHAnsi"/>
        </w:rPr>
        <w:t xml:space="preserve">Zamawiający może dochodzić odszkodowania uzupełniającego na zasadach ogólnych wynikających z przepisów Kodeksu </w:t>
      </w:r>
      <w:r w:rsidR="00E4511E" w:rsidRPr="00FE73B4">
        <w:rPr>
          <w:rFonts w:asciiTheme="minorHAnsi" w:hAnsiTheme="minorHAnsi" w:cstheme="minorHAnsi"/>
        </w:rPr>
        <w:t>C</w:t>
      </w:r>
      <w:r w:rsidRPr="00FE73B4">
        <w:rPr>
          <w:rFonts w:asciiTheme="minorHAnsi" w:hAnsiTheme="minorHAnsi" w:cstheme="minorHAnsi"/>
        </w:rPr>
        <w:t xml:space="preserve">ywilnego, gdy kary umowne nie pokrywają wysokości poniesionych strat. </w:t>
      </w:r>
    </w:p>
    <w:p w14:paraId="03D09837" w14:textId="079A4905" w:rsidR="009D4CC9" w:rsidRPr="00FE73B4" w:rsidRDefault="004E1C2B" w:rsidP="00BE0169">
      <w:pPr>
        <w:numPr>
          <w:ilvl w:val="1"/>
          <w:numId w:val="10"/>
        </w:numPr>
        <w:spacing w:line="276" w:lineRule="auto"/>
        <w:ind w:left="567"/>
        <w:contextualSpacing/>
        <w:jc w:val="both"/>
        <w:rPr>
          <w:rFonts w:asciiTheme="minorHAnsi" w:hAnsiTheme="minorHAnsi" w:cstheme="minorHAnsi"/>
        </w:rPr>
      </w:pPr>
      <w:r w:rsidRPr="00FE73B4">
        <w:rPr>
          <w:rFonts w:asciiTheme="minorHAnsi" w:hAnsiTheme="minorHAnsi" w:cstheme="minorHAnsi"/>
        </w:rPr>
        <w:t xml:space="preserve">Łączna maksymalna wysokość kar umownych, którą mogą dochodzić Strony </w:t>
      </w:r>
      <w:r w:rsidR="008171F9" w:rsidRPr="00FE73B4">
        <w:rPr>
          <w:rFonts w:asciiTheme="minorHAnsi" w:hAnsiTheme="minorHAnsi" w:cstheme="minorHAnsi"/>
        </w:rPr>
        <w:t xml:space="preserve">na podstawie niniejszej </w:t>
      </w:r>
      <w:r w:rsidRPr="00FE73B4">
        <w:rPr>
          <w:rFonts w:asciiTheme="minorHAnsi" w:hAnsiTheme="minorHAnsi" w:cstheme="minorHAnsi"/>
        </w:rPr>
        <w:t xml:space="preserve">umowy nie może przekroczyć </w:t>
      </w:r>
      <w:r w:rsidR="00042AD5" w:rsidRPr="00FE73B4">
        <w:rPr>
          <w:rFonts w:asciiTheme="minorHAnsi" w:hAnsiTheme="minorHAnsi" w:cstheme="minorHAnsi"/>
          <w:color w:val="FF0000"/>
        </w:rPr>
        <w:t>3</w:t>
      </w:r>
      <w:r w:rsidRPr="00FE73B4">
        <w:rPr>
          <w:rFonts w:asciiTheme="minorHAnsi" w:hAnsiTheme="minorHAnsi" w:cstheme="minorHAnsi"/>
          <w:color w:val="FF0000"/>
        </w:rPr>
        <w:t xml:space="preserve">0 % </w:t>
      </w:r>
      <w:r w:rsidRPr="00FE73B4">
        <w:rPr>
          <w:rFonts w:asciiTheme="minorHAnsi" w:hAnsiTheme="minorHAnsi" w:cstheme="minorHAnsi"/>
        </w:rPr>
        <w:t>wartości przedmiotu Umowy brutto</w:t>
      </w:r>
      <w:r w:rsidR="001A61D5" w:rsidRPr="00FE73B4">
        <w:rPr>
          <w:rFonts w:asciiTheme="minorHAnsi" w:hAnsiTheme="minorHAnsi" w:cstheme="minorHAnsi"/>
        </w:rPr>
        <w:t xml:space="preserve">, o której mowa w § </w:t>
      </w:r>
      <w:r w:rsidR="00E3547C" w:rsidRPr="00FE73B4">
        <w:rPr>
          <w:rFonts w:asciiTheme="minorHAnsi" w:hAnsiTheme="minorHAnsi" w:cstheme="minorHAnsi"/>
        </w:rPr>
        <w:t>10</w:t>
      </w:r>
      <w:r w:rsidR="001A61D5" w:rsidRPr="00FE73B4">
        <w:rPr>
          <w:rFonts w:asciiTheme="minorHAnsi" w:hAnsiTheme="minorHAnsi" w:cstheme="minorHAnsi"/>
        </w:rPr>
        <w:t xml:space="preserve"> ust. 1 niniejszej umowy</w:t>
      </w:r>
      <w:r w:rsidRPr="00FE73B4">
        <w:rPr>
          <w:rFonts w:asciiTheme="minorHAnsi" w:hAnsiTheme="minorHAnsi" w:cstheme="minorHAnsi"/>
        </w:rPr>
        <w:t>.</w:t>
      </w:r>
    </w:p>
    <w:p w14:paraId="746C15AC" w14:textId="5C83F16F"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lastRenderedPageBreak/>
        <w:t xml:space="preserve">§ </w:t>
      </w:r>
      <w:r w:rsidR="000575AD" w:rsidRPr="00FE73B4">
        <w:rPr>
          <w:rFonts w:asciiTheme="minorHAnsi" w:hAnsiTheme="minorHAnsi" w:cstheme="minorHAnsi"/>
          <w:sz w:val="24"/>
          <w:szCs w:val="24"/>
        </w:rPr>
        <w:t>1</w:t>
      </w:r>
      <w:r w:rsidR="00EA7C54" w:rsidRPr="00FE73B4">
        <w:rPr>
          <w:rFonts w:asciiTheme="minorHAnsi" w:hAnsiTheme="minorHAnsi" w:cstheme="minorHAnsi"/>
          <w:sz w:val="24"/>
          <w:szCs w:val="24"/>
        </w:rPr>
        <w:t>6</w:t>
      </w:r>
      <w:r w:rsidR="00D85FBD" w:rsidRPr="00FE73B4">
        <w:rPr>
          <w:rFonts w:asciiTheme="minorHAnsi" w:hAnsiTheme="minorHAnsi" w:cstheme="minorHAnsi"/>
          <w:sz w:val="24"/>
          <w:szCs w:val="24"/>
        </w:rPr>
        <w:t>.</w:t>
      </w:r>
      <w:r w:rsidR="000575AD" w:rsidRPr="00FE73B4">
        <w:rPr>
          <w:rFonts w:asciiTheme="minorHAnsi" w:hAnsiTheme="minorHAnsi" w:cstheme="minorHAnsi"/>
          <w:sz w:val="24"/>
          <w:szCs w:val="24"/>
        </w:rPr>
        <w:t xml:space="preserve"> Klauzula zatrudnienia</w:t>
      </w:r>
    </w:p>
    <w:p w14:paraId="0532EE37" w14:textId="670411D3" w:rsidR="00201B5A" w:rsidRPr="00FE73B4" w:rsidRDefault="00023491"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Wykonawca lub podwykonawca oświadcza, że przy realizacji Przedmiotu Umowy, stosownie do art. 95 ustawy PZP, zostały zatrudnione osoby na podstawie umowy o pracę w rozumieniu przepisów ustawy z dnia 26 czerwca 1974 r. Kodeks pracy, wykonujące następujące czynności, co do których Zamawiający wymaga zatrudnienia zgodnie z art. 95 ustawy PZP:</w:t>
      </w:r>
      <w:r w:rsidR="00201B5A" w:rsidRPr="00FE73B4">
        <w:rPr>
          <w:rFonts w:asciiTheme="minorHAnsi" w:hAnsiTheme="minorHAnsi" w:cstheme="minorHAnsi"/>
        </w:rPr>
        <w:t xml:space="preserve"> </w:t>
      </w:r>
      <w:r w:rsidR="005B7140" w:rsidRPr="00FE73B4">
        <w:rPr>
          <w:rFonts w:asciiTheme="minorHAnsi" w:hAnsiTheme="minorHAnsi" w:cstheme="minorHAnsi"/>
          <w:b/>
          <w:bCs/>
        </w:rPr>
        <w:t xml:space="preserve">prace fizyczne wykonywane bezpośrednio na placu budowy tj. </w:t>
      </w:r>
      <w:r w:rsidR="0044029C">
        <w:rPr>
          <w:rFonts w:asciiTheme="minorHAnsi" w:hAnsiTheme="minorHAnsi" w:cstheme="minorHAnsi"/>
          <w:b/>
          <w:bCs/>
        </w:rPr>
        <w:t>montaż nowej nawierzchni ze sztucznej trawy</w:t>
      </w:r>
      <w:r w:rsidR="00557BD7" w:rsidRPr="00FE73B4">
        <w:rPr>
          <w:rFonts w:asciiTheme="minorHAnsi" w:hAnsiTheme="minorHAnsi" w:cstheme="minorHAnsi"/>
          <w:b/>
          <w:bCs/>
        </w:rPr>
        <w:t>,</w:t>
      </w:r>
      <w:r w:rsidR="005B7140" w:rsidRPr="00FE73B4">
        <w:rPr>
          <w:rFonts w:asciiTheme="minorHAnsi" w:hAnsiTheme="minorHAnsi" w:cstheme="minorHAnsi"/>
        </w:rPr>
        <w:t xml:space="preserve">  </w:t>
      </w:r>
      <w:r w:rsidR="00201B5A" w:rsidRPr="00FE73B4">
        <w:rPr>
          <w:rFonts w:asciiTheme="minorHAnsi" w:hAnsiTheme="minorHAnsi" w:cstheme="minorHAnsi"/>
        </w:rPr>
        <w:t>jeżeli wykonanie tych czynności polega na wykonywaniu pracy w sposób określony w art. 22 § 1 ustawy z dnia 26 czerwca 1974 r. – Kodeks pracy</w:t>
      </w:r>
      <w:r w:rsidR="00F267F7" w:rsidRPr="00FE73B4">
        <w:rPr>
          <w:rFonts w:asciiTheme="minorHAnsi" w:hAnsiTheme="minorHAnsi" w:cstheme="minorHAnsi"/>
        </w:rPr>
        <w:t xml:space="preserve">. </w:t>
      </w:r>
    </w:p>
    <w:p w14:paraId="180A47C1" w14:textId="45537988" w:rsidR="00EF0BE7" w:rsidRPr="00FE73B4" w:rsidRDefault="00EF0BE7"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Osoby wykonujące czynności przy realizacji przedmiotu umowy są zatrudnione w liczbie osób gwarantującej prawidłowe wykonanie przez Wykonawcę przedmiotu umowy.</w:t>
      </w:r>
      <w:r w:rsidR="00781DD2" w:rsidRPr="00FE73B4">
        <w:rPr>
          <w:rFonts w:asciiTheme="minorHAnsi" w:hAnsiTheme="minorHAnsi" w:cstheme="minorHAnsi"/>
        </w:rPr>
        <w:t xml:space="preserve"> </w:t>
      </w:r>
    </w:p>
    <w:p w14:paraId="5D6F7D2B" w14:textId="2880A2A1" w:rsidR="00EF0BE7" w:rsidRPr="00FE73B4" w:rsidRDefault="00EF0BE7"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Wykonawca lub podwykonawca na każde żądanie Zamawiającego</w:t>
      </w:r>
      <w:r w:rsidR="00AB0D1B" w:rsidRPr="00FE73B4">
        <w:rPr>
          <w:rFonts w:asciiTheme="minorHAnsi" w:hAnsiTheme="minorHAnsi" w:cstheme="minorHAnsi"/>
        </w:rPr>
        <w:t>, w terminie 5 dni od jego otrzymania,</w:t>
      </w:r>
      <w:r w:rsidRPr="00FE73B4">
        <w:rPr>
          <w:rFonts w:asciiTheme="minorHAnsi" w:hAnsiTheme="minorHAnsi" w:cstheme="minorHAnsi"/>
        </w:rPr>
        <w:t xml:space="preserve"> będzie przedstawiał oświadczenie o zatrudnieniu osób wykonujących czynności</w:t>
      </w:r>
      <w:r w:rsidR="00023491" w:rsidRPr="00FE73B4">
        <w:rPr>
          <w:rFonts w:asciiTheme="minorHAnsi" w:hAnsiTheme="minorHAnsi" w:cstheme="minorHAnsi"/>
        </w:rPr>
        <w:t>, o których mowa w ust. 1, na podstawie umowy o pracę</w:t>
      </w:r>
      <w:r w:rsidRPr="00FE73B4">
        <w:rPr>
          <w:rFonts w:asciiTheme="minorHAnsi" w:hAnsiTheme="minorHAnsi" w:cstheme="minorHAnsi"/>
        </w:rPr>
        <w:t>.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1921D475" w14:textId="77777777" w:rsidR="00EF0BE7" w:rsidRPr="00FE73B4" w:rsidRDefault="00EF0BE7"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Zamawiający może również żądać oświadczenia pracownika zatrudnionego przez Wykonawcę, że jest on zatrudniony u niego na podstawie umowy o pracę wskazując datę zatrudnienia, rodzaj wykonywanej pracy i zakres obowiązków.</w:t>
      </w:r>
    </w:p>
    <w:p w14:paraId="41E04D51" w14:textId="795389A6" w:rsidR="00EF0BE7" w:rsidRPr="00FE73B4" w:rsidRDefault="00EF0BE7"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 xml:space="preserve">Wykonawca na każde pisemne żądanie Zamawiającego w terminie do 5 dni roboczych od dnia </w:t>
      </w:r>
      <w:r w:rsidR="00781DD2" w:rsidRPr="00FE73B4">
        <w:rPr>
          <w:rFonts w:asciiTheme="minorHAnsi" w:hAnsiTheme="minorHAnsi" w:cstheme="minorHAnsi"/>
        </w:rPr>
        <w:t xml:space="preserve">otrzymania </w:t>
      </w:r>
      <w:r w:rsidRPr="00FE73B4">
        <w:rPr>
          <w:rFonts w:asciiTheme="minorHAnsi" w:hAnsiTheme="minorHAnsi" w:cstheme="minorHAnsi"/>
        </w:rPr>
        <w:t>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w:t>
      </w:r>
      <w:r w:rsidR="00F267F7" w:rsidRPr="00FE73B4">
        <w:rPr>
          <w:rFonts w:asciiTheme="minorHAnsi" w:hAnsiTheme="minorHAnsi" w:cstheme="minorHAnsi"/>
        </w:rPr>
        <w:t> </w:t>
      </w:r>
      <w:r w:rsidRPr="00FE73B4">
        <w:rPr>
          <w:rFonts w:asciiTheme="minorHAnsi" w:hAnsiTheme="minorHAnsi" w:cstheme="minorHAnsi"/>
        </w:rPr>
        <w:t>ochronie danych osobowych.</w:t>
      </w:r>
    </w:p>
    <w:p w14:paraId="6E5DB87C" w14:textId="04CCD577" w:rsidR="00A93D94" w:rsidRPr="00FE73B4" w:rsidRDefault="00EF0BE7" w:rsidP="00BE0169">
      <w:pPr>
        <w:numPr>
          <w:ilvl w:val="0"/>
          <w:numId w:val="19"/>
        </w:numPr>
        <w:spacing w:line="276" w:lineRule="auto"/>
        <w:contextualSpacing/>
        <w:jc w:val="both"/>
        <w:rPr>
          <w:rFonts w:asciiTheme="minorHAnsi" w:hAnsiTheme="minorHAnsi" w:cstheme="minorHAnsi"/>
        </w:rPr>
      </w:pPr>
      <w:r w:rsidRPr="00FE73B4">
        <w:rPr>
          <w:rFonts w:asciiTheme="minorHAnsi" w:hAnsiTheme="minorHAnsi" w:cstheme="minorHAnsi"/>
        </w:rPr>
        <w:t xml:space="preserve">Wykonawca na każde pisemne żądanie Zamawiającego w terminie 5 dni roboczych od dnia </w:t>
      </w:r>
      <w:r w:rsidR="00781DD2" w:rsidRPr="00FE73B4">
        <w:rPr>
          <w:rFonts w:asciiTheme="minorHAnsi" w:hAnsiTheme="minorHAnsi" w:cstheme="minorHAnsi"/>
        </w:rPr>
        <w:t xml:space="preserve">otrzymania </w:t>
      </w:r>
      <w:r w:rsidRPr="00FE73B4">
        <w:rPr>
          <w:rFonts w:asciiTheme="minorHAnsi" w:hAnsiTheme="minorHAnsi" w:cstheme="minorHAnsi"/>
        </w:rPr>
        <w:t>żądania, przedstawi Zamawiającemu dowody odprowadzenia składek ZUS na ubezpieczenia społeczne i zdrowotne za ostatni miesiąc pracy pracowników.</w:t>
      </w:r>
    </w:p>
    <w:p w14:paraId="4CC7CDB5" w14:textId="5797256F" w:rsidR="00671985" w:rsidRPr="00FE73B4" w:rsidRDefault="00671985"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B652C" w:rsidRPr="00FE73B4">
        <w:rPr>
          <w:rFonts w:asciiTheme="minorHAnsi" w:hAnsiTheme="minorHAnsi" w:cstheme="minorHAnsi"/>
          <w:sz w:val="24"/>
          <w:szCs w:val="24"/>
        </w:rPr>
        <w:t>1</w:t>
      </w:r>
      <w:r w:rsidR="00EA7C54" w:rsidRPr="00FE73B4">
        <w:rPr>
          <w:rFonts w:asciiTheme="minorHAnsi" w:hAnsiTheme="minorHAnsi" w:cstheme="minorHAnsi"/>
          <w:sz w:val="24"/>
          <w:szCs w:val="24"/>
        </w:rPr>
        <w:t>7</w:t>
      </w:r>
      <w:r w:rsidR="00D85FBD" w:rsidRPr="00FE73B4">
        <w:rPr>
          <w:rFonts w:asciiTheme="minorHAnsi" w:hAnsiTheme="minorHAnsi" w:cstheme="minorHAnsi"/>
          <w:sz w:val="24"/>
          <w:szCs w:val="24"/>
        </w:rPr>
        <w:t>.</w:t>
      </w:r>
      <w:r w:rsidRPr="00FE73B4">
        <w:rPr>
          <w:rFonts w:asciiTheme="minorHAnsi" w:hAnsiTheme="minorHAnsi" w:cstheme="minorHAnsi"/>
          <w:sz w:val="24"/>
          <w:szCs w:val="24"/>
        </w:rPr>
        <w:t xml:space="preserve"> Ubezpieczenie OC </w:t>
      </w:r>
    </w:p>
    <w:p w14:paraId="282B8819" w14:textId="5D2630D9" w:rsidR="00671985" w:rsidRPr="00FE73B4" w:rsidRDefault="00671985" w:rsidP="00BE0169">
      <w:pPr>
        <w:numPr>
          <w:ilvl w:val="0"/>
          <w:numId w:val="3"/>
        </w:numPr>
        <w:tabs>
          <w:tab w:val="left" w:pos="360"/>
        </w:tabs>
        <w:suppressAutoHyphens/>
        <w:spacing w:line="276" w:lineRule="auto"/>
        <w:contextualSpacing/>
        <w:jc w:val="both"/>
        <w:rPr>
          <w:rFonts w:asciiTheme="minorHAnsi" w:eastAsia="Calibri" w:hAnsiTheme="minorHAnsi" w:cstheme="minorHAnsi"/>
          <w:b/>
          <w:bCs/>
          <w:lang w:eastAsia="en-US"/>
        </w:rPr>
      </w:pPr>
      <w:r w:rsidRPr="00FE73B4">
        <w:rPr>
          <w:rFonts w:asciiTheme="minorHAnsi" w:eastAsia="Calibri" w:hAnsiTheme="minorHAnsi" w:cstheme="minorHAnsi"/>
          <w:lang w:eastAsia="en-US"/>
        </w:rPr>
        <w:t xml:space="preserve">Wykonawca zobowiązany jest do posiadania ubezpieczenia od odpowiedzialności cywilnej na sumę gwarancyjną w wysokości co najmniej </w:t>
      </w:r>
      <w:r w:rsidR="0044029C">
        <w:rPr>
          <w:rFonts w:asciiTheme="minorHAnsi" w:eastAsia="Calibri" w:hAnsiTheme="minorHAnsi" w:cstheme="minorHAnsi"/>
          <w:b/>
          <w:bCs/>
          <w:color w:val="FF0000"/>
          <w:lang w:eastAsia="en-US"/>
        </w:rPr>
        <w:t>3</w:t>
      </w:r>
      <w:r w:rsidR="005B7140" w:rsidRPr="00FE73B4">
        <w:rPr>
          <w:rFonts w:asciiTheme="minorHAnsi" w:eastAsia="Calibri" w:hAnsiTheme="minorHAnsi" w:cstheme="minorHAnsi"/>
          <w:b/>
          <w:bCs/>
          <w:color w:val="FF0000"/>
          <w:lang w:eastAsia="en-US"/>
        </w:rPr>
        <w:t>00 000,00</w:t>
      </w:r>
      <w:r w:rsidRPr="00FE73B4">
        <w:rPr>
          <w:rFonts w:asciiTheme="minorHAnsi" w:eastAsia="Calibri" w:hAnsiTheme="minorHAnsi" w:cstheme="minorHAnsi"/>
          <w:b/>
          <w:bCs/>
          <w:color w:val="FF0000"/>
          <w:lang w:eastAsia="en-US"/>
        </w:rPr>
        <w:t xml:space="preserve"> PLN</w:t>
      </w:r>
      <w:r w:rsidRPr="00FE73B4">
        <w:rPr>
          <w:rFonts w:asciiTheme="minorHAnsi" w:eastAsia="Calibri" w:hAnsiTheme="minorHAnsi" w:cstheme="minorHAnsi"/>
          <w:lang w:eastAsia="en-US"/>
        </w:rPr>
        <w:t xml:space="preserve">, i przedłożenia aktualnie opłaconej polisy, a w przypadku jej braku innego dokumentu potwierdzającego, że Wykonawca jest ubezpieczony od odpowiedzialności cywilnej w zakresie prowadzonej </w:t>
      </w:r>
      <w:r w:rsidRPr="00FE73B4">
        <w:rPr>
          <w:rFonts w:asciiTheme="minorHAnsi" w:eastAsia="Calibri" w:hAnsiTheme="minorHAnsi" w:cstheme="minorHAnsi"/>
          <w:lang w:eastAsia="en-US"/>
        </w:rPr>
        <w:lastRenderedPageBreak/>
        <w:t xml:space="preserve">działalności związanej z przedmiotem zamówienia, w wysokości, co najmniej </w:t>
      </w:r>
      <w:r w:rsidR="0044029C">
        <w:rPr>
          <w:rFonts w:asciiTheme="minorHAnsi" w:eastAsia="Calibri" w:hAnsiTheme="minorHAnsi" w:cstheme="minorHAnsi"/>
          <w:b/>
          <w:bCs/>
          <w:color w:val="FF0000"/>
          <w:lang w:eastAsia="en-US"/>
        </w:rPr>
        <w:t>3</w:t>
      </w:r>
      <w:r w:rsidR="005B7140" w:rsidRPr="00FE73B4">
        <w:rPr>
          <w:rFonts w:asciiTheme="minorHAnsi" w:eastAsia="Calibri" w:hAnsiTheme="minorHAnsi" w:cstheme="minorHAnsi"/>
          <w:b/>
          <w:bCs/>
          <w:color w:val="FF0000"/>
          <w:lang w:eastAsia="en-US"/>
        </w:rPr>
        <w:t xml:space="preserve">00 000,00 </w:t>
      </w:r>
      <w:r w:rsidRPr="00FE73B4">
        <w:rPr>
          <w:rFonts w:asciiTheme="minorHAnsi" w:eastAsia="Calibri" w:hAnsiTheme="minorHAnsi" w:cstheme="minorHAnsi"/>
          <w:b/>
          <w:bCs/>
          <w:color w:val="FF0000"/>
          <w:lang w:eastAsia="en-US"/>
        </w:rPr>
        <w:t>PLN</w:t>
      </w:r>
      <w:r w:rsidRPr="00FE73B4">
        <w:rPr>
          <w:rFonts w:asciiTheme="minorHAnsi" w:eastAsia="Calibri" w:hAnsiTheme="minorHAnsi" w:cstheme="minorHAnsi"/>
          <w:b/>
          <w:bCs/>
          <w:lang w:eastAsia="en-US"/>
        </w:rPr>
        <w:t>.</w:t>
      </w:r>
    </w:p>
    <w:p w14:paraId="2910FDC7" w14:textId="5DB62EFD" w:rsidR="00671985" w:rsidRPr="00FE73B4" w:rsidRDefault="00671985" w:rsidP="00BE0169">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W przypadku przedłużenia terminu wykonywania niniejszej Umowy, </w:t>
      </w:r>
      <w:r w:rsidRPr="00FE73B4">
        <w:rPr>
          <w:rFonts w:asciiTheme="minorHAnsi" w:eastAsia="Calibri" w:hAnsiTheme="minorHAnsi" w:cstheme="minorHAnsi"/>
          <w:lang w:eastAsia="en-US"/>
        </w:rPr>
        <w:br/>
        <w:t xml:space="preserve">Wykonawca zobowiązany jest do przedłużenia okresu ubezpieczenia lub zawarcia nowej umowy ubezpieczenia, w wysokości co najmniej </w:t>
      </w:r>
      <w:r w:rsidR="0044029C">
        <w:rPr>
          <w:rFonts w:asciiTheme="minorHAnsi" w:eastAsia="Calibri" w:hAnsiTheme="minorHAnsi" w:cstheme="minorHAnsi"/>
          <w:b/>
          <w:bCs/>
          <w:color w:val="FF0000"/>
          <w:lang w:eastAsia="en-US"/>
        </w:rPr>
        <w:t>3</w:t>
      </w:r>
      <w:r w:rsidR="005B7140" w:rsidRPr="00FE73B4">
        <w:rPr>
          <w:rFonts w:asciiTheme="minorHAnsi" w:eastAsia="Calibri" w:hAnsiTheme="minorHAnsi" w:cstheme="minorHAnsi"/>
          <w:b/>
          <w:bCs/>
          <w:color w:val="FF0000"/>
          <w:lang w:eastAsia="en-US"/>
        </w:rPr>
        <w:t xml:space="preserve">00 000,00 </w:t>
      </w:r>
      <w:r w:rsidRPr="00FE73B4">
        <w:rPr>
          <w:rFonts w:asciiTheme="minorHAnsi" w:eastAsia="Calibri" w:hAnsiTheme="minorHAnsi" w:cstheme="minorHAnsi"/>
          <w:b/>
          <w:bCs/>
          <w:color w:val="FF0000"/>
          <w:lang w:eastAsia="en-US"/>
        </w:rPr>
        <w:t>PLN</w:t>
      </w:r>
      <w:r w:rsidRPr="00FE73B4">
        <w:rPr>
          <w:rFonts w:asciiTheme="minorHAnsi" w:eastAsia="Calibri" w:hAnsiTheme="minorHAnsi" w:cstheme="minorHAnsi"/>
          <w:lang w:eastAsia="en-US"/>
        </w:rPr>
        <w:t>. W przypadku niedopełnienia przez Wykonawcę tego obowiązku, Zamawiający może rozwiązać niniejszą Umowę ze skutkiem natychmiastowym z przyczyn zależnych od Wykonawcy.</w:t>
      </w:r>
    </w:p>
    <w:p w14:paraId="0BE474D7" w14:textId="77777777" w:rsidR="00671985" w:rsidRPr="00FE73B4" w:rsidRDefault="00671985" w:rsidP="00BE0169">
      <w:pPr>
        <w:numPr>
          <w:ilvl w:val="0"/>
          <w:numId w:val="3"/>
        </w:numPr>
        <w:tabs>
          <w:tab w:val="left" w:pos="360"/>
        </w:tabs>
        <w:suppressAutoHyphens/>
        <w:spacing w:line="276" w:lineRule="auto"/>
        <w:contextualSpacing/>
        <w:jc w:val="both"/>
        <w:rPr>
          <w:rFonts w:asciiTheme="minorHAnsi" w:eastAsia="Calibri" w:hAnsiTheme="minorHAnsi" w:cstheme="minorHAnsi"/>
          <w:lang w:eastAsia="en-US"/>
        </w:rPr>
      </w:pPr>
      <w:r w:rsidRPr="00FE73B4">
        <w:rPr>
          <w:rFonts w:asciiTheme="minorHAnsi" w:eastAsia="Calibri" w:hAnsiTheme="minorHAnsi" w:cstheme="minorHAnsi"/>
          <w:lang w:eastAsia="en-US"/>
        </w:rPr>
        <w:t xml:space="preserve">Wykonawca ponosi pełną odpowiedzialność za wszelkie szkody związane </w:t>
      </w:r>
      <w:r w:rsidRPr="00FE73B4">
        <w:rPr>
          <w:rFonts w:asciiTheme="minorHAnsi" w:eastAsia="Calibri" w:hAnsiTheme="minorHAnsi" w:cstheme="minorHAnsi"/>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343977B2" w14:textId="3D6FC834" w:rsidR="00671985" w:rsidRPr="00FE73B4" w:rsidRDefault="00671985" w:rsidP="00BE0169">
      <w:pPr>
        <w:numPr>
          <w:ilvl w:val="0"/>
          <w:numId w:val="3"/>
        </w:numPr>
        <w:tabs>
          <w:tab w:val="left" w:pos="360"/>
        </w:tabs>
        <w:suppressAutoHyphens/>
        <w:spacing w:line="276" w:lineRule="auto"/>
        <w:contextualSpacing/>
        <w:jc w:val="both"/>
        <w:rPr>
          <w:rFonts w:asciiTheme="minorHAnsi" w:hAnsiTheme="minorHAnsi" w:cstheme="minorHAnsi"/>
        </w:rPr>
      </w:pPr>
      <w:r w:rsidRPr="00FE73B4">
        <w:rPr>
          <w:rFonts w:asciiTheme="minorHAnsi" w:eastAsia="Calibri" w:hAnsiTheme="minorHAnsi" w:cstheme="minorHAnsi"/>
          <w:lang w:eastAsia="en-US"/>
        </w:rPr>
        <w:t xml:space="preserve">Kopia polisy lub inny dokument, o którym mowa w ust. 1 stanowi załącznik nr </w:t>
      </w:r>
      <w:r w:rsidR="00CF32A2">
        <w:rPr>
          <w:rFonts w:asciiTheme="minorHAnsi" w:eastAsia="Calibri" w:hAnsiTheme="minorHAnsi" w:cstheme="minorHAnsi"/>
          <w:lang w:eastAsia="en-US"/>
        </w:rPr>
        <w:t>8</w:t>
      </w:r>
      <w:r w:rsidRPr="00FE73B4">
        <w:rPr>
          <w:rFonts w:asciiTheme="minorHAnsi" w:eastAsia="Calibri" w:hAnsiTheme="minorHAnsi" w:cstheme="minorHAnsi"/>
          <w:lang w:eastAsia="en-US"/>
        </w:rPr>
        <w:t xml:space="preserve"> do niniejszej Umowy.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14:paraId="5D12BEB6" w14:textId="5966CB6E" w:rsidR="004E1C2B"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B652C" w:rsidRPr="00FE73B4">
        <w:rPr>
          <w:rFonts w:asciiTheme="minorHAnsi" w:hAnsiTheme="minorHAnsi" w:cstheme="minorHAnsi"/>
          <w:sz w:val="24"/>
          <w:szCs w:val="24"/>
        </w:rPr>
        <w:t>1</w:t>
      </w:r>
      <w:r w:rsidR="006D2270" w:rsidRPr="00FE73B4">
        <w:rPr>
          <w:rFonts w:asciiTheme="minorHAnsi" w:hAnsiTheme="minorHAnsi" w:cstheme="minorHAnsi"/>
          <w:sz w:val="24"/>
          <w:szCs w:val="24"/>
        </w:rPr>
        <w:t>8</w:t>
      </w:r>
      <w:r w:rsidR="00D85FBD" w:rsidRPr="00FE73B4">
        <w:rPr>
          <w:rFonts w:asciiTheme="minorHAnsi" w:hAnsiTheme="minorHAnsi" w:cstheme="minorHAnsi"/>
          <w:sz w:val="24"/>
          <w:szCs w:val="24"/>
        </w:rPr>
        <w:t>.</w:t>
      </w:r>
      <w:r w:rsidR="001D7BC4" w:rsidRPr="00FE73B4">
        <w:rPr>
          <w:rFonts w:asciiTheme="minorHAnsi" w:hAnsiTheme="minorHAnsi" w:cstheme="minorHAnsi"/>
          <w:sz w:val="24"/>
          <w:szCs w:val="24"/>
        </w:rPr>
        <w:t xml:space="preserve"> Zmiany Umowy</w:t>
      </w:r>
    </w:p>
    <w:p w14:paraId="332B4009" w14:textId="77777777" w:rsidR="004E1C2B" w:rsidRPr="00FE73B4" w:rsidRDefault="004E1C2B"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 xml:space="preserve">Wszelkie zmiany lub uzupełnienia umowy wymagają formy pisemnej pod rygorem nieważności. </w:t>
      </w:r>
    </w:p>
    <w:p w14:paraId="1D445823" w14:textId="77777777" w:rsidR="004E1C2B" w:rsidRPr="00FE73B4" w:rsidRDefault="004E1C2B"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Zamawiający przewiduje możliwość wprowadzenia zmian do umowy w przypadku zmiany:</w:t>
      </w:r>
    </w:p>
    <w:p w14:paraId="61F5F966" w14:textId="1350F8CB" w:rsidR="004E1C2B"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 xml:space="preserve">kierownika </w:t>
      </w:r>
      <w:r w:rsidR="006B5A83" w:rsidRPr="00FE73B4">
        <w:rPr>
          <w:rFonts w:asciiTheme="minorHAnsi" w:hAnsiTheme="minorHAnsi" w:cstheme="minorHAnsi"/>
        </w:rPr>
        <w:t>budowy</w:t>
      </w:r>
      <w:r w:rsidR="00887D36" w:rsidRPr="00FE73B4">
        <w:rPr>
          <w:rFonts w:asciiTheme="minorHAnsi" w:hAnsiTheme="minorHAnsi" w:cstheme="minorHAnsi"/>
        </w:rPr>
        <w:t xml:space="preserve"> lub kierowników robót</w:t>
      </w:r>
      <w:r w:rsidRPr="00FE73B4">
        <w:rPr>
          <w:rFonts w:asciiTheme="minorHAnsi" w:hAnsiTheme="minorHAnsi" w:cstheme="minorHAnsi"/>
        </w:rPr>
        <w:t xml:space="preserve">, jedynie za uprzednią pisemną zgodą Zamawiającego, akceptującego nowego kierownika </w:t>
      </w:r>
      <w:r w:rsidR="006B5A83" w:rsidRPr="00FE73B4">
        <w:rPr>
          <w:rFonts w:asciiTheme="minorHAnsi" w:hAnsiTheme="minorHAnsi" w:cstheme="minorHAnsi"/>
        </w:rPr>
        <w:t>budowy</w:t>
      </w:r>
      <w:r w:rsidR="00887D36" w:rsidRPr="00FE73B4">
        <w:rPr>
          <w:rFonts w:asciiTheme="minorHAnsi" w:hAnsiTheme="minorHAnsi" w:cstheme="minorHAnsi"/>
        </w:rPr>
        <w:t xml:space="preserve"> lub kierownika robót</w:t>
      </w:r>
      <w:r w:rsidRPr="00FE73B4">
        <w:rPr>
          <w:rFonts w:asciiTheme="minorHAnsi" w:hAnsiTheme="minorHAnsi" w:cstheme="minorHAnsi"/>
        </w:rPr>
        <w:t xml:space="preserve"> w przypadkach niezależnych od Wykonawcy. W przypadku zmiany </w:t>
      </w:r>
      <w:r w:rsidR="00DC52F1" w:rsidRPr="00FE73B4">
        <w:rPr>
          <w:rFonts w:asciiTheme="minorHAnsi" w:hAnsiTheme="minorHAnsi" w:cstheme="minorHAnsi"/>
        </w:rPr>
        <w:t>personelu</w:t>
      </w:r>
      <w:r w:rsidRPr="00FE73B4">
        <w:rPr>
          <w:rFonts w:asciiTheme="minorHAnsi" w:hAnsiTheme="minorHAnsi" w:cstheme="minorHAnsi"/>
        </w:rPr>
        <w:t xml:space="preserve"> – now</w:t>
      </w:r>
      <w:r w:rsidR="00DC52F1" w:rsidRPr="00FE73B4">
        <w:rPr>
          <w:rFonts w:asciiTheme="minorHAnsi" w:hAnsiTheme="minorHAnsi" w:cstheme="minorHAnsi"/>
        </w:rPr>
        <w:t xml:space="preserve">e osoby </w:t>
      </w:r>
      <w:r w:rsidRPr="00FE73B4">
        <w:rPr>
          <w:rFonts w:asciiTheme="minorHAnsi" w:hAnsiTheme="minorHAnsi" w:cstheme="minorHAnsi"/>
        </w:rPr>
        <w:t xml:space="preserve"> </w:t>
      </w:r>
      <w:r w:rsidR="00DC52F1" w:rsidRPr="00FE73B4">
        <w:rPr>
          <w:rFonts w:asciiTheme="minorHAnsi" w:hAnsiTheme="minorHAnsi" w:cstheme="minorHAnsi"/>
        </w:rPr>
        <w:t>muszą</w:t>
      </w:r>
      <w:r w:rsidRPr="00FE73B4">
        <w:rPr>
          <w:rFonts w:asciiTheme="minorHAnsi" w:hAnsiTheme="minorHAnsi" w:cstheme="minorHAnsi"/>
        </w:rPr>
        <w:t xml:space="preserve"> </w:t>
      </w:r>
      <w:r w:rsidR="006B5A83" w:rsidRPr="00FE73B4">
        <w:rPr>
          <w:rFonts w:asciiTheme="minorHAnsi" w:hAnsiTheme="minorHAnsi" w:cstheme="minorHAnsi"/>
        </w:rPr>
        <w:t>spełniać</w:t>
      </w:r>
      <w:r w:rsidRPr="00FE73B4">
        <w:rPr>
          <w:rFonts w:asciiTheme="minorHAnsi" w:hAnsiTheme="minorHAnsi" w:cstheme="minorHAnsi"/>
        </w:rPr>
        <w:t xml:space="preserve"> wymagania określone w SWZ,</w:t>
      </w:r>
    </w:p>
    <w:p w14:paraId="346DB138" w14:textId="77777777" w:rsidR="004E1C2B"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644AB7B4" w14:textId="77777777" w:rsidR="00FB0744"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w zakresie zmniejszenia zakresu rzeczowego robót, co w konsekwencji prowadzić może do odpowiedniego zmniejszenia wynagrodzenia Wykonawcy</w:t>
      </w:r>
      <w:r w:rsidR="00283FF6" w:rsidRPr="00FE73B4">
        <w:rPr>
          <w:rFonts w:asciiTheme="minorHAnsi" w:hAnsiTheme="minorHAnsi" w:cstheme="minorHAnsi"/>
        </w:rPr>
        <w:t>, z tym zastrzeżeniem, że zakres robót nie może ulec zmianie o więcej niż 20 % zakresu Przedmiotu Umowy</w:t>
      </w:r>
      <w:r w:rsidRPr="00FE73B4">
        <w:rPr>
          <w:rFonts w:asciiTheme="minorHAnsi" w:hAnsiTheme="minorHAnsi" w:cstheme="minorHAnsi"/>
        </w:rPr>
        <w:t xml:space="preserve">. W takim przypadku wynagrodzenie przysługujące Wykonawcy zostanie </w:t>
      </w:r>
      <w:r w:rsidR="00BB1478" w:rsidRPr="00FE73B4">
        <w:rPr>
          <w:rFonts w:asciiTheme="minorHAnsi" w:hAnsiTheme="minorHAnsi" w:cstheme="minorHAnsi"/>
        </w:rPr>
        <w:t>odpowiednio z</w:t>
      </w:r>
      <w:r w:rsidRPr="00FE73B4">
        <w:rPr>
          <w:rFonts w:asciiTheme="minorHAnsi" w:hAnsiTheme="minorHAnsi" w:cstheme="minorHAnsi"/>
        </w:rPr>
        <w:t>mniejszone, przy czym Zamawiający zapłaci za wszystkie spełnione świadczenia oraz udokumentowane koszty, które Wykonawca poniósł w związku z wynikającymi z Umowy planowanymi świadczeniami,</w:t>
      </w:r>
    </w:p>
    <w:p w14:paraId="2C982B4D" w14:textId="2D7B0A66" w:rsidR="005E60BE" w:rsidRPr="00FE73B4" w:rsidRDefault="0036377A"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lastRenderedPageBreak/>
        <w:t>w przypadku wystąpienia konieczności realizacji robót dodatkowych lub zamiennych, wpływających na termin zakończenia realizacji przedmiotu umowy i/lub wysokość wynagrodzenia,</w:t>
      </w:r>
    </w:p>
    <w:p w14:paraId="437CFFAF" w14:textId="77777777" w:rsidR="004E1C2B"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przepisów prawnych powszechnie obowiązujących, które mają wpływ na realizację Umowy,</w:t>
      </w:r>
    </w:p>
    <w:p w14:paraId="2D69AE3F" w14:textId="77777777" w:rsidR="004E1C2B"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terminu realizacji Umowy z przyczyn niezależnych od stron umowy,</w:t>
      </w:r>
    </w:p>
    <w:p w14:paraId="4A4E8047" w14:textId="77777777" w:rsidR="004E1C2B" w:rsidRPr="00FE73B4" w:rsidRDefault="004E1C2B" w:rsidP="00BE0169">
      <w:pPr>
        <w:numPr>
          <w:ilvl w:val="0"/>
          <w:numId w:val="22"/>
        </w:numPr>
        <w:spacing w:line="276" w:lineRule="auto"/>
        <w:contextualSpacing/>
        <w:jc w:val="both"/>
        <w:rPr>
          <w:rFonts w:asciiTheme="minorHAnsi" w:hAnsiTheme="minorHAnsi" w:cstheme="minorHAnsi"/>
        </w:rPr>
      </w:pPr>
      <w:r w:rsidRPr="00FE73B4">
        <w:rPr>
          <w:rFonts w:asciiTheme="minorHAnsi" w:hAnsiTheme="minorHAnsi" w:cstheme="minorHAnsi"/>
        </w:rPr>
        <w:t>w przypadku zmian formalno-organizacyjnych, mających wpływ na realizację Umowy.</w:t>
      </w:r>
    </w:p>
    <w:p w14:paraId="1495BC79" w14:textId="7EC4EEDA" w:rsidR="003658D7" w:rsidRPr="00FE73B4" w:rsidRDefault="004E1C2B"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 xml:space="preserve">Nie stanowi zmiany Umowy w rozumieniu art. 454 </w:t>
      </w:r>
      <w:r w:rsidR="00093DFD" w:rsidRPr="00FE73B4">
        <w:rPr>
          <w:rFonts w:asciiTheme="minorHAnsi" w:hAnsiTheme="minorHAnsi" w:cstheme="minorHAnsi"/>
        </w:rPr>
        <w:t>PZP</w:t>
      </w:r>
      <w:r w:rsidRPr="00FE73B4">
        <w:rPr>
          <w:rFonts w:asciiTheme="minorHAnsi" w:hAnsiTheme="minorHAnsi" w:cstheme="minorHAnsi"/>
        </w:rPr>
        <w:t xml:space="preserve">: zmiana danych związanych z obsługą administracyjno-organizacyjną Umowy, zmiany danych teleadresowych, zmiany osób wskazanych do kontaktów między stronami. </w:t>
      </w:r>
    </w:p>
    <w:p w14:paraId="409BF205" w14:textId="69AA6785" w:rsidR="0015241E" w:rsidRPr="00FE73B4" w:rsidRDefault="004E1C2B"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Wszelkie zmiany muszą być dokonywane z</w:t>
      </w:r>
      <w:r w:rsidR="003658D7" w:rsidRPr="00FE73B4">
        <w:rPr>
          <w:rFonts w:asciiTheme="minorHAnsi" w:hAnsiTheme="minorHAnsi" w:cstheme="minorHAnsi"/>
        </w:rPr>
        <w:t xml:space="preserve">godnie z </w:t>
      </w:r>
      <w:r w:rsidRPr="00FE73B4">
        <w:rPr>
          <w:rFonts w:asciiTheme="minorHAnsi" w:hAnsiTheme="minorHAnsi" w:cstheme="minorHAnsi"/>
        </w:rPr>
        <w:t>art. 455 ustawy Prawo zamówień publicznych</w:t>
      </w:r>
      <w:r w:rsidR="0036377A" w:rsidRPr="00FE73B4">
        <w:rPr>
          <w:rFonts w:asciiTheme="minorHAnsi" w:hAnsiTheme="minorHAnsi" w:cstheme="minorHAnsi"/>
        </w:rPr>
        <w:t>.</w:t>
      </w:r>
    </w:p>
    <w:p w14:paraId="64BCD53D" w14:textId="495257F2" w:rsidR="00BB1478" w:rsidRPr="00FE73B4" w:rsidRDefault="00BB1478"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 xml:space="preserve">Jeżeli Wykonawca uważa się </w:t>
      </w:r>
      <w:r w:rsidR="003658D7" w:rsidRPr="00FE73B4">
        <w:rPr>
          <w:rFonts w:asciiTheme="minorHAnsi" w:hAnsiTheme="minorHAnsi" w:cstheme="minorHAnsi"/>
        </w:rPr>
        <w:t>została spełniona przesłanka</w:t>
      </w:r>
      <w:r w:rsidRPr="00FE73B4">
        <w:rPr>
          <w:rFonts w:asciiTheme="minorHAnsi" w:hAnsiTheme="minorHAnsi" w:cstheme="minorHAnsi"/>
        </w:rPr>
        <w:t xml:space="preserve">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3B4D5F60" w14:textId="5A87DC8C" w:rsidR="00BB1478" w:rsidRPr="00FE73B4" w:rsidRDefault="00BB1478"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 xml:space="preserve">Wniosek, o którym mowa w ust. </w:t>
      </w:r>
      <w:r w:rsidR="002A254C" w:rsidRPr="00FE73B4">
        <w:rPr>
          <w:rFonts w:asciiTheme="minorHAnsi" w:hAnsiTheme="minorHAnsi" w:cstheme="minorHAnsi"/>
        </w:rPr>
        <w:t>4</w:t>
      </w:r>
      <w:r w:rsidRPr="00FE73B4">
        <w:rPr>
          <w:rFonts w:asciiTheme="minorHAnsi" w:hAnsiTheme="minorHAnsi" w:cstheme="minorHAnsi"/>
        </w:rPr>
        <w:t xml:space="preserve"> powinien zostać przekazany niezwłocznie, nie później jednak niż w terminie </w:t>
      </w:r>
      <w:r w:rsidR="002A254C" w:rsidRPr="00FE73B4">
        <w:rPr>
          <w:rFonts w:asciiTheme="minorHAnsi" w:hAnsiTheme="minorHAnsi" w:cstheme="minorHAnsi"/>
        </w:rPr>
        <w:t>14</w:t>
      </w:r>
      <w:r w:rsidRPr="00FE73B4">
        <w:rPr>
          <w:rFonts w:asciiTheme="minorHAnsi" w:hAnsiTheme="minorHAnsi" w:cstheme="minorHAnsi"/>
        </w:rPr>
        <w:t xml:space="preserve"> dni od dnia, w którym Wykonawca dowiedział się o zdarzeniu lub okoliczności, uzasadniającym zmianę umowy.</w:t>
      </w:r>
    </w:p>
    <w:p w14:paraId="2250B407" w14:textId="1B41E094" w:rsidR="00BB1478" w:rsidRPr="00FE73B4" w:rsidRDefault="00BB1478"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 xml:space="preserve">Wniosek, o którym mowa w ust. </w:t>
      </w:r>
      <w:r w:rsidR="002A254C" w:rsidRPr="00FE73B4">
        <w:rPr>
          <w:rFonts w:asciiTheme="minorHAnsi" w:hAnsiTheme="minorHAnsi" w:cstheme="minorHAnsi"/>
        </w:rPr>
        <w:t>4</w:t>
      </w:r>
      <w:r w:rsidRPr="00FE73B4">
        <w:rPr>
          <w:rFonts w:asciiTheme="minorHAnsi" w:hAnsiTheme="minorHAnsi" w:cstheme="minorHAnsi"/>
        </w:rPr>
        <w:t xml:space="preserve"> powinien zawierać w szczególności: propozycję zmiany, uzasadnienie faktyczne i prawne dla proponowanej zmiany, kalkulację zmiany wynagrodzenia.</w:t>
      </w:r>
    </w:p>
    <w:p w14:paraId="39A07592" w14:textId="5A154EF0" w:rsidR="00E06F8E" w:rsidRPr="00FE73B4" w:rsidRDefault="00BB1478" w:rsidP="00BE0169">
      <w:pPr>
        <w:numPr>
          <w:ilvl w:val="0"/>
          <w:numId w:val="21"/>
        </w:numPr>
        <w:spacing w:line="276" w:lineRule="auto"/>
        <w:contextualSpacing/>
        <w:jc w:val="both"/>
        <w:rPr>
          <w:rFonts w:asciiTheme="minorHAnsi" w:hAnsiTheme="minorHAnsi" w:cstheme="minorHAnsi"/>
        </w:rPr>
      </w:pPr>
      <w:r w:rsidRPr="00FE73B4">
        <w:rPr>
          <w:rFonts w:asciiTheme="minorHAnsi" w:hAnsiTheme="minorHAnsi" w:cstheme="minorHAnsi"/>
        </w:rPr>
        <w:t>W terminie 30 dni od dnia otrzymania żądania zmiany umowy, Zamawiający powiadomi Wykonawcę o akceptacji żądania zmiany umowy i terminie podpisania aneksu do umowy lub odpowiednio o braku akceptacji zmiany.</w:t>
      </w:r>
    </w:p>
    <w:p w14:paraId="7970641E" w14:textId="706B2491" w:rsidR="00671985" w:rsidRPr="00FE73B4" w:rsidRDefault="00671985"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D2270" w:rsidRPr="00FE73B4">
        <w:rPr>
          <w:rFonts w:asciiTheme="minorHAnsi" w:hAnsiTheme="minorHAnsi" w:cstheme="minorHAnsi"/>
          <w:sz w:val="24"/>
          <w:szCs w:val="24"/>
        </w:rPr>
        <w:t>19</w:t>
      </w:r>
      <w:r w:rsidR="00D85FBD" w:rsidRPr="00FE73B4">
        <w:rPr>
          <w:rFonts w:asciiTheme="minorHAnsi" w:hAnsiTheme="minorHAnsi" w:cstheme="minorHAnsi"/>
          <w:sz w:val="24"/>
          <w:szCs w:val="24"/>
        </w:rPr>
        <w:t>.</w:t>
      </w:r>
      <w:r w:rsidRPr="00FE73B4">
        <w:rPr>
          <w:rFonts w:asciiTheme="minorHAnsi" w:hAnsiTheme="minorHAnsi" w:cstheme="minorHAnsi"/>
          <w:sz w:val="24"/>
          <w:szCs w:val="24"/>
        </w:rPr>
        <w:t xml:space="preserve"> Odstąpienie</w:t>
      </w:r>
    </w:p>
    <w:p w14:paraId="67BDB8B9" w14:textId="65590419" w:rsidR="00671985" w:rsidRPr="00FE73B4" w:rsidRDefault="00671985" w:rsidP="00BE0169">
      <w:pPr>
        <w:numPr>
          <w:ilvl w:val="0"/>
          <w:numId w:val="7"/>
        </w:numPr>
        <w:suppressAutoHyphens/>
        <w:spacing w:line="276" w:lineRule="auto"/>
        <w:jc w:val="both"/>
        <w:rPr>
          <w:rFonts w:asciiTheme="minorHAnsi" w:hAnsiTheme="minorHAnsi" w:cstheme="minorHAnsi"/>
        </w:rPr>
      </w:pPr>
      <w:r w:rsidRPr="00FE73B4">
        <w:rPr>
          <w:rFonts w:asciiTheme="minorHAnsi" w:hAnsiTheme="minorHAnsi" w:cstheme="minorHAnsi"/>
        </w:rPr>
        <w:t>Oprócz przypadków przewidzianych w Kodeksie cywilnym i ustawie PZP Stronom przysługuje prawo odstąpienia od niniejszej Umowy w następujących sytuacjach:</w:t>
      </w:r>
    </w:p>
    <w:p w14:paraId="74648BB6" w14:textId="77777777" w:rsidR="00671985" w:rsidRPr="00FE73B4" w:rsidRDefault="00671985" w:rsidP="00BE0169">
      <w:pPr>
        <w:pStyle w:val="Akapitzlist"/>
        <w:numPr>
          <w:ilvl w:val="0"/>
          <w:numId w:val="33"/>
        </w:numPr>
        <w:suppressAutoHyphens/>
        <w:spacing w:line="276" w:lineRule="auto"/>
        <w:jc w:val="both"/>
        <w:rPr>
          <w:rFonts w:asciiTheme="minorHAnsi" w:hAnsiTheme="minorHAnsi" w:cstheme="minorHAnsi"/>
        </w:rPr>
      </w:pPr>
      <w:r w:rsidRPr="00FE73B4">
        <w:rPr>
          <w:rFonts w:asciiTheme="minorHAnsi" w:hAnsiTheme="minorHAnsi" w:cstheme="minorHAnsi"/>
        </w:rPr>
        <w:t>Zamawiającemu, w wypadku:</w:t>
      </w:r>
    </w:p>
    <w:p w14:paraId="5050C4A5" w14:textId="77777777"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t>likwidacji firmy Wykonawcy;</w:t>
      </w:r>
    </w:p>
    <w:p w14:paraId="4594CDC6" w14:textId="77777777"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t>wydania nakazu zajęcia majątku Wykonawcy;</w:t>
      </w:r>
    </w:p>
    <w:p w14:paraId="78A70AFB" w14:textId="77777777"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t>braku rozpoczęcia przez Wykonawcę bez uzasadnionych przyczyn wykonywania niniejszej Umowy (robót) i nie realizowania jej przez okres dłuższy niż 14 dni;</w:t>
      </w:r>
    </w:p>
    <w:p w14:paraId="3B5D2829" w14:textId="77777777"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t>przerwania przez Wykonawcę realizacji niniejszej Umowy (robót) i nie realizowania jej przez okres dłuższy niż 14 dni;</w:t>
      </w:r>
    </w:p>
    <w:p w14:paraId="7FDA72CD" w14:textId="2C28C80D"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t xml:space="preserve">niewykonywania bądź nienależytego wykonywania przez Wykonawcę robót zgodnie z niniejszą Umową, a w szczególności z projektem </w:t>
      </w:r>
      <w:r w:rsidR="00070781" w:rsidRPr="00FE73B4">
        <w:rPr>
          <w:rFonts w:asciiTheme="minorHAnsi" w:hAnsiTheme="minorHAnsi" w:cstheme="minorHAnsi"/>
        </w:rPr>
        <w:t xml:space="preserve">wykonawczym </w:t>
      </w:r>
      <w:r w:rsidRPr="00FE73B4">
        <w:rPr>
          <w:rFonts w:asciiTheme="minorHAnsi" w:hAnsiTheme="minorHAnsi" w:cstheme="minorHAnsi"/>
        </w:rPr>
        <w:t>i pomimo wezwania przez Zamawiającego – nierozpoczęcia w terminie 7 dni od wezwania wykonywania robót zgodnie z niniejszą Umową;</w:t>
      </w:r>
    </w:p>
    <w:p w14:paraId="7A730E5E" w14:textId="402AFADF" w:rsidR="00671985" w:rsidRPr="00FE73B4" w:rsidRDefault="00671985" w:rsidP="00BE0169">
      <w:pPr>
        <w:numPr>
          <w:ilvl w:val="0"/>
          <w:numId w:val="12"/>
        </w:numPr>
        <w:spacing w:line="276" w:lineRule="auto"/>
        <w:contextualSpacing/>
        <w:jc w:val="both"/>
        <w:rPr>
          <w:rFonts w:asciiTheme="minorHAnsi" w:hAnsiTheme="minorHAnsi" w:cstheme="minorHAnsi"/>
        </w:rPr>
      </w:pPr>
      <w:r w:rsidRPr="00FE73B4">
        <w:rPr>
          <w:rFonts w:asciiTheme="minorHAnsi" w:hAnsiTheme="minorHAnsi" w:cstheme="minorHAnsi"/>
        </w:rPr>
        <w:lastRenderedPageBreak/>
        <w:t xml:space="preserve">naruszenia przez Wykonawcę obowiązków określonych w § </w:t>
      </w:r>
      <w:r w:rsidR="001B1D51" w:rsidRPr="00FE73B4">
        <w:rPr>
          <w:rFonts w:asciiTheme="minorHAnsi" w:hAnsiTheme="minorHAnsi" w:cstheme="minorHAnsi"/>
        </w:rPr>
        <w:t>2</w:t>
      </w:r>
      <w:r w:rsidRPr="00FE73B4">
        <w:rPr>
          <w:rFonts w:asciiTheme="minorHAnsi" w:hAnsiTheme="minorHAnsi" w:cstheme="minorHAnsi"/>
        </w:rPr>
        <w:t xml:space="preserve"> i § 4 niniejszej Umowy;</w:t>
      </w:r>
    </w:p>
    <w:p w14:paraId="2AFB1B92" w14:textId="77777777" w:rsidR="00671985" w:rsidRPr="00FE73B4" w:rsidRDefault="00671985" w:rsidP="00BE0169">
      <w:pPr>
        <w:numPr>
          <w:ilvl w:val="0"/>
          <w:numId w:val="12"/>
        </w:numPr>
        <w:tabs>
          <w:tab w:val="left" w:pos="426"/>
        </w:tabs>
        <w:spacing w:line="276" w:lineRule="auto"/>
        <w:contextualSpacing/>
        <w:jc w:val="both"/>
        <w:rPr>
          <w:rFonts w:asciiTheme="minorHAnsi" w:hAnsiTheme="minorHAnsi" w:cstheme="minorHAnsi"/>
        </w:rPr>
      </w:pPr>
      <w:r w:rsidRPr="00FE73B4">
        <w:rPr>
          <w:rFonts w:asciiTheme="minorHAnsi" w:hAnsiTheme="minorHAnsi" w:cstheme="minorHAnsi"/>
        </w:rPr>
        <w:t>rażącego naruszenia przez Wykonawcę innych rażących obowiązków wynikających z niniejszej Umowy lub przepisów prawa;</w:t>
      </w:r>
    </w:p>
    <w:p w14:paraId="7E5D6768" w14:textId="77777777" w:rsidR="00671985" w:rsidRPr="00FE73B4" w:rsidRDefault="00671985" w:rsidP="00BE0169">
      <w:pPr>
        <w:pStyle w:val="Akapitzlist"/>
        <w:numPr>
          <w:ilvl w:val="0"/>
          <w:numId w:val="33"/>
        </w:numPr>
        <w:suppressAutoHyphens/>
        <w:spacing w:line="276" w:lineRule="auto"/>
        <w:jc w:val="both"/>
        <w:rPr>
          <w:rFonts w:asciiTheme="minorHAnsi" w:hAnsiTheme="minorHAnsi" w:cstheme="minorHAnsi"/>
        </w:rPr>
      </w:pPr>
      <w:r w:rsidRPr="00FE73B4">
        <w:rPr>
          <w:rFonts w:asciiTheme="minorHAnsi" w:hAnsiTheme="minorHAnsi" w:cstheme="minorHAnsi"/>
        </w:rPr>
        <w:t>Wykonawcy, jeżeli:</w:t>
      </w:r>
    </w:p>
    <w:p w14:paraId="605509E6" w14:textId="77777777" w:rsidR="00671985" w:rsidRPr="00FE73B4" w:rsidRDefault="00671985" w:rsidP="00BE0169">
      <w:pPr>
        <w:numPr>
          <w:ilvl w:val="0"/>
          <w:numId w:val="9"/>
        </w:numPr>
        <w:spacing w:line="276" w:lineRule="auto"/>
        <w:contextualSpacing/>
        <w:jc w:val="both"/>
        <w:rPr>
          <w:rFonts w:asciiTheme="minorHAnsi" w:hAnsiTheme="minorHAnsi" w:cstheme="minorHAnsi"/>
        </w:rPr>
      </w:pPr>
      <w:r w:rsidRPr="00FE73B4">
        <w:rPr>
          <w:rFonts w:asciiTheme="minorHAnsi" w:hAnsiTheme="minorHAnsi" w:cstheme="minorHAnsi"/>
        </w:rPr>
        <w:t>Zamawiający odmawia bez uzasadnionej przyczyny odbioru robót lub podpisania protokołu odbioru, po uprzednim pisemnym wezwaniu Zamawiającego do przystąpienia do czynności związanych z odbiorem i bezskutecznym upływie 14 dni od dnia doręczenia tego wezwania Zamawiającemu;</w:t>
      </w:r>
    </w:p>
    <w:p w14:paraId="3969A5FB" w14:textId="77777777" w:rsidR="00671985" w:rsidRPr="00FE73B4" w:rsidRDefault="00671985" w:rsidP="00BE0169">
      <w:pPr>
        <w:numPr>
          <w:ilvl w:val="0"/>
          <w:numId w:val="9"/>
        </w:numPr>
        <w:spacing w:line="276" w:lineRule="auto"/>
        <w:contextualSpacing/>
        <w:jc w:val="both"/>
        <w:rPr>
          <w:rFonts w:asciiTheme="minorHAnsi" w:hAnsiTheme="minorHAnsi" w:cstheme="minorHAnsi"/>
        </w:rPr>
      </w:pPr>
      <w:r w:rsidRPr="00FE73B4">
        <w:rPr>
          <w:rFonts w:asciiTheme="minorHAnsi" w:hAnsiTheme="minorHAnsi" w:cstheme="minorHAnsi"/>
        </w:rPr>
        <w:t>Zamawiający zawiadomi pisemnie Wykonawcę, iż wobec zaistnienia uprzednio nieprzewidzianych okoliczności, nie będzie mógł spełnić swoich zobowiązań umownych wobec Wykonawcy.</w:t>
      </w:r>
    </w:p>
    <w:p w14:paraId="25115777" w14:textId="66D91A6C" w:rsidR="00671985" w:rsidRPr="00FE73B4" w:rsidRDefault="00671985" w:rsidP="00BE0169">
      <w:pPr>
        <w:numPr>
          <w:ilvl w:val="0"/>
          <w:numId w:val="7"/>
        </w:numPr>
        <w:suppressAutoHyphens/>
        <w:spacing w:line="276" w:lineRule="auto"/>
        <w:jc w:val="both"/>
        <w:rPr>
          <w:rFonts w:asciiTheme="minorHAnsi" w:hAnsiTheme="minorHAnsi" w:cstheme="minorHAnsi"/>
        </w:rPr>
      </w:pPr>
      <w:r w:rsidRPr="00FE73B4">
        <w:rPr>
          <w:rFonts w:asciiTheme="minorHAnsi" w:hAnsiTheme="minorHAnsi" w:cstheme="minorHAnsi"/>
        </w:rPr>
        <w:t>Odstąpienie od niniejszej Umowy powinno nastąpić w terminie 30 dni od powzięcia informacji o okolicznościach stanowiących podstawę odstąpienia, w formie pisemnej pod rygorem nieważności</w:t>
      </w:r>
      <w:r w:rsidR="008A6E1C" w:rsidRPr="00FE73B4">
        <w:rPr>
          <w:rFonts w:asciiTheme="minorHAnsi" w:hAnsiTheme="minorHAnsi" w:cstheme="minorHAnsi"/>
        </w:rPr>
        <w:t xml:space="preserve">. Oświadczenie o odstąpieniu od Umowy </w:t>
      </w:r>
      <w:r w:rsidRPr="00FE73B4">
        <w:rPr>
          <w:rFonts w:asciiTheme="minorHAnsi" w:hAnsiTheme="minorHAnsi" w:cstheme="minorHAnsi"/>
        </w:rPr>
        <w:t>powinno zawierać uzasadnienie.</w:t>
      </w:r>
    </w:p>
    <w:p w14:paraId="25553C6F" w14:textId="77777777" w:rsidR="00671985" w:rsidRPr="00FE73B4" w:rsidRDefault="00671985" w:rsidP="00BE0169">
      <w:pPr>
        <w:numPr>
          <w:ilvl w:val="0"/>
          <w:numId w:val="7"/>
        </w:numPr>
        <w:suppressAutoHyphens/>
        <w:spacing w:line="276" w:lineRule="auto"/>
        <w:jc w:val="both"/>
        <w:rPr>
          <w:rFonts w:asciiTheme="minorHAnsi" w:hAnsiTheme="minorHAnsi" w:cstheme="minorHAnsi"/>
        </w:rPr>
      </w:pPr>
      <w:r w:rsidRPr="00FE73B4">
        <w:rPr>
          <w:rFonts w:asciiTheme="minorHAnsi" w:hAnsiTheme="minorHAnsi" w:cstheme="minorHAnsi"/>
        </w:rPr>
        <w:t>W przypadku odstąpienia od niniejszej Umowy, Wykonawcę i Zamawiającego obciążają następujące obowiązki szczegółowe:</w:t>
      </w:r>
    </w:p>
    <w:p w14:paraId="51FC3DBF" w14:textId="77777777"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w terminie 10 dni od daty odstąpienia od niniejszej Umowy Wykonawca przy udziale Zamawiającego sporządzi szczegółowy protokół inwentaryzacji robót w toku, wg stanu na dzień odstąpienia. Protokół ten zawierać będzie kosztorys inwentaryzacyjny,</w:t>
      </w:r>
    </w:p>
    <w:p w14:paraId="54D9B6E8" w14:textId="77777777"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Wykonawca zabezpieczy przerwane roboty do momentu przekazania terenu budowy Zamawiającemu w zakresie obustronnie uzgodnionym na koszt tej Strony, która od niniejszej Umowy odstąpiła,</w:t>
      </w:r>
    </w:p>
    <w:p w14:paraId="3F4AB90C" w14:textId="77777777"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Wykonawca niezwłocznie zgłosi Zamawiającemu gotowość odbioru robót przerwanych oraz robót zabezpieczających,</w:t>
      </w:r>
    </w:p>
    <w:p w14:paraId="30A9E83D" w14:textId="77777777"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najpóźniej w ciągu 20 dni Wykonawca usunie z terenu budowy urządzenia przez niego dostarczone bądź wybudowane,</w:t>
      </w:r>
    </w:p>
    <w:p w14:paraId="013F2EB3" w14:textId="77777777"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6FEF47E4" w14:textId="2D536A6C" w:rsidR="00671985" w:rsidRPr="00FE73B4" w:rsidRDefault="00671985" w:rsidP="00BE0169">
      <w:pPr>
        <w:numPr>
          <w:ilvl w:val="0"/>
          <w:numId w:val="17"/>
        </w:numPr>
        <w:spacing w:line="276" w:lineRule="auto"/>
        <w:contextualSpacing/>
        <w:jc w:val="both"/>
        <w:rPr>
          <w:rFonts w:asciiTheme="minorHAnsi" w:hAnsiTheme="minorHAnsi" w:cstheme="minorHAnsi"/>
        </w:rPr>
      </w:pPr>
      <w:r w:rsidRPr="00FE73B4">
        <w:rPr>
          <w:rFonts w:asciiTheme="minorHAnsi" w:hAnsiTheme="minorHAnsi" w:cstheme="minorHAnsi"/>
        </w:rPr>
        <w:t>zapłaty kar umownych zgodnie z § 1</w:t>
      </w:r>
      <w:r w:rsidR="00D8727A" w:rsidRPr="00FE73B4">
        <w:rPr>
          <w:rFonts w:asciiTheme="minorHAnsi" w:hAnsiTheme="minorHAnsi" w:cstheme="minorHAnsi"/>
        </w:rPr>
        <w:t>5</w:t>
      </w:r>
      <w:r w:rsidRPr="00FE73B4">
        <w:rPr>
          <w:rFonts w:asciiTheme="minorHAnsi" w:hAnsiTheme="minorHAnsi" w:cstheme="minorHAnsi"/>
        </w:rPr>
        <w:t xml:space="preserve"> niniejszej Umowy.</w:t>
      </w:r>
    </w:p>
    <w:p w14:paraId="49A5DEE1" w14:textId="77777777" w:rsidR="00671985" w:rsidRPr="00FE73B4" w:rsidRDefault="00671985" w:rsidP="00671985">
      <w:pPr>
        <w:pStyle w:val="Akapitzlist"/>
        <w:suppressAutoHyphens/>
        <w:spacing w:line="276" w:lineRule="auto"/>
        <w:ind w:left="709"/>
        <w:jc w:val="both"/>
        <w:rPr>
          <w:rFonts w:asciiTheme="minorHAnsi" w:hAnsiTheme="minorHAnsi" w:cstheme="minorHAnsi"/>
        </w:rPr>
      </w:pPr>
    </w:p>
    <w:p w14:paraId="59E3F2C8" w14:textId="0D7D067A" w:rsidR="0024044D" w:rsidRPr="00FE73B4" w:rsidRDefault="0024044D"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6B652C" w:rsidRPr="00FE73B4">
        <w:rPr>
          <w:rFonts w:asciiTheme="minorHAnsi" w:hAnsiTheme="minorHAnsi" w:cstheme="minorHAnsi"/>
          <w:sz w:val="24"/>
          <w:szCs w:val="24"/>
        </w:rPr>
        <w:t>2</w:t>
      </w:r>
      <w:r w:rsidR="00EA7C54" w:rsidRPr="00FE73B4">
        <w:rPr>
          <w:rFonts w:asciiTheme="minorHAnsi" w:hAnsiTheme="minorHAnsi" w:cstheme="minorHAnsi"/>
          <w:sz w:val="24"/>
          <w:szCs w:val="24"/>
        </w:rPr>
        <w:t>1</w:t>
      </w:r>
      <w:r w:rsidR="00D85FBD" w:rsidRPr="00FE73B4">
        <w:rPr>
          <w:rFonts w:asciiTheme="minorHAnsi" w:hAnsiTheme="minorHAnsi" w:cstheme="minorHAnsi"/>
          <w:sz w:val="24"/>
          <w:szCs w:val="24"/>
        </w:rPr>
        <w:t>.</w:t>
      </w:r>
      <w:r w:rsidRPr="00FE73B4">
        <w:rPr>
          <w:rFonts w:asciiTheme="minorHAnsi" w:hAnsiTheme="minorHAnsi" w:cstheme="minorHAnsi"/>
          <w:sz w:val="24"/>
          <w:szCs w:val="24"/>
        </w:rPr>
        <w:t xml:space="preserve"> Kontakty stron</w:t>
      </w:r>
    </w:p>
    <w:p w14:paraId="18E5D9A5" w14:textId="736A9A9F" w:rsidR="0024044D" w:rsidRPr="00FE73B4" w:rsidRDefault="0024044D" w:rsidP="00BE0169">
      <w:pPr>
        <w:numPr>
          <w:ilvl w:val="0"/>
          <w:numId w:val="18"/>
        </w:numPr>
        <w:suppressAutoHyphens/>
        <w:spacing w:line="276" w:lineRule="auto"/>
        <w:jc w:val="both"/>
        <w:rPr>
          <w:rFonts w:asciiTheme="minorHAnsi" w:hAnsiTheme="minorHAnsi" w:cstheme="minorHAnsi"/>
        </w:rPr>
      </w:pPr>
      <w:r w:rsidRPr="00FE73B4">
        <w:rPr>
          <w:rFonts w:asciiTheme="minorHAnsi" w:hAnsiTheme="minorHAnsi" w:cstheme="minorHAnsi"/>
        </w:rPr>
        <w:t>Strony zobowiązane są do niezwłocznego poinformowania się o wszelkich zmianach dotyczących adresów do korespondencji.</w:t>
      </w:r>
    </w:p>
    <w:p w14:paraId="355DD6E3" w14:textId="77777777" w:rsidR="00D8727A" w:rsidRPr="00FE73B4" w:rsidRDefault="0024044D" w:rsidP="00BE0169">
      <w:pPr>
        <w:pStyle w:val="Akapitzlist"/>
        <w:numPr>
          <w:ilvl w:val="0"/>
          <w:numId w:val="18"/>
        </w:numPr>
        <w:spacing w:line="276" w:lineRule="auto"/>
        <w:jc w:val="both"/>
        <w:rPr>
          <w:rFonts w:asciiTheme="minorHAnsi" w:hAnsiTheme="minorHAnsi" w:cstheme="minorHAnsi"/>
        </w:rPr>
      </w:pPr>
      <w:r w:rsidRPr="00FE73B4">
        <w:rPr>
          <w:rFonts w:asciiTheme="minorHAnsi" w:hAnsiTheme="minorHAnsi" w:cstheme="minorHAnsi"/>
        </w:rPr>
        <w:t>Osobami do kontaktów są</w:t>
      </w:r>
      <w:r w:rsidR="00D8727A" w:rsidRPr="00FE73B4">
        <w:rPr>
          <w:rFonts w:asciiTheme="minorHAnsi" w:hAnsiTheme="minorHAnsi" w:cstheme="minorHAnsi"/>
        </w:rPr>
        <w:t>:</w:t>
      </w:r>
    </w:p>
    <w:p w14:paraId="5A4080DB" w14:textId="53B2E397" w:rsidR="00D8727A" w:rsidRPr="00FE73B4" w:rsidRDefault="0024044D" w:rsidP="00BE0169">
      <w:pPr>
        <w:pStyle w:val="Akapitzlist"/>
        <w:numPr>
          <w:ilvl w:val="1"/>
          <w:numId w:val="22"/>
        </w:numPr>
        <w:spacing w:line="276" w:lineRule="auto"/>
        <w:ind w:left="720"/>
        <w:jc w:val="both"/>
        <w:rPr>
          <w:rFonts w:asciiTheme="minorHAnsi" w:hAnsiTheme="minorHAnsi" w:cstheme="minorHAnsi"/>
        </w:rPr>
      </w:pPr>
      <w:r w:rsidRPr="00FE73B4">
        <w:rPr>
          <w:rFonts w:asciiTheme="minorHAnsi" w:hAnsiTheme="minorHAnsi" w:cstheme="minorHAnsi"/>
        </w:rPr>
        <w:t xml:space="preserve">ze strony Zamawiającego  </w:t>
      </w:r>
      <w:r w:rsidRPr="00FE73B4">
        <w:rPr>
          <w:rFonts w:asciiTheme="minorHAnsi" w:hAnsiTheme="minorHAnsi" w:cstheme="minorHAnsi"/>
          <w:color w:val="FF0000"/>
        </w:rPr>
        <w:t>…………………………</w:t>
      </w:r>
      <w:r w:rsidRPr="00FE73B4">
        <w:rPr>
          <w:rFonts w:asciiTheme="minorHAnsi" w:hAnsiTheme="minorHAnsi" w:cstheme="minorHAnsi"/>
        </w:rPr>
        <w:t xml:space="preserve"> tel. kom. </w:t>
      </w:r>
      <w:r w:rsidRPr="00FE73B4">
        <w:rPr>
          <w:rFonts w:asciiTheme="minorHAnsi" w:hAnsiTheme="minorHAnsi" w:cstheme="minorHAnsi"/>
          <w:color w:val="FF0000"/>
        </w:rPr>
        <w:t>…………..</w:t>
      </w:r>
      <w:r w:rsidRPr="00FE73B4">
        <w:rPr>
          <w:rFonts w:asciiTheme="minorHAnsi" w:hAnsiTheme="minorHAnsi" w:cstheme="minorHAnsi"/>
        </w:rPr>
        <w:t xml:space="preserve"> </w:t>
      </w:r>
      <w:r w:rsidR="008728B9" w:rsidRPr="00FE73B4">
        <w:rPr>
          <w:rFonts w:asciiTheme="minorHAnsi" w:hAnsiTheme="minorHAnsi" w:cstheme="minorHAnsi"/>
        </w:rPr>
        <w:t xml:space="preserve">e-mail: </w:t>
      </w:r>
    </w:p>
    <w:p w14:paraId="060B9515" w14:textId="77777777" w:rsidR="001A7E8E" w:rsidRPr="00FE73B4" w:rsidRDefault="0024044D" w:rsidP="001A7E8E">
      <w:pPr>
        <w:pStyle w:val="Akapitzlist"/>
        <w:spacing w:line="276" w:lineRule="auto"/>
        <w:jc w:val="both"/>
        <w:rPr>
          <w:rFonts w:asciiTheme="minorHAnsi" w:hAnsiTheme="minorHAnsi" w:cstheme="minorHAnsi"/>
          <w:color w:val="FF0000"/>
        </w:rPr>
      </w:pPr>
      <w:r w:rsidRPr="00FE73B4">
        <w:rPr>
          <w:rFonts w:asciiTheme="minorHAnsi" w:hAnsiTheme="minorHAnsi" w:cstheme="minorHAnsi"/>
        </w:rPr>
        <w:t xml:space="preserve">oraz </w:t>
      </w:r>
      <w:r w:rsidRPr="00FE73B4">
        <w:rPr>
          <w:rFonts w:asciiTheme="minorHAnsi" w:hAnsiTheme="minorHAnsi" w:cstheme="minorHAnsi"/>
          <w:color w:val="FF0000"/>
        </w:rPr>
        <w:t>……………….</w:t>
      </w:r>
      <w:r w:rsidRPr="00FE73B4">
        <w:rPr>
          <w:rFonts w:asciiTheme="minorHAnsi" w:hAnsiTheme="minorHAnsi" w:cstheme="minorHAnsi"/>
        </w:rPr>
        <w:t xml:space="preserve"> tel. kom. </w:t>
      </w:r>
      <w:r w:rsidRPr="00FE73B4">
        <w:rPr>
          <w:rFonts w:asciiTheme="minorHAnsi" w:hAnsiTheme="minorHAnsi" w:cstheme="minorHAnsi"/>
          <w:color w:val="FF0000"/>
        </w:rPr>
        <w:t xml:space="preserve">………… </w:t>
      </w:r>
    </w:p>
    <w:p w14:paraId="2D1F370F" w14:textId="43F41662" w:rsidR="0024044D" w:rsidRPr="00FE73B4" w:rsidRDefault="0024044D" w:rsidP="00BE0169">
      <w:pPr>
        <w:pStyle w:val="Akapitzlist"/>
        <w:numPr>
          <w:ilvl w:val="0"/>
          <w:numId w:val="42"/>
        </w:numPr>
        <w:spacing w:line="276" w:lineRule="auto"/>
        <w:jc w:val="both"/>
        <w:rPr>
          <w:rFonts w:asciiTheme="minorHAnsi" w:hAnsiTheme="minorHAnsi" w:cstheme="minorHAnsi"/>
          <w:color w:val="FF0000"/>
        </w:rPr>
      </w:pPr>
      <w:r w:rsidRPr="00FE73B4">
        <w:rPr>
          <w:rFonts w:asciiTheme="minorHAnsi" w:hAnsiTheme="minorHAnsi" w:cstheme="minorHAnsi"/>
        </w:rPr>
        <w:lastRenderedPageBreak/>
        <w:t xml:space="preserve">ze strony Wykonawcy </w:t>
      </w:r>
      <w:r w:rsidRPr="00FE73B4">
        <w:rPr>
          <w:rFonts w:asciiTheme="minorHAnsi" w:hAnsiTheme="minorHAnsi" w:cstheme="minorHAnsi"/>
          <w:color w:val="FF0000"/>
        </w:rPr>
        <w:t>………….</w:t>
      </w:r>
      <w:r w:rsidRPr="00FE73B4">
        <w:rPr>
          <w:rFonts w:asciiTheme="minorHAnsi" w:hAnsiTheme="minorHAnsi" w:cstheme="minorHAnsi"/>
        </w:rPr>
        <w:t xml:space="preserve"> tel. kom. …………….</w:t>
      </w:r>
      <w:r w:rsidR="008728B9" w:rsidRPr="00FE73B4">
        <w:rPr>
          <w:rFonts w:asciiTheme="minorHAnsi" w:hAnsiTheme="minorHAnsi" w:cstheme="minorHAnsi"/>
        </w:rPr>
        <w:t xml:space="preserve"> e-mail: </w:t>
      </w:r>
      <w:r w:rsidR="001A7E8E" w:rsidRPr="00FE73B4">
        <w:rPr>
          <w:rFonts w:asciiTheme="minorHAnsi" w:hAnsiTheme="minorHAnsi" w:cstheme="minorHAnsi"/>
          <w:color w:val="FF0000"/>
        </w:rPr>
        <w:t xml:space="preserve">………… </w:t>
      </w:r>
    </w:p>
    <w:p w14:paraId="2C818DEC" w14:textId="4D153774" w:rsidR="0024044D" w:rsidRPr="00FE73B4" w:rsidRDefault="0024044D" w:rsidP="00BE0169">
      <w:pPr>
        <w:numPr>
          <w:ilvl w:val="0"/>
          <w:numId w:val="18"/>
        </w:numPr>
        <w:suppressAutoHyphens/>
        <w:spacing w:line="276" w:lineRule="auto"/>
        <w:jc w:val="both"/>
        <w:rPr>
          <w:rFonts w:asciiTheme="minorHAnsi" w:hAnsiTheme="minorHAnsi" w:cstheme="minorHAnsi"/>
        </w:rPr>
      </w:pPr>
      <w:r w:rsidRPr="00FE73B4">
        <w:rPr>
          <w:rFonts w:asciiTheme="minorHAnsi" w:hAnsiTheme="minorHAnsi" w:cstheme="minorHAnsi"/>
        </w:rPr>
        <w:t>W przypadku niewykonania obowiązku określonego w ust.1 korespondencja wysłana na dotychczasowy adres będzie uważana za doręczoną.</w:t>
      </w:r>
    </w:p>
    <w:p w14:paraId="68F73D4C" w14:textId="77777777" w:rsidR="00D85FBD" w:rsidRPr="00FE73B4" w:rsidRDefault="00D85FBD" w:rsidP="00D85FBD">
      <w:pPr>
        <w:suppressAutoHyphens/>
        <w:spacing w:line="276" w:lineRule="auto"/>
        <w:jc w:val="both"/>
        <w:rPr>
          <w:rFonts w:asciiTheme="minorHAnsi" w:hAnsiTheme="minorHAnsi" w:cstheme="minorHAnsi"/>
        </w:rPr>
      </w:pPr>
    </w:p>
    <w:p w14:paraId="55D006C2" w14:textId="28236563" w:rsidR="00D85FBD" w:rsidRPr="00FE73B4" w:rsidRDefault="00D85FBD" w:rsidP="00D85FBD">
      <w:pPr>
        <w:keepNext/>
        <w:keepLines/>
        <w:spacing w:before="240" w:line="360" w:lineRule="auto"/>
        <w:jc w:val="center"/>
        <w:outlineLvl w:val="0"/>
        <w:rPr>
          <w:rFonts w:asciiTheme="minorHAnsi" w:eastAsiaTheme="majorEastAsia" w:hAnsiTheme="minorHAnsi" w:cstheme="minorHAnsi"/>
          <w:b/>
          <w:lang w:eastAsia="ar-SA"/>
        </w:rPr>
      </w:pPr>
      <w:r w:rsidRPr="00FE73B4">
        <w:rPr>
          <w:rFonts w:asciiTheme="minorHAnsi" w:eastAsiaTheme="majorEastAsia" w:hAnsiTheme="minorHAnsi" w:cstheme="minorHAnsi"/>
          <w:b/>
          <w:lang w:eastAsia="ar-SA"/>
        </w:rPr>
        <w:t>§</w:t>
      </w:r>
      <w:r w:rsidRPr="00FE73B4">
        <w:rPr>
          <w:rFonts w:asciiTheme="minorHAnsi" w:eastAsiaTheme="majorEastAsia" w:hAnsiTheme="minorHAnsi" w:cstheme="minorHAnsi"/>
          <w:b/>
          <w:color w:val="FF0000"/>
          <w:lang w:eastAsia="ar-SA"/>
        </w:rPr>
        <w:t xml:space="preserve"> </w:t>
      </w:r>
      <w:r w:rsidRPr="00FE73B4">
        <w:rPr>
          <w:rFonts w:asciiTheme="minorHAnsi" w:eastAsiaTheme="majorEastAsia" w:hAnsiTheme="minorHAnsi" w:cstheme="minorHAnsi"/>
          <w:b/>
          <w:lang w:eastAsia="ar-SA"/>
        </w:rPr>
        <w:t xml:space="preserve">22. Klauzula dostępności </w:t>
      </w:r>
    </w:p>
    <w:p w14:paraId="28A02183" w14:textId="682BA6D9" w:rsidR="00D85FBD" w:rsidRPr="00FE73B4" w:rsidRDefault="00D85FBD" w:rsidP="00BE0169">
      <w:pPr>
        <w:numPr>
          <w:ilvl w:val="0"/>
          <w:numId w:val="43"/>
        </w:numPr>
        <w:suppressAutoHyphens/>
        <w:ind w:left="284" w:hanging="284"/>
        <w:contextualSpacing/>
        <w:jc w:val="both"/>
        <w:rPr>
          <w:rFonts w:asciiTheme="minorHAnsi" w:hAnsiTheme="minorHAnsi" w:cstheme="minorHAnsi"/>
          <w:b/>
          <w:lang w:eastAsia="ar-SA"/>
        </w:rPr>
      </w:pPr>
      <w:r w:rsidRPr="00FE73B4">
        <w:rPr>
          <w:rFonts w:asciiTheme="minorHAnsi" w:hAnsiTheme="minorHAnsi" w:cstheme="minorHAnsi"/>
          <w:iCs/>
          <w:color w:val="000000"/>
        </w:rPr>
        <w:t>Wykonawca oświadcza, że znana jest mu treść postanowień ustawy o zapewnianiu dostępności osobom ze szczególnymi potrzebami z dnia 19 lipca 2019 r. (</w:t>
      </w:r>
      <w:bookmarkStart w:id="2" w:name="_Hlk105060992"/>
      <w:proofErr w:type="spellStart"/>
      <w:r w:rsidRPr="00FE73B4">
        <w:rPr>
          <w:rFonts w:asciiTheme="minorHAnsi" w:hAnsiTheme="minorHAnsi" w:cstheme="minorHAnsi"/>
          <w:iCs/>
          <w:color w:val="000000"/>
        </w:rPr>
        <w:t>t.j</w:t>
      </w:r>
      <w:proofErr w:type="spellEnd"/>
      <w:r w:rsidRPr="00FE73B4">
        <w:rPr>
          <w:rFonts w:asciiTheme="minorHAnsi" w:hAnsiTheme="minorHAnsi" w:cstheme="minorHAnsi"/>
          <w:iCs/>
          <w:color w:val="000000"/>
        </w:rPr>
        <w:t>. Dz.U. z 202</w:t>
      </w:r>
      <w:r w:rsidR="0044029C">
        <w:rPr>
          <w:rFonts w:asciiTheme="minorHAnsi" w:hAnsiTheme="minorHAnsi" w:cstheme="minorHAnsi"/>
          <w:iCs/>
          <w:color w:val="000000"/>
        </w:rPr>
        <w:t>2</w:t>
      </w:r>
      <w:r w:rsidRPr="00FE73B4">
        <w:rPr>
          <w:rFonts w:asciiTheme="minorHAnsi" w:hAnsiTheme="minorHAnsi" w:cstheme="minorHAnsi"/>
          <w:iCs/>
          <w:color w:val="000000"/>
        </w:rPr>
        <w:t xml:space="preserve"> r. poz. </w:t>
      </w:r>
      <w:bookmarkEnd w:id="2"/>
      <w:r w:rsidR="0044029C">
        <w:rPr>
          <w:rFonts w:asciiTheme="minorHAnsi" w:hAnsiTheme="minorHAnsi" w:cstheme="minorHAnsi"/>
          <w:iCs/>
          <w:color w:val="000000"/>
        </w:rPr>
        <w:t>2240</w:t>
      </w:r>
      <w:r w:rsidRPr="00FE73B4">
        <w:rPr>
          <w:rFonts w:asciiTheme="minorHAnsi" w:hAnsiTheme="minorHAnsi" w:cstheme="minorHAnsi"/>
          <w:iCs/>
          <w:color w:val="000000"/>
        </w:rPr>
        <w:t>).</w:t>
      </w:r>
    </w:p>
    <w:p w14:paraId="22325AAF" w14:textId="77777777" w:rsidR="00D85FBD" w:rsidRPr="00FE73B4" w:rsidRDefault="00D85FBD" w:rsidP="00BE0169">
      <w:pPr>
        <w:numPr>
          <w:ilvl w:val="0"/>
          <w:numId w:val="43"/>
        </w:numPr>
        <w:suppressAutoHyphens/>
        <w:ind w:left="284" w:hanging="284"/>
        <w:contextualSpacing/>
        <w:jc w:val="both"/>
        <w:rPr>
          <w:rFonts w:asciiTheme="minorHAnsi" w:hAnsiTheme="minorHAnsi" w:cstheme="minorHAnsi"/>
          <w:b/>
          <w:lang w:eastAsia="ar-SA"/>
        </w:rPr>
      </w:pPr>
      <w:r w:rsidRPr="00FE73B4">
        <w:rPr>
          <w:rFonts w:asciiTheme="minorHAnsi" w:hAnsiTheme="minorHAnsi" w:cstheme="minorHAnsi"/>
          <w:iCs/>
          <w:color w:val="000000"/>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14:paraId="00CDB8FB" w14:textId="77777777" w:rsidR="00D85FBD" w:rsidRPr="00FE73B4" w:rsidRDefault="00D85FBD" w:rsidP="00BE0169">
      <w:pPr>
        <w:numPr>
          <w:ilvl w:val="0"/>
          <w:numId w:val="43"/>
        </w:numPr>
        <w:suppressAutoHyphens/>
        <w:ind w:left="284" w:hanging="284"/>
        <w:contextualSpacing/>
        <w:jc w:val="both"/>
        <w:rPr>
          <w:rFonts w:asciiTheme="minorHAnsi" w:hAnsiTheme="minorHAnsi" w:cstheme="minorHAnsi"/>
          <w:b/>
          <w:lang w:eastAsia="ar-SA"/>
        </w:rPr>
      </w:pPr>
      <w:r w:rsidRPr="00FE73B4">
        <w:rPr>
          <w:rFonts w:asciiTheme="minorHAnsi" w:hAnsiTheme="minorHAnsi" w:cstheme="minorHAnsi"/>
          <w:iCs/>
          <w:color w:val="000000"/>
        </w:rPr>
        <w:t xml:space="preserve">Wykonawca zobowiązuje się do zapewnienia dostępności osobom ze szczególnymi potrzebami w ramach niniejszej umowy, o ile jest to możliwe, z uwzględnieniem uniwersalnego projektowania, o którym mowa w art. 2 pkt 4 ustawy wskazanej w ust. 1. </w:t>
      </w:r>
    </w:p>
    <w:p w14:paraId="046F356E" w14:textId="77777777" w:rsidR="00D85FBD" w:rsidRPr="00FE73B4" w:rsidRDefault="00D85FBD" w:rsidP="00D85FBD">
      <w:pPr>
        <w:suppressAutoHyphens/>
        <w:spacing w:line="276" w:lineRule="auto"/>
        <w:jc w:val="both"/>
        <w:rPr>
          <w:rFonts w:asciiTheme="minorHAnsi" w:hAnsiTheme="minorHAnsi" w:cstheme="minorHAnsi"/>
        </w:rPr>
      </w:pPr>
    </w:p>
    <w:p w14:paraId="015D6986" w14:textId="77777777" w:rsidR="0050142D" w:rsidRPr="00FE73B4" w:rsidRDefault="0050142D" w:rsidP="0050142D">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20. Klauzula </w:t>
      </w:r>
      <w:proofErr w:type="spellStart"/>
      <w:r w:rsidRPr="00FE73B4">
        <w:rPr>
          <w:rFonts w:asciiTheme="minorHAnsi" w:hAnsiTheme="minorHAnsi" w:cstheme="minorHAnsi"/>
          <w:sz w:val="24"/>
          <w:szCs w:val="24"/>
        </w:rPr>
        <w:t>salwatoryjna</w:t>
      </w:r>
      <w:proofErr w:type="spellEnd"/>
    </w:p>
    <w:p w14:paraId="77A5E788" w14:textId="77777777" w:rsidR="0050142D" w:rsidRPr="00FE73B4" w:rsidRDefault="0050142D" w:rsidP="00BE0169">
      <w:pPr>
        <w:numPr>
          <w:ilvl w:val="0"/>
          <w:numId w:val="20"/>
        </w:numPr>
        <w:contextualSpacing/>
        <w:jc w:val="both"/>
        <w:rPr>
          <w:rFonts w:asciiTheme="minorHAnsi" w:hAnsiTheme="minorHAnsi" w:cstheme="minorHAnsi"/>
        </w:rPr>
      </w:pPr>
      <w:r w:rsidRPr="00FE73B4">
        <w:rPr>
          <w:rFonts w:asciiTheme="minorHAnsi" w:hAnsiTheme="minorHAnsi" w:cstheme="minorHAnsi"/>
        </w:rPr>
        <w:t>W razie gdyby którekolwiek z postanowień niniejszej Umowy było lub miało stać się nieważne, Strony zgodnie postanawiają, że nie wpływa to na ważność pozostałej części Umowy.</w:t>
      </w:r>
    </w:p>
    <w:p w14:paraId="32B052E8" w14:textId="77777777" w:rsidR="0050142D" w:rsidRPr="00FE73B4" w:rsidRDefault="0050142D" w:rsidP="00BE0169">
      <w:pPr>
        <w:numPr>
          <w:ilvl w:val="0"/>
          <w:numId w:val="20"/>
        </w:numPr>
        <w:contextualSpacing/>
        <w:jc w:val="both"/>
        <w:rPr>
          <w:rFonts w:asciiTheme="minorHAnsi" w:hAnsiTheme="minorHAnsi" w:cstheme="minorHAnsi"/>
        </w:rPr>
      </w:pPr>
      <w:r w:rsidRPr="00FE73B4">
        <w:rPr>
          <w:rFonts w:asciiTheme="minorHAnsi" w:hAnsiTheme="minorHAnsi" w:cstheme="minorHAnsi"/>
        </w:rPr>
        <w:t>W przypadku wskazanym w ust. 1 powyżej Strony niniejszej Umowy zastąpią nieważne postanowienie innym, prawnie dopuszczalnym postanowieniem, które możliwie najwierniej oddaje zamierzony cel gospodarczy nieważnego postanowienia. Odpowiednio dotyczy to także ewentualnych luk w niniejszej Umowie.</w:t>
      </w:r>
    </w:p>
    <w:p w14:paraId="351855B1" w14:textId="0D6309CA" w:rsidR="00D21D3D" w:rsidRPr="00FE73B4" w:rsidRDefault="00D21D3D" w:rsidP="00D21D3D">
      <w:pPr>
        <w:pStyle w:val="Nagwek1"/>
        <w:rPr>
          <w:rFonts w:asciiTheme="minorHAnsi" w:hAnsiTheme="minorHAnsi" w:cstheme="minorHAnsi"/>
          <w:sz w:val="24"/>
          <w:szCs w:val="24"/>
        </w:rPr>
      </w:pPr>
      <w:r w:rsidRPr="00FE73B4">
        <w:rPr>
          <w:rFonts w:asciiTheme="minorHAnsi" w:hAnsiTheme="minorHAnsi" w:cstheme="minorHAnsi"/>
          <w:sz w:val="24"/>
          <w:szCs w:val="24"/>
        </w:rPr>
        <w:t>§ 21. Ochrona danych osobowych</w:t>
      </w:r>
      <w:r w:rsidRPr="00FE73B4">
        <w:rPr>
          <w:rFonts w:asciiTheme="minorHAnsi" w:hAnsiTheme="minorHAnsi" w:cstheme="minorHAnsi"/>
          <w:b w:val="0"/>
          <w:sz w:val="24"/>
          <w:szCs w:val="24"/>
        </w:rPr>
        <w:t xml:space="preserve"> </w:t>
      </w:r>
    </w:p>
    <w:p w14:paraId="019C3E5F" w14:textId="77777777" w:rsidR="00D21D3D" w:rsidRPr="00FE73B4" w:rsidRDefault="00D21D3D" w:rsidP="00BE0169">
      <w:pPr>
        <w:widowControl w:val="0"/>
        <w:numPr>
          <w:ilvl w:val="0"/>
          <w:numId w:val="44"/>
        </w:numPr>
        <w:tabs>
          <w:tab w:val="clear" w:pos="360"/>
          <w:tab w:val="num" w:pos="0"/>
        </w:tabs>
        <w:suppressAutoHyphens/>
        <w:overflowPunct w:val="0"/>
        <w:spacing w:line="276" w:lineRule="auto"/>
        <w:ind w:left="284" w:hanging="284"/>
        <w:jc w:val="both"/>
        <w:rPr>
          <w:rFonts w:asciiTheme="minorHAnsi" w:hAnsiTheme="minorHAnsi" w:cstheme="minorHAnsi"/>
          <w:bCs/>
          <w:lang w:eastAsia="ar-SA"/>
        </w:rPr>
      </w:pPr>
      <w:r w:rsidRPr="00FE73B4">
        <w:rPr>
          <w:rFonts w:asciiTheme="minorHAnsi" w:hAnsiTheme="minorHAnsi" w:cstheme="minorHAnsi"/>
          <w:bCs/>
          <w:lang w:eastAsia="ar-SA"/>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 maja 2018 r. o ochronie danych osobowych lub innymi przepisami prawa polskiego.</w:t>
      </w:r>
    </w:p>
    <w:p w14:paraId="62117889" w14:textId="77777777" w:rsidR="00D21D3D" w:rsidRPr="00FE73B4" w:rsidRDefault="00D21D3D" w:rsidP="00BE0169">
      <w:pPr>
        <w:widowControl w:val="0"/>
        <w:numPr>
          <w:ilvl w:val="0"/>
          <w:numId w:val="44"/>
        </w:numPr>
        <w:tabs>
          <w:tab w:val="clear" w:pos="360"/>
          <w:tab w:val="num" w:pos="0"/>
        </w:tabs>
        <w:suppressAutoHyphens/>
        <w:overflowPunct w:val="0"/>
        <w:spacing w:line="276" w:lineRule="auto"/>
        <w:ind w:left="284" w:hanging="284"/>
        <w:jc w:val="both"/>
        <w:rPr>
          <w:rFonts w:asciiTheme="minorHAnsi" w:hAnsiTheme="minorHAnsi" w:cstheme="minorHAnsi"/>
          <w:bCs/>
          <w:lang w:eastAsia="ar-SA"/>
        </w:rPr>
      </w:pPr>
      <w:r w:rsidRPr="00FE73B4">
        <w:rPr>
          <w:rFonts w:asciiTheme="minorHAnsi" w:hAnsiTheme="minorHAnsi" w:cstheme="minorHAnsi"/>
          <w:bCs/>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5349F82F" w14:textId="77777777" w:rsidR="00D21D3D" w:rsidRPr="00FE73B4" w:rsidRDefault="00D21D3D" w:rsidP="00BE0169">
      <w:pPr>
        <w:widowControl w:val="0"/>
        <w:numPr>
          <w:ilvl w:val="0"/>
          <w:numId w:val="44"/>
        </w:numPr>
        <w:tabs>
          <w:tab w:val="clear" w:pos="360"/>
          <w:tab w:val="num" w:pos="0"/>
        </w:tabs>
        <w:suppressAutoHyphens/>
        <w:overflowPunct w:val="0"/>
        <w:spacing w:line="276" w:lineRule="auto"/>
        <w:ind w:left="284" w:hanging="284"/>
        <w:jc w:val="both"/>
        <w:rPr>
          <w:rFonts w:asciiTheme="minorHAnsi" w:hAnsiTheme="minorHAnsi" w:cstheme="minorHAnsi"/>
          <w:bCs/>
          <w:lang w:eastAsia="ar-SA"/>
        </w:rPr>
      </w:pPr>
      <w:r w:rsidRPr="00FE73B4">
        <w:rPr>
          <w:rFonts w:asciiTheme="minorHAnsi" w:hAnsiTheme="minorHAnsi" w:cstheme="minorHAnsi"/>
          <w:bCs/>
          <w:lang w:eastAsia="ar-SA"/>
        </w:rPr>
        <w:lastRenderedPageBreak/>
        <w:t>Każda Strona oświadcza, że w celu wykonania obowiązków informacyjnych określonych w RODO osobom, których dane będą udostępnione, przedstawiona zostanie (do zapoznania się) treść klauzuli informacyjnej.</w:t>
      </w:r>
    </w:p>
    <w:p w14:paraId="4D19726A" w14:textId="26EC083A" w:rsidR="0020505C" w:rsidRPr="00FE73B4" w:rsidRDefault="00D21D3D" w:rsidP="00BE0169">
      <w:pPr>
        <w:widowControl w:val="0"/>
        <w:numPr>
          <w:ilvl w:val="0"/>
          <w:numId w:val="44"/>
        </w:numPr>
        <w:tabs>
          <w:tab w:val="clear" w:pos="360"/>
          <w:tab w:val="num" w:pos="0"/>
        </w:tabs>
        <w:suppressAutoHyphens/>
        <w:overflowPunct w:val="0"/>
        <w:spacing w:line="276" w:lineRule="auto"/>
        <w:ind w:left="284" w:hanging="284"/>
        <w:jc w:val="both"/>
        <w:rPr>
          <w:rFonts w:asciiTheme="minorHAnsi" w:hAnsiTheme="minorHAnsi" w:cstheme="minorHAnsi"/>
          <w:bCs/>
          <w:lang w:eastAsia="ar-SA"/>
        </w:rPr>
      </w:pPr>
      <w:r w:rsidRPr="00FE73B4">
        <w:rPr>
          <w:rFonts w:asciiTheme="minorHAnsi" w:hAnsiTheme="minorHAnsi" w:cstheme="minorHAnsi"/>
          <w:bCs/>
          <w:lang w:eastAsia="ar-SA"/>
        </w:rPr>
        <w:t>Każda ze Stron będzie przetwarzała udostępnione jej dane osobowe na własną odpowiedzialność i w zgodzie z przepisami prawa.</w:t>
      </w:r>
    </w:p>
    <w:p w14:paraId="5BCB2E04" w14:textId="54D7DA4C"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F91FEB" w:rsidRPr="00FE73B4">
        <w:rPr>
          <w:rFonts w:asciiTheme="minorHAnsi" w:hAnsiTheme="minorHAnsi" w:cstheme="minorHAnsi"/>
          <w:sz w:val="24"/>
          <w:szCs w:val="24"/>
        </w:rPr>
        <w:t>2</w:t>
      </w:r>
      <w:r w:rsidR="00D21D3D" w:rsidRPr="00FE73B4">
        <w:rPr>
          <w:rFonts w:asciiTheme="minorHAnsi" w:hAnsiTheme="minorHAnsi" w:cstheme="minorHAnsi"/>
          <w:sz w:val="24"/>
          <w:szCs w:val="24"/>
        </w:rPr>
        <w:t>2</w:t>
      </w:r>
      <w:r w:rsidR="00D85FBD" w:rsidRPr="00FE73B4">
        <w:rPr>
          <w:rFonts w:asciiTheme="minorHAnsi" w:hAnsiTheme="minorHAnsi" w:cstheme="minorHAnsi"/>
          <w:sz w:val="24"/>
          <w:szCs w:val="24"/>
        </w:rPr>
        <w:t>.</w:t>
      </w:r>
      <w:r w:rsidR="003A114C" w:rsidRPr="00FE73B4">
        <w:rPr>
          <w:rFonts w:asciiTheme="minorHAnsi" w:hAnsiTheme="minorHAnsi" w:cstheme="minorHAnsi"/>
          <w:sz w:val="24"/>
          <w:szCs w:val="24"/>
        </w:rPr>
        <w:t xml:space="preserve"> Oświadczenia Wykonawcy</w:t>
      </w:r>
    </w:p>
    <w:p w14:paraId="1CB13056" w14:textId="5A0EED46" w:rsidR="0015241E" w:rsidRPr="00FE73B4" w:rsidRDefault="0015241E" w:rsidP="0021177B">
      <w:pPr>
        <w:spacing w:line="276" w:lineRule="auto"/>
        <w:rPr>
          <w:rFonts w:asciiTheme="minorHAnsi" w:hAnsiTheme="minorHAnsi" w:cstheme="minorHAnsi"/>
        </w:rPr>
      </w:pPr>
      <w:r w:rsidRPr="00FE73B4">
        <w:rPr>
          <w:rFonts w:asciiTheme="minorHAnsi" w:hAnsiTheme="minorHAnsi" w:cstheme="minorHAnsi"/>
        </w:rPr>
        <w:t>Wykonawca oświadcza</w:t>
      </w:r>
      <w:r w:rsidR="00F32C78" w:rsidRPr="00FE73B4">
        <w:rPr>
          <w:rFonts w:asciiTheme="minorHAnsi" w:hAnsiTheme="minorHAnsi" w:cstheme="minorHAnsi"/>
        </w:rPr>
        <w:t>, że</w:t>
      </w:r>
      <w:r w:rsidRPr="00FE73B4">
        <w:rPr>
          <w:rFonts w:asciiTheme="minorHAnsi" w:hAnsiTheme="minorHAnsi" w:cstheme="minorHAnsi"/>
        </w:rPr>
        <w:t>:</w:t>
      </w:r>
    </w:p>
    <w:p w14:paraId="6C3A397B" w14:textId="0577611C" w:rsidR="0015241E" w:rsidRPr="00FE73B4" w:rsidRDefault="0015241E" w:rsidP="00BE0169">
      <w:pPr>
        <w:numPr>
          <w:ilvl w:val="0"/>
          <w:numId w:val="36"/>
        </w:numPr>
        <w:spacing w:line="276" w:lineRule="auto"/>
        <w:contextualSpacing/>
        <w:jc w:val="both"/>
        <w:rPr>
          <w:rFonts w:asciiTheme="minorHAnsi" w:hAnsiTheme="minorHAnsi" w:cstheme="minorHAnsi"/>
        </w:rPr>
      </w:pPr>
      <w:r w:rsidRPr="00FE73B4">
        <w:rPr>
          <w:rFonts w:asciiTheme="minorHAnsi" w:hAnsiTheme="minorHAnsi" w:cstheme="minorHAnsi"/>
        </w:rPr>
        <w:t>zastosuje materiały dopuszczone do obrotu zgodnie z ustaw</w:t>
      </w:r>
      <w:r w:rsidR="00A34A27" w:rsidRPr="00FE73B4">
        <w:rPr>
          <w:rFonts w:asciiTheme="minorHAnsi" w:hAnsiTheme="minorHAnsi" w:cstheme="minorHAnsi"/>
        </w:rPr>
        <w:t>ą</w:t>
      </w:r>
      <w:r w:rsidRPr="00FE73B4">
        <w:rPr>
          <w:rFonts w:asciiTheme="minorHAnsi" w:hAnsiTheme="minorHAnsi" w:cstheme="minorHAnsi"/>
        </w:rPr>
        <w:t xml:space="preserve"> z dnia 16 kwietnia 2004 r. o</w:t>
      </w:r>
      <w:r w:rsidR="00CE3BBE" w:rsidRPr="00FE73B4">
        <w:rPr>
          <w:rFonts w:asciiTheme="minorHAnsi" w:hAnsiTheme="minorHAnsi" w:cstheme="minorHAnsi"/>
        </w:rPr>
        <w:t> </w:t>
      </w:r>
      <w:r w:rsidRPr="00FE73B4">
        <w:rPr>
          <w:rFonts w:asciiTheme="minorHAnsi" w:hAnsiTheme="minorHAnsi" w:cstheme="minorHAnsi"/>
        </w:rPr>
        <w:t>wyrobach budowlanych</w:t>
      </w:r>
      <w:r w:rsidR="00154012" w:rsidRPr="00FE73B4">
        <w:rPr>
          <w:rFonts w:asciiTheme="minorHAnsi" w:hAnsiTheme="minorHAnsi" w:cstheme="minorHAnsi"/>
        </w:rPr>
        <w:t xml:space="preserve">, </w:t>
      </w:r>
      <w:r w:rsidRPr="00FE73B4">
        <w:rPr>
          <w:rFonts w:asciiTheme="minorHAnsi" w:hAnsiTheme="minorHAnsi" w:cstheme="minorHAnsi"/>
        </w:rPr>
        <w:t>niezbędne przy wykonaniu niniejszej Umowy;</w:t>
      </w:r>
    </w:p>
    <w:p w14:paraId="10BC1521" w14:textId="627A1843" w:rsidR="0015241E" w:rsidRPr="00FE73B4" w:rsidRDefault="0015241E" w:rsidP="00BE0169">
      <w:pPr>
        <w:numPr>
          <w:ilvl w:val="0"/>
          <w:numId w:val="36"/>
        </w:numPr>
        <w:spacing w:line="276" w:lineRule="auto"/>
        <w:contextualSpacing/>
        <w:jc w:val="both"/>
        <w:rPr>
          <w:rFonts w:asciiTheme="minorHAnsi" w:hAnsiTheme="minorHAnsi" w:cstheme="minorHAnsi"/>
        </w:rPr>
      </w:pPr>
      <w:r w:rsidRPr="00FE73B4">
        <w:rPr>
          <w:rFonts w:asciiTheme="minorHAnsi" w:hAnsiTheme="minorHAnsi" w:cstheme="minorHAnsi"/>
        </w:rPr>
        <w:t>wykona przedmiot niniejszej Umowy z materiałów odpowiadających wymaganiom określonym w art. 10 ustawy z dnia 7 lipca 1994 r. Prawo budowlane oraz ustawy z dnia 12 grudnia 2003 r. o</w:t>
      </w:r>
      <w:r w:rsidR="00CE3BBE" w:rsidRPr="00FE73B4">
        <w:rPr>
          <w:rFonts w:asciiTheme="minorHAnsi" w:hAnsiTheme="minorHAnsi" w:cstheme="minorHAnsi"/>
        </w:rPr>
        <w:t> </w:t>
      </w:r>
      <w:r w:rsidRPr="00FE73B4">
        <w:rPr>
          <w:rFonts w:asciiTheme="minorHAnsi" w:hAnsiTheme="minorHAnsi" w:cstheme="minorHAnsi"/>
        </w:rPr>
        <w:t>ogólnym bezpieczeństwie produktó</w:t>
      </w:r>
      <w:r w:rsidR="00CE3BBE" w:rsidRPr="00FE73B4">
        <w:rPr>
          <w:rFonts w:asciiTheme="minorHAnsi" w:hAnsiTheme="minorHAnsi" w:cstheme="minorHAnsi"/>
        </w:rPr>
        <w:t>w;</w:t>
      </w:r>
    </w:p>
    <w:p w14:paraId="1A8346C4" w14:textId="3BBD1ABF" w:rsidR="0015241E" w:rsidRPr="00FE73B4" w:rsidRDefault="0015241E" w:rsidP="00BE0169">
      <w:pPr>
        <w:numPr>
          <w:ilvl w:val="0"/>
          <w:numId w:val="36"/>
        </w:numPr>
        <w:spacing w:line="276" w:lineRule="auto"/>
        <w:contextualSpacing/>
        <w:jc w:val="both"/>
        <w:rPr>
          <w:rFonts w:asciiTheme="minorHAnsi" w:hAnsiTheme="minorHAnsi" w:cstheme="minorHAnsi"/>
        </w:rPr>
      </w:pPr>
      <w:r w:rsidRPr="00FE73B4">
        <w:rPr>
          <w:rFonts w:asciiTheme="minorHAnsi" w:hAnsiTheme="minorHAnsi" w:cstheme="minorHAnsi"/>
        </w:rPr>
        <w:t>poniesie pełną odpowiedzialność za stan i przestrzeganie przepisów bhp, ochronę p.poż., jak i za wszelkie szkody powstałe w trakcie trwania robót na terenie przyjętym od Zamawiającego lub mających związek z prowadzonymi robotami;</w:t>
      </w:r>
    </w:p>
    <w:p w14:paraId="30CF62DF" w14:textId="23C43AE1" w:rsidR="008829CC" w:rsidRPr="00FE73B4" w:rsidRDefault="0015241E" w:rsidP="00BE0169">
      <w:pPr>
        <w:numPr>
          <w:ilvl w:val="0"/>
          <w:numId w:val="36"/>
        </w:numPr>
        <w:spacing w:line="276" w:lineRule="auto"/>
        <w:contextualSpacing/>
        <w:jc w:val="both"/>
        <w:rPr>
          <w:rFonts w:asciiTheme="minorHAnsi" w:hAnsiTheme="minorHAnsi" w:cstheme="minorHAnsi"/>
        </w:rPr>
      </w:pPr>
      <w:r w:rsidRPr="00FE73B4">
        <w:rPr>
          <w:rFonts w:asciiTheme="minorHAnsi" w:hAnsiTheme="minorHAnsi" w:cstheme="minorHAnsi"/>
        </w:rPr>
        <w:t>dokumenty KRS/CEDIG są dostępne za pomocą bezpłatnych, ogólnodostępnych baz danych pod adresem www: ceidg.gov.pl.</w:t>
      </w:r>
    </w:p>
    <w:p w14:paraId="6D9BDCE0" w14:textId="2E5D3E4F" w:rsidR="00B007E4" w:rsidRPr="00FE73B4" w:rsidRDefault="00E366B4" w:rsidP="000C68D9">
      <w:pPr>
        <w:pStyle w:val="Nagwek1"/>
        <w:rPr>
          <w:rFonts w:asciiTheme="minorHAnsi" w:hAnsiTheme="minorHAnsi" w:cstheme="minorHAnsi"/>
          <w:sz w:val="24"/>
          <w:szCs w:val="24"/>
        </w:rPr>
      </w:pPr>
      <w:r w:rsidRPr="00FE73B4">
        <w:rPr>
          <w:rFonts w:asciiTheme="minorHAnsi" w:hAnsiTheme="minorHAnsi" w:cstheme="minorHAnsi"/>
          <w:sz w:val="24"/>
          <w:szCs w:val="24"/>
        </w:rPr>
        <w:t>§ 2</w:t>
      </w:r>
      <w:r w:rsidR="00D21D3D" w:rsidRPr="00FE73B4">
        <w:rPr>
          <w:rFonts w:asciiTheme="minorHAnsi" w:hAnsiTheme="minorHAnsi" w:cstheme="minorHAnsi"/>
          <w:sz w:val="24"/>
          <w:szCs w:val="24"/>
        </w:rPr>
        <w:t>3</w:t>
      </w:r>
      <w:r w:rsidR="00D85FBD" w:rsidRPr="00FE73B4">
        <w:rPr>
          <w:rFonts w:asciiTheme="minorHAnsi" w:hAnsiTheme="minorHAnsi" w:cstheme="minorHAnsi"/>
          <w:sz w:val="24"/>
          <w:szCs w:val="24"/>
        </w:rPr>
        <w:t>.</w:t>
      </w:r>
      <w:r w:rsidR="00164E0B" w:rsidRPr="00FE73B4">
        <w:rPr>
          <w:rFonts w:asciiTheme="minorHAnsi" w:hAnsiTheme="minorHAnsi" w:cstheme="minorHAnsi"/>
          <w:sz w:val="24"/>
          <w:szCs w:val="24"/>
        </w:rPr>
        <w:t xml:space="preserve"> Załączniki</w:t>
      </w:r>
    </w:p>
    <w:p w14:paraId="27E11475" w14:textId="42C4B417" w:rsidR="00DD560C" w:rsidRPr="00FE73B4" w:rsidRDefault="005E6F19" w:rsidP="0021177B">
      <w:pPr>
        <w:spacing w:line="276" w:lineRule="auto"/>
        <w:jc w:val="both"/>
        <w:rPr>
          <w:rFonts w:asciiTheme="minorHAnsi" w:eastAsia="Calibri" w:hAnsiTheme="minorHAnsi" w:cstheme="minorHAnsi"/>
          <w:lang w:eastAsia="en-US"/>
        </w:rPr>
      </w:pPr>
      <w:r w:rsidRPr="00FE73B4">
        <w:rPr>
          <w:rFonts w:asciiTheme="minorHAnsi" w:hAnsiTheme="minorHAnsi" w:cstheme="minorHAnsi"/>
        </w:rPr>
        <w:t>Integralną</w:t>
      </w:r>
      <w:r w:rsidR="0015241E" w:rsidRPr="00FE73B4">
        <w:rPr>
          <w:rFonts w:asciiTheme="minorHAnsi" w:hAnsiTheme="minorHAnsi" w:cstheme="minorHAnsi"/>
        </w:rPr>
        <w:t xml:space="preserve"> częścią</w:t>
      </w:r>
      <w:r w:rsidRPr="00FE73B4">
        <w:rPr>
          <w:rFonts w:asciiTheme="minorHAnsi" w:hAnsiTheme="minorHAnsi" w:cstheme="minorHAnsi"/>
        </w:rPr>
        <w:t xml:space="preserve"> niniejszej Umowy</w:t>
      </w:r>
      <w:r w:rsidR="0015241E" w:rsidRPr="00FE73B4">
        <w:rPr>
          <w:rFonts w:asciiTheme="minorHAnsi" w:hAnsiTheme="minorHAnsi" w:cstheme="minorHAnsi"/>
        </w:rPr>
        <w:t xml:space="preserve"> są niżej wymienione dokumenty stanowiące załączniki:   </w:t>
      </w:r>
    </w:p>
    <w:p w14:paraId="10517B94" w14:textId="352557A4" w:rsidR="007F719B" w:rsidRPr="00FE73B4" w:rsidRDefault="00CC1DB5"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Oferta (załącznik nr 1),</w:t>
      </w:r>
    </w:p>
    <w:p w14:paraId="0A48A81A" w14:textId="78560FF6" w:rsidR="00182012" w:rsidRPr="00FE73B4" w:rsidRDefault="00182012"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SWZ</w:t>
      </w:r>
      <w:r w:rsidR="00CC1DB5" w:rsidRPr="00FE73B4">
        <w:rPr>
          <w:rFonts w:asciiTheme="minorHAnsi" w:hAnsiTheme="minorHAnsi" w:cstheme="minorHAnsi"/>
        </w:rPr>
        <w:t xml:space="preserve"> (załącznik nr 2), </w:t>
      </w:r>
    </w:p>
    <w:p w14:paraId="3008FB6C" w14:textId="339984EA" w:rsidR="00182012" w:rsidRPr="00FE73B4" w:rsidRDefault="00190B0A" w:rsidP="00BE0169">
      <w:pPr>
        <w:numPr>
          <w:ilvl w:val="0"/>
          <w:numId w:val="39"/>
        </w:numPr>
        <w:spacing w:line="276" w:lineRule="auto"/>
        <w:contextualSpacing/>
        <w:jc w:val="both"/>
        <w:rPr>
          <w:rFonts w:asciiTheme="minorHAnsi" w:hAnsiTheme="minorHAnsi" w:cstheme="minorHAnsi"/>
        </w:rPr>
      </w:pPr>
      <w:r>
        <w:rPr>
          <w:rFonts w:asciiTheme="minorHAnsi" w:hAnsiTheme="minorHAnsi" w:cstheme="minorHAnsi"/>
        </w:rPr>
        <w:t>Opis przedmiotu zamówienia</w:t>
      </w:r>
      <w:r w:rsidR="00CC1DB5" w:rsidRPr="00FE73B4">
        <w:rPr>
          <w:rFonts w:asciiTheme="minorHAnsi" w:hAnsiTheme="minorHAnsi" w:cstheme="minorHAnsi"/>
        </w:rPr>
        <w:t xml:space="preserve"> (załącznik nr 3), </w:t>
      </w:r>
    </w:p>
    <w:p w14:paraId="165EC328" w14:textId="75FAD4E5" w:rsidR="003B3D86" w:rsidRPr="00FE73B4" w:rsidRDefault="003B3D86"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 xml:space="preserve">Harmonogram rzeczowo-finansowy </w:t>
      </w:r>
      <w:r w:rsidR="0037486F" w:rsidRPr="00FE73B4">
        <w:rPr>
          <w:rFonts w:asciiTheme="minorHAnsi" w:hAnsiTheme="minorHAnsi" w:cstheme="minorHAnsi"/>
        </w:rPr>
        <w:t xml:space="preserve">wraz z </w:t>
      </w:r>
      <w:r w:rsidR="0044029C">
        <w:rPr>
          <w:rFonts w:asciiTheme="minorHAnsi" w:hAnsiTheme="minorHAnsi" w:cstheme="minorHAnsi"/>
        </w:rPr>
        <w:t>kosztorysem ofertowym</w:t>
      </w:r>
      <w:r w:rsidR="0037486F" w:rsidRPr="00FE73B4">
        <w:rPr>
          <w:rFonts w:asciiTheme="minorHAnsi" w:hAnsiTheme="minorHAnsi" w:cstheme="minorHAnsi"/>
        </w:rPr>
        <w:t xml:space="preserve"> </w:t>
      </w:r>
      <w:r w:rsidRPr="00FE73B4">
        <w:rPr>
          <w:rFonts w:asciiTheme="minorHAnsi" w:hAnsiTheme="minorHAnsi" w:cstheme="minorHAnsi"/>
        </w:rPr>
        <w:t xml:space="preserve">(załącznik nr </w:t>
      </w:r>
      <w:r w:rsidR="005C2378">
        <w:rPr>
          <w:rFonts w:asciiTheme="minorHAnsi" w:hAnsiTheme="minorHAnsi" w:cstheme="minorHAnsi"/>
        </w:rPr>
        <w:t>4</w:t>
      </w:r>
      <w:r w:rsidRPr="00FE73B4">
        <w:rPr>
          <w:rFonts w:asciiTheme="minorHAnsi" w:hAnsiTheme="minorHAnsi" w:cstheme="minorHAnsi"/>
        </w:rPr>
        <w:t xml:space="preserve">), </w:t>
      </w:r>
    </w:p>
    <w:p w14:paraId="2DA05ACD" w14:textId="32C65432" w:rsidR="00AE5FBC" w:rsidRPr="00FE73B4" w:rsidRDefault="00AE5FBC"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Protokół odbioru robót</w:t>
      </w:r>
      <w:r w:rsidR="003B3D86" w:rsidRPr="00FE73B4">
        <w:rPr>
          <w:rFonts w:asciiTheme="minorHAnsi" w:hAnsiTheme="minorHAnsi" w:cstheme="minorHAnsi"/>
        </w:rPr>
        <w:t xml:space="preserve"> (załącznik nr </w:t>
      </w:r>
      <w:r w:rsidR="005C2378">
        <w:rPr>
          <w:rFonts w:asciiTheme="minorHAnsi" w:hAnsiTheme="minorHAnsi" w:cstheme="minorHAnsi"/>
        </w:rPr>
        <w:t>5</w:t>
      </w:r>
      <w:r w:rsidR="003B3D86" w:rsidRPr="00FE73B4">
        <w:rPr>
          <w:rFonts w:asciiTheme="minorHAnsi" w:hAnsiTheme="minorHAnsi" w:cstheme="minorHAnsi"/>
        </w:rPr>
        <w:t>),</w:t>
      </w:r>
    </w:p>
    <w:p w14:paraId="65D4BAF0" w14:textId="7D98D781" w:rsidR="00CC1DB5" w:rsidRPr="00FE73B4" w:rsidRDefault="00CC1DB5"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 xml:space="preserve">Karta zatwierdzenia materiału </w:t>
      </w:r>
      <w:r w:rsidR="003B3D86" w:rsidRPr="00FE73B4">
        <w:rPr>
          <w:rFonts w:asciiTheme="minorHAnsi" w:hAnsiTheme="minorHAnsi" w:cstheme="minorHAnsi"/>
        </w:rPr>
        <w:t>–</w:t>
      </w:r>
      <w:r w:rsidRPr="00FE73B4">
        <w:rPr>
          <w:rFonts w:asciiTheme="minorHAnsi" w:hAnsiTheme="minorHAnsi" w:cstheme="minorHAnsi"/>
        </w:rPr>
        <w:t xml:space="preserve"> wzór</w:t>
      </w:r>
      <w:r w:rsidR="003B3D86" w:rsidRPr="00FE73B4">
        <w:rPr>
          <w:rFonts w:asciiTheme="minorHAnsi" w:hAnsiTheme="minorHAnsi" w:cstheme="minorHAnsi"/>
        </w:rPr>
        <w:t xml:space="preserve"> (załącznik nr </w:t>
      </w:r>
      <w:r w:rsidR="005C2378">
        <w:rPr>
          <w:rFonts w:asciiTheme="minorHAnsi" w:hAnsiTheme="minorHAnsi" w:cstheme="minorHAnsi"/>
        </w:rPr>
        <w:t>6</w:t>
      </w:r>
      <w:r w:rsidR="003B3D86" w:rsidRPr="00FE73B4">
        <w:rPr>
          <w:rFonts w:asciiTheme="minorHAnsi" w:hAnsiTheme="minorHAnsi" w:cstheme="minorHAnsi"/>
        </w:rPr>
        <w:t xml:space="preserve">), </w:t>
      </w:r>
    </w:p>
    <w:p w14:paraId="56BCC034" w14:textId="6B906BCB" w:rsidR="003B3D86" w:rsidRPr="00FE73B4" w:rsidRDefault="003B3D86"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 xml:space="preserve">Oświadczenie gwarancyjne Wykonawcy (załącznik nr </w:t>
      </w:r>
      <w:r w:rsidR="005C2378">
        <w:rPr>
          <w:rFonts w:asciiTheme="minorHAnsi" w:hAnsiTheme="minorHAnsi" w:cstheme="minorHAnsi"/>
        </w:rPr>
        <w:t>7</w:t>
      </w:r>
      <w:r w:rsidRPr="00FE73B4">
        <w:rPr>
          <w:rFonts w:asciiTheme="minorHAnsi" w:hAnsiTheme="minorHAnsi" w:cstheme="minorHAnsi"/>
        </w:rPr>
        <w:t xml:space="preserve">), </w:t>
      </w:r>
    </w:p>
    <w:p w14:paraId="66C63E64" w14:textId="1E84355F" w:rsidR="000F1854" w:rsidRPr="00FE73B4" w:rsidRDefault="00AE5FBC"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Kopia p</w:t>
      </w:r>
      <w:r w:rsidR="008829CC" w:rsidRPr="00FE73B4">
        <w:rPr>
          <w:rFonts w:asciiTheme="minorHAnsi" w:hAnsiTheme="minorHAnsi" w:cstheme="minorHAnsi"/>
        </w:rPr>
        <w:t>olis</w:t>
      </w:r>
      <w:r w:rsidRPr="00FE73B4">
        <w:rPr>
          <w:rFonts w:asciiTheme="minorHAnsi" w:hAnsiTheme="minorHAnsi" w:cstheme="minorHAnsi"/>
        </w:rPr>
        <w:t>y</w:t>
      </w:r>
      <w:r w:rsidR="008829CC" w:rsidRPr="00FE73B4">
        <w:rPr>
          <w:rFonts w:asciiTheme="minorHAnsi" w:hAnsiTheme="minorHAnsi" w:cstheme="minorHAnsi"/>
        </w:rPr>
        <w:t xml:space="preserve"> ubezpieczeniow</w:t>
      </w:r>
      <w:r w:rsidRPr="00FE73B4">
        <w:rPr>
          <w:rFonts w:asciiTheme="minorHAnsi" w:hAnsiTheme="minorHAnsi" w:cstheme="minorHAnsi"/>
        </w:rPr>
        <w:t xml:space="preserve">ej wraz z potwierdzeniem opłacenia składki </w:t>
      </w:r>
      <w:r w:rsidR="003B3D86" w:rsidRPr="00FE73B4">
        <w:rPr>
          <w:rFonts w:asciiTheme="minorHAnsi" w:hAnsiTheme="minorHAnsi" w:cstheme="minorHAnsi"/>
        </w:rPr>
        <w:t xml:space="preserve">(Załącznik nr </w:t>
      </w:r>
      <w:r w:rsidR="005C2378">
        <w:rPr>
          <w:rFonts w:asciiTheme="minorHAnsi" w:hAnsiTheme="minorHAnsi" w:cstheme="minorHAnsi"/>
        </w:rPr>
        <w:t>8</w:t>
      </w:r>
      <w:r w:rsidR="003B3D86" w:rsidRPr="00FE73B4">
        <w:rPr>
          <w:rFonts w:asciiTheme="minorHAnsi" w:hAnsiTheme="minorHAnsi" w:cstheme="minorHAnsi"/>
        </w:rPr>
        <w:t>).</w:t>
      </w:r>
    </w:p>
    <w:p w14:paraId="3CA393FD" w14:textId="04A81870" w:rsidR="0015241E" w:rsidRPr="00FE73B4" w:rsidRDefault="000F1854" w:rsidP="00BE0169">
      <w:pPr>
        <w:numPr>
          <w:ilvl w:val="0"/>
          <w:numId w:val="39"/>
        </w:numPr>
        <w:spacing w:line="276" w:lineRule="auto"/>
        <w:contextualSpacing/>
        <w:jc w:val="both"/>
        <w:rPr>
          <w:rFonts w:asciiTheme="minorHAnsi" w:hAnsiTheme="minorHAnsi" w:cstheme="minorHAnsi"/>
        </w:rPr>
      </w:pPr>
      <w:r w:rsidRPr="00FE73B4">
        <w:rPr>
          <w:rFonts w:asciiTheme="minorHAnsi" w:hAnsiTheme="minorHAnsi" w:cstheme="minorHAnsi"/>
        </w:rPr>
        <w:t>Zabezpieczenie Należytego Wykonania Umowy.</w:t>
      </w:r>
      <w:r w:rsidR="003B3D86" w:rsidRPr="00FE73B4">
        <w:rPr>
          <w:rFonts w:asciiTheme="minorHAnsi" w:hAnsiTheme="minorHAnsi" w:cstheme="minorHAnsi"/>
        </w:rPr>
        <w:t xml:space="preserve"> </w:t>
      </w:r>
    </w:p>
    <w:p w14:paraId="2EC31729" w14:textId="1B18B61F" w:rsidR="0015241E" w:rsidRPr="00FE73B4" w:rsidRDefault="0015241E" w:rsidP="009C16F3">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 </w:t>
      </w:r>
      <w:r w:rsidR="007C7B16" w:rsidRPr="00FE73B4">
        <w:rPr>
          <w:rFonts w:asciiTheme="minorHAnsi" w:hAnsiTheme="minorHAnsi" w:cstheme="minorHAnsi"/>
          <w:sz w:val="24"/>
          <w:szCs w:val="24"/>
        </w:rPr>
        <w:t>2</w:t>
      </w:r>
      <w:r w:rsidR="00D21D3D" w:rsidRPr="00FE73B4">
        <w:rPr>
          <w:rFonts w:asciiTheme="minorHAnsi" w:hAnsiTheme="minorHAnsi" w:cstheme="minorHAnsi"/>
          <w:sz w:val="24"/>
          <w:szCs w:val="24"/>
        </w:rPr>
        <w:t>4</w:t>
      </w:r>
      <w:r w:rsidR="00D85FBD" w:rsidRPr="00FE73B4">
        <w:rPr>
          <w:rFonts w:asciiTheme="minorHAnsi" w:hAnsiTheme="minorHAnsi" w:cstheme="minorHAnsi"/>
          <w:sz w:val="24"/>
          <w:szCs w:val="24"/>
        </w:rPr>
        <w:t>.</w:t>
      </w:r>
      <w:r w:rsidR="00164E0B" w:rsidRPr="00FE73B4">
        <w:rPr>
          <w:rFonts w:asciiTheme="minorHAnsi" w:hAnsiTheme="minorHAnsi" w:cstheme="minorHAnsi"/>
          <w:sz w:val="24"/>
          <w:szCs w:val="24"/>
        </w:rPr>
        <w:t xml:space="preserve"> Postanowienia końcowe</w:t>
      </w:r>
    </w:p>
    <w:p w14:paraId="2B1F10A4" w14:textId="77777777" w:rsidR="0015241E" w:rsidRPr="00FE73B4" w:rsidRDefault="0015241E" w:rsidP="00BE0169">
      <w:pPr>
        <w:numPr>
          <w:ilvl w:val="0"/>
          <w:numId w:val="24"/>
        </w:numPr>
        <w:spacing w:line="276" w:lineRule="auto"/>
        <w:contextualSpacing/>
        <w:jc w:val="both"/>
        <w:rPr>
          <w:rFonts w:asciiTheme="minorHAnsi" w:hAnsiTheme="minorHAnsi" w:cstheme="minorHAnsi"/>
        </w:rPr>
      </w:pPr>
      <w:r w:rsidRPr="00FE73B4">
        <w:rPr>
          <w:rFonts w:asciiTheme="minorHAnsi" w:hAnsiTheme="minorHAnsi" w:cstheme="minorHAnsi"/>
        </w:rPr>
        <w:t>Wszelkie zmiany dotyczące niniejszej Umowy wymagają dla swej ważności zachowania formy pisemnej.</w:t>
      </w:r>
    </w:p>
    <w:p w14:paraId="61CE3F83" w14:textId="77777777" w:rsidR="0015241E" w:rsidRPr="00FE73B4" w:rsidRDefault="0015241E" w:rsidP="00BE0169">
      <w:pPr>
        <w:numPr>
          <w:ilvl w:val="0"/>
          <w:numId w:val="24"/>
        </w:numPr>
        <w:spacing w:line="276" w:lineRule="auto"/>
        <w:contextualSpacing/>
        <w:jc w:val="both"/>
        <w:rPr>
          <w:rFonts w:asciiTheme="minorHAnsi" w:hAnsiTheme="minorHAnsi" w:cstheme="minorHAnsi"/>
        </w:rPr>
      </w:pPr>
      <w:r w:rsidRPr="00FE73B4">
        <w:rPr>
          <w:rFonts w:asciiTheme="minorHAnsi" w:hAnsiTheme="minorHAnsi" w:cstheme="minorHAnsi"/>
        </w:rPr>
        <w:t>W sprawach nieuregulowanych w niniejszej Umowie mają zastosowanie przepisy Kodeksu cywilnego oraz ustawy Prawo zamówień publicznych.</w:t>
      </w:r>
    </w:p>
    <w:p w14:paraId="40677FEC" w14:textId="77777777" w:rsidR="0015241E" w:rsidRPr="00FE73B4" w:rsidRDefault="0015241E" w:rsidP="00BE0169">
      <w:pPr>
        <w:numPr>
          <w:ilvl w:val="0"/>
          <w:numId w:val="24"/>
        </w:numPr>
        <w:spacing w:line="276" w:lineRule="auto"/>
        <w:contextualSpacing/>
        <w:jc w:val="both"/>
        <w:rPr>
          <w:rFonts w:asciiTheme="minorHAnsi" w:hAnsiTheme="minorHAnsi" w:cstheme="minorHAnsi"/>
        </w:rPr>
      </w:pPr>
      <w:r w:rsidRPr="00FE73B4">
        <w:rPr>
          <w:rFonts w:asciiTheme="minorHAnsi" w:hAnsiTheme="minorHAnsi" w:cstheme="minorHAnsi"/>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5DA359D3" w14:textId="23D01223" w:rsidR="0015241E" w:rsidRPr="00FE73B4" w:rsidRDefault="0015241E" w:rsidP="00BE0169">
      <w:pPr>
        <w:numPr>
          <w:ilvl w:val="0"/>
          <w:numId w:val="24"/>
        </w:numPr>
        <w:spacing w:line="276" w:lineRule="auto"/>
        <w:contextualSpacing/>
        <w:jc w:val="both"/>
        <w:rPr>
          <w:rFonts w:asciiTheme="minorHAnsi" w:hAnsiTheme="minorHAnsi" w:cstheme="minorHAnsi"/>
        </w:rPr>
      </w:pPr>
      <w:r w:rsidRPr="00FE73B4">
        <w:rPr>
          <w:rFonts w:asciiTheme="minorHAnsi" w:hAnsiTheme="minorHAnsi" w:cstheme="minorHAnsi"/>
        </w:rPr>
        <w:t xml:space="preserve">Niniejsza Umowa została sporządzona w </w:t>
      </w:r>
      <w:r w:rsidR="00BD0E53" w:rsidRPr="00FE73B4">
        <w:rPr>
          <w:rFonts w:asciiTheme="minorHAnsi" w:hAnsiTheme="minorHAnsi" w:cstheme="minorHAnsi"/>
        </w:rPr>
        <w:t xml:space="preserve">dwóch </w:t>
      </w:r>
      <w:r w:rsidRPr="00FE73B4">
        <w:rPr>
          <w:rFonts w:asciiTheme="minorHAnsi" w:hAnsiTheme="minorHAnsi" w:cstheme="minorHAnsi"/>
        </w:rPr>
        <w:t>jednobrzmiących egzemplarzach</w:t>
      </w:r>
      <w:r w:rsidR="00BD0E53" w:rsidRPr="00FE73B4">
        <w:rPr>
          <w:rFonts w:asciiTheme="minorHAnsi" w:hAnsiTheme="minorHAnsi" w:cstheme="minorHAnsi"/>
        </w:rPr>
        <w:t xml:space="preserve"> po jednym dla każdej ze Stron. </w:t>
      </w:r>
    </w:p>
    <w:p w14:paraId="18E20E63" w14:textId="72D65664" w:rsidR="008829CC" w:rsidRPr="00FE73B4" w:rsidRDefault="008829CC" w:rsidP="0021177B">
      <w:pPr>
        <w:spacing w:line="276" w:lineRule="auto"/>
        <w:rPr>
          <w:rFonts w:asciiTheme="minorHAnsi" w:hAnsiTheme="minorHAnsi" w:cstheme="minorHAnsi"/>
        </w:rPr>
      </w:pPr>
    </w:p>
    <w:p w14:paraId="31464067" w14:textId="77777777" w:rsidR="008862E1" w:rsidRPr="00FE73B4" w:rsidRDefault="0015241E" w:rsidP="0021177B">
      <w:pPr>
        <w:spacing w:line="276" w:lineRule="auto"/>
        <w:ind w:left="360"/>
        <w:rPr>
          <w:rFonts w:asciiTheme="minorHAnsi" w:hAnsiTheme="minorHAnsi" w:cstheme="minorHAnsi"/>
        </w:rPr>
      </w:pPr>
      <w:r w:rsidRPr="00FE73B4">
        <w:rPr>
          <w:rFonts w:asciiTheme="minorHAnsi" w:hAnsiTheme="minorHAnsi" w:cstheme="minorHAnsi"/>
        </w:rPr>
        <w:t>ZAMAWIAJĄCY:</w:t>
      </w:r>
      <w:r w:rsidRPr="00FE73B4">
        <w:rPr>
          <w:rFonts w:asciiTheme="minorHAnsi" w:hAnsiTheme="minorHAnsi" w:cstheme="minorHAnsi"/>
        </w:rPr>
        <w:tab/>
      </w:r>
      <w:r w:rsidRPr="00FE73B4">
        <w:rPr>
          <w:rFonts w:asciiTheme="minorHAnsi" w:hAnsiTheme="minorHAnsi" w:cstheme="minorHAnsi"/>
        </w:rPr>
        <w:tab/>
      </w:r>
      <w:r w:rsidRPr="00FE73B4">
        <w:rPr>
          <w:rFonts w:asciiTheme="minorHAnsi" w:hAnsiTheme="minorHAnsi" w:cstheme="minorHAnsi"/>
        </w:rPr>
        <w:tab/>
      </w:r>
      <w:r w:rsidRPr="00FE73B4">
        <w:rPr>
          <w:rFonts w:asciiTheme="minorHAnsi" w:hAnsiTheme="minorHAnsi" w:cstheme="minorHAnsi"/>
        </w:rPr>
        <w:tab/>
      </w:r>
      <w:r w:rsidRPr="00FE73B4">
        <w:rPr>
          <w:rFonts w:asciiTheme="minorHAnsi" w:hAnsiTheme="minorHAnsi" w:cstheme="minorHAnsi"/>
        </w:rPr>
        <w:tab/>
      </w:r>
      <w:r w:rsidRPr="00FE73B4">
        <w:rPr>
          <w:rFonts w:asciiTheme="minorHAnsi" w:hAnsiTheme="minorHAnsi" w:cstheme="minorHAnsi"/>
        </w:rPr>
        <w:tab/>
      </w:r>
      <w:r w:rsidRPr="00FE73B4">
        <w:rPr>
          <w:rFonts w:asciiTheme="minorHAnsi" w:hAnsiTheme="minorHAnsi" w:cstheme="minorHAnsi"/>
        </w:rPr>
        <w:tab/>
      </w:r>
      <w:r w:rsidR="006B7992" w:rsidRPr="00FE73B4">
        <w:rPr>
          <w:rFonts w:asciiTheme="minorHAnsi" w:hAnsiTheme="minorHAnsi" w:cstheme="minorHAnsi"/>
        </w:rPr>
        <w:t>WYKONAWCA:</w:t>
      </w:r>
    </w:p>
    <w:p w14:paraId="0E800F92" w14:textId="77777777" w:rsidR="00BD0E53" w:rsidRPr="00FE73B4" w:rsidRDefault="00BD0E53" w:rsidP="0021177B">
      <w:pPr>
        <w:spacing w:line="276" w:lineRule="auto"/>
        <w:ind w:left="360"/>
        <w:rPr>
          <w:rFonts w:asciiTheme="minorHAnsi" w:hAnsiTheme="minorHAnsi" w:cstheme="minorHAnsi"/>
        </w:rPr>
      </w:pPr>
    </w:p>
    <w:p w14:paraId="25708E3E" w14:textId="77777777" w:rsidR="006B652C" w:rsidRPr="00FE73B4" w:rsidRDefault="006B652C" w:rsidP="0021177B">
      <w:pPr>
        <w:spacing w:line="276" w:lineRule="auto"/>
        <w:ind w:left="360"/>
        <w:rPr>
          <w:rFonts w:asciiTheme="minorHAnsi" w:hAnsiTheme="minorHAnsi" w:cstheme="minorHAnsi"/>
        </w:rPr>
      </w:pPr>
    </w:p>
    <w:p w14:paraId="2B65B6F3" w14:textId="77777777" w:rsidR="006B652C" w:rsidRPr="00FE73B4" w:rsidRDefault="006B652C" w:rsidP="0021177B">
      <w:pPr>
        <w:spacing w:line="276" w:lineRule="auto"/>
        <w:ind w:left="360"/>
        <w:rPr>
          <w:rFonts w:asciiTheme="minorHAnsi" w:hAnsiTheme="minorHAnsi" w:cstheme="minorHAnsi"/>
        </w:rPr>
      </w:pPr>
    </w:p>
    <w:p w14:paraId="3FA511F1" w14:textId="77777777" w:rsidR="006B652C" w:rsidRPr="00FE73B4" w:rsidRDefault="006B652C" w:rsidP="0021177B">
      <w:pPr>
        <w:spacing w:line="276" w:lineRule="auto"/>
        <w:ind w:left="360"/>
        <w:rPr>
          <w:rFonts w:asciiTheme="minorHAnsi" w:hAnsiTheme="minorHAnsi" w:cstheme="minorHAnsi"/>
        </w:rPr>
      </w:pPr>
    </w:p>
    <w:p w14:paraId="75B83D50" w14:textId="09D2D6D6" w:rsidR="006B652C" w:rsidRPr="00FE73B4" w:rsidRDefault="006B652C" w:rsidP="00B079B8">
      <w:pPr>
        <w:spacing w:after="160" w:line="259" w:lineRule="auto"/>
        <w:rPr>
          <w:rFonts w:asciiTheme="minorHAnsi" w:hAnsiTheme="minorHAnsi" w:cstheme="minorHAnsi"/>
        </w:rPr>
      </w:pPr>
      <w:r w:rsidRPr="00FE73B4">
        <w:rPr>
          <w:rFonts w:asciiTheme="minorHAnsi" w:hAnsiTheme="minorHAnsi" w:cstheme="minorHAnsi"/>
        </w:rPr>
        <w:br w:type="page"/>
      </w:r>
    </w:p>
    <w:p w14:paraId="743B74EA" w14:textId="51004345" w:rsidR="007C17A5" w:rsidRPr="00FE73B4" w:rsidRDefault="007C17A5" w:rsidP="00637D09">
      <w:pPr>
        <w:rPr>
          <w:rFonts w:asciiTheme="minorHAnsi" w:hAnsiTheme="minorHAnsi" w:cstheme="minorHAnsi"/>
        </w:rPr>
      </w:pPr>
      <w:r w:rsidRPr="00FE73B4">
        <w:rPr>
          <w:rFonts w:asciiTheme="minorHAnsi" w:hAnsiTheme="minorHAnsi" w:cstheme="minorHAnsi"/>
        </w:rPr>
        <w:lastRenderedPageBreak/>
        <w:t xml:space="preserve">Załącznik nr </w:t>
      </w:r>
      <w:r w:rsidR="005C2378">
        <w:rPr>
          <w:rFonts w:asciiTheme="minorHAnsi" w:hAnsiTheme="minorHAnsi" w:cstheme="minorHAnsi"/>
        </w:rPr>
        <w:t>5</w:t>
      </w:r>
      <w:r w:rsidRPr="00FE73B4">
        <w:rPr>
          <w:rFonts w:asciiTheme="minorHAnsi" w:hAnsiTheme="minorHAnsi" w:cstheme="minorHAnsi"/>
        </w:rPr>
        <w:t xml:space="preserve"> do </w:t>
      </w:r>
      <w:r w:rsidR="00E66A5B" w:rsidRPr="00FE73B4">
        <w:rPr>
          <w:rFonts w:asciiTheme="minorHAnsi" w:hAnsiTheme="minorHAnsi" w:cstheme="minorHAnsi"/>
        </w:rPr>
        <w:t>U</w:t>
      </w:r>
      <w:r w:rsidRPr="00FE73B4">
        <w:rPr>
          <w:rFonts w:asciiTheme="minorHAnsi" w:hAnsiTheme="minorHAnsi" w:cstheme="minorHAnsi"/>
        </w:rPr>
        <w:t xml:space="preserve">mowy </w:t>
      </w:r>
      <w:r w:rsidR="00637D09" w:rsidRPr="00FE73B4">
        <w:rPr>
          <w:rFonts w:asciiTheme="minorHAnsi" w:hAnsiTheme="minorHAnsi" w:cstheme="minorHAnsi"/>
        </w:rPr>
        <w:t xml:space="preserve">nr </w:t>
      </w:r>
      <w:r w:rsidR="00637D09" w:rsidRPr="00FE73B4">
        <w:rPr>
          <w:rFonts w:asciiTheme="minorHAnsi" w:hAnsiTheme="minorHAnsi" w:cstheme="minorHAnsi"/>
          <w:color w:val="FF0000"/>
        </w:rPr>
        <w:t xml:space="preserve">………… </w:t>
      </w:r>
      <w:r w:rsidR="00637D09" w:rsidRPr="00FE73B4">
        <w:rPr>
          <w:rFonts w:asciiTheme="minorHAnsi" w:hAnsiTheme="minorHAnsi" w:cstheme="minorHAnsi"/>
        </w:rPr>
        <w:t xml:space="preserve">z dnia </w:t>
      </w:r>
      <w:r w:rsidR="00637D09" w:rsidRPr="00FE73B4">
        <w:rPr>
          <w:rFonts w:asciiTheme="minorHAnsi" w:hAnsiTheme="minorHAnsi" w:cstheme="minorHAnsi"/>
          <w:color w:val="FF0000"/>
        </w:rPr>
        <w:t>………..</w:t>
      </w:r>
    </w:p>
    <w:p w14:paraId="02451B9F" w14:textId="63D818C7" w:rsidR="007C17A5" w:rsidRPr="00FE73B4" w:rsidRDefault="007C17A5" w:rsidP="007C17A5">
      <w:pPr>
        <w:pStyle w:val="Nagwek1"/>
        <w:rPr>
          <w:rFonts w:asciiTheme="minorHAnsi" w:hAnsiTheme="minorHAnsi" w:cstheme="minorHAnsi"/>
          <w:sz w:val="24"/>
          <w:szCs w:val="24"/>
        </w:rPr>
      </w:pPr>
      <w:r w:rsidRPr="00FE73B4">
        <w:rPr>
          <w:rFonts w:asciiTheme="minorHAnsi" w:hAnsiTheme="minorHAnsi" w:cstheme="minorHAnsi"/>
          <w:sz w:val="24"/>
          <w:szCs w:val="24"/>
        </w:rPr>
        <w:t xml:space="preserve">PROTOKÓŁ </w:t>
      </w:r>
      <w:r w:rsidRPr="00FE73B4">
        <w:rPr>
          <w:rFonts w:asciiTheme="minorHAnsi" w:hAnsiTheme="minorHAnsi" w:cstheme="minorHAnsi"/>
          <w:sz w:val="24"/>
          <w:szCs w:val="24"/>
        </w:rPr>
        <w:br/>
        <w:t>częściowego/końcowego /ostatecznego/* odbioru robót</w:t>
      </w:r>
    </w:p>
    <w:p w14:paraId="304154AA" w14:textId="77777777" w:rsidR="007C17A5" w:rsidRPr="00FE73B4" w:rsidRDefault="007C17A5" w:rsidP="007C17A5">
      <w:pPr>
        <w:jc w:val="both"/>
        <w:rPr>
          <w:rFonts w:asciiTheme="minorHAnsi" w:hAnsiTheme="minorHAnsi" w:cstheme="minorHAnsi"/>
        </w:rPr>
      </w:pPr>
    </w:p>
    <w:p w14:paraId="5559D68D" w14:textId="0FAA7C4F" w:rsidR="007C17A5" w:rsidRPr="00FE73B4" w:rsidRDefault="007C17A5" w:rsidP="007C17A5">
      <w:pPr>
        <w:jc w:val="both"/>
        <w:rPr>
          <w:rFonts w:asciiTheme="minorHAnsi" w:hAnsiTheme="minorHAnsi" w:cstheme="minorHAnsi"/>
        </w:rPr>
      </w:pPr>
      <w:r w:rsidRPr="00FE73B4">
        <w:rPr>
          <w:rFonts w:asciiTheme="minorHAnsi" w:hAnsiTheme="minorHAnsi" w:cstheme="minorHAnsi"/>
        </w:rPr>
        <w:t xml:space="preserve">Protokół </w:t>
      </w:r>
      <w:r w:rsidR="00E66A5B" w:rsidRPr="00FE73B4">
        <w:rPr>
          <w:rFonts w:asciiTheme="minorHAnsi" w:hAnsiTheme="minorHAnsi" w:cstheme="minorHAnsi"/>
        </w:rPr>
        <w:t xml:space="preserve">sporządzony </w:t>
      </w:r>
      <w:r w:rsidRPr="00FE73B4">
        <w:rPr>
          <w:rFonts w:asciiTheme="minorHAnsi" w:hAnsiTheme="minorHAnsi" w:cstheme="minorHAnsi"/>
        </w:rPr>
        <w:t xml:space="preserve"> dnia </w:t>
      </w:r>
      <w:r w:rsidRPr="00FE73B4">
        <w:rPr>
          <w:rFonts w:asciiTheme="minorHAnsi" w:hAnsiTheme="minorHAnsi" w:cstheme="minorHAnsi"/>
          <w:color w:val="FF0000"/>
        </w:rPr>
        <w:t xml:space="preserve">.............. ……. </w:t>
      </w:r>
      <w:r w:rsidRPr="00FE73B4">
        <w:rPr>
          <w:rFonts w:asciiTheme="minorHAnsi" w:hAnsiTheme="minorHAnsi" w:cstheme="minorHAnsi"/>
        </w:rPr>
        <w:t xml:space="preserve">r. w Poznaniu </w:t>
      </w:r>
    </w:p>
    <w:p w14:paraId="7288B311"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w sprawie odbioru robót wykonanych przez:</w:t>
      </w:r>
    </w:p>
    <w:p w14:paraId="014A76D6"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color w:val="FF0000"/>
        </w:rPr>
        <w:t xml:space="preserve">........................................................................................................ </w:t>
      </w:r>
    </w:p>
    <w:p w14:paraId="20BD9356" w14:textId="2A1E962C" w:rsidR="007C17A5" w:rsidRPr="00FE73B4" w:rsidRDefault="007C17A5" w:rsidP="007C17A5">
      <w:pPr>
        <w:jc w:val="both"/>
        <w:rPr>
          <w:rFonts w:asciiTheme="minorHAnsi" w:hAnsiTheme="minorHAnsi" w:cstheme="minorHAnsi"/>
        </w:rPr>
      </w:pPr>
      <w:r w:rsidRPr="00FE73B4">
        <w:rPr>
          <w:rFonts w:asciiTheme="minorHAnsi" w:hAnsiTheme="minorHAnsi" w:cstheme="minorHAnsi"/>
        </w:rPr>
        <w:t>(</w:t>
      </w:r>
      <w:r w:rsidR="00E66A5B" w:rsidRPr="00FE73B4">
        <w:rPr>
          <w:rFonts w:asciiTheme="minorHAnsi" w:hAnsiTheme="minorHAnsi" w:cstheme="minorHAnsi"/>
        </w:rPr>
        <w:t xml:space="preserve">pełna </w:t>
      </w:r>
      <w:r w:rsidRPr="00FE73B4">
        <w:rPr>
          <w:rFonts w:asciiTheme="minorHAnsi" w:hAnsiTheme="minorHAnsi" w:cstheme="minorHAnsi"/>
        </w:rPr>
        <w:t xml:space="preserve">nazwa wykonawcy lub podwykonawcy, adres) </w:t>
      </w:r>
    </w:p>
    <w:p w14:paraId="23CA0870" w14:textId="77777777" w:rsidR="007C17A5" w:rsidRPr="00FE73B4" w:rsidRDefault="007C17A5" w:rsidP="007C17A5">
      <w:pPr>
        <w:jc w:val="both"/>
        <w:rPr>
          <w:rFonts w:asciiTheme="minorHAnsi" w:hAnsiTheme="minorHAnsi" w:cstheme="minorHAnsi"/>
        </w:rPr>
      </w:pPr>
    </w:p>
    <w:p w14:paraId="18B26687" w14:textId="62B07B3F" w:rsidR="007C17A5" w:rsidRPr="00FE73B4" w:rsidRDefault="007C17A5" w:rsidP="007C17A5">
      <w:pPr>
        <w:jc w:val="both"/>
        <w:rPr>
          <w:rFonts w:asciiTheme="minorHAnsi" w:hAnsiTheme="minorHAnsi" w:cstheme="minorHAnsi"/>
        </w:rPr>
      </w:pPr>
      <w:r w:rsidRPr="00FE73B4">
        <w:rPr>
          <w:rFonts w:asciiTheme="minorHAnsi" w:hAnsiTheme="minorHAnsi" w:cstheme="minorHAnsi"/>
        </w:rPr>
        <w:t xml:space="preserve">przy ul.  </w:t>
      </w:r>
      <w:r w:rsidRPr="00FE73B4">
        <w:rPr>
          <w:rFonts w:asciiTheme="minorHAnsi" w:hAnsiTheme="minorHAnsi" w:cstheme="minorHAnsi"/>
          <w:color w:val="FF0000"/>
        </w:rPr>
        <w:t>...........................…………..</w:t>
      </w:r>
      <w:r w:rsidR="00E66A5B" w:rsidRPr="00FE73B4">
        <w:rPr>
          <w:rFonts w:asciiTheme="minorHAnsi" w:hAnsiTheme="minorHAnsi" w:cstheme="minorHAnsi"/>
          <w:color w:val="FF0000"/>
        </w:rPr>
        <w:t xml:space="preserve"> </w:t>
      </w:r>
      <w:r w:rsidRPr="00FE73B4">
        <w:rPr>
          <w:rFonts w:asciiTheme="minorHAnsi" w:hAnsiTheme="minorHAnsi" w:cstheme="minorHAnsi"/>
        </w:rPr>
        <w:t xml:space="preserve">w </w:t>
      </w:r>
      <w:r w:rsidRPr="00FE73B4">
        <w:rPr>
          <w:rFonts w:asciiTheme="minorHAnsi" w:hAnsiTheme="minorHAnsi" w:cstheme="minorHAnsi"/>
          <w:color w:val="FF0000"/>
        </w:rPr>
        <w:t xml:space="preserve">.......................................................... </w:t>
      </w:r>
      <w:r w:rsidRPr="00FE73B4">
        <w:rPr>
          <w:rFonts w:asciiTheme="minorHAnsi" w:hAnsiTheme="minorHAnsi" w:cstheme="minorHAnsi"/>
        </w:rPr>
        <w:t xml:space="preserve">(adres inwestycji) według Umowy </w:t>
      </w:r>
      <w:r w:rsidRPr="00FE73B4">
        <w:rPr>
          <w:rFonts w:asciiTheme="minorHAnsi" w:hAnsiTheme="minorHAnsi" w:cstheme="minorHAnsi"/>
          <w:color w:val="FF0000"/>
        </w:rPr>
        <w:t xml:space="preserve">…………………………………………………………………………………………………………………..….  </w:t>
      </w:r>
      <w:r w:rsidRPr="00FE73B4">
        <w:rPr>
          <w:rFonts w:asciiTheme="minorHAnsi" w:hAnsiTheme="minorHAnsi" w:cstheme="minorHAnsi"/>
        </w:rPr>
        <w:t xml:space="preserve">z dnia </w:t>
      </w:r>
      <w:r w:rsidRPr="00FE73B4">
        <w:rPr>
          <w:rFonts w:asciiTheme="minorHAnsi" w:hAnsiTheme="minorHAnsi" w:cstheme="minorHAnsi"/>
          <w:color w:val="FF0000"/>
        </w:rPr>
        <w:t xml:space="preserve">..........................  </w:t>
      </w:r>
      <w:r w:rsidRPr="00FE73B4">
        <w:rPr>
          <w:rFonts w:asciiTheme="minorHAnsi" w:hAnsiTheme="minorHAnsi" w:cstheme="minorHAnsi"/>
        </w:rPr>
        <w:t xml:space="preserve">nr </w:t>
      </w:r>
      <w:r w:rsidRPr="00FE73B4">
        <w:rPr>
          <w:rFonts w:asciiTheme="minorHAnsi" w:hAnsiTheme="minorHAnsi" w:cstheme="minorHAnsi"/>
          <w:color w:val="FF0000"/>
        </w:rPr>
        <w:t xml:space="preserve">…………………….. </w:t>
      </w:r>
      <w:r w:rsidRPr="00FE73B4">
        <w:rPr>
          <w:rFonts w:asciiTheme="minorHAnsi" w:hAnsiTheme="minorHAnsi" w:cstheme="minorHAnsi"/>
        </w:rPr>
        <w:t xml:space="preserve">na rzecz Zamawiającego </w:t>
      </w:r>
    </w:p>
    <w:p w14:paraId="0F13FCDC" w14:textId="77777777" w:rsidR="007C17A5" w:rsidRPr="00FE73B4" w:rsidRDefault="007C17A5" w:rsidP="007C17A5">
      <w:pPr>
        <w:jc w:val="both"/>
        <w:rPr>
          <w:rFonts w:asciiTheme="minorHAnsi" w:hAnsiTheme="minorHAnsi" w:cstheme="minorHAnsi"/>
        </w:rPr>
      </w:pPr>
    </w:p>
    <w:p w14:paraId="0CD83B69"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Komisja w składzie:</w:t>
      </w:r>
    </w:p>
    <w:tbl>
      <w:tblPr>
        <w:tblStyle w:val="Tabela-Siatka"/>
        <w:tblW w:w="0" w:type="auto"/>
        <w:tblLook w:val="04A0" w:firstRow="1" w:lastRow="0" w:firstColumn="1" w:lastColumn="0" w:noHBand="0" w:noVBand="1"/>
      </w:tblPr>
      <w:tblGrid>
        <w:gridCol w:w="4531"/>
        <w:gridCol w:w="4531"/>
      </w:tblGrid>
      <w:tr w:rsidR="007C17A5" w:rsidRPr="00FE73B4" w14:paraId="6332C37A" w14:textId="77777777" w:rsidTr="00985938">
        <w:tc>
          <w:tcPr>
            <w:tcW w:w="4531" w:type="dxa"/>
          </w:tcPr>
          <w:p w14:paraId="5E6BDECE"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 xml:space="preserve">1. </w:t>
            </w:r>
          </w:p>
        </w:tc>
        <w:tc>
          <w:tcPr>
            <w:tcW w:w="4531" w:type="dxa"/>
          </w:tcPr>
          <w:p w14:paraId="6B4F7B1C"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4.</w:t>
            </w:r>
          </w:p>
        </w:tc>
      </w:tr>
      <w:tr w:rsidR="007C17A5" w:rsidRPr="00FE73B4" w14:paraId="246DA193" w14:textId="77777777" w:rsidTr="00985938">
        <w:tc>
          <w:tcPr>
            <w:tcW w:w="4531" w:type="dxa"/>
          </w:tcPr>
          <w:p w14:paraId="2D820526"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2.</w:t>
            </w:r>
          </w:p>
        </w:tc>
        <w:tc>
          <w:tcPr>
            <w:tcW w:w="4531" w:type="dxa"/>
          </w:tcPr>
          <w:p w14:paraId="700C56DF"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5.</w:t>
            </w:r>
          </w:p>
        </w:tc>
      </w:tr>
      <w:tr w:rsidR="007C17A5" w:rsidRPr="00FE73B4" w14:paraId="62B7F6E2" w14:textId="77777777" w:rsidTr="00985938">
        <w:tc>
          <w:tcPr>
            <w:tcW w:w="4531" w:type="dxa"/>
          </w:tcPr>
          <w:p w14:paraId="1CDC41EC"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3.</w:t>
            </w:r>
          </w:p>
        </w:tc>
        <w:tc>
          <w:tcPr>
            <w:tcW w:w="4531" w:type="dxa"/>
          </w:tcPr>
          <w:p w14:paraId="48D9B315"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6.</w:t>
            </w:r>
          </w:p>
        </w:tc>
      </w:tr>
    </w:tbl>
    <w:p w14:paraId="4687162A" w14:textId="77777777" w:rsidR="007C17A5" w:rsidRPr="00FE73B4" w:rsidRDefault="007C17A5" w:rsidP="007C17A5">
      <w:pPr>
        <w:jc w:val="both"/>
        <w:rPr>
          <w:rFonts w:asciiTheme="minorHAnsi" w:hAnsiTheme="minorHAnsi" w:cstheme="minorHAnsi"/>
        </w:rPr>
      </w:pPr>
    </w:p>
    <w:p w14:paraId="476A2FD6"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po dokładnym zbadaniu zakresu robót wykonanych i zgodności z ustaleniami stwierdza co następuje:</w:t>
      </w:r>
    </w:p>
    <w:p w14:paraId="4FB9F1C5" w14:textId="77777777" w:rsidR="007C17A5" w:rsidRPr="00FE73B4" w:rsidRDefault="007C17A5" w:rsidP="007C17A5">
      <w:pPr>
        <w:jc w:val="both"/>
        <w:rPr>
          <w:rFonts w:asciiTheme="minorHAnsi" w:hAnsiTheme="minorHAnsi" w:cstheme="minorHAnsi"/>
        </w:rPr>
      </w:pPr>
    </w:p>
    <w:p w14:paraId="2B7CE1EB"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 xml:space="preserve">Roboty wykonane zostały zgodnie z dokumentacją pod względem technicznym* należycie/nienależycie, /z wadami wymienionymi w załączniku nr </w:t>
      </w:r>
      <w:r w:rsidRPr="00FE73B4">
        <w:rPr>
          <w:rFonts w:asciiTheme="minorHAnsi" w:hAnsiTheme="minorHAnsi" w:cstheme="minorHAnsi"/>
          <w:color w:val="FF0000"/>
        </w:rPr>
        <w:t xml:space="preserve">………… </w:t>
      </w:r>
      <w:r w:rsidRPr="00FE73B4">
        <w:rPr>
          <w:rFonts w:asciiTheme="minorHAnsi" w:hAnsiTheme="minorHAnsi" w:cstheme="minorHAnsi"/>
        </w:rPr>
        <w:t xml:space="preserve">, które Wykonawca zobowiązuje się usunąć w terminie do dnia </w:t>
      </w:r>
      <w:r w:rsidRPr="00FE73B4">
        <w:rPr>
          <w:rFonts w:asciiTheme="minorHAnsi" w:hAnsiTheme="minorHAnsi" w:cstheme="minorHAnsi"/>
          <w:color w:val="FF0000"/>
        </w:rPr>
        <w:t xml:space="preserve">………………… </w:t>
      </w:r>
    </w:p>
    <w:p w14:paraId="70F3B58E" w14:textId="77777777" w:rsidR="007C17A5" w:rsidRPr="00FE73B4" w:rsidRDefault="007C17A5" w:rsidP="007C17A5">
      <w:pPr>
        <w:jc w:val="both"/>
        <w:rPr>
          <w:rFonts w:asciiTheme="minorHAnsi" w:hAnsiTheme="minorHAnsi" w:cstheme="minorHAnsi"/>
        </w:rPr>
      </w:pPr>
    </w:p>
    <w:p w14:paraId="1BF39559" w14:textId="1677695C" w:rsidR="007C17A5" w:rsidRPr="00FE73B4" w:rsidRDefault="007C17A5" w:rsidP="00BE0169">
      <w:pPr>
        <w:pStyle w:val="Akapitzlist"/>
        <w:numPr>
          <w:ilvl w:val="0"/>
          <w:numId w:val="40"/>
        </w:numPr>
        <w:jc w:val="both"/>
        <w:rPr>
          <w:rFonts w:asciiTheme="minorHAnsi" w:hAnsiTheme="minorHAnsi" w:cstheme="minorHAnsi"/>
        </w:rPr>
      </w:pPr>
      <w:r w:rsidRPr="00FE73B4">
        <w:rPr>
          <w:rFonts w:asciiTheme="minorHAnsi" w:hAnsiTheme="minorHAnsi" w:cstheme="minorHAnsi"/>
        </w:rPr>
        <w:t xml:space="preserve">Roboty rozpoczęto dnia </w:t>
      </w:r>
      <w:r w:rsidRPr="00FE73B4">
        <w:rPr>
          <w:rFonts w:asciiTheme="minorHAnsi" w:hAnsiTheme="minorHAnsi" w:cstheme="minorHAnsi"/>
          <w:color w:val="FF0000"/>
        </w:rPr>
        <w:t>......................</w:t>
      </w:r>
      <w:r w:rsidR="00E66A5B" w:rsidRPr="00FE73B4">
        <w:rPr>
          <w:rFonts w:asciiTheme="minorHAnsi" w:hAnsiTheme="minorHAnsi" w:cstheme="minorHAnsi"/>
          <w:color w:val="FF0000"/>
        </w:rPr>
        <w:t xml:space="preserve"> </w:t>
      </w:r>
      <w:r w:rsidR="00E66A5B" w:rsidRPr="00FE73B4">
        <w:rPr>
          <w:rFonts w:asciiTheme="minorHAnsi" w:hAnsiTheme="minorHAnsi" w:cstheme="minorHAnsi"/>
        </w:rPr>
        <w:t>r. a</w:t>
      </w:r>
      <w:r w:rsidRPr="00FE73B4">
        <w:rPr>
          <w:rFonts w:asciiTheme="minorHAnsi" w:hAnsiTheme="minorHAnsi" w:cstheme="minorHAnsi"/>
        </w:rPr>
        <w:t xml:space="preserve"> zakończono dn</w:t>
      </w:r>
      <w:r w:rsidR="00E66A5B" w:rsidRPr="00FE73B4">
        <w:rPr>
          <w:rFonts w:asciiTheme="minorHAnsi" w:hAnsiTheme="minorHAnsi" w:cstheme="minorHAnsi"/>
        </w:rPr>
        <w:t>ia</w:t>
      </w:r>
      <w:r w:rsidRPr="00FE73B4">
        <w:rPr>
          <w:rFonts w:asciiTheme="minorHAnsi" w:hAnsiTheme="minorHAnsi" w:cstheme="minorHAnsi"/>
        </w:rPr>
        <w:t xml:space="preserve"> </w:t>
      </w:r>
      <w:r w:rsidRPr="00FE73B4">
        <w:rPr>
          <w:rFonts w:asciiTheme="minorHAnsi" w:hAnsiTheme="minorHAnsi" w:cstheme="minorHAnsi"/>
          <w:color w:val="FF0000"/>
        </w:rPr>
        <w:t xml:space="preserve">........................ </w:t>
      </w:r>
      <w:r w:rsidR="00E66A5B" w:rsidRPr="00FE73B4">
        <w:rPr>
          <w:rFonts w:asciiTheme="minorHAnsi" w:hAnsiTheme="minorHAnsi" w:cstheme="minorHAnsi"/>
        </w:rPr>
        <w:t xml:space="preserve">r. </w:t>
      </w:r>
    </w:p>
    <w:p w14:paraId="508909D6" w14:textId="23FADD92" w:rsidR="007C17A5" w:rsidRPr="00FE73B4" w:rsidRDefault="007C17A5" w:rsidP="00BE0169">
      <w:pPr>
        <w:pStyle w:val="Akapitzlist"/>
        <w:numPr>
          <w:ilvl w:val="0"/>
          <w:numId w:val="40"/>
        </w:numPr>
        <w:jc w:val="both"/>
        <w:rPr>
          <w:rFonts w:asciiTheme="minorHAnsi" w:hAnsiTheme="minorHAnsi" w:cstheme="minorHAnsi"/>
          <w:color w:val="FF0000"/>
        </w:rPr>
      </w:pPr>
      <w:r w:rsidRPr="00FE73B4">
        <w:rPr>
          <w:rFonts w:asciiTheme="minorHAnsi" w:hAnsiTheme="minorHAnsi" w:cstheme="minorHAnsi"/>
        </w:rPr>
        <w:t xml:space="preserve">Termin wykonania robót został*: dotrzymany/ przekroczony o </w:t>
      </w:r>
      <w:r w:rsidRPr="00FE73B4">
        <w:rPr>
          <w:rFonts w:asciiTheme="minorHAnsi" w:hAnsiTheme="minorHAnsi" w:cstheme="minorHAnsi"/>
          <w:color w:val="FF0000"/>
        </w:rPr>
        <w:t>……………………</w:t>
      </w:r>
      <w:r w:rsidRPr="00FE73B4">
        <w:rPr>
          <w:rFonts w:asciiTheme="minorHAnsi" w:hAnsiTheme="minorHAnsi" w:cstheme="minorHAnsi"/>
        </w:rPr>
        <w:t xml:space="preserve"> dni z powodu </w:t>
      </w:r>
      <w:r w:rsidRPr="00FE73B4">
        <w:rPr>
          <w:rFonts w:asciiTheme="minorHAnsi" w:hAnsiTheme="minorHAnsi" w:cstheme="minorHAnsi"/>
          <w:color w:val="FF0000"/>
        </w:rPr>
        <w:t>.........……………………………………………………………………………</w:t>
      </w:r>
      <w:r w:rsidR="00E66A5B" w:rsidRPr="00FE73B4">
        <w:rPr>
          <w:rFonts w:asciiTheme="minorHAnsi" w:hAnsiTheme="minorHAnsi" w:cstheme="minorHAnsi"/>
          <w:color w:val="FF0000"/>
        </w:rPr>
        <w:t>………………………….</w:t>
      </w:r>
      <w:r w:rsidRPr="00FE73B4">
        <w:rPr>
          <w:rFonts w:asciiTheme="minorHAnsi" w:hAnsiTheme="minorHAnsi" w:cstheme="minorHAnsi"/>
          <w:color w:val="FF0000"/>
        </w:rPr>
        <w:t xml:space="preserve">…… </w:t>
      </w:r>
    </w:p>
    <w:p w14:paraId="344B3D52" w14:textId="77777777" w:rsidR="007C17A5" w:rsidRPr="00FE73B4" w:rsidRDefault="007C17A5" w:rsidP="007C17A5">
      <w:pPr>
        <w:pStyle w:val="Akapitzlist"/>
        <w:ind w:left="360"/>
        <w:jc w:val="both"/>
        <w:rPr>
          <w:rFonts w:asciiTheme="minorHAnsi" w:hAnsiTheme="minorHAnsi" w:cstheme="minorHAnsi"/>
        </w:rPr>
      </w:pPr>
    </w:p>
    <w:p w14:paraId="4AA90446" w14:textId="517C9627" w:rsidR="007C17A5" w:rsidRPr="00FE73B4" w:rsidRDefault="007C17A5" w:rsidP="00BE0169">
      <w:pPr>
        <w:pStyle w:val="Akapitzlist"/>
        <w:numPr>
          <w:ilvl w:val="0"/>
          <w:numId w:val="40"/>
        </w:numPr>
        <w:spacing w:line="276" w:lineRule="auto"/>
        <w:jc w:val="both"/>
        <w:rPr>
          <w:rFonts w:asciiTheme="minorHAnsi" w:hAnsiTheme="minorHAnsi" w:cstheme="minorHAnsi"/>
        </w:rPr>
      </w:pPr>
      <w:r w:rsidRPr="00FE73B4">
        <w:rPr>
          <w:rFonts w:asciiTheme="minorHAnsi" w:hAnsiTheme="minorHAnsi" w:cstheme="minorHAnsi"/>
        </w:rPr>
        <w:t xml:space="preserve">Komisja postanowiła*: </w:t>
      </w:r>
    </w:p>
    <w:p w14:paraId="5115D8FB" w14:textId="7444F384" w:rsidR="007C17A5" w:rsidRPr="00FE73B4" w:rsidRDefault="007C17A5" w:rsidP="00BE0169">
      <w:pPr>
        <w:pStyle w:val="Akapitzlist"/>
        <w:numPr>
          <w:ilvl w:val="0"/>
          <w:numId w:val="41"/>
        </w:numPr>
        <w:spacing w:line="276" w:lineRule="auto"/>
        <w:jc w:val="both"/>
        <w:rPr>
          <w:rFonts w:asciiTheme="minorHAnsi" w:hAnsiTheme="minorHAnsi" w:cstheme="minorHAnsi"/>
        </w:rPr>
      </w:pPr>
      <w:r w:rsidRPr="00FE73B4">
        <w:rPr>
          <w:rFonts w:asciiTheme="minorHAnsi" w:hAnsiTheme="minorHAnsi" w:cstheme="minorHAnsi"/>
        </w:rPr>
        <w:t xml:space="preserve">Uznać roboty za wykonane bez wad i odebrać od </w:t>
      </w:r>
      <w:r w:rsidR="005726E9" w:rsidRPr="00FE73B4">
        <w:rPr>
          <w:rFonts w:asciiTheme="minorHAnsi" w:hAnsiTheme="minorHAnsi" w:cstheme="minorHAnsi"/>
        </w:rPr>
        <w:t>W</w:t>
      </w:r>
      <w:r w:rsidRPr="00FE73B4">
        <w:rPr>
          <w:rFonts w:asciiTheme="minorHAnsi" w:hAnsiTheme="minorHAnsi" w:cstheme="minorHAnsi"/>
        </w:rPr>
        <w:t xml:space="preserve">ykonawcy z jednoczesnym przekazaniem użytkownikowi. </w:t>
      </w:r>
    </w:p>
    <w:p w14:paraId="4E31F012" w14:textId="77777777" w:rsidR="007C17A5" w:rsidRPr="00FE73B4" w:rsidRDefault="007C17A5" w:rsidP="00BE0169">
      <w:pPr>
        <w:pStyle w:val="Akapitzlist"/>
        <w:numPr>
          <w:ilvl w:val="0"/>
          <w:numId w:val="41"/>
        </w:numPr>
        <w:spacing w:line="276" w:lineRule="auto"/>
        <w:jc w:val="both"/>
        <w:rPr>
          <w:rFonts w:asciiTheme="minorHAnsi" w:hAnsiTheme="minorHAnsi" w:cstheme="minorHAnsi"/>
          <w:color w:val="FF0000"/>
        </w:rPr>
      </w:pPr>
      <w:r w:rsidRPr="00FE73B4">
        <w:rPr>
          <w:rFonts w:asciiTheme="minorHAnsi" w:hAnsiTheme="minorHAnsi" w:cstheme="minorHAnsi"/>
        </w:rPr>
        <w:t xml:space="preserve">Termin gwarancji wykonanych robót upływa z dniem </w:t>
      </w:r>
      <w:r w:rsidRPr="00FE73B4">
        <w:rPr>
          <w:rFonts w:asciiTheme="minorHAnsi" w:hAnsiTheme="minorHAnsi" w:cstheme="minorHAnsi"/>
          <w:color w:val="FF0000"/>
        </w:rPr>
        <w:t xml:space="preserve">...................................... </w:t>
      </w:r>
    </w:p>
    <w:p w14:paraId="6CD3C90A" w14:textId="77777777" w:rsidR="007C17A5" w:rsidRPr="00FE73B4" w:rsidRDefault="007C17A5" w:rsidP="00BE0169">
      <w:pPr>
        <w:pStyle w:val="Akapitzlist"/>
        <w:numPr>
          <w:ilvl w:val="0"/>
          <w:numId w:val="41"/>
        </w:numPr>
        <w:spacing w:line="276" w:lineRule="auto"/>
        <w:jc w:val="both"/>
        <w:rPr>
          <w:rFonts w:asciiTheme="minorHAnsi" w:hAnsiTheme="minorHAnsi" w:cstheme="minorHAnsi"/>
        </w:rPr>
      </w:pPr>
      <w:r w:rsidRPr="00FE73B4">
        <w:rPr>
          <w:rFonts w:asciiTheme="minorHAnsi" w:hAnsiTheme="minorHAnsi" w:cstheme="minorHAnsi"/>
        </w:rPr>
        <w:t xml:space="preserve">Dodatkowe ustalenia stron: </w:t>
      </w:r>
    </w:p>
    <w:p w14:paraId="13D4710F" w14:textId="77777777" w:rsidR="007C17A5" w:rsidRPr="00FE73B4" w:rsidRDefault="007C17A5" w:rsidP="005726E9">
      <w:pPr>
        <w:pStyle w:val="Akapitzlist"/>
        <w:spacing w:line="276" w:lineRule="auto"/>
        <w:jc w:val="both"/>
        <w:rPr>
          <w:rFonts w:asciiTheme="minorHAnsi" w:hAnsiTheme="minorHAnsi" w:cstheme="minorHAnsi"/>
          <w:color w:val="FF0000"/>
        </w:rPr>
      </w:pPr>
      <w:r w:rsidRPr="00FE73B4">
        <w:rPr>
          <w:rFonts w:asciiTheme="minorHAnsi" w:hAnsiTheme="minorHAnsi" w:cstheme="minorHAnsi"/>
          <w:color w:val="FF0000"/>
        </w:rPr>
        <w:t>.........…………………………………………………………………………………………………..</w:t>
      </w:r>
    </w:p>
    <w:p w14:paraId="5801F9A1" w14:textId="77777777" w:rsidR="007C17A5" w:rsidRPr="00FE73B4" w:rsidRDefault="007C17A5" w:rsidP="007C17A5">
      <w:pPr>
        <w:jc w:val="both"/>
        <w:rPr>
          <w:rFonts w:asciiTheme="minorHAnsi" w:hAnsiTheme="minorHAnsi" w:cstheme="minorHAnsi"/>
        </w:rPr>
      </w:pPr>
    </w:p>
    <w:p w14:paraId="5ED283A2"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Podpisy komisji:</w:t>
      </w:r>
    </w:p>
    <w:p w14:paraId="4D10B824" w14:textId="77777777" w:rsidR="007C17A5" w:rsidRPr="00FE73B4" w:rsidRDefault="007C17A5" w:rsidP="007C17A5">
      <w:pPr>
        <w:pStyle w:val="Akapitzlist"/>
        <w:jc w:val="both"/>
        <w:rPr>
          <w:rFonts w:asciiTheme="minorHAnsi" w:hAnsiTheme="minorHAnsi" w:cstheme="minorHAnsi"/>
        </w:rPr>
      </w:pPr>
    </w:p>
    <w:tbl>
      <w:tblPr>
        <w:tblStyle w:val="Tabela-Siatka"/>
        <w:tblW w:w="0" w:type="auto"/>
        <w:tblLook w:val="04A0" w:firstRow="1" w:lastRow="0" w:firstColumn="1" w:lastColumn="0" w:noHBand="0" w:noVBand="1"/>
      </w:tblPr>
      <w:tblGrid>
        <w:gridCol w:w="4531"/>
        <w:gridCol w:w="4531"/>
      </w:tblGrid>
      <w:tr w:rsidR="007C17A5" w:rsidRPr="00FE73B4" w14:paraId="5347896A" w14:textId="77777777" w:rsidTr="00985938">
        <w:tc>
          <w:tcPr>
            <w:tcW w:w="4531" w:type="dxa"/>
          </w:tcPr>
          <w:p w14:paraId="15751233"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 xml:space="preserve">1. </w:t>
            </w:r>
          </w:p>
          <w:p w14:paraId="4747EF31" w14:textId="77777777" w:rsidR="007C17A5" w:rsidRPr="00FE73B4" w:rsidRDefault="007C17A5" w:rsidP="00985938">
            <w:pPr>
              <w:jc w:val="both"/>
              <w:rPr>
                <w:rFonts w:asciiTheme="minorHAnsi" w:hAnsiTheme="minorHAnsi" w:cstheme="minorHAnsi"/>
              </w:rPr>
            </w:pPr>
          </w:p>
        </w:tc>
        <w:tc>
          <w:tcPr>
            <w:tcW w:w="4531" w:type="dxa"/>
          </w:tcPr>
          <w:p w14:paraId="2DAFFB46"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4.</w:t>
            </w:r>
          </w:p>
        </w:tc>
      </w:tr>
      <w:tr w:rsidR="007C17A5" w:rsidRPr="00FE73B4" w14:paraId="5E44E566" w14:textId="77777777" w:rsidTr="00985938">
        <w:tc>
          <w:tcPr>
            <w:tcW w:w="4531" w:type="dxa"/>
          </w:tcPr>
          <w:p w14:paraId="7A6F914E"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2.</w:t>
            </w:r>
          </w:p>
          <w:p w14:paraId="25264976" w14:textId="77777777" w:rsidR="007C17A5" w:rsidRPr="00FE73B4" w:rsidRDefault="007C17A5" w:rsidP="00985938">
            <w:pPr>
              <w:jc w:val="both"/>
              <w:rPr>
                <w:rFonts w:asciiTheme="minorHAnsi" w:hAnsiTheme="minorHAnsi" w:cstheme="minorHAnsi"/>
              </w:rPr>
            </w:pPr>
          </w:p>
        </w:tc>
        <w:tc>
          <w:tcPr>
            <w:tcW w:w="4531" w:type="dxa"/>
          </w:tcPr>
          <w:p w14:paraId="48DCEB8A"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5.</w:t>
            </w:r>
          </w:p>
        </w:tc>
      </w:tr>
      <w:tr w:rsidR="007C17A5" w:rsidRPr="00FE73B4" w14:paraId="77F1643B" w14:textId="77777777" w:rsidTr="00985938">
        <w:tc>
          <w:tcPr>
            <w:tcW w:w="4531" w:type="dxa"/>
          </w:tcPr>
          <w:p w14:paraId="142152D9"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3.</w:t>
            </w:r>
          </w:p>
          <w:p w14:paraId="5D740BAC" w14:textId="77777777" w:rsidR="007C17A5" w:rsidRPr="00FE73B4" w:rsidRDefault="007C17A5" w:rsidP="00985938">
            <w:pPr>
              <w:jc w:val="both"/>
              <w:rPr>
                <w:rFonts w:asciiTheme="minorHAnsi" w:hAnsiTheme="minorHAnsi" w:cstheme="minorHAnsi"/>
              </w:rPr>
            </w:pPr>
          </w:p>
        </w:tc>
        <w:tc>
          <w:tcPr>
            <w:tcW w:w="4531" w:type="dxa"/>
          </w:tcPr>
          <w:p w14:paraId="47F0B235"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6.</w:t>
            </w:r>
          </w:p>
        </w:tc>
      </w:tr>
    </w:tbl>
    <w:p w14:paraId="029F287E" w14:textId="77777777" w:rsidR="007C17A5" w:rsidRPr="00FE73B4" w:rsidRDefault="007C17A5" w:rsidP="007C17A5">
      <w:pPr>
        <w:pStyle w:val="Akapitzlist"/>
        <w:jc w:val="both"/>
        <w:rPr>
          <w:rFonts w:asciiTheme="minorHAnsi" w:hAnsiTheme="minorHAnsi" w:cstheme="minorHAnsi"/>
        </w:rPr>
      </w:pPr>
    </w:p>
    <w:p w14:paraId="2EE12365" w14:textId="77777777" w:rsidR="007C17A5" w:rsidRPr="00FE73B4" w:rsidRDefault="007C17A5" w:rsidP="007C17A5">
      <w:pPr>
        <w:jc w:val="both"/>
        <w:rPr>
          <w:rFonts w:asciiTheme="minorHAnsi" w:hAnsiTheme="minorHAnsi" w:cstheme="minorHAnsi"/>
        </w:rPr>
      </w:pPr>
      <w:r w:rsidRPr="00FE73B4">
        <w:rPr>
          <w:rFonts w:asciiTheme="minorHAnsi" w:hAnsiTheme="minorHAnsi" w:cstheme="minorHAnsi"/>
        </w:rPr>
        <w:t xml:space="preserve">Przy udziale: </w:t>
      </w:r>
    </w:p>
    <w:p w14:paraId="0E17A753" w14:textId="77777777" w:rsidR="007C17A5" w:rsidRPr="00FE73B4" w:rsidRDefault="007C17A5" w:rsidP="007C17A5">
      <w:pPr>
        <w:pStyle w:val="Akapitzlist"/>
        <w:jc w:val="both"/>
        <w:rPr>
          <w:rFonts w:asciiTheme="minorHAnsi" w:hAnsiTheme="minorHAnsi" w:cstheme="minorHAnsi"/>
        </w:rPr>
      </w:pPr>
    </w:p>
    <w:tbl>
      <w:tblPr>
        <w:tblStyle w:val="Tabela-Siatka"/>
        <w:tblW w:w="0" w:type="auto"/>
        <w:tblLook w:val="04A0" w:firstRow="1" w:lastRow="0" w:firstColumn="1" w:lastColumn="0" w:noHBand="0" w:noVBand="1"/>
      </w:tblPr>
      <w:tblGrid>
        <w:gridCol w:w="4531"/>
        <w:gridCol w:w="4531"/>
      </w:tblGrid>
      <w:tr w:rsidR="007C17A5" w:rsidRPr="00FE73B4" w14:paraId="5C04A5D5" w14:textId="77777777" w:rsidTr="00985938">
        <w:tc>
          <w:tcPr>
            <w:tcW w:w="4531" w:type="dxa"/>
          </w:tcPr>
          <w:p w14:paraId="3C7AC629"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 xml:space="preserve">1. </w:t>
            </w:r>
          </w:p>
          <w:p w14:paraId="4D10F6C6" w14:textId="77777777" w:rsidR="007C17A5" w:rsidRPr="00FE73B4" w:rsidRDefault="007C17A5" w:rsidP="00985938">
            <w:pPr>
              <w:jc w:val="both"/>
              <w:rPr>
                <w:rFonts w:asciiTheme="minorHAnsi" w:hAnsiTheme="minorHAnsi" w:cstheme="minorHAnsi"/>
              </w:rPr>
            </w:pPr>
          </w:p>
        </w:tc>
        <w:tc>
          <w:tcPr>
            <w:tcW w:w="4531" w:type="dxa"/>
          </w:tcPr>
          <w:p w14:paraId="1ED7E8A4"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3.</w:t>
            </w:r>
          </w:p>
        </w:tc>
      </w:tr>
      <w:tr w:rsidR="007C17A5" w:rsidRPr="00FE73B4" w14:paraId="2D5B7B4E" w14:textId="77777777" w:rsidTr="00985938">
        <w:tc>
          <w:tcPr>
            <w:tcW w:w="4531" w:type="dxa"/>
          </w:tcPr>
          <w:p w14:paraId="395AB672"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2.</w:t>
            </w:r>
          </w:p>
          <w:p w14:paraId="6815F3A0" w14:textId="77777777" w:rsidR="007C17A5" w:rsidRPr="00FE73B4" w:rsidRDefault="007C17A5" w:rsidP="00985938">
            <w:pPr>
              <w:jc w:val="both"/>
              <w:rPr>
                <w:rFonts w:asciiTheme="minorHAnsi" w:hAnsiTheme="minorHAnsi" w:cstheme="minorHAnsi"/>
              </w:rPr>
            </w:pPr>
          </w:p>
        </w:tc>
        <w:tc>
          <w:tcPr>
            <w:tcW w:w="4531" w:type="dxa"/>
          </w:tcPr>
          <w:p w14:paraId="2D303484" w14:textId="77777777" w:rsidR="007C17A5" w:rsidRPr="00FE73B4" w:rsidRDefault="007C17A5" w:rsidP="00985938">
            <w:pPr>
              <w:jc w:val="both"/>
              <w:rPr>
                <w:rFonts w:asciiTheme="minorHAnsi" w:hAnsiTheme="minorHAnsi" w:cstheme="minorHAnsi"/>
              </w:rPr>
            </w:pPr>
            <w:r w:rsidRPr="00FE73B4">
              <w:rPr>
                <w:rFonts w:asciiTheme="minorHAnsi" w:hAnsiTheme="minorHAnsi" w:cstheme="minorHAnsi"/>
              </w:rPr>
              <w:t>4.</w:t>
            </w:r>
          </w:p>
        </w:tc>
      </w:tr>
    </w:tbl>
    <w:p w14:paraId="29962086" w14:textId="77777777" w:rsidR="007C17A5" w:rsidRPr="00FE73B4" w:rsidRDefault="007C17A5" w:rsidP="007C17A5">
      <w:pPr>
        <w:jc w:val="both"/>
        <w:rPr>
          <w:rFonts w:asciiTheme="minorHAnsi" w:hAnsiTheme="minorHAnsi" w:cstheme="minorHAnsi"/>
        </w:rPr>
      </w:pPr>
    </w:p>
    <w:p w14:paraId="7F6A8F90" w14:textId="77777777" w:rsidR="007C17A5" w:rsidRPr="00FE73B4" w:rsidRDefault="007C17A5" w:rsidP="007C17A5">
      <w:pPr>
        <w:jc w:val="both"/>
        <w:rPr>
          <w:rFonts w:asciiTheme="minorHAnsi" w:hAnsiTheme="minorHAnsi" w:cstheme="minorHAnsi"/>
        </w:rPr>
      </w:pPr>
    </w:p>
    <w:p w14:paraId="0DFCE6E6" w14:textId="15FE7184" w:rsidR="007C17A5" w:rsidRPr="00FE73B4" w:rsidRDefault="007C17A5" w:rsidP="00637D09">
      <w:pPr>
        <w:jc w:val="both"/>
        <w:rPr>
          <w:rFonts w:asciiTheme="minorHAnsi" w:hAnsiTheme="minorHAnsi" w:cstheme="minorHAnsi"/>
        </w:rPr>
      </w:pPr>
      <w:r w:rsidRPr="00FE73B4">
        <w:rPr>
          <w:rFonts w:asciiTheme="minorHAnsi" w:hAnsiTheme="minorHAnsi" w:cstheme="minorHAnsi"/>
        </w:rPr>
        <w:t>* - niepotrzebne skreślić</w:t>
      </w:r>
      <w:r w:rsidRPr="00FE73B4">
        <w:rPr>
          <w:rFonts w:asciiTheme="minorHAnsi" w:hAnsiTheme="minorHAnsi" w:cstheme="minorHAnsi"/>
        </w:rPr>
        <w:br w:type="page"/>
      </w:r>
    </w:p>
    <w:p w14:paraId="49FA53E2" w14:textId="12218C08" w:rsidR="00567C33" w:rsidRPr="00FE73B4" w:rsidRDefault="00567C33" w:rsidP="009C16F3">
      <w:pPr>
        <w:spacing w:line="276" w:lineRule="auto"/>
        <w:rPr>
          <w:rFonts w:asciiTheme="minorHAnsi" w:hAnsiTheme="minorHAnsi" w:cstheme="minorHAnsi"/>
          <w:iCs/>
        </w:rPr>
      </w:pPr>
      <w:r w:rsidRPr="00FE73B4">
        <w:rPr>
          <w:rFonts w:asciiTheme="minorHAnsi" w:hAnsiTheme="minorHAnsi" w:cstheme="minorHAnsi"/>
          <w:iCs/>
        </w:rPr>
        <w:lastRenderedPageBreak/>
        <w:t xml:space="preserve">Załącznik nr </w:t>
      </w:r>
      <w:r w:rsidR="005C2378">
        <w:rPr>
          <w:rFonts w:asciiTheme="minorHAnsi" w:hAnsiTheme="minorHAnsi" w:cstheme="minorHAnsi"/>
          <w:iCs/>
        </w:rPr>
        <w:t>6</w:t>
      </w:r>
      <w:r w:rsidRPr="00FE73B4">
        <w:rPr>
          <w:rFonts w:asciiTheme="minorHAnsi" w:hAnsiTheme="minorHAnsi" w:cstheme="minorHAnsi"/>
          <w:iCs/>
        </w:rPr>
        <w:t xml:space="preserve"> do umowy </w:t>
      </w:r>
      <w:r w:rsidR="00B079B8" w:rsidRPr="00FE73B4">
        <w:rPr>
          <w:rFonts w:asciiTheme="minorHAnsi" w:hAnsiTheme="minorHAnsi" w:cstheme="minorHAnsi"/>
          <w:iCs/>
        </w:rPr>
        <w:t xml:space="preserve">nr ……………. </w:t>
      </w:r>
      <w:r w:rsidRPr="00FE73B4">
        <w:rPr>
          <w:rFonts w:asciiTheme="minorHAnsi" w:hAnsiTheme="minorHAnsi" w:cstheme="minorHAnsi"/>
          <w:iCs/>
        </w:rPr>
        <w:t>z dnia ………….</w:t>
      </w:r>
    </w:p>
    <w:p w14:paraId="2370CFF5" w14:textId="77777777" w:rsidR="00567C33" w:rsidRPr="00FE73B4" w:rsidRDefault="00567C33" w:rsidP="0021177B">
      <w:pPr>
        <w:spacing w:after="160" w:line="276" w:lineRule="auto"/>
        <w:rPr>
          <w:rFonts w:asciiTheme="minorHAnsi" w:hAnsiTheme="minorHAnsi" w:cstheme="minorHAnsi"/>
          <w:iCs/>
        </w:rPr>
      </w:pPr>
    </w:p>
    <w:p w14:paraId="61D7CAF6" w14:textId="5B9D4898" w:rsidR="00567C33" w:rsidRPr="00FE73B4" w:rsidRDefault="00567C33" w:rsidP="00B079B8">
      <w:pPr>
        <w:spacing w:after="160" w:line="276" w:lineRule="auto"/>
        <w:jc w:val="center"/>
        <w:rPr>
          <w:rFonts w:asciiTheme="minorHAnsi" w:hAnsiTheme="minorHAnsi" w:cstheme="minorHAnsi"/>
          <w:iCs/>
        </w:rPr>
      </w:pPr>
      <w:r w:rsidRPr="00FE73B4">
        <w:rPr>
          <w:rFonts w:asciiTheme="minorHAnsi" w:hAnsiTheme="minorHAnsi" w:cstheme="minorHAnsi"/>
          <w:b/>
          <w:iCs/>
        </w:rPr>
        <w:t>KARTA ZATWIERDZENIA MATERIAŁU - wzór</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FE73B4" w14:paraId="0DFB7EE5" w14:textId="77777777" w:rsidTr="00567C33">
        <w:trPr>
          <w:cantSplit/>
          <w:trHeight w:val="428"/>
        </w:trPr>
        <w:tc>
          <w:tcPr>
            <w:tcW w:w="3185" w:type="dxa"/>
            <w:vAlign w:val="center"/>
          </w:tcPr>
          <w:p w14:paraId="2E9235C1" w14:textId="77777777" w:rsidR="00567C33" w:rsidRPr="00FE73B4" w:rsidRDefault="00567C33" w:rsidP="0021177B">
            <w:pPr>
              <w:spacing w:line="276" w:lineRule="auto"/>
              <w:rPr>
                <w:rFonts w:asciiTheme="minorHAnsi" w:hAnsiTheme="minorHAnsi" w:cstheme="minorHAnsi"/>
                <w:bCs/>
                <w:iCs/>
              </w:rPr>
            </w:pPr>
            <w:r w:rsidRPr="00FE73B4">
              <w:rPr>
                <w:rFonts w:asciiTheme="minorHAnsi" w:hAnsiTheme="minorHAnsi" w:cstheme="minorHAnsi"/>
                <w:bCs/>
                <w:iCs/>
              </w:rPr>
              <w:t>Data</w:t>
            </w:r>
          </w:p>
        </w:tc>
        <w:tc>
          <w:tcPr>
            <w:tcW w:w="6312" w:type="dxa"/>
            <w:vAlign w:val="center"/>
          </w:tcPr>
          <w:p w14:paraId="397D10D5" w14:textId="77777777" w:rsidR="00567C33" w:rsidRPr="00FE73B4" w:rsidRDefault="00567C33" w:rsidP="0021177B">
            <w:pPr>
              <w:spacing w:after="160" w:line="276" w:lineRule="auto"/>
              <w:rPr>
                <w:rFonts w:asciiTheme="minorHAnsi" w:hAnsiTheme="minorHAnsi" w:cstheme="minorHAnsi"/>
                <w:b/>
                <w:iCs/>
              </w:rPr>
            </w:pPr>
          </w:p>
        </w:tc>
      </w:tr>
      <w:tr w:rsidR="00FF25C7" w:rsidRPr="00FE73B4" w14:paraId="6EFD8944" w14:textId="77777777" w:rsidTr="00857C38">
        <w:trPr>
          <w:cantSplit/>
          <w:trHeight w:val="377"/>
        </w:trPr>
        <w:tc>
          <w:tcPr>
            <w:tcW w:w="3185" w:type="dxa"/>
            <w:vAlign w:val="center"/>
          </w:tcPr>
          <w:p w14:paraId="043FBD8F" w14:textId="77777777" w:rsidR="00567C33" w:rsidRPr="00FE73B4" w:rsidRDefault="00567C33" w:rsidP="0021177B">
            <w:pPr>
              <w:spacing w:line="276" w:lineRule="auto"/>
              <w:rPr>
                <w:rFonts w:asciiTheme="minorHAnsi" w:hAnsiTheme="minorHAnsi" w:cstheme="minorHAnsi"/>
                <w:bCs/>
                <w:iCs/>
              </w:rPr>
            </w:pPr>
            <w:r w:rsidRPr="00FE73B4">
              <w:rPr>
                <w:rFonts w:asciiTheme="minorHAnsi" w:hAnsiTheme="minorHAnsi" w:cstheme="minorHAnsi"/>
                <w:bCs/>
                <w:iCs/>
              </w:rPr>
              <w:t>Nazwa zadania zgodnie z harmonogramem rzeczowo-finansowym:</w:t>
            </w:r>
          </w:p>
        </w:tc>
        <w:tc>
          <w:tcPr>
            <w:tcW w:w="6312" w:type="dxa"/>
            <w:vAlign w:val="center"/>
          </w:tcPr>
          <w:p w14:paraId="1C57CA6D" w14:textId="77777777" w:rsidR="00567C33" w:rsidRPr="00FE73B4" w:rsidRDefault="00567C33" w:rsidP="0021177B">
            <w:pPr>
              <w:spacing w:after="160" w:line="276" w:lineRule="auto"/>
              <w:rPr>
                <w:rFonts w:asciiTheme="minorHAnsi" w:hAnsiTheme="minorHAnsi" w:cstheme="minorHAnsi"/>
                <w:iCs/>
              </w:rPr>
            </w:pPr>
          </w:p>
        </w:tc>
      </w:tr>
      <w:tr w:rsidR="00FF25C7" w:rsidRPr="00FE73B4" w14:paraId="44A6D1CE" w14:textId="77777777" w:rsidTr="00857C38">
        <w:trPr>
          <w:cantSplit/>
        </w:trPr>
        <w:tc>
          <w:tcPr>
            <w:tcW w:w="3185" w:type="dxa"/>
            <w:vAlign w:val="center"/>
          </w:tcPr>
          <w:p w14:paraId="0F87F576" w14:textId="77777777" w:rsidR="00567C33" w:rsidRPr="00FE73B4" w:rsidRDefault="00567C33" w:rsidP="0021177B">
            <w:pPr>
              <w:spacing w:line="276" w:lineRule="auto"/>
              <w:rPr>
                <w:rFonts w:asciiTheme="minorHAnsi" w:hAnsiTheme="minorHAnsi" w:cstheme="minorHAnsi"/>
                <w:bCs/>
                <w:iCs/>
              </w:rPr>
            </w:pPr>
            <w:r w:rsidRPr="00FE73B4">
              <w:rPr>
                <w:rFonts w:asciiTheme="minorHAnsi" w:hAnsiTheme="minorHAnsi" w:cstheme="minorHAnsi"/>
                <w:bCs/>
                <w:iCs/>
              </w:rPr>
              <w:t xml:space="preserve">Numer Karty </w:t>
            </w:r>
          </w:p>
        </w:tc>
        <w:tc>
          <w:tcPr>
            <w:tcW w:w="6312" w:type="dxa"/>
            <w:vAlign w:val="center"/>
          </w:tcPr>
          <w:p w14:paraId="52954C8E" w14:textId="77777777" w:rsidR="00567C33" w:rsidRPr="00FE73B4" w:rsidRDefault="00567C33" w:rsidP="0021177B">
            <w:pPr>
              <w:spacing w:after="160" w:line="276" w:lineRule="auto"/>
              <w:rPr>
                <w:rFonts w:asciiTheme="minorHAnsi" w:hAnsiTheme="minorHAnsi" w:cstheme="minorHAnsi"/>
                <w:b/>
                <w:iCs/>
              </w:rPr>
            </w:pPr>
          </w:p>
        </w:tc>
      </w:tr>
      <w:tr w:rsidR="00FF25C7" w:rsidRPr="00FE73B4" w14:paraId="69B0A40D" w14:textId="77777777" w:rsidTr="00567C33">
        <w:trPr>
          <w:cantSplit/>
          <w:trHeight w:val="641"/>
        </w:trPr>
        <w:tc>
          <w:tcPr>
            <w:tcW w:w="3185" w:type="dxa"/>
            <w:vAlign w:val="center"/>
          </w:tcPr>
          <w:p w14:paraId="4ECBAD18" w14:textId="77777777" w:rsidR="00567C33" w:rsidRPr="00FE73B4" w:rsidRDefault="00567C33" w:rsidP="0021177B">
            <w:pPr>
              <w:spacing w:line="276" w:lineRule="auto"/>
              <w:rPr>
                <w:rFonts w:asciiTheme="minorHAnsi" w:hAnsiTheme="minorHAnsi" w:cstheme="minorHAnsi"/>
                <w:bCs/>
                <w:iCs/>
              </w:rPr>
            </w:pPr>
            <w:r w:rsidRPr="00FE73B4">
              <w:rPr>
                <w:rFonts w:asciiTheme="minorHAnsi" w:hAnsiTheme="minorHAnsi" w:cstheme="minorHAnsi"/>
                <w:bCs/>
                <w:iCs/>
              </w:rPr>
              <w:t>Nazwa Materiału</w:t>
            </w:r>
          </w:p>
        </w:tc>
        <w:tc>
          <w:tcPr>
            <w:tcW w:w="6312" w:type="dxa"/>
            <w:vAlign w:val="center"/>
          </w:tcPr>
          <w:p w14:paraId="2F584DE2" w14:textId="77777777" w:rsidR="00567C33" w:rsidRPr="00FE73B4" w:rsidRDefault="00567C33" w:rsidP="0021177B">
            <w:pPr>
              <w:spacing w:after="160" w:line="276" w:lineRule="auto"/>
              <w:rPr>
                <w:rFonts w:asciiTheme="minorHAnsi" w:hAnsiTheme="minorHAnsi" w:cstheme="minorHAnsi"/>
                <w:b/>
                <w:iCs/>
              </w:rPr>
            </w:pPr>
          </w:p>
        </w:tc>
      </w:tr>
    </w:tbl>
    <w:p w14:paraId="3B5506FC" w14:textId="3F849ABB"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b/>
          <w:iCs/>
          <w:noProof/>
        </w:rPr>
        <mc:AlternateContent>
          <mc:Choice Requires="wps">
            <w:drawing>
              <wp:anchor distT="0" distB="0" distL="114300" distR="114300" simplePos="0" relativeHeight="251659264" behindDoc="0" locked="0" layoutInCell="1" allowOverlap="1" wp14:anchorId="14F18AEE" wp14:editId="116B7B12">
                <wp:simplePos x="0" y="0"/>
                <wp:positionH relativeFrom="column">
                  <wp:posOffset>6789420</wp:posOffset>
                </wp:positionH>
                <wp:positionV relativeFrom="paragraph">
                  <wp:posOffset>2540</wp:posOffset>
                </wp:positionV>
                <wp:extent cx="2560320" cy="182880"/>
                <wp:effectExtent l="254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A29" w14:textId="77777777" w:rsidR="00857C38" w:rsidRDefault="00857C38"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8AEE" id="_x0000_t202" coordsize="21600,21600" o:spt="202" path="m,l,21600r21600,l21600,xe">
                <v:stroke joinstyle="miter"/>
                <v:path gradientshapeok="t" o:connecttype="rect"/>
              </v:shapetype>
              <v:shape id="Pole tekstowe 3"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" stroked="f">
                <v:textbox inset="0,0,0,0">
                  <w:txbxContent>
                    <w:p w14:paraId="34050A29" w14:textId="77777777" w:rsidR="00857C38" w:rsidRDefault="00857C38" w:rsidP="00567C33"/>
                  </w:txbxContent>
                </v:textbox>
              </v:shape>
            </w:pict>
          </mc:Fallback>
        </mc:AlternateContent>
      </w:r>
    </w:p>
    <w:p w14:paraId="2F00E167" w14:textId="49BF8097"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b/>
          <w:iCs/>
        </w:rPr>
        <w:t>Wykonawca: …………………………………………………………………</w:t>
      </w:r>
    </w:p>
    <w:p w14:paraId="6DA8D3A0" w14:textId="48ECD49A" w:rsidR="00567C33" w:rsidRPr="00FE73B4" w:rsidRDefault="00567C33" w:rsidP="0021177B">
      <w:pPr>
        <w:spacing w:after="160" w:line="276" w:lineRule="auto"/>
        <w:rPr>
          <w:rFonts w:asciiTheme="minorHAnsi" w:hAnsiTheme="minorHAnsi" w:cstheme="minorHAnsi"/>
          <w:iCs/>
        </w:rPr>
      </w:pPr>
      <w:r w:rsidRPr="00FE73B4">
        <w:rPr>
          <w:rFonts w:asciiTheme="minorHAnsi" w:hAnsiTheme="minorHAnsi" w:cstheme="minorHAnsi"/>
          <w:b/>
          <w:iCs/>
        </w:rPr>
        <w:t>Data wydania: ………………………………………………………………</w:t>
      </w:r>
    </w:p>
    <w:p w14:paraId="1D5DD7AF" w14:textId="467019E4"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b/>
          <w:iCs/>
        </w:rPr>
        <w:t>Dane techniczne produktu i zastosowanie na budowi</w:t>
      </w:r>
      <w:r w:rsidR="00F71DD4" w:rsidRPr="00FE73B4">
        <w:rPr>
          <w:rFonts w:asciiTheme="minorHAnsi" w:hAnsiTheme="minorHAnsi" w:cstheme="minorHAnsi"/>
          <w:b/>
          <w:iCs/>
        </w:rPr>
        <w:t>e</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FE73B4" w14:paraId="6D18D5FC" w14:textId="77777777" w:rsidTr="00857C38">
        <w:trPr>
          <w:trHeight w:val="367"/>
        </w:trPr>
        <w:tc>
          <w:tcPr>
            <w:tcW w:w="1843" w:type="dxa"/>
          </w:tcPr>
          <w:p w14:paraId="34281577"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 xml:space="preserve">Nazwa </w:t>
            </w:r>
          </w:p>
        </w:tc>
        <w:tc>
          <w:tcPr>
            <w:tcW w:w="7654" w:type="dxa"/>
          </w:tcPr>
          <w:p w14:paraId="4D8B1E5E" w14:textId="77777777" w:rsidR="00567C33" w:rsidRPr="00FE73B4" w:rsidRDefault="00567C33" w:rsidP="0021177B">
            <w:pPr>
              <w:spacing w:after="160" w:line="276" w:lineRule="auto"/>
              <w:rPr>
                <w:rFonts w:asciiTheme="minorHAnsi" w:hAnsiTheme="minorHAnsi" w:cstheme="minorHAnsi"/>
                <w:b/>
                <w:i/>
                <w:iCs/>
              </w:rPr>
            </w:pPr>
          </w:p>
        </w:tc>
      </w:tr>
      <w:tr w:rsidR="00FF25C7" w:rsidRPr="00FE73B4" w14:paraId="3E57C665" w14:textId="77777777" w:rsidTr="00857C38">
        <w:trPr>
          <w:trHeight w:val="350"/>
        </w:trPr>
        <w:tc>
          <w:tcPr>
            <w:tcW w:w="1843" w:type="dxa"/>
          </w:tcPr>
          <w:p w14:paraId="6CD61C94"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 xml:space="preserve">Producent </w:t>
            </w:r>
          </w:p>
        </w:tc>
        <w:tc>
          <w:tcPr>
            <w:tcW w:w="7654" w:type="dxa"/>
          </w:tcPr>
          <w:p w14:paraId="026380FB" w14:textId="77777777" w:rsidR="00567C33" w:rsidRPr="00FE73B4" w:rsidRDefault="00567C33" w:rsidP="0021177B">
            <w:pPr>
              <w:spacing w:after="160" w:line="276" w:lineRule="auto"/>
              <w:rPr>
                <w:rFonts w:asciiTheme="minorHAnsi" w:hAnsiTheme="minorHAnsi" w:cstheme="minorHAnsi"/>
                <w:b/>
                <w:iCs/>
              </w:rPr>
            </w:pPr>
          </w:p>
        </w:tc>
      </w:tr>
      <w:tr w:rsidR="00FF25C7" w:rsidRPr="00FE73B4" w14:paraId="038C9D88" w14:textId="77777777" w:rsidTr="00857C38">
        <w:trPr>
          <w:trHeight w:val="359"/>
        </w:trPr>
        <w:tc>
          <w:tcPr>
            <w:tcW w:w="1843" w:type="dxa"/>
          </w:tcPr>
          <w:p w14:paraId="4862E6C9"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Branża</w:t>
            </w:r>
          </w:p>
        </w:tc>
        <w:tc>
          <w:tcPr>
            <w:tcW w:w="7654" w:type="dxa"/>
          </w:tcPr>
          <w:p w14:paraId="4EF7628D" w14:textId="77777777" w:rsidR="00567C33" w:rsidRPr="00FE73B4" w:rsidRDefault="00567C33" w:rsidP="0021177B">
            <w:pPr>
              <w:spacing w:after="160" w:line="276" w:lineRule="auto"/>
              <w:rPr>
                <w:rFonts w:asciiTheme="minorHAnsi" w:hAnsiTheme="minorHAnsi" w:cstheme="minorHAnsi"/>
                <w:b/>
                <w:iCs/>
              </w:rPr>
            </w:pPr>
          </w:p>
        </w:tc>
      </w:tr>
      <w:tr w:rsidR="00FF25C7" w:rsidRPr="00FE73B4" w14:paraId="4D2B3E09" w14:textId="77777777" w:rsidTr="00975AED">
        <w:trPr>
          <w:trHeight w:hRule="exact" w:val="457"/>
        </w:trPr>
        <w:tc>
          <w:tcPr>
            <w:tcW w:w="1843" w:type="dxa"/>
          </w:tcPr>
          <w:p w14:paraId="448429DF"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 xml:space="preserve">Opis produktu </w:t>
            </w:r>
          </w:p>
        </w:tc>
        <w:tc>
          <w:tcPr>
            <w:tcW w:w="7654" w:type="dxa"/>
          </w:tcPr>
          <w:p w14:paraId="01F4E819" w14:textId="77777777" w:rsidR="00567C33" w:rsidRPr="00FE73B4" w:rsidRDefault="00567C33" w:rsidP="0021177B">
            <w:pPr>
              <w:spacing w:after="160" w:line="276" w:lineRule="auto"/>
              <w:rPr>
                <w:rFonts w:asciiTheme="minorHAnsi" w:hAnsiTheme="minorHAnsi" w:cstheme="minorHAnsi"/>
                <w:b/>
                <w:iCs/>
              </w:rPr>
            </w:pPr>
          </w:p>
          <w:p w14:paraId="2B78B3AA" w14:textId="77777777" w:rsidR="00567C33" w:rsidRPr="00FE73B4" w:rsidRDefault="00567C33" w:rsidP="0021177B">
            <w:pPr>
              <w:spacing w:after="160" w:line="276" w:lineRule="auto"/>
              <w:rPr>
                <w:rFonts w:asciiTheme="minorHAnsi" w:hAnsiTheme="minorHAnsi" w:cstheme="minorHAnsi"/>
                <w:b/>
                <w:iCs/>
              </w:rPr>
            </w:pPr>
          </w:p>
          <w:p w14:paraId="50915D85" w14:textId="77777777" w:rsidR="00567C33" w:rsidRPr="00FE73B4" w:rsidRDefault="00567C33" w:rsidP="0021177B">
            <w:pPr>
              <w:spacing w:after="160" w:line="276" w:lineRule="auto"/>
              <w:rPr>
                <w:rFonts w:asciiTheme="minorHAnsi" w:hAnsiTheme="minorHAnsi" w:cstheme="minorHAnsi"/>
                <w:b/>
                <w:iCs/>
              </w:rPr>
            </w:pPr>
          </w:p>
          <w:p w14:paraId="73BDA336" w14:textId="77777777" w:rsidR="00567C33" w:rsidRPr="00FE73B4" w:rsidRDefault="00567C33" w:rsidP="0021177B">
            <w:pPr>
              <w:spacing w:after="160" w:line="276" w:lineRule="auto"/>
              <w:rPr>
                <w:rFonts w:asciiTheme="minorHAnsi" w:hAnsiTheme="minorHAnsi" w:cstheme="minorHAnsi"/>
                <w:b/>
                <w:iCs/>
              </w:rPr>
            </w:pPr>
          </w:p>
        </w:tc>
      </w:tr>
      <w:tr w:rsidR="00FF25C7" w:rsidRPr="00FE73B4" w14:paraId="642DE403" w14:textId="77777777" w:rsidTr="00857C38">
        <w:trPr>
          <w:trHeight w:val="587"/>
        </w:trPr>
        <w:tc>
          <w:tcPr>
            <w:tcW w:w="1843" w:type="dxa"/>
          </w:tcPr>
          <w:p w14:paraId="0EF7BD02" w14:textId="77777777" w:rsidR="00567C33" w:rsidRPr="00FE73B4" w:rsidRDefault="00567C33" w:rsidP="0021177B">
            <w:pPr>
              <w:spacing w:after="160" w:line="276" w:lineRule="auto"/>
              <w:rPr>
                <w:rFonts w:asciiTheme="minorHAnsi" w:hAnsiTheme="minorHAnsi" w:cstheme="minorHAnsi"/>
                <w:i/>
                <w:iCs/>
                <w:lang w:val="en-US"/>
              </w:rPr>
            </w:pPr>
            <w:r w:rsidRPr="00FE73B4">
              <w:rPr>
                <w:rFonts w:asciiTheme="minorHAnsi" w:hAnsiTheme="minorHAnsi" w:cstheme="minorHAnsi"/>
                <w:iCs/>
              </w:rPr>
              <w:t xml:space="preserve">Miejsce wbudowania </w:t>
            </w:r>
          </w:p>
        </w:tc>
        <w:tc>
          <w:tcPr>
            <w:tcW w:w="7654" w:type="dxa"/>
          </w:tcPr>
          <w:p w14:paraId="46707B10" w14:textId="77777777" w:rsidR="00567C33" w:rsidRPr="00FE73B4" w:rsidRDefault="00567C33" w:rsidP="0021177B">
            <w:pPr>
              <w:spacing w:after="160" w:line="276" w:lineRule="auto"/>
              <w:rPr>
                <w:rFonts w:asciiTheme="minorHAnsi" w:hAnsiTheme="minorHAnsi" w:cstheme="minorHAnsi"/>
                <w:b/>
                <w:i/>
                <w:iCs/>
                <w:lang w:val="en-US"/>
              </w:rPr>
            </w:pPr>
          </w:p>
        </w:tc>
      </w:tr>
      <w:tr w:rsidR="00FF25C7" w:rsidRPr="00FE73B4" w14:paraId="60D5E011" w14:textId="77777777" w:rsidTr="00F71DD4">
        <w:trPr>
          <w:trHeight w:val="440"/>
        </w:trPr>
        <w:tc>
          <w:tcPr>
            <w:tcW w:w="1843" w:type="dxa"/>
            <w:tcBorders>
              <w:top w:val="single" w:sz="4" w:space="0" w:color="auto"/>
              <w:left w:val="single" w:sz="4" w:space="0" w:color="auto"/>
              <w:bottom w:val="single" w:sz="4" w:space="0" w:color="auto"/>
              <w:right w:val="single" w:sz="4" w:space="0" w:color="auto"/>
            </w:tcBorders>
          </w:tcPr>
          <w:p w14:paraId="4F9120B4" w14:textId="77777777" w:rsidR="00567C33" w:rsidRPr="00FE73B4" w:rsidRDefault="00567C33" w:rsidP="0021177B">
            <w:pPr>
              <w:spacing w:after="160" w:line="276" w:lineRule="auto"/>
              <w:rPr>
                <w:rFonts w:asciiTheme="minorHAnsi" w:hAnsiTheme="minorHAnsi" w:cstheme="minorHAnsi"/>
                <w:iCs/>
                <w:lang w:val="en-US"/>
              </w:rPr>
            </w:pPr>
            <w:r w:rsidRPr="00FE73B4">
              <w:rPr>
                <w:rFonts w:asciiTheme="minorHAnsi" w:hAnsiTheme="minorHAnsi" w:cstheme="minorHAnsi"/>
                <w:iCs/>
                <w:lang w:val="en-US"/>
              </w:rPr>
              <w:t>UWAGI:</w:t>
            </w:r>
          </w:p>
        </w:tc>
        <w:tc>
          <w:tcPr>
            <w:tcW w:w="7654" w:type="dxa"/>
            <w:tcBorders>
              <w:top w:val="single" w:sz="4" w:space="0" w:color="auto"/>
              <w:left w:val="single" w:sz="4" w:space="0" w:color="auto"/>
              <w:bottom w:val="single" w:sz="4" w:space="0" w:color="auto"/>
              <w:right w:val="single" w:sz="4" w:space="0" w:color="auto"/>
            </w:tcBorders>
          </w:tcPr>
          <w:p w14:paraId="0DA07C86" w14:textId="77777777" w:rsidR="00567C33" w:rsidRPr="00FE73B4" w:rsidRDefault="00567C33" w:rsidP="0021177B">
            <w:pPr>
              <w:spacing w:after="160" w:line="276" w:lineRule="auto"/>
              <w:rPr>
                <w:rFonts w:asciiTheme="minorHAnsi" w:hAnsiTheme="minorHAnsi" w:cstheme="minorHAnsi"/>
                <w:b/>
                <w:iCs/>
              </w:rPr>
            </w:pPr>
          </w:p>
        </w:tc>
      </w:tr>
    </w:tbl>
    <w:p w14:paraId="2E285F07" w14:textId="5049742A"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b/>
          <w:iCs/>
        </w:rPr>
        <w:t>Załączniki</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11"/>
      </w:tblGrid>
      <w:tr w:rsidR="00FF25C7" w:rsidRPr="00FE73B4" w14:paraId="62AF5375" w14:textId="77777777" w:rsidTr="00F71DD4">
        <w:trPr>
          <w:trHeight w:val="450"/>
        </w:trPr>
        <w:tc>
          <w:tcPr>
            <w:tcW w:w="3686" w:type="dxa"/>
          </w:tcPr>
          <w:p w14:paraId="5DD24C29"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Dokumenty – deklaracje zgodności itp.</w:t>
            </w:r>
          </w:p>
        </w:tc>
        <w:tc>
          <w:tcPr>
            <w:tcW w:w="5811" w:type="dxa"/>
          </w:tcPr>
          <w:p w14:paraId="67C098B5" w14:textId="77777777" w:rsidR="00567C33" w:rsidRPr="00FE73B4" w:rsidRDefault="00567C33" w:rsidP="0021177B">
            <w:pPr>
              <w:spacing w:after="160" w:line="276" w:lineRule="auto"/>
              <w:rPr>
                <w:rFonts w:asciiTheme="minorHAnsi" w:hAnsiTheme="minorHAnsi" w:cstheme="minorHAnsi"/>
                <w:i/>
                <w:iCs/>
              </w:rPr>
            </w:pPr>
          </w:p>
        </w:tc>
      </w:tr>
      <w:tr w:rsidR="00FF25C7" w:rsidRPr="00FE73B4" w14:paraId="755D8F4B" w14:textId="77777777" w:rsidTr="00F71DD4">
        <w:trPr>
          <w:trHeight w:val="527"/>
        </w:trPr>
        <w:tc>
          <w:tcPr>
            <w:tcW w:w="3686" w:type="dxa"/>
          </w:tcPr>
          <w:p w14:paraId="7B21AB6F"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 xml:space="preserve">Karty katalogowe, próbki </w:t>
            </w:r>
          </w:p>
        </w:tc>
        <w:tc>
          <w:tcPr>
            <w:tcW w:w="5811" w:type="dxa"/>
          </w:tcPr>
          <w:p w14:paraId="55BAABCC" w14:textId="77777777" w:rsidR="00567C33" w:rsidRPr="00FE73B4" w:rsidRDefault="00567C33" w:rsidP="0021177B">
            <w:pPr>
              <w:spacing w:after="160" w:line="276" w:lineRule="auto"/>
              <w:rPr>
                <w:rFonts w:asciiTheme="minorHAnsi" w:hAnsiTheme="minorHAnsi" w:cstheme="minorHAnsi"/>
                <w:iCs/>
              </w:rPr>
            </w:pPr>
          </w:p>
        </w:tc>
      </w:tr>
    </w:tbl>
    <w:p w14:paraId="721D0A53" w14:textId="77777777" w:rsidR="00567C33" w:rsidRPr="00FE73B4" w:rsidRDefault="00567C33" w:rsidP="0021177B">
      <w:pPr>
        <w:spacing w:after="160" w:line="276" w:lineRule="auto"/>
        <w:rPr>
          <w:rFonts w:asciiTheme="minorHAnsi" w:hAnsiTheme="minorHAnsi" w:cstheme="minorHAnsi"/>
          <w:iCs/>
        </w:rPr>
      </w:pPr>
    </w:p>
    <w:p w14:paraId="34EB4FA3" w14:textId="1CBE2260"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b/>
          <w:iCs/>
        </w:rPr>
        <w:t>Weryfikacja/zatwierdzenie</w:t>
      </w:r>
      <w:r w:rsidR="00F71DD4" w:rsidRPr="00FE73B4">
        <w:rPr>
          <w:rFonts w:asciiTheme="minorHAnsi" w:hAnsiTheme="minorHAnsi" w:cstheme="minorHAnsi"/>
          <w:b/>
          <w:iCs/>
        </w:rPr>
        <w:t>*</w:t>
      </w:r>
    </w:p>
    <w:p w14:paraId="78E4EE42" w14:textId="0ED74FBF" w:rsidR="00567C33" w:rsidRPr="00FE73B4" w:rsidRDefault="00567C33" w:rsidP="0021177B">
      <w:pPr>
        <w:spacing w:after="160" w:line="276" w:lineRule="auto"/>
        <w:rPr>
          <w:rFonts w:asciiTheme="minorHAnsi" w:hAnsiTheme="minorHAnsi" w:cstheme="minorHAnsi"/>
          <w:bCs/>
          <w:iCs/>
        </w:rPr>
      </w:pPr>
      <w:r w:rsidRPr="00FE73B4">
        <w:rPr>
          <w:rFonts w:asciiTheme="minorHAnsi" w:hAnsiTheme="minorHAnsi" w:cstheme="minorHAnsi"/>
          <w:bCs/>
          <w:iCs/>
        </w:rPr>
        <w:t>(A) – zatwierdzenie</w:t>
      </w:r>
      <w:r w:rsidR="00F71DD4" w:rsidRPr="00FE73B4">
        <w:rPr>
          <w:rFonts w:asciiTheme="minorHAnsi" w:hAnsiTheme="minorHAnsi" w:cstheme="minorHAnsi"/>
          <w:bCs/>
          <w:iCs/>
        </w:rPr>
        <w:tab/>
      </w:r>
      <w:r w:rsidR="00F71DD4" w:rsidRPr="00FE73B4">
        <w:rPr>
          <w:rFonts w:asciiTheme="minorHAnsi" w:hAnsiTheme="minorHAnsi" w:cstheme="minorHAnsi"/>
          <w:bCs/>
          <w:iCs/>
        </w:rPr>
        <w:tab/>
      </w:r>
      <w:r w:rsidRPr="00FE73B4">
        <w:rPr>
          <w:rFonts w:asciiTheme="minorHAnsi" w:hAnsiTheme="minorHAnsi" w:cstheme="minorHAnsi"/>
          <w:bCs/>
          <w:iCs/>
        </w:rPr>
        <w:t>(B) – warunkowe zatwierdzenie</w:t>
      </w:r>
      <w:r w:rsidR="00F71DD4" w:rsidRPr="00FE73B4">
        <w:rPr>
          <w:rFonts w:asciiTheme="minorHAnsi" w:hAnsiTheme="minorHAnsi" w:cstheme="minorHAnsi"/>
          <w:bCs/>
          <w:iCs/>
        </w:rPr>
        <w:tab/>
      </w:r>
      <w:r w:rsidR="00F71DD4" w:rsidRPr="00FE73B4">
        <w:rPr>
          <w:rFonts w:asciiTheme="minorHAnsi" w:hAnsiTheme="minorHAnsi" w:cstheme="minorHAnsi"/>
          <w:bCs/>
          <w:iCs/>
        </w:rPr>
        <w:tab/>
      </w:r>
      <w:r w:rsidRPr="00FE73B4">
        <w:rPr>
          <w:rFonts w:asciiTheme="minorHAnsi" w:hAnsiTheme="minorHAnsi" w:cstheme="minorHAnsi"/>
          <w:bCs/>
          <w:iCs/>
        </w:rPr>
        <w:t xml:space="preserve">(C) – odrzucenie </w:t>
      </w:r>
    </w:p>
    <w:p w14:paraId="1DEEC777" w14:textId="2C11C524" w:rsidR="00567C33" w:rsidRPr="00FE73B4" w:rsidRDefault="00F71DD4" w:rsidP="0021177B">
      <w:pPr>
        <w:spacing w:after="160" w:line="276" w:lineRule="auto"/>
        <w:rPr>
          <w:rFonts w:asciiTheme="minorHAnsi" w:hAnsiTheme="minorHAnsi" w:cstheme="minorHAnsi"/>
          <w:bCs/>
          <w:i/>
        </w:rPr>
      </w:pPr>
      <w:r w:rsidRPr="00FE73B4">
        <w:rPr>
          <w:rFonts w:asciiTheme="minorHAnsi" w:hAnsiTheme="minorHAnsi" w:cstheme="minorHAnsi"/>
          <w:bCs/>
          <w:i/>
        </w:rPr>
        <w:t>*</w:t>
      </w:r>
      <w:r w:rsidR="00567C33" w:rsidRPr="00FE73B4">
        <w:rPr>
          <w:rFonts w:asciiTheme="minorHAnsi" w:hAnsiTheme="minorHAnsi" w:cstheme="minorHAnsi"/>
          <w:bCs/>
          <w:i/>
        </w:rPr>
        <w:t xml:space="preserve">(Niewłaściwe skreślić) </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FE73B4" w14:paraId="2898B3D0" w14:textId="77777777" w:rsidTr="00857C38">
        <w:tc>
          <w:tcPr>
            <w:tcW w:w="4418" w:type="dxa"/>
            <w:gridSpan w:val="2"/>
          </w:tcPr>
          <w:p w14:paraId="417B256A" w14:textId="08360F5D"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iCs/>
              </w:rPr>
              <w:t xml:space="preserve">Przekazujący/przedstawiciel </w:t>
            </w:r>
            <w:r w:rsidR="00F71DD4" w:rsidRPr="00FE73B4">
              <w:rPr>
                <w:rFonts w:asciiTheme="minorHAnsi" w:hAnsiTheme="minorHAnsi" w:cstheme="minorHAnsi"/>
                <w:iCs/>
              </w:rPr>
              <w:t>W</w:t>
            </w:r>
            <w:r w:rsidRPr="00FE73B4">
              <w:rPr>
                <w:rFonts w:asciiTheme="minorHAnsi" w:hAnsiTheme="minorHAnsi" w:cstheme="minorHAnsi"/>
                <w:iCs/>
              </w:rPr>
              <w:t>ykonawcy</w:t>
            </w:r>
            <w:r w:rsidRPr="00FE73B4">
              <w:rPr>
                <w:rFonts w:asciiTheme="minorHAnsi" w:hAnsiTheme="minorHAnsi" w:cstheme="minorHAnsi"/>
                <w:i/>
                <w:iCs/>
              </w:rPr>
              <w:t>:</w:t>
            </w:r>
          </w:p>
        </w:tc>
        <w:tc>
          <w:tcPr>
            <w:tcW w:w="5079" w:type="dxa"/>
            <w:gridSpan w:val="2"/>
          </w:tcPr>
          <w:p w14:paraId="2C5734FE" w14:textId="77777777" w:rsidR="00567C33" w:rsidRPr="00FE73B4" w:rsidRDefault="00567C33" w:rsidP="0021177B">
            <w:pPr>
              <w:spacing w:after="160" w:line="276" w:lineRule="auto"/>
              <w:rPr>
                <w:rFonts w:asciiTheme="minorHAnsi" w:hAnsiTheme="minorHAnsi" w:cstheme="minorHAnsi"/>
                <w:iCs/>
              </w:rPr>
            </w:pPr>
            <w:r w:rsidRPr="00FE73B4">
              <w:rPr>
                <w:rFonts w:asciiTheme="minorHAnsi" w:hAnsiTheme="minorHAnsi" w:cstheme="minorHAnsi"/>
                <w:iCs/>
              </w:rPr>
              <w:t>Koordynator /przedstawiciel Zamawiającego</w:t>
            </w:r>
            <w:r w:rsidRPr="00FE73B4">
              <w:rPr>
                <w:rFonts w:asciiTheme="minorHAnsi" w:hAnsiTheme="minorHAnsi" w:cstheme="minorHAnsi"/>
                <w:i/>
                <w:iCs/>
              </w:rPr>
              <w:t>:</w:t>
            </w:r>
          </w:p>
        </w:tc>
      </w:tr>
      <w:tr w:rsidR="00FF25C7" w:rsidRPr="00FE73B4" w14:paraId="5AB055B1" w14:textId="77777777" w:rsidTr="00857C38">
        <w:tc>
          <w:tcPr>
            <w:tcW w:w="1134" w:type="dxa"/>
          </w:tcPr>
          <w:p w14:paraId="05370D9B" w14:textId="77777777" w:rsidR="00567C33" w:rsidRPr="00FE73B4" w:rsidRDefault="00567C33" w:rsidP="0021177B">
            <w:pPr>
              <w:spacing w:after="160" w:line="276" w:lineRule="auto"/>
              <w:rPr>
                <w:rFonts w:asciiTheme="minorHAnsi" w:hAnsiTheme="minorHAnsi" w:cstheme="minorHAnsi"/>
                <w:b/>
                <w:iCs/>
              </w:rPr>
            </w:pPr>
            <w:r w:rsidRPr="00FE73B4">
              <w:rPr>
                <w:rFonts w:asciiTheme="minorHAnsi" w:hAnsiTheme="minorHAnsi" w:cstheme="minorHAnsi"/>
                <w:iCs/>
              </w:rPr>
              <w:lastRenderedPageBreak/>
              <w:t>Data</w:t>
            </w:r>
          </w:p>
        </w:tc>
        <w:tc>
          <w:tcPr>
            <w:tcW w:w="3284" w:type="dxa"/>
          </w:tcPr>
          <w:p w14:paraId="2C119B06" w14:textId="77777777" w:rsidR="00567C33" w:rsidRPr="00FE73B4" w:rsidRDefault="00567C33" w:rsidP="0021177B">
            <w:pPr>
              <w:spacing w:after="160" w:line="276" w:lineRule="auto"/>
              <w:rPr>
                <w:rFonts w:asciiTheme="minorHAnsi" w:hAnsiTheme="minorHAnsi" w:cstheme="minorHAnsi"/>
                <w:i/>
                <w:iCs/>
              </w:rPr>
            </w:pPr>
            <w:r w:rsidRPr="00FE73B4">
              <w:rPr>
                <w:rFonts w:asciiTheme="minorHAnsi" w:hAnsiTheme="minorHAnsi" w:cstheme="minorHAnsi"/>
                <w:iCs/>
              </w:rPr>
              <w:t>Podpis</w:t>
            </w:r>
          </w:p>
        </w:tc>
        <w:tc>
          <w:tcPr>
            <w:tcW w:w="1394" w:type="dxa"/>
          </w:tcPr>
          <w:p w14:paraId="3A74F2FF" w14:textId="77777777" w:rsidR="00567C33" w:rsidRPr="00FE73B4" w:rsidRDefault="00567C33" w:rsidP="0021177B">
            <w:pPr>
              <w:spacing w:after="160" w:line="276" w:lineRule="auto"/>
              <w:rPr>
                <w:rFonts w:asciiTheme="minorHAnsi" w:hAnsiTheme="minorHAnsi" w:cstheme="minorHAnsi"/>
                <w:iCs/>
              </w:rPr>
            </w:pPr>
            <w:r w:rsidRPr="00FE73B4">
              <w:rPr>
                <w:rFonts w:asciiTheme="minorHAnsi" w:hAnsiTheme="minorHAnsi" w:cstheme="minorHAnsi"/>
                <w:iCs/>
              </w:rPr>
              <w:t>Data</w:t>
            </w:r>
          </w:p>
        </w:tc>
        <w:tc>
          <w:tcPr>
            <w:tcW w:w="3685" w:type="dxa"/>
          </w:tcPr>
          <w:p w14:paraId="339AF4DB" w14:textId="77777777" w:rsidR="00567C33" w:rsidRPr="00FE73B4" w:rsidRDefault="00567C33" w:rsidP="0021177B">
            <w:pPr>
              <w:spacing w:after="160" w:line="276" w:lineRule="auto"/>
              <w:rPr>
                <w:rFonts w:asciiTheme="minorHAnsi" w:hAnsiTheme="minorHAnsi" w:cstheme="minorHAnsi"/>
                <w:iCs/>
              </w:rPr>
            </w:pPr>
            <w:r w:rsidRPr="00FE73B4">
              <w:rPr>
                <w:rFonts w:asciiTheme="minorHAnsi" w:hAnsiTheme="minorHAnsi" w:cstheme="minorHAnsi"/>
                <w:iCs/>
              </w:rPr>
              <w:t>Podpis</w:t>
            </w:r>
          </w:p>
        </w:tc>
      </w:tr>
      <w:tr w:rsidR="00FF25C7" w:rsidRPr="00FE73B4" w14:paraId="096BDE3F" w14:textId="77777777" w:rsidTr="00857C38">
        <w:tc>
          <w:tcPr>
            <w:tcW w:w="1134" w:type="dxa"/>
          </w:tcPr>
          <w:p w14:paraId="76BDD5F7" w14:textId="77777777" w:rsidR="00567C33" w:rsidRPr="00FE73B4" w:rsidRDefault="00567C33" w:rsidP="0021177B">
            <w:pPr>
              <w:spacing w:after="160" w:line="276" w:lineRule="auto"/>
              <w:rPr>
                <w:rFonts w:asciiTheme="minorHAnsi" w:hAnsiTheme="minorHAnsi" w:cstheme="minorHAnsi"/>
                <w:b/>
                <w:iCs/>
              </w:rPr>
            </w:pPr>
          </w:p>
        </w:tc>
        <w:tc>
          <w:tcPr>
            <w:tcW w:w="3284" w:type="dxa"/>
          </w:tcPr>
          <w:p w14:paraId="6BC65293" w14:textId="77777777" w:rsidR="00567C33" w:rsidRPr="00FE73B4" w:rsidRDefault="00567C33" w:rsidP="0021177B">
            <w:pPr>
              <w:spacing w:after="160" w:line="276" w:lineRule="auto"/>
              <w:rPr>
                <w:rFonts w:asciiTheme="minorHAnsi" w:hAnsiTheme="minorHAnsi" w:cstheme="minorHAnsi"/>
                <w:b/>
                <w:iCs/>
              </w:rPr>
            </w:pPr>
          </w:p>
        </w:tc>
        <w:tc>
          <w:tcPr>
            <w:tcW w:w="1394" w:type="dxa"/>
          </w:tcPr>
          <w:p w14:paraId="325AB655" w14:textId="77777777" w:rsidR="00567C33" w:rsidRPr="00FE73B4" w:rsidRDefault="00567C33" w:rsidP="0021177B">
            <w:pPr>
              <w:spacing w:after="160" w:line="276" w:lineRule="auto"/>
              <w:rPr>
                <w:rFonts w:asciiTheme="minorHAnsi" w:hAnsiTheme="minorHAnsi" w:cstheme="minorHAnsi"/>
                <w:b/>
                <w:iCs/>
              </w:rPr>
            </w:pPr>
          </w:p>
        </w:tc>
        <w:tc>
          <w:tcPr>
            <w:tcW w:w="3685" w:type="dxa"/>
          </w:tcPr>
          <w:p w14:paraId="5D11A821" w14:textId="77777777" w:rsidR="00567C33" w:rsidRPr="00FE73B4" w:rsidRDefault="00567C33" w:rsidP="0021177B">
            <w:pPr>
              <w:spacing w:after="160" w:line="276" w:lineRule="auto"/>
              <w:rPr>
                <w:rFonts w:asciiTheme="minorHAnsi" w:hAnsiTheme="minorHAnsi" w:cstheme="minorHAnsi"/>
                <w:b/>
                <w:iCs/>
              </w:rPr>
            </w:pPr>
          </w:p>
        </w:tc>
      </w:tr>
    </w:tbl>
    <w:p w14:paraId="3D84B02C" w14:textId="77777777" w:rsidR="00567C33" w:rsidRPr="00FE73B4" w:rsidRDefault="00567C33" w:rsidP="0021177B">
      <w:pPr>
        <w:spacing w:after="160" w:line="276" w:lineRule="auto"/>
        <w:rPr>
          <w:rFonts w:asciiTheme="minorHAnsi" w:hAnsiTheme="minorHAnsi" w:cstheme="minorHAnsi"/>
          <w:iCs/>
        </w:rPr>
      </w:pPr>
    </w:p>
    <w:p w14:paraId="2BE3D32C" w14:textId="40C4B53E" w:rsidR="00567C33" w:rsidRPr="00FE73B4" w:rsidRDefault="00567C33" w:rsidP="0021177B">
      <w:pPr>
        <w:spacing w:after="160" w:line="276" w:lineRule="auto"/>
        <w:rPr>
          <w:rFonts w:asciiTheme="minorHAnsi" w:hAnsiTheme="minorHAnsi" w:cstheme="minorHAnsi"/>
          <w:iCs/>
        </w:rPr>
      </w:pPr>
    </w:p>
    <w:p w14:paraId="6DC96D2F" w14:textId="72B74A04" w:rsidR="000C68D9" w:rsidRPr="00FE73B4" w:rsidRDefault="000C68D9" w:rsidP="000C68D9">
      <w:pPr>
        <w:spacing w:line="276" w:lineRule="auto"/>
        <w:rPr>
          <w:rFonts w:asciiTheme="minorHAnsi" w:hAnsiTheme="minorHAnsi" w:cstheme="minorHAnsi"/>
          <w:iCs/>
        </w:rPr>
      </w:pPr>
      <w:r w:rsidRPr="00FE73B4">
        <w:rPr>
          <w:rFonts w:asciiTheme="minorHAnsi" w:hAnsiTheme="minorHAnsi" w:cstheme="minorHAnsi"/>
          <w:iCs/>
        </w:rPr>
        <w:t xml:space="preserve">Załącznik nr </w:t>
      </w:r>
      <w:r w:rsidR="005C2378">
        <w:rPr>
          <w:rFonts w:asciiTheme="minorHAnsi" w:hAnsiTheme="minorHAnsi" w:cstheme="minorHAnsi"/>
          <w:iCs/>
        </w:rPr>
        <w:t>7</w:t>
      </w:r>
      <w:r w:rsidRPr="00FE73B4">
        <w:rPr>
          <w:rFonts w:asciiTheme="minorHAnsi" w:hAnsiTheme="minorHAnsi" w:cstheme="minorHAnsi"/>
          <w:iCs/>
        </w:rPr>
        <w:t xml:space="preserve"> do umowy nr ……………. z dnia ………….</w:t>
      </w:r>
    </w:p>
    <w:p w14:paraId="1A703E3C" w14:textId="77777777" w:rsidR="006B652C" w:rsidRPr="00FE73B4" w:rsidRDefault="006B652C" w:rsidP="0021177B">
      <w:pPr>
        <w:keepNext/>
        <w:keepLines/>
        <w:spacing w:line="276" w:lineRule="auto"/>
        <w:jc w:val="center"/>
        <w:rPr>
          <w:rFonts w:asciiTheme="minorHAnsi" w:hAnsiTheme="minorHAnsi" w:cstheme="minorHAnsi"/>
          <w:b/>
          <w:bCs/>
          <w:iCs/>
        </w:rPr>
      </w:pPr>
    </w:p>
    <w:p w14:paraId="0DC64029" w14:textId="38150BBE" w:rsidR="008829CC" w:rsidRPr="00FE73B4" w:rsidRDefault="008829CC" w:rsidP="0021177B">
      <w:pPr>
        <w:keepNext/>
        <w:keepLines/>
        <w:spacing w:line="276" w:lineRule="auto"/>
        <w:jc w:val="center"/>
        <w:rPr>
          <w:rFonts w:asciiTheme="minorHAnsi" w:hAnsiTheme="minorHAnsi" w:cstheme="minorHAnsi"/>
          <w:b/>
          <w:bCs/>
          <w:iCs/>
        </w:rPr>
      </w:pPr>
      <w:r w:rsidRPr="00FE73B4">
        <w:rPr>
          <w:rFonts w:asciiTheme="minorHAnsi" w:hAnsiTheme="minorHAnsi" w:cstheme="minorHAnsi"/>
          <w:b/>
          <w:bCs/>
          <w:iCs/>
        </w:rPr>
        <w:t>OŚWIADCZENIE GWARANCYJNE WYKONAWCY</w:t>
      </w:r>
    </w:p>
    <w:p w14:paraId="09980EEF" w14:textId="77777777" w:rsidR="008829CC" w:rsidRPr="00FE73B4" w:rsidRDefault="008829CC" w:rsidP="0021177B">
      <w:pPr>
        <w:keepNext/>
        <w:keepLines/>
        <w:spacing w:line="276" w:lineRule="auto"/>
        <w:jc w:val="center"/>
        <w:rPr>
          <w:rFonts w:asciiTheme="minorHAnsi" w:hAnsiTheme="minorHAnsi" w:cstheme="minorHAnsi"/>
        </w:rPr>
      </w:pPr>
    </w:p>
    <w:p w14:paraId="2981967B" w14:textId="77777777" w:rsidR="008829CC" w:rsidRPr="00FE73B4" w:rsidRDefault="008829CC" w:rsidP="00BE0169">
      <w:pPr>
        <w:pStyle w:val="Akapitzlist"/>
        <w:numPr>
          <w:ilvl w:val="3"/>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Gwarancja jakości.</w:t>
      </w:r>
    </w:p>
    <w:p w14:paraId="6B76B43D" w14:textId="299E9802" w:rsidR="008829CC" w:rsidRPr="00FE73B4" w:rsidRDefault="008829CC" w:rsidP="008000E3">
      <w:pPr>
        <w:pStyle w:val="Akapitzlist"/>
        <w:spacing w:line="276" w:lineRule="auto"/>
        <w:ind w:left="284"/>
        <w:jc w:val="both"/>
        <w:rPr>
          <w:rFonts w:asciiTheme="minorHAnsi" w:hAnsiTheme="minorHAnsi" w:cstheme="minorHAnsi"/>
        </w:rPr>
      </w:pPr>
      <w:r w:rsidRPr="00FE73B4">
        <w:rPr>
          <w:rFonts w:asciiTheme="minorHAnsi" w:hAnsiTheme="minorHAnsi" w:cstheme="minorHAnsi"/>
        </w:rPr>
        <w:t xml:space="preserve">Niniejszym Wykonawca udziela Zamawiającemu gwarancji jakości </w:t>
      </w:r>
      <w:r w:rsidR="008862E1" w:rsidRPr="00FE73B4">
        <w:rPr>
          <w:rFonts w:asciiTheme="minorHAnsi" w:hAnsiTheme="minorHAnsi" w:cstheme="minorHAnsi"/>
        </w:rPr>
        <w:t>na roboty budowlano-instalacyjn</w:t>
      </w:r>
      <w:r w:rsidR="00902643" w:rsidRPr="00FE73B4">
        <w:rPr>
          <w:rFonts w:asciiTheme="minorHAnsi" w:hAnsiTheme="minorHAnsi" w:cstheme="minorHAnsi"/>
        </w:rPr>
        <w:t>e</w:t>
      </w:r>
      <w:r w:rsidRPr="00FE73B4">
        <w:rPr>
          <w:rFonts w:asciiTheme="minorHAnsi" w:hAnsiTheme="minorHAnsi" w:cstheme="minorHAnsi"/>
        </w:rPr>
        <w:t xml:space="preserve"> na podstawie Umowy nr </w:t>
      </w:r>
      <w:r w:rsidR="00190B0A">
        <w:rPr>
          <w:rFonts w:asciiTheme="minorHAnsi" w:hAnsiTheme="minorHAnsi" w:cstheme="minorHAnsi"/>
        </w:rPr>
        <w:t>2386</w:t>
      </w:r>
      <w:r w:rsidR="008000E3" w:rsidRPr="00FE73B4">
        <w:rPr>
          <w:rFonts w:asciiTheme="minorHAnsi" w:hAnsiTheme="minorHAnsi" w:cstheme="minorHAnsi"/>
        </w:rPr>
        <w:t xml:space="preserve">/AZ/262/2023 </w:t>
      </w:r>
      <w:r w:rsidRPr="00FE73B4">
        <w:rPr>
          <w:rFonts w:asciiTheme="minorHAnsi" w:hAnsiTheme="minorHAnsi" w:cstheme="minorHAnsi"/>
        </w:rPr>
        <w:t>(zwan</w:t>
      </w:r>
      <w:r w:rsidR="004247D0" w:rsidRPr="00FE73B4">
        <w:rPr>
          <w:rFonts w:asciiTheme="minorHAnsi" w:hAnsiTheme="minorHAnsi" w:cstheme="minorHAnsi"/>
        </w:rPr>
        <w:t>ej</w:t>
      </w:r>
      <w:r w:rsidRPr="00FE73B4">
        <w:rPr>
          <w:rFonts w:asciiTheme="minorHAnsi" w:hAnsiTheme="minorHAnsi" w:cstheme="minorHAnsi"/>
        </w:rPr>
        <w:t xml:space="preserve"> dalej „Gwarancją”).</w:t>
      </w:r>
    </w:p>
    <w:p w14:paraId="43ED73E8"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Odpowiedzialność wykonawcy z tytułu Gwarancji.</w:t>
      </w:r>
    </w:p>
    <w:p w14:paraId="07846CEB" w14:textId="2464AD42"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t xml:space="preserve">Na podstawie niniejszej Gwarancji Wykonawca przyjmuje odpowiedzialność za wszystkie wady fizyczne ujawnione w wykonanych robotach przez okres </w:t>
      </w:r>
      <w:r w:rsidR="00311D1A" w:rsidRPr="00FE73B4">
        <w:rPr>
          <w:rFonts w:asciiTheme="minorHAnsi" w:hAnsiTheme="minorHAnsi" w:cstheme="minorHAnsi"/>
          <w:color w:val="FF0000"/>
        </w:rPr>
        <w:t>………….</w:t>
      </w:r>
      <w:r w:rsidR="00CB27AD" w:rsidRPr="00FE73B4">
        <w:rPr>
          <w:rFonts w:asciiTheme="minorHAnsi" w:hAnsiTheme="minorHAnsi" w:cstheme="minorHAnsi"/>
          <w:color w:val="FF0000"/>
        </w:rPr>
        <w:t xml:space="preserve"> </w:t>
      </w:r>
      <w:r w:rsidRPr="00FE73B4">
        <w:rPr>
          <w:rFonts w:asciiTheme="minorHAnsi" w:hAnsiTheme="minorHAnsi" w:cstheme="minorHAnsi"/>
        </w:rPr>
        <w:t xml:space="preserve">miesięcy od daty protokolarnego odbioru końcowego przez Zamawiającego („Okres gwarancyjny”). Wykonawca ponosi w Okresie gwarancyjnym odpowiedzialność, za jakość prac zgodną z Umową i obowiązującymi przepisami i normami, jak również za jakość zastosowanych przez niego materiałów budowlanych. </w:t>
      </w:r>
    </w:p>
    <w:p w14:paraId="7E531A7B"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 xml:space="preserve">Zobowiązania wykonawcy z tytułu Gwarancji.        </w:t>
      </w:r>
    </w:p>
    <w:p w14:paraId="552BD9D7" w14:textId="422D2368"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t>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w:t>
      </w:r>
      <w:r w:rsidR="00C26652" w:rsidRPr="00FE73B4">
        <w:rPr>
          <w:rFonts w:asciiTheme="minorHAnsi" w:hAnsiTheme="minorHAnsi" w:cstheme="minorHAnsi"/>
        </w:rPr>
        <w:t xml:space="preserve"> </w:t>
      </w:r>
      <w:r w:rsidRPr="00FE73B4">
        <w:rPr>
          <w:rFonts w:asciiTheme="minorHAnsi" w:hAnsiTheme="minorHAnsi" w:cstheme="minorHAnsi"/>
        </w:rP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0E51025F"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Gwarancja a uprawnienia z rękojmi.</w:t>
      </w:r>
    </w:p>
    <w:p w14:paraId="54D4B440" w14:textId="77777777"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t>Niezależnie od roszczeń wynikających z powyższej gwarancji, Zamawiającemu przysługują wobec wykonawcy również wszelkie uprawnienia z tytułu rękojmi.</w:t>
      </w:r>
    </w:p>
    <w:p w14:paraId="7F13EEDC"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Akceptacja Gwarancji.</w:t>
      </w:r>
    </w:p>
    <w:p w14:paraId="3ABF788A" w14:textId="77777777"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t xml:space="preserve">Zamawiający Gwarancję przyjmuje. </w:t>
      </w:r>
    </w:p>
    <w:p w14:paraId="5E802178"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Postanowienia końcowe.</w:t>
      </w:r>
    </w:p>
    <w:p w14:paraId="7490E28A" w14:textId="77777777"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lastRenderedPageBreak/>
        <w:t xml:space="preserve">Niniejsza Gwarancja została sporządzona w dwóch jednobrzmiących egzemplarzach, </w:t>
      </w:r>
      <w:r w:rsidRPr="00FE73B4">
        <w:rPr>
          <w:rFonts w:asciiTheme="minorHAnsi" w:hAnsiTheme="minorHAnsi" w:cstheme="minorHAnsi"/>
        </w:rPr>
        <w:br/>
        <w:t>z których każdy stanowi oryginał i jeden po jednym z nich otrzymuje każda ze Stron.</w:t>
      </w:r>
    </w:p>
    <w:p w14:paraId="754FC230" w14:textId="77777777" w:rsidR="008829CC" w:rsidRPr="00FE73B4" w:rsidRDefault="008829CC" w:rsidP="00BE0169">
      <w:pPr>
        <w:pStyle w:val="Akapitzlist"/>
        <w:numPr>
          <w:ilvl w:val="0"/>
          <w:numId w:val="25"/>
        </w:numPr>
        <w:spacing w:line="276" w:lineRule="auto"/>
        <w:ind w:left="284" w:hanging="284"/>
        <w:jc w:val="both"/>
        <w:rPr>
          <w:rFonts w:asciiTheme="minorHAnsi" w:hAnsiTheme="minorHAnsi" w:cstheme="minorHAnsi"/>
          <w:b/>
          <w:bCs/>
        </w:rPr>
      </w:pPr>
      <w:r w:rsidRPr="00FE73B4">
        <w:rPr>
          <w:rFonts w:asciiTheme="minorHAnsi" w:hAnsiTheme="minorHAnsi" w:cstheme="minorHAnsi"/>
          <w:b/>
          <w:bCs/>
        </w:rPr>
        <w:t>Utrata dokumentu gwarancji.</w:t>
      </w:r>
    </w:p>
    <w:p w14:paraId="0FD9A799" w14:textId="6365E522" w:rsidR="008829CC" w:rsidRPr="00FE73B4" w:rsidRDefault="008829CC" w:rsidP="0021177B">
      <w:pPr>
        <w:pStyle w:val="Akapitzlist"/>
        <w:spacing w:line="276" w:lineRule="auto"/>
        <w:ind w:left="284"/>
        <w:jc w:val="both"/>
        <w:rPr>
          <w:rFonts w:asciiTheme="minorHAnsi" w:hAnsiTheme="minorHAnsi" w:cstheme="minorHAnsi"/>
        </w:rPr>
      </w:pPr>
      <w:r w:rsidRPr="00FE73B4">
        <w:rPr>
          <w:rFonts w:asciiTheme="minorHAnsi" w:hAnsiTheme="minorHAnsi" w:cstheme="minorHAnsi"/>
        </w:rPr>
        <w:t xml:space="preserve">Utrata dokumentu gwarancji nie powoduje utraty przez Zamawiającego uprawnień z niej wynikających, co </w:t>
      </w:r>
      <w:r w:rsidR="004247D0" w:rsidRPr="00FE73B4">
        <w:rPr>
          <w:rFonts w:asciiTheme="minorHAnsi" w:hAnsiTheme="minorHAnsi" w:cstheme="minorHAnsi"/>
        </w:rPr>
        <w:t xml:space="preserve">Zamawiający </w:t>
      </w:r>
      <w:r w:rsidRPr="00FE73B4">
        <w:rPr>
          <w:rFonts w:asciiTheme="minorHAnsi" w:hAnsiTheme="minorHAnsi" w:cstheme="minorHAnsi"/>
        </w:rPr>
        <w:t>może wykazać na podstawie innych dowodów.</w:t>
      </w:r>
    </w:p>
    <w:p w14:paraId="144A33E3" w14:textId="77777777" w:rsidR="004247D0" w:rsidRPr="00FE73B4" w:rsidRDefault="004247D0" w:rsidP="0021177B">
      <w:pPr>
        <w:pStyle w:val="Akapitzlist"/>
        <w:spacing w:line="276" w:lineRule="auto"/>
        <w:ind w:left="284"/>
        <w:jc w:val="both"/>
        <w:rPr>
          <w:rFonts w:asciiTheme="minorHAnsi" w:hAnsiTheme="minorHAnsi" w:cstheme="minorHAnsi"/>
        </w:rPr>
      </w:pPr>
    </w:p>
    <w:p w14:paraId="2BFF4B4F" w14:textId="77777777" w:rsidR="008829CC" w:rsidRPr="00FE73B4" w:rsidRDefault="008829CC" w:rsidP="0021177B">
      <w:pPr>
        <w:pStyle w:val="Akapitzlist"/>
        <w:spacing w:after="120" w:line="276" w:lineRule="auto"/>
        <w:ind w:left="284"/>
        <w:jc w:val="both"/>
        <w:rPr>
          <w:rFonts w:asciiTheme="minorHAnsi" w:hAnsiTheme="minorHAnsi" w:cstheme="minorHAnsi"/>
        </w:rPr>
      </w:pPr>
    </w:p>
    <w:p w14:paraId="7BF8EE69" w14:textId="425DC1FD" w:rsidR="008829CC" w:rsidRPr="00FE73B4" w:rsidRDefault="008829CC" w:rsidP="0021177B">
      <w:pPr>
        <w:pStyle w:val="Akapitzlist"/>
        <w:spacing w:after="120" w:line="276" w:lineRule="auto"/>
        <w:ind w:left="284"/>
        <w:jc w:val="both"/>
        <w:rPr>
          <w:rFonts w:asciiTheme="minorHAnsi" w:hAnsiTheme="minorHAnsi" w:cstheme="minorHAnsi"/>
        </w:rPr>
      </w:pPr>
      <w:r w:rsidRPr="00FE73B4">
        <w:rPr>
          <w:rFonts w:asciiTheme="minorHAnsi" w:hAnsiTheme="minorHAnsi" w:cstheme="minorHAnsi"/>
        </w:rPr>
        <w:t xml:space="preserve">Poznań, dnia </w:t>
      </w:r>
      <w:r w:rsidR="00E570CF" w:rsidRPr="00FE73B4">
        <w:rPr>
          <w:rFonts w:asciiTheme="minorHAnsi" w:hAnsiTheme="minorHAnsi" w:cstheme="minorHAnsi"/>
        </w:rPr>
        <w:t>…/…/</w:t>
      </w:r>
      <w:r w:rsidR="00F822D5" w:rsidRPr="00FE73B4">
        <w:rPr>
          <w:rFonts w:asciiTheme="minorHAnsi" w:hAnsiTheme="minorHAnsi" w:cstheme="minorHAnsi"/>
        </w:rPr>
        <w:t>…..</w:t>
      </w:r>
      <w:r w:rsidRPr="00FE73B4">
        <w:rPr>
          <w:rFonts w:asciiTheme="minorHAnsi" w:hAnsiTheme="minorHAnsi" w:cstheme="minorHAnsi"/>
        </w:rPr>
        <w:t xml:space="preserve"> r.</w:t>
      </w:r>
    </w:p>
    <w:p w14:paraId="17DF34BF" w14:textId="77777777" w:rsidR="008829CC" w:rsidRPr="00FE73B4" w:rsidRDefault="008829CC" w:rsidP="0021177B">
      <w:pPr>
        <w:pStyle w:val="Akapitzlist"/>
        <w:spacing w:after="120" w:line="276" w:lineRule="auto"/>
        <w:ind w:left="284"/>
        <w:jc w:val="both"/>
        <w:rPr>
          <w:rFonts w:asciiTheme="minorHAnsi" w:hAnsiTheme="minorHAnsi" w:cstheme="minorHAnsi"/>
        </w:rPr>
      </w:pPr>
    </w:p>
    <w:p w14:paraId="68F74DF0" w14:textId="77777777" w:rsidR="008829CC" w:rsidRPr="00FE73B4" w:rsidRDefault="008829CC" w:rsidP="0021177B">
      <w:pPr>
        <w:spacing w:after="120" w:line="276" w:lineRule="auto"/>
        <w:jc w:val="right"/>
        <w:rPr>
          <w:rFonts w:asciiTheme="minorHAnsi" w:hAnsiTheme="minorHAnsi" w:cstheme="minorHAnsi"/>
        </w:rPr>
      </w:pPr>
      <w:r w:rsidRPr="00FE73B4">
        <w:rPr>
          <w:rFonts w:asciiTheme="minorHAnsi" w:hAnsiTheme="minorHAnsi" w:cstheme="minorHAnsi"/>
        </w:rPr>
        <w:t>……………………………………………</w:t>
      </w:r>
    </w:p>
    <w:p w14:paraId="7275E61F" w14:textId="77777777" w:rsidR="008829CC" w:rsidRPr="00FE73B4" w:rsidRDefault="008829CC" w:rsidP="0021177B">
      <w:pPr>
        <w:spacing w:after="120" w:line="276" w:lineRule="auto"/>
        <w:ind w:left="4956" w:firstLine="708"/>
        <w:jc w:val="center"/>
        <w:rPr>
          <w:rFonts w:asciiTheme="minorHAnsi" w:hAnsiTheme="minorHAnsi" w:cstheme="minorHAnsi"/>
        </w:rPr>
      </w:pPr>
      <w:r w:rsidRPr="00FE73B4">
        <w:rPr>
          <w:rFonts w:asciiTheme="minorHAnsi" w:hAnsiTheme="minorHAnsi" w:cstheme="minorHAnsi"/>
        </w:rPr>
        <w:t>(pieczęć i podpis )</w:t>
      </w:r>
    </w:p>
    <w:p w14:paraId="2F0E973E" w14:textId="77777777" w:rsidR="00696727" w:rsidRPr="00FE73B4" w:rsidRDefault="00696727" w:rsidP="0021177B">
      <w:pPr>
        <w:spacing w:after="120" w:line="276" w:lineRule="auto"/>
        <w:ind w:left="4956" w:firstLine="708"/>
        <w:jc w:val="center"/>
        <w:rPr>
          <w:rFonts w:asciiTheme="minorHAnsi" w:hAnsiTheme="minorHAnsi" w:cstheme="minorHAnsi"/>
        </w:rPr>
      </w:pPr>
    </w:p>
    <w:p w14:paraId="1D44FAC3" w14:textId="77777777" w:rsidR="00696727" w:rsidRPr="00FE73B4" w:rsidRDefault="00696727" w:rsidP="0021177B">
      <w:pPr>
        <w:spacing w:after="120" w:line="276" w:lineRule="auto"/>
        <w:ind w:left="4956" w:firstLine="708"/>
        <w:jc w:val="center"/>
        <w:rPr>
          <w:rFonts w:asciiTheme="minorHAnsi" w:hAnsiTheme="minorHAnsi" w:cstheme="minorHAnsi"/>
        </w:rPr>
      </w:pPr>
    </w:p>
    <w:p w14:paraId="62F88C36" w14:textId="77777777" w:rsidR="00696727" w:rsidRPr="00FE73B4" w:rsidRDefault="00696727" w:rsidP="00696727">
      <w:pPr>
        <w:spacing w:after="120" w:line="276" w:lineRule="auto"/>
        <w:jc w:val="both"/>
        <w:rPr>
          <w:rFonts w:asciiTheme="minorHAnsi" w:hAnsiTheme="minorHAnsi" w:cstheme="minorHAnsi"/>
        </w:rPr>
      </w:pPr>
    </w:p>
    <w:sectPr w:rsidR="00696727" w:rsidRPr="00FE73B4" w:rsidSect="009C16F3">
      <w:headerReference w:type="default" r:id="rId8"/>
      <w:footerReference w:type="default" r:id="rId9"/>
      <w:pgSz w:w="11906" w:h="16838"/>
      <w:pgMar w:top="1417" w:right="1417" w:bottom="1134" w:left="1417" w:header="284"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02CF" w14:textId="77777777" w:rsidR="0029099E" w:rsidRDefault="0029099E" w:rsidP="00E87EF5">
      <w:r>
        <w:separator/>
      </w:r>
    </w:p>
  </w:endnote>
  <w:endnote w:type="continuationSeparator" w:id="0">
    <w:p w14:paraId="5F2B2681" w14:textId="77777777" w:rsidR="0029099E" w:rsidRDefault="0029099E"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817608"/>
      <w:docPartObj>
        <w:docPartGallery w:val="Page Numbers (Bottom of Page)"/>
        <w:docPartUnique/>
      </w:docPartObj>
    </w:sdtPr>
    <w:sdtEndPr>
      <w:rPr>
        <w:sz w:val="20"/>
        <w:szCs w:val="20"/>
      </w:rPr>
    </w:sdtEndPr>
    <w:sdtContent>
      <w:p w14:paraId="61C99D2E" w14:textId="508BEA8A" w:rsidR="00857C38" w:rsidRPr="009C16F3" w:rsidRDefault="00857C38">
        <w:pPr>
          <w:pStyle w:val="Stopka"/>
          <w:jc w:val="right"/>
          <w:rPr>
            <w:sz w:val="20"/>
            <w:szCs w:val="20"/>
          </w:rPr>
        </w:pPr>
        <w:r w:rsidRPr="009C16F3">
          <w:rPr>
            <w:sz w:val="20"/>
            <w:szCs w:val="20"/>
          </w:rPr>
          <w:fldChar w:fldCharType="begin"/>
        </w:r>
        <w:r w:rsidRPr="009C16F3">
          <w:rPr>
            <w:sz w:val="20"/>
            <w:szCs w:val="20"/>
          </w:rPr>
          <w:instrText>PAGE   \* MERGEFORMAT</w:instrText>
        </w:r>
        <w:r w:rsidRPr="009C16F3">
          <w:rPr>
            <w:sz w:val="20"/>
            <w:szCs w:val="20"/>
          </w:rPr>
          <w:fldChar w:fldCharType="separate"/>
        </w:r>
        <w:r w:rsidR="00BE0169">
          <w:rPr>
            <w:noProof/>
            <w:sz w:val="20"/>
            <w:szCs w:val="20"/>
          </w:rPr>
          <w:t>28</w:t>
        </w:r>
        <w:r w:rsidRPr="009C16F3">
          <w:rPr>
            <w:sz w:val="20"/>
            <w:szCs w:val="20"/>
          </w:rPr>
          <w:fldChar w:fldCharType="end"/>
        </w:r>
      </w:p>
    </w:sdtContent>
  </w:sdt>
  <w:p w14:paraId="0E9FE29A" w14:textId="77777777" w:rsidR="00857C38" w:rsidRPr="009C16F3" w:rsidRDefault="00857C38" w:rsidP="00FE2F16">
    <w:pPr>
      <w:spacing w:before="20"/>
      <w:ind w:left="20"/>
      <w:jc w:val="center"/>
      <w:rPr>
        <w:rFonts w:ascii="Lato"/>
        <w:b/>
        <w:sz w:val="20"/>
        <w:szCs w:val="20"/>
      </w:rPr>
    </w:pPr>
    <w:r w:rsidRPr="009C16F3">
      <w:rPr>
        <w:rFonts w:ascii="Lato"/>
        <w:b/>
        <w:color w:val="006C3E"/>
        <w:sz w:val="20"/>
        <w:szCs w:val="20"/>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EB36" w14:textId="77777777" w:rsidR="0029099E" w:rsidRDefault="0029099E" w:rsidP="00E87EF5">
      <w:r>
        <w:separator/>
      </w:r>
    </w:p>
  </w:footnote>
  <w:footnote w:type="continuationSeparator" w:id="0">
    <w:p w14:paraId="08EE208E" w14:textId="77777777" w:rsidR="0029099E" w:rsidRDefault="0029099E"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7244" w14:textId="77777777" w:rsidR="00FE73B4" w:rsidRDefault="00FE73B4" w:rsidP="00FE73B4">
    <w:pPr>
      <w:pStyle w:val="Nagwek"/>
    </w:pPr>
  </w:p>
  <w:p w14:paraId="0471BF31" w14:textId="44D63405" w:rsidR="00857C38" w:rsidRDefault="00857C38" w:rsidP="00D169FE">
    <w:pPr>
      <w:pStyle w:val="Nagwek"/>
      <w:jc w:val="center"/>
    </w:pPr>
    <w:r>
      <w:rPr>
        <w:noProof/>
      </w:rPr>
      <w:drawing>
        <wp:inline distT="0" distB="0" distL="0" distR="0" wp14:anchorId="2F06628E" wp14:editId="0499DBC1">
          <wp:extent cx="1670233" cy="47302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28" cy="479708"/>
                  </a:xfrm>
                  <a:prstGeom prst="rect">
                    <a:avLst/>
                  </a:prstGeom>
                  <a:noFill/>
                </pic:spPr>
              </pic:pic>
            </a:graphicData>
          </a:graphic>
        </wp:inline>
      </w:drawing>
    </w:r>
  </w:p>
  <w:p w14:paraId="1D4B5E67" w14:textId="77777777" w:rsidR="00FE73B4" w:rsidRDefault="00FE73B4" w:rsidP="00D169FE">
    <w:pPr>
      <w:pStyle w:val="Nagwek"/>
      <w:jc w:val="center"/>
    </w:pPr>
  </w:p>
  <w:p w14:paraId="69427CA3" w14:textId="3E18B0F4" w:rsidR="00FE73B4" w:rsidRPr="00FE73B4" w:rsidRDefault="00FE73B4" w:rsidP="00FE73B4">
    <w:pPr>
      <w:pStyle w:val="Nagwek"/>
      <w:jc w:val="right"/>
      <w:rPr>
        <w:rFonts w:asciiTheme="minorHAnsi" w:hAnsiTheme="minorHAnsi" w:cstheme="minorHAnsi"/>
        <w:b/>
        <w:bCs/>
      </w:rPr>
    </w:pPr>
    <w:r w:rsidRPr="00FE73B4">
      <w:rPr>
        <w:rFonts w:asciiTheme="minorHAnsi" w:hAnsiTheme="minorHAnsi" w:cstheme="minorHAnsi"/>
        <w:b/>
        <w:bCs/>
      </w:rPr>
      <w:t>Załącznik nr 8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0"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1"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19C7CC6"/>
    <w:multiLevelType w:val="hybridMultilevel"/>
    <w:tmpl w:val="45D8F56A"/>
    <w:lvl w:ilvl="0" w:tplc="7AEABF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CF53E47"/>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3E2450"/>
    <w:multiLevelType w:val="hybridMultilevel"/>
    <w:tmpl w:val="C58C35F6"/>
    <w:lvl w:ilvl="0" w:tplc="4BA8D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44F04"/>
    <w:multiLevelType w:val="hybridMultilevel"/>
    <w:tmpl w:val="17D80F06"/>
    <w:lvl w:ilvl="0" w:tplc="4BA8D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95592"/>
    <w:multiLevelType w:val="hybridMultilevel"/>
    <w:tmpl w:val="24DC6DCE"/>
    <w:lvl w:ilvl="0" w:tplc="2106476A">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15:restartNumberingAfterBreak="0">
    <w:nsid w:val="11760FE3"/>
    <w:multiLevelType w:val="hybridMultilevel"/>
    <w:tmpl w:val="29CA6FF2"/>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5396089"/>
    <w:multiLevelType w:val="multilevel"/>
    <w:tmpl w:val="A40A938E"/>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1"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B67877"/>
    <w:multiLevelType w:val="hybridMultilevel"/>
    <w:tmpl w:val="BA7828A0"/>
    <w:lvl w:ilvl="0" w:tplc="04150011">
      <w:start w:val="1"/>
      <w:numFmt w:val="decimal"/>
      <w:lvlText w:val="%1)"/>
      <w:lvlJc w:val="left"/>
      <w:pPr>
        <w:ind w:left="862" w:hanging="360"/>
      </w:pPr>
    </w:lvl>
    <w:lvl w:ilvl="1" w:tplc="4BA8DC3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1BBA68A1"/>
    <w:multiLevelType w:val="hybridMultilevel"/>
    <w:tmpl w:val="5644092C"/>
    <w:lvl w:ilvl="0" w:tplc="45E02D8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23F94EFD"/>
    <w:multiLevelType w:val="hybridMultilevel"/>
    <w:tmpl w:val="3096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C5A6D"/>
    <w:multiLevelType w:val="hybridMultilevel"/>
    <w:tmpl w:val="AEDCE2F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60372E9"/>
    <w:multiLevelType w:val="hybridMultilevel"/>
    <w:tmpl w:val="3E861430"/>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29556225"/>
    <w:multiLevelType w:val="hybridMultilevel"/>
    <w:tmpl w:val="2B081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E3B30"/>
    <w:multiLevelType w:val="hybridMultilevel"/>
    <w:tmpl w:val="DF149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3"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82D398E"/>
    <w:multiLevelType w:val="hybridMultilevel"/>
    <w:tmpl w:val="C66A6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CC13B50"/>
    <w:multiLevelType w:val="hybridMultilevel"/>
    <w:tmpl w:val="14380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1642F8F"/>
    <w:multiLevelType w:val="hybridMultilevel"/>
    <w:tmpl w:val="A36E1FF8"/>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4440BB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473172F"/>
    <w:multiLevelType w:val="hybridMultilevel"/>
    <w:tmpl w:val="DF149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4214E3"/>
    <w:multiLevelType w:val="hybridMultilevel"/>
    <w:tmpl w:val="01184380"/>
    <w:lvl w:ilvl="0" w:tplc="EE0834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B2B406B"/>
    <w:multiLevelType w:val="hybridMultilevel"/>
    <w:tmpl w:val="4302F3C4"/>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30F724D"/>
    <w:multiLevelType w:val="multilevel"/>
    <w:tmpl w:val="505C4E0E"/>
    <w:lvl w:ilvl="0">
      <w:start w:val="1"/>
      <w:numFmt w:val="decimal"/>
      <w:lvlText w:val="%1)"/>
      <w:lvlJc w:val="left"/>
      <w:pPr>
        <w:tabs>
          <w:tab w:val="num" w:pos="720"/>
        </w:tabs>
        <w:ind w:left="720" w:hanging="360"/>
      </w:pPr>
      <w:rPr>
        <w:b w:val="0"/>
      </w:rPr>
    </w:lvl>
    <w:lvl w:ilvl="1">
      <w:start w:val="1"/>
      <w:numFmt w:val="decimal"/>
      <w:lvlText w:val="%2)"/>
      <w:lvlJc w:val="left"/>
      <w:pPr>
        <w:tabs>
          <w:tab w:val="num" w:pos="1800"/>
        </w:tabs>
        <w:ind w:left="1800" w:hanging="360"/>
      </w:p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47" w15:restartNumberingAfterBreak="0">
    <w:nsid w:val="65F707E0"/>
    <w:multiLevelType w:val="hybridMultilevel"/>
    <w:tmpl w:val="3D28BB64"/>
    <w:lvl w:ilvl="0" w:tplc="754C622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947BC"/>
    <w:multiLevelType w:val="hybridMultilevel"/>
    <w:tmpl w:val="65D2A36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CA49D6"/>
    <w:multiLevelType w:val="hybridMultilevel"/>
    <w:tmpl w:val="B0A2C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BF237E6"/>
    <w:multiLevelType w:val="hybridMultilevel"/>
    <w:tmpl w:val="44FA7C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650017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881885">
    <w:abstractNumId w:val="3"/>
  </w:num>
  <w:num w:numId="3" w16cid:durableId="9172516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503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285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462302">
    <w:abstractNumId w:val="5"/>
  </w:num>
  <w:num w:numId="7" w16cid:durableId="1996495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7525156">
    <w:abstractNumId w:val="16"/>
  </w:num>
  <w:num w:numId="9" w16cid:durableId="1203009609">
    <w:abstractNumId w:val="51"/>
  </w:num>
  <w:num w:numId="10" w16cid:durableId="1845513287">
    <w:abstractNumId w:val="31"/>
  </w:num>
  <w:num w:numId="11" w16cid:durableId="370035061">
    <w:abstractNumId w:val="50"/>
  </w:num>
  <w:num w:numId="12" w16cid:durableId="199325536">
    <w:abstractNumId w:val="27"/>
  </w:num>
  <w:num w:numId="13" w16cid:durableId="368796716">
    <w:abstractNumId w:val="34"/>
  </w:num>
  <w:num w:numId="14" w16cid:durableId="1414815478">
    <w:abstractNumId w:val="52"/>
  </w:num>
  <w:num w:numId="15" w16cid:durableId="1511019156">
    <w:abstractNumId w:val="38"/>
  </w:num>
  <w:num w:numId="16" w16cid:durableId="181668663">
    <w:abstractNumId w:val="17"/>
  </w:num>
  <w:num w:numId="17" w16cid:durableId="89353989">
    <w:abstractNumId w:val="13"/>
  </w:num>
  <w:num w:numId="18" w16cid:durableId="1917011650">
    <w:abstractNumId w:val="32"/>
  </w:num>
  <w:num w:numId="19" w16cid:durableId="1332488268">
    <w:abstractNumId w:val="21"/>
  </w:num>
  <w:num w:numId="20" w16cid:durableId="380179974">
    <w:abstractNumId w:val="41"/>
  </w:num>
  <w:num w:numId="21" w16cid:durableId="299387330">
    <w:abstractNumId w:val="36"/>
  </w:num>
  <w:num w:numId="22" w16cid:durableId="933438953">
    <w:abstractNumId w:val="23"/>
  </w:num>
  <w:num w:numId="23" w16cid:durableId="721633623">
    <w:abstractNumId w:val="30"/>
  </w:num>
  <w:num w:numId="24" w16cid:durableId="1213343798">
    <w:abstractNumId w:val="44"/>
  </w:num>
  <w:num w:numId="25" w16cid:durableId="484132359">
    <w:abstractNumId w:val="42"/>
  </w:num>
  <w:num w:numId="26" w16cid:durableId="1722094623">
    <w:abstractNumId w:val="33"/>
  </w:num>
  <w:num w:numId="27" w16cid:durableId="1875268443">
    <w:abstractNumId w:val="22"/>
  </w:num>
  <w:num w:numId="28" w16cid:durableId="1837840638">
    <w:abstractNumId w:val="24"/>
  </w:num>
  <w:num w:numId="29" w16cid:durableId="72244239">
    <w:abstractNumId w:val="29"/>
  </w:num>
  <w:num w:numId="30" w16cid:durableId="3477273">
    <w:abstractNumId w:val="39"/>
  </w:num>
  <w:num w:numId="31" w16cid:durableId="1336960840">
    <w:abstractNumId w:val="19"/>
  </w:num>
  <w:num w:numId="32" w16cid:durableId="1188375852">
    <w:abstractNumId w:val="45"/>
  </w:num>
  <w:num w:numId="33" w16cid:durableId="1292906160">
    <w:abstractNumId w:val="35"/>
  </w:num>
  <w:num w:numId="34" w16cid:durableId="1989825566">
    <w:abstractNumId w:val="40"/>
  </w:num>
  <w:num w:numId="35" w16cid:durableId="1943488206">
    <w:abstractNumId w:val="37"/>
  </w:num>
  <w:num w:numId="36" w16cid:durableId="1499536734">
    <w:abstractNumId w:val="53"/>
  </w:num>
  <w:num w:numId="37" w16cid:durableId="1711345494">
    <w:abstractNumId w:val="46"/>
  </w:num>
  <w:num w:numId="38" w16cid:durableId="1784643316">
    <w:abstractNumId w:val="26"/>
  </w:num>
  <w:num w:numId="39" w16cid:durableId="1458449864">
    <w:abstractNumId w:val="48"/>
  </w:num>
  <w:num w:numId="40" w16cid:durableId="182866356">
    <w:abstractNumId w:val="12"/>
  </w:num>
  <w:num w:numId="41" w16cid:durableId="1760712120">
    <w:abstractNumId w:val="15"/>
  </w:num>
  <w:num w:numId="42" w16cid:durableId="2013340101">
    <w:abstractNumId w:val="47"/>
  </w:num>
  <w:num w:numId="43" w16cid:durableId="2110735224">
    <w:abstractNumId w:val="43"/>
  </w:num>
  <w:num w:numId="44" w16cid:durableId="121314246">
    <w:abstractNumId w:val="20"/>
  </w:num>
  <w:num w:numId="45" w16cid:durableId="546182956">
    <w:abstractNumId w:val="28"/>
  </w:num>
  <w:num w:numId="46" w16cid:durableId="771700967">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F"/>
    <w:rsid w:val="00000A33"/>
    <w:rsid w:val="0000130D"/>
    <w:rsid w:val="0000255A"/>
    <w:rsid w:val="00003267"/>
    <w:rsid w:val="00013F67"/>
    <w:rsid w:val="00023491"/>
    <w:rsid w:val="00030A3D"/>
    <w:rsid w:val="00033791"/>
    <w:rsid w:val="00036B8C"/>
    <w:rsid w:val="00040F9E"/>
    <w:rsid w:val="00041B2B"/>
    <w:rsid w:val="00042AD5"/>
    <w:rsid w:val="00042D28"/>
    <w:rsid w:val="00043E03"/>
    <w:rsid w:val="00044584"/>
    <w:rsid w:val="00044A19"/>
    <w:rsid w:val="00047ED0"/>
    <w:rsid w:val="00055959"/>
    <w:rsid w:val="00056572"/>
    <w:rsid w:val="000575AD"/>
    <w:rsid w:val="000576DE"/>
    <w:rsid w:val="0006138A"/>
    <w:rsid w:val="000632D4"/>
    <w:rsid w:val="00067C7F"/>
    <w:rsid w:val="00070781"/>
    <w:rsid w:val="000804AD"/>
    <w:rsid w:val="000811E8"/>
    <w:rsid w:val="00083964"/>
    <w:rsid w:val="00084754"/>
    <w:rsid w:val="00086D74"/>
    <w:rsid w:val="0009303E"/>
    <w:rsid w:val="00093D49"/>
    <w:rsid w:val="00093DFD"/>
    <w:rsid w:val="00097F4E"/>
    <w:rsid w:val="000A219E"/>
    <w:rsid w:val="000A4E67"/>
    <w:rsid w:val="000B2D24"/>
    <w:rsid w:val="000C68D9"/>
    <w:rsid w:val="000D559E"/>
    <w:rsid w:val="000E47D3"/>
    <w:rsid w:val="000E7055"/>
    <w:rsid w:val="000F11F6"/>
    <w:rsid w:val="000F1854"/>
    <w:rsid w:val="000F33F4"/>
    <w:rsid w:val="00102BA0"/>
    <w:rsid w:val="00106695"/>
    <w:rsid w:val="001124A1"/>
    <w:rsid w:val="00116551"/>
    <w:rsid w:val="00122B0F"/>
    <w:rsid w:val="0012633A"/>
    <w:rsid w:val="00126515"/>
    <w:rsid w:val="00137FA4"/>
    <w:rsid w:val="001408D4"/>
    <w:rsid w:val="001410D9"/>
    <w:rsid w:val="00143ABA"/>
    <w:rsid w:val="00150B0F"/>
    <w:rsid w:val="0015241E"/>
    <w:rsid w:val="00154012"/>
    <w:rsid w:val="00156376"/>
    <w:rsid w:val="0016009C"/>
    <w:rsid w:val="00160853"/>
    <w:rsid w:val="00164E0B"/>
    <w:rsid w:val="00170754"/>
    <w:rsid w:val="0017471A"/>
    <w:rsid w:val="00182012"/>
    <w:rsid w:val="00190905"/>
    <w:rsid w:val="00190B0A"/>
    <w:rsid w:val="00190E8C"/>
    <w:rsid w:val="00191674"/>
    <w:rsid w:val="00195086"/>
    <w:rsid w:val="001977F2"/>
    <w:rsid w:val="001A1C8D"/>
    <w:rsid w:val="001A61D5"/>
    <w:rsid w:val="001A7E8E"/>
    <w:rsid w:val="001B03DB"/>
    <w:rsid w:val="001B099C"/>
    <w:rsid w:val="001B1D51"/>
    <w:rsid w:val="001B5979"/>
    <w:rsid w:val="001C37AD"/>
    <w:rsid w:val="001D0528"/>
    <w:rsid w:val="001D4C70"/>
    <w:rsid w:val="001D7BA2"/>
    <w:rsid w:val="001D7BC4"/>
    <w:rsid w:val="001E4CE3"/>
    <w:rsid w:val="001E5D21"/>
    <w:rsid w:val="001F07BE"/>
    <w:rsid w:val="001F0F98"/>
    <w:rsid w:val="002000EE"/>
    <w:rsid w:val="002018A5"/>
    <w:rsid w:val="00201B5A"/>
    <w:rsid w:val="0020505C"/>
    <w:rsid w:val="00205B8B"/>
    <w:rsid w:val="0021177B"/>
    <w:rsid w:val="00212139"/>
    <w:rsid w:val="00213547"/>
    <w:rsid w:val="002153F3"/>
    <w:rsid w:val="0022175D"/>
    <w:rsid w:val="00222172"/>
    <w:rsid w:val="00222A14"/>
    <w:rsid w:val="00227013"/>
    <w:rsid w:val="002304EF"/>
    <w:rsid w:val="002319AC"/>
    <w:rsid w:val="00232D92"/>
    <w:rsid w:val="002344FB"/>
    <w:rsid w:val="00235FAE"/>
    <w:rsid w:val="00237DBE"/>
    <w:rsid w:val="0024044D"/>
    <w:rsid w:val="00240CCE"/>
    <w:rsid w:val="00242F31"/>
    <w:rsid w:val="0024541F"/>
    <w:rsid w:val="0024667C"/>
    <w:rsid w:val="00251C25"/>
    <w:rsid w:val="0025627D"/>
    <w:rsid w:val="00262BF7"/>
    <w:rsid w:val="002631ED"/>
    <w:rsid w:val="00265A66"/>
    <w:rsid w:val="002674B3"/>
    <w:rsid w:val="00271C1C"/>
    <w:rsid w:val="00272B48"/>
    <w:rsid w:val="0027492F"/>
    <w:rsid w:val="00277D13"/>
    <w:rsid w:val="00283FF6"/>
    <w:rsid w:val="00284E5D"/>
    <w:rsid w:val="00290973"/>
    <w:rsid w:val="0029099E"/>
    <w:rsid w:val="00292AC9"/>
    <w:rsid w:val="002935E5"/>
    <w:rsid w:val="00297075"/>
    <w:rsid w:val="002A0CCD"/>
    <w:rsid w:val="002A254C"/>
    <w:rsid w:val="002A45F5"/>
    <w:rsid w:val="002A4DE7"/>
    <w:rsid w:val="002A58DE"/>
    <w:rsid w:val="002A7071"/>
    <w:rsid w:val="002A7E74"/>
    <w:rsid w:val="002B1CAE"/>
    <w:rsid w:val="002C2049"/>
    <w:rsid w:val="002C4923"/>
    <w:rsid w:val="002D3520"/>
    <w:rsid w:val="002D38CD"/>
    <w:rsid w:val="002F104B"/>
    <w:rsid w:val="002F23D4"/>
    <w:rsid w:val="002F2921"/>
    <w:rsid w:val="002F39DA"/>
    <w:rsid w:val="002F608A"/>
    <w:rsid w:val="002F7B06"/>
    <w:rsid w:val="003020F5"/>
    <w:rsid w:val="003072CB"/>
    <w:rsid w:val="00311D1A"/>
    <w:rsid w:val="003125D6"/>
    <w:rsid w:val="00317D07"/>
    <w:rsid w:val="0032277E"/>
    <w:rsid w:val="00326DF5"/>
    <w:rsid w:val="00332B8B"/>
    <w:rsid w:val="003350E7"/>
    <w:rsid w:val="003359F4"/>
    <w:rsid w:val="003402A1"/>
    <w:rsid w:val="0034181C"/>
    <w:rsid w:val="003419C5"/>
    <w:rsid w:val="00345F50"/>
    <w:rsid w:val="00350EB1"/>
    <w:rsid w:val="00355016"/>
    <w:rsid w:val="0035504E"/>
    <w:rsid w:val="00355847"/>
    <w:rsid w:val="00357261"/>
    <w:rsid w:val="00360178"/>
    <w:rsid w:val="00361214"/>
    <w:rsid w:val="003617E7"/>
    <w:rsid w:val="003636EB"/>
    <w:rsid w:val="0036377A"/>
    <w:rsid w:val="00364452"/>
    <w:rsid w:val="003658D7"/>
    <w:rsid w:val="00366672"/>
    <w:rsid w:val="003667C4"/>
    <w:rsid w:val="0037486F"/>
    <w:rsid w:val="003752E6"/>
    <w:rsid w:val="0037610F"/>
    <w:rsid w:val="003846C7"/>
    <w:rsid w:val="00385696"/>
    <w:rsid w:val="00393738"/>
    <w:rsid w:val="00397A35"/>
    <w:rsid w:val="003A03F0"/>
    <w:rsid w:val="003A07A3"/>
    <w:rsid w:val="003A114C"/>
    <w:rsid w:val="003B0C8E"/>
    <w:rsid w:val="003B0D35"/>
    <w:rsid w:val="003B3048"/>
    <w:rsid w:val="003B3D86"/>
    <w:rsid w:val="003B57E6"/>
    <w:rsid w:val="003C07F5"/>
    <w:rsid w:val="003C3FA5"/>
    <w:rsid w:val="003C59DF"/>
    <w:rsid w:val="003D721E"/>
    <w:rsid w:val="003E6F28"/>
    <w:rsid w:val="003F01F0"/>
    <w:rsid w:val="003F3F77"/>
    <w:rsid w:val="0040408E"/>
    <w:rsid w:val="00406350"/>
    <w:rsid w:val="004068D9"/>
    <w:rsid w:val="00412494"/>
    <w:rsid w:val="0041587F"/>
    <w:rsid w:val="004239B0"/>
    <w:rsid w:val="004247D0"/>
    <w:rsid w:val="004267AD"/>
    <w:rsid w:val="00433904"/>
    <w:rsid w:val="00433B45"/>
    <w:rsid w:val="0044029C"/>
    <w:rsid w:val="00442AD1"/>
    <w:rsid w:val="00442CCB"/>
    <w:rsid w:val="00442FE0"/>
    <w:rsid w:val="00443FE5"/>
    <w:rsid w:val="00446037"/>
    <w:rsid w:val="00465353"/>
    <w:rsid w:val="00472429"/>
    <w:rsid w:val="00490BE8"/>
    <w:rsid w:val="004928DD"/>
    <w:rsid w:val="00495E8F"/>
    <w:rsid w:val="004A2C20"/>
    <w:rsid w:val="004A6F91"/>
    <w:rsid w:val="004B6285"/>
    <w:rsid w:val="004B71C5"/>
    <w:rsid w:val="004C3707"/>
    <w:rsid w:val="004C3799"/>
    <w:rsid w:val="004C568B"/>
    <w:rsid w:val="004D0335"/>
    <w:rsid w:val="004E1C2B"/>
    <w:rsid w:val="004E3ED7"/>
    <w:rsid w:val="004F011D"/>
    <w:rsid w:val="004F0411"/>
    <w:rsid w:val="004F1722"/>
    <w:rsid w:val="0050142D"/>
    <w:rsid w:val="00503268"/>
    <w:rsid w:val="005052C3"/>
    <w:rsid w:val="00506902"/>
    <w:rsid w:val="0051148E"/>
    <w:rsid w:val="005116D9"/>
    <w:rsid w:val="00512953"/>
    <w:rsid w:val="0051485A"/>
    <w:rsid w:val="00521EFE"/>
    <w:rsid w:val="005264AF"/>
    <w:rsid w:val="0053079D"/>
    <w:rsid w:val="005427C2"/>
    <w:rsid w:val="00550069"/>
    <w:rsid w:val="00554AFD"/>
    <w:rsid w:val="00557BD7"/>
    <w:rsid w:val="005669A1"/>
    <w:rsid w:val="00566D69"/>
    <w:rsid w:val="00567C33"/>
    <w:rsid w:val="0057261F"/>
    <w:rsid w:val="005726E9"/>
    <w:rsid w:val="00575622"/>
    <w:rsid w:val="00575B55"/>
    <w:rsid w:val="00581AF5"/>
    <w:rsid w:val="00582BED"/>
    <w:rsid w:val="00587543"/>
    <w:rsid w:val="0059377D"/>
    <w:rsid w:val="00594D41"/>
    <w:rsid w:val="005A0803"/>
    <w:rsid w:val="005A409C"/>
    <w:rsid w:val="005B1708"/>
    <w:rsid w:val="005B42BF"/>
    <w:rsid w:val="005B7140"/>
    <w:rsid w:val="005C2378"/>
    <w:rsid w:val="005C7946"/>
    <w:rsid w:val="005D0076"/>
    <w:rsid w:val="005D0DC6"/>
    <w:rsid w:val="005D3762"/>
    <w:rsid w:val="005D5A2B"/>
    <w:rsid w:val="005D7166"/>
    <w:rsid w:val="005E60BE"/>
    <w:rsid w:val="005E6F19"/>
    <w:rsid w:val="005F014C"/>
    <w:rsid w:val="005F5495"/>
    <w:rsid w:val="005F7AE2"/>
    <w:rsid w:val="00600025"/>
    <w:rsid w:val="0060009F"/>
    <w:rsid w:val="006021A5"/>
    <w:rsid w:val="00602E1F"/>
    <w:rsid w:val="00604B69"/>
    <w:rsid w:val="00604B85"/>
    <w:rsid w:val="0060552F"/>
    <w:rsid w:val="00613D99"/>
    <w:rsid w:val="00617162"/>
    <w:rsid w:val="00617710"/>
    <w:rsid w:val="006230A1"/>
    <w:rsid w:val="00630C50"/>
    <w:rsid w:val="00632B66"/>
    <w:rsid w:val="00637D09"/>
    <w:rsid w:val="0064278F"/>
    <w:rsid w:val="00644676"/>
    <w:rsid w:val="006505D5"/>
    <w:rsid w:val="00650F2E"/>
    <w:rsid w:val="006511F9"/>
    <w:rsid w:val="00651AC6"/>
    <w:rsid w:val="00653E3B"/>
    <w:rsid w:val="006605BD"/>
    <w:rsid w:val="00661323"/>
    <w:rsid w:val="00662AD6"/>
    <w:rsid w:val="006670CB"/>
    <w:rsid w:val="00671985"/>
    <w:rsid w:val="00691CF1"/>
    <w:rsid w:val="00693B2B"/>
    <w:rsid w:val="00694E8D"/>
    <w:rsid w:val="0069559E"/>
    <w:rsid w:val="00695C2F"/>
    <w:rsid w:val="00696727"/>
    <w:rsid w:val="006A4753"/>
    <w:rsid w:val="006A4AC3"/>
    <w:rsid w:val="006B2CED"/>
    <w:rsid w:val="006B5023"/>
    <w:rsid w:val="006B5A83"/>
    <w:rsid w:val="006B652C"/>
    <w:rsid w:val="006B664E"/>
    <w:rsid w:val="006B7992"/>
    <w:rsid w:val="006C0E6D"/>
    <w:rsid w:val="006C2C98"/>
    <w:rsid w:val="006D0ADD"/>
    <w:rsid w:val="006D2270"/>
    <w:rsid w:val="006D3359"/>
    <w:rsid w:val="006E18BF"/>
    <w:rsid w:val="006E48BE"/>
    <w:rsid w:val="006E5FD0"/>
    <w:rsid w:val="006F149C"/>
    <w:rsid w:val="006F6802"/>
    <w:rsid w:val="00703980"/>
    <w:rsid w:val="00704435"/>
    <w:rsid w:val="007131FE"/>
    <w:rsid w:val="007155EA"/>
    <w:rsid w:val="007159C7"/>
    <w:rsid w:val="00716D44"/>
    <w:rsid w:val="00716E28"/>
    <w:rsid w:val="00723D85"/>
    <w:rsid w:val="007352C9"/>
    <w:rsid w:val="0073591C"/>
    <w:rsid w:val="00735DB1"/>
    <w:rsid w:val="00737DBF"/>
    <w:rsid w:val="007464F8"/>
    <w:rsid w:val="00765F16"/>
    <w:rsid w:val="0077084B"/>
    <w:rsid w:val="00772556"/>
    <w:rsid w:val="00773729"/>
    <w:rsid w:val="007757B3"/>
    <w:rsid w:val="0078010F"/>
    <w:rsid w:val="00781DD2"/>
    <w:rsid w:val="00783DFF"/>
    <w:rsid w:val="00785AF6"/>
    <w:rsid w:val="0078671F"/>
    <w:rsid w:val="007948C3"/>
    <w:rsid w:val="00795619"/>
    <w:rsid w:val="00797F02"/>
    <w:rsid w:val="007A074E"/>
    <w:rsid w:val="007A2C79"/>
    <w:rsid w:val="007A4F84"/>
    <w:rsid w:val="007A7CF0"/>
    <w:rsid w:val="007B155C"/>
    <w:rsid w:val="007B4612"/>
    <w:rsid w:val="007B671E"/>
    <w:rsid w:val="007C1159"/>
    <w:rsid w:val="007C17A5"/>
    <w:rsid w:val="007C7B16"/>
    <w:rsid w:val="007D1A69"/>
    <w:rsid w:val="007D26EE"/>
    <w:rsid w:val="007D5CB6"/>
    <w:rsid w:val="007E531E"/>
    <w:rsid w:val="007E5645"/>
    <w:rsid w:val="007F3E2A"/>
    <w:rsid w:val="007F719B"/>
    <w:rsid w:val="008000E3"/>
    <w:rsid w:val="00800B55"/>
    <w:rsid w:val="00801810"/>
    <w:rsid w:val="00805023"/>
    <w:rsid w:val="008055CE"/>
    <w:rsid w:val="00805BA8"/>
    <w:rsid w:val="0081711D"/>
    <w:rsid w:val="008171F9"/>
    <w:rsid w:val="00820C2D"/>
    <w:rsid w:val="00821947"/>
    <w:rsid w:val="0082600C"/>
    <w:rsid w:val="00826188"/>
    <w:rsid w:val="00827511"/>
    <w:rsid w:val="00830DD9"/>
    <w:rsid w:val="0083118A"/>
    <w:rsid w:val="00832F93"/>
    <w:rsid w:val="008357DB"/>
    <w:rsid w:val="00837A51"/>
    <w:rsid w:val="00846036"/>
    <w:rsid w:val="00852BCD"/>
    <w:rsid w:val="008538B0"/>
    <w:rsid w:val="00857C38"/>
    <w:rsid w:val="008728B9"/>
    <w:rsid w:val="008829CC"/>
    <w:rsid w:val="008862E1"/>
    <w:rsid w:val="00887D36"/>
    <w:rsid w:val="008944BC"/>
    <w:rsid w:val="00894BC0"/>
    <w:rsid w:val="0089648A"/>
    <w:rsid w:val="008A3E87"/>
    <w:rsid w:val="008A6E1C"/>
    <w:rsid w:val="008A7C0D"/>
    <w:rsid w:val="008B0D78"/>
    <w:rsid w:val="008B142B"/>
    <w:rsid w:val="008B28E6"/>
    <w:rsid w:val="008B3FFC"/>
    <w:rsid w:val="008B584B"/>
    <w:rsid w:val="008B6F24"/>
    <w:rsid w:val="008C56A9"/>
    <w:rsid w:val="008D1D43"/>
    <w:rsid w:val="008D21A1"/>
    <w:rsid w:val="008E496E"/>
    <w:rsid w:val="008E4FAD"/>
    <w:rsid w:val="008F3A46"/>
    <w:rsid w:val="008F4B02"/>
    <w:rsid w:val="00900DF4"/>
    <w:rsid w:val="00901BF7"/>
    <w:rsid w:val="00901F1A"/>
    <w:rsid w:val="00902643"/>
    <w:rsid w:val="009029EF"/>
    <w:rsid w:val="0090353E"/>
    <w:rsid w:val="00903A64"/>
    <w:rsid w:val="00904184"/>
    <w:rsid w:val="00912C2C"/>
    <w:rsid w:val="00915485"/>
    <w:rsid w:val="009154DD"/>
    <w:rsid w:val="00916B82"/>
    <w:rsid w:val="00920361"/>
    <w:rsid w:val="00927C99"/>
    <w:rsid w:val="00927E89"/>
    <w:rsid w:val="00933736"/>
    <w:rsid w:val="009339E0"/>
    <w:rsid w:val="009379ED"/>
    <w:rsid w:val="009639E6"/>
    <w:rsid w:val="00966C33"/>
    <w:rsid w:val="00966D12"/>
    <w:rsid w:val="00970E0B"/>
    <w:rsid w:val="00975451"/>
    <w:rsid w:val="00975AED"/>
    <w:rsid w:val="00975C93"/>
    <w:rsid w:val="00985B52"/>
    <w:rsid w:val="00987389"/>
    <w:rsid w:val="00987DC8"/>
    <w:rsid w:val="00992F38"/>
    <w:rsid w:val="00993535"/>
    <w:rsid w:val="00995D72"/>
    <w:rsid w:val="009A1BA3"/>
    <w:rsid w:val="009A7835"/>
    <w:rsid w:val="009B11B9"/>
    <w:rsid w:val="009B3E5C"/>
    <w:rsid w:val="009C16F3"/>
    <w:rsid w:val="009D00A0"/>
    <w:rsid w:val="009D4CC9"/>
    <w:rsid w:val="009D4EA7"/>
    <w:rsid w:val="009D5ED8"/>
    <w:rsid w:val="009E7048"/>
    <w:rsid w:val="009E7752"/>
    <w:rsid w:val="009F10DC"/>
    <w:rsid w:val="009F1926"/>
    <w:rsid w:val="009F2C7D"/>
    <w:rsid w:val="009F422A"/>
    <w:rsid w:val="00A06F17"/>
    <w:rsid w:val="00A100FE"/>
    <w:rsid w:val="00A12DFC"/>
    <w:rsid w:val="00A13698"/>
    <w:rsid w:val="00A137C8"/>
    <w:rsid w:val="00A13860"/>
    <w:rsid w:val="00A15A9F"/>
    <w:rsid w:val="00A203B4"/>
    <w:rsid w:val="00A2315A"/>
    <w:rsid w:val="00A34A27"/>
    <w:rsid w:val="00A34AE3"/>
    <w:rsid w:val="00A37FAB"/>
    <w:rsid w:val="00A46478"/>
    <w:rsid w:val="00A57BE1"/>
    <w:rsid w:val="00A60334"/>
    <w:rsid w:val="00A65027"/>
    <w:rsid w:val="00A734EE"/>
    <w:rsid w:val="00A75121"/>
    <w:rsid w:val="00A773BF"/>
    <w:rsid w:val="00A804AE"/>
    <w:rsid w:val="00A82AEB"/>
    <w:rsid w:val="00A8375C"/>
    <w:rsid w:val="00A8425E"/>
    <w:rsid w:val="00A93D94"/>
    <w:rsid w:val="00A963A8"/>
    <w:rsid w:val="00AA04B5"/>
    <w:rsid w:val="00AA10DD"/>
    <w:rsid w:val="00AB0D1B"/>
    <w:rsid w:val="00AB1CDA"/>
    <w:rsid w:val="00AB442E"/>
    <w:rsid w:val="00AB690E"/>
    <w:rsid w:val="00AD0574"/>
    <w:rsid w:val="00AD4FE2"/>
    <w:rsid w:val="00AD57C4"/>
    <w:rsid w:val="00AE08DD"/>
    <w:rsid w:val="00AE5FBC"/>
    <w:rsid w:val="00AF3F1C"/>
    <w:rsid w:val="00AF4C8C"/>
    <w:rsid w:val="00B007E4"/>
    <w:rsid w:val="00B03510"/>
    <w:rsid w:val="00B03EE1"/>
    <w:rsid w:val="00B05BA4"/>
    <w:rsid w:val="00B06B51"/>
    <w:rsid w:val="00B079B8"/>
    <w:rsid w:val="00B14AC8"/>
    <w:rsid w:val="00B14B47"/>
    <w:rsid w:val="00B24CD1"/>
    <w:rsid w:val="00B258E5"/>
    <w:rsid w:val="00B3168B"/>
    <w:rsid w:val="00B34B7E"/>
    <w:rsid w:val="00B36B4B"/>
    <w:rsid w:val="00B4029C"/>
    <w:rsid w:val="00B41360"/>
    <w:rsid w:val="00B42734"/>
    <w:rsid w:val="00B4378A"/>
    <w:rsid w:val="00B44B98"/>
    <w:rsid w:val="00B56F33"/>
    <w:rsid w:val="00B60BA2"/>
    <w:rsid w:val="00B63C38"/>
    <w:rsid w:val="00B64864"/>
    <w:rsid w:val="00B70C2A"/>
    <w:rsid w:val="00B7227F"/>
    <w:rsid w:val="00B72618"/>
    <w:rsid w:val="00B76116"/>
    <w:rsid w:val="00B91F0A"/>
    <w:rsid w:val="00BA0F3B"/>
    <w:rsid w:val="00BA1529"/>
    <w:rsid w:val="00BB0C44"/>
    <w:rsid w:val="00BB1478"/>
    <w:rsid w:val="00BB1D98"/>
    <w:rsid w:val="00BB7A9B"/>
    <w:rsid w:val="00BD0E53"/>
    <w:rsid w:val="00BD5469"/>
    <w:rsid w:val="00BD5FF1"/>
    <w:rsid w:val="00BD6E53"/>
    <w:rsid w:val="00BD7FEA"/>
    <w:rsid w:val="00BE0169"/>
    <w:rsid w:val="00BE208D"/>
    <w:rsid w:val="00BE299E"/>
    <w:rsid w:val="00BE4946"/>
    <w:rsid w:val="00BF0247"/>
    <w:rsid w:val="00BF4893"/>
    <w:rsid w:val="00C00AF8"/>
    <w:rsid w:val="00C018C4"/>
    <w:rsid w:val="00C11FB7"/>
    <w:rsid w:val="00C2305F"/>
    <w:rsid w:val="00C24B49"/>
    <w:rsid w:val="00C25057"/>
    <w:rsid w:val="00C26652"/>
    <w:rsid w:val="00C312DD"/>
    <w:rsid w:val="00C32500"/>
    <w:rsid w:val="00C35A86"/>
    <w:rsid w:val="00C37670"/>
    <w:rsid w:val="00C416A5"/>
    <w:rsid w:val="00C437BC"/>
    <w:rsid w:val="00C447A7"/>
    <w:rsid w:val="00C46BDE"/>
    <w:rsid w:val="00C5370B"/>
    <w:rsid w:val="00C5395C"/>
    <w:rsid w:val="00C56021"/>
    <w:rsid w:val="00C612C6"/>
    <w:rsid w:val="00C629E0"/>
    <w:rsid w:val="00C72052"/>
    <w:rsid w:val="00C75F7C"/>
    <w:rsid w:val="00C7670C"/>
    <w:rsid w:val="00C86A16"/>
    <w:rsid w:val="00C915E2"/>
    <w:rsid w:val="00C91DE4"/>
    <w:rsid w:val="00C973B5"/>
    <w:rsid w:val="00C974D8"/>
    <w:rsid w:val="00CA1A24"/>
    <w:rsid w:val="00CA3914"/>
    <w:rsid w:val="00CB2269"/>
    <w:rsid w:val="00CB27AD"/>
    <w:rsid w:val="00CC0D1B"/>
    <w:rsid w:val="00CC1364"/>
    <w:rsid w:val="00CC1DB5"/>
    <w:rsid w:val="00CC237A"/>
    <w:rsid w:val="00CC2C48"/>
    <w:rsid w:val="00CC2F75"/>
    <w:rsid w:val="00CD17E7"/>
    <w:rsid w:val="00CD1F17"/>
    <w:rsid w:val="00CD2A83"/>
    <w:rsid w:val="00CD6306"/>
    <w:rsid w:val="00CE0935"/>
    <w:rsid w:val="00CE3588"/>
    <w:rsid w:val="00CE3BBE"/>
    <w:rsid w:val="00CE6FCF"/>
    <w:rsid w:val="00CF32A2"/>
    <w:rsid w:val="00CF4273"/>
    <w:rsid w:val="00D11032"/>
    <w:rsid w:val="00D133E2"/>
    <w:rsid w:val="00D13763"/>
    <w:rsid w:val="00D14009"/>
    <w:rsid w:val="00D141FB"/>
    <w:rsid w:val="00D14A0E"/>
    <w:rsid w:val="00D155EE"/>
    <w:rsid w:val="00D169FE"/>
    <w:rsid w:val="00D21D3D"/>
    <w:rsid w:val="00D239E8"/>
    <w:rsid w:val="00D35FA3"/>
    <w:rsid w:val="00D361A0"/>
    <w:rsid w:val="00D43DB1"/>
    <w:rsid w:val="00D501A3"/>
    <w:rsid w:val="00D53C2D"/>
    <w:rsid w:val="00D558E4"/>
    <w:rsid w:val="00D61394"/>
    <w:rsid w:val="00D61CC5"/>
    <w:rsid w:val="00D63B9D"/>
    <w:rsid w:val="00D66944"/>
    <w:rsid w:val="00D66B7A"/>
    <w:rsid w:val="00D67BDF"/>
    <w:rsid w:val="00D71232"/>
    <w:rsid w:val="00D724CE"/>
    <w:rsid w:val="00D750F9"/>
    <w:rsid w:val="00D75688"/>
    <w:rsid w:val="00D85FBD"/>
    <w:rsid w:val="00D8727A"/>
    <w:rsid w:val="00D91C2F"/>
    <w:rsid w:val="00D92CAF"/>
    <w:rsid w:val="00D962CF"/>
    <w:rsid w:val="00DA006C"/>
    <w:rsid w:val="00DA0698"/>
    <w:rsid w:val="00DA3749"/>
    <w:rsid w:val="00DB577E"/>
    <w:rsid w:val="00DC1BC4"/>
    <w:rsid w:val="00DC2D3E"/>
    <w:rsid w:val="00DC3720"/>
    <w:rsid w:val="00DC52F1"/>
    <w:rsid w:val="00DD2AAC"/>
    <w:rsid w:val="00DD560C"/>
    <w:rsid w:val="00DD658D"/>
    <w:rsid w:val="00DD754E"/>
    <w:rsid w:val="00DE1F3F"/>
    <w:rsid w:val="00DE3E55"/>
    <w:rsid w:val="00DE6224"/>
    <w:rsid w:val="00DE645A"/>
    <w:rsid w:val="00DE6AA8"/>
    <w:rsid w:val="00DF5704"/>
    <w:rsid w:val="00E0641D"/>
    <w:rsid w:val="00E06F8E"/>
    <w:rsid w:val="00E271CA"/>
    <w:rsid w:val="00E3027D"/>
    <w:rsid w:val="00E3253E"/>
    <w:rsid w:val="00E335FB"/>
    <w:rsid w:val="00E34E30"/>
    <w:rsid w:val="00E34F29"/>
    <w:rsid w:val="00E3547C"/>
    <w:rsid w:val="00E35708"/>
    <w:rsid w:val="00E366B4"/>
    <w:rsid w:val="00E42DC6"/>
    <w:rsid w:val="00E4511E"/>
    <w:rsid w:val="00E45AC8"/>
    <w:rsid w:val="00E46D9B"/>
    <w:rsid w:val="00E53A1E"/>
    <w:rsid w:val="00E54018"/>
    <w:rsid w:val="00E570CF"/>
    <w:rsid w:val="00E6206B"/>
    <w:rsid w:val="00E66A5B"/>
    <w:rsid w:val="00E67EAF"/>
    <w:rsid w:val="00E76253"/>
    <w:rsid w:val="00E76E75"/>
    <w:rsid w:val="00E85130"/>
    <w:rsid w:val="00E87EF5"/>
    <w:rsid w:val="00E943F9"/>
    <w:rsid w:val="00E97D1A"/>
    <w:rsid w:val="00EA3A41"/>
    <w:rsid w:val="00EA5694"/>
    <w:rsid w:val="00EA6EAA"/>
    <w:rsid w:val="00EA7B58"/>
    <w:rsid w:val="00EA7B59"/>
    <w:rsid w:val="00EA7C54"/>
    <w:rsid w:val="00EB05C8"/>
    <w:rsid w:val="00EB7EFB"/>
    <w:rsid w:val="00EC000A"/>
    <w:rsid w:val="00EC0DD6"/>
    <w:rsid w:val="00EC147C"/>
    <w:rsid w:val="00EC6FA5"/>
    <w:rsid w:val="00EC722F"/>
    <w:rsid w:val="00EE09BA"/>
    <w:rsid w:val="00EE3B2E"/>
    <w:rsid w:val="00EE7946"/>
    <w:rsid w:val="00EF0BE7"/>
    <w:rsid w:val="00EF2521"/>
    <w:rsid w:val="00EF2FDC"/>
    <w:rsid w:val="00EF4CDF"/>
    <w:rsid w:val="00F0510F"/>
    <w:rsid w:val="00F1756A"/>
    <w:rsid w:val="00F17C43"/>
    <w:rsid w:val="00F22717"/>
    <w:rsid w:val="00F267F7"/>
    <w:rsid w:val="00F32C78"/>
    <w:rsid w:val="00F32E0C"/>
    <w:rsid w:val="00F341B8"/>
    <w:rsid w:val="00F40B26"/>
    <w:rsid w:val="00F449B3"/>
    <w:rsid w:val="00F547ED"/>
    <w:rsid w:val="00F56BA0"/>
    <w:rsid w:val="00F61597"/>
    <w:rsid w:val="00F64C91"/>
    <w:rsid w:val="00F65C7C"/>
    <w:rsid w:val="00F71DD4"/>
    <w:rsid w:val="00F72033"/>
    <w:rsid w:val="00F771CC"/>
    <w:rsid w:val="00F822D5"/>
    <w:rsid w:val="00F83C6B"/>
    <w:rsid w:val="00F85028"/>
    <w:rsid w:val="00F86BC2"/>
    <w:rsid w:val="00F91933"/>
    <w:rsid w:val="00F91FEB"/>
    <w:rsid w:val="00FA143F"/>
    <w:rsid w:val="00FA28CB"/>
    <w:rsid w:val="00FA66F7"/>
    <w:rsid w:val="00FB0744"/>
    <w:rsid w:val="00FB0CF4"/>
    <w:rsid w:val="00FB17B3"/>
    <w:rsid w:val="00FB6DA6"/>
    <w:rsid w:val="00FC1B6E"/>
    <w:rsid w:val="00FC2DC1"/>
    <w:rsid w:val="00FC4150"/>
    <w:rsid w:val="00FC4ADC"/>
    <w:rsid w:val="00FC7DD8"/>
    <w:rsid w:val="00FC7F5D"/>
    <w:rsid w:val="00FD092E"/>
    <w:rsid w:val="00FD1056"/>
    <w:rsid w:val="00FD1A60"/>
    <w:rsid w:val="00FD29D5"/>
    <w:rsid w:val="00FD5533"/>
    <w:rsid w:val="00FD7372"/>
    <w:rsid w:val="00FE2F16"/>
    <w:rsid w:val="00FE41E2"/>
    <w:rsid w:val="00FE73B4"/>
    <w:rsid w:val="00FF25C7"/>
    <w:rsid w:val="00FF2D80"/>
    <w:rsid w:val="00FF50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14A0E"/>
    <w:pPr>
      <w:keepNext/>
      <w:keepLines/>
      <w:spacing w:before="240" w:line="360" w:lineRule="auto"/>
      <w:jc w:val="center"/>
      <w:outlineLvl w:val="0"/>
    </w:pPr>
    <w:rPr>
      <w:rFonts w:eastAsiaTheme="majorEastAsia" w:cstheme="majorBidi"/>
      <w:b/>
      <w:sz w:val="22"/>
      <w:szCs w:val="32"/>
    </w:rPr>
  </w:style>
  <w:style w:type="paragraph" w:styleId="Nagwek2">
    <w:name w:val="heading 2"/>
    <w:basedOn w:val="Normalny"/>
    <w:link w:val="Nagwek2Znak"/>
    <w:autoRedefine/>
    <w:qFormat/>
    <w:rsid w:val="00043E03"/>
    <w:pPr>
      <w:numPr>
        <w:numId w:val="11"/>
      </w:numPr>
      <w:jc w:val="both"/>
      <w:outlineLvl w:val="1"/>
    </w:pPr>
    <w:rPr>
      <w:rFonts w:ascii="Arial Narrow" w:hAnsi="Arial Narrow"/>
      <w:bCs/>
      <w:iCs/>
    </w:rPr>
  </w:style>
  <w:style w:type="paragraph" w:styleId="Nagwek3">
    <w:name w:val="heading 3"/>
    <w:basedOn w:val="Normalny"/>
    <w:next w:val="Normalny"/>
    <w:link w:val="Nagwek3Znak"/>
    <w:uiPriority w:val="9"/>
    <w:semiHidden/>
    <w:unhideWhenUsed/>
    <w:qFormat/>
    <w:rsid w:val="006511F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14A0E"/>
    <w:rPr>
      <w:rFonts w:ascii="Times New Roman" w:eastAsiaTheme="majorEastAsia" w:hAnsi="Times New Roman" w:cstheme="majorBidi"/>
      <w:b/>
      <w:szCs w:val="32"/>
      <w:lang w:eastAsia="pl-PL"/>
    </w:rPr>
  </w:style>
  <w:style w:type="character" w:customStyle="1" w:styleId="Nagwek3Znak">
    <w:name w:val="Nagłówek 3 Znak"/>
    <w:basedOn w:val="Domylnaczcionkaakapitu"/>
    <w:link w:val="Nagwek3"/>
    <w:uiPriority w:val="9"/>
    <w:semiHidden/>
    <w:rsid w:val="006511F9"/>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rsid w:val="0050690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7C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96727"/>
    <w:pPr>
      <w:spacing w:line="259" w:lineRule="auto"/>
      <w:jc w:val="left"/>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696727"/>
    <w:pPr>
      <w:spacing w:after="100"/>
    </w:pPr>
  </w:style>
  <w:style w:type="character" w:styleId="Hipercze">
    <w:name w:val="Hyperlink"/>
    <w:basedOn w:val="Domylnaczcionkaakapitu"/>
    <w:uiPriority w:val="99"/>
    <w:unhideWhenUsed/>
    <w:rsid w:val="00696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427">
      <w:bodyDiv w:val="1"/>
      <w:marLeft w:val="0"/>
      <w:marRight w:val="0"/>
      <w:marTop w:val="0"/>
      <w:marBottom w:val="0"/>
      <w:divBdr>
        <w:top w:val="none" w:sz="0" w:space="0" w:color="auto"/>
        <w:left w:val="none" w:sz="0" w:space="0" w:color="auto"/>
        <w:bottom w:val="none" w:sz="0" w:space="0" w:color="auto"/>
        <w:right w:val="none" w:sz="0" w:space="0" w:color="auto"/>
      </w:divBdr>
      <w:divsChild>
        <w:div w:id="1956406619">
          <w:marLeft w:val="300"/>
          <w:marRight w:val="300"/>
          <w:marTop w:val="0"/>
          <w:marBottom w:val="0"/>
          <w:divBdr>
            <w:top w:val="none" w:sz="0" w:space="0" w:color="auto"/>
            <w:left w:val="none" w:sz="0" w:space="0" w:color="auto"/>
            <w:bottom w:val="none" w:sz="0" w:space="0" w:color="auto"/>
            <w:right w:val="none" w:sz="0" w:space="0" w:color="auto"/>
          </w:divBdr>
        </w:div>
        <w:div w:id="156844910">
          <w:marLeft w:val="0"/>
          <w:marRight w:val="0"/>
          <w:marTop w:val="0"/>
          <w:marBottom w:val="0"/>
          <w:divBdr>
            <w:top w:val="none" w:sz="0" w:space="0" w:color="auto"/>
            <w:left w:val="none" w:sz="0" w:space="0" w:color="auto"/>
            <w:bottom w:val="none" w:sz="0" w:space="0" w:color="auto"/>
            <w:right w:val="none" w:sz="0" w:space="0" w:color="auto"/>
          </w:divBdr>
        </w:div>
        <w:div w:id="960453785">
          <w:marLeft w:val="600"/>
          <w:marRight w:val="0"/>
          <w:marTop w:val="0"/>
          <w:marBottom w:val="0"/>
          <w:divBdr>
            <w:top w:val="none" w:sz="0" w:space="0" w:color="auto"/>
            <w:left w:val="none" w:sz="0" w:space="0" w:color="auto"/>
            <w:bottom w:val="none" w:sz="0" w:space="0" w:color="auto"/>
            <w:right w:val="none" w:sz="0" w:space="0" w:color="auto"/>
          </w:divBdr>
          <w:divsChild>
            <w:div w:id="29843060">
              <w:marLeft w:val="0"/>
              <w:marRight w:val="0"/>
              <w:marTop w:val="0"/>
              <w:marBottom w:val="0"/>
              <w:divBdr>
                <w:top w:val="none" w:sz="0" w:space="0" w:color="auto"/>
                <w:left w:val="none" w:sz="0" w:space="0" w:color="auto"/>
                <w:bottom w:val="none" w:sz="0" w:space="0" w:color="auto"/>
                <w:right w:val="none" w:sz="0" w:space="0" w:color="auto"/>
              </w:divBdr>
            </w:div>
            <w:div w:id="540093866">
              <w:marLeft w:val="450"/>
              <w:marRight w:val="0"/>
              <w:marTop w:val="0"/>
              <w:marBottom w:val="0"/>
              <w:divBdr>
                <w:top w:val="none" w:sz="0" w:space="0" w:color="auto"/>
                <w:left w:val="none" w:sz="0" w:space="0" w:color="auto"/>
                <w:bottom w:val="none" w:sz="0" w:space="0" w:color="auto"/>
                <w:right w:val="none" w:sz="0" w:space="0" w:color="auto"/>
              </w:divBdr>
            </w:div>
            <w:div w:id="1559627397">
              <w:marLeft w:val="0"/>
              <w:marRight w:val="0"/>
              <w:marTop w:val="0"/>
              <w:marBottom w:val="0"/>
              <w:divBdr>
                <w:top w:val="none" w:sz="0" w:space="0" w:color="auto"/>
                <w:left w:val="none" w:sz="0" w:space="0" w:color="auto"/>
                <w:bottom w:val="none" w:sz="0" w:space="0" w:color="auto"/>
                <w:right w:val="none" w:sz="0" w:space="0" w:color="auto"/>
              </w:divBdr>
            </w:div>
            <w:div w:id="717435471">
              <w:marLeft w:val="450"/>
              <w:marRight w:val="0"/>
              <w:marTop w:val="0"/>
              <w:marBottom w:val="0"/>
              <w:divBdr>
                <w:top w:val="none" w:sz="0" w:space="0" w:color="auto"/>
                <w:left w:val="none" w:sz="0" w:space="0" w:color="auto"/>
                <w:bottom w:val="none" w:sz="0" w:space="0" w:color="auto"/>
                <w:right w:val="none" w:sz="0" w:space="0" w:color="auto"/>
              </w:divBdr>
            </w:div>
            <w:div w:id="623969124">
              <w:marLeft w:val="0"/>
              <w:marRight w:val="0"/>
              <w:marTop w:val="0"/>
              <w:marBottom w:val="0"/>
              <w:divBdr>
                <w:top w:val="none" w:sz="0" w:space="0" w:color="auto"/>
                <w:left w:val="none" w:sz="0" w:space="0" w:color="auto"/>
                <w:bottom w:val="none" w:sz="0" w:space="0" w:color="auto"/>
                <w:right w:val="none" w:sz="0" w:space="0" w:color="auto"/>
              </w:divBdr>
            </w:div>
            <w:div w:id="352196691">
              <w:marLeft w:val="450"/>
              <w:marRight w:val="0"/>
              <w:marTop w:val="0"/>
              <w:marBottom w:val="0"/>
              <w:divBdr>
                <w:top w:val="none" w:sz="0" w:space="0" w:color="auto"/>
                <w:left w:val="none" w:sz="0" w:space="0" w:color="auto"/>
                <w:bottom w:val="none" w:sz="0" w:space="0" w:color="auto"/>
                <w:right w:val="none" w:sz="0" w:space="0" w:color="auto"/>
              </w:divBdr>
            </w:div>
            <w:div w:id="893736777">
              <w:marLeft w:val="0"/>
              <w:marRight w:val="0"/>
              <w:marTop w:val="0"/>
              <w:marBottom w:val="0"/>
              <w:divBdr>
                <w:top w:val="none" w:sz="0" w:space="0" w:color="auto"/>
                <w:left w:val="none" w:sz="0" w:space="0" w:color="auto"/>
                <w:bottom w:val="none" w:sz="0" w:space="0" w:color="auto"/>
                <w:right w:val="none" w:sz="0" w:space="0" w:color="auto"/>
              </w:divBdr>
            </w:div>
            <w:div w:id="638001556">
              <w:marLeft w:val="450"/>
              <w:marRight w:val="0"/>
              <w:marTop w:val="0"/>
              <w:marBottom w:val="0"/>
              <w:divBdr>
                <w:top w:val="none" w:sz="0" w:space="0" w:color="auto"/>
                <w:left w:val="none" w:sz="0" w:space="0" w:color="auto"/>
                <w:bottom w:val="none" w:sz="0" w:space="0" w:color="auto"/>
                <w:right w:val="none" w:sz="0" w:space="0" w:color="auto"/>
              </w:divBdr>
            </w:div>
          </w:divsChild>
        </w:div>
        <w:div w:id="128674790">
          <w:marLeft w:val="0"/>
          <w:marRight w:val="0"/>
          <w:marTop w:val="0"/>
          <w:marBottom w:val="0"/>
          <w:divBdr>
            <w:top w:val="none" w:sz="0" w:space="0" w:color="auto"/>
            <w:left w:val="none" w:sz="0" w:space="0" w:color="auto"/>
            <w:bottom w:val="none" w:sz="0" w:space="0" w:color="auto"/>
            <w:right w:val="none" w:sz="0" w:space="0" w:color="auto"/>
          </w:divBdr>
        </w:div>
        <w:div w:id="251010297">
          <w:marLeft w:val="600"/>
          <w:marRight w:val="0"/>
          <w:marTop w:val="0"/>
          <w:marBottom w:val="0"/>
          <w:divBdr>
            <w:top w:val="none" w:sz="0" w:space="0" w:color="auto"/>
            <w:left w:val="none" w:sz="0" w:space="0" w:color="auto"/>
            <w:bottom w:val="none" w:sz="0" w:space="0" w:color="auto"/>
            <w:right w:val="none" w:sz="0" w:space="0" w:color="auto"/>
          </w:divBdr>
        </w:div>
        <w:div w:id="58603635">
          <w:marLeft w:val="0"/>
          <w:marRight w:val="0"/>
          <w:marTop w:val="0"/>
          <w:marBottom w:val="0"/>
          <w:divBdr>
            <w:top w:val="none" w:sz="0" w:space="0" w:color="auto"/>
            <w:left w:val="none" w:sz="0" w:space="0" w:color="auto"/>
            <w:bottom w:val="none" w:sz="0" w:space="0" w:color="auto"/>
            <w:right w:val="none" w:sz="0" w:space="0" w:color="auto"/>
          </w:divBdr>
        </w:div>
        <w:div w:id="843590900">
          <w:marLeft w:val="600"/>
          <w:marRight w:val="0"/>
          <w:marTop w:val="0"/>
          <w:marBottom w:val="0"/>
          <w:divBdr>
            <w:top w:val="none" w:sz="0" w:space="0" w:color="auto"/>
            <w:left w:val="none" w:sz="0" w:space="0" w:color="auto"/>
            <w:bottom w:val="none" w:sz="0" w:space="0" w:color="auto"/>
            <w:right w:val="none" w:sz="0" w:space="0" w:color="auto"/>
          </w:divBdr>
        </w:div>
      </w:divsChild>
    </w:div>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7B27-AF0C-4EF4-B1C5-0CBA134F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9193</Words>
  <Characters>55161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szs4</cp:lastModifiedBy>
  <cp:revision>4</cp:revision>
  <cp:lastPrinted>2023-05-24T10:10:00Z</cp:lastPrinted>
  <dcterms:created xsi:type="dcterms:W3CDTF">2023-07-17T11:22:00Z</dcterms:created>
  <dcterms:modified xsi:type="dcterms:W3CDTF">2023-07-18T11:36:00Z</dcterms:modified>
</cp:coreProperties>
</file>