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BE805" w14:textId="35B7F964" w:rsidR="00770B6C" w:rsidRPr="009C0C9B" w:rsidRDefault="00770B6C" w:rsidP="00AA31DF">
      <w:pPr>
        <w:jc w:val="right"/>
        <w:rPr>
          <w:rFonts w:asciiTheme="minorHAnsi" w:eastAsia="Times New Roman" w:hAnsiTheme="minorHAnsi" w:cstheme="minorHAnsi"/>
          <w:b/>
          <w:lang w:val="pl" w:eastAsia="pl-PL"/>
        </w:rPr>
      </w:pPr>
      <w:r w:rsidRPr="009C0C9B">
        <w:rPr>
          <w:rFonts w:asciiTheme="minorHAnsi" w:eastAsia="Times New Roman" w:hAnsiTheme="minorHAnsi" w:cstheme="minorHAnsi"/>
          <w:b/>
          <w:lang w:val="pl" w:eastAsia="pl-PL"/>
        </w:rPr>
        <w:t xml:space="preserve">Dopiewo, dnia </w:t>
      </w:r>
      <w:r w:rsidR="002202D5">
        <w:rPr>
          <w:rFonts w:asciiTheme="minorHAnsi" w:eastAsia="Times New Roman" w:hAnsiTheme="minorHAnsi" w:cstheme="minorHAnsi"/>
          <w:b/>
          <w:lang w:val="pl" w:eastAsia="pl-PL"/>
        </w:rPr>
        <w:t>17</w:t>
      </w:r>
      <w:r w:rsidRPr="009C0C9B">
        <w:rPr>
          <w:rFonts w:asciiTheme="minorHAnsi" w:eastAsia="Times New Roman" w:hAnsiTheme="minorHAnsi" w:cstheme="minorHAnsi"/>
          <w:b/>
          <w:lang w:val="pl" w:eastAsia="pl-PL"/>
        </w:rPr>
        <w:t>.</w:t>
      </w:r>
      <w:r w:rsidR="00000F36">
        <w:rPr>
          <w:rFonts w:asciiTheme="minorHAnsi" w:eastAsia="Times New Roman" w:hAnsiTheme="minorHAnsi" w:cstheme="minorHAnsi"/>
          <w:b/>
          <w:lang w:val="pl" w:eastAsia="pl-PL"/>
        </w:rPr>
        <w:t>03.2023</w:t>
      </w:r>
      <w:r w:rsidRPr="009C0C9B">
        <w:rPr>
          <w:rFonts w:asciiTheme="minorHAnsi" w:eastAsia="Times New Roman" w:hAnsiTheme="minorHAnsi" w:cstheme="minorHAnsi"/>
          <w:b/>
          <w:lang w:val="pl" w:eastAsia="pl-PL"/>
        </w:rPr>
        <w:t>r.</w:t>
      </w:r>
    </w:p>
    <w:p w14:paraId="5F40E7CC" w14:textId="4FA9B4A4" w:rsidR="00770B6C" w:rsidRPr="009C0C9B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9C0C9B">
        <w:rPr>
          <w:rFonts w:asciiTheme="minorHAnsi" w:eastAsia="Times New Roman" w:hAnsiTheme="minorHAnsi" w:cstheme="minorHAnsi"/>
          <w:b/>
          <w:lang w:val="pl" w:eastAsia="pl-PL"/>
        </w:rPr>
        <w:t xml:space="preserve">Nr sprawy </w:t>
      </w:r>
      <w:r w:rsidR="008435AD">
        <w:rPr>
          <w:rFonts w:asciiTheme="minorHAnsi" w:hAnsiTheme="minorHAnsi" w:cstheme="minorHAnsi"/>
          <w:b/>
        </w:rPr>
        <w:t>ZP/ZUK-01/2023</w:t>
      </w:r>
    </w:p>
    <w:p w14:paraId="58097119" w14:textId="77777777" w:rsidR="00770B6C" w:rsidRPr="009C0C9B" w:rsidRDefault="00770B6C" w:rsidP="00770B6C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val="pl" w:eastAsia="pl-PL"/>
        </w:rPr>
      </w:pPr>
    </w:p>
    <w:p w14:paraId="7D44ACD0" w14:textId="77777777" w:rsidR="00770B6C" w:rsidRPr="009C0C9B" w:rsidRDefault="00770B6C" w:rsidP="00770B6C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val="pl" w:eastAsia="pl-PL"/>
        </w:rPr>
      </w:pPr>
      <w:r w:rsidRPr="009C0C9B">
        <w:rPr>
          <w:rFonts w:asciiTheme="minorHAnsi" w:eastAsia="Times New Roman" w:hAnsiTheme="minorHAnsi" w:cstheme="minorHAnsi"/>
          <w:b/>
          <w:lang w:val="pl" w:eastAsia="pl-PL"/>
        </w:rPr>
        <w:t>Do wszystkich uczestników postępowania</w:t>
      </w:r>
    </w:p>
    <w:p w14:paraId="4EA69482" w14:textId="77777777" w:rsidR="00770B6C" w:rsidRPr="009C0C9B" w:rsidRDefault="00770B6C" w:rsidP="00770B6C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val="pl" w:eastAsia="pl-PL"/>
        </w:rPr>
      </w:pPr>
    </w:p>
    <w:p w14:paraId="1D4890C2" w14:textId="2DBAB20E" w:rsidR="00E23E42" w:rsidRPr="006C1B26" w:rsidRDefault="00770B6C" w:rsidP="006C1B26">
      <w:pPr>
        <w:pStyle w:val="Bezodstpw"/>
      </w:pPr>
      <w:r w:rsidRPr="009C0C9B">
        <w:t>Dotyczy: postępowania o udzie</w:t>
      </w:r>
      <w:r w:rsidR="008A5378">
        <w:t>lenie zamówienia publicznego</w:t>
      </w:r>
      <w:r w:rsidRPr="009C0C9B">
        <w:t xml:space="preserve"> </w:t>
      </w:r>
      <w:r w:rsidR="00E23E42" w:rsidRPr="008A5378">
        <w:rPr>
          <w:rFonts w:eastAsia="Times New Roman"/>
          <w:iCs/>
        </w:rPr>
        <w:t xml:space="preserve">pn. </w:t>
      </w:r>
      <w:r w:rsidR="008435AD" w:rsidRPr="00620C1D">
        <w:t>„Świadczenie usług ochrony mienia w obiektach Zakładu Usług Komunalnych Sp. z o.o. w Dopiewie”</w:t>
      </w:r>
      <w:r w:rsidR="006C1B26">
        <w:t xml:space="preserve"> </w:t>
      </w:r>
      <w:r w:rsidR="008435AD">
        <w:rPr>
          <w:rFonts w:asciiTheme="minorHAnsi" w:hAnsiTheme="minorHAnsi" w:cstheme="minorHAnsi"/>
          <w:b/>
        </w:rPr>
        <w:t>ZP/ZUK-01/2023</w:t>
      </w:r>
    </w:p>
    <w:p w14:paraId="5914C079" w14:textId="77777777" w:rsidR="00E23E42" w:rsidRPr="009C0C9B" w:rsidRDefault="00E23E42" w:rsidP="00E23E42">
      <w:pPr>
        <w:rPr>
          <w:rFonts w:asciiTheme="minorHAnsi" w:hAnsiTheme="minorHAnsi" w:cstheme="minorHAnsi"/>
          <w:lang w:val="pl" w:eastAsia="pl-PL"/>
        </w:rPr>
      </w:pPr>
    </w:p>
    <w:p w14:paraId="6B1B6B9A" w14:textId="7EA6E650" w:rsidR="00770B6C" w:rsidRPr="009C0C9B" w:rsidRDefault="00770B6C" w:rsidP="00770B6C">
      <w:pPr>
        <w:spacing w:line="319" w:lineRule="auto"/>
        <w:jc w:val="center"/>
        <w:rPr>
          <w:rFonts w:asciiTheme="minorHAnsi" w:eastAsia="Arial" w:hAnsiTheme="minorHAnsi" w:cstheme="minorHAnsi"/>
          <w:b/>
          <w:bCs/>
          <w:lang w:eastAsia="pl-PL"/>
        </w:rPr>
      </w:pPr>
      <w:r w:rsidRPr="009C0C9B">
        <w:rPr>
          <w:rFonts w:asciiTheme="minorHAnsi" w:eastAsia="Times New Roman" w:hAnsiTheme="minorHAnsi" w:cstheme="minorHAnsi"/>
          <w:b/>
          <w:bCs/>
          <w:lang w:val="pl" w:eastAsia="pl-PL"/>
        </w:rPr>
        <w:t>Zawiadomienie o</w:t>
      </w:r>
      <w:r w:rsidR="00CC4271">
        <w:rPr>
          <w:rFonts w:asciiTheme="minorHAnsi" w:eastAsia="Times New Roman" w:hAnsiTheme="minorHAnsi" w:cstheme="minorHAnsi"/>
          <w:b/>
          <w:bCs/>
          <w:lang w:val="pl" w:eastAsia="pl-PL"/>
        </w:rPr>
        <w:t xml:space="preserve"> ponownym</w:t>
      </w:r>
      <w:r w:rsidRPr="009C0C9B">
        <w:rPr>
          <w:rFonts w:asciiTheme="minorHAnsi" w:eastAsia="Times New Roman" w:hAnsiTheme="minorHAnsi" w:cstheme="minorHAnsi"/>
          <w:b/>
          <w:bCs/>
          <w:lang w:val="pl" w:eastAsia="pl-PL"/>
        </w:rPr>
        <w:t xml:space="preserve"> wyborze oferty najkorzystniejszej</w:t>
      </w:r>
    </w:p>
    <w:p w14:paraId="17B393B1" w14:textId="33B9E831" w:rsidR="006C1B26" w:rsidRDefault="00770B6C" w:rsidP="0043525A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</w:pPr>
      <w:r w:rsidRPr="0043525A">
        <w:rPr>
          <w:rFonts w:asciiTheme="minorHAnsi" w:eastAsia="Times New Roman" w:hAnsiTheme="minorHAnsi" w:cstheme="minorHAnsi"/>
          <w:lang w:val="pl" w:eastAsia="pl-PL"/>
        </w:rPr>
        <w:t xml:space="preserve">Działając na podstawie art. </w:t>
      </w:r>
      <w:r w:rsidR="00000F36" w:rsidRPr="0043525A">
        <w:rPr>
          <w:rFonts w:asciiTheme="minorHAnsi" w:eastAsia="Times New Roman" w:hAnsiTheme="minorHAnsi" w:cstheme="minorHAnsi"/>
          <w:lang w:val="pl" w:eastAsia="pl-PL"/>
        </w:rPr>
        <w:t>263</w:t>
      </w:r>
      <w:r w:rsidRPr="0043525A">
        <w:rPr>
          <w:rFonts w:asciiTheme="minorHAnsi" w:eastAsia="Times New Roman" w:hAnsiTheme="minorHAnsi" w:cstheme="minorHAnsi"/>
          <w:lang w:val="pl" w:eastAsia="pl-PL"/>
        </w:rPr>
        <w:t xml:space="preserve"> ustawy z dnia 11 września 2019 roku Prawo zamówień publicznych, zwanej dalej „PZP”, </w:t>
      </w:r>
      <w:r w:rsidR="00000F36">
        <w:t>Zamaw</w:t>
      </w:r>
      <w:r w:rsidR="0043525A">
        <w:t>iający dokonuje ponownego wyboru</w:t>
      </w:r>
      <w:r w:rsidR="006C1B26">
        <w:t xml:space="preserve"> </w:t>
      </w:r>
      <w:r w:rsidR="00000F36">
        <w:t>najkorzystniejszej oferty w postępowania o udzielenie zamówieni</w:t>
      </w:r>
      <w:r w:rsidR="006C1B26">
        <w:t xml:space="preserve">a publicznego, przeprowadzonego </w:t>
      </w:r>
      <w:r w:rsidR="00000F36">
        <w:t xml:space="preserve">w trybie przetargu podstawowego bez negocjacji, którego przedmiotem jest </w:t>
      </w:r>
      <w:r w:rsidR="00000F36" w:rsidRPr="00000F36">
        <w:t>„Świadczenie usług ochrony mienia w obiektach Zakładu Usług Komunalnych Sp. z o.o. w Dopiewie”</w:t>
      </w:r>
      <w:r w:rsidR="00000F36">
        <w:t xml:space="preserve">. </w:t>
      </w:r>
    </w:p>
    <w:p w14:paraId="2AA6FF09" w14:textId="5F35A99E" w:rsidR="00000F36" w:rsidRDefault="00000F36" w:rsidP="00AA31DF">
      <w:pPr>
        <w:spacing w:line="276" w:lineRule="auto"/>
        <w:jc w:val="both"/>
      </w:pPr>
      <w:r>
        <w:t>Po ponownym badaniu ofert Zamawiający dokonał wyboru Wykonawcy konsorcjum firm</w:t>
      </w:r>
      <w:r w:rsidR="009511B7">
        <w:t xml:space="preserve"> – oferta nr 4</w:t>
      </w:r>
      <w:r>
        <w:t xml:space="preserve">: </w:t>
      </w:r>
    </w:p>
    <w:p w14:paraId="47892144" w14:textId="77777777" w:rsidR="00000F36" w:rsidRPr="00AA31DF" w:rsidRDefault="00000F36" w:rsidP="00AA31DF">
      <w:pPr>
        <w:spacing w:line="276" w:lineRule="auto"/>
        <w:rPr>
          <w:rFonts w:asciiTheme="minorHAnsi" w:eastAsia="Calibri" w:hAnsiTheme="minorHAnsi" w:cstheme="minorHAnsi"/>
          <w:bCs/>
        </w:rPr>
      </w:pPr>
      <w:r w:rsidRPr="00AA31DF">
        <w:rPr>
          <w:rFonts w:asciiTheme="minorHAnsi" w:eastAsia="Calibri" w:hAnsiTheme="minorHAnsi" w:cstheme="minorHAnsi"/>
          <w:b/>
          <w:bCs/>
        </w:rPr>
        <w:t xml:space="preserve">Security </w:t>
      </w:r>
      <w:proofErr w:type="spellStart"/>
      <w:r w:rsidRPr="00AA31DF">
        <w:rPr>
          <w:rFonts w:asciiTheme="minorHAnsi" w:eastAsia="Calibri" w:hAnsiTheme="minorHAnsi" w:cstheme="minorHAnsi"/>
          <w:b/>
          <w:bCs/>
        </w:rPr>
        <w:t>Emporio</w:t>
      </w:r>
      <w:proofErr w:type="spellEnd"/>
      <w:r w:rsidRPr="00AA31DF">
        <w:rPr>
          <w:rFonts w:asciiTheme="minorHAnsi" w:eastAsia="Calibri" w:hAnsiTheme="minorHAnsi" w:cstheme="minorHAnsi"/>
          <w:b/>
          <w:bCs/>
        </w:rPr>
        <w:t xml:space="preserve"> Sp. z o.o. Sp. k.</w:t>
      </w:r>
      <w:r w:rsidRPr="00AA31DF">
        <w:rPr>
          <w:rFonts w:asciiTheme="minorHAnsi" w:eastAsia="Calibri" w:hAnsiTheme="minorHAnsi" w:cstheme="minorHAnsi"/>
          <w:bCs/>
        </w:rPr>
        <w:t xml:space="preserve"> – lider konsorcjum </w:t>
      </w:r>
    </w:p>
    <w:p w14:paraId="72CE0451" w14:textId="77777777" w:rsidR="00000F36" w:rsidRPr="00AA31DF" w:rsidRDefault="00000F36" w:rsidP="00AA31DF">
      <w:pPr>
        <w:spacing w:line="276" w:lineRule="auto"/>
        <w:rPr>
          <w:rFonts w:asciiTheme="minorHAnsi" w:eastAsia="Calibri" w:hAnsiTheme="minorHAnsi" w:cstheme="minorHAnsi"/>
          <w:bCs/>
        </w:rPr>
      </w:pPr>
      <w:r w:rsidRPr="00AA31DF">
        <w:rPr>
          <w:rFonts w:asciiTheme="minorHAnsi" w:eastAsia="Calibri" w:hAnsiTheme="minorHAnsi" w:cstheme="minorHAnsi"/>
          <w:bCs/>
        </w:rPr>
        <w:t xml:space="preserve">Czernichowska 28, </w:t>
      </w:r>
    </w:p>
    <w:p w14:paraId="648896BA" w14:textId="77777777" w:rsidR="00000F36" w:rsidRPr="00AA31DF" w:rsidRDefault="00000F36" w:rsidP="00AA31DF">
      <w:pPr>
        <w:spacing w:line="276" w:lineRule="auto"/>
        <w:rPr>
          <w:rFonts w:asciiTheme="minorHAnsi" w:eastAsia="Calibri" w:hAnsiTheme="minorHAnsi" w:cstheme="minorHAnsi"/>
          <w:bCs/>
        </w:rPr>
      </w:pPr>
      <w:r w:rsidRPr="00AA31DF">
        <w:rPr>
          <w:rFonts w:asciiTheme="minorHAnsi" w:eastAsia="Calibri" w:hAnsiTheme="minorHAnsi" w:cstheme="minorHAnsi"/>
          <w:bCs/>
        </w:rPr>
        <w:t xml:space="preserve">61-334 Poznań </w:t>
      </w:r>
    </w:p>
    <w:p w14:paraId="670B4EC9" w14:textId="77777777" w:rsidR="00000F36" w:rsidRPr="00AA31DF" w:rsidRDefault="00000F36" w:rsidP="00AA31DF">
      <w:pPr>
        <w:spacing w:line="276" w:lineRule="auto"/>
        <w:rPr>
          <w:rFonts w:asciiTheme="minorHAnsi" w:eastAsia="Calibri" w:hAnsiTheme="minorHAnsi" w:cstheme="minorHAnsi"/>
          <w:bCs/>
        </w:rPr>
      </w:pPr>
      <w:proofErr w:type="spellStart"/>
      <w:r w:rsidRPr="00AA31DF">
        <w:rPr>
          <w:rFonts w:asciiTheme="minorHAnsi" w:eastAsia="Calibri" w:hAnsiTheme="minorHAnsi" w:cstheme="minorHAnsi"/>
          <w:b/>
          <w:bCs/>
        </w:rPr>
        <w:t>Emporio</w:t>
      </w:r>
      <w:proofErr w:type="spellEnd"/>
      <w:r w:rsidRPr="00AA31DF">
        <w:rPr>
          <w:rFonts w:asciiTheme="minorHAnsi" w:eastAsia="Calibri" w:hAnsiTheme="minorHAnsi" w:cstheme="minorHAnsi"/>
          <w:b/>
          <w:bCs/>
        </w:rPr>
        <w:t xml:space="preserve"> Sp. z o.o.</w:t>
      </w:r>
      <w:r w:rsidRPr="00AA31DF">
        <w:rPr>
          <w:rFonts w:asciiTheme="minorHAnsi" w:eastAsia="Calibri" w:hAnsiTheme="minorHAnsi" w:cstheme="minorHAnsi"/>
          <w:bCs/>
        </w:rPr>
        <w:t xml:space="preserve"> – członek konsorcjum </w:t>
      </w:r>
    </w:p>
    <w:p w14:paraId="37DA6078" w14:textId="77777777" w:rsidR="00000F36" w:rsidRPr="00AA31DF" w:rsidRDefault="00000F36" w:rsidP="00AA31DF">
      <w:pPr>
        <w:spacing w:line="276" w:lineRule="auto"/>
        <w:rPr>
          <w:rFonts w:asciiTheme="minorHAnsi" w:eastAsia="Calibri" w:hAnsiTheme="minorHAnsi" w:cstheme="minorHAnsi"/>
          <w:bCs/>
        </w:rPr>
      </w:pPr>
      <w:r w:rsidRPr="00AA31DF">
        <w:rPr>
          <w:rFonts w:asciiTheme="minorHAnsi" w:eastAsia="Calibri" w:hAnsiTheme="minorHAnsi" w:cstheme="minorHAnsi"/>
          <w:bCs/>
        </w:rPr>
        <w:t xml:space="preserve">Czernichowska 28, </w:t>
      </w:r>
    </w:p>
    <w:p w14:paraId="4FB3A134" w14:textId="77777777" w:rsidR="00000F36" w:rsidRPr="00AA31DF" w:rsidRDefault="00000F36" w:rsidP="00AA31DF">
      <w:pPr>
        <w:spacing w:line="276" w:lineRule="auto"/>
        <w:rPr>
          <w:rFonts w:asciiTheme="minorHAnsi" w:eastAsia="Calibri" w:hAnsiTheme="minorHAnsi" w:cstheme="minorHAnsi"/>
          <w:bCs/>
        </w:rPr>
      </w:pPr>
      <w:r w:rsidRPr="00AA31DF">
        <w:rPr>
          <w:rFonts w:asciiTheme="minorHAnsi" w:eastAsia="Calibri" w:hAnsiTheme="minorHAnsi" w:cstheme="minorHAnsi"/>
          <w:bCs/>
        </w:rPr>
        <w:t xml:space="preserve">61-334 Poznań </w:t>
      </w:r>
    </w:p>
    <w:p w14:paraId="393C17EA" w14:textId="77777777" w:rsidR="00000F36" w:rsidRPr="00AA31DF" w:rsidRDefault="00000F36" w:rsidP="00AA31DF">
      <w:pPr>
        <w:spacing w:line="276" w:lineRule="auto"/>
        <w:rPr>
          <w:rFonts w:asciiTheme="minorHAnsi" w:eastAsia="Calibri" w:hAnsiTheme="minorHAnsi" w:cstheme="minorHAnsi"/>
          <w:bCs/>
        </w:rPr>
      </w:pPr>
      <w:proofErr w:type="spellStart"/>
      <w:r w:rsidRPr="00AA31DF">
        <w:rPr>
          <w:rFonts w:asciiTheme="minorHAnsi" w:eastAsia="Calibri" w:hAnsiTheme="minorHAnsi" w:cstheme="minorHAnsi"/>
          <w:bCs/>
        </w:rPr>
        <w:t>Vigor</w:t>
      </w:r>
      <w:proofErr w:type="spellEnd"/>
      <w:r w:rsidRPr="00AA31DF">
        <w:rPr>
          <w:rFonts w:asciiTheme="minorHAnsi" w:eastAsia="Calibri" w:hAnsiTheme="minorHAnsi" w:cstheme="minorHAnsi"/>
          <w:bCs/>
        </w:rPr>
        <w:t xml:space="preserve"> Security Sp. z o.o. – członek konsorcjum </w:t>
      </w:r>
    </w:p>
    <w:p w14:paraId="516E458C" w14:textId="77777777" w:rsidR="00000F36" w:rsidRPr="00AA31DF" w:rsidRDefault="00000F36" w:rsidP="00AA31DF">
      <w:pPr>
        <w:spacing w:line="276" w:lineRule="auto"/>
        <w:rPr>
          <w:rFonts w:asciiTheme="minorHAnsi" w:eastAsia="Calibri" w:hAnsiTheme="minorHAnsi" w:cstheme="minorHAnsi"/>
          <w:bCs/>
        </w:rPr>
      </w:pPr>
      <w:r w:rsidRPr="00AA31DF">
        <w:rPr>
          <w:rFonts w:asciiTheme="minorHAnsi" w:eastAsia="Calibri" w:hAnsiTheme="minorHAnsi" w:cstheme="minorHAnsi"/>
          <w:bCs/>
        </w:rPr>
        <w:t xml:space="preserve">Czernichowska 28, </w:t>
      </w:r>
    </w:p>
    <w:p w14:paraId="0E6EE806" w14:textId="77777777" w:rsidR="00000F36" w:rsidRPr="00AA31DF" w:rsidRDefault="00000F36" w:rsidP="00AA31DF">
      <w:pPr>
        <w:spacing w:line="276" w:lineRule="auto"/>
        <w:rPr>
          <w:rFonts w:asciiTheme="minorHAnsi" w:eastAsia="Calibri" w:hAnsiTheme="minorHAnsi" w:cstheme="minorHAnsi"/>
          <w:bCs/>
        </w:rPr>
      </w:pPr>
      <w:r w:rsidRPr="00AA31DF">
        <w:rPr>
          <w:rFonts w:asciiTheme="minorHAnsi" w:eastAsia="Calibri" w:hAnsiTheme="minorHAnsi" w:cstheme="minorHAnsi"/>
          <w:bCs/>
        </w:rPr>
        <w:t xml:space="preserve">61-334 Poznań </w:t>
      </w:r>
    </w:p>
    <w:p w14:paraId="4C65EAA4" w14:textId="0C2C8128" w:rsidR="00782C25" w:rsidRPr="008435AD" w:rsidRDefault="00782C25" w:rsidP="008435AD">
      <w:pPr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8435AD">
        <w:rPr>
          <w:rFonts w:asciiTheme="minorHAnsi" w:eastAsia="Calibri" w:hAnsiTheme="minorHAnsi" w:cstheme="minorHAnsi"/>
          <w:b/>
          <w:bCs/>
        </w:rPr>
        <w:t xml:space="preserve">z ceną: </w:t>
      </w:r>
      <w:r w:rsidR="009511B7">
        <w:rPr>
          <w:rFonts w:asciiTheme="minorHAnsi" w:eastAsia="Times New Roman" w:hAnsiTheme="minorHAnsi" w:cstheme="minorHAnsi"/>
          <w:b/>
          <w:color w:val="000000"/>
          <w:lang w:eastAsia="pl-PL"/>
        </w:rPr>
        <w:t>274 200,00</w:t>
      </w:r>
      <w:r w:rsidR="008435AD" w:rsidRPr="008435AD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zł. </w:t>
      </w:r>
    </w:p>
    <w:p w14:paraId="3AAC991D" w14:textId="28AB7C0F" w:rsidR="00770B6C" w:rsidRPr="008435AD" w:rsidRDefault="00770B6C" w:rsidP="009C0C9B">
      <w:pPr>
        <w:tabs>
          <w:tab w:val="num" w:pos="709"/>
        </w:tabs>
        <w:jc w:val="both"/>
        <w:rPr>
          <w:rFonts w:asciiTheme="minorHAnsi" w:eastAsia="Times New Roman" w:hAnsiTheme="minorHAnsi" w:cstheme="minorHAnsi"/>
          <w:lang w:val="pl" w:eastAsia="pl-PL"/>
        </w:rPr>
      </w:pPr>
    </w:p>
    <w:p w14:paraId="45D409CC" w14:textId="12A467AC" w:rsidR="00AA31DF" w:rsidRDefault="00AA31DF" w:rsidP="00770B6C">
      <w:pPr>
        <w:spacing w:line="319" w:lineRule="auto"/>
        <w:jc w:val="both"/>
      </w:pPr>
      <w:r>
        <w:t>Uzasadnienie faktyczne: W zawiązku z tym, iż Wykonawca, którego oferta została wybrana</w:t>
      </w:r>
      <w:r>
        <w:br/>
        <w:t xml:space="preserve">pierwotnie jako najkorzystniejsza odstąpił od podpisania umowy, w oparciu o art. 263 ustawy </w:t>
      </w:r>
      <w:proofErr w:type="spellStart"/>
      <w:r>
        <w:t>Pzp</w:t>
      </w:r>
      <w:proofErr w:type="spellEnd"/>
      <w:r>
        <w:br/>
        <w:t>Zamawiający dokonuje ponownego badania i oceny ofert spośród pozostałych w postępowaniu</w:t>
      </w:r>
      <w:r>
        <w:br/>
        <w:t>wykonawców. Najkorzystniejszą ofertę spośród pozostałych wykonawców złożyło konsorcjum firm</w:t>
      </w:r>
      <w:r w:rsidR="0043525A">
        <w:t xml:space="preserve"> – oferta nr 4</w:t>
      </w:r>
      <w:r>
        <w:t xml:space="preserve">: </w:t>
      </w:r>
    </w:p>
    <w:p w14:paraId="018045E0" w14:textId="77777777" w:rsidR="00AA31DF" w:rsidRPr="00AA31DF" w:rsidRDefault="00AA31DF" w:rsidP="00AA31DF">
      <w:pPr>
        <w:spacing w:line="276" w:lineRule="auto"/>
        <w:rPr>
          <w:rFonts w:asciiTheme="minorHAnsi" w:eastAsia="Calibri" w:hAnsiTheme="minorHAnsi" w:cstheme="minorHAnsi"/>
          <w:bCs/>
        </w:rPr>
      </w:pPr>
      <w:r w:rsidRPr="00AA31DF">
        <w:rPr>
          <w:rFonts w:asciiTheme="minorHAnsi" w:eastAsia="Calibri" w:hAnsiTheme="minorHAnsi" w:cstheme="minorHAnsi"/>
          <w:b/>
          <w:bCs/>
        </w:rPr>
        <w:t xml:space="preserve">Security </w:t>
      </w:r>
      <w:proofErr w:type="spellStart"/>
      <w:r w:rsidRPr="00AA31DF">
        <w:rPr>
          <w:rFonts w:asciiTheme="minorHAnsi" w:eastAsia="Calibri" w:hAnsiTheme="minorHAnsi" w:cstheme="minorHAnsi"/>
          <w:b/>
          <w:bCs/>
        </w:rPr>
        <w:t>Emporio</w:t>
      </w:r>
      <w:proofErr w:type="spellEnd"/>
      <w:r w:rsidRPr="00AA31DF">
        <w:rPr>
          <w:rFonts w:asciiTheme="minorHAnsi" w:eastAsia="Calibri" w:hAnsiTheme="minorHAnsi" w:cstheme="minorHAnsi"/>
          <w:b/>
          <w:bCs/>
        </w:rPr>
        <w:t xml:space="preserve"> Sp. z o.o. Sp. k.</w:t>
      </w:r>
      <w:r w:rsidRPr="00AA31DF">
        <w:rPr>
          <w:rFonts w:asciiTheme="minorHAnsi" w:eastAsia="Calibri" w:hAnsiTheme="minorHAnsi" w:cstheme="minorHAnsi"/>
          <w:bCs/>
        </w:rPr>
        <w:t xml:space="preserve"> – lider konsorcjum </w:t>
      </w:r>
    </w:p>
    <w:p w14:paraId="3105539B" w14:textId="77777777" w:rsidR="00AA31DF" w:rsidRPr="00AA31DF" w:rsidRDefault="00AA31DF" w:rsidP="00AA31DF">
      <w:pPr>
        <w:spacing w:line="276" w:lineRule="auto"/>
        <w:rPr>
          <w:rFonts w:asciiTheme="minorHAnsi" w:eastAsia="Calibri" w:hAnsiTheme="minorHAnsi" w:cstheme="minorHAnsi"/>
          <w:bCs/>
        </w:rPr>
      </w:pPr>
      <w:r w:rsidRPr="00AA31DF">
        <w:rPr>
          <w:rFonts w:asciiTheme="minorHAnsi" w:eastAsia="Calibri" w:hAnsiTheme="minorHAnsi" w:cstheme="minorHAnsi"/>
          <w:bCs/>
        </w:rPr>
        <w:t xml:space="preserve">Czernichowska 28, </w:t>
      </w:r>
    </w:p>
    <w:p w14:paraId="346521C0" w14:textId="77777777" w:rsidR="00AA31DF" w:rsidRPr="00AA31DF" w:rsidRDefault="00AA31DF" w:rsidP="00AA31DF">
      <w:pPr>
        <w:spacing w:line="276" w:lineRule="auto"/>
        <w:rPr>
          <w:rFonts w:asciiTheme="minorHAnsi" w:eastAsia="Calibri" w:hAnsiTheme="minorHAnsi" w:cstheme="minorHAnsi"/>
          <w:bCs/>
        </w:rPr>
      </w:pPr>
      <w:r w:rsidRPr="00AA31DF">
        <w:rPr>
          <w:rFonts w:asciiTheme="minorHAnsi" w:eastAsia="Calibri" w:hAnsiTheme="minorHAnsi" w:cstheme="minorHAnsi"/>
          <w:bCs/>
        </w:rPr>
        <w:t xml:space="preserve">61-334 Poznań </w:t>
      </w:r>
    </w:p>
    <w:p w14:paraId="26CC89D2" w14:textId="77777777" w:rsidR="00AA31DF" w:rsidRPr="00AA31DF" w:rsidRDefault="00AA31DF" w:rsidP="00AA31DF">
      <w:pPr>
        <w:spacing w:line="276" w:lineRule="auto"/>
        <w:rPr>
          <w:rFonts w:asciiTheme="minorHAnsi" w:eastAsia="Calibri" w:hAnsiTheme="minorHAnsi" w:cstheme="minorHAnsi"/>
          <w:bCs/>
        </w:rPr>
      </w:pPr>
      <w:proofErr w:type="spellStart"/>
      <w:r w:rsidRPr="00AA31DF">
        <w:rPr>
          <w:rFonts w:asciiTheme="minorHAnsi" w:eastAsia="Calibri" w:hAnsiTheme="minorHAnsi" w:cstheme="minorHAnsi"/>
          <w:b/>
          <w:bCs/>
        </w:rPr>
        <w:t>Emporio</w:t>
      </w:r>
      <w:proofErr w:type="spellEnd"/>
      <w:r w:rsidRPr="00AA31DF">
        <w:rPr>
          <w:rFonts w:asciiTheme="minorHAnsi" w:eastAsia="Calibri" w:hAnsiTheme="minorHAnsi" w:cstheme="minorHAnsi"/>
          <w:b/>
          <w:bCs/>
        </w:rPr>
        <w:t xml:space="preserve"> Sp. z o.o.</w:t>
      </w:r>
      <w:r w:rsidRPr="00AA31DF">
        <w:rPr>
          <w:rFonts w:asciiTheme="minorHAnsi" w:eastAsia="Calibri" w:hAnsiTheme="minorHAnsi" w:cstheme="minorHAnsi"/>
          <w:bCs/>
        </w:rPr>
        <w:t xml:space="preserve"> – członek konsorcjum </w:t>
      </w:r>
    </w:p>
    <w:p w14:paraId="0FD00EED" w14:textId="77777777" w:rsidR="00AA31DF" w:rsidRPr="00AA31DF" w:rsidRDefault="00AA31DF" w:rsidP="00AA31DF">
      <w:pPr>
        <w:spacing w:line="276" w:lineRule="auto"/>
        <w:rPr>
          <w:rFonts w:asciiTheme="minorHAnsi" w:eastAsia="Calibri" w:hAnsiTheme="minorHAnsi" w:cstheme="minorHAnsi"/>
          <w:bCs/>
        </w:rPr>
      </w:pPr>
      <w:r w:rsidRPr="00AA31DF">
        <w:rPr>
          <w:rFonts w:asciiTheme="minorHAnsi" w:eastAsia="Calibri" w:hAnsiTheme="minorHAnsi" w:cstheme="minorHAnsi"/>
          <w:bCs/>
        </w:rPr>
        <w:t xml:space="preserve">Czernichowska 28, </w:t>
      </w:r>
    </w:p>
    <w:p w14:paraId="3BD95CD2" w14:textId="77777777" w:rsidR="00AA31DF" w:rsidRPr="00AA31DF" w:rsidRDefault="00AA31DF" w:rsidP="00AA31DF">
      <w:pPr>
        <w:spacing w:line="276" w:lineRule="auto"/>
        <w:rPr>
          <w:rFonts w:asciiTheme="minorHAnsi" w:eastAsia="Calibri" w:hAnsiTheme="minorHAnsi" w:cstheme="minorHAnsi"/>
          <w:bCs/>
        </w:rPr>
      </w:pPr>
      <w:r w:rsidRPr="00AA31DF">
        <w:rPr>
          <w:rFonts w:asciiTheme="minorHAnsi" w:eastAsia="Calibri" w:hAnsiTheme="minorHAnsi" w:cstheme="minorHAnsi"/>
          <w:bCs/>
        </w:rPr>
        <w:t xml:space="preserve">61-334 Poznań </w:t>
      </w:r>
    </w:p>
    <w:p w14:paraId="1CCAC7C2" w14:textId="77777777" w:rsidR="00AA31DF" w:rsidRPr="00AA31DF" w:rsidRDefault="00AA31DF" w:rsidP="00AA31DF">
      <w:pPr>
        <w:spacing w:line="276" w:lineRule="auto"/>
        <w:rPr>
          <w:rFonts w:asciiTheme="minorHAnsi" w:eastAsia="Calibri" w:hAnsiTheme="minorHAnsi" w:cstheme="minorHAnsi"/>
          <w:bCs/>
        </w:rPr>
      </w:pPr>
      <w:proofErr w:type="spellStart"/>
      <w:r w:rsidRPr="00AA31DF">
        <w:rPr>
          <w:rFonts w:asciiTheme="minorHAnsi" w:eastAsia="Calibri" w:hAnsiTheme="minorHAnsi" w:cstheme="minorHAnsi"/>
          <w:b/>
          <w:bCs/>
        </w:rPr>
        <w:t>Vigor</w:t>
      </w:r>
      <w:proofErr w:type="spellEnd"/>
      <w:r w:rsidRPr="00AA31DF">
        <w:rPr>
          <w:rFonts w:asciiTheme="minorHAnsi" w:eastAsia="Calibri" w:hAnsiTheme="minorHAnsi" w:cstheme="minorHAnsi"/>
          <w:b/>
          <w:bCs/>
        </w:rPr>
        <w:t xml:space="preserve"> Security Sp. z o.o.</w:t>
      </w:r>
      <w:r w:rsidRPr="00AA31DF">
        <w:rPr>
          <w:rFonts w:asciiTheme="minorHAnsi" w:eastAsia="Calibri" w:hAnsiTheme="minorHAnsi" w:cstheme="minorHAnsi"/>
          <w:bCs/>
        </w:rPr>
        <w:t xml:space="preserve"> – członek konsorcjum </w:t>
      </w:r>
    </w:p>
    <w:p w14:paraId="2A5E2902" w14:textId="77777777" w:rsidR="00AA31DF" w:rsidRPr="00AA31DF" w:rsidRDefault="00AA31DF" w:rsidP="00AA31DF">
      <w:pPr>
        <w:spacing w:line="276" w:lineRule="auto"/>
        <w:rPr>
          <w:rFonts w:asciiTheme="minorHAnsi" w:eastAsia="Calibri" w:hAnsiTheme="minorHAnsi" w:cstheme="minorHAnsi"/>
          <w:bCs/>
        </w:rPr>
      </w:pPr>
      <w:r w:rsidRPr="00AA31DF">
        <w:rPr>
          <w:rFonts w:asciiTheme="minorHAnsi" w:eastAsia="Calibri" w:hAnsiTheme="minorHAnsi" w:cstheme="minorHAnsi"/>
          <w:bCs/>
        </w:rPr>
        <w:t xml:space="preserve">Czernichowska 28, </w:t>
      </w:r>
    </w:p>
    <w:p w14:paraId="7957E8CC" w14:textId="77777777" w:rsidR="00AA31DF" w:rsidRDefault="00AA31DF" w:rsidP="00AA31DF">
      <w:pPr>
        <w:spacing w:line="276" w:lineRule="auto"/>
        <w:rPr>
          <w:rFonts w:asciiTheme="minorHAnsi" w:eastAsia="Calibri" w:hAnsiTheme="minorHAnsi" w:cstheme="minorHAnsi"/>
          <w:bCs/>
        </w:rPr>
      </w:pPr>
      <w:r w:rsidRPr="00AA31DF">
        <w:rPr>
          <w:rFonts w:asciiTheme="minorHAnsi" w:eastAsia="Calibri" w:hAnsiTheme="minorHAnsi" w:cstheme="minorHAnsi"/>
          <w:bCs/>
        </w:rPr>
        <w:t xml:space="preserve">61-334 Poznań </w:t>
      </w:r>
    </w:p>
    <w:p w14:paraId="28B8F4B5" w14:textId="77777777" w:rsidR="006C1B26" w:rsidRDefault="006C1B26" w:rsidP="00AA31DF">
      <w:pPr>
        <w:spacing w:line="276" w:lineRule="auto"/>
        <w:rPr>
          <w:rFonts w:asciiTheme="minorHAnsi" w:eastAsia="Calibri" w:hAnsiTheme="minorHAnsi" w:cstheme="minorHAnsi"/>
          <w:bCs/>
        </w:rPr>
      </w:pPr>
    </w:p>
    <w:p w14:paraId="572A820F" w14:textId="6D85762A" w:rsidR="00AA31DF" w:rsidRPr="00AA31DF" w:rsidRDefault="00AA31DF" w:rsidP="00AA31DF">
      <w:pPr>
        <w:spacing w:line="276" w:lineRule="auto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Wybrany Wykonawca nie podlega wykluczeniu, jego oferta nie podlega odrzuceniu, wykonawca spełnia warunki udziału opisane w SWZ oraz jego oferta przedstawia najkorzystniejsza cenę. </w:t>
      </w:r>
    </w:p>
    <w:p w14:paraId="1C646411" w14:textId="77777777" w:rsidR="00AA31DF" w:rsidRDefault="00AA31DF" w:rsidP="00770B6C">
      <w:pPr>
        <w:spacing w:line="319" w:lineRule="auto"/>
        <w:jc w:val="both"/>
      </w:pPr>
    </w:p>
    <w:p w14:paraId="390925DD" w14:textId="330EC19B" w:rsidR="00770B6C" w:rsidRDefault="00AA31DF" w:rsidP="00770B6C">
      <w:pPr>
        <w:spacing w:line="319" w:lineRule="auto"/>
        <w:jc w:val="both"/>
      </w:pPr>
      <w:r>
        <w:lastRenderedPageBreak/>
        <w:br/>
        <w:t xml:space="preserve">Uzasadnienie prawne wyboru najkorzystniejszej oferty: Art. 239 ust. 1 ustawy </w:t>
      </w:r>
      <w:proofErr w:type="spellStart"/>
      <w:r>
        <w:t>Pzp</w:t>
      </w:r>
      <w:proofErr w:type="spellEnd"/>
      <w:r>
        <w:br/>
        <w:t>zamawiający wybiera ofertę najkorzystniejszą na podstawie kryteriów oceny ofert określonych</w:t>
      </w:r>
      <w:r>
        <w:br/>
        <w:t>w dokumentach zamówienia. Art. 263 Jeżeli wykonawca, którego oferta została wybrana jako</w:t>
      </w:r>
      <w:r>
        <w:br/>
        <w:t>najkorzystniejsza, uchyla się od zawarcia umowy w sprawie zamówienia publicznego lub nie wnosi</w:t>
      </w:r>
      <w:r>
        <w:br/>
        <w:t>wymaganego zabezpieczenia należytego wykonania umowy, zamawiający może dokonać</w:t>
      </w:r>
      <w:r>
        <w:br/>
        <w:t>ponownego badania i oceny ofert spośród ofert pozostałych w postępowaniu wykonawców oraz</w:t>
      </w:r>
      <w:r>
        <w:br/>
        <w:t>wybrać najkorzystniejszą ofertę albo unieważnić postępowanie.</w:t>
      </w:r>
    </w:p>
    <w:p w14:paraId="49838FA5" w14:textId="77777777" w:rsidR="00AA31DF" w:rsidRDefault="00AA31DF" w:rsidP="00770B6C">
      <w:pPr>
        <w:spacing w:line="319" w:lineRule="auto"/>
        <w:jc w:val="both"/>
      </w:pPr>
    </w:p>
    <w:p w14:paraId="58261F17" w14:textId="77777777" w:rsidR="00AA31DF" w:rsidRPr="009C0C9B" w:rsidRDefault="00AA31DF" w:rsidP="00770B6C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</w:p>
    <w:p w14:paraId="6EFA5907" w14:textId="337F905B" w:rsidR="00CC4271" w:rsidRDefault="00770B6C" w:rsidP="00770B6C">
      <w:pPr>
        <w:spacing w:line="319" w:lineRule="auto"/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b/>
          <w:bCs/>
          <w:lang w:val="pl" w:eastAsia="pl-PL"/>
        </w:rPr>
        <w:t>2.</w:t>
      </w:r>
      <w:r w:rsidRPr="009C0C9B">
        <w:rPr>
          <w:rFonts w:asciiTheme="minorHAnsi" w:eastAsia="Times New Roman" w:hAnsiTheme="minorHAnsi" w:cstheme="minorHAnsi"/>
          <w:lang w:val="pl" w:eastAsia="pl-PL"/>
        </w:rPr>
        <w:t xml:space="preserve"> </w:t>
      </w:r>
      <w:r w:rsidR="00AA31DF">
        <w:rPr>
          <w:rFonts w:asciiTheme="minorHAnsi" w:eastAsia="Times New Roman" w:hAnsiTheme="minorHAnsi" w:cstheme="minorHAnsi"/>
          <w:lang w:val="pl" w:eastAsia="pl-PL"/>
        </w:rPr>
        <w:t xml:space="preserve">Ponadto działając w oparciu </w:t>
      </w:r>
      <w:r w:rsidR="00AA31DF" w:rsidRPr="008435AD">
        <w:rPr>
          <w:rFonts w:asciiTheme="minorHAnsi" w:eastAsia="Times New Roman" w:hAnsiTheme="minorHAnsi" w:cstheme="minorHAnsi"/>
          <w:lang w:val="pl" w:eastAsia="pl-PL"/>
        </w:rPr>
        <w:t>art. 253  ust. 2</w:t>
      </w:r>
      <w:r w:rsidR="00AA31DF">
        <w:rPr>
          <w:rFonts w:asciiTheme="minorHAnsi" w:eastAsia="Times New Roman" w:hAnsiTheme="minorHAnsi" w:cstheme="minorHAnsi"/>
          <w:lang w:val="pl" w:eastAsia="pl-PL"/>
        </w:rPr>
        <w:t xml:space="preserve"> </w:t>
      </w:r>
      <w:r w:rsidR="00AA31DF" w:rsidRPr="00AA31DF">
        <w:rPr>
          <w:rFonts w:asciiTheme="minorHAnsi" w:eastAsia="Times New Roman" w:hAnsiTheme="minorHAnsi" w:cstheme="minorHAnsi"/>
          <w:lang w:val="pl" w:eastAsia="pl-PL"/>
        </w:rPr>
        <w:t>Prawo zamówień publicznych</w:t>
      </w:r>
      <w:r w:rsidR="00CC4271">
        <w:rPr>
          <w:rFonts w:asciiTheme="minorHAnsi" w:eastAsia="Times New Roman" w:hAnsiTheme="minorHAnsi" w:cstheme="minorHAnsi"/>
          <w:lang w:val="pl" w:eastAsia="pl-PL"/>
        </w:rPr>
        <w:t xml:space="preserve"> Zamawiający raz jeszcze informuje: o Wykonawcach, którzy złożyli ofe</w:t>
      </w:r>
      <w:r w:rsidR="00E83A23">
        <w:rPr>
          <w:rFonts w:asciiTheme="minorHAnsi" w:eastAsia="Times New Roman" w:hAnsiTheme="minorHAnsi" w:cstheme="minorHAnsi"/>
          <w:lang w:val="pl" w:eastAsia="pl-PL"/>
        </w:rPr>
        <w:t>rty, punktację przyznaną ofertom</w:t>
      </w:r>
      <w:r w:rsidR="00CC4271">
        <w:rPr>
          <w:rFonts w:asciiTheme="minorHAnsi" w:eastAsia="Times New Roman" w:hAnsiTheme="minorHAnsi" w:cstheme="minorHAnsi"/>
          <w:lang w:val="pl" w:eastAsia="pl-PL"/>
        </w:rPr>
        <w:t xml:space="preserve"> w każdym kryterium oceny ofert oraz o ofertach odrzuconych w </w:t>
      </w:r>
      <w:r w:rsidR="00AA31DF" w:rsidRPr="008435AD">
        <w:rPr>
          <w:rFonts w:asciiTheme="minorHAnsi" w:eastAsia="Times New Roman" w:hAnsiTheme="minorHAnsi" w:cstheme="minorHAnsi"/>
          <w:lang w:val="pl" w:eastAsia="pl-PL"/>
        </w:rPr>
        <w:t xml:space="preserve"> </w:t>
      </w:r>
      <w:r w:rsidRPr="009C0C9B">
        <w:rPr>
          <w:rFonts w:asciiTheme="minorHAnsi" w:eastAsia="Times New Roman" w:hAnsiTheme="minorHAnsi" w:cstheme="minorHAnsi"/>
          <w:lang w:val="pl" w:eastAsia="pl-PL"/>
        </w:rPr>
        <w:t>przedmiotowym postępowaniu</w:t>
      </w:r>
      <w:r w:rsidR="00CC4271">
        <w:rPr>
          <w:rFonts w:asciiTheme="minorHAnsi" w:eastAsia="Times New Roman" w:hAnsiTheme="minorHAnsi" w:cstheme="minorHAnsi"/>
          <w:lang w:val="pl" w:eastAsia="pl-PL"/>
        </w:rPr>
        <w:t>.</w:t>
      </w:r>
    </w:p>
    <w:p w14:paraId="2EFE67B4" w14:textId="4829F119" w:rsidR="00770B6C" w:rsidRPr="009C0C9B" w:rsidRDefault="00CC4271" w:rsidP="00770B6C">
      <w:pPr>
        <w:spacing w:line="319" w:lineRule="auto"/>
        <w:rPr>
          <w:rFonts w:asciiTheme="minorHAnsi" w:eastAsia="Times New Roman" w:hAnsiTheme="minorHAnsi" w:cstheme="minorHAnsi"/>
          <w:lang w:val="pl" w:eastAsia="pl-PL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lang w:val="pl" w:eastAsia="pl-PL"/>
        </w:rPr>
        <w:t>Z</w:t>
      </w:r>
      <w:r w:rsidR="00770B6C" w:rsidRPr="009C0C9B">
        <w:rPr>
          <w:rFonts w:asciiTheme="minorHAnsi" w:eastAsia="Times New Roman" w:hAnsiTheme="minorHAnsi" w:cstheme="minorHAnsi"/>
          <w:lang w:val="pl" w:eastAsia="pl-PL"/>
        </w:rPr>
        <w:t xml:space="preserve">łożono </w:t>
      </w:r>
      <w:r w:rsidR="008435AD">
        <w:rPr>
          <w:rFonts w:asciiTheme="minorHAnsi" w:eastAsia="Times New Roman" w:hAnsiTheme="minorHAnsi" w:cstheme="minorHAnsi"/>
          <w:lang w:val="pl" w:eastAsia="pl-PL"/>
        </w:rPr>
        <w:t>7</w:t>
      </w:r>
      <w:r w:rsidR="00400E16" w:rsidRPr="009C0C9B">
        <w:rPr>
          <w:rFonts w:asciiTheme="minorHAnsi" w:eastAsia="Times New Roman" w:hAnsiTheme="minorHAnsi" w:cstheme="minorHAnsi"/>
          <w:lang w:val="pl" w:eastAsia="pl-PL"/>
        </w:rPr>
        <w:t xml:space="preserve"> niżej wskazanych ofert</w:t>
      </w:r>
      <w:r w:rsidR="00770B6C" w:rsidRPr="009C0C9B">
        <w:rPr>
          <w:rFonts w:asciiTheme="minorHAnsi" w:eastAsia="Times New Roman" w:hAnsiTheme="minorHAnsi" w:cstheme="minorHAnsi"/>
          <w:lang w:val="pl" w:eastAsia="pl-PL"/>
        </w:rPr>
        <w:t xml:space="preserve">: </w:t>
      </w:r>
    </w:p>
    <w:p w14:paraId="6E480BF5" w14:textId="77777777" w:rsidR="004C0FE2" w:rsidRPr="00076BE9" w:rsidRDefault="004C0FE2" w:rsidP="004C0FE2">
      <w:pPr>
        <w:spacing w:line="276" w:lineRule="auto"/>
        <w:rPr>
          <w:rFonts w:asciiTheme="minorHAnsi" w:hAnsiTheme="minorHAnsi" w:cstheme="minorHAnsi"/>
        </w:rPr>
      </w:pPr>
      <w:r w:rsidRPr="00076BE9">
        <w:rPr>
          <w:rFonts w:asciiTheme="minorHAnsi" w:eastAsia="Times New Roman" w:hAnsiTheme="minorHAnsi" w:cstheme="minorHAnsi"/>
          <w:u w:val="single"/>
          <w:lang w:val="pl" w:eastAsia="pl-PL"/>
        </w:rPr>
        <w:t>- Oferta Nr 1</w:t>
      </w:r>
      <w:r w:rsidRPr="00076BE9">
        <w:rPr>
          <w:rFonts w:asciiTheme="minorHAnsi" w:eastAsia="Times New Roman" w:hAnsiTheme="minorHAnsi" w:cstheme="minorHAnsi"/>
          <w:lang w:val="pl" w:eastAsia="pl-PL"/>
        </w:rPr>
        <w:br/>
      </w:r>
      <w:r w:rsidRPr="00076BE9">
        <w:rPr>
          <w:rFonts w:asciiTheme="minorHAnsi" w:hAnsiTheme="minorHAnsi" w:cstheme="minorHAnsi"/>
        </w:rPr>
        <w:t>GRUPA24 PIOTROWSCY" SPÓŁKA Z OGRANICZONĄ ODPOWIEDZIALNOŚCIĄ</w:t>
      </w:r>
    </w:p>
    <w:p w14:paraId="5CFFB6E1" w14:textId="77777777" w:rsidR="004C0FE2" w:rsidRPr="00076BE9" w:rsidRDefault="004C0FE2" w:rsidP="004C0FE2">
      <w:pPr>
        <w:spacing w:line="276" w:lineRule="auto"/>
        <w:rPr>
          <w:rFonts w:asciiTheme="minorHAnsi" w:hAnsiTheme="minorHAnsi" w:cstheme="minorHAnsi"/>
        </w:rPr>
      </w:pPr>
      <w:r w:rsidRPr="00076BE9">
        <w:rPr>
          <w:rFonts w:asciiTheme="minorHAnsi" w:hAnsiTheme="minorHAnsi" w:cstheme="minorHAnsi"/>
        </w:rPr>
        <w:t xml:space="preserve">65-764 Zielona Góra, Aleja Wojska Polskiego 37 </w:t>
      </w:r>
    </w:p>
    <w:p w14:paraId="5917BFC3" w14:textId="77777777" w:rsidR="004C0FE2" w:rsidRPr="00076BE9" w:rsidRDefault="004C0FE2" w:rsidP="004C0FE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val="pl" w:eastAsia="pl-PL"/>
        </w:rPr>
      </w:pPr>
      <w:r w:rsidRPr="00076BE9">
        <w:rPr>
          <w:rFonts w:asciiTheme="minorHAnsi" w:eastAsia="Times New Roman" w:hAnsiTheme="minorHAnsi" w:cstheme="minorHAnsi"/>
          <w:lang w:val="pl" w:eastAsia="pl-PL"/>
        </w:rPr>
        <w:t xml:space="preserve">Oferta odrzucona </w:t>
      </w:r>
    </w:p>
    <w:p w14:paraId="7F247680" w14:textId="77777777" w:rsidR="004C0FE2" w:rsidRPr="00076BE9" w:rsidRDefault="004C0FE2" w:rsidP="004C0FE2">
      <w:pPr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34E30476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r w:rsidRPr="00076BE9">
        <w:rPr>
          <w:rFonts w:asciiTheme="minorHAnsi" w:eastAsia="Times New Roman" w:hAnsiTheme="minorHAnsi" w:cstheme="minorHAnsi"/>
          <w:u w:val="single"/>
          <w:lang w:val="pl" w:eastAsia="pl-PL"/>
        </w:rPr>
        <w:t>- Oferta Nr 2</w:t>
      </w:r>
      <w:r w:rsidRPr="00076BE9">
        <w:rPr>
          <w:rFonts w:asciiTheme="minorHAnsi" w:eastAsia="Times New Roman" w:hAnsiTheme="minorHAnsi" w:cstheme="minorHAnsi"/>
          <w:lang w:val="pl" w:eastAsia="pl-PL"/>
        </w:rPr>
        <w:br/>
      </w:r>
      <w:r w:rsidRPr="00076BE9">
        <w:rPr>
          <w:rFonts w:asciiTheme="minorHAnsi" w:eastAsia="Calibri" w:hAnsiTheme="minorHAnsi" w:cstheme="minorHAnsi"/>
          <w:bCs/>
        </w:rPr>
        <w:t>MEMLING SECURITY Sp. z o. o.</w:t>
      </w:r>
    </w:p>
    <w:p w14:paraId="042EF55E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r w:rsidRPr="00076BE9">
        <w:rPr>
          <w:rFonts w:asciiTheme="minorHAnsi" w:eastAsia="Calibri" w:hAnsiTheme="minorHAnsi" w:cstheme="minorHAnsi"/>
          <w:bCs/>
        </w:rPr>
        <w:t xml:space="preserve">AL. GRUNWALDZKA 309 </w:t>
      </w:r>
    </w:p>
    <w:p w14:paraId="1887CA1A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r w:rsidRPr="00076BE9">
        <w:rPr>
          <w:rFonts w:asciiTheme="minorHAnsi" w:eastAsia="Calibri" w:hAnsiTheme="minorHAnsi" w:cstheme="minorHAnsi"/>
          <w:bCs/>
        </w:rPr>
        <w:t>80-309 GDAŃSK</w:t>
      </w:r>
    </w:p>
    <w:p w14:paraId="2C610EB4" w14:textId="55056B55" w:rsidR="004C0FE2" w:rsidRPr="00076BE9" w:rsidRDefault="009511B7" w:rsidP="004C0FE2">
      <w:pPr>
        <w:rPr>
          <w:rFonts w:asciiTheme="minorHAnsi" w:eastAsia="Times New Roman" w:hAnsiTheme="minorHAnsi" w:cstheme="minorHAnsi"/>
          <w:lang w:val="pl" w:eastAsia="pl-PL"/>
        </w:rPr>
      </w:pPr>
      <w:r>
        <w:rPr>
          <w:rFonts w:asciiTheme="minorHAnsi" w:eastAsia="Times New Roman" w:hAnsiTheme="minorHAnsi" w:cstheme="minorHAnsi"/>
          <w:lang w:val="pl" w:eastAsia="pl-PL"/>
        </w:rPr>
        <w:t xml:space="preserve">Wykonawca uchylił się od podpisania umowy. </w:t>
      </w:r>
    </w:p>
    <w:p w14:paraId="227DDF44" w14:textId="77777777" w:rsidR="004C0FE2" w:rsidRPr="00076BE9" w:rsidRDefault="004C0FE2" w:rsidP="004C0FE2">
      <w:pPr>
        <w:pStyle w:val="Default"/>
        <w:rPr>
          <w:rFonts w:asciiTheme="minorHAnsi" w:eastAsia="Times New Roman" w:hAnsiTheme="minorHAnsi" w:cstheme="minorHAnsi"/>
          <w:sz w:val="22"/>
          <w:szCs w:val="22"/>
          <w:u w:val="single"/>
          <w:lang w:val="pl" w:eastAsia="pl-PL"/>
        </w:rPr>
      </w:pPr>
    </w:p>
    <w:p w14:paraId="51EAFF4E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r w:rsidRPr="00076BE9">
        <w:rPr>
          <w:rFonts w:asciiTheme="minorHAnsi" w:eastAsia="Times New Roman" w:hAnsiTheme="minorHAnsi" w:cstheme="minorHAnsi"/>
          <w:u w:val="single"/>
          <w:lang w:val="pl" w:eastAsia="pl-PL"/>
        </w:rPr>
        <w:t>- Oferta Nr 3</w:t>
      </w:r>
      <w:r w:rsidRPr="00076BE9">
        <w:rPr>
          <w:rFonts w:asciiTheme="minorHAnsi" w:eastAsia="Times New Roman" w:hAnsiTheme="minorHAnsi" w:cstheme="minorHAnsi"/>
          <w:lang w:val="pl" w:eastAsia="pl-PL"/>
        </w:rPr>
        <w:br/>
      </w:r>
      <w:r w:rsidRPr="00076BE9">
        <w:rPr>
          <w:rFonts w:asciiTheme="minorHAnsi" w:eastAsia="Calibri" w:hAnsiTheme="minorHAnsi" w:cstheme="minorHAnsi"/>
          <w:bCs/>
        </w:rPr>
        <w:t xml:space="preserve">Solid Security </w:t>
      </w:r>
      <w:proofErr w:type="spellStart"/>
      <w:r w:rsidRPr="00076BE9">
        <w:rPr>
          <w:rFonts w:asciiTheme="minorHAnsi" w:eastAsia="Calibri" w:hAnsiTheme="minorHAnsi" w:cstheme="minorHAnsi"/>
          <w:bCs/>
        </w:rPr>
        <w:t>Sp.z.o.o</w:t>
      </w:r>
      <w:proofErr w:type="spellEnd"/>
      <w:r w:rsidRPr="00076BE9">
        <w:rPr>
          <w:rFonts w:asciiTheme="minorHAnsi" w:eastAsia="Calibri" w:hAnsiTheme="minorHAnsi" w:cstheme="minorHAnsi"/>
          <w:bCs/>
        </w:rPr>
        <w:t xml:space="preserve">. 02-676 Warszawa ul. Postępu 17 – Lider Konsorcjum </w:t>
      </w:r>
    </w:p>
    <w:p w14:paraId="3F5137BD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r w:rsidRPr="00076BE9">
        <w:rPr>
          <w:rFonts w:asciiTheme="minorHAnsi" w:eastAsia="Calibri" w:hAnsiTheme="minorHAnsi" w:cstheme="minorHAnsi"/>
          <w:bCs/>
        </w:rPr>
        <w:t xml:space="preserve">Solid </w:t>
      </w:r>
      <w:proofErr w:type="spellStart"/>
      <w:r w:rsidRPr="00076BE9">
        <w:rPr>
          <w:rFonts w:asciiTheme="minorHAnsi" w:eastAsia="Calibri" w:hAnsiTheme="minorHAnsi" w:cstheme="minorHAnsi"/>
          <w:bCs/>
        </w:rPr>
        <w:t>Sp.z.o.o</w:t>
      </w:r>
      <w:proofErr w:type="spellEnd"/>
      <w:r w:rsidRPr="00076BE9">
        <w:rPr>
          <w:rFonts w:asciiTheme="minorHAnsi" w:eastAsia="Calibri" w:hAnsiTheme="minorHAnsi" w:cstheme="minorHAnsi"/>
          <w:bCs/>
        </w:rPr>
        <w:t>. 30-633 Kraków ul. Walerego Sławka 3 – Partner Konsorcjum</w:t>
      </w:r>
    </w:p>
    <w:p w14:paraId="29D436C9" w14:textId="58F4831D" w:rsidR="004C0FE2" w:rsidRPr="00076BE9" w:rsidRDefault="004C0FE2" w:rsidP="004C0FE2">
      <w:pPr>
        <w:spacing w:line="276" w:lineRule="auto"/>
        <w:rPr>
          <w:rFonts w:asciiTheme="minorHAnsi" w:eastAsia="Times New Roman" w:hAnsiTheme="minorHAnsi" w:cstheme="minorHAnsi"/>
          <w:lang w:val="pl" w:eastAsia="pl-PL"/>
        </w:rPr>
      </w:pPr>
      <w:r w:rsidRPr="00076BE9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9511B7">
        <w:rPr>
          <w:rFonts w:asciiTheme="minorHAnsi" w:eastAsia="Times New Roman" w:hAnsiTheme="minorHAnsi" w:cstheme="minorHAnsi"/>
          <w:lang w:val="pl" w:eastAsia="pl-PL"/>
        </w:rPr>
        <w:t>58,51</w:t>
      </w:r>
      <w:r w:rsidRPr="00076BE9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w kryterium </w:t>
      </w:r>
      <w:r w:rsidRPr="00076BE9">
        <w:rPr>
          <w:rFonts w:asciiTheme="minorHAnsi" w:eastAsia="Calibri" w:hAnsiTheme="minorHAnsi" w:cstheme="minorHAnsi"/>
        </w:rPr>
        <w:t>czas przybycia grupy interwencyjnej 40,00</w:t>
      </w:r>
    </w:p>
    <w:p w14:paraId="4D4690CA" w14:textId="77777777" w:rsidR="004C0FE2" w:rsidRPr="00076BE9" w:rsidRDefault="004C0FE2" w:rsidP="004C0FE2">
      <w:pPr>
        <w:rPr>
          <w:rFonts w:asciiTheme="minorHAnsi" w:eastAsia="Times New Roman" w:hAnsiTheme="minorHAnsi" w:cstheme="minorHAnsi"/>
          <w:lang w:val="pl" w:eastAsia="pl-PL"/>
        </w:rPr>
      </w:pPr>
    </w:p>
    <w:p w14:paraId="272D7212" w14:textId="77777777" w:rsidR="004C0FE2" w:rsidRPr="00076BE9" w:rsidRDefault="004C0FE2" w:rsidP="004C0FE2">
      <w:pPr>
        <w:rPr>
          <w:rFonts w:asciiTheme="minorHAnsi" w:eastAsia="Times New Roman" w:hAnsiTheme="minorHAnsi" w:cstheme="minorHAnsi"/>
          <w:lang w:val="pl" w:eastAsia="pl-PL"/>
        </w:rPr>
      </w:pPr>
      <w:r w:rsidRPr="00076BE9">
        <w:rPr>
          <w:rFonts w:asciiTheme="minorHAnsi" w:eastAsia="Times New Roman" w:hAnsiTheme="minorHAnsi" w:cstheme="minorHAnsi"/>
          <w:u w:val="single"/>
          <w:lang w:val="pl" w:eastAsia="pl-PL"/>
        </w:rPr>
        <w:t>- Oferta Nr 4</w:t>
      </w:r>
    </w:p>
    <w:p w14:paraId="157DEA78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r w:rsidRPr="00076BE9">
        <w:rPr>
          <w:rFonts w:asciiTheme="minorHAnsi" w:eastAsia="Calibri" w:hAnsiTheme="minorHAnsi" w:cstheme="minorHAnsi"/>
          <w:bCs/>
        </w:rPr>
        <w:t xml:space="preserve">Security </w:t>
      </w:r>
      <w:proofErr w:type="spellStart"/>
      <w:r w:rsidRPr="00076BE9">
        <w:rPr>
          <w:rFonts w:asciiTheme="minorHAnsi" w:eastAsia="Calibri" w:hAnsiTheme="minorHAnsi" w:cstheme="minorHAnsi"/>
          <w:bCs/>
        </w:rPr>
        <w:t>Emporio</w:t>
      </w:r>
      <w:proofErr w:type="spellEnd"/>
      <w:r w:rsidRPr="00076BE9">
        <w:rPr>
          <w:rFonts w:asciiTheme="minorHAnsi" w:eastAsia="Calibri" w:hAnsiTheme="minorHAnsi" w:cstheme="minorHAnsi"/>
          <w:bCs/>
        </w:rPr>
        <w:t xml:space="preserve"> Sp. z o.o. Sp. k. – lider konsorcjum </w:t>
      </w:r>
    </w:p>
    <w:p w14:paraId="1A98AD7A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r w:rsidRPr="00076BE9">
        <w:rPr>
          <w:rFonts w:asciiTheme="minorHAnsi" w:eastAsia="Calibri" w:hAnsiTheme="minorHAnsi" w:cstheme="minorHAnsi"/>
          <w:bCs/>
        </w:rPr>
        <w:t xml:space="preserve">Czernichowska 28, </w:t>
      </w:r>
    </w:p>
    <w:p w14:paraId="6E43D76B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r w:rsidRPr="00076BE9">
        <w:rPr>
          <w:rFonts w:asciiTheme="minorHAnsi" w:eastAsia="Calibri" w:hAnsiTheme="minorHAnsi" w:cstheme="minorHAnsi"/>
          <w:bCs/>
        </w:rPr>
        <w:t xml:space="preserve">61-334 Poznań </w:t>
      </w:r>
    </w:p>
    <w:p w14:paraId="3BAC0341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proofErr w:type="spellStart"/>
      <w:r w:rsidRPr="00076BE9">
        <w:rPr>
          <w:rFonts w:asciiTheme="minorHAnsi" w:eastAsia="Calibri" w:hAnsiTheme="minorHAnsi" w:cstheme="minorHAnsi"/>
          <w:bCs/>
        </w:rPr>
        <w:t>Emporio</w:t>
      </w:r>
      <w:proofErr w:type="spellEnd"/>
      <w:r w:rsidRPr="00076BE9">
        <w:rPr>
          <w:rFonts w:asciiTheme="minorHAnsi" w:eastAsia="Calibri" w:hAnsiTheme="minorHAnsi" w:cstheme="minorHAnsi"/>
          <w:bCs/>
        </w:rPr>
        <w:t xml:space="preserve"> Sp. z o.o. – członek konsorcjum </w:t>
      </w:r>
    </w:p>
    <w:p w14:paraId="5105B74B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r w:rsidRPr="00076BE9">
        <w:rPr>
          <w:rFonts w:asciiTheme="minorHAnsi" w:eastAsia="Calibri" w:hAnsiTheme="minorHAnsi" w:cstheme="minorHAnsi"/>
          <w:bCs/>
        </w:rPr>
        <w:t xml:space="preserve">Czernichowska 28, </w:t>
      </w:r>
    </w:p>
    <w:p w14:paraId="63559A8D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r w:rsidRPr="00076BE9">
        <w:rPr>
          <w:rFonts w:asciiTheme="minorHAnsi" w:eastAsia="Calibri" w:hAnsiTheme="minorHAnsi" w:cstheme="minorHAnsi"/>
          <w:bCs/>
        </w:rPr>
        <w:t xml:space="preserve">61-334 Poznań </w:t>
      </w:r>
    </w:p>
    <w:p w14:paraId="6616F90C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proofErr w:type="spellStart"/>
      <w:r w:rsidRPr="00076BE9">
        <w:rPr>
          <w:rFonts w:asciiTheme="minorHAnsi" w:eastAsia="Calibri" w:hAnsiTheme="minorHAnsi" w:cstheme="minorHAnsi"/>
          <w:bCs/>
        </w:rPr>
        <w:t>Vigor</w:t>
      </w:r>
      <w:proofErr w:type="spellEnd"/>
      <w:r w:rsidRPr="00076BE9">
        <w:rPr>
          <w:rFonts w:asciiTheme="minorHAnsi" w:eastAsia="Calibri" w:hAnsiTheme="minorHAnsi" w:cstheme="minorHAnsi"/>
          <w:bCs/>
        </w:rPr>
        <w:t xml:space="preserve"> Security Sp. z o.o. – członek konsorcjum </w:t>
      </w:r>
    </w:p>
    <w:p w14:paraId="1A5D3BCB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r w:rsidRPr="00076BE9">
        <w:rPr>
          <w:rFonts w:asciiTheme="minorHAnsi" w:eastAsia="Calibri" w:hAnsiTheme="minorHAnsi" w:cstheme="minorHAnsi"/>
          <w:bCs/>
        </w:rPr>
        <w:t xml:space="preserve">Czernichowska 28, </w:t>
      </w:r>
    </w:p>
    <w:p w14:paraId="05CBACF2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r w:rsidRPr="00076BE9">
        <w:rPr>
          <w:rFonts w:asciiTheme="minorHAnsi" w:eastAsia="Calibri" w:hAnsiTheme="minorHAnsi" w:cstheme="minorHAnsi"/>
          <w:bCs/>
        </w:rPr>
        <w:t xml:space="preserve">61-334 Poznań </w:t>
      </w:r>
    </w:p>
    <w:p w14:paraId="7506CF69" w14:textId="77777777" w:rsidR="006C1B26" w:rsidRDefault="004C0FE2" w:rsidP="006C1B26">
      <w:pPr>
        <w:rPr>
          <w:rFonts w:asciiTheme="minorHAnsi" w:eastAsia="Times New Roman" w:hAnsiTheme="minorHAnsi" w:cstheme="minorHAnsi"/>
          <w:lang w:val="pl" w:eastAsia="pl-PL"/>
        </w:rPr>
      </w:pPr>
      <w:r w:rsidRPr="00076BE9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9511B7">
        <w:rPr>
          <w:rFonts w:asciiTheme="minorHAnsi" w:eastAsia="Times New Roman" w:hAnsiTheme="minorHAnsi" w:cstheme="minorHAnsi"/>
          <w:lang w:val="pl" w:eastAsia="pl-PL"/>
        </w:rPr>
        <w:t>60,00</w:t>
      </w:r>
      <w:r w:rsidRPr="00076BE9">
        <w:rPr>
          <w:rFonts w:asciiTheme="minorHAnsi" w:eastAsia="Times New Roman" w:hAnsiTheme="minorHAnsi" w:cstheme="minorHAnsi"/>
          <w:lang w:val="pl" w:eastAsia="pl-PL"/>
        </w:rPr>
        <w:br/>
        <w:t xml:space="preserve">Ilość otrzymanych punktów w kryterium </w:t>
      </w:r>
      <w:r w:rsidRPr="00076BE9">
        <w:rPr>
          <w:rFonts w:asciiTheme="minorHAnsi" w:eastAsia="Calibri" w:hAnsiTheme="minorHAnsi" w:cstheme="minorHAnsi"/>
        </w:rPr>
        <w:t>czas przybycia grupy interwencyjnej 40,00</w:t>
      </w:r>
    </w:p>
    <w:p w14:paraId="2776FDED" w14:textId="214FE7B5" w:rsidR="004C0FE2" w:rsidRPr="006C1B26" w:rsidRDefault="004C0FE2" w:rsidP="006C1B26">
      <w:pPr>
        <w:rPr>
          <w:rFonts w:asciiTheme="minorHAnsi" w:eastAsia="Times New Roman" w:hAnsiTheme="minorHAnsi" w:cstheme="minorHAnsi"/>
          <w:lang w:val="pl" w:eastAsia="pl-PL"/>
        </w:rPr>
      </w:pPr>
      <w:r w:rsidRPr="00076BE9">
        <w:rPr>
          <w:rFonts w:asciiTheme="minorHAnsi" w:eastAsia="Times New Roman" w:hAnsiTheme="minorHAnsi" w:cstheme="minorHAnsi"/>
          <w:u w:val="single"/>
          <w:lang w:val="pl" w:eastAsia="pl-PL"/>
        </w:rPr>
        <w:lastRenderedPageBreak/>
        <w:t>- Oferta Nr 5</w:t>
      </w:r>
      <w:r w:rsidRPr="00076BE9">
        <w:rPr>
          <w:rFonts w:asciiTheme="minorHAnsi" w:eastAsia="Times New Roman" w:hAnsiTheme="minorHAnsi" w:cstheme="minorHAnsi"/>
          <w:lang w:val="pl" w:eastAsia="pl-PL"/>
        </w:rPr>
        <w:br/>
      </w:r>
      <w:proofErr w:type="spellStart"/>
      <w:r w:rsidRPr="00076BE9">
        <w:rPr>
          <w:rFonts w:asciiTheme="minorHAnsi" w:eastAsia="Calibri" w:hAnsiTheme="minorHAnsi" w:cstheme="minorHAnsi"/>
          <w:bCs/>
        </w:rPr>
        <w:t>Maxus</w:t>
      </w:r>
      <w:proofErr w:type="spellEnd"/>
      <w:r w:rsidRPr="00076BE9">
        <w:rPr>
          <w:rFonts w:asciiTheme="minorHAnsi" w:eastAsia="Calibri" w:hAnsiTheme="minorHAnsi" w:cstheme="minorHAnsi"/>
          <w:bCs/>
        </w:rPr>
        <w:t xml:space="preserve"> Sp. z o.o. – LIDER KONSORCJUM </w:t>
      </w:r>
    </w:p>
    <w:p w14:paraId="1AF82765" w14:textId="77777777" w:rsidR="004C0FE2" w:rsidRPr="00076BE9" w:rsidRDefault="004C0FE2" w:rsidP="004C0FE2">
      <w:pPr>
        <w:spacing w:line="276" w:lineRule="auto"/>
        <w:rPr>
          <w:rFonts w:asciiTheme="minorHAnsi" w:hAnsiTheme="minorHAnsi" w:cstheme="minorHAnsi"/>
        </w:rPr>
      </w:pPr>
      <w:r w:rsidRPr="00076BE9">
        <w:rPr>
          <w:rFonts w:asciiTheme="minorHAnsi" w:hAnsiTheme="minorHAnsi" w:cstheme="minorHAnsi"/>
        </w:rPr>
        <w:t>ul. 3-go Maja 64/66N, 93-408 Łódź</w:t>
      </w:r>
    </w:p>
    <w:p w14:paraId="3D0C18CF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r w:rsidRPr="00076BE9">
        <w:rPr>
          <w:rFonts w:asciiTheme="minorHAnsi" w:eastAsia="Calibri" w:hAnsiTheme="minorHAnsi" w:cstheme="minorHAnsi"/>
          <w:bCs/>
        </w:rPr>
        <w:t>MM Service Security Sp. z o.o.</w:t>
      </w:r>
    </w:p>
    <w:p w14:paraId="1420877E" w14:textId="77777777" w:rsidR="004C0FE2" w:rsidRPr="00076BE9" w:rsidRDefault="004C0FE2" w:rsidP="004C0FE2">
      <w:pPr>
        <w:spacing w:line="276" w:lineRule="auto"/>
        <w:rPr>
          <w:rFonts w:asciiTheme="minorHAnsi" w:hAnsiTheme="minorHAnsi" w:cstheme="minorHAnsi"/>
        </w:rPr>
      </w:pPr>
      <w:r w:rsidRPr="00076BE9">
        <w:rPr>
          <w:rFonts w:asciiTheme="minorHAnsi" w:hAnsiTheme="minorHAnsi" w:cstheme="minorHAnsi"/>
        </w:rPr>
        <w:t>ul. 3-go Maja 64/66N, 93-408 Łódź</w:t>
      </w:r>
    </w:p>
    <w:p w14:paraId="3EFAB71A" w14:textId="6D849576" w:rsidR="004C0FE2" w:rsidRDefault="004C0FE2" w:rsidP="004C0FE2">
      <w:pPr>
        <w:rPr>
          <w:rFonts w:asciiTheme="minorHAnsi" w:eastAsia="Times New Roman" w:hAnsiTheme="minorHAnsi" w:cstheme="minorHAnsi"/>
          <w:lang w:val="pl" w:eastAsia="pl-PL"/>
        </w:rPr>
      </w:pPr>
      <w:r w:rsidRPr="00076BE9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9511B7">
        <w:rPr>
          <w:rFonts w:asciiTheme="minorHAnsi" w:eastAsia="Times New Roman" w:hAnsiTheme="minorHAnsi" w:cstheme="minorHAnsi"/>
          <w:lang w:val="pl" w:eastAsia="pl-PL"/>
        </w:rPr>
        <w:t>51,53</w:t>
      </w:r>
    </w:p>
    <w:p w14:paraId="334F417B" w14:textId="77777777" w:rsidR="004C0FE2" w:rsidRPr="00076BE9" w:rsidRDefault="004C0FE2" w:rsidP="004C0FE2">
      <w:pPr>
        <w:rPr>
          <w:rFonts w:asciiTheme="minorHAnsi" w:eastAsia="Times New Roman" w:hAnsiTheme="minorHAnsi" w:cstheme="minorHAnsi"/>
          <w:lang w:val="pl" w:eastAsia="pl-PL"/>
        </w:rPr>
      </w:pPr>
      <w:r w:rsidRPr="00076BE9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</w:t>
      </w:r>
      <w:r w:rsidRPr="00076BE9">
        <w:rPr>
          <w:rFonts w:asciiTheme="minorHAnsi" w:eastAsia="Calibri" w:hAnsiTheme="minorHAnsi" w:cstheme="minorHAnsi"/>
        </w:rPr>
        <w:t>czas przybycia grupy interwencyjnej 40,00</w:t>
      </w:r>
    </w:p>
    <w:p w14:paraId="028FC7C8" w14:textId="77777777" w:rsidR="004C0FE2" w:rsidRPr="00076BE9" w:rsidRDefault="004C0FE2" w:rsidP="004C0FE2">
      <w:pPr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60EFEAB1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r w:rsidRPr="00076BE9">
        <w:rPr>
          <w:rFonts w:asciiTheme="minorHAnsi" w:eastAsia="Times New Roman" w:hAnsiTheme="minorHAnsi" w:cstheme="minorHAnsi"/>
          <w:u w:val="single"/>
          <w:lang w:val="pl" w:eastAsia="pl-PL"/>
        </w:rPr>
        <w:t>- Oferta Nr 6</w:t>
      </w:r>
      <w:r w:rsidRPr="00076BE9">
        <w:rPr>
          <w:rFonts w:asciiTheme="minorHAnsi" w:eastAsia="Times New Roman" w:hAnsiTheme="minorHAnsi" w:cstheme="minorHAnsi"/>
          <w:lang w:val="pl" w:eastAsia="pl-PL"/>
        </w:rPr>
        <w:br/>
      </w:r>
      <w:r w:rsidRPr="00076BE9">
        <w:rPr>
          <w:rFonts w:asciiTheme="minorHAnsi" w:eastAsia="Calibri" w:hAnsiTheme="minorHAnsi" w:cstheme="minorHAnsi"/>
          <w:bCs/>
        </w:rPr>
        <w:t xml:space="preserve">Spółdzielnia ,,DOZÓR” w Gnieźnie – LIDER </w:t>
      </w:r>
    </w:p>
    <w:p w14:paraId="6F0B7A7E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r w:rsidRPr="00076BE9">
        <w:rPr>
          <w:rFonts w:asciiTheme="minorHAnsi" w:eastAsia="Calibri" w:hAnsiTheme="minorHAnsi" w:cstheme="minorHAnsi"/>
          <w:bCs/>
        </w:rPr>
        <w:t>62-200 Gniezno, ul. Żwirki i Wigury 19</w:t>
      </w:r>
    </w:p>
    <w:p w14:paraId="26671DB9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r w:rsidRPr="00076BE9">
        <w:rPr>
          <w:rFonts w:asciiTheme="minorHAnsi" w:eastAsia="Calibri" w:hAnsiTheme="minorHAnsi" w:cstheme="minorHAnsi"/>
          <w:bCs/>
        </w:rPr>
        <w:t xml:space="preserve">Biuro A-Z Sławomir Karczewski - PARTNER </w:t>
      </w:r>
    </w:p>
    <w:p w14:paraId="5CEC160D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r w:rsidRPr="00076BE9">
        <w:rPr>
          <w:rFonts w:asciiTheme="minorHAnsi" w:eastAsia="Calibri" w:hAnsiTheme="minorHAnsi" w:cstheme="minorHAnsi"/>
          <w:bCs/>
        </w:rPr>
        <w:t>60-688 Poznań ul. Stróżyńskiego 12</w:t>
      </w:r>
    </w:p>
    <w:p w14:paraId="6816D460" w14:textId="08864B20" w:rsidR="004C0FE2" w:rsidRPr="00076BE9" w:rsidRDefault="004C0FE2" w:rsidP="004C0FE2">
      <w:pPr>
        <w:spacing w:line="276" w:lineRule="auto"/>
        <w:rPr>
          <w:rFonts w:asciiTheme="minorHAnsi" w:eastAsia="Times New Roman" w:hAnsiTheme="minorHAnsi" w:cstheme="minorHAnsi"/>
          <w:lang w:val="pl" w:eastAsia="pl-PL"/>
        </w:rPr>
      </w:pPr>
      <w:r w:rsidRPr="00076BE9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cena – </w:t>
      </w:r>
      <w:r w:rsidR="009511B7">
        <w:rPr>
          <w:rFonts w:asciiTheme="minorHAnsi" w:eastAsia="Times New Roman" w:hAnsiTheme="minorHAnsi" w:cstheme="minorHAnsi"/>
          <w:lang w:val="pl" w:eastAsia="pl-PL"/>
        </w:rPr>
        <w:t>54,31</w:t>
      </w:r>
    </w:p>
    <w:p w14:paraId="4EDE570B" w14:textId="77777777" w:rsidR="004C0FE2" w:rsidRPr="00076BE9" w:rsidRDefault="004C0FE2" w:rsidP="004C0FE2">
      <w:pPr>
        <w:spacing w:line="276" w:lineRule="auto"/>
        <w:rPr>
          <w:rFonts w:asciiTheme="minorHAnsi" w:eastAsia="Times New Roman" w:hAnsiTheme="minorHAnsi" w:cstheme="minorHAnsi"/>
          <w:lang w:val="pl" w:eastAsia="pl-PL"/>
        </w:rPr>
      </w:pPr>
      <w:r w:rsidRPr="00076BE9">
        <w:rPr>
          <w:rFonts w:asciiTheme="minorHAnsi" w:eastAsia="Times New Roman" w:hAnsiTheme="minorHAnsi" w:cstheme="minorHAnsi"/>
          <w:lang w:val="pl" w:eastAsia="pl-PL"/>
        </w:rPr>
        <w:t xml:space="preserve">Ilość otrzymanych punktów w kryterium </w:t>
      </w:r>
      <w:r w:rsidRPr="00076BE9">
        <w:rPr>
          <w:rFonts w:asciiTheme="minorHAnsi" w:eastAsia="Calibri" w:hAnsiTheme="minorHAnsi" w:cstheme="minorHAnsi"/>
        </w:rPr>
        <w:t>czas przybycia grupy interwencyjnej 40,00</w:t>
      </w:r>
    </w:p>
    <w:p w14:paraId="42BE179D" w14:textId="77777777" w:rsidR="004C0FE2" w:rsidRPr="00076BE9" w:rsidRDefault="004C0FE2" w:rsidP="004C0FE2">
      <w:pPr>
        <w:rPr>
          <w:rFonts w:asciiTheme="minorHAnsi" w:eastAsia="Times New Roman" w:hAnsiTheme="minorHAnsi" w:cstheme="minorHAnsi"/>
          <w:u w:val="single"/>
          <w:lang w:val="pl" w:eastAsia="pl-PL"/>
        </w:rPr>
      </w:pPr>
    </w:p>
    <w:p w14:paraId="119CBAFA" w14:textId="77777777" w:rsidR="004C0FE2" w:rsidRPr="00076BE9" w:rsidRDefault="004C0FE2" w:rsidP="004C0FE2">
      <w:pPr>
        <w:rPr>
          <w:rFonts w:asciiTheme="minorHAnsi" w:eastAsia="Times New Roman" w:hAnsiTheme="minorHAnsi" w:cstheme="minorHAnsi"/>
          <w:u w:val="single"/>
          <w:lang w:val="pl" w:eastAsia="pl-PL"/>
        </w:rPr>
      </w:pPr>
      <w:r w:rsidRPr="00076BE9">
        <w:rPr>
          <w:rFonts w:asciiTheme="minorHAnsi" w:eastAsia="Times New Roman" w:hAnsiTheme="minorHAnsi" w:cstheme="minorHAnsi"/>
          <w:u w:val="single"/>
          <w:lang w:val="pl" w:eastAsia="pl-PL"/>
        </w:rPr>
        <w:t>- Oferta Nr 7</w:t>
      </w:r>
    </w:p>
    <w:p w14:paraId="44BDD399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proofErr w:type="spellStart"/>
      <w:r w:rsidRPr="00076BE9">
        <w:rPr>
          <w:rFonts w:asciiTheme="minorHAnsi" w:eastAsia="Calibri" w:hAnsiTheme="minorHAnsi" w:cstheme="minorHAnsi"/>
          <w:bCs/>
        </w:rPr>
        <w:t>Makropol</w:t>
      </w:r>
      <w:proofErr w:type="spellEnd"/>
      <w:r w:rsidRPr="00076BE9">
        <w:rPr>
          <w:rFonts w:asciiTheme="minorHAnsi" w:eastAsia="Calibri" w:hAnsiTheme="minorHAnsi" w:cstheme="minorHAnsi"/>
          <w:bCs/>
        </w:rPr>
        <w:t xml:space="preserve"> Sp. z o.o. – Lider Konsorcjum </w:t>
      </w:r>
    </w:p>
    <w:p w14:paraId="416B7910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r w:rsidRPr="00076BE9">
        <w:rPr>
          <w:rFonts w:asciiTheme="minorHAnsi" w:eastAsia="Calibri" w:hAnsiTheme="minorHAnsi" w:cstheme="minorHAnsi"/>
          <w:bCs/>
        </w:rPr>
        <w:t xml:space="preserve">ul. Zacisze 8, 60-831 Poznań </w:t>
      </w:r>
    </w:p>
    <w:p w14:paraId="5310248B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proofErr w:type="spellStart"/>
      <w:r w:rsidRPr="00076BE9">
        <w:rPr>
          <w:rFonts w:asciiTheme="minorHAnsi" w:eastAsia="Calibri" w:hAnsiTheme="minorHAnsi" w:cstheme="minorHAnsi"/>
          <w:bCs/>
        </w:rPr>
        <w:t>Makropol</w:t>
      </w:r>
      <w:proofErr w:type="spellEnd"/>
      <w:r w:rsidRPr="00076BE9">
        <w:rPr>
          <w:rFonts w:asciiTheme="minorHAnsi" w:eastAsia="Calibri" w:hAnsiTheme="minorHAnsi" w:cstheme="minorHAnsi"/>
          <w:bCs/>
        </w:rPr>
        <w:t xml:space="preserve"> TP Sp. z o.o. – Partner Konsorcjum </w:t>
      </w:r>
    </w:p>
    <w:p w14:paraId="2D56B825" w14:textId="77777777" w:rsidR="004C0FE2" w:rsidRPr="00076BE9" w:rsidRDefault="004C0FE2" w:rsidP="004C0FE2">
      <w:pPr>
        <w:spacing w:line="276" w:lineRule="auto"/>
        <w:rPr>
          <w:rFonts w:asciiTheme="minorHAnsi" w:eastAsia="Calibri" w:hAnsiTheme="minorHAnsi" w:cstheme="minorHAnsi"/>
          <w:bCs/>
        </w:rPr>
      </w:pPr>
      <w:r w:rsidRPr="00076BE9">
        <w:rPr>
          <w:rFonts w:asciiTheme="minorHAnsi" w:eastAsia="Calibri" w:hAnsiTheme="minorHAnsi" w:cstheme="minorHAnsi"/>
          <w:bCs/>
        </w:rPr>
        <w:t xml:space="preserve">ul. Zacisze 8, 60-831 Poznań </w:t>
      </w:r>
    </w:p>
    <w:p w14:paraId="72E34080" w14:textId="77777777" w:rsidR="004C0FE2" w:rsidRPr="00076BE9" w:rsidRDefault="004C0FE2" w:rsidP="004C0FE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val="pl" w:eastAsia="pl-PL"/>
        </w:rPr>
      </w:pPr>
      <w:r w:rsidRPr="00076BE9">
        <w:rPr>
          <w:rFonts w:asciiTheme="minorHAnsi" w:eastAsia="Times New Roman" w:hAnsiTheme="minorHAnsi" w:cstheme="minorHAnsi"/>
          <w:lang w:val="pl" w:eastAsia="pl-PL"/>
        </w:rPr>
        <w:t xml:space="preserve">Oferta odrzucona </w:t>
      </w:r>
    </w:p>
    <w:p w14:paraId="106F573A" w14:textId="6FD3C32E" w:rsidR="009C0C9B" w:rsidRPr="005F5881" w:rsidRDefault="00076BE9" w:rsidP="005F5881">
      <w:pPr>
        <w:spacing w:line="319" w:lineRule="auto"/>
        <w:jc w:val="center"/>
        <w:rPr>
          <w:rFonts w:asciiTheme="minorHAnsi" w:hAnsiTheme="minorHAnsi" w:cstheme="minorHAnsi"/>
        </w:rPr>
      </w:pPr>
      <w:r>
        <w:br/>
      </w:r>
    </w:p>
    <w:p w14:paraId="59663092" w14:textId="77777777" w:rsidR="00770B6C" w:rsidRPr="009C0C9B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</w:p>
    <w:p w14:paraId="40623F7C" w14:textId="77777777" w:rsidR="00770B6C" w:rsidRPr="009C0C9B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  <w:r w:rsidRPr="009C0C9B">
        <w:rPr>
          <w:rFonts w:asciiTheme="minorHAnsi" w:eastAsia="Times New Roman" w:hAnsiTheme="minorHAnsi" w:cstheme="minorHAnsi"/>
          <w:lang w:val="pl" w:eastAsia="pl-PL"/>
        </w:rPr>
        <w:t>Dziękujemy za złożenie ofert i udział w postępowaniu.</w:t>
      </w:r>
    </w:p>
    <w:p w14:paraId="76D9CE20" w14:textId="458319F0" w:rsidR="00487D3D" w:rsidRPr="009C0C9B" w:rsidRDefault="00487D3D" w:rsidP="00770B6C">
      <w:pPr>
        <w:spacing w:line="319" w:lineRule="auto"/>
        <w:ind w:left="7080"/>
        <w:jc w:val="right"/>
        <w:rPr>
          <w:rFonts w:asciiTheme="minorHAnsi" w:eastAsia="Arial" w:hAnsiTheme="minorHAnsi" w:cstheme="minorHAnsi"/>
          <w:lang w:val="pl" w:eastAsia="pl-PL"/>
        </w:rPr>
      </w:pPr>
    </w:p>
    <w:sectPr w:rsidR="00487D3D" w:rsidRPr="009C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971"/>
    <w:multiLevelType w:val="hybridMultilevel"/>
    <w:tmpl w:val="D3645C90"/>
    <w:lvl w:ilvl="0" w:tplc="60C2682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5F2F"/>
    <w:multiLevelType w:val="hybridMultilevel"/>
    <w:tmpl w:val="0954261A"/>
    <w:lvl w:ilvl="0" w:tplc="832CBE8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370BB"/>
    <w:multiLevelType w:val="hybridMultilevel"/>
    <w:tmpl w:val="B4768170"/>
    <w:lvl w:ilvl="0" w:tplc="D9786BB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A255A"/>
    <w:multiLevelType w:val="hybridMultilevel"/>
    <w:tmpl w:val="E19263AA"/>
    <w:lvl w:ilvl="0" w:tplc="B81A77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A4A09"/>
    <w:multiLevelType w:val="hybridMultilevel"/>
    <w:tmpl w:val="C64032F4"/>
    <w:lvl w:ilvl="0" w:tplc="50321A2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C"/>
    <w:rsid w:val="00000F36"/>
    <w:rsid w:val="000043C6"/>
    <w:rsid w:val="00076BE9"/>
    <w:rsid w:val="000F5ECF"/>
    <w:rsid w:val="0013610A"/>
    <w:rsid w:val="00187A23"/>
    <w:rsid w:val="002202D5"/>
    <w:rsid w:val="002E1923"/>
    <w:rsid w:val="002E2CE4"/>
    <w:rsid w:val="003B366E"/>
    <w:rsid w:val="004008FE"/>
    <w:rsid w:val="00400E16"/>
    <w:rsid w:val="00427A44"/>
    <w:rsid w:val="0043525A"/>
    <w:rsid w:val="004823EF"/>
    <w:rsid w:val="00487D3D"/>
    <w:rsid w:val="004C0FE2"/>
    <w:rsid w:val="0053244D"/>
    <w:rsid w:val="005F5881"/>
    <w:rsid w:val="006A6C48"/>
    <w:rsid w:val="006C1B26"/>
    <w:rsid w:val="006D33ED"/>
    <w:rsid w:val="0071219F"/>
    <w:rsid w:val="00770B6C"/>
    <w:rsid w:val="00782C25"/>
    <w:rsid w:val="008435AD"/>
    <w:rsid w:val="00873748"/>
    <w:rsid w:val="00892AD1"/>
    <w:rsid w:val="008A5378"/>
    <w:rsid w:val="009511B7"/>
    <w:rsid w:val="009C0C9B"/>
    <w:rsid w:val="00A00883"/>
    <w:rsid w:val="00A5045B"/>
    <w:rsid w:val="00AA31DF"/>
    <w:rsid w:val="00AD2A9D"/>
    <w:rsid w:val="00B57C08"/>
    <w:rsid w:val="00C215E0"/>
    <w:rsid w:val="00C464ED"/>
    <w:rsid w:val="00CB2AA3"/>
    <w:rsid w:val="00CB3ABB"/>
    <w:rsid w:val="00CC4271"/>
    <w:rsid w:val="00CD6644"/>
    <w:rsid w:val="00D23774"/>
    <w:rsid w:val="00D458DB"/>
    <w:rsid w:val="00E00F4E"/>
    <w:rsid w:val="00E12E1D"/>
    <w:rsid w:val="00E23E42"/>
    <w:rsid w:val="00E83A23"/>
    <w:rsid w:val="00E91467"/>
    <w:rsid w:val="00EC2CDA"/>
    <w:rsid w:val="00F7270B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648E"/>
  <w15:chartTrackingRefBased/>
  <w15:docId w15:val="{E25944F7-A4FA-4D0C-9109-1FD4504F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B6C"/>
    <w:pPr>
      <w:spacing w:after="0" w:line="240" w:lineRule="auto"/>
    </w:pPr>
    <w:rPr>
      <w:rFonts w:ascii="Calibri" w:hAnsi="Calibri"/>
      <w:kern w:val="0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3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3E42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64ED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23E42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E23E4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9C0C9B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C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66E"/>
    <w:rPr>
      <w:rFonts w:ascii="Segoe UI" w:hAnsi="Segoe UI" w:cs="Segoe UI"/>
      <w:kern w:val="0"/>
      <w:sz w:val="18"/>
      <w:szCs w:val="18"/>
    </w:rPr>
  </w:style>
  <w:style w:type="character" w:customStyle="1" w:styleId="markedcontent">
    <w:name w:val="markedcontent"/>
    <w:basedOn w:val="Domylnaczcionkaakapitu"/>
    <w:rsid w:val="00427A44"/>
  </w:style>
  <w:style w:type="character" w:styleId="Hipercze">
    <w:name w:val="Hyperlink"/>
    <w:basedOn w:val="Domylnaczcionkaakapitu"/>
    <w:uiPriority w:val="99"/>
    <w:unhideWhenUsed/>
    <w:rsid w:val="00A5045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A31D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A31D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Bezodstpw">
    <w:name w:val="No Spacing"/>
    <w:uiPriority w:val="1"/>
    <w:qFormat/>
    <w:rsid w:val="00AA31DF"/>
    <w:pPr>
      <w:spacing w:after="0" w:line="240" w:lineRule="auto"/>
    </w:pPr>
    <w:rPr>
      <w:rFonts w:ascii="Calibri" w:hAnsi="Calibr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7</cp:revision>
  <cp:lastPrinted>2023-03-16T17:47:00Z</cp:lastPrinted>
  <dcterms:created xsi:type="dcterms:W3CDTF">2023-03-16T17:33:00Z</dcterms:created>
  <dcterms:modified xsi:type="dcterms:W3CDTF">2023-03-17T13:33:00Z</dcterms:modified>
</cp:coreProperties>
</file>