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BA" w:rsidRPr="00A905BA" w:rsidRDefault="00523ACB" w:rsidP="00A905BA">
      <w:pPr>
        <w:jc w:val="both"/>
        <w:rPr>
          <w:rFonts w:eastAsia="Times New Roman"/>
          <w:sz w:val="20"/>
          <w:szCs w:val="20"/>
          <w:lang w:eastAsia="ar-SA"/>
        </w:rPr>
      </w:pPr>
      <w:r w:rsidRPr="00D95F50">
        <w:rPr>
          <w:rFonts w:ascii="Times New Roman" w:hAnsi="Times New Roman"/>
          <w:sz w:val="24"/>
          <w:szCs w:val="24"/>
        </w:rPr>
        <w:t xml:space="preserve">       </w:t>
      </w:r>
      <w:r w:rsidR="00A905BA" w:rsidRPr="00A905BA">
        <w:rPr>
          <w:rFonts w:eastAsia="Times New Roman"/>
          <w:sz w:val="20"/>
          <w:szCs w:val="20"/>
          <w:lang w:eastAsia="ar-SA"/>
        </w:rPr>
        <w:t xml:space="preserve">Projekt pn. „Utworzenie transportowych węzłów integrujących wraz ze ścieżkami pieszo-rowerowymi </w:t>
      </w:r>
      <w:r w:rsidR="00A905BA" w:rsidRPr="00A905BA">
        <w:rPr>
          <w:rFonts w:eastAsia="Times New Roman"/>
          <w:sz w:val="20"/>
          <w:szCs w:val="20"/>
          <w:lang w:eastAsia="ar-SA"/>
        </w:rPr>
        <w:br/>
        <w:t>i rozwojem sieci publicznego transportu zbiorowego na terenie Chojnicko-Człuchowskiego Miejskiego Obszaru Funkcjonalnego”</w:t>
      </w:r>
    </w:p>
    <w:p w:rsidR="00523ACB" w:rsidRPr="00D95F50" w:rsidRDefault="00523ACB" w:rsidP="00523ACB">
      <w:pPr>
        <w:rPr>
          <w:rFonts w:ascii="Times New Roman" w:hAnsi="Times New Roman"/>
          <w:sz w:val="24"/>
          <w:szCs w:val="24"/>
        </w:rPr>
      </w:pPr>
      <w:r w:rsidRPr="00D95F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D95F50">
        <w:rPr>
          <w:rFonts w:ascii="Times New Roman" w:hAnsi="Times New Roman"/>
          <w:sz w:val="24"/>
          <w:szCs w:val="24"/>
        </w:rPr>
        <w:t xml:space="preserve">   </w:t>
      </w:r>
      <w:r w:rsidR="00BA034A">
        <w:rPr>
          <w:rFonts w:ascii="Times New Roman" w:hAnsi="Times New Roman"/>
          <w:sz w:val="24"/>
          <w:szCs w:val="24"/>
        </w:rPr>
        <w:t xml:space="preserve">             </w:t>
      </w:r>
      <w:r w:rsidR="00A905BA">
        <w:rPr>
          <w:rFonts w:ascii="Times New Roman" w:hAnsi="Times New Roman"/>
          <w:sz w:val="24"/>
          <w:szCs w:val="24"/>
        </w:rPr>
        <w:t xml:space="preserve">            </w:t>
      </w:r>
      <w:r w:rsidR="00DF4A2B">
        <w:rPr>
          <w:rFonts w:ascii="Times New Roman" w:hAnsi="Times New Roman"/>
          <w:sz w:val="24"/>
          <w:szCs w:val="24"/>
        </w:rPr>
        <w:t xml:space="preserve"> Chojnice, dnia 26.10</w:t>
      </w:r>
      <w:r w:rsidR="00BA034A">
        <w:rPr>
          <w:rFonts w:ascii="Times New Roman" w:hAnsi="Times New Roman"/>
          <w:sz w:val="24"/>
          <w:szCs w:val="24"/>
        </w:rPr>
        <w:t>.2021</w:t>
      </w:r>
      <w:r w:rsidRPr="00D95F50">
        <w:rPr>
          <w:rFonts w:ascii="Times New Roman" w:hAnsi="Times New Roman"/>
          <w:sz w:val="24"/>
          <w:szCs w:val="24"/>
        </w:rPr>
        <w:t xml:space="preserve"> r.</w:t>
      </w:r>
    </w:p>
    <w:p w:rsidR="00523ACB" w:rsidRPr="00D95F50" w:rsidRDefault="00DF4A2B" w:rsidP="00523A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 271.9</w:t>
      </w:r>
      <w:r w:rsidR="00523ACB" w:rsidRPr="00D95F50">
        <w:rPr>
          <w:rFonts w:ascii="Times New Roman" w:hAnsi="Times New Roman"/>
          <w:sz w:val="24"/>
          <w:szCs w:val="24"/>
        </w:rPr>
        <w:t>.20</w:t>
      </w:r>
      <w:r w:rsidR="00BA034A">
        <w:rPr>
          <w:rFonts w:ascii="Times New Roman" w:hAnsi="Times New Roman"/>
          <w:sz w:val="24"/>
          <w:szCs w:val="24"/>
        </w:rPr>
        <w:t>21</w:t>
      </w:r>
      <w:r w:rsidR="00523ACB" w:rsidRPr="00D95F5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BA034A" w:rsidRPr="00BA034A" w:rsidRDefault="00BA034A" w:rsidP="004C4B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ZMIANA  DO  S</w:t>
      </w:r>
      <w:r w:rsidR="00523ACB" w:rsidRPr="00D95F50">
        <w:rPr>
          <w:rFonts w:ascii="Times New Roman" w:hAnsi="Times New Roman"/>
          <w:b/>
          <w:sz w:val="24"/>
          <w:szCs w:val="24"/>
          <w:u w:val="single"/>
        </w:rPr>
        <w:t>WZ</w:t>
      </w:r>
    </w:p>
    <w:p w:rsidR="00523ACB" w:rsidRPr="00D95F50" w:rsidRDefault="00523ACB" w:rsidP="00D95F50">
      <w:pPr>
        <w:jc w:val="both"/>
        <w:rPr>
          <w:rFonts w:ascii="Times New Roman" w:hAnsi="Times New Roman"/>
        </w:rPr>
      </w:pPr>
      <w:r w:rsidRPr="00D95F50">
        <w:rPr>
          <w:rFonts w:ascii="Times New Roman" w:hAnsi="Times New Roman"/>
          <w:sz w:val="24"/>
          <w:szCs w:val="24"/>
        </w:rPr>
        <w:t xml:space="preserve">                      Zamawiający </w:t>
      </w:r>
      <w:r w:rsidRPr="00D95F50">
        <w:rPr>
          <w:rFonts w:ascii="Times New Roman" w:hAnsi="Times New Roman"/>
        </w:rPr>
        <w:t xml:space="preserve">Urząd Miejski w Chojnicach działając w imieniu Gminy Miejskiej </w:t>
      </w:r>
    </w:p>
    <w:p w:rsidR="00523ACB" w:rsidRPr="00D95F50" w:rsidRDefault="00523ACB" w:rsidP="00D95F50">
      <w:pPr>
        <w:jc w:val="both"/>
        <w:rPr>
          <w:rFonts w:ascii="Times New Roman" w:hAnsi="Times New Roman"/>
        </w:rPr>
      </w:pPr>
      <w:r w:rsidRPr="00D95F50">
        <w:rPr>
          <w:rFonts w:ascii="Times New Roman" w:hAnsi="Times New Roman"/>
        </w:rPr>
        <w:t>Chojnice w nawiązaniu do o</w:t>
      </w:r>
      <w:r w:rsidR="00581BD2">
        <w:rPr>
          <w:rFonts w:ascii="Times New Roman" w:hAnsi="Times New Roman"/>
        </w:rPr>
        <w:t>głoszonego postępowania w trybie podstawowym</w:t>
      </w:r>
      <w:r w:rsidRPr="00D95F50">
        <w:rPr>
          <w:rFonts w:ascii="Times New Roman" w:hAnsi="Times New Roman"/>
        </w:rPr>
        <w:t xml:space="preserve"> dnia </w:t>
      </w:r>
      <w:r w:rsidR="00DF4A2B">
        <w:rPr>
          <w:rFonts w:ascii="Times New Roman" w:hAnsi="Times New Roman"/>
        </w:rPr>
        <w:t>22.10</w:t>
      </w:r>
      <w:r w:rsidR="00BA034A">
        <w:rPr>
          <w:rFonts w:ascii="Times New Roman" w:hAnsi="Times New Roman"/>
        </w:rPr>
        <w:t>.2021</w:t>
      </w:r>
      <w:r w:rsidR="004E323A" w:rsidRPr="00D95F50">
        <w:rPr>
          <w:rFonts w:ascii="Times New Roman" w:hAnsi="Times New Roman"/>
        </w:rPr>
        <w:t xml:space="preserve"> </w:t>
      </w:r>
      <w:r w:rsidRPr="00D95F50">
        <w:rPr>
          <w:rFonts w:ascii="Times New Roman" w:hAnsi="Times New Roman"/>
        </w:rPr>
        <w:t>r</w:t>
      </w:r>
      <w:r w:rsidR="004E323A" w:rsidRPr="00D95F50">
        <w:rPr>
          <w:rFonts w:ascii="Times New Roman" w:hAnsi="Times New Roman"/>
        </w:rPr>
        <w:t>.</w:t>
      </w:r>
      <w:r w:rsidRPr="00D95F50">
        <w:rPr>
          <w:rFonts w:ascii="Times New Roman" w:hAnsi="Times New Roman"/>
        </w:rPr>
        <w:t xml:space="preserve"> </w:t>
      </w:r>
    </w:p>
    <w:p w:rsidR="00523ACB" w:rsidRPr="00D95F50" w:rsidRDefault="00523ACB" w:rsidP="00D95F50">
      <w:pPr>
        <w:jc w:val="both"/>
        <w:rPr>
          <w:rFonts w:ascii="Times New Roman" w:hAnsi="Times New Roman"/>
        </w:rPr>
      </w:pPr>
      <w:r w:rsidRPr="00D95F50">
        <w:rPr>
          <w:rFonts w:ascii="Times New Roman" w:hAnsi="Times New Roman"/>
        </w:rPr>
        <w:t xml:space="preserve">w </w:t>
      </w:r>
      <w:r w:rsidR="00BA034A" w:rsidRPr="00831562">
        <w:t>Biuletynie Za</w:t>
      </w:r>
      <w:r w:rsidR="00BA034A">
        <w:t xml:space="preserve">mówień Publicznych pod </w:t>
      </w:r>
      <w:r w:rsidR="004C4B94" w:rsidRPr="004C4B94">
        <w:rPr>
          <w:color w:val="000000" w:themeColor="text1"/>
        </w:rPr>
        <w:t xml:space="preserve">nr 2021/BZP 00242622/01 </w:t>
      </w:r>
      <w:r w:rsidR="00BA034A" w:rsidRPr="004C4B94">
        <w:rPr>
          <w:color w:val="000000" w:themeColor="text1"/>
        </w:rPr>
        <w:t xml:space="preserve"> </w:t>
      </w:r>
      <w:r w:rsidRPr="004C4B94">
        <w:rPr>
          <w:rFonts w:ascii="Times New Roman" w:hAnsi="Times New Roman"/>
          <w:color w:val="000000" w:themeColor="text1"/>
        </w:rPr>
        <w:t>na</w:t>
      </w:r>
      <w:r w:rsidR="00BA034A" w:rsidRPr="004C4B94">
        <w:rPr>
          <w:rFonts w:ascii="Times New Roman" w:hAnsi="Times New Roman"/>
          <w:color w:val="000000" w:themeColor="text1"/>
        </w:rPr>
        <w:t xml:space="preserve"> zadanie </w:t>
      </w:r>
      <w:r w:rsidRPr="004C4B94">
        <w:rPr>
          <w:rFonts w:ascii="Times New Roman" w:hAnsi="Times New Roman"/>
          <w:color w:val="000000" w:themeColor="text1"/>
        </w:rPr>
        <w:t xml:space="preserve">: </w:t>
      </w:r>
    </w:p>
    <w:p w:rsidR="00523ACB" w:rsidRPr="00923562" w:rsidRDefault="00BA034A" w:rsidP="00523ACB">
      <w:pPr>
        <w:rPr>
          <w:rFonts w:ascii="Times New Roman" w:hAnsi="Times New Roman"/>
          <w:sz w:val="24"/>
          <w:szCs w:val="24"/>
        </w:rPr>
      </w:pPr>
      <w:r w:rsidRPr="00BA034A">
        <w:rPr>
          <w:rFonts w:ascii="Times New Roman" w:hAnsi="Times New Roman"/>
          <w:b/>
        </w:rPr>
        <w:t xml:space="preserve">Przebudowa, remont, konserwacja i restauracja budynku dworca kolejowego wraz z zagospodarowaniem terenu i infrastrukturą towarzyszącą </w:t>
      </w:r>
      <w:r w:rsidRPr="00BA034A">
        <w:rPr>
          <w:rFonts w:ascii="Times New Roman" w:hAnsi="Times New Roman"/>
          <w:b/>
          <w:bCs/>
        </w:rPr>
        <w:t>w ramach projektu pn. „Utworzenie transportowych węzłów integrujących wraz ze ścieżkami pieszo-rowerowymi i rozwojem sieci publicznego transportu zbiorowego na terenie Chojnicko-Człuchowskiego Miejskiego Obszaru Funkcjonalnego”</w:t>
      </w:r>
      <w:r>
        <w:rPr>
          <w:rFonts w:ascii="Times New Roman" w:hAnsi="Times New Roman"/>
          <w:b/>
          <w:bCs/>
        </w:rPr>
        <w:t xml:space="preserve"> </w:t>
      </w:r>
      <w:r w:rsidR="00917B72">
        <w:rPr>
          <w:rFonts w:ascii="Times New Roman" w:hAnsi="Times New Roman"/>
          <w:b/>
          <w:bCs/>
        </w:rPr>
        <w:t xml:space="preserve"> </w:t>
      </w:r>
      <w:r w:rsidR="00523ACB" w:rsidRPr="0092356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nformuj</w:t>
      </w:r>
      <w:r w:rsidR="00581BD2">
        <w:rPr>
          <w:rFonts w:ascii="Times New Roman" w:hAnsi="Times New Roman"/>
          <w:sz w:val="24"/>
          <w:szCs w:val="24"/>
        </w:rPr>
        <w:t>e, że na podstawie art.</w:t>
      </w:r>
      <w:r w:rsidR="00D63ED9">
        <w:rPr>
          <w:rFonts w:ascii="Times New Roman" w:hAnsi="Times New Roman"/>
          <w:sz w:val="24"/>
          <w:szCs w:val="24"/>
        </w:rPr>
        <w:t xml:space="preserve"> </w:t>
      </w:r>
      <w:r w:rsidR="00581BD2">
        <w:rPr>
          <w:rFonts w:ascii="Times New Roman" w:hAnsi="Times New Roman"/>
          <w:sz w:val="24"/>
          <w:szCs w:val="24"/>
        </w:rPr>
        <w:t xml:space="preserve">286 ust.1 </w:t>
      </w:r>
      <w:r w:rsidR="00523ACB" w:rsidRPr="00923562">
        <w:rPr>
          <w:rFonts w:ascii="Times New Roman" w:hAnsi="Times New Roman"/>
          <w:sz w:val="24"/>
          <w:szCs w:val="24"/>
        </w:rPr>
        <w:t>PZ</w:t>
      </w:r>
      <w:r w:rsidR="004D5369">
        <w:rPr>
          <w:rFonts w:ascii="Times New Roman" w:hAnsi="Times New Roman"/>
          <w:sz w:val="24"/>
          <w:szCs w:val="24"/>
        </w:rPr>
        <w:t xml:space="preserve">P </w:t>
      </w:r>
      <w:r w:rsidR="008043B1">
        <w:rPr>
          <w:rFonts w:ascii="Times New Roman" w:hAnsi="Times New Roman"/>
          <w:sz w:val="24"/>
          <w:szCs w:val="24"/>
        </w:rPr>
        <w:t>zmienia się zapisy</w:t>
      </w:r>
      <w:r>
        <w:rPr>
          <w:rFonts w:ascii="Times New Roman" w:hAnsi="Times New Roman"/>
          <w:sz w:val="24"/>
          <w:szCs w:val="24"/>
        </w:rPr>
        <w:t xml:space="preserve"> S</w:t>
      </w:r>
      <w:r w:rsidR="00523ACB" w:rsidRPr="00923562">
        <w:rPr>
          <w:rFonts w:ascii="Times New Roman" w:hAnsi="Times New Roman"/>
          <w:sz w:val="24"/>
          <w:szCs w:val="24"/>
        </w:rPr>
        <w:t xml:space="preserve">WZ </w:t>
      </w:r>
    </w:p>
    <w:p w:rsidR="00523ACB" w:rsidRDefault="00523ACB" w:rsidP="00523ACB">
      <w:pPr>
        <w:rPr>
          <w:rFonts w:ascii="Times New Roman" w:hAnsi="Times New Roman"/>
          <w:sz w:val="24"/>
          <w:szCs w:val="24"/>
        </w:rPr>
      </w:pPr>
      <w:r w:rsidRPr="00923562">
        <w:rPr>
          <w:rFonts w:ascii="Times New Roman" w:hAnsi="Times New Roman"/>
          <w:sz w:val="24"/>
          <w:szCs w:val="24"/>
        </w:rPr>
        <w:t xml:space="preserve">w ten sposób że: </w:t>
      </w:r>
    </w:p>
    <w:p w:rsidR="00DF4A2B" w:rsidRPr="00DF4A2B" w:rsidRDefault="00DF4A2B" w:rsidP="00DF4A2B">
      <w:pPr>
        <w:rPr>
          <w:rFonts w:ascii="Times New Roman" w:hAnsi="Times New Roman"/>
          <w:b/>
          <w:sz w:val="24"/>
          <w:szCs w:val="24"/>
        </w:rPr>
      </w:pPr>
      <w:r w:rsidRPr="00DF4A2B">
        <w:rPr>
          <w:rFonts w:ascii="Times New Roman" w:hAnsi="Times New Roman"/>
          <w:b/>
          <w:sz w:val="24"/>
          <w:szCs w:val="24"/>
        </w:rPr>
        <w:t xml:space="preserve">Zmienia się Rozdział VIII pkt  2 </w:t>
      </w:r>
      <w:proofErr w:type="spellStart"/>
      <w:r w:rsidRPr="00DF4A2B">
        <w:rPr>
          <w:rFonts w:ascii="Times New Roman" w:hAnsi="Times New Roman"/>
          <w:b/>
          <w:sz w:val="24"/>
          <w:szCs w:val="24"/>
        </w:rPr>
        <w:t>ppkt</w:t>
      </w:r>
      <w:proofErr w:type="spellEnd"/>
      <w:r w:rsidRPr="00DF4A2B">
        <w:rPr>
          <w:rFonts w:ascii="Times New Roman" w:hAnsi="Times New Roman"/>
          <w:b/>
          <w:sz w:val="24"/>
          <w:szCs w:val="24"/>
        </w:rPr>
        <w:t xml:space="preserve"> 4   </w:t>
      </w:r>
    </w:p>
    <w:p w:rsidR="00DF4A2B" w:rsidRPr="00DF4A2B" w:rsidRDefault="00DF4A2B" w:rsidP="00DF4A2B">
      <w:pPr>
        <w:rPr>
          <w:rFonts w:ascii="Times New Roman" w:hAnsi="Times New Roman"/>
          <w:sz w:val="24"/>
          <w:szCs w:val="24"/>
        </w:rPr>
      </w:pPr>
      <w:r w:rsidRPr="00DF4A2B">
        <w:rPr>
          <w:rFonts w:ascii="Times New Roman" w:hAnsi="Times New Roman"/>
          <w:sz w:val="24"/>
          <w:szCs w:val="24"/>
        </w:rPr>
        <w:t xml:space="preserve">- w zakresie potencjału kadrowego </w:t>
      </w:r>
    </w:p>
    <w:p w:rsidR="00DF4A2B" w:rsidRPr="00DF4A2B" w:rsidRDefault="00DF4A2B" w:rsidP="00DF4A2B">
      <w:pPr>
        <w:rPr>
          <w:rFonts w:ascii="Times New Roman" w:hAnsi="Times New Roman"/>
          <w:b/>
          <w:sz w:val="24"/>
          <w:szCs w:val="24"/>
          <w:u w:val="single"/>
        </w:rPr>
      </w:pPr>
      <w:r w:rsidRPr="00DF4A2B">
        <w:rPr>
          <w:rFonts w:ascii="Times New Roman" w:hAnsi="Times New Roman"/>
          <w:b/>
          <w:sz w:val="24"/>
          <w:szCs w:val="24"/>
          <w:u w:val="single"/>
        </w:rPr>
        <w:t xml:space="preserve">Jest : </w:t>
      </w:r>
    </w:p>
    <w:p w:rsidR="00DF4A2B" w:rsidRPr="00DF4A2B" w:rsidRDefault="00DF4A2B" w:rsidP="00DF4A2B">
      <w:pPr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DF4A2B">
        <w:rPr>
          <w:rFonts w:ascii="Times New Roman" w:hAnsi="Times New Roman"/>
          <w:b/>
          <w:sz w:val="24"/>
          <w:szCs w:val="24"/>
        </w:rPr>
        <w:t>WARUNKI UDZIAŁU W POSTĘPOWANIU</w:t>
      </w:r>
      <w:bookmarkStart w:id="0" w:name="bookmark3"/>
    </w:p>
    <w:p w:rsidR="00DF4A2B" w:rsidRPr="00DF4A2B" w:rsidRDefault="00DF4A2B" w:rsidP="00DF4A2B">
      <w:pPr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DF4A2B">
        <w:rPr>
          <w:rFonts w:ascii="Times New Roman" w:hAnsi="Times New Roman"/>
          <w:sz w:val="24"/>
          <w:szCs w:val="24"/>
        </w:rPr>
        <w:t>O udzielenie zamówienia mogą ubiegać się Wykonawcy, którzy spełniają warunki dotyczące:</w:t>
      </w:r>
      <w:bookmarkEnd w:id="0"/>
    </w:p>
    <w:p w:rsidR="00DF4A2B" w:rsidRPr="00DF4A2B" w:rsidRDefault="00DF4A2B" w:rsidP="00DF4A2B">
      <w:pPr>
        <w:rPr>
          <w:rFonts w:ascii="Times New Roman" w:hAnsi="Times New Roman"/>
          <w:b/>
          <w:sz w:val="24"/>
          <w:szCs w:val="24"/>
        </w:rPr>
      </w:pPr>
      <w:r w:rsidRPr="00DF4A2B">
        <w:rPr>
          <w:rFonts w:ascii="Times New Roman" w:hAnsi="Times New Roman"/>
          <w:b/>
          <w:sz w:val="24"/>
          <w:szCs w:val="24"/>
        </w:rPr>
        <w:t>4)</w:t>
      </w:r>
      <w:r w:rsidRPr="00DF4A2B">
        <w:rPr>
          <w:rFonts w:ascii="Times New Roman" w:hAnsi="Times New Roman"/>
          <w:b/>
          <w:sz w:val="24"/>
          <w:szCs w:val="24"/>
        </w:rPr>
        <w:tab/>
        <w:t>zdolności technicznej lub zawodowej:</w:t>
      </w:r>
    </w:p>
    <w:p w:rsidR="00DF4A2B" w:rsidRPr="00DF4A2B" w:rsidRDefault="00DF4A2B" w:rsidP="00DF4A2B">
      <w:pPr>
        <w:rPr>
          <w:rFonts w:ascii="Times New Roman" w:hAnsi="Times New Roman"/>
          <w:b/>
          <w:sz w:val="24"/>
          <w:szCs w:val="24"/>
        </w:rPr>
      </w:pPr>
      <w:r w:rsidRPr="00DF4A2B">
        <w:rPr>
          <w:rFonts w:ascii="Times New Roman" w:hAnsi="Times New Roman"/>
          <w:b/>
          <w:sz w:val="24"/>
          <w:szCs w:val="24"/>
        </w:rPr>
        <w:t xml:space="preserve">- w zakresie potencjału kadrowego </w:t>
      </w:r>
    </w:p>
    <w:p w:rsidR="00DF4A2B" w:rsidRPr="00DF4A2B" w:rsidRDefault="00DF4A2B" w:rsidP="00DF4A2B">
      <w:pPr>
        <w:rPr>
          <w:rFonts w:ascii="Times New Roman" w:hAnsi="Times New Roman"/>
          <w:sz w:val="24"/>
          <w:szCs w:val="24"/>
        </w:rPr>
      </w:pPr>
      <w:r w:rsidRPr="00DF4A2B">
        <w:rPr>
          <w:rFonts w:ascii="Times New Roman" w:hAnsi="Times New Roman"/>
          <w:sz w:val="24"/>
          <w:szCs w:val="24"/>
        </w:rPr>
        <w:t xml:space="preserve">Wykonawca spełni warunek, jeżeli wykaże, że dysponuje lub będzie dysponował osobami, które będą kierowały robotami budowlanymi, posiadające kwalifikacje i uprawnienia                      do kierowania robotami budowlanymi zgodnie z ustawą z dnia 07 lipca 1994 r. Prawo budowlane ( Dz. U. 2019.1186 </w:t>
      </w:r>
      <w:proofErr w:type="spellStart"/>
      <w:r w:rsidRPr="00DF4A2B">
        <w:rPr>
          <w:rFonts w:ascii="Times New Roman" w:hAnsi="Times New Roman"/>
          <w:sz w:val="24"/>
          <w:szCs w:val="24"/>
        </w:rPr>
        <w:t>t.j</w:t>
      </w:r>
      <w:proofErr w:type="spellEnd"/>
      <w:r w:rsidRPr="00DF4A2B">
        <w:rPr>
          <w:rFonts w:ascii="Times New Roman" w:hAnsi="Times New Roman"/>
          <w:sz w:val="24"/>
          <w:szCs w:val="24"/>
        </w:rPr>
        <w:t xml:space="preserve">. z dnia 2019.06.26 ) oraz Rozporządzeniem Ministra Infrastruktury i Rozwoju z dnia 29.04.2019 r. ( Dz. U.2019.831 z dnia 2019.05.06 )                        w sprawie samodzielnych funkcji technicznych w budownictwie lub odpowiadające im ważne uprawnienia, wydane na podstawie wcześniejszych przepisów lub w odniesieniu                          do obywateli państw członkowskich, posiadających odpowiednie, równoważne kwalifikacje zawodowe do wykonywania działalności w budownictwie równoznacznej wykonywaniu samodzielnych funkcji technicznych w budownictwie na terytorium Rzeczypospolitej Polskiej, odpowiadające swoim zakresem uprawnieniom budowlanym, o których mowa                  w ustawie Prawo budowlane. </w:t>
      </w:r>
    </w:p>
    <w:p w:rsidR="00DF4A2B" w:rsidRPr="00DF4A2B" w:rsidRDefault="00DF4A2B" w:rsidP="00DF4A2B">
      <w:pPr>
        <w:rPr>
          <w:rFonts w:ascii="Times New Roman" w:hAnsi="Times New Roman"/>
          <w:sz w:val="24"/>
          <w:szCs w:val="24"/>
        </w:rPr>
      </w:pPr>
      <w:r w:rsidRPr="00DF4A2B">
        <w:rPr>
          <w:rFonts w:ascii="Times New Roman" w:hAnsi="Times New Roman"/>
          <w:sz w:val="24"/>
          <w:szCs w:val="24"/>
        </w:rPr>
        <w:lastRenderedPageBreak/>
        <w:t xml:space="preserve">Regulację odrębną stanowią przepisy ustawy z dnia 22 grudnia 2015 r. o zasadach uznawania kwalifikacji zawodowych nabytych w państwach członkowskich Unii Europejskiej ( Dz. U.2018.2272 tj. z dnia 2018.12.05)    w specjalnościach:  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620"/>
        <w:gridCol w:w="7303"/>
      </w:tblGrid>
      <w:tr w:rsidR="00DF4A2B" w:rsidRPr="00DF4A2B" w:rsidTr="00BF0E06">
        <w:trPr>
          <w:trHeight w:val="1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F4A2B" w:rsidRPr="00DF4A2B" w:rsidRDefault="00DF4A2B" w:rsidP="00DF4A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4A2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F4A2B" w:rsidRPr="00DF4A2B" w:rsidRDefault="00DF4A2B" w:rsidP="00DF4A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A2B" w:rsidRPr="00DF4A2B" w:rsidTr="00BF0E06">
        <w:trPr>
          <w:trHeight w:val="51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4A2B" w:rsidRPr="00DF4A2B" w:rsidRDefault="00DF4A2B" w:rsidP="00DF4A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4A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4A2B" w:rsidRPr="00DF4A2B" w:rsidRDefault="00DF4A2B" w:rsidP="00DF4A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4A2B">
              <w:rPr>
                <w:rFonts w:ascii="Times New Roman" w:hAnsi="Times New Roman"/>
                <w:b/>
                <w:sz w:val="24"/>
                <w:szCs w:val="24"/>
              </w:rPr>
              <w:t>Nazwa stanowiska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A2B" w:rsidRPr="00DF4A2B" w:rsidRDefault="00DF4A2B" w:rsidP="00DF4A2B">
            <w:pPr>
              <w:rPr>
                <w:rFonts w:ascii="Times New Roman" w:hAnsi="Times New Roman"/>
                <w:sz w:val="24"/>
                <w:szCs w:val="24"/>
              </w:rPr>
            </w:pPr>
            <w:r w:rsidRPr="00DF4A2B">
              <w:rPr>
                <w:rFonts w:ascii="Times New Roman" w:hAnsi="Times New Roman"/>
                <w:bCs/>
                <w:sz w:val="24"/>
                <w:szCs w:val="24"/>
              </w:rPr>
              <w:t xml:space="preserve">Kierownik budowy w specjalności konstrukcyjno – budowlanej </w:t>
            </w:r>
          </w:p>
        </w:tc>
      </w:tr>
      <w:tr w:rsidR="00DF4A2B" w:rsidRPr="00DF4A2B" w:rsidTr="00BF0E06">
        <w:trPr>
          <w:trHeight w:val="69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A2B" w:rsidRPr="00DF4A2B" w:rsidRDefault="00DF4A2B" w:rsidP="00DF4A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2B" w:rsidRPr="00DF4A2B" w:rsidRDefault="00DF4A2B" w:rsidP="00DF4A2B">
            <w:pPr>
              <w:rPr>
                <w:rFonts w:ascii="Times New Roman" w:hAnsi="Times New Roman"/>
                <w:sz w:val="24"/>
                <w:szCs w:val="24"/>
              </w:rPr>
            </w:pPr>
            <w:r w:rsidRPr="00DF4A2B">
              <w:rPr>
                <w:rFonts w:ascii="Times New Roman" w:hAnsi="Times New Roman"/>
                <w:sz w:val="24"/>
                <w:szCs w:val="24"/>
              </w:rPr>
              <w:t>Wymagane minimalne kwalifikacje i doświadczenie: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2B" w:rsidRPr="00DF4A2B" w:rsidRDefault="00DF4A2B" w:rsidP="00DF4A2B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DF4A2B">
              <w:rPr>
                <w:rFonts w:ascii="Times New Roman" w:hAnsi="Times New Roman"/>
                <w:sz w:val="24"/>
                <w:szCs w:val="24"/>
              </w:rPr>
              <w:t xml:space="preserve">uprawnienia budowlane do kierowania robotami budowlanymi bez ograniczeń; </w:t>
            </w:r>
          </w:p>
          <w:p w:rsidR="00DF4A2B" w:rsidRPr="00DF4A2B" w:rsidRDefault="00DF4A2B" w:rsidP="00DF4A2B">
            <w:pPr>
              <w:numPr>
                <w:ilvl w:val="0"/>
                <w:numId w:val="2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DF4A2B">
              <w:rPr>
                <w:rFonts w:ascii="Times New Roman" w:hAnsi="Times New Roman"/>
                <w:sz w:val="24"/>
                <w:szCs w:val="24"/>
              </w:rPr>
              <w:t xml:space="preserve">doświadczenie w ciągu ostatnich </w:t>
            </w:r>
            <w:r w:rsidRPr="00DF4A2B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DF4A2B">
              <w:rPr>
                <w:rFonts w:ascii="Times New Roman" w:hAnsi="Times New Roman"/>
                <w:sz w:val="24"/>
                <w:szCs w:val="24"/>
              </w:rPr>
              <w:t>lat polegające na pełnieniu funkcji kierownika budowy, w tym w zakresie minimum 2 inwestycji, których przedmiotem była budowa/ przebudowa lub rozbudowa obiektu kubaturowego, o wartości robót minimum 5 mln PLN brutto każda;</w:t>
            </w:r>
          </w:p>
          <w:p w:rsidR="00DF4A2B" w:rsidRPr="004C4B94" w:rsidRDefault="00DF4A2B" w:rsidP="00DF4A2B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DF4A2B">
              <w:rPr>
                <w:rFonts w:ascii="Times New Roman" w:hAnsi="Times New Roman"/>
                <w:sz w:val="24"/>
                <w:szCs w:val="24"/>
              </w:rPr>
              <w:t xml:space="preserve">posiada udokumentowane doświadczenie zawodowe w kierowaniu robotami   </w:t>
            </w:r>
            <w:r w:rsidRPr="004C4B94">
              <w:rPr>
                <w:rFonts w:ascii="Times New Roman" w:hAnsi="Times New Roman"/>
                <w:sz w:val="24"/>
                <w:szCs w:val="24"/>
              </w:rPr>
              <w:t>branży konstrukcyjno-budowlanej na co najmniej 1 obiekcie zabytkowym.</w:t>
            </w:r>
          </w:p>
          <w:p w:rsidR="00DF4A2B" w:rsidRPr="00DF4A2B" w:rsidRDefault="00DF4A2B" w:rsidP="00DF4A2B">
            <w:pPr>
              <w:rPr>
                <w:rFonts w:ascii="Times New Roman" w:hAnsi="Times New Roman"/>
                <w:sz w:val="24"/>
                <w:szCs w:val="24"/>
              </w:rPr>
            </w:pPr>
            <w:r w:rsidRPr="00DF4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4A2B" w:rsidRPr="00DF4A2B" w:rsidRDefault="00DF4A2B" w:rsidP="00DF4A2B">
            <w:pPr>
              <w:rPr>
                <w:rFonts w:ascii="Times New Roman" w:hAnsi="Times New Roman"/>
                <w:sz w:val="24"/>
                <w:szCs w:val="24"/>
              </w:rPr>
            </w:pPr>
            <w:r w:rsidRPr="00DF4A2B">
              <w:rPr>
                <w:rFonts w:ascii="Times New Roman" w:hAnsi="Times New Roman"/>
                <w:sz w:val="24"/>
                <w:szCs w:val="24"/>
              </w:rPr>
              <w:t>Wymagania ustawy o ochronie zabytków i opiece nad zabytkami:</w:t>
            </w:r>
          </w:p>
          <w:p w:rsidR="00DF4A2B" w:rsidRPr="00DF4A2B" w:rsidRDefault="00DF4A2B" w:rsidP="00DF4A2B">
            <w:pPr>
              <w:rPr>
                <w:rFonts w:ascii="Times New Roman" w:hAnsi="Times New Roman"/>
                <w:sz w:val="24"/>
                <w:szCs w:val="24"/>
              </w:rPr>
            </w:pPr>
            <w:r w:rsidRPr="00DF4A2B">
              <w:rPr>
                <w:rFonts w:ascii="Times New Roman" w:hAnsi="Times New Roman"/>
                <w:b/>
                <w:sz w:val="24"/>
                <w:szCs w:val="24"/>
              </w:rPr>
              <w:t>Art. 37 c. „</w:t>
            </w:r>
            <w:r w:rsidRPr="00DF4A2B">
              <w:rPr>
                <w:rFonts w:ascii="Times New Roman" w:hAnsi="Times New Roman"/>
                <w:sz w:val="24"/>
                <w:szCs w:val="24"/>
              </w:rPr>
              <w:t xml:space="preserve">Robotami budowlanymi </w:t>
            </w:r>
            <w:r w:rsidRPr="00DF4A2B">
              <w:rPr>
                <w:rFonts w:ascii="Times New Roman" w:hAnsi="Times New Roman"/>
                <w:sz w:val="24"/>
                <w:szCs w:val="24"/>
                <w:u w:val="single"/>
              </w:rPr>
              <w:t>kieruje</w:t>
            </w:r>
            <w:r w:rsidRPr="00DF4A2B">
              <w:rPr>
                <w:rFonts w:ascii="Times New Roman" w:hAnsi="Times New Roman"/>
                <w:sz w:val="24"/>
                <w:szCs w:val="24"/>
              </w:rPr>
              <w:t xml:space="preserve"> albo nadzór inwestorski wykonuje, przy zabytkach nieruchomych wpisanych do rejestru osoba, która posiada uprawnienia budowlane określone przepisami Prawa budowlanego oraz która przez co najmniej 18 miesięcy brała udział w robotach budowlanych prowadzonych przy zabytkach nieruchomych wpisanych do rejestru lub inwentarza muzeum będącego instytucją kultury”.</w:t>
            </w:r>
            <w:bookmarkStart w:id="1" w:name="_GoBack"/>
            <w:bookmarkEnd w:id="1"/>
          </w:p>
        </w:tc>
      </w:tr>
    </w:tbl>
    <w:p w:rsidR="00DF4A2B" w:rsidRPr="00DF4A2B" w:rsidRDefault="00DF4A2B" w:rsidP="00DF4A2B">
      <w:pPr>
        <w:rPr>
          <w:rFonts w:ascii="Times New Roman" w:hAnsi="Times New Roman"/>
          <w:sz w:val="24"/>
          <w:szCs w:val="24"/>
        </w:rPr>
      </w:pPr>
    </w:p>
    <w:p w:rsidR="00DF4A2B" w:rsidRPr="00DF4A2B" w:rsidRDefault="00DF4A2B" w:rsidP="00DF4A2B">
      <w:pPr>
        <w:rPr>
          <w:rFonts w:ascii="Times New Roman" w:hAnsi="Times New Roman"/>
          <w:b/>
          <w:sz w:val="24"/>
          <w:szCs w:val="24"/>
          <w:u w:val="single"/>
        </w:rPr>
      </w:pPr>
      <w:r w:rsidRPr="00DF4A2B">
        <w:rPr>
          <w:rFonts w:ascii="Times New Roman" w:hAnsi="Times New Roman"/>
          <w:b/>
          <w:sz w:val="24"/>
          <w:szCs w:val="24"/>
          <w:u w:val="single"/>
        </w:rPr>
        <w:t xml:space="preserve">Winno być: </w:t>
      </w:r>
    </w:p>
    <w:p w:rsidR="00DF4A2B" w:rsidRPr="00DF4A2B" w:rsidRDefault="00DF4A2B" w:rsidP="00DF4A2B">
      <w:pPr>
        <w:numPr>
          <w:ilvl w:val="0"/>
          <w:numId w:val="32"/>
        </w:numPr>
        <w:rPr>
          <w:rFonts w:ascii="Times New Roman" w:hAnsi="Times New Roman"/>
          <w:b/>
          <w:sz w:val="24"/>
          <w:szCs w:val="24"/>
        </w:rPr>
      </w:pPr>
      <w:r w:rsidRPr="00DF4A2B">
        <w:rPr>
          <w:rFonts w:ascii="Times New Roman" w:hAnsi="Times New Roman"/>
          <w:b/>
          <w:sz w:val="24"/>
          <w:szCs w:val="24"/>
        </w:rPr>
        <w:t>WARUNKI UDZIAŁU W POSTĘPOWANIU</w:t>
      </w:r>
    </w:p>
    <w:p w:rsidR="00DF4A2B" w:rsidRPr="00DF4A2B" w:rsidRDefault="00DF4A2B" w:rsidP="00DF4A2B">
      <w:pPr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DF4A2B">
        <w:rPr>
          <w:rFonts w:ascii="Times New Roman" w:hAnsi="Times New Roman"/>
          <w:sz w:val="24"/>
          <w:szCs w:val="24"/>
        </w:rPr>
        <w:t>O udzielenie zamówienia mogą ubiegać się Wykonawcy, którzy spełniają warunki dotyczące:</w:t>
      </w:r>
    </w:p>
    <w:p w:rsidR="00DF4A2B" w:rsidRPr="00DF4A2B" w:rsidRDefault="00DF4A2B" w:rsidP="00DF4A2B">
      <w:pPr>
        <w:rPr>
          <w:rFonts w:ascii="Times New Roman" w:hAnsi="Times New Roman"/>
          <w:b/>
          <w:sz w:val="24"/>
          <w:szCs w:val="24"/>
        </w:rPr>
      </w:pPr>
      <w:r w:rsidRPr="00DF4A2B">
        <w:rPr>
          <w:rFonts w:ascii="Times New Roman" w:hAnsi="Times New Roman"/>
          <w:b/>
          <w:sz w:val="24"/>
          <w:szCs w:val="24"/>
        </w:rPr>
        <w:t>4)</w:t>
      </w:r>
      <w:r w:rsidRPr="00DF4A2B">
        <w:rPr>
          <w:rFonts w:ascii="Times New Roman" w:hAnsi="Times New Roman"/>
          <w:b/>
          <w:sz w:val="24"/>
          <w:szCs w:val="24"/>
        </w:rPr>
        <w:tab/>
        <w:t>zdolności technicznej lub zawodowej:</w:t>
      </w:r>
    </w:p>
    <w:p w:rsidR="00DF4A2B" w:rsidRPr="00DF4A2B" w:rsidRDefault="00DF4A2B" w:rsidP="00DF4A2B">
      <w:pPr>
        <w:rPr>
          <w:rFonts w:ascii="Times New Roman" w:hAnsi="Times New Roman"/>
          <w:b/>
          <w:sz w:val="24"/>
          <w:szCs w:val="24"/>
        </w:rPr>
      </w:pPr>
      <w:r w:rsidRPr="00DF4A2B">
        <w:rPr>
          <w:rFonts w:ascii="Times New Roman" w:hAnsi="Times New Roman"/>
          <w:b/>
          <w:sz w:val="24"/>
          <w:szCs w:val="24"/>
        </w:rPr>
        <w:t xml:space="preserve">- w zakresie potencjału kadrowego </w:t>
      </w:r>
    </w:p>
    <w:p w:rsidR="00DF4A2B" w:rsidRPr="00DF4A2B" w:rsidRDefault="00DF4A2B" w:rsidP="00DF4A2B">
      <w:pPr>
        <w:rPr>
          <w:rFonts w:ascii="Times New Roman" w:hAnsi="Times New Roman"/>
          <w:sz w:val="24"/>
          <w:szCs w:val="24"/>
        </w:rPr>
      </w:pPr>
      <w:r w:rsidRPr="00DF4A2B">
        <w:rPr>
          <w:rFonts w:ascii="Times New Roman" w:hAnsi="Times New Roman"/>
          <w:sz w:val="24"/>
          <w:szCs w:val="24"/>
        </w:rPr>
        <w:t xml:space="preserve">Wykonawca spełni warunek, jeżeli wykaże, że dysponuje lub będzie dysponował osobami, które będą kierowały robotami budowlanymi, posiadające kwalifikacje i uprawnienia                      do kierowania robotami budowlanymi zgodnie z ustawą z dnia 07 lipca 1994 r. Prawo </w:t>
      </w:r>
      <w:r w:rsidRPr="00DF4A2B">
        <w:rPr>
          <w:rFonts w:ascii="Times New Roman" w:hAnsi="Times New Roman"/>
          <w:sz w:val="24"/>
          <w:szCs w:val="24"/>
        </w:rPr>
        <w:lastRenderedPageBreak/>
        <w:t xml:space="preserve">budowlane ( Dz. U. 2019.1186 </w:t>
      </w:r>
      <w:proofErr w:type="spellStart"/>
      <w:r w:rsidRPr="00DF4A2B">
        <w:rPr>
          <w:rFonts w:ascii="Times New Roman" w:hAnsi="Times New Roman"/>
          <w:sz w:val="24"/>
          <w:szCs w:val="24"/>
        </w:rPr>
        <w:t>t.j</w:t>
      </w:r>
      <w:proofErr w:type="spellEnd"/>
      <w:r w:rsidRPr="00DF4A2B">
        <w:rPr>
          <w:rFonts w:ascii="Times New Roman" w:hAnsi="Times New Roman"/>
          <w:sz w:val="24"/>
          <w:szCs w:val="24"/>
        </w:rPr>
        <w:t xml:space="preserve">. z dnia 2019.06.26 ) oraz Rozporządzeniem Ministra Infrastruktury i Rozwoju z dnia 29.04.2019 r. ( Dz. U.2019.831 z dnia 2019.05.06 )                        w sprawie samodzielnych funkcji technicznych w budownictwie lub odpowiadające im ważne uprawnienia, wydane na podstawie wcześniejszych przepisów lub w odniesieniu                          do obywateli państw członkowskich, posiadających odpowiednie, równoważne kwalifikacje zawodowe do wykonywania działalności w budownictwie równoznacznej wykonywaniu samodzielnych funkcji technicznych w budownictwie na terytorium Rzeczypospolitej Polskiej, odpowiadające swoim zakresem uprawnieniom budowlanym, o których mowa                  w ustawie Prawo budowlane. </w:t>
      </w:r>
    </w:p>
    <w:p w:rsidR="00DF4A2B" w:rsidRPr="00DF4A2B" w:rsidRDefault="00DF4A2B" w:rsidP="00DF4A2B">
      <w:pPr>
        <w:rPr>
          <w:rFonts w:ascii="Times New Roman" w:hAnsi="Times New Roman"/>
          <w:sz w:val="24"/>
          <w:szCs w:val="24"/>
        </w:rPr>
      </w:pPr>
      <w:r w:rsidRPr="00DF4A2B">
        <w:rPr>
          <w:rFonts w:ascii="Times New Roman" w:hAnsi="Times New Roman"/>
          <w:sz w:val="24"/>
          <w:szCs w:val="24"/>
        </w:rPr>
        <w:t xml:space="preserve">Regulację odrębną stanowią przepisy ustawy z dnia 22 grudnia 2015 r. o zasadach uznawania kwalifikacji zawodowych nabytych w państwach członkowskich Unii Europejskiej ( Dz. U.2018.2272 tj. z dnia 2018.12.05)    w specjalnościach:  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620"/>
        <w:gridCol w:w="7303"/>
      </w:tblGrid>
      <w:tr w:rsidR="00DF4A2B" w:rsidRPr="00DF4A2B" w:rsidTr="00BF0E06">
        <w:trPr>
          <w:trHeight w:val="1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F4A2B" w:rsidRPr="00DF4A2B" w:rsidRDefault="00DF4A2B" w:rsidP="00DF4A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4A2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F4A2B" w:rsidRPr="00DF4A2B" w:rsidRDefault="00DF4A2B" w:rsidP="00DF4A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A2B" w:rsidRPr="00DF4A2B" w:rsidTr="00BF0E06">
        <w:trPr>
          <w:trHeight w:val="51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4A2B" w:rsidRPr="00DF4A2B" w:rsidRDefault="00DF4A2B" w:rsidP="00DF4A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4A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4A2B" w:rsidRPr="00DF4A2B" w:rsidRDefault="00DF4A2B" w:rsidP="00DF4A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4A2B">
              <w:rPr>
                <w:rFonts w:ascii="Times New Roman" w:hAnsi="Times New Roman"/>
                <w:b/>
                <w:sz w:val="24"/>
                <w:szCs w:val="24"/>
              </w:rPr>
              <w:t>Nazwa stanowiska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A2B" w:rsidRPr="00DF4A2B" w:rsidRDefault="00DF4A2B" w:rsidP="00DF4A2B">
            <w:pPr>
              <w:rPr>
                <w:rFonts w:ascii="Times New Roman" w:hAnsi="Times New Roman"/>
                <w:sz w:val="24"/>
                <w:szCs w:val="24"/>
              </w:rPr>
            </w:pPr>
            <w:r w:rsidRPr="00DF4A2B">
              <w:rPr>
                <w:rFonts w:ascii="Times New Roman" w:hAnsi="Times New Roman"/>
                <w:bCs/>
                <w:sz w:val="24"/>
                <w:szCs w:val="24"/>
              </w:rPr>
              <w:t xml:space="preserve">Kierownik budowy w specjalności konstrukcyjno – budowlanej </w:t>
            </w:r>
          </w:p>
        </w:tc>
      </w:tr>
      <w:tr w:rsidR="00DF4A2B" w:rsidRPr="00DF4A2B" w:rsidTr="00BF0E06">
        <w:trPr>
          <w:trHeight w:val="69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A2B" w:rsidRPr="00DF4A2B" w:rsidRDefault="00DF4A2B" w:rsidP="00DF4A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2B" w:rsidRPr="00DF4A2B" w:rsidRDefault="00DF4A2B" w:rsidP="00DF4A2B">
            <w:pPr>
              <w:rPr>
                <w:rFonts w:ascii="Times New Roman" w:hAnsi="Times New Roman"/>
                <w:sz w:val="24"/>
                <w:szCs w:val="24"/>
              </w:rPr>
            </w:pPr>
            <w:r w:rsidRPr="00DF4A2B">
              <w:rPr>
                <w:rFonts w:ascii="Times New Roman" w:hAnsi="Times New Roman"/>
                <w:sz w:val="24"/>
                <w:szCs w:val="24"/>
              </w:rPr>
              <w:t>Wymagane minimalne kwalifikacje i doświadczenie: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2B" w:rsidRPr="00DF4A2B" w:rsidRDefault="00DF4A2B" w:rsidP="00DF4A2B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DF4A2B">
              <w:rPr>
                <w:rFonts w:ascii="Times New Roman" w:hAnsi="Times New Roman"/>
                <w:sz w:val="24"/>
                <w:szCs w:val="24"/>
              </w:rPr>
              <w:t xml:space="preserve">uprawnienia budowlane do kierowania robotami budowlanymi bez ograniczeń; </w:t>
            </w:r>
          </w:p>
          <w:p w:rsidR="00DF4A2B" w:rsidRPr="00DF4A2B" w:rsidRDefault="00DF4A2B" w:rsidP="00DF4A2B">
            <w:pPr>
              <w:numPr>
                <w:ilvl w:val="0"/>
                <w:numId w:val="2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DF4A2B">
              <w:rPr>
                <w:rFonts w:ascii="Times New Roman" w:hAnsi="Times New Roman"/>
                <w:sz w:val="24"/>
                <w:szCs w:val="24"/>
              </w:rPr>
              <w:t xml:space="preserve">doświadczenie w ciągu ostatnich </w:t>
            </w:r>
            <w:r w:rsidRPr="00DF4A2B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DF4A2B">
              <w:rPr>
                <w:rFonts w:ascii="Times New Roman" w:hAnsi="Times New Roman"/>
                <w:sz w:val="24"/>
                <w:szCs w:val="24"/>
              </w:rPr>
              <w:t xml:space="preserve">lat polegające na pełnieniu funkcji kierownika budowy, w tym w zakresie minimum </w:t>
            </w:r>
            <w:r w:rsidRPr="00DF4A2B">
              <w:rPr>
                <w:rFonts w:ascii="Times New Roman" w:hAnsi="Times New Roman"/>
                <w:b/>
                <w:sz w:val="24"/>
                <w:szCs w:val="24"/>
              </w:rPr>
              <w:t xml:space="preserve">1 inwestycji, </w:t>
            </w:r>
            <w:r w:rsidRPr="00DF4A2B">
              <w:rPr>
                <w:rFonts w:ascii="Times New Roman" w:hAnsi="Times New Roman"/>
                <w:sz w:val="24"/>
                <w:szCs w:val="24"/>
              </w:rPr>
              <w:t>których przedmiotem była budowa/ przebudowa lub rozbudowa obiektu kubaturowego, o wartości robót minimum 5 mln PLN brutto;</w:t>
            </w:r>
          </w:p>
          <w:p w:rsidR="004C4B94" w:rsidRPr="004C4B94" w:rsidRDefault="00DF4A2B" w:rsidP="004C4B94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DF4A2B">
              <w:rPr>
                <w:rFonts w:ascii="Times New Roman" w:hAnsi="Times New Roman"/>
                <w:sz w:val="24"/>
                <w:szCs w:val="24"/>
              </w:rPr>
              <w:t>posiada udokumentowane doświadczenie zawodowe w kierowaniu robotami branży konstrukcyjno-budowlanej na co najmniej 1 obiekcie zabytkowym.</w:t>
            </w:r>
          </w:p>
          <w:p w:rsidR="00DF4A2B" w:rsidRPr="00DF4A2B" w:rsidRDefault="00DF4A2B" w:rsidP="00DF4A2B">
            <w:pPr>
              <w:rPr>
                <w:rFonts w:ascii="Times New Roman" w:hAnsi="Times New Roman"/>
                <w:sz w:val="24"/>
                <w:szCs w:val="24"/>
              </w:rPr>
            </w:pPr>
            <w:r w:rsidRPr="00DF4A2B">
              <w:rPr>
                <w:rFonts w:ascii="Times New Roman" w:hAnsi="Times New Roman"/>
                <w:sz w:val="24"/>
                <w:szCs w:val="24"/>
              </w:rPr>
              <w:t>Wymagania ustawy o ochronie zabytków i opiece nad zabytkami:</w:t>
            </w:r>
          </w:p>
          <w:p w:rsidR="00DF4A2B" w:rsidRPr="00DF4A2B" w:rsidRDefault="00DF4A2B" w:rsidP="00DF4A2B">
            <w:pPr>
              <w:rPr>
                <w:rFonts w:ascii="Times New Roman" w:hAnsi="Times New Roman"/>
                <w:sz w:val="24"/>
                <w:szCs w:val="24"/>
              </w:rPr>
            </w:pPr>
            <w:r w:rsidRPr="00DF4A2B">
              <w:rPr>
                <w:rFonts w:ascii="Times New Roman" w:hAnsi="Times New Roman"/>
                <w:b/>
                <w:sz w:val="24"/>
                <w:szCs w:val="24"/>
              </w:rPr>
              <w:t>Art. 37 c. „</w:t>
            </w:r>
            <w:r w:rsidRPr="00DF4A2B">
              <w:rPr>
                <w:rFonts w:ascii="Times New Roman" w:hAnsi="Times New Roman"/>
                <w:sz w:val="24"/>
                <w:szCs w:val="24"/>
              </w:rPr>
              <w:t xml:space="preserve">Robotami budowlanymi </w:t>
            </w:r>
            <w:r w:rsidRPr="00DF4A2B">
              <w:rPr>
                <w:rFonts w:ascii="Times New Roman" w:hAnsi="Times New Roman"/>
                <w:sz w:val="24"/>
                <w:szCs w:val="24"/>
                <w:u w:val="single"/>
              </w:rPr>
              <w:t>kieruje</w:t>
            </w:r>
            <w:r w:rsidRPr="00DF4A2B">
              <w:rPr>
                <w:rFonts w:ascii="Times New Roman" w:hAnsi="Times New Roman"/>
                <w:sz w:val="24"/>
                <w:szCs w:val="24"/>
              </w:rPr>
              <w:t xml:space="preserve"> albo nadzór inwestorski wykonuje, przy zabytkach nieruchomych wpisanych do rejestru osoba, która posiada uprawnienia budowlane określone przepisami Prawa budowlanego oraz która przez co najmniej 18 miesięcy brała udział w robotach budowlanych prowadzonych przy zabytkach nieruchomych wpisanych do rejestru lub inwentarza muzeum będącego instytucją kultury”.</w:t>
            </w:r>
          </w:p>
        </w:tc>
      </w:tr>
    </w:tbl>
    <w:p w:rsidR="00A905BA" w:rsidRPr="00DF4A2B" w:rsidRDefault="00A905BA" w:rsidP="004C4B94">
      <w:pPr>
        <w:rPr>
          <w:rFonts w:ascii="Times New Roman" w:hAnsi="Times New Roman"/>
          <w:sz w:val="24"/>
          <w:szCs w:val="24"/>
        </w:rPr>
      </w:pPr>
      <w:bookmarkStart w:id="2" w:name="_Hlk511118371"/>
    </w:p>
    <w:bookmarkEnd w:id="2"/>
    <w:p w:rsidR="00923562" w:rsidRPr="00F6107A" w:rsidRDefault="006D0D2B" w:rsidP="00D63ED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034A">
        <w:rPr>
          <w:sz w:val="24"/>
          <w:szCs w:val="24"/>
        </w:rPr>
        <w:tab/>
      </w:r>
      <w:r w:rsidR="00BA034A">
        <w:rPr>
          <w:sz w:val="24"/>
          <w:szCs w:val="24"/>
        </w:rPr>
        <w:tab/>
      </w:r>
      <w:r w:rsidR="00BA034A">
        <w:rPr>
          <w:sz w:val="24"/>
          <w:szCs w:val="24"/>
        </w:rPr>
        <w:tab/>
      </w:r>
      <w:r w:rsidR="00BA034A">
        <w:rPr>
          <w:sz w:val="24"/>
          <w:szCs w:val="24"/>
        </w:rPr>
        <w:tab/>
      </w:r>
      <w:r w:rsidR="00BA034A">
        <w:rPr>
          <w:sz w:val="24"/>
          <w:szCs w:val="24"/>
        </w:rPr>
        <w:tab/>
      </w:r>
      <w:r w:rsidR="00BA034A">
        <w:rPr>
          <w:sz w:val="24"/>
          <w:szCs w:val="24"/>
        </w:rPr>
        <w:tab/>
      </w:r>
      <w:r w:rsidR="00BA034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034A" w:rsidRPr="00F6107A">
        <w:rPr>
          <w:rFonts w:ascii="Times New Roman" w:hAnsi="Times New Roman"/>
          <w:sz w:val="24"/>
          <w:szCs w:val="24"/>
        </w:rPr>
        <w:t>Burmistrz</w:t>
      </w:r>
    </w:p>
    <w:p w:rsidR="00BA034A" w:rsidRPr="00F6107A" w:rsidRDefault="00A905BA" w:rsidP="00D63ED9">
      <w:pPr>
        <w:spacing w:line="240" w:lineRule="auto"/>
        <w:ind w:left="6372"/>
        <w:rPr>
          <w:rFonts w:ascii="Times New Roman" w:hAnsi="Times New Roman"/>
          <w:sz w:val="24"/>
          <w:szCs w:val="24"/>
        </w:rPr>
      </w:pPr>
      <w:r w:rsidRPr="00F6107A">
        <w:rPr>
          <w:rFonts w:ascii="Times New Roman" w:hAnsi="Times New Roman"/>
          <w:sz w:val="24"/>
          <w:szCs w:val="24"/>
        </w:rPr>
        <w:t xml:space="preserve"> </w:t>
      </w:r>
      <w:r w:rsidR="00BA034A" w:rsidRPr="00F6107A">
        <w:rPr>
          <w:rFonts w:ascii="Times New Roman" w:hAnsi="Times New Roman"/>
          <w:sz w:val="24"/>
          <w:szCs w:val="24"/>
        </w:rPr>
        <w:t xml:space="preserve">   dr Arseniusz </w:t>
      </w:r>
      <w:proofErr w:type="spellStart"/>
      <w:r w:rsidR="00BA034A" w:rsidRPr="00F6107A">
        <w:rPr>
          <w:rFonts w:ascii="Times New Roman" w:hAnsi="Times New Roman"/>
          <w:sz w:val="24"/>
          <w:szCs w:val="24"/>
        </w:rPr>
        <w:t>Finster</w:t>
      </w:r>
      <w:proofErr w:type="spellEnd"/>
      <w:r w:rsidR="00BA034A" w:rsidRPr="00F6107A">
        <w:rPr>
          <w:rFonts w:ascii="Times New Roman" w:hAnsi="Times New Roman"/>
          <w:sz w:val="24"/>
          <w:szCs w:val="24"/>
        </w:rPr>
        <w:t xml:space="preserve"> </w:t>
      </w:r>
    </w:p>
    <w:p w:rsidR="00D235B1" w:rsidRPr="00A905BA" w:rsidRDefault="006D0D2B" w:rsidP="00BD037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235B1" w:rsidRPr="00A905BA" w:rsidSect="00B81A76">
      <w:footerReference w:type="default" r:id="rId9"/>
      <w:headerReference w:type="first" r:id="rId10"/>
      <w:footerReference w:type="first" r:id="rId11"/>
      <w:pgSz w:w="11906" w:h="16838" w:code="9"/>
      <w:pgMar w:top="1588" w:right="1418" w:bottom="1021" w:left="1418" w:header="34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0E" w:rsidRDefault="0070450E">
      <w:r>
        <w:separator/>
      </w:r>
    </w:p>
  </w:endnote>
  <w:endnote w:type="continuationSeparator" w:id="0">
    <w:p w:rsidR="0070450E" w:rsidRDefault="0070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EB18B8" w:rsidP="00124D4A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306374</wp:posOffset>
          </wp:positionH>
          <wp:positionV relativeFrom="page">
            <wp:posOffset>10031142</wp:posOffset>
          </wp:positionV>
          <wp:extent cx="7023735" cy="194310"/>
          <wp:effectExtent l="0" t="0" r="5715" b="0"/>
          <wp:wrapNone/>
          <wp:docPr id="10" name="Obraz 1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B01F08" w:rsidRDefault="00EB18B8" w:rsidP="00B01F08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0E" w:rsidRDefault="0070450E">
      <w:r>
        <w:separator/>
      </w:r>
    </w:p>
  </w:footnote>
  <w:footnote w:type="continuationSeparator" w:id="0">
    <w:p w:rsidR="0070450E" w:rsidRDefault="0070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EB18B8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1" name="Obraz 1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493"/>
    <w:multiLevelType w:val="hybridMultilevel"/>
    <w:tmpl w:val="C28E5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C4921"/>
    <w:multiLevelType w:val="hybridMultilevel"/>
    <w:tmpl w:val="FB14D290"/>
    <w:lvl w:ilvl="0" w:tplc="1D70C1EC">
      <w:start w:val="8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2147331"/>
    <w:multiLevelType w:val="hybridMultilevel"/>
    <w:tmpl w:val="49128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84D36"/>
    <w:multiLevelType w:val="hybridMultilevel"/>
    <w:tmpl w:val="A618908A"/>
    <w:lvl w:ilvl="0" w:tplc="44364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4">
    <w:nsid w:val="05693E6E"/>
    <w:multiLevelType w:val="hybridMultilevel"/>
    <w:tmpl w:val="A1C2F882"/>
    <w:lvl w:ilvl="0" w:tplc="FB7A1D52">
      <w:start w:val="1"/>
      <w:numFmt w:val="lowerLetter"/>
      <w:lvlText w:val="%1)"/>
      <w:lvlJc w:val="left"/>
      <w:pPr>
        <w:ind w:left="1440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900ABA"/>
    <w:multiLevelType w:val="hybridMultilevel"/>
    <w:tmpl w:val="1DA4714C"/>
    <w:lvl w:ilvl="0" w:tplc="E4788FAC">
      <w:start w:val="8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17071703"/>
    <w:multiLevelType w:val="hybridMultilevel"/>
    <w:tmpl w:val="1AC2FA3C"/>
    <w:lvl w:ilvl="0" w:tplc="1316950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18F05228"/>
    <w:multiLevelType w:val="hybridMultilevel"/>
    <w:tmpl w:val="EDA221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5C5B0E"/>
    <w:multiLevelType w:val="hybridMultilevel"/>
    <w:tmpl w:val="53148EA4"/>
    <w:lvl w:ilvl="0" w:tplc="8BC454D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25AE4"/>
    <w:multiLevelType w:val="hybridMultilevel"/>
    <w:tmpl w:val="F4748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DA0920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F4E16"/>
    <w:multiLevelType w:val="hybridMultilevel"/>
    <w:tmpl w:val="9A4271EC"/>
    <w:lvl w:ilvl="0" w:tplc="131695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316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C138E"/>
    <w:multiLevelType w:val="hybridMultilevel"/>
    <w:tmpl w:val="9760DD44"/>
    <w:lvl w:ilvl="0" w:tplc="2C122434">
      <w:start w:val="1"/>
      <w:numFmt w:val="decimal"/>
      <w:lvlText w:val="%1."/>
      <w:lvlJc w:val="left"/>
      <w:pPr>
        <w:ind w:left="2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56" w:hanging="360"/>
      </w:pPr>
    </w:lvl>
    <w:lvl w:ilvl="2" w:tplc="0415001B" w:tentative="1">
      <w:start w:val="1"/>
      <w:numFmt w:val="lowerRoman"/>
      <w:lvlText w:val="%3."/>
      <w:lvlJc w:val="right"/>
      <w:pPr>
        <w:ind w:left="1676" w:hanging="180"/>
      </w:pPr>
    </w:lvl>
    <w:lvl w:ilvl="3" w:tplc="0415000F" w:tentative="1">
      <w:start w:val="1"/>
      <w:numFmt w:val="decimal"/>
      <w:lvlText w:val="%4."/>
      <w:lvlJc w:val="left"/>
      <w:pPr>
        <w:ind w:left="2396" w:hanging="360"/>
      </w:pPr>
    </w:lvl>
    <w:lvl w:ilvl="4" w:tplc="04150019" w:tentative="1">
      <w:start w:val="1"/>
      <w:numFmt w:val="lowerLetter"/>
      <w:lvlText w:val="%5."/>
      <w:lvlJc w:val="left"/>
      <w:pPr>
        <w:ind w:left="3116" w:hanging="360"/>
      </w:pPr>
    </w:lvl>
    <w:lvl w:ilvl="5" w:tplc="0415001B" w:tentative="1">
      <w:start w:val="1"/>
      <w:numFmt w:val="lowerRoman"/>
      <w:lvlText w:val="%6."/>
      <w:lvlJc w:val="right"/>
      <w:pPr>
        <w:ind w:left="3836" w:hanging="180"/>
      </w:pPr>
    </w:lvl>
    <w:lvl w:ilvl="6" w:tplc="0415000F" w:tentative="1">
      <w:start w:val="1"/>
      <w:numFmt w:val="decimal"/>
      <w:lvlText w:val="%7."/>
      <w:lvlJc w:val="left"/>
      <w:pPr>
        <w:ind w:left="4556" w:hanging="360"/>
      </w:pPr>
    </w:lvl>
    <w:lvl w:ilvl="7" w:tplc="04150019" w:tentative="1">
      <w:start w:val="1"/>
      <w:numFmt w:val="lowerLetter"/>
      <w:lvlText w:val="%8."/>
      <w:lvlJc w:val="left"/>
      <w:pPr>
        <w:ind w:left="5276" w:hanging="360"/>
      </w:pPr>
    </w:lvl>
    <w:lvl w:ilvl="8" w:tplc="0415001B" w:tentative="1">
      <w:start w:val="1"/>
      <w:numFmt w:val="lowerRoman"/>
      <w:lvlText w:val="%9."/>
      <w:lvlJc w:val="right"/>
      <w:pPr>
        <w:ind w:left="5996" w:hanging="180"/>
      </w:pPr>
    </w:lvl>
  </w:abstractNum>
  <w:abstractNum w:abstractNumId="12">
    <w:nsid w:val="30381A9C"/>
    <w:multiLevelType w:val="hybridMultilevel"/>
    <w:tmpl w:val="EA380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471D2"/>
    <w:multiLevelType w:val="hybridMultilevel"/>
    <w:tmpl w:val="EF0A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B1022"/>
    <w:multiLevelType w:val="hybridMultilevel"/>
    <w:tmpl w:val="52DC263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>
    <w:nsid w:val="44275BC1"/>
    <w:multiLevelType w:val="hybridMultilevel"/>
    <w:tmpl w:val="065A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8750B"/>
    <w:multiLevelType w:val="hybridMultilevel"/>
    <w:tmpl w:val="9918D3A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C8431D3"/>
    <w:multiLevelType w:val="hybridMultilevel"/>
    <w:tmpl w:val="47CA9AE6"/>
    <w:lvl w:ilvl="0" w:tplc="1316950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50F33C06"/>
    <w:multiLevelType w:val="hybridMultilevel"/>
    <w:tmpl w:val="D6A64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A3C7C"/>
    <w:multiLevelType w:val="hybridMultilevel"/>
    <w:tmpl w:val="40F42E20"/>
    <w:lvl w:ilvl="0" w:tplc="E2C07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612C37"/>
    <w:multiLevelType w:val="hybridMultilevel"/>
    <w:tmpl w:val="00AC353E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59EB65CC"/>
    <w:multiLevelType w:val="hybridMultilevel"/>
    <w:tmpl w:val="82D80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24145"/>
    <w:multiLevelType w:val="hybridMultilevel"/>
    <w:tmpl w:val="9118AFE2"/>
    <w:lvl w:ilvl="0" w:tplc="67B63DC2">
      <w:start w:val="1"/>
      <w:numFmt w:val="decimal"/>
      <w:lvlText w:val="%1."/>
      <w:lvlJc w:val="left"/>
      <w:pPr>
        <w:ind w:left="56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3">
    <w:nsid w:val="5EA478FE"/>
    <w:multiLevelType w:val="hybridMultilevel"/>
    <w:tmpl w:val="96DAC1F0"/>
    <w:lvl w:ilvl="0" w:tplc="0710425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D576C2E"/>
    <w:multiLevelType w:val="hybridMultilevel"/>
    <w:tmpl w:val="A3A0A44A"/>
    <w:lvl w:ilvl="0" w:tplc="3F0AB4E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F7D6AE4"/>
    <w:multiLevelType w:val="hybridMultilevel"/>
    <w:tmpl w:val="5B66B3CC"/>
    <w:lvl w:ilvl="0" w:tplc="8088613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26">
    <w:nsid w:val="71354A8B"/>
    <w:multiLevelType w:val="singleLevel"/>
    <w:tmpl w:val="2B8CE0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750B6A3B"/>
    <w:multiLevelType w:val="hybridMultilevel"/>
    <w:tmpl w:val="1F1C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27EC7"/>
    <w:multiLevelType w:val="hybridMultilevel"/>
    <w:tmpl w:val="1B6C56F2"/>
    <w:lvl w:ilvl="0" w:tplc="8D28D16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56E477C"/>
    <w:multiLevelType w:val="hybridMultilevel"/>
    <w:tmpl w:val="FF620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F4082"/>
    <w:multiLevelType w:val="hybridMultilevel"/>
    <w:tmpl w:val="A254EA58"/>
    <w:lvl w:ilvl="0" w:tplc="44364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A6552"/>
    <w:multiLevelType w:val="hybridMultilevel"/>
    <w:tmpl w:val="1054CD48"/>
    <w:lvl w:ilvl="0" w:tplc="FB7A1D52">
      <w:start w:val="1"/>
      <w:numFmt w:val="lowerLetter"/>
      <w:lvlText w:val="%1)"/>
      <w:lvlJc w:val="left"/>
      <w:pPr>
        <w:ind w:left="928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E2B101B"/>
    <w:multiLevelType w:val="hybridMultilevel"/>
    <w:tmpl w:val="9E20C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19"/>
  </w:num>
  <w:num w:numId="4">
    <w:abstractNumId w:val="13"/>
  </w:num>
  <w:num w:numId="5">
    <w:abstractNumId w:val="21"/>
  </w:num>
  <w:num w:numId="6">
    <w:abstractNumId w:val="12"/>
  </w:num>
  <w:num w:numId="7">
    <w:abstractNumId w:val="8"/>
  </w:num>
  <w:num w:numId="8">
    <w:abstractNumId w:val="11"/>
  </w:num>
  <w:num w:numId="9">
    <w:abstractNumId w:val="29"/>
  </w:num>
  <w:num w:numId="10">
    <w:abstractNumId w:val="0"/>
  </w:num>
  <w:num w:numId="11">
    <w:abstractNumId w:val="32"/>
  </w:num>
  <w:num w:numId="12">
    <w:abstractNumId w:val="26"/>
  </w:num>
  <w:num w:numId="13">
    <w:abstractNumId w:val="24"/>
  </w:num>
  <w:num w:numId="14">
    <w:abstractNumId w:val="31"/>
  </w:num>
  <w:num w:numId="15">
    <w:abstractNumId w:val="4"/>
  </w:num>
  <w:num w:numId="16">
    <w:abstractNumId w:val="18"/>
  </w:num>
  <w:num w:numId="17">
    <w:abstractNumId w:val="9"/>
  </w:num>
  <w:num w:numId="18">
    <w:abstractNumId w:val="7"/>
  </w:num>
  <w:num w:numId="19">
    <w:abstractNumId w:val="10"/>
  </w:num>
  <w:num w:numId="20">
    <w:abstractNumId w:val="16"/>
  </w:num>
  <w:num w:numId="21">
    <w:abstractNumId w:val="17"/>
  </w:num>
  <w:num w:numId="22">
    <w:abstractNumId w:val="20"/>
  </w:num>
  <w:num w:numId="23">
    <w:abstractNumId w:val="6"/>
  </w:num>
  <w:num w:numId="24">
    <w:abstractNumId w:val="14"/>
  </w:num>
  <w:num w:numId="25">
    <w:abstractNumId w:val="25"/>
  </w:num>
  <w:num w:numId="26">
    <w:abstractNumId w:val="22"/>
  </w:num>
  <w:num w:numId="27">
    <w:abstractNumId w:val="2"/>
  </w:num>
  <w:num w:numId="28">
    <w:abstractNumId w:val="30"/>
  </w:num>
  <w:num w:numId="29">
    <w:abstractNumId w:val="3"/>
  </w:num>
  <w:num w:numId="30">
    <w:abstractNumId w:val="5"/>
  </w:num>
  <w:num w:numId="31">
    <w:abstractNumId w:val="23"/>
  </w:num>
  <w:num w:numId="32">
    <w:abstractNumId w:val="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B8"/>
    <w:rsid w:val="0001534E"/>
    <w:rsid w:val="0004619E"/>
    <w:rsid w:val="00061F20"/>
    <w:rsid w:val="00080D83"/>
    <w:rsid w:val="00084D54"/>
    <w:rsid w:val="000912E7"/>
    <w:rsid w:val="0009337C"/>
    <w:rsid w:val="00096495"/>
    <w:rsid w:val="000A020D"/>
    <w:rsid w:val="000A10CA"/>
    <w:rsid w:val="000B119F"/>
    <w:rsid w:val="000D283E"/>
    <w:rsid w:val="000E5E97"/>
    <w:rsid w:val="000E78AF"/>
    <w:rsid w:val="00107897"/>
    <w:rsid w:val="00114DA2"/>
    <w:rsid w:val="00115D1D"/>
    <w:rsid w:val="00124D4A"/>
    <w:rsid w:val="001304E7"/>
    <w:rsid w:val="00130B23"/>
    <w:rsid w:val="00133CA9"/>
    <w:rsid w:val="00150C73"/>
    <w:rsid w:val="0016079F"/>
    <w:rsid w:val="00172031"/>
    <w:rsid w:val="0018517A"/>
    <w:rsid w:val="001878FF"/>
    <w:rsid w:val="001903AC"/>
    <w:rsid w:val="00197FBE"/>
    <w:rsid w:val="001B210F"/>
    <w:rsid w:val="001B25BD"/>
    <w:rsid w:val="001D7FDD"/>
    <w:rsid w:val="001E62A6"/>
    <w:rsid w:val="00217335"/>
    <w:rsid w:val="00241C1F"/>
    <w:rsid w:val="002425AE"/>
    <w:rsid w:val="002466D2"/>
    <w:rsid w:val="00272B9C"/>
    <w:rsid w:val="00282697"/>
    <w:rsid w:val="00283DCC"/>
    <w:rsid w:val="002C6347"/>
    <w:rsid w:val="002F7FF7"/>
    <w:rsid w:val="00315901"/>
    <w:rsid w:val="0031737E"/>
    <w:rsid w:val="00320AAC"/>
    <w:rsid w:val="003240A5"/>
    <w:rsid w:val="00325198"/>
    <w:rsid w:val="00335793"/>
    <w:rsid w:val="0035482A"/>
    <w:rsid w:val="003619F2"/>
    <w:rsid w:val="00365820"/>
    <w:rsid w:val="0037610D"/>
    <w:rsid w:val="0038702C"/>
    <w:rsid w:val="003C554F"/>
    <w:rsid w:val="003D5F12"/>
    <w:rsid w:val="003F29C7"/>
    <w:rsid w:val="003F3E18"/>
    <w:rsid w:val="0040149C"/>
    <w:rsid w:val="00411A83"/>
    <w:rsid w:val="00414478"/>
    <w:rsid w:val="0044740C"/>
    <w:rsid w:val="00461305"/>
    <w:rsid w:val="0048446C"/>
    <w:rsid w:val="0048702E"/>
    <w:rsid w:val="00492BD3"/>
    <w:rsid w:val="004A00AB"/>
    <w:rsid w:val="004B0D81"/>
    <w:rsid w:val="004B4AA9"/>
    <w:rsid w:val="004B70BD"/>
    <w:rsid w:val="004C4B94"/>
    <w:rsid w:val="004C7C6E"/>
    <w:rsid w:val="004D5369"/>
    <w:rsid w:val="004E323A"/>
    <w:rsid w:val="004F0977"/>
    <w:rsid w:val="0051697B"/>
    <w:rsid w:val="00517436"/>
    <w:rsid w:val="0052111D"/>
    <w:rsid w:val="00523ACB"/>
    <w:rsid w:val="005475FF"/>
    <w:rsid w:val="00560413"/>
    <w:rsid w:val="00562EE9"/>
    <w:rsid w:val="00572CBD"/>
    <w:rsid w:val="005760A9"/>
    <w:rsid w:val="00581BD2"/>
    <w:rsid w:val="00594464"/>
    <w:rsid w:val="005D3841"/>
    <w:rsid w:val="005D5CA2"/>
    <w:rsid w:val="005F3B78"/>
    <w:rsid w:val="005F5954"/>
    <w:rsid w:val="00602D89"/>
    <w:rsid w:val="006174CF"/>
    <w:rsid w:val="00622781"/>
    <w:rsid w:val="00634540"/>
    <w:rsid w:val="00640BFF"/>
    <w:rsid w:val="00666B48"/>
    <w:rsid w:val="00684019"/>
    <w:rsid w:val="00684B48"/>
    <w:rsid w:val="0069516C"/>
    <w:rsid w:val="00695E85"/>
    <w:rsid w:val="0069621B"/>
    <w:rsid w:val="006A1813"/>
    <w:rsid w:val="006A30B0"/>
    <w:rsid w:val="006B4267"/>
    <w:rsid w:val="006C25BC"/>
    <w:rsid w:val="006D0D2B"/>
    <w:rsid w:val="006D2EF6"/>
    <w:rsid w:val="006F209E"/>
    <w:rsid w:val="006F219C"/>
    <w:rsid w:val="006F5E1A"/>
    <w:rsid w:val="0070450E"/>
    <w:rsid w:val="0072175D"/>
    <w:rsid w:val="00722F3C"/>
    <w:rsid w:val="00727F94"/>
    <w:rsid w:val="007337EB"/>
    <w:rsid w:val="00745D18"/>
    <w:rsid w:val="007540E4"/>
    <w:rsid w:val="00776530"/>
    <w:rsid w:val="007765F0"/>
    <w:rsid w:val="00791E8E"/>
    <w:rsid w:val="007A0109"/>
    <w:rsid w:val="007A3498"/>
    <w:rsid w:val="007A5E2E"/>
    <w:rsid w:val="007B2500"/>
    <w:rsid w:val="007B2AF7"/>
    <w:rsid w:val="007C0613"/>
    <w:rsid w:val="007C2D53"/>
    <w:rsid w:val="007D61D6"/>
    <w:rsid w:val="007D63E8"/>
    <w:rsid w:val="007E02A5"/>
    <w:rsid w:val="007E1B19"/>
    <w:rsid w:val="007F3623"/>
    <w:rsid w:val="008043B1"/>
    <w:rsid w:val="00827311"/>
    <w:rsid w:val="00834BB4"/>
    <w:rsid w:val="00835187"/>
    <w:rsid w:val="00856DF0"/>
    <w:rsid w:val="0087010B"/>
    <w:rsid w:val="00873501"/>
    <w:rsid w:val="00876326"/>
    <w:rsid w:val="00886EF7"/>
    <w:rsid w:val="008945D9"/>
    <w:rsid w:val="008A68D0"/>
    <w:rsid w:val="008A778F"/>
    <w:rsid w:val="008C3B04"/>
    <w:rsid w:val="008E6BD4"/>
    <w:rsid w:val="0090543B"/>
    <w:rsid w:val="00911C17"/>
    <w:rsid w:val="00917B72"/>
    <w:rsid w:val="00923562"/>
    <w:rsid w:val="00934DEF"/>
    <w:rsid w:val="00943100"/>
    <w:rsid w:val="00954A5B"/>
    <w:rsid w:val="0098646A"/>
    <w:rsid w:val="0099299D"/>
    <w:rsid w:val="009C3A34"/>
    <w:rsid w:val="009C4A38"/>
    <w:rsid w:val="009C6BDA"/>
    <w:rsid w:val="009D71C1"/>
    <w:rsid w:val="009F2CF0"/>
    <w:rsid w:val="00A04690"/>
    <w:rsid w:val="00A34231"/>
    <w:rsid w:val="00A40DD3"/>
    <w:rsid w:val="00A41C00"/>
    <w:rsid w:val="00A439E9"/>
    <w:rsid w:val="00A54CF1"/>
    <w:rsid w:val="00A7569F"/>
    <w:rsid w:val="00A8311B"/>
    <w:rsid w:val="00A905BA"/>
    <w:rsid w:val="00AB2ADE"/>
    <w:rsid w:val="00AC70C4"/>
    <w:rsid w:val="00AD1EFE"/>
    <w:rsid w:val="00AF3100"/>
    <w:rsid w:val="00B01F08"/>
    <w:rsid w:val="00B022D9"/>
    <w:rsid w:val="00B16E8F"/>
    <w:rsid w:val="00B23E63"/>
    <w:rsid w:val="00B30401"/>
    <w:rsid w:val="00B55E4C"/>
    <w:rsid w:val="00B65730"/>
    <w:rsid w:val="00B6637D"/>
    <w:rsid w:val="00B81A76"/>
    <w:rsid w:val="00BA034A"/>
    <w:rsid w:val="00BB6735"/>
    <w:rsid w:val="00BB6E57"/>
    <w:rsid w:val="00BB76D0"/>
    <w:rsid w:val="00BC363C"/>
    <w:rsid w:val="00BD037C"/>
    <w:rsid w:val="00BD61FE"/>
    <w:rsid w:val="00BD73F5"/>
    <w:rsid w:val="00BE3FF8"/>
    <w:rsid w:val="00BE49CD"/>
    <w:rsid w:val="00C02E35"/>
    <w:rsid w:val="00C07DDF"/>
    <w:rsid w:val="00C32849"/>
    <w:rsid w:val="00C62C24"/>
    <w:rsid w:val="00C635B6"/>
    <w:rsid w:val="00C922B8"/>
    <w:rsid w:val="00C92956"/>
    <w:rsid w:val="00CA5CBD"/>
    <w:rsid w:val="00CB3824"/>
    <w:rsid w:val="00CC396A"/>
    <w:rsid w:val="00CC7633"/>
    <w:rsid w:val="00CE005B"/>
    <w:rsid w:val="00CF521E"/>
    <w:rsid w:val="00D0361A"/>
    <w:rsid w:val="00D210C7"/>
    <w:rsid w:val="00D235B1"/>
    <w:rsid w:val="00D30ADD"/>
    <w:rsid w:val="00D43A0D"/>
    <w:rsid w:val="00D44AD4"/>
    <w:rsid w:val="00D46867"/>
    <w:rsid w:val="00D526F3"/>
    <w:rsid w:val="00D63ED9"/>
    <w:rsid w:val="00D672E3"/>
    <w:rsid w:val="00D81F74"/>
    <w:rsid w:val="00D95F50"/>
    <w:rsid w:val="00DA2034"/>
    <w:rsid w:val="00DA6B37"/>
    <w:rsid w:val="00DB0F66"/>
    <w:rsid w:val="00DC733E"/>
    <w:rsid w:val="00DD2BBF"/>
    <w:rsid w:val="00DF4A2B"/>
    <w:rsid w:val="00DF57BE"/>
    <w:rsid w:val="00E058CD"/>
    <w:rsid w:val="00E06500"/>
    <w:rsid w:val="00E334C2"/>
    <w:rsid w:val="00E41ABC"/>
    <w:rsid w:val="00E57060"/>
    <w:rsid w:val="00E635E4"/>
    <w:rsid w:val="00E87616"/>
    <w:rsid w:val="00EA5C16"/>
    <w:rsid w:val="00EA7E05"/>
    <w:rsid w:val="00EB18B8"/>
    <w:rsid w:val="00EB2AF4"/>
    <w:rsid w:val="00EF000D"/>
    <w:rsid w:val="00F226B4"/>
    <w:rsid w:val="00F36ACE"/>
    <w:rsid w:val="00F50021"/>
    <w:rsid w:val="00F545A3"/>
    <w:rsid w:val="00F5537B"/>
    <w:rsid w:val="00F5559D"/>
    <w:rsid w:val="00F6107A"/>
    <w:rsid w:val="00FB5706"/>
    <w:rsid w:val="00FB71E6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8B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Lista">
    <w:name w:val="List"/>
    <w:basedOn w:val="Normalny"/>
    <w:rsid w:val="007540E4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DA6B37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D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644E"/>
    <w:rPr>
      <w:rFonts w:ascii="Tahoma" w:eastAsia="Calibri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alny"/>
    <w:rsid w:val="00523ACB"/>
    <w:pPr>
      <w:tabs>
        <w:tab w:val="left" w:pos="0"/>
      </w:tabs>
      <w:suppressAutoHyphens/>
      <w:spacing w:after="0" w:line="240" w:lineRule="auto"/>
      <w:ind w:left="714" w:hanging="35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523ACB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3ACB"/>
    <w:rPr>
      <w:b/>
      <w:bCs/>
      <w:sz w:val="24"/>
    </w:rPr>
  </w:style>
  <w:style w:type="paragraph" w:customStyle="1" w:styleId="pkt">
    <w:name w:val="pkt"/>
    <w:basedOn w:val="Normalny"/>
    <w:rsid w:val="00523A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styleId="Hipercze">
    <w:name w:val="Hyperlink"/>
    <w:basedOn w:val="Domylnaczcionkaakapitu"/>
    <w:unhideWhenUsed/>
    <w:rsid w:val="00BA0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8B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Lista">
    <w:name w:val="List"/>
    <w:basedOn w:val="Normalny"/>
    <w:rsid w:val="007540E4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DA6B37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D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644E"/>
    <w:rPr>
      <w:rFonts w:ascii="Tahoma" w:eastAsia="Calibri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alny"/>
    <w:rsid w:val="00523ACB"/>
    <w:pPr>
      <w:tabs>
        <w:tab w:val="left" w:pos="0"/>
      </w:tabs>
      <w:suppressAutoHyphens/>
      <w:spacing w:after="0" w:line="240" w:lineRule="auto"/>
      <w:ind w:left="714" w:hanging="35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523ACB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3ACB"/>
    <w:rPr>
      <w:b/>
      <w:bCs/>
      <w:sz w:val="24"/>
    </w:rPr>
  </w:style>
  <w:style w:type="paragraph" w:customStyle="1" w:styleId="pkt">
    <w:name w:val="pkt"/>
    <w:basedOn w:val="Normalny"/>
    <w:rsid w:val="00523A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styleId="Hipercze">
    <w:name w:val="Hyperlink"/>
    <w:basedOn w:val="Domylnaczcionkaakapitu"/>
    <w:unhideWhenUsed/>
    <w:rsid w:val="00BA0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AA19-EF27-4C0C-8A86-1DC4E242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</Template>
  <TotalTime>168</TotalTime>
  <Pages>3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Magdalena Wlazłowska</cp:lastModifiedBy>
  <cp:revision>25</cp:revision>
  <cp:lastPrinted>2018-05-15T11:04:00Z</cp:lastPrinted>
  <dcterms:created xsi:type="dcterms:W3CDTF">2018-04-12T09:17:00Z</dcterms:created>
  <dcterms:modified xsi:type="dcterms:W3CDTF">2021-10-26T08:45:00Z</dcterms:modified>
</cp:coreProperties>
</file>