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opFromText="180" w:bottomFromText="180" w:vertAnchor="text"/>
        <w:tblW w:w="1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3990"/>
        <w:gridCol w:w="2145"/>
        <w:gridCol w:w="2145"/>
      </w:tblGrid>
      <w:tr w:rsidR="009A72CF" w14:paraId="0B23E17E" w14:textId="77777777" w:rsidTr="009A72CF">
        <w:trPr>
          <w:trHeight w:val="899"/>
          <w:tblHeader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11E387" w14:textId="11CF93E2" w:rsidR="009A72CF" w:rsidRPr="0086337F" w:rsidRDefault="0086337F" w:rsidP="009A72C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9A72CF" w:rsidRPr="0086337F">
              <w:rPr>
                <w:b/>
              </w:rPr>
              <w:t>izerunek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526538" w14:textId="0BAF071D" w:rsidR="009A72CF" w:rsidRPr="0086337F" w:rsidRDefault="009A72CF" w:rsidP="0086337F">
            <w:pPr>
              <w:spacing w:before="0" w:after="0"/>
              <w:jc w:val="center"/>
              <w:rPr>
                <w:b/>
              </w:rPr>
            </w:pPr>
            <w:r w:rsidRPr="0086337F">
              <w:rPr>
                <w:b/>
              </w:rPr>
              <w:t>Tytuł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01F182" w14:textId="77777777" w:rsidR="009A72CF" w:rsidRPr="0086337F" w:rsidRDefault="009A72CF" w:rsidP="009A72CF">
            <w:pPr>
              <w:spacing w:before="0" w:after="0"/>
              <w:jc w:val="center"/>
              <w:rPr>
                <w:b/>
              </w:rPr>
            </w:pPr>
            <w:r w:rsidRPr="0086337F">
              <w:rPr>
                <w:b/>
              </w:rPr>
              <w:t>Datowanie, Autor, Technika, Wymiary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9ACBBC" w14:textId="77777777" w:rsidR="009A72CF" w:rsidRPr="0086337F" w:rsidRDefault="009A72CF" w:rsidP="009A72CF">
            <w:pPr>
              <w:spacing w:before="0" w:after="0"/>
              <w:jc w:val="center"/>
              <w:rPr>
                <w:b/>
              </w:rPr>
            </w:pPr>
            <w:r w:rsidRPr="0086337F">
              <w:rPr>
                <w:b/>
              </w:rPr>
              <w:t>Właściciel / Nr Inwentarza</w:t>
            </w:r>
          </w:p>
          <w:p w14:paraId="7D86DE62" w14:textId="77777777" w:rsidR="009A72CF" w:rsidRPr="0086337F" w:rsidRDefault="009A72CF" w:rsidP="009A72CF">
            <w:pPr>
              <w:spacing w:before="0" w:after="0"/>
              <w:jc w:val="center"/>
              <w:rPr>
                <w:b/>
              </w:rPr>
            </w:pPr>
          </w:p>
        </w:tc>
      </w:tr>
      <w:tr w:rsidR="00EB40D7" w14:paraId="6AE9C174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AC6C55" w14:textId="65FA7209" w:rsidR="00EB40D7" w:rsidRPr="0086337F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C4EA05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listu wielkiego mistrza Heinricha Reussa v. Plauena do załogi sztumskiej z 1454 r.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2A64C" w14:textId="2ED608CB" w:rsidR="00EB40D7" w:rsidRPr="0086337F" w:rsidRDefault="00FC3BC9" w:rsidP="00EB40D7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Wymiary przy skanie!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C27B6B" w14:textId="02AD7E0C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 xml:space="preserve">Geheimes Staatsarchiv Preußischer Kulturbesitz, XX. HA, OBA, Nr. 12940 - </w:t>
            </w:r>
          </w:p>
        </w:tc>
      </w:tr>
      <w:tr w:rsidR="00EB40D7" w14:paraId="0488F043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8D9490" w14:textId="30988386" w:rsidR="00EB40D7" w:rsidRPr="0086337F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89554C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ugody między obrońcami a oblegającymi Zamek w Sztumie z 1454 r.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99F72F" w14:textId="641C142F" w:rsidR="00EB40D7" w:rsidRPr="0086337F" w:rsidRDefault="00FC3BC9" w:rsidP="00EB40D7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Wymiary przy skanie!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CB737" w14:textId="44DA3845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 xml:space="preserve">Geheimes Staatsarchiv Preußischer Kulturbesitz, XX. HA, OBA, Nr. 13039 - </w:t>
            </w:r>
          </w:p>
        </w:tc>
      </w:tr>
      <w:tr w:rsidR="00403BCD" w14:paraId="44A18F63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C66133" w14:textId="334FF429" w:rsidR="00403BCD" w:rsidRPr="0086337F" w:rsidRDefault="005E411C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56AAE7" wp14:editId="20E729E0">
                  <wp:extent cx="1758950" cy="1320165"/>
                  <wp:effectExtent l="0" t="0" r="0" b="0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7E3791" w14:textId="77777777" w:rsidR="00403BCD" w:rsidRDefault="00403BCD" w:rsidP="00EB40D7">
            <w:pPr>
              <w:spacing w:before="0" w:after="0"/>
              <w:rPr>
                <w:sz w:val="18"/>
                <w:szCs w:val="18"/>
              </w:rPr>
            </w:pPr>
          </w:p>
          <w:p w14:paraId="292DB525" w14:textId="5DFE0CCF" w:rsidR="00403BCD" w:rsidRDefault="00403BCD" w:rsidP="00EB40D7">
            <w:pPr>
              <w:spacing w:before="0" w:after="0"/>
              <w:rPr>
                <w:sz w:val="18"/>
                <w:szCs w:val="18"/>
              </w:rPr>
            </w:pPr>
            <w:r w:rsidRPr="00403BCD">
              <w:rPr>
                <w:sz w:val="18"/>
                <w:szCs w:val="18"/>
              </w:rPr>
              <w:t>Faksymile dokumentu Jana Bażyńskiego i pieczęci z herbem Prus Królewskich zawieszonej pod tym dokumentem</w:t>
            </w:r>
          </w:p>
          <w:p w14:paraId="49BB902A" w14:textId="77777777" w:rsidR="00403BCD" w:rsidRDefault="00403BCD" w:rsidP="00EB40D7">
            <w:pPr>
              <w:spacing w:before="0" w:after="0"/>
              <w:rPr>
                <w:sz w:val="18"/>
                <w:szCs w:val="18"/>
              </w:rPr>
            </w:pPr>
          </w:p>
          <w:p w14:paraId="728BB991" w14:textId="598B229C" w:rsidR="00403BCD" w:rsidRPr="0086337F" w:rsidRDefault="00403BCD" w:rsidP="00EB40D7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DBFF71" w14:textId="77777777" w:rsidR="00403BCD" w:rsidRDefault="00403BCD" w:rsidP="00EB40D7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403BCD">
              <w:rPr>
                <w:color w:val="000000" w:themeColor="text1"/>
                <w:sz w:val="18"/>
                <w:szCs w:val="18"/>
              </w:rPr>
              <w:t>9 września 1456 r.</w:t>
            </w:r>
          </w:p>
          <w:p w14:paraId="1F20C227" w14:textId="77777777" w:rsidR="006A4516" w:rsidRDefault="006A4516" w:rsidP="00EB40D7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6A4516">
              <w:rPr>
                <w:color w:val="FF0000"/>
                <w:sz w:val="18"/>
                <w:szCs w:val="18"/>
              </w:rPr>
              <w:t>38,5x20,5 cm</w:t>
            </w:r>
          </w:p>
          <w:p w14:paraId="2EBE4851" w14:textId="77777777" w:rsidR="006A4516" w:rsidRDefault="006A4516" w:rsidP="00EB40D7">
            <w:pPr>
              <w:spacing w:before="0" w:after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Pieczęcie z orłem </w:t>
            </w:r>
          </w:p>
          <w:p w14:paraId="755AD9EC" w14:textId="59C9D35C" w:rsidR="006A4516" w:rsidRPr="00FC3BC9" w:rsidRDefault="006A4516" w:rsidP="00EB40D7">
            <w:pPr>
              <w:spacing w:before="0" w:after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– obj. 6cm, małe 4cm.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672274" w14:textId="46F87CA0" w:rsidR="00403BCD" w:rsidRPr="0086337F" w:rsidRDefault="00403BCD" w:rsidP="00EB40D7">
            <w:pPr>
              <w:spacing w:before="0" w:after="0"/>
              <w:rPr>
                <w:sz w:val="18"/>
                <w:szCs w:val="18"/>
              </w:rPr>
            </w:pPr>
            <w:r w:rsidRPr="00403BCD">
              <w:rPr>
                <w:sz w:val="18"/>
                <w:szCs w:val="18"/>
              </w:rPr>
              <w:t>Archiwum Państwowe w Gdańsku, Akta Miasta Elbląga, stara sygnatura Dok. III 28 lub inny dokument Dok. 300 D/47 nr 65</w:t>
            </w:r>
          </w:p>
        </w:tc>
      </w:tr>
      <w:tr w:rsidR="00EB40D7" w14:paraId="54F95280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483AF2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5428B0DA" w14:textId="25F68F46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74D08F36" wp14:editId="0012EEE0">
                  <wp:extent cx="1752600" cy="558800"/>
                  <wp:effectExtent l="0" t="0" r="0" b="0"/>
                  <wp:docPr id="189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3F2E63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3DA5976C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4C9C7048" w14:textId="66E36BA5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7162BC59" wp14:editId="6DC77E58">
                  <wp:extent cx="1676400" cy="685800"/>
                  <wp:effectExtent l="0" t="0" r="0" b="0"/>
                  <wp:docPr id="126" name="image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39AFE2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381584EC" w14:textId="288C6634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716A04" w14:textId="77777777" w:rsidR="00FC3BC9" w:rsidRDefault="00FC3BC9" w:rsidP="00EB40D7">
            <w:pPr>
              <w:spacing w:before="0" w:after="0"/>
              <w:rPr>
                <w:color w:val="050505"/>
                <w:sz w:val="20"/>
                <w:szCs w:val="20"/>
              </w:rPr>
            </w:pPr>
          </w:p>
          <w:p w14:paraId="462DC007" w14:textId="77777777" w:rsidR="00FC3BC9" w:rsidRDefault="00FC3BC9" w:rsidP="00EB40D7">
            <w:pPr>
              <w:spacing w:before="0" w:after="0"/>
              <w:rPr>
                <w:color w:val="050505"/>
                <w:sz w:val="20"/>
                <w:szCs w:val="20"/>
              </w:rPr>
            </w:pPr>
          </w:p>
          <w:p w14:paraId="2C991087" w14:textId="73FCD96A" w:rsidR="00EB40D7" w:rsidRPr="0086337F" w:rsidRDefault="00EB40D7" w:rsidP="00EB40D7">
            <w:pPr>
              <w:spacing w:before="0" w:after="0"/>
              <w:rPr>
                <w:sz w:val="20"/>
                <w:szCs w:val="20"/>
              </w:rPr>
            </w:pPr>
            <w:r w:rsidRPr="0086337F">
              <w:rPr>
                <w:color w:val="050505"/>
                <w:sz w:val="20"/>
                <w:szCs w:val="20"/>
              </w:rPr>
              <w:t>Faksymile dokumentu - król Zygmunt August oznajmia, że na potrzeby państwowe pożyczył od wojewody malborskiego Achacego Czemy 5000 florenów pod zastaw zamku w Sztumie, 18 sierpnia 1553 r., APG.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1BC6C4" w14:textId="292DC16E" w:rsidR="00EB40D7" w:rsidRPr="0086337F" w:rsidRDefault="005D27A1" w:rsidP="00EB40D7">
            <w:pPr>
              <w:spacing w:before="0" w:after="0"/>
              <w:rPr>
                <w:sz w:val="18"/>
                <w:szCs w:val="18"/>
              </w:rPr>
            </w:pPr>
            <w:r w:rsidRPr="005D27A1">
              <w:rPr>
                <w:color w:val="FF0000"/>
                <w:sz w:val="18"/>
                <w:szCs w:val="18"/>
              </w:rPr>
              <w:t>4</w:t>
            </w:r>
            <w:r w:rsidR="002A3E83" w:rsidRPr="005D27A1">
              <w:rPr>
                <w:color w:val="FF0000"/>
                <w:sz w:val="18"/>
                <w:szCs w:val="18"/>
              </w:rPr>
              <w:t>5x32cm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65958E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Państwowe w Gdańsku, Akta Czemów, starostów sztumskich, 10/1356 (1)</w:t>
            </w:r>
            <w:r w:rsidR="008463BF" w:rsidRPr="0086337F">
              <w:rPr>
                <w:sz w:val="18"/>
                <w:szCs w:val="18"/>
              </w:rPr>
              <w:t xml:space="preserve"> </w:t>
            </w:r>
          </w:p>
          <w:p w14:paraId="79053F29" w14:textId="77777777" w:rsidR="008463BF" w:rsidRPr="0086337F" w:rsidRDefault="008463BF" w:rsidP="00EB40D7">
            <w:pPr>
              <w:spacing w:before="0" w:after="0"/>
              <w:rPr>
                <w:sz w:val="18"/>
                <w:szCs w:val="18"/>
              </w:rPr>
            </w:pPr>
          </w:p>
          <w:p w14:paraId="4FA4F7C3" w14:textId="54C947B5" w:rsidR="008463BF" w:rsidRPr="0086337F" w:rsidRDefault="008463BF" w:rsidP="00EB40D7">
            <w:pPr>
              <w:spacing w:before="0" w:after="0"/>
              <w:rPr>
                <w:sz w:val="18"/>
                <w:szCs w:val="18"/>
              </w:rPr>
            </w:pPr>
          </w:p>
        </w:tc>
      </w:tr>
      <w:tr w:rsidR="00EB40D7" w14:paraId="37675C79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0C4753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132738DB" w14:textId="285DE44E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114300" distB="114300" distL="114300" distR="114300" wp14:anchorId="087287A4" wp14:editId="2AC23CA8">
                  <wp:extent cx="1468267" cy="1089660"/>
                  <wp:effectExtent l="0" t="0" r="0" b="0"/>
                  <wp:docPr id="113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00" cy="1091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4BC1D8" w14:textId="191D4686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4BBF37" w14:textId="77777777" w:rsidR="00EB40D7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lastRenderedPageBreak/>
              <w:t>Faksymile - fragment rewizji starostwa sztumskiego 1564-1565</w:t>
            </w:r>
          </w:p>
          <w:p w14:paraId="10F87BC7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56A39FD2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036E9670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16BFE38D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633D8043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2E3665A8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662C1A15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00D6B506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2B4C6D58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42584439" w14:textId="47EB5C9A" w:rsidR="005D27A1" w:rsidRPr="0086337F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DBAC2F" w14:textId="77777777" w:rsidR="00EB40D7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lastRenderedPageBreak/>
              <w:t>faksymile, k. 155</w:t>
            </w:r>
          </w:p>
          <w:p w14:paraId="6F75B796" w14:textId="05D0F4A3" w:rsidR="00FC3BC9" w:rsidRPr="00FC3BC9" w:rsidRDefault="002A3E83" w:rsidP="00EB40D7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20x29,5cm</w:t>
            </w:r>
          </w:p>
          <w:p w14:paraId="4F3E26DB" w14:textId="5997E2FE" w:rsidR="00FC3BC9" w:rsidRPr="0086337F" w:rsidRDefault="00FC3BC9" w:rsidP="00EB40D7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! potrzebujemy faksymile imitującą księgę otwartą na stronie 155, tj. zaczynającej się słowami: "Revidowanie starostwa sztumskiego”.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58BD5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Główne Akt Dawnych, Archiwum Skarbu Koronnego XLVI, sygn. 29</w:t>
            </w:r>
          </w:p>
        </w:tc>
      </w:tr>
      <w:tr w:rsidR="00EB40D7" w14:paraId="0ED66B9F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34DB89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60C08E8D" w14:textId="3CB87A33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6A8C5FCE" wp14:editId="1E6C918C">
                  <wp:extent cx="1615440" cy="660400"/>
                  <wp:effectExtent l="0" t="0" r="3810" b="6350"/>
                  <wp:docPr id="115" name="image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0B4E5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020C8B6C" w14:textId="5629ACA2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4D6934" w14:textId="5AFB9E1F" w:rsidR="00FC3BC9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dokumentu - Zygmunt III, król polski i szwedzki, oznajmia, że nadaje w dożywocie starostwo sztumskie wraz z zamkiem Fabianowi Czema i Katarzynie z Leszna Leszczyńskiej, 16 lipca 1614 r., Warszawa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4D3EAD" w14:textId="32D0F2DB" w:rsidR="00EB40D7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</w:t>
            </w:r>
            <w:r w:rsidR="00EB40D7" w:rsidRPr="0086337F">
              <w:rPr>
                <w:sz w:val="18"/>
                <w:szCs w:val="18"/>
              </w:rPr>
              <w:t>aksymile</w:t>
            </w:r>
          </w:p>
          <w:p w14:paraId="786000A3" w14:textId="77777777" w:rsidR="002A3E83" w:rsidRDefault="002A3E83" w:rsidP="00EB40D7">
            <w:pPr>
              <w:spacing w:before="0" w:after="0"/>
              <w:rPr>
                <w:sz w:val="18"/>
                <w:szCs w:val="18"/>
              </w:rPr>
            </w:pPr>
          </w:p>
          <w:p w14:paraId="52C9C7DC" w14:textId="3E6AA47D" w:rsidR="002A3E83" w:rsidRPr="0086337F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5D27A1">
              <w:rPr>
                <w:color w:val="FF0000"/>
                <w:sz w:val="18"/>
                <w:szCs w:val="18"/>
              </w:rPr>
              <w:t>57,7x39 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29F47D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Państwowe w Gdańsku, Akta Czemów, starostów sztumskich, 10/1356 (2)</w:t>
            </w:r>
          </w:p>
          <w:p w14:paraId="1C046676" w14:textId="77777777" w:rsidR="008463BF" w:rsidRPr="0086337F" w:rsidRDefault="008463BF" w:rsidP="00EB40D7">
            <w:pPr>
              <w:spacing w:before="0" w:after="0"/>
              <w:rPr>
                <w:sz w:val="18"/>
                <w:szCs w:val="18"/>
              </w:rPr>
            </w:pPr>
          </w:p>
          <w:p w14:paraId="220516D8" w14:textId="6FDB7356" w:rsidR="008463BF" w:rsidRPr="0086337F" w:rsidRDefault="008463BF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zamówienie opłacone</w:t>
            </w:r>
          </w:p>
        </w:tc>
      </w:tr>
      <w:tr w:rsidR="00EB40D7" w14:paraId="4B25D5B6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4F68A8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08993A01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06693787" w14:textId="4E6EB817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261086B9" wp14:editId="457449FA">
                  <wp:extent cx="1633735" cy="1171575"/>
                  <wp:effectExtent l="0" t="0" r="508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10" cy="1173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CEBB7" w14:textId="77777777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2B50C8BF" w14:textId="0D83E5A0" w:rsidR="00FC3BC9" w:rsidRDefault="00FC3BC9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3223EC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- Fragment lustracji zamku sztumskiego z 1615 r.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E11121" w14:textId="77777777" w:rsidR="00EB40D7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faksymile, k. 36v.-37</w:t>
            </w:r>
          </w:p>
          <w:p w14:paraId="6F7DDB58" w14:textId="77777777" w:rsidR="002A3E83" w:rsidRDefault="002A3E83" w:rsidP="00EB40D7">
            <w:pPr>
              <w:spacing w:before="0" w:after="0"/>
              <w:rPr>
                <w:sz w:val="18"/>
                <w:szCs w:val="18"/>
              </w:rPr>
            </w:pPr>
          </w:p>
          <w:p w14:paraId="0F0220E7" w14:textId="3C45B75B" w:rsidR="00FC3BC9" w:rsidRPr="00FC3BC9" w:rsidRDefault="002A3E83" w:rsidP="00EB40D7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19x31,6 cm</w:t>
            </w:r>
          </w:p>
          <w:p w14:paraId="7F98FB15" w14:textId="5BEBF2DD" w:rsidR="00FC3BC9" w:rsidRPr="0086337F" w:rsidRDefault="00FC3BC9" w:rsidP="00EB40D7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potrzebujemy faksymile imitującą księgę otwartą na stronie 36-37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E5597A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Główne Akt Dawnych, Archiwum Skarbu Koronnego, sygn. 267</w:t>
            </w:r>
          </w:p>
        </w:tc>
      </w:tr>
      <w:tr w:rsidR="00EB40D7" w14:paraId="198089A1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850EA1" w14:textId="77777777" w:rsidR="00FC3BC9" w:rsidRDefault="00FC3BC9" w:rsidP="00EB40D7">
            <w:pPr>
              <w:spacing w:before="0" w:after="0"/>
              <w:jc w:val="center"/>
              <w:rPr>
                <w:noProof/>
                <w:sz w:val="18"/>
                <w:szCs w:val="18"/>
              </w:rPr>
            </w:pPr>
          </w:p>
          <w:p w14:paraId="477A80C8" w14:textId="77777777" w:rsidR="00FC3BC9" w:rsidRDefault="00FC3BC9" w:rsidP="00EB40D7">
            <w:pPr>
              <w:spacing w:before="0" w:after="0"/>
              <w:jc w:val="center"/>
              <w:rPr>
                <w:noProof/>
                <w:sz w:val="18"/>
                <w:szCs w:val="18"/>
              </w:rPr>
            </w:pPr>
          </w:p>
          <w:p w14:paraId="58ADF9A9" w14:textId="77777777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268AD0" wp14:editId="674EEB68">
                  <wp:extent cx="1702435" cy="1412451"/>
                  <wp:effectExtent l="0" t="0" r="0" b="0"/>
                  <wp:docPr id="7" name="image4.png" descr="\\nas3\regnum\Tom 2\CAŁOŚĆ DO DRUKU\ILUSTRACJE DO DRUKU\II.1_1.2.a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\\nas3\regnum\Tom 2\CAŁOŚĆ DO DRUKU\ILUSTRACJE DO DRUKU\II.1_1.2.a.t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78" cy="1413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912F28" w14:textId="77777777" w:rsidR="005D27A1" w:rsidRDefault="005D27A1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45E1395C" w14:textId="2ECB06CC" w:rsidR="005D27A1" w:rsidRDefault="005D27A1" w:rsidP="005D27A1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625257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lastRenderedPageBreak/>
              <w:t xml:space="preserve">Faksymile - Dokument rozejmu w Sztumskiej Wsi w 1635 roku. </w:t>
            </w:r>
          </w:p>
          <w:p w14:paraId="12FDBE3B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Szwedzki dokument ratyfikujący warunki rozejmu w Sztumskiej Wsi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B8AA8B" w14:textId="77777777" w:rsidR="002A3E83" w:rsidRPr="00FC3BC9" w:rsidRDefault="002A3E83" w:rsidP="002A3E83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szer.: 25,5; wys.: 37,5 cm</w:t>
            </w:r>
          </w:p>
          <w:p w14:paraId="50735BBB" w14:textId="77777777" w:rsidR="002A3E83" w:rsidRPr="002A3E83" w:rsidRDefault="002A3E83" w:rsidP="002A3E83">
            <w:pPr>
              <w:spacing w:before="0" w:after="0"/>
              <w:rPr>
                <w:sz w:val="18"/>
                <w:szCs w:val="18"/>
              </w:rPr>
            </w:pPr>
          </w:p>
          <w:p w14:paraId="7492E87A" w14:textId="77777777" w:rsidR="002A3E83" w:rsidRPr="00FC3BC9" w:rsidRDefault="002A3E83" w:rsidP="002A3E83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Pieczęcie: 1) średnica: 10,5 cm; 2) średnica: 3,3 cm; 3) średnica: 3,6 cm; 4) sygnet 8-</w:t>
            </w:r>
          </w:p>
          <w:p w14:paraId="42ED7E77" w14:textId="77777777" w:rsidR="002A3E83" w:rsidRPr="00FC3BC9" w:rsidRDefault="002A3E83" w:rsidP="002A3E83">
            <w:pPr>
              <w:spacing w:before="0" w:after="0"/>
              <w:rPr>
                <w:color w:val="FF0000"/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boczny: wys.: 2,7 cm; szer.: 2,5 cm; 5) sygnet owalny: wys.: 1,7 cm; szer.: 1,4 cm; 6) średnica:</w:t>
            </w:r>
          </w:p>
          <w:p w14:paraId="2B77A332" w14:textId="2C1975AC" w:rsidR="00EB40D7" w:rsidRPr="0086337F" w:rsidRDefault="002A3E83" w:rsidP="002A3E83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3,3 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BC6CC3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Główne Akt Dawnych w Warszawie, Zbiór dokumentów pergaminowych, sygn. 5514</w:t>
            </w:r>
          </w:p>
        </w:tc>
      </w:tr>
      <w:tr w:rsidR="00EB40D7" w14:paraId="7EC6CE8B" w14:textId="77777777" w:rsidTr="005D27A1">
        <w:trPr>
          <w:trHeight w:val="13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B4208F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noProof/>
                <w:sz w:val="18"/>
                <w:szCs w:val="18"/>
              </w:rPr>
            </w:pPr>
          </w:p>
          <w:p w14:paraId="124E14E4" w14:textId="027BC152" w:rsidR="00EB40D7" w:rsidRDefault="00EB40D7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3AC6A819" wp14:editId="722B9A79">
                  <wp:extent cx="1752600" cy="838200"/>
                  <wp:effectExtent l="0" t="0" r="0" b="0"/>
                  <wp:docPr id="54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7EFF36" w14:textId="77777777" w:rsidR="00EB40D7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</w:t>
            </w:r>
            <w:r w:rsidR="00EB40D7" w:rsidRPr="0086337F">
              <w:rPr>
                <w:sz w:val="18"/>
                <w:szCs w:val="18"/>
              </w:rPr>
              <w:t>aksymile Abraham Booth, widok Sztumu 1627</w:t>
            </w:r>
          </w:p>
          <w:p w14:paraId="6A634FC7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1DD5D9F1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7322473A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535A8BCD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7487F69D" w14:textId="77777777" w:rsidR="005D27A1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58841D0F" w14:textId="59FD13E9" w:rsidR="005D27A1" w:rsidRPr="0086337F" w:rsidRDefault="005D27A1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9B6034" w14:textId="77777777" w:rsidR="00EB40D7" w:rsidRDefault="00EB40D7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Państwowe w Gdańsku, Zbiór rękopisów, sygn. 58</w:t>
            </w:r>
          </w:p>
          <w:p w14:paraId="37D7058B" w14:textId="77777777" w:rsidR="002A3E83" w:rsidRDefault="002A3E83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</w:p>
          <w:p w14:paraId="5F5BA50F" w14:textId="3917F768" w:rsidR="002A3E83" w:rsidRPr="0086337F" w:rsidRDefault="002A3E83" w:rsidP="00EB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20,5x16,5 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1DC5" w14:textId="240796F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</w:p>
        </w:tc>
      </w:tr>
      <w:tr w:rsidR="00EB40D7" w14:paraId="6AAC0F1E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90C2FB" w14:textId="77777777" w:rsidR="005D27A1" w:rsidRDefault="005D27A1" w:rsidP="005D27A1">
            <w:pPr>
              <w:spacing w:before="0" w:after="0"/>
              <w:rPr>
                <w:sz w:val="18"/>
                <w:szCs w:val="18"/>
              </w:rPr>
            </w:pPr>
          </w:p>
          <w:p w14:paraId="7F20A52E" w14:textId="77777777" w:rsidR="005D27A1" w:rsidRDefault="005D27A1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497625E6" w14:textId="1994DE4B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0DD21A88" wp14:editId="50508F93">
                  <wp:extent cx="1174744" cy="1929502"/>
                  <wp:effectExtent l="0" t="0" r="0" b="0"/>
                  <wp:docPr id="188" name="image1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44" cy="1929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32852F" w14:textId="77777777" w:rsidR="005D27A1" w:rsidRDefault="005D27A1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7F73370C" w14:textId="5498C7B6" w:rsidR="005D27A1" w:rsidRDefault="005D27A1" w:rsidP="00EB40D7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3C731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- nieuwierzytelniona kopia testamentu kasztelana chełmińskiego i starosty sztumskiego Fabiana Czemy, ostatniego z rodu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2F5E4B" w14:textId="7FBCA51C" w:rsidR="002A3E83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</w:t>
            </w:r>
            <w:r w:rsidR="00EB40D7" w:rsidRPr="0086337F">
              <w:rPr>
                <w:sz w:val="18"/>
                <w:szCs w:val="18"/>
              </w:rPr>
              <w:t>aksymile</w:t>
            </w:r>
          </w:p>
          <w:p w14:paraId="4BCD51C8" w14:textId="51DE9FA9" w:rsidR="00EB40D7" w:rsidRPr="0086337F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FC3BC9">
              <w:rPr>
                <w:color w:val="FF0000"/>
                <w:sz w:val="18"/>
                <w:szCs w:val="18"/>
              </w:rPr>
              <w:t>205x330 mm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4BD34A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Państwowe w Toruniu, Akta Sczanieckich z Nawry, sygn. 491, s. 7-9</w:t>
            </w:r>
          </w:p>
          <w:p w14:paraId="4E0EB4CF" w14:textId="77777777" w:rsidR="008463BF" w:rsidRPr="0086337F" w:rsidRDefault="008463BF" w:rsidP="00EB40D7">
            <w:pPr>
              <w:spacing w:before="0" w:after="0"/>
              <w:rPr>
                <w:sz w:val="18"/>
                <w:szCs w:val="18"/>
              </w:rPr>
            </w:pPr>
          </w:p>
          <w:p w14:paraId="1EC73B3B" w14:textId="32EC084F" w:rsidR="008463BF" w:rsidRPr="0086337F" w:rsidRDefault="008463BF" w:rsidP="00EB40D7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</w:tr>
      <w:tr w:rsidR="00EB40D7" w14:paraId="5F47CA85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27F2A4" w14:textId="77777777" w:rsidR="005D27A1" w:rsidRDefault="005D27A1" w:rsidP="00EB40D7">
            <w:pPr>
              <w:spacing w:before="0" w:after="0"/>
              <w:jc w:val="center"/>
              <w:rPr>
                <w:noProof/>
                <w:sz w:val="18"/>
                <w:szCs w:val="18"/>
              </w:rPr>
            </w:pPr>
          </w:p>
          <w:p w14:paraId="3A29302B" w14:textId="77777777" w:rsidR="005D27A1" w:rsidRDefault="005D27A1" w:rsidP="00EB40D7">
            <w:pPr>
              <w:spacing w:before="0" w:after="0"/>
              <w:jc w:val="center"/>
              <w:rPr>
                <w:noProof/>
                <w:sz w:val="18"/>
                <w:szCs w:val="18"/>
              </w:rPr>
            </w:pPr>
          </w:p>
          <w:p w14:paraId="30B6134A" w14:textId="77777777" w:rsidR="005D27A1" w:rsidRDefault="005D27A1" w:rsidP="00EB40D7">
            <w:pPr>
              <w:spacing w:before="0" w:after="0"/>
              <w:jc w:val="center"/>
              <w:rPr>
                <w:noProof/>
                <w:sz w:val="18"/>
                <w:szCs w:val="18"/>
              </w:rPr>
            </w:pPr>
          </w:p>
          <w:p w14:paraId="7D9F7898" w14:textId="5929B949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3DA0CEC6" wp14:editId="63FB5D68">
                  <wp:extent cx="1668780" cy="1376657"/>
                  <wp:effectExtent l="0" t="0" r="7620" b="0"/>
                  <wp:docPr id="162" name="image1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36" cy="1380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AF4BC7" w14:textId="77777777" w:rsidR="00EB40D7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- rewizja starostwa sztumskiego z 1649 r.</w:t>
            </w:r>
          </w:p>
          <w:p w14:paraId="738241FC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5EAF046E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584E34F7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3FD61B5A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3086E134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0E68DB98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58F3514D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7DF5A62D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78546CF8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51195D5A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27C72866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398B70B5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145D4557" w14:textId="77777777" w:rsidR="005D27A1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  <w:p w14:paraId="69E26231" w14:textId="356F92BE" w:rsidR="005D27A1" w:rsidRPr="0086337F" w:rsidRDefault="005D27A1" w:rsidP="00EB40D7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9FA0D" w14:textId="77777777" w:rsidR="00EB40D7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faksymile, fragment - k. 3v.-4</w:t>
            </w:r>
          </w:p>
          <w:p w14:paraId="085B7F64" w14:textId="77777777" w:rsidR="002A3E83" w:rsidRDefault="002A3E83" w:rsidP="00EB40D7">
            <w:pPr>
              <w:spacing w:before="0" w:after="0"/>
              <w:rPr>
                <w:sz w:val="18"/>
                <w:szCs w:val="18"/>
              </w:rPr>
            </w:pPr>
          </w:p>
          <w:p w14:paraId="2CDDDF1F" w14:textId="247DE893" w:rsidR="002A3E83" w:rsidRPr="0086337F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5D27A1">
              <w:rPr>
                <w:color w:val="FF0000"/>
                <w:sz w:val="18"/>
                <w:szCs w:val="18"/>
              </w:rPr>
              <w:t>21x30,8 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582A0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Główne Akt Dawnych w Warszawie, Archiwum Skarbu Koronnego XLVI, sygn. 34</w:t>
            </w:r>
          </w:p>
        </w:tc>
      </w:tr>
      <w:tr w:rsidR="00EB40D7" w14:paraId="416EE2B3" w14:textId="77777777" w:rsidTr="009A72CF"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91DF82" w14:textId="77777777" w:rsidR="00EB40D7" w:rsidRDefault="00EB40D7" w:rsidP="00EB40D7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114300" distB="114300" distL="114300" distR="114300" wp14:anchorId="13FAC58A" wp14:editId="1678F203">
                  <wp:extent cx="857568" cy="1293498"/>
                  <wp:effectExtent l="0" t="0" r="0" b="0"/>
                  <wp:docPr id="2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68" cy="1293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38536C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Faksymile - lustracja starostwa sztumskiego 1664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CE6B0D" w14:textId="4D95831A" w:rsidR="00EB40D7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F</w:t>
            </w:r>
            <w:r w:rsidR="00EB40D7" w:rsidRPr="0086337F">
              <w:rPr>
                <w:sz w:val="18"/>
                <w:szCs w:val="18"/>
              </w:rPr>
              <w:t>aksymile</w:t>
            </w:r>
          </w:p>
          <w:p w14:paraId="4BE51DDE" w14:textId="4CEAE41E" w:rsidR="002A3E83" w:rsidRPr="0086337F" w:rsidRDefault="002A3E83" w:rsidP="00EB40D7">
            <w:pPr>
              <w:spacing w:before="0" w:after="0"/>
              <w:rPr>
                <w:sz w:val="18"/>
                <w:szCs w:val="18"/>
              </w:rPr>
            </w:pPr>
            <w:r w:rsidRPr="005D27A1">
              <w:rPr>
                <w:color w:val="FF0000"/>
                <w:sz w:val="18"/>
                <w:szCs w:val="18"/>
              </w:rPr>
              <w:t>22,7 x36 cm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B79A00" w14:textId="77777777" w:rsidR="00EB40D7" w:rsidRPr="0086337F" w:rsidRDefault="00EB40D7" w:rsidP="00EB40D7">
            <w:pPr>
              <w:spacing w:before="0" w:after="0"/>
              <w:rPr>
                <w:sz w:val="18"/>
                <w:szCs w:val="18"/>
              </w:rPr>
            </w:pPr>
            <w:r w:rsidRPr="0086337F">
              <w:rPr>
                <w:sz w:val="18"/>
                <w:szCs w:val="18"/>
              </w:rPr>
              <w:t>Archiwum Główne Akt Dawnych, Metryka Koronna, Lustracje dz. XVIII, sygn. 64, k. 13</w:t>
            </w:r>
          </w:p>
        </w:tc>
      </w:tr>
    </w:tbl>
    <w:p w14:paraId="6A736D33" w14:textId="77777777" w:rsidR="009A72CF" w:rsidRDefault="009A72CF" w:rsidP="009A72CF">
      <w:pPr>
        <w:spacing w:before="0" w:after="0"/>
      </w:pPr>
    </w:p>
    <w:p w14:paraId="1211A94B" w14:textId="4F615149" w:rsidR="0011222C" w:rsidRDefault="0011222C"/>
    <w:sectPr w:rsidR="0011222C" w:rsidSect="009A72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89"/>
    <w:rsid w:val="0011222C"/>
    <w:rsid w:val="002A3E83"/>
    <w:rsid w:val="00403BCD"/>
    <w:rsid w:val="004626E0"/>
    <w:rsid w:val="004F31B5"/>
    <w:rsid w:val="005D27A1"/>
    <w:rsid w:val="005E411C"/>
    <w:rsid w:val="006A4516"/>
    <w:rsid w:val="006C18CC"/>
    <w:rsid w:val="00712B9A"/>
    <w:rsid w:val="008463BF"/>
    <w:rsid w:val="00857D7A"/>
    <w:rsid w:val="0086337F"/>
    <w:rsid w:val="008E2ABA"/>
    <w:rsid w:val="00975289"/>
    <w:rsid w:val="009A72CF"/>
    <w:rsid w:val="00B31275"/>
    <w:rsid w:val="00EB40D7"/>
    <w:rsid w:val="00FC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4548E"/>
  <w15:chartTrackingRefBased/>
  <w15:docId w15:val="{DC59EBFF-F635-4FE7-AA49-36945834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72C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Frejnik</dc:creator>
  <cp:keywords/>
  <dc:description/>
  <cp:lastModifiedBy>Rafał Frejnik</cp:lastModifiedBy>
  <cp:revision>12</cp:revision>
  <dcterms:created xsi:type="dcterms:W3CDTF">2024-06-11T13:19:00Z</dcterms:created>
  <dcterms:modified xsi:type="dcterms:W3CDTF">2024-10-09T07:37:00Z</dcterms:modified>
</cp:coreProperties>
</file>