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1AD974D6" w:rsidR="009E596E" w:rsidRPr="0042778B" w:rsidRDefault="009E596E" w:rsidP="002B6A0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8220ED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3CD70632" w:rsidR="009E596E" w:rsidRPr="0042778B" w:rsidRDefault="009E596E" w:rsidP="002B6A0D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4C31EC" w:rsidRPr="004C31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……./ZP6/DEOŚ/POIIŚ/2022</w:t>
      </w:r>
    </w:p>
    <w:p w14:paraId="591FC221" w14:textId="1B215789" w:rsidR="00915C82" w:rsidRPr="001F2CE9" w:rsidRDefault="00286C57" w:rsidP="002B6A0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OŚWIADCZENIE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bookmarkStart w:id="0" w:name="_Hlk62045634"/>
      <w:r w:rsidR="00CF5891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Wykonawcy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 aktualności informacji zawartych w oświadczeniu,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  <w:t>o którym mowa w art. 125 ust. 1 ustawy PZP</w:t>
      </w:r>
      <w:r w:rsidR="00915C8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 </w:t>
      </w:r>
      <w:bookmarkEnd w:id="0"/>
    </w:p>
    <w:p w14:paraId="2A35CA7D" w14:textId="1EE81334" w:rsidR="009E596E" w:rsidRPr="00424409" w:rsidRDefault="00BA77DC" w:rsidP="002B6A0D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42343D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42343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42343D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423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42343D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710856" w:rsidRPr="00710856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2B6A0D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7777777" w:rsidR="00616EF4" w:rsidRPr="000C4CEE" w:rsidRDefault="00616EF4" w:rsidP="002B6A0D">
      <w:pPr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4AFB435" w14:textId="43D7F80C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Nazwa i adres Wykonawcy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3A119AA" w14:textId="77777777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C4CEE" w:rsidRDefault="000C4CEE" w:rsidP="002B6A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6F647C73" w14:textId="03F88251" w:rsidR="00597119" w:rsidRPr="001F2CE9" w:rsidRDefault="000C4CEE" w:rsidP="002B6A0D">
      <w:pPr>
        <w:spacing w:before="120" w:after="12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Oświadczam/my, że</w:t>
      </w:r>
      <w:r w:rsidR="004B05F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597119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informacje, o których mowa w art. 125 ust. 1 ustawy Pzp, w zakresie podstaw wykluczenia z postępowania o których mowa w:</w:t>
      </w:r>
      <w:r w:rsidR="00597119" w:rsidRPr="001F2CE9">
        <w:rPr>
          <w:rFonts w:ascii="Times New Roman" w:eastAsia="Calibri" w:hAnsi="Times New Roman" w:cs="Times New Roman"/>
          <w:color w:val="5B9BD5" w:themeColor="accent5"/>
          <w:sz w:val="24"/>
          <w:szCs w:val="24"/>
          <w:lang w:eastAsia="en-GB"/>
        </w:rPr>
        <w:t xml:space="preserve"> </w:t>
      </w:r>
    </w:p>
    <w:p w14:paraId="4BD6F871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>art. 108 ust. 1 pkt 3 ustawy Pzp,</w:t>
      </w:r>
    </w:p>
    <w:p w14:paraId="1105ED55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>art. 108 ust. 1 pkt 4 ustawy Pzp, dotyczących orzeczenia zakazu ubiegania się o zamówienie publiczne tytułem środka zapobiegawczego,</w:t>
      </w:r>
    </w:p>
    <w:p w14:paraId="2B6E8709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>art. 108 ust. 1 pkt 5 ustawy Pzp, dotyczących zawarcia z innymi wykonawcami porozumienia mającego na celu zakłócenie konkurencji,</w:t>
      </w:r>
    </w:p>
    <w:p w14:paraId="4A3F1DBD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290F21">
        <w:t xml:space="preserve">art. 108 ust. 1 pkt 6 ustawy Pzp, </w:t>
      </w:r>
    </w:p>
    <w:p w14:paraId="7264C1B6" w14:textId="77777777" w:rsidR="00F36CEE" w:rsidRPr="003835E3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3835E3">
        <w:t>art. 109 ust. 1 pkt 1 ustawy</w:t>
      </w:r>
      <w:r>
        <w:t xml:space="preserve"> Pzp</w:t>
      </w:r>
      <w:r w:rsidRPr="003835E3">
        <w:t>, odnośnie do naruszenia obowiązków dotyczących płatności podatków i opłat lokalnych, o których mowa w ustawie z dnia 12 stycznia 1991 r. o podatkach i opłatach lokalnych</w:t>
      </w:r>
      <w:r>
        <w:t xml:space="preserve">, </w:t>
      </w:r>
    </w:p>
    <w:p w14:paraId="1E684C18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>
        <w:t>art. 109 ust. 1 pkt 2 lit. b ustawy Pzp, dotyczących ukarania za wykroczenie, za które wymierzono karę ograniczenia wolności lub karę grzywny,</w:t>
      </w:r>
    </w:p>
    <w:p w14:paraId="223BFAA1" w14:textId="77777777" w:rsidR="00F36CEE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>
        <w:t>art. 109 ust. 1 pkt 2 lit. c ustawy,</w:t>
      </w:r>
    </w:p>
    <w:p w14:paraId="720AB805" w14:textId="77777777" w:rsidR="00F36CEE" w:rsidRPr="00290F21" w:rsidRDefault="00F36CEE" w:rsidP="002B6A0D">
      <w:pPr>
        <w:pStyle w:val="Style11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0" w:line="276" w:lineRule="auto"/>
        <w:contextualSpacing/>
      </w:pPr>
      <w:r w:rsidRPr="00D66046">
        <w:t xml:space="preserve">art. 109 ust. 1 pkt </w:t>
      </w:r>
      <w:r>
        <w:t>7</w:t>
      </w:r>
      <w:r w:rsidRPr="00D66046">
        <w:t>–10 ustawy</w:t>
      </w:r>
      <w:r>
        <w:t xml:space="preserve"> Pzp,</w:t>
      </w:r>
    </w:p>
    <w:p w14:paraId="68CF9208" w14:textId="3AF6060B" w:rsidR="00597119" w:rsidRPr="00597119" w:rsidRDefault="00597119" w:rsidP="002B6A0D">
      <w:pPr>
        <w:widowControl w:val="0"/>
        <w:tabs>
          <w:tab w:val="left" w:pos="426"/>
        </w:tabs>
        <w:spacing w:line="276" w:lineRule="auto"/>
        <w:ind w:left="495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ar-SA"/>
        </w:rPr>
      </w:pPr>
      <w:r w:rsidRPr="0059711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ar-SA"/>
        </w:rPr>
        <w:t xml:space="preserve">są aktualne. </w:t>
      </w:r>
    </w:p>
    <w:p w14:paraId="0E3A1E21" w14:textId="77777777" w:rsidR="003D7F02" w:rsidRDefault="003D7F02" w:rsidP="002B6A0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2AD2682F" w14:textId="07033A1F" w:rsidR="00597119" w:rsidRDefault="00CD1404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8220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oświadczeniu są aktualne i zgodne z prawdą oraz zostały przedstawione z pełną świadomością konsekwencji wprowadzenia Zamawiającego w błąd przy przedstawianiu informacji. </w:t>
      </w:r>
    </w:p>
    <w:p w14:paraId="21D95FCD" w14:textId="2B3CF937" w:rsidR="002B6A0D" w:rsidRDefault="002B6A0D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</w:p>
    <w:p w14:paraId="5D31803B" w14:textId="77777777" w:rsidR="002B6A0D" w:rsidRPr="000C4CEE" w:rsidRDefault="002B6A0D" w:rsidP="002B6A0D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59CD586B" w:rsidR="00286C57" w:rsidRPr="00A565D2" w:rsidRDefault="00286C57" w:rsidP="002B6A0D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sectPr w:rsidR="00286C57" w:rsidRPr="00A565D2" w:rsidSect="00590225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166A" w14:textId="77777777" w:rsidR="00656006" w:rsidRDefault="00656006" w:rsidP="00286C57">
      <w:pPr>
        <w:spacing w:after="0" w:line="240" w:lineRule="auto"/>
      </w:pPr>
      <w:r>
        <w:separator/>
      </w:r>
    </w:p>
  </w:endnote>
  <w:endnote w:type="continuationSeparator" w:id="0">
    <w:p w14:paraId="44CB630A" w14:textId="77777777" w:rsidR="00656006" w:rsidRDefault="00656006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F3E1" w14:textId="77777777" w:rsidR="00656006" w:rsidRDefault="00656006" w:rsidP="00286C57">
      <w:pPr>
        <w:spacing w:after="0" w:line="240" w:lineRule="auto"/>
      </w:pPr>
      <w:r>
        <w:separator/>
      </w:r>
    </w:p>
  </w:footnote>
  <w:footnote w:type="continuationSeparator" w:id="0">
    <w:p w14:paraId="7BC9C92B" w14:textId="77777777" w:rsidR="00656006" w:rsidRDefault="00656006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B376" w14:textId="7555588A" w:rsidR="002B6A0D" w:rsidRDefault="002B6A0D">
    <w:pPr>
      <w:pStyle w:val="Nagwek"/>
    </w:pPr>
    <w:r>
      <w:rPr>
        <w:noProof/>
      </w:rPr>
      <w:drawing>
        <wp:inline distT="0" distB="0" distL="0" distR="0" wp14:anchorId="6632AE20" wp14:editId="414EF58A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CB6B74"/>
    <w:multiLevelType w:val="hybridMultilevel"/>
    <w:tmpl w:val="3ADA24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4553667">
    <w:abstractNumId w:val="1"/>
  </w:num>
  <w:num w:numId="2" w16cid:durableId="1589581395">
    <w:abstractNumId w:val="4"/>
  </w:num>
  <w:num w:numId="3" w16cid:durableId="143854868">
    <w:abstractNumId w:val="7"/>
  </w:num>
  <w:num w:numId="4" w16cid:durableId="1420911396">
    <w:abstractNumId w:val="6"/>
  </w:num>
  <w:num w:numId="5" w16cid:durableId="1537540097">
    <w:abstractNumId w:val="9"/>
  </w:num>
  <w:num w:numId="6" w16cid:durableId="115756363">
    <w:abstractNumId w:val="5"/>
  </w:num>
  <w:num w:numId="7" w16cid:durableId="1737120090">
    <w:abstractNumId w:val="2"/>
  </w:num>
  <w:num w:numId="8" w16cid:durableId="397636146">
    <w:abstractNumId w:val="0"/>
  </w:num>
  <w:num w:numId="9" w16cid:durableId="356469152">
    <w:abstractNumId w:val="8"/>
  </w:num>
  <w:num w:numId="10" w16cid:durableId="364447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08DB"/>
    <w:rsid w:val="000412E8"/>
    <w:rsid w:val="000C4CEE"/>
    <w:rsid w:val="000D32E3"/>
    <w:rsid w:val="000E468D"/>
    <w:rsid w:val="000E62E0"/>
    <w:rsid w:val="000F2A38"/>
    <w:rsid w:val="00150E7F"/>
    <w:rsid w:val="00170DCE"/>
    <w:rsid w:val="001D3357"/>
    <w:rsid w:val="001E4804"/>
    <w:rsid w:val="001F2CE9"/>
    <w:rsid w:val="00286C57"/>
    <w:rsid w:val="002B6A0D"/>
    <w:rsid w:val="002F5C7C"/>
    <w:rsid w:val="00312D82"/>
    <w:rsid w:val="00321676"/>
    <w:rsid w:val="00386B8A"/>
    <w:rsid w:val="00397CEC"/>
    <w:rsid w:val="003B31C6"/>
    <w:rsid w:val="003D2AC7"/>
    <w:rsid w:val="003D7F02"/>
    <w:rsid w:val="0042343D"/>
    <w:rsid w:val="0045438F"/>
    <w:rsid w:val="004B05F2"/>
    <w:rsid w:val="004B4F9A"/>
    <w:rsid w:val="004C31EC"/>
    <w:rsid w:val="005068CD"/>
    <w:rsid w:val="00511FC5"/>
    <w:rsid w:val="0055229C"/>
    <w:rsid w:val="00590225"/>
    <w:rsid w:val="00597119"/>
    <w:rsid w:val="005A2E81"/>
    <w:rsid w:val="005B57EE"/>
    <w:rsid w:val="005F2CA6"/>
    <w:rsid w:val="00615766"/>
    <w:rsid w:val="00616EF4"/>
    <w:rsid w:val="00656006"/>
    <w:rsid w:val="00682B46"/>
    <w:rsid w:val="006A0510"/>
    <w:rsid w:val="006E1F02"/>
    <w:rsid w:val="00710856"/>
    <w:rsid w:val="007748C5"/>
    <w:rsid w:val="00796D79"/>
    <w:rsid w:val="00802B77"/>
    <w:rsid w:val="008220ED"/>
    <w:rsid w:val="0084510B"/>
    <w:rsid w:val="008672FC"/>
    <w:rsid w:val="008B2413"/>
    <w:rsid w:val="008C24B6"/>
    <w:rsid w:val="00915C82"/>
    <w:rsid w:val="00966D13"/>
    <w:rsid w:val="009944F5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3858"/>
    <w:rsid w:val="00B43F54"/>
    <w:rsid w:val="00B81933"/>
    <w:rsid w:val="00B9533E"/>
    <w:rsid w:val="00BA77DC"/>
    <w:rsid w:val="00BD461A"/>
    <w:rsid w:val="00BF3EFD"/>
    <w:rsid w:val="00C3274A"/>
    <w:rsid w:val="00C452B3"/>
    <w:rsid w:val="00C96DE0"/>
    <w:rsid w:val="00CD1404"/>
    <w:rsid w:val="00CE19B4"/>
    <w:rsid w:val="00CE52AA"/>
    <w:rsid w:val="00CF3E5E"/>
    <w:rsid w:val="00CF5891"/>
    <w:rsid w:val="00D10673"/>
    <w:rsid w:val="00D211AB"/>
    <w:rsid w:val="00E3194E"/>
    <w:rsid w:val="00EC29DE"/>
    <w:rsid w:val="00EC536E"/>
    <w:rsid w:val="00EF35D8"/>
    <w:rsid w:val="00F36CEE"/>
    <w:rsid w:val="00F86094"/>
    <w:rsid w:val="00FB1A93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yle11">
    <w:name w:val="Style11"/>
    <w:basedOn w:val="Normalny"/>
    <w:uiPriority w:val="99"/>
    <w:rsid w:val="00F36CEE"/>
    <w:pPr>
      <w:spacing w:after="0" w:line="230" w:lineRule="exact"/>
      <w:ind w:hanging="4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26</cp:revision>
  <cp:lastPrinted>2021-02-23T11:34:00Z</cp:lastPrinted>
  <dcterms:created xsi:type="dcterms:W3CDTF">2021-05-21T11:38:00Z</dcterms:created>
  <dcterms:modified xsi:type="dcterms:W3CDTF">2022-04-07T09:49:00Z</dcterms:modified>
</cp:coreProperties>
</file>