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E8CF" w14:textId="77777777" w:rsidR="00AE618A" w:rsidRPr="00AE618A" w:rsidRDefault="00235105" w:rsidP="00AE618A">
      <w:pPr>
        <w:ind w:left="6237"/>
        <w:rPr>
          <w:i/>
          <w:iCs/>
          <w:sz w:val="22"/>
          <w:szCs w:val="22"/>
        </w:rPr>
      </w:pPr>
      <w:r w:rsidRPr="00AE618A">
        <w:rPr>
          <w:i/>
          <w:iCs/>
          <w:sz w:val="22"/>
          <w:szCs w:val="22"/>
        </w:rPr>
        <w:t xml:space="preserve">Załącznik Nr 3 </w:t>
      </w:r>
    </w:p>
    <w:p w14:paraId="3DA217E4" w14:textId="77777777" w:rsidR="00AE618A" w:rsidRPr="00AE618A" w:rsidRDefault="00235105" w:rsidP="00AE618A">
      <w:pPr>
        <w:ind w:left="6237"/>
        <w:rPr>
          <w:i/>
          <w:iCs/>
          <w:sz w:val="22"/>
          <w:szCs w:val="22"/>
        </w:rPr>
      </w:pPr>
      <w:r w:rsidRPr="00AE618A">
        <w:rPr>
          <w:i/>
          <w:iCs/>
          <w:sz w:val="22"/>
          <w:szCs w:val="22"/>
        </w:rPr>
        <w:t xml:space="preserve">do umowy Nr </w:t>
      </w:r>
      <w:r w:rsidR="00AE618A" w:rsidRPr="00AE618A">
        <w:rPr>
          <w:i/>
          <w:iCs/>
          <w:sz w:val="22"/>
          <w:szCs w:val="22"/>
        </w:rPr>
        <w:t>R.272….</w:t>
      </w:r>
      <w:r w:rsidRPr="00AE618A">
        <w:rPr>
          <w:i/>
          <w:iCs/>
          <w:sz w:val="22"/>
          <w:szCs w:val="22"/>
        </w:rPr>
        <w:t>2024</w:t>
      </w:r>
    </w:p>
    <w:p w14:paraId="0E5EFBA5" w14:textId="0F474EAE" w:rsidR="00235105" w:rsidRPr="00AE618A" w:rsidRDefault="00235105" w:rsidP="00AE618A">
      <w:pPr>
        <w:ind w:left="6237"/>
        <w:rPr>
          <w:i/>
          <w:iCs/>
          <w:sz w:val="22"/>
          <w:szCs w:val="22"/>
        </w:rPr>
      </w:pPr>
      <w:r w:rsidRPr="00AE618A">
        <w:rPr>
          <w:i/>
          <w:iCs/>
          <w:sz w:val="22"/>
          <w:szCs w:val="22"/>
        </w:rPr>
        <w:t>z dnia ....................2024 r.</w:t>
      </w:r>
    </w:p>
    <w:p w14:paraId="6CE8A927" w14:textId="77777777" w:rsidR="00235105" w:rsidRPr="00AE618A" w:rsidRDefault="00235105" w:rsidP="00235105">
      <w:pPr>
        <w:ind w:left="5664" w:firstLine="708"/>
        <w:rPr>
          <w:sz w:val="22"/>
          <w:szCs w:val="22"/>
        </w:rPr>
      </w:pPr>
    </w:p>
    <w:p w14:paraId="34AE308F" w14:textId="77777777" w:rsidR="00235105" w:rsidRPr="00AE618A" w:rsidRDefault="00235105" w:rsidP="00235105">
      <w:pPr>
        <w:ind w:left="5664" w:firstLine="708"/>
        <w:rPr>
          <w:sz w:val="22"/>
          <w:szCs w:val="22"/>
        </w:rPr>
      </w:pPr>
    </w:p>
    <w:p w14:paraId="1989AD4D" w14:textId="77777777" w:rsidR="00235105" w:rsidRPr="00AE618A" w:rsidRDefault="00235105" w:rsidP="00235105">
      <w:pPr>
        <w:ind w:left="5664" w:firstLine="708"/>
        <w:rPr>
          <w:sz w:val="22"/>
          <w:szCs w:val="22"/>
        </w:rPr>
      </w:pPr>
    </w:p>
    <w:p w14:paraId="51CA2429" w14:textId="77777777" w:rsidR="00235105" w:rsidRPr="00AE618A" w:rsidRDefault="00235105" w:rsidP="00235105">
      <w:pPr>
        <w:spacing w:line="480" w:lineRule="auto"/>
        <w:jc w:val="center"/>
        <w:rPr>
          <w:b/>
          <w:sz w:val="22"/>
          <w:szCs w:val="22"/>
        </w:rPr>
      </w:pPr>
      <w:r w:rsidRPr="00AE618A">
        <w:rPr>
          <w:b/>
          <w:sz w:val="22"/>
          <w:szCs w:val="22"/>
        </w:rPr>
        <w:t>ZAKRES OBOWIĄZKÓW OPIEKUNA</w:t>
      </w:r>
    </w:p>
    <w:p w14:paraId="52DA13C8" w14:textId="77777777" w:rsidR="00235105" w:rsidRPr="00AE618A" w:rsidRDefault="00235105" w:rsidP="00235105">
      <w:pPr>
        <w:jc w:val="both"/>
        <w:rPr>
          <w:sz w:val="22"/>
          <w:szCs w:val="22"/>
        </w:rPr>
      </w:pPr>
      <w:r w:rsidRPr="00AE618A">
        <w:rPr>
          <w:sz w:val="22"/>
          <w:szCs w:val="22"/>
        </w:rPr>
        <w:t xml:space="preserve">Opiekun zobowiązuje się w szczególności do: </w:t>
      </w:r>
    </w:p>
    <w:p w14:paraId="1335C629" w14:textId="4D0BE704" w:rsidR="00235105" w:rsidRPr="00AE618A" w:rsidRDefault="00235105" w:rsidP="00235105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ustalenia z dyrektorem jednostki oświatowej, do której przewożone są dzieci i młodzież</w:t>
      </w:r>
      <w:r w:rsidR="00AE618A" w:rsidRPr="00AE618A">
        <w:rPr>
          <w:sz w:val="22"/>
          <w:szCs w:val="22"/>
        </w:rPr>
        <w:t xml:space="preserve">, </w:t>
      </w:r>
      <w:r w:rsidRPr="00AE618A">
        <w:rPr>
          <w:sz w:val="22"/>
          <w:szCs w:val="22"/>
        </w:rPr>
        <w:t xml:space="preserve">osoby odpowiedzialnej za zapewnienie im dalszej opieki po przewiezieniu ich do jednostki oświatowej; </w:t>
      </w:r>
    </w:p>
    <w:p w14:paraId="10FFD8F5" w14:textId="5CAA67E2" w:rsidR="00235105" w:rsidRPr="00AE618A" w:rsidRDefault="00235105" w:rsidP="00235105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opieki i nadzoru nad dziećmi i młodzieżą podczas przewozu z miejsc zamieszkania do jednostek oświatowych oraz z jednostek oświatowych do miejsc zamieszkania, w tym w szczególności:</w:t>
      </w:r>
    </w:p>
    <w:p w14:paraId="4232DC1C" w14:textId="77777777" w:rsidR="00235105" w:rsidRPr="00AE618A" w:rsidRDefault="00235105" w:rsidP="00235105">
      <w:pPr>
        <w:numPr>
          <w:ilvl w:val="1"/>
          <w:numId w:val="7"/>
        </w:numPr>
        <w:tabs>
          <w:tab w:val="clear" w:pos="1800"/>
          <w:tab w:val="num" w:pos="720"/>
        </w:tabs>
        <w:ind w:left="720" w:hanging="294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przebywania podczas przewozu wewnątrz pojazdu, w miejscu umożliwiającym jak najlepsze dotarcie do każdej przewożonej osoby;</w:t>
      </w:r>
    </w:p>
    <w:p w14:paraId="34330559" w14:textId="77777777" w:rsidR="00235105" w:rsidRPr="00AE618A" w:rsidRDefault="00235105" w:rsidP="00235105">
      <w:pPr>
        <w:numPr>
          <w:ilvl w:val="1"/>
          <w:numId w:val="7"/>
        </w:numPr>
        <w:tabs>
          <w:tab w:val="clear" w:pos="1800"/>
          <w:tab w:val="num" w:pos="720"/>
        </w:tabs>
        <w:ind w:left="720" w:hanging="294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sprawdzania, czy w miejscu wsiadania/wysiadania nie występują jakiekolwiek zagrożenia;</w:t>
      </w:r>
    </w:p>
    <w:p w14:paraId="246105BE" w14:textId="77777777" w:rsidR="00235105" w:rsidRPr="00AE618A" w:rsidRDefault="00235105" w:rsidP="00235105">
      <w:pPr>
        <w:numPr>
          <w:ilvl w:val="1"/>
          <w:numId w:val="7"/>
        </w:numPr>
        <w:tabs>
          <w:tab w:val="clear" w:pos="1800"/>
          <w:tab w:val="num" w:pos="720"/>
        </w:tabs>
        <w:ind w:left="720" w:hanging="294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otwierania drzwi i pomagania osobom przewożonym przy wsiadaniu do pojazdu i wysiadaniu z pojazdu;</w:t>
      </w:r>
    </w:p>
    <w:p w14:paraId="39261EC5" w14:textId="77777777" w:rsidR="00235105" w:rsidRPr="00AE618A" w:rsidRDefault="00235105" w:rsidP="00235105">
      <w:pPr>
        <w:numPr>
          <w:ilvl w:val="1"/>
          <w:numId w:val="7"/>
        </w:numPr>
        <w:tabs>
          <w:tab w:val="clear" w:pos="1800"/>
          <w:tab w:val="num" w:pos="720"/>
        </w:tabs>
        <w:ind w:left="720" w:hanging="294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zamykania drzwi pojazdu oraz sprawdzania, czy każda przewożona osoba jest zapięta pasem bezpieczeństwa, a następnie przekazywania sygnału kierowcy o możliwości kontynuowania jazdy;</w:t>
      </w:r>
    </w:p>
    <w:p w14:paraId="06772FC1" w14:textId="77777777" w:rsidR="00235105" w:rsidRPr="00AE618A" w:rsidRDefault="00235105" w:rsidP="00235105">
      <w:pPr>
        <w:numPr>
          <w:ilvl w:val="1"/>
          <w:numId w:val="7"/>
        </w:numPr>
        <w:tabs>
          <w:tab w:val="clear" w:pos="1800"/>
          <w:tab w:val="num" w:pos="720"/>
        </w:tabs>
        <w:ind w:left="720" w:hanging="294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kontrolowania na bieżąco ładu i bezpieczeństwa w pojeździe, a w razie konieczności, przekazywania kierowcy decyzji o zatrzymaniu pojazdu w najbliższym miejscu nie zagrażającym bezpieczeństwu na drodze. Przywracanie ładu i bezpieczeństwa w pojeździe należy dokonać bez jakichkolwiek form przemocy fizycznej wobec przewożonych osób;</w:t>
      </w:r>
    </w:p>
    <w:p w14:paraId="256FBDD5" w14:textId="1060245E" w:rsidR="00235105" w:rsidRPr="00AE618A" w:rsidRDefault="00235105" w:rsidP="0023510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E618A">
        <w:rPr>
          <w:sz w:val="22"/>
          <w:szCs w:val="22"/>
        </w:rPr>
        <w:t>opieki nad dziećmi i młodzieżą w czasie przejścia do pojazdu po odebraniu od rodzica lub opiekuna prawnego;</w:t>
      </w:r>
    </w:p>
    <w:p w14:paraId="4AD24921" w14:textId="77777777" w:rsidR="00235105" w:rsidRPr="00AE618A" w:rsidRDefault="00235105" w:rsidP="00235105">
      <w:pPr>
        <w:numPr>
          <w:ilvl w:val="0"/>
          <w:numId w:val="7"/>
        </w:numPr>
        <w:tabs>
          <w:tab w:val="clear" w:pos="720"/>
          <w:tab w:val="num" w:pos="360"/>
        </w:tabs>
        <w:ind w:left="426" w:hanging="426"/>
        <w:jc w:val="both"/>
        <w:rPr>
          <w:sz w:val="22"/>
          <w:szCs w:val="22"/>
        </w:rPr>
      </w:pPr>
      <w:r w:rsidRPr="00AE618A">
        <w:rPr>
          <w:sz w:val="22"/>
          <w:szCs w:val="22"/>
        </w:rPr>
        <w:t xml:space="preserve"> opieki w czasie przejścia z pojazdu do jednostki oświatowej i przekazania przewożonych osób pod opiekę osobie wskazanej przez dyrektora jednostki oświatowej;</w:t>
      </w:r>
    </w:p>
    <w:p w14:paraId="004C4C09" w14:textId="77777777" w:rsidR="00235105" w:rsidRPr="00AE618A" w:rsidRDefault="00235105" w:rsidP="00235105">
      <w:pPr>
        <w:numPr>
          <w:ilvl w:val="0"/>
          <w:numId w:val="7"/>
        </w:numPr>
        <w:tabs>
          <w:tab w:val="clear" w:pos="720"/>
          <w:tab w:val="num" w:pos="360"/>
          <w:tab w:val="num" w:pos="2160"/>
        </w:tabs>
        <w:ind w:left="426" w:hanging="426"/>
        <w:jc w:val="both"/>
        <w:rPr>
          <w:sz w:val="22"/>
          <w:szCs w:val="22"/>
        </w:rPr>
      </w:pPr>
      <w:r w:rsidRPr="00AE618A">
        <w:rPr>
          <w:sz w:val="22"/>
          <w:szCs w:val="22"/>
        </w:rPr>
        <w:t xml:space="preserve"> opieki w czasie przejścia z jednostki oświatowej do pojazdu, a po dotarciu do miejsca zamieszkania przekazania osób przewożonych pod opiekę rodzicom lub opiekunom prawnym.</w:t>
      </w:r>
    </w:p>
    <w:p w14:paraId="0A0DAEF8" w14:textId="77777777" w:rsidR="00235105" w:rsidRPr="00AE618A" w:rsidRDefault="00235105" w:rsidP="00235105">
      <w:pPr>
        <w:jc w:val="both"/>
        <w:rPr>
          <w:sz w:val="22"/>
          <w:szCs w:val="22"/>
          <w:u w:val="single"/>
        </w:rPr>
      </w:pPr>
    </w:p>
    <w:p w14:paraId="00EB4915" w14:textId="0B5E18A1" w:rsidR="00BF088E" w:rsidRPr="00AE618A" w:rsidRDefault="00235105" w:rsidP="00AE618A">
      <w:pPr>
        <w:pStyle w:val="western"/>
        <w:spacing w:before="0" w:beforeAutospacing="0" w:after="0" w:line="240" w:lineRule="auto"/>
        <w:jc w:val="both"/>
        <w:rPr>
          <w:color w:val="auto"/>
          <w:sz w:val="22"/>
          <w:szCs w:val="22"/>
        </w:rPr>
      </w:pPr>
      <w:r w:rsidRPr="00AE618A">
        <w:rPr>
          <w:sz w:val="22"/>
          <w:szCs w:val="22"/>
        </w:rPr>
        <w:t xml:space="preserve">Funkcja opiekuna nie może być łączona z funkcją kierowcy z wyjątkiem </w:t>
      </w:r>
      <w:r w:rsidRPr="00AE618A">
        <w:rPr>
          <w:color w:val="auto"/>
          <w:sz w:val="22"/>
          <w:szCs w:val="22"/>
        </w:rPr>
        <w:t>sytuacji, o których mowa w pkt 3 – 5. W tych momentach kierowca pełni funkcję opiekuna osób pozostających w pojeździe.</w:t>
      </w:r>
    </w:p>
    <w:sectPr w:rsidR="00BF088E" w:rsidRPr="00AE618A" w:rsidSect="005353AB">
      <w:footerReference w:type="even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E73A" w14:textId="77777777" w:rsidR="00106EAC" w:rsidRDefault="00106EAC">
      <w:r>
        <w:separator/>
      </w:r>
    </w:p>
  </w:endnote>
  <w:endnote w:type="continuationSeparator" w:id="0">
    <w:p w14:paraId="678385BD" w14:textId="77777777" w:rsidR="00106EAC" w:rsidRDefault="0010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5AF5" w14:textId="77777777" w:rsidR="00BC5F4A" w:rsidRDefault="00BC5F4A" w:rsidP="00B94B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353AB">
      <w:rPr>
        <w:rStyle w:val="Numerstrony"/>
      </w:rPr>
      <w:fldChar w:fldCharType="separate"/>
    </w:r>
    <w:r w:rsidR="005353A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6A1AAF" w14:textId="77777777" w:rsidR="00BC5F4A" w:rsidRDefault="00BC5F4A" w:rsidP="008A0A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B13" w14:textId="77777777" w:rsidR="00BC5F4A" w:rsidRDefault="00BC5F4A" w:rsidP="008A0A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FAE0" w14:textId="77777777" w:rsidR="00106EAC" w:rsidRDefault="00106EAC">
      <w:r>
        <w:separator/>
      </w:r>
    </w:p>
  </w:footnote>
  <w:footnote w:type="continuationSeparator" w:id="0">
    <w:p w14:paraId="0594E07D" w14:textId="77777777" w:rsidR="00106EAC" w:rsidRDefault="0010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3EE"/>
    <w:multiLevelType w:val="hybridMultilevel"/>
    <w:tmpl w:val="4C5E3674"/>
    <w:lvl w:ilvl="0" w:tplc="913AF6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B8578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01B90"/>
    <w:multiLevelType w:val="hybridMultilevel"/>
    <w:tmpl w:val="D4B6E928"/>
    <w:lvl w:ilvl="0" w:tplc="C54C67AA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82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E3D37"/>
    <w:multiLevelType w:val="hybridMultilevel"/>
    <w:tmpl w:val="31B444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066B0"/>
    <w:multiLevelType w:val="hybridMultilevel"/>
    <w:tmpl w:val="82A678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B9153E"/>
    <w:multiLevelType w:val="hybridMultilevel"/>
    <w:tmpl w:val="B274B1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042237"/>
    <w:multiLevelType w:val="hybridMultilevel"/>
    <w:tmpl w:val="B7A23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5F4934"/>
    <w:multiLevelType w:val="hybridMultilevel"/>
    <w:tmpl w:val="0F4C4AF4"/>
    <w:lvl w:ilvl="0" w:tplc="D1181BE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C2B00E">
      <w:start w:val="1"/>
      <w:numFmt w:val="lowerLetter"/>
      <w:lvlText w:val="%2)"/>
      <w:lvlJc w:val="left"/>
      <w:pPr>
        <w:tabs>
          <w:tab w:val="num" w:pos="473"/>
        </w:tabs>
        <w:ind w:left="64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B4B39D3"/>
    <w:multiLevelType w:val="multilevel"/>
    <w:tmpl w:val="6042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76930191">
    <w:abstractNumId w:val="6"/>
  </w:num>
  <w:num w:numId="2" w16cid:durableId="1960838118">
    <w:abstractNumId w:val="4"/>
  </w:num>
  <w:num w:numId="3" w16cid:durableId="1352729061">
    <w:abstractNumId w:val="2"/>
  </w:num>
  <w:num w:numId="4" w16cid:durableId="1855613765">
    <w:abstractNumId w:val="1"/>
  </w:num>
  <w:num w:numId="5" w16cid:durableId="38405931">
    <w:abstractNumId w:val="5"/>
  </w:num>
  <w:num w:numId="6" w16cid:durableId="434984345">
    <w:abstractNumId w:val="3"/>
  </w:num>
  <w:num w:numId="7" w16cid:durableId="219052559">
    <w:abstractNumId w:val="0"/>
  </w:num>
  <w:num w:numId="8" w16cid:durableId="1482306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8E"/>
    <w:rsid w:val="00011C32"/>
    <w:rsid w:val="000438D4"/>
    <w:rsid w:val="00074E09"/>
    <w:rsid w:val="000953BB"/>
    <w:rsid w:val="000A65E8"/>
    <w:rsid w:val="000A713A"/>
    <w:rsid w:val="00106EAC"/>
    <w:rsid w:val="001161DE"/>
    <w:rsid w:val="00127889"/>
    <w:rsid w:val="00136354"/>
    <w:rsid w:val="001454E9"/>
    <w:rsid w:val="00150A34"/>
    <w:rsid w:val="001A07DB"/>
    <w:rsid w:val="001B3010"/>
    <w:rsid w:val="001B5FC6"/>
    <w:rsid w:val="001D5A79"/>
    <w:rsid w:val="001E7640"/>
    <w:rsid w:val="002036B0"/>
    <w:rsid w:val="00203A82"/>
    <w:rsid w:val="002265B6"/>
    <w:rsid w:val="00235105"/>
    <w:rsid w:val="00251E21"/>
    <w:rsid w:val="002A7B2E"/>
    <w:rsid w:val="002D551D"/>
    <w:rsid w:val="003005F3"/>
    <w:rsid w:val="00343211"/>
    <w:rsid w:val="003534D6"/>
    <w:rsid w:val="004524F4"/>
    <w:rsid w:val="004533BB"/>
    <w:rsid w:val="004A1662"/>
    <w:rsid w:val="004A2FCC"/>
    <w:rsid w:val="004D0F87"/>
    <w:rsid w:val="004F4C5C"/>
    <w:rsid w:val="00504981"/>
    <w:rsid w:val="0051397C"/>
    <w:rsid w:val="005254F6"/>
    <w:rsid w:val="005353AB"/>
    <w:rsid w:val="0055125B"/>
    <w:rsid w:val="005619DD"/>
    <w:rsid w:val="005652A9"/>
    <w:rsid w:val="00573F52"/>
    <w:rsid w:val="005B3664"/>
    <w:rsid w:val="005B7931"/>
    <w:rsid w:val="005C180D"/>
    <w:rsid w:val="005D3245"/>
    <w:rsid w:val="005E6849"/>
    <w:rsid w:val="006435DB"/>
    <w:rsid w:val="0069033F"/>
    <w:rsid w:val="006A332A"/>
    <w:rsid w:val="006B212E"/>
    <w:rsid w:val="006D54DD"/>
    <w:rsid w:val="006F1C76"/>
    <w:rsid w:val="00720408"/>
    <w:rsid w:val="007263C6"/>
    <w:rsid w:val="007277F3"/>
    <w:rsid w:val="00741320"/>
    <w:rsid w:val="00756AD7"/>
    <w:rsid w:val="007618F2"/>
    <w:rsid w:val="00782422"/>
    <w:rsid w:val="0078499D"/>
    <w:rsid w:val="007941E4"/>
    <w:rsid w:val="007A4856"/>
    <w:rsid w:val="007E4AF7"/>
    <w:rsid w:val="00877576"/>
    <w:rsid w:val="008A0A7F"/>
    <w:rsid w:val="00907674"/>
    <w:rsid w:val="00944E3B"/>
    <w:rsid w:val="00951C18"/>
    <w:rsid w:val="00955CC1"/>
    <w:rsid w:val="00981E9A"/>
    <w:rsid w:val="00A0285F"/>
    <w:rsid w:val="00A05703"/>
    <w:rsid w:val="00A36601"/>
    <w:rsid w:val="00A42653"/>
    <w:rsid w:val="00A56534"/>
    <w:rsid w:val="00A91F8E"/>
    <w:rsid w:val="00A92C3E"/>
    <w:rsid w:val="00AE618A"/>
    <w:rsid w:val="00B0718D"/>
    <w:rsid w:val="00B110EC"/>
    <w:rsid w:val="00B155EC"/>
    <w:rsid w:val="00B63171"/>
    <w:rsid w:val="00B63D38"/>
    <w:rsid w:val="00B75272"/>
    <w:rsid w:val="00B94B1F"/>
    <w:rsid w:val="00B96E3A"/>
    <w:rsid w:val="00BB118D"/>
    <w:rsid w:val="00BB7C10"/>
    <w:rsid w:val="00BC5F4A"/>
    <w:rsid w:val="00BD523E"/>
    <w:rsid w:val="00BF088E"/>
    <w:rsid w:val="00BF243C"/>
    <w:rsid w:val="00C1191B"/>
    <w:rsid w:val="00C54124"/>
    <w:rsid w:val="00C722A9"/>
    <w:rsid w:val="00C8064B"/>
    <w:rsid w:val="00C911E8"/>
    <w:rsid w:val="00CA2024"/>
    <w:rsid w:val="00CD2153"/>
    <w:rsid w:val="00D24D33"/>
    <w:rsid w:val="00DA354B"/>
    <w:rsid w:val="00DD47B2"/>
    <w:rsid w:val="00DE4252"/>
    <w:rsid w:val="00E301F5"/>
    <w:rsid w:val="00E45D82"/>
    <w:rsid w:val="00E4643E"/>
    <w:rsid w:val="00E60F7F"/>
    <w:rsid w:val="00E82DA9"/>
    <w:rsid w:val="00EA7DE1"/>
    <w:rsid w:val="00EC2D84"/>
    <w:rsid w:val="00EE6709"/>
    <w:rsid w:val="00F02A93"/>
    <w:rsid w:val="00F14E98"/>
    <w:rsid w:val="00F15A75"/>
    <w:rsid w:val="00F30601"/>
    <w:rsid w:val="00F36550"/>
    <w:rsid w:val="00F52567"/>
    <w:rsid w:val="00FA08F2"/>
    <w:rsid w:val="00FB710D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8D38D"/>
  <w15:chartTrackingRefBased/>
  <w15:docId w15:val="{42DF5749-E54F-4FBA-A643-0743BC9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573F52"/>
    <w:rPr>
      <w:rFonts w:ascii="Tahoma" w:hAnsi="Tahoma" w:cs="Tahoma"/>
      <w:sz w:val="16"/>
      <w:szCs w:val="16"/>
    </w:rPr>
  </w:style>
  <w:style w:type="paragraph" w:customStyle="1" w:styleId="CharChar1ZnakZnakCharChar">
    <w:name w:val=" Char Char1 Znak Znak Char Char"/>
    <w:basedOn w:val="Normalny"/>
    <w:rsid w:val="00B75272"/>
    <w:pPr>
      <w:widowControl w:val="0"/>
      <w:adjustRightInd w:val="0"/>
      <w:spacing w:line="360" w:lineRule="atLeast"/>
      <w:jc w:val="both"/>
      <w:textAlignment w:val="baseline"/>
    </w:pPr>
  </w:style>
  <w:style w:type="paragraph" w:styleId="Stopka">
    <w:name w:val="footer"/>
    <w:basedOn w:val="Normalny"/>
    <w:rsid w:val="008A0A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0A7F"/>
  </w:style>
  <w:style w:type="paragraph" w:styleId="Nagwek">
    <w:name w:val="header"/>
    <w:basedOn w:val="Normalny"/>
    <w:rsid w:val="001B3010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6435DB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 Pruszcz Gdański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d.misztal</dc:creator>
  <cp:keywords/>
  <cp:lastModifiedBy>Daria Sulich</cp:lastModifiedBy>
  <cp:revision>2</cp:revision>
  <cp:lastPrinted>2020-11-12T14:08:00Z</cp:lastPrinted>
  <dcterms:created xsi:type="dcterms:W3CDTF">2024-07-22T13:08:00Z</dcterms:created>
  <dcterms:modified xsi:type="dcterms:W3CDTF">2024-07-22T13:08:00Z</dcterms:modified>
</cp:coreProperties>
</file>