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75B2B52D" w:rsidR="002B3D9F" w:rsidRDefault="00845C7E" w:rsidP="00382B85">
      <w:pPr>
        <w:jc w:val="both"/>
      </w:pPr>
      <w:r>
        <w:t>Składa</w:t>
      </w:r>
      <w:r w:rsidR="002B3D9F">
        <w:t>m/y</w:t>
      </w:r>
      <w:r>
        <w:t xml:space="preserve"> ofertę w postępowaniu w sprawie udzielenia zamówienia publicznego prowadzonym w trybie przetargu nieograniczonego pn. </w:t>
      </w:r>
      <w:r w:rsidR="00EE5AFD">
        <w:t xml:space="preserve">Zakup </w:t>
      </w:r>
      <w:r w:rsidR="00EE5AFD" w:rsidRPr="00EE5AFD">
        <w:t>dwóch nowych samochodów specjalnych do zbierania odpadów komunalnych (śmieciarek) z terenu gminy Warta Bolesławiecka</w:t>
      </w:r>
      <w:r>
        <w:t xml:space="preserve"> 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warunkach:</w:t>
      </w:r>
    </w:p>
    <w:p w14:paraId="28CE5424" w14:textId="724AEEDE" w:rsidR="00382B85" w:rsidRDefault="00EE5AFD" w:rsidP="0080518C">
      <w:pPr>
        <w:pStyle w:val="Akapitzlist"/>
        <w:numPr>
          <w:ilvl w:val="0"/>
          <w:numId w:val="5"/>
        </w:numPr>
        <w:ind w:left="426"/>
        <w:jc w:val="both"/>
      </w:pPr>
      <w:r>
        <w:t>Cena ofertowa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1437"/>
        <w:gridCol w:w="1818"/>
        <w:gridCol w:w="1848"/>
        <w:gridCol w:w="1480"/>
        <w:gridCol w:w="1888"/>
      </w:tblGrid>
      <w:tr w:rsidR="0080518C" w14:paraId="64DD38B9" w14:textId="77777777" w:rsidTr="00B5790D">
        <w:tc>
          <w:tcPr>
            <w:tcW w:w="0" w:type="auto"/>
            <w:shd w:val="pct15" w:color="auto" w:fill="auto"/>
          </w:tcPr>
          <w:p w14:paraId="76E1AE7F" w14:textId="77777777" w:rsidR="0080518C" w:rsidRPr="00170ADB" w:rsidRDefault="0080518C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pct15" w:color="auto" w:fill="auto"/>
          </w:tcPr>
          <w:p w14:paraId="4AF02696" w14:textId="77777777" w:rsidR="0080518C" w:rsidRPr="00170ADB" w:rsidRDefault="0080518C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0" w:type="auto"/>
            <w:shd w:val="pct15" w:color="auto" w:fill="auto"/>
          </w:tcPr>
          <w:p w14:paraId="7A052A6C" w14:textId="77777777" w:rsidR="0080518C" w:rsidRPr="00170ADB" w:rsidRDefault="0080518C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0" w:type="auto"/>
            <w:shd w:val="pct15" w:color="auto" w:fill="auto"/>
          </w:tcPr>
          <w:p w14:paraId="33395A96" w14:textId="77777777" w:rsidR="0080518C" w:rsidRPr="00170ADB" w:rsidRDefault="0080518C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zamówienia netto</w:t>
            </w:r>
          </w:p>
        </w:tc>
        <w:tc>
          <w:tcPr>
            <w:tcW w:w="0" w:type="auto"/>
            <w:shd w:val="pct15" w:color="auto" w:fill="auto"/>
          </w:tcPr>
          <w:p w14:paraId="3A54EEF4" w14:textId="77777777" w:rsidR="0080518C" w:rsidRPr="00170ADB" w:rsidRDefault="0080518C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0" w:type="auto"/>
            <w:shd w:val="pct15" w:color="auto" w:fill="auto"/>
          </w:tcPr>
          <w:p w14:paraId="675FE4E6" w14:textId="77777777" w:rsidR="0080518C" w:rsidRPr="00170ADB" w:rsidRDefault="0080518C" w:rsidP="00B5790D">
            <w:pPr>
              <w:pStyle w:val="Akapitzlist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70ADB"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80518C" w14:paraId="5233F99D" w14:textId="77777777" w:rsidTr="00B5790D">
        <w:tc>
          <w:tcPr>
            <w:tcW w:w="0" w:type="auto"/>
          </w:tcPr>
          <w:p w14:paraId="15D60400" w14:textId="6A5BF786" w:rsidR="0080518C" w:rsidRDefault="0080518C" w:rsidP="00B5790D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0" w:type="auto"/>
          </w:tcPr>
          <w:p w14:paraId="4E6431F7" w14:textId="77777777" w:rsidR="0080518C" w:rsidRDefault="0080518C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74DDB2E2" w14:textId="77777777" w:rsidR="0080518C" w:rsidRDefault="0080518C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7824865A" w14:textId="77777777" w:rsidR="0080518C" w:rsidRDefault="0080518C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2C432D72" w14:textId="77777777" w:rsidR="0080518C" w:rsidRDefault="0080518C" w:rsidP="00B5790D">
            <w:pPr>
              <w:pStyle w:val="Akapitzlist"/>
              <w:ind w:left="0"/>
              <w:jc w:val="both"/>
            </w:pPr>
          </w:p>
        </w:tc>
        <w:tc>
          <w:tcPr>
            <w:tcW w:w="0" w:type="auto"/>
          </w:tcPr>
          <w:p w14:paraId="283346E8" w14:textId="77777777" w:rsidR="0080518C" w:rsidRDefault="0080518C" w:rsidP="00B5790D">
            <w:pPr>
              <w:pStyle w:val="Akapitzlist"/>
              <w:ind w:left="0"/>
              <w:jc w:val="both"/>
            </w:pPr>
          </w:p>
        </w:tc>
      </w:tr>
    </w:tbl>
    <w:p w14:paraId="3FBAA892" w14:textId="77777777" w:rsidR="0080518C" w:rsidRDefault="0080518C" w:rsidP="0080518C">
      <w:pPr>
        <w:pStyle w:val="Akapitzlist"/>
        <w:ind w:left="426"/>
        <w:jc w:val="both"/>
      </w:pPr>
    </w:p>
    <w:p w14:paraId="59EFCE7E" w14:textId="499AA598" w:rsidR="00EE5AFD" w:rsidRDefault="00EE5AFD" w:rsidP="0080518C">
      <w:pPr>
        <w:pStyle w:val="Akapitzlist"/>
        <w:numPr>
          <w:ilvl w:val="0"/>
          <w:numId w:val="5"/>
        </w:numPr>
        <w:ind w:left="426"/>
        <w:jc w:val="both"/>
      </w:pPr>
      <w:r>
        <w:t xml:space="preserve">Termin realizacji ……. </w:t>
      </w:r>
      <w:r w:rsidR="005E236C">
        <w:t>d</w:t>
      </w:r>
      <w:r>
        <w:t>ni (maksymalny termin dostawy wynosi 90 dni od daty zawarcia umowy).</w:t>
      </w:r>
    </w:p>
    <w:p w14:paraId="2746971A" w14:textId="1C390A93" w:rsidR="00EE5AFD" w:rsidRDefault="00EE5AFD" w:rsidP="0080518C">
      <w:pPr>
        <w:pStyle w:val="Akapitzlist"/>
        <w:numPr>
          <w:ilvl w:val="0"/>
          <w:numId w:val="5"/>
        </w:numPr>
        <w:ind w:left="426"/>
        <w:jc w:val="both"/>
      </w:pPr>
      <w:r>
        <w:t>Okres gwarancji wynosi ….. miesięcy (minimalny okres gwarancji wynosi 24 miesiące) lub ….. kilometrów</w:t>
      </w:r>
      <w:r w:rsidR="0080518C">
        <w:t>. Gwarancja dla zabudowy bez limitu kilometrów.</w:t>
      </w:r>
    </w:p>
    <w:p w14:paraId="53576292" w14:textId="4CCF8D7D" w:rsidR="0080518C" w:rsidRDefault="0080518C" w:rsidP="0080518C">
      <w:pPr>
        <w:pStyle w:val="Akapitzlist"/>
        <w:numPr>
          <w:ilvl w:val="0"/>
          <w:numId w:val="5"/>
        </w:numPr>
        <w:ind w:left="426"/>
        <w:jc w:val="both"/>
      </w:pPr>
      <w:r>
        <w:t>Oferowane parametry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2"/>
        <w:gridCol w:w="5885"/>
        <w:gridCol w:w="2505"/>
      </w:tblGrid>
      <w:tr w:rsidR="00C431EB" w:rsidRPr="001C3464" w14:paraId="4DFD1911" w14:textId="77777777" w:rsidTr="00771759">
        <w:tc>
          <w:tcPr>
            <w:tcW w:w="371" w:type="pct"/>
          </w:tcPr>
          <w:p w14:paraId="30CEBFA1" w14:textId="5F61083A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247" w:type="pct"/>
          </w:tcPr>
          <w:p w14:paraId="069A468E" w14:textId="16EE4ECD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MINIMALNE</w:t>
            </w:r>
            <w:r w:rsidR="00C91EC8">
              <w:rPr>
                <w:rFonts w:cstheme="minorHAnsi"/>
                <w:sz w:val="20"/>
                <w:szCs w:val="20"/>
              </w:rPr>
              <w:t xml:space="preserve"> WYMAGANIA</w:t>
            </w:r>
            <w:r w:rsidRPr="001C3464">
              <w:rPr>
                <w:rFonts w:cstheme="minorHAnsi"/>
                <w:sz w:val="20"/>
                <w:szCs w:val="20"/>
              </w:rPr>
              <w:t xml:space="preserve"> ZAMAWIAJĄCEGO</w:t>
            </w:r>
          </w:p>
        </w:tc>
        <w:tc>
          <w:tcPr>
            <w:tcW w:w="1382" w:type="pct"/>
          </w:tcPr>
          <w:p w14:paraId="67915880" w14:textId="0F0F5D94" w:rsidR="00C431EB" w:rsidRPr="001C3464" w:rsidRDefault="00C431EB" w:rsidP="00C91EC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POTWIERDZENIE SPEŁNIENIA WYMAGAŃ, PROPOZYCJE WYKONAWCY</w:t>
            </w:r>
            <w:r w:rsidRPr="001C3464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E84976" w:rsidRPr="001C3464" w14:paraId="00BA4D93" w14:textId="77777777" w:rsidTr="00771759">
        <w:tc>
          <w:tcPr>
            <w:tcW w:w="371" w:type="pct"/>
            <w:shd w:val="clear" w:color="auto" w:fill="E7E6E6" w:themeFill="background2"/>
          </w:tcPr>
          <w:p w14:paraId="01B7709B" w14:textId="324963E1" w:rsidR="00E84976" w:rsidRPr="001C3464" w:rsidRDefault="00E84976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20769838" w14:textId="56928BD5" w:rsidR="00E84976" w:rsidRPr="001C3464" w:rsidRDefault="00E84976" w:rsidP="00E84976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PODWOZIE</w:t>
            </w:r>
          </w:p>
        </w:tc>
      </w:tr>
      <w:tr w:rsidR="00C431EB" w:rsidRPr="001C3464" w14:paraId="7CACC836" w14:textId="77777777" w:rsidTr="00771759">
        <w:tc>
          <w:tcPr>
            <w:tcW w:w="371" w:type="pct"/>
          </w:tcPr>
          <w:p w14:paraId="063EC0D8" w14:textId="77777777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3078DA0A" w14:textId="5F783E37" w:rsidR="00C431EB" w:rsidRPr="001C3464" w:rsidRDefault="008870B5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Pojazd fabrycznie nowy, nierejestrowany, wyprodukowany nie wcześniej niż przed czerwcem 2021 r.</w:t>
            </w:r>
          </w:p>
        </w:tc>
        <w:tc>
          <w:tcPr>
            <w:tcW w:w="1382" w:type="pct"/>
          </w:tcPr>
          <w:p w14:paraId="2751801E" w14:textId="77777777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2290" w:rsidRPr="001C3464" w14:paraId="245F0015" w14:textId="77777777" w:rsidTr="00771759">
        <w:tc>
          <w:tcPr>
            <w:tcW w:w="371" w:type="pct"/>
            <w:shd w:val="clear" w:color="auto" w:fill="E7E6E6" w:themeFill="background2"/>
          </w:tcPr>
          <w:p w14:paraId="0B89C8DA" w14:textId="22F7A4A4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376E7A85" w14:textId="6F05DEB9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Parametry techniczne pojazdu</w:t>
            </w:r>
          </w:p>
        </w:tc>
      </w:tr>
      <w:tr w:rsidR="00C431EB" w:rsidRPr="001C3464" w14:paraId="2BDCDCE4" w14:textId="77777777" w:rsidTr="00771759">
        <w:tc>
          <w:tcPr>
            <w:tcW w:w="371" w:type="pct"/>
          </w:tcPr>
          <w:p w14:paraId="6B92EF35" w14:textId="0B25C3FF" w:rsidR="00C431EB" w:rsidRPr="001C3464" w:rsidRDefault="008870B5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247" w:type="pct"/>
          </w:tcPr>
          <w:p w14:paraId="7EEFAC53" w14:textId="4A852C40" w:rsidR="00C431EB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Układ napędowy 6x2, druga oś napędowa, trzecia oś wleczona skrętna;</w:t>
            </w:r>
          </w:p>
        </w:tc>
        <w:tc>
          <w:tcPr>
            <w:tcW w:w="1382" w:type="pct"/>
          </w:tcPr>
          <w:p w14:paraId="4BB2F7E5" w14:textId="77777777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431EB" w:rsidRPr="001C3464" w14:paraId="2C92B037" w14:textId="77777777" w:rsidTr="00771759">
        <w:tc>
          <w:tcPr>
            <w:tcW w:w="371" w:type="pct"/>
          </w:tcPr>
          <w:p w14:paraId="5312E25B" w14:textId="6AE5C0E3" w:rsidR="00C431EB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247" w:type="pct"/>
          </w:tcPr>
          <w:p w14:paraId="16829A7F" w14:textId="20A43875" w:rsidR="00C431EB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Maksymalna Administracyjna Dopuszczalna Masa Całkowita 26.000 kg</w:t>
            </w:r>
          </w:p>
        </w:tc>
        <w:tc>
          <w:tcPr>
            <w:tcW w:w="1382" w:type="pct"/>
          </w:tcPr>
          <w:p w14:paraId="2B6DC105" w14:textId="77777777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431EB" w:rsidRPr="001C3464" w14:paraId="3A90AC1F" w14:textId="77777777" w:rsidTr="00771759">
        <w:tc>
          <w:tcPr>
            <w:tcW w:w="371" w:type="pct"/>
          </w:tcPr>
          <w:p w14:paraId="127EE7D4" w14:textId="2FDA75CB" w:rsidR="00C431EB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247" w:type="pct"/>
          </w:tcPr>
          <w:p w14:paraId="29906C2F" w14:textId="73E99518" w:rsidR="00C431EB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Maksymalna masa całkowita pojazdu, 29.000 kg</w:t>
            </w:r>
          </w:p>
        </w:tc>
        <w:tc>
          <w:tcPr>
            <w:tcW w:w="1382" w:type="pct"/>
          </w:tcPr>
          <w:p w14:paraId="24931B72" w14:textId="77777777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431EB" w:rsidRPr="001C3464" w14:paraId="69A03177" w14:textId="77777777" w:rsidTr="00771759">
        <w:tc>
          <w:tcPr>
            <w:tcW w:w="371" w:type="pct"/>
          </w:tcPr>
          <w:p w14:paraId="5B27F495" w14:textId="41129763" w:rsidR="00C431EB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247" w:type="pct"/>
          </w:tcPr>
          <w:p w14:paraId="26DED15F" w14:textId="140585B8" w:rsidR="00C431EB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Klasa wytrzymałości podwozia : ciężka – dla transportu na drogach o złej jakości nawierzchni lub drogach nieutwardzonych</w:t>
            </w:r>
          </w:p>
        </w:tc>
        <w:tc>
          <w:tcPr>
            <w:tcW w:w="1382" w:type="pct"/>
          </w:tcPr>
          <w:p w14:paraId="4D12E9CD" w14:textId="77777777" w:rsidR="00C431EB" w:rsidRPr="001C3464" w:rsidRDefault="00C431EB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2290" w:rsidRPr="001C3464" w14:paraId="52DD4D59" w14:textId="77777777" w:rsidTr="00771759">
        <w:tc>
          <w:tcPr>
            <w:tcW w:w="371" w:type="pct"/>
          </w:tcPr>
          <w:p w14:paraId="2E8AD419" w14:textId="612E330B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47" w:type="pct"/>
          </w:tcPr>
          <w:p w14:paraId="1EF78D0A" w14:textId="1BD6F1CD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Pojedynczy układ wspomagania kierownicy</w:t>
            </w:r>
          </w:p>
        </w:tc>
        <w:tc>
          <w:tcPr>
            <w:tcW w:w="1382" w:type="pct"/>
          </w:tcPr>
          <w:p w14:paraId="19EA76D3" w14:textId="77777777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2290" w:rsidRPr="001C3464" w14:paraId="09972904" w14:textId="77777777" w:rsidTr="00771759">
        <w:tc>
          <w:tcPr>
            <w:tcW w:w="371" w:type="pct"/>
          </w:tcPr>
          <w:p w14:paraId="0AEDFA8D" w14:textId="5F6B5888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247" w:type="pct"/>
          </w:tcPr>
          <w:p w14:paraId="66B1AD24" w14:textId="01D85F9E" w:rsidR="009C2290" w:rsidRPr="001C3464" w:rsidRDefault="009C2290" w:rsidP="009C2290">
            <w:pPr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Rozstaw osi pojazdu min 3750mm max 3900 mm.</w:t>
            </w:r>
          </w:p>
        </w:tc>
        <w:tc>
          <w:tcPr>
            <w:tcW w:w="1382" w:type="pct"/>
          </w:tcPr>
          <w:p w14:paraId="494C2794" w14:textId="77777777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2290" w:rsidRPr="001C3464" w14:paraId="52E51CDA" w14:textId="77777777" w:rsidTr="00771759">
        <w:tc>
          <w:tcPr>
            <w:tcW w:w="371" w:type="pct"/>
          </w:tcPr>
          <w:p w14:paraId="22954D03" w14:textId="0B9B378D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247" w:type="pct"/>
          </w:tcPr>
          <w:p w14:paraId="54B82E8D" w14:textId="64BDDD5B" w:rsidR="009C2290" w:rsidRPr="001C3464" w:rsidRDefault="009C2290" w:rsidP="009C2290">
            <w:pPr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Ładowność po skompletowaniu min. 10 000 kg</w:t>
            </w:r>
          </w:p>
        </w:tc>
        <w:tc>
          <w:tcPr>
            <w:tcW w:w="1382" w:type="pct"/>
          </w:tcPr>
          <w:p w14:paraId="38DEB57C" w14:textId="77777777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2290" w:rsidRPr="001C3464" w14:paraId="3376958F" w14:textId="77777777" w:rsidTr="00771759">
        <w:tc>
          <w:tcPr>
            <w:tcW w:w="371" w:type="pct"/>
            <w:shd w:val="clear" w:color="auto" w:fill="E7E6E6" w:themeFill="background2"/>
          </w:tcPr>
          <w:p w14:paraId="25FF0C4D" w14:textId="62E1E238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21757E2F" w14:textId="257AFD63" w:rsidR="009C2290" w:rsidRPr="001C3464" w:rsidRDefault="009C2290" w:rsidP="005E236C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 xml:space="preserve">Zawieszenie </w:t>
            </w:r>
          </w:p>
        </w:tc>
      </w:tr>
      <w:tr w:rsidR="00E84976" w:rsidRPr="001C3464" w14:paraId="0FF6E585" w14:textId="77777777" w:rsidTr="00771759">
        <w:tc>
          <w:tcPr>
            <w:tcW w:w="371" w:type="pct"/>
          </w:tcPr>
          <w:p w14:paraId="442A3993" w14:textId="6913CF0E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247" w:type="pct"/>
          </w:tcPr>
          <w:p w14:paraId="22EF8B4E" w14:textId="0E5E190E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Typ zawieszenia przód: resory; tył – zawieszenie pneumatyczne,</w:t>
            </w:r>
          </w:p>
        </w:tc>
        <w:tc>
          <w:tcPr>
            <w:tcW w:w="1382" w:type="pct"/>
          </w:tcPr>
          <w:p w14:paraId="5ABFED13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7C1EE389" w14:textId="77777777" w:rsidTr="00771759">
        <w:tc>
          <w:tcPr>
            <w:tcW w:w="371" w:type="pct"/>
          </w:tcPr>
          <w:p w14:paraId="03AB7DC1" w14:textId="175CEFC9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247" w:type="pct"/>
          </w:tcPr>
          <w:p w14:paraId="650403B7" w14:textId="7CA61DDE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Nośność osi przedniej minimum 8.000 kg</w:t>
            </w:r>
          </w:p>
        </w:tc>
        <w:tc>
          <w:tcPr>
            <w:tcW w:w="1382" w:type="pct"/>
          </w:tcPr>
          <w:p w14:paraId="660F82EE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0284866A" w14:textId="77777777" w:rsidTr="00771759">
        <w:tc>
          <w:tcPr>
            <w:tcW w:w="371" w:type="pct"/>
          </w:tcPr>
          <w:p w14:paraId="48A72ED8" w14:textId="3C9EF99B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247" w:type="pct"/>
          </w:tcPr>
          <w:p w14:paraId="50BCE2FE" w14:textId="08B10808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Stabilizator osi przedniej</w:t>
            </w:r>
          </w:p>
        </w:tc>
        <w:tc>
          <w:tcPr>
            <w:tcW w:w="1382" w:type="pct"/>
          </w:tcPr>
          <w:p w14:paraId="795D11E5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19E8C40E" w14:textId="77777777" w:rsidTr="00771759">
        <w:tc>
          <w:tcPr>
            <w:tcW w:w="371" w:type="pct"/>
          </w:tcPr>
          <w:p w14:paraId="43BF3F57" w14:textId="48C3C9BD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247" w:type="pct"/>
          </w:tcPr>
          <w:p w14:paraId="1AEDC6AC" w14:textId="2B29C638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Nośność osi tylnych minimum 21.000 kg</w:t>
            </w:r>
          </w:p>
        </w:tc>
        <w:tc>
          <w:tcPr>
            <w:tcW w:w="1382" w:type="pct"/>
          </w:tcPr>
          <w:p w14:paraId="2EEB74B3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2C054FC5" w14:textId="77777777" w:rsidTr="00771759">
        <w:tc>
          <w:tcPr>
            <w:tcW w:w="371" w:type="pct"/>
          </w:tcPr>
          <w:p w14:paraId="60C049D7" w14:textId="2B48157A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247" w:type="pct"/>
          </w:tcPr>
          <w:p w14:paraId="4BDDA987" w14:textId="5FA31130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Stabilizator osi tylnej</w:t>
            </w:r>
            <w:r w:rsidR="00456CB8">
              <w:rPr>
                <w:rFonts w:cstheme="minorHAnsi"/>
                <w:sz w:val="20"/>
                <w:szCs w:val="20"/>
              </w:rPr>
              <w:t xml:space="preserve">. </w:t>
            </w:r>
            <w:r w:rsidR="00456CB8" w:rsidRPr="00456CB8">
              <w:rPr>
                <w:rFonts w:cstheme="minorHAnsi"/>
                <w:sz w:val="20"/>
                <w:szCs w:val="20"/>
              </w:rPr>
              <w:t>Zamawiający dopuszcza zintegrowany w konstrukcji zawieszenia stabilizator osi tylnej,</w:t>
            </w:r>
          </w:p>
        </w:tc>
        <w:tc>
          <w:tcPr>
            <w:tcW w:w="1382" w:type="pct"/>
          </w:tcPr>
          <w:p w14:paraId="11BD7384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1F37470A" w14:textId="77777777" w:rsidTr="00771759">
        <w:tc>
          <w:tcPr>
            <w:tcW w:w="371" w:type="pct"/>
          </w:tcPr>
          <w:p w14:paraId="1EEF8C30" w14:textId="47F73E9E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247" w:type="pct"/>
          </w:tcPr>
          <w:p w14:paraId="66E1C230" w14:textId="331555F8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Amortyzatory przód</w:t>
            </w:r>
          </w:p>
        </w:tc>
        <w:tc>
          <w:tcPr>
            <w:tcW w:w="1382" w:type="pct"/>
          </w:tcPr>
          <w:p w14:paraId="7DE3977B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1C875F1B" w14:textId="77777777" w:rsidTr="00771759">
        <w:tc>
          <w:tcPr>
            <w:tcW w:w="371" w:type="pct"/>
            <w:shd w:val="clear" w:color="auto" w:fill="E7E6E6" w:themeFill="background2"/>
          </w:tcPr>
          <w:p w14:paraId="587E4E34" w14:textId="0BD4D173" w:rsidR="00E84976" w:rsidRPr="001C3464" w:rsidRDefault="00E84976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6E826C73" w14:textId="030B47A5" w:rsidR="00E84976" w:rsidRPr="001C3464" w:rsidRDefault="00E84976" w:rsidP="005E236C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Układ paliwowy</w:t>
            </w:r>
          </w:p>
        </w:tc>
      </w:tr>
      <w:tr w:rsidR="00E84976" w:rsidRPr="001C3464" w14:paraId="5CCF8F77" w14:textId="77777777" w:rsidTr="00771759">
        <w:tc>
          <w:tcPr>
            <w:tcW w:w="371" w:type="pct"/>
          </w:tcPr>
          <w:p w14:paraId="57B08089" w14:textId="0F0A1E9F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247" w:type="pct"/>
          </w:tcPr>
          <w:p w14:paraId="293FFDA2" w14:textId="28050744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Zbiornik paliwa o pojemności minimum 300 l</w:t>
            </w:r>
          </w:p>
        </w:tc>
        <w:tc>
          <w:tcPr>
            <w:tcW w:w="1382" w:type="pct"/>
          </w:tcPr>
          <w:p w14:paraId="16F1FEFB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461A9764" w14:textId="77777777" w:rsidTr="00771759">
        <w:tc>
          <w:tcPr>
            <w:tcW w:w="371" w:type="pct"/>
          </w:tcPr>
          <w:p w14:paraId="70BB8A3F" w14:textId="26D7AFA4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3247" w:type="pct"/>
          </w:tcPr>
          <w:p w14:paraId="65B37471" w14:textId="66D582BA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Zbiornik </w:t>
            </w:r>
            <w:proofErr w:type="spellStart"/>
            <w:r w:rsidRPr="001C3464">
              <w:rPr>
                <w:rFonts w:cstheme="minorHAnsi"/>
                <w:sz w:val="20"/>
                <w:szCs w:val="20"/>
              </w:rPr>
              <w:t>AdBlue</w:t>
            </w:r>
            <w:proofErr w:type="spellEnd"/>
            <w:r w:rsidRPr="001C3464">
              <w:rPr>
                <w:rFonts w:cstheme="minorHAnsi"/>
                <w:sz w:val="20"/>
                <w:szCs w:val="20"/>
              </w:rPr>
              <w:t xml:space="preserve"> o pojemności minimum 40 l</w:t>
            </w:r>
          </w:p>
        </w:tc>
        <w:tc>
          <w:tcPr>
            <w:tcW w:w="1382" w:type="pct"/>
          </w:tcPr>
          <w:p w14:paraId="30870013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223C3C44" w14:textId="77777777" w:rsidTr="00771759">
        <w:tc>
          <w:tcPr>
            <w:tcW w:w="371" w:type="pct"/>
            <w:shd w:val="clear" w:color="auto" w:fill="E7E6E6" w:themeFill="background2"/>
          </w:tcPr>
          <w:p w14:paraId="2D779C35" w14:textId="57AB275E" w:rsidR="00E84976" w:rsidRPr="001C3464" w:rsidRDefault="00E84976" w:rsidP="005E236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6C0F4E50" w14:textId="60E9CD58" w:rsidR="00E84976" w:rsidRPr="001C3464" w:rsidRDefault="00E84976" w:rsidP="005E236C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Układ Hamulcowy</w:t>
            </w:r>
          </w:p>
        </w:tc>
      </w:tr>
      <w:tr w:rsidR="00E84976" w:rsidRPr="001C3464" w14:paraId="479D076C" w14:textId="77777777" w:rsidTr="00771759">
        <w:tc>
          <w:tcPr>
            <w:tcW w:w="371" w:type="pct"/>
          </w:tcPr>
          <w:p w14:paraId="50B81EBF" w14:textId="18FAD8E2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3247" w:type="pct"/>
          </w:tcPr>
          <w:p w14:paraId="42807268" w14:textId="289E9561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Hamulce tarczowe</w:t>
            </w:r>
          </w:p>
        </w:tc>
        <w:tc>
          <w:tcPr>
            <w:tcW w:w="1382" w:type="pct"/>
          </w:tcPr>
          <w:p w14:paraId="54B1E4A2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2EC29512" w14:textId="77777777" w:rsidTr="00771759">
        <w:tc>
          <w:tcPr>
            <w:tcW w:w="371" w:type="pct"/>
          </w:tcPr>
          <w:p w14:paraId="3DA07C52" w14:textId="1F8BCF15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3247" w:type="pct"/>
          </w:tcPr>
          <w:p w14:paraId="50CE395E" w14:textId="4C23D4A0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Sterowanie układem hamulcowym elektroniczne, ABS, ESP, ASR</w:t>
            </w:r>
          </w:p>
        </w:tc>
        <w:tc>
          <w:tcPr>
            <w:tcW w:w="1382" w:type="pct"/>
          </w:tcPr>
          <w:p w14:paraId="127BB45A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68FCDB76" w14:textId="77777777" w:rsidTr="00771759">
        <w:tc>
          <w:tcPr>
            <w:tcW w:w="371" w:type="pct"/>
          </w:tcPr>
          <w:p w14:paraId="21D9F2EC" w14:textId="52893D08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3247" w:type="pct"/>
          </w:tcPr>
          <w:p w14:paraId="4148FE82" w14:textId="5D914205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Hamulec silnikowy</w:t>
            </w:r>
          </w:p>
        </w:tc>
        <w:tc>
          <w:tcPr>
            <w:tcW w:w="1382" w:type="pct"/>
          </w:tcPr>
          <w:p w14:paraId="2858929A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4E1AD35E" w14:textId="77777777" w:rsidTr="00771759">
        <w:tc>
          <w:tcPr>
            <w:tcW w:w="371" w:type="pct"/>
            <w:shd w:val="clear" w:color="auto" w:fill="E7E6E6" w:themeFill="background2"/>
          </w:tcPr>
          <w:p w14:paraId="0AAE7778" w14:textId="5EBD1BF9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7D30A445" w14:textId="44BE88F4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Układ elektryczny</w:t>
            </w:r>
          </w:p>
        </w:tc>
      </w:tr>
      <w:tr w:rsidR="00E84976" w:rsidRPr="001C3464" w14:paraId="79CB4435" w14:textId="77777777" w:rsidTr="00771759">
        <w:tc>
          <w:tcPr>
            <w:tcW w:w="371" w:type="pct"/>
          </w:tcPr>
          <w:p w14:paraId="79B0860F" w14:textId="2146BA6B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3247" w:type="pct"/>
          </w:tcPr>
          <w:p w14:paraId="0413F2E7" w14:textId="12B5A540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Akumulatory 12V standardowe minimum 170 Ah – 2 szt.</w:t>
            </w:r>
          </w:p>
        </w:tc>
        <w:tc>
          <w:tcPr>
            <w:tcW w:w="1382" w:type="pct"/>
          </w:tcPr>
          <w:p w14:paraId="0C5A285E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58D739AE" w14:textId="77777777" w:rsidTr="00771759">
        <w:tc>
          <w:tcPr>
            <w:tcW w:w="371" w:type="pct"/>
          </w:tcPr>
          <w:p w14:paraId="2CF92551" w14:textId="0BF5C105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3247" w:type="pct"/>
          </w:tcPr>
          <w:p w14:paraId="6D194DD2" w14:textId="48A097CF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Wyłącznik akumulatorów</w:t>
            </w:r>
            <w:r w:rsidR="00456CB8">
              <w:rPr>
                <w:rFonts w:cstheme="minorHAnsi"/>
                <w:sz w:val="20"/>
                <w:szCs w:val="20"/>
              </w:rPr>
              <w:t xml:space="preserve">. </w:t>
            </w:r>
            <w:r w:rsidR="00456CB8" w:rsidRPr="00456CB8">
              <w:rPr>
                <w:rFonts w:cstheme="minorHAnsi"/>
                <w:sz w:val="20"/>
                <w:szCs w:val="20"/>
              </w:rPr>
              <w:t>Zamawiający dopuszcza samochód bez głównego wyłącznika akumulatorów</w:t>
            </w:r>
          </w:p>
        </w:tc>
        <w:tc>
          <w:tcPr>
            <w:tcW w:w="1382" w:type="pct"/>
          </w:tcPr>
          <w:p w14:paraId="7ECB505F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43996F4E" w14:textId="77777777" w:rsidTr="00771759">
        <w:tc>
          <w:tcPr>
            <w:tcW w:w="371" w:type="pct"/>
          </w:tcPr>
          <w:p w14:paraId="520E31A7" w14:textId="0E05AA0B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3247" w:type="pct"/>
          </w:tcPr>
          <w:p w14:paraId="0593B36E" w14:textId="50865F04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Alternator minimum </w:t>
            </w:r>
            <w:r w:rsidR="00456CB8">
              <w:rPr>
                <w:rFonts w:cstheme="minorHAnsi"/>
                <w:sz w:val="20"/>
                <w:szCs w:val="20"/>
              </w:rPr>
              <w:t>9</w:t>
            </w:r>
            <w:r w:rsidRPr="001C3464">
              <w:rPr>
                <w:rFonts w:cstheme="minorHAnsi"/>
                <w:sz w:val="20"/>
                <w:szCs w:val="20"/>
              </w:rPr>
              <w:t>0 A</w:t>
            </w:r>
          </w:p>
        </w:tc>
        <w:tc>
          <w:tcPr>
            <w:tcW w:w="1382" w:type="pct"/>
          </w:tcPr>
          <w:p w14:paraId="0E573BAF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3C6DE565" w14:textId="77777777" w:rsidTr="00771759">
        <w:tc>
          <w:tcPr>
            <w:tcW w:w="371" w:type="pct"/>
            <w:shd w:val="clear" w:color="auto" w:fill="E7E6E6" w:themeFill="background2"/>
          </w:tcPr>
          <w:p w14:paraId="6C2FA5E2" w14:textId="0A5912B5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47" w:type="pct"/>
            <w:shd w:val="clear" w:color="auto" w:fill="E7E6E6" w:themeFill="background2"/>
          </w:tcPr>
          <w:p w14:paraId="7AFBB7C6" w14:textId="6B8E945B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Układ wydechowy i dolotowy</w:t>
            </w:r>
            <w:r w:rsidRPr="001C3464">
              <w:rPr>
                <w:rFonts w:cstheme="minorHAnsi"/>
                <w:sz w:val="20"/>
                <w:szCs w:val="20"/>
              </w:rPr>
              <w:t xml:space="preserve"> – standard</w:t>
            </w:r>
          </w:p>
        </w:tc>
        <w:tc>
          <w:tcPr>
            <w:tcW w:w="1382" w:type="pct"/>
          </w:tcPr>
          <w:p w14:paraId="25C61DB1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66D6A347" w14:textId="77777777" w:rsidTr="00771759">
        <w:tc>
          <w:tcPr>
            <w:tcW w:w="371" w:type="pct"/>
            <w:shd w:val="clear" w:color="auto" w:fill="E7E6E6" w:themeFill="background2"/>
          </w:tcPr>
          <w:p w14:paraId="79F310A3" w14:textId="162F71C3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25A2850A" w14:textId="45A8E334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Dodatkowe wyposażenie podwozia,</w:t>
            </w:r>
          </w:p>
        </w:tc>
      </w:tr>
      <w:tr w:rsidR="00E84976" w:rsidRPr="001C3464" w14:paraId="6E0D119A" w14:textId="77777777" w:rsidTr="00771759">
        <w:tc>
          <w:tcPr>
            <w:tcW w:w="371" w:type="pct"/>
          </w:tcPr>
          <w:p w14:paraId="5B7B670F" w14:textId="693EFD4F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3247" w:type="pct"/>
          </w:tcPr>
          <w:p w14:paraId="282D8C15" w14:textId="5BB89DE4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Zderzak przedni stalowy</w:t>
            </w:r>
            <w:r w:rsidR="00456CB8">
              <w:rPr>
                <w:rFonts w:cstheme="minorHAnsi"/>
                <w:sz w:val="20"/>
                <w:szCs w:val="20"/>
              </w:rPr>
              <w:t xml:space="preserve">. </w:t>
            </w:r>
            <w:r w:rsidR="00456CB8" w:rsidRPr="00456CB8">
              <w:rPr>
                <w:rFonts w:cstheme="minorHAnsi"/>
                <w:sz w:val="20"/>
                <w:szCs w:val="20"/>
              </w:rPr>
              <w:t>Zamawiający dopuszcza zderzak plastikowy ze stalową belką przeciwnajazdową</w:t>
            </w:r>
          </w:p>
        </w:tc>
        <w:tc>
          <w:tcPr>
            <w:tcW w:w="1382" w:type="pct"/>
          </w:tcPr>
          <w:p w14:paraId="7663CF1A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0857F151" w14:textId="77777777" w:rsidTr="00771759">
        <w:tc>
          <w:tcPr>
            <w:tcW w:w="371" w:type="pct"/>
          </w:tcPr>
          <w:p w14:paraId="3833DDA1" w14:textId="5E9C911C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3247" w:type="pct"/>
          </w:tcPr>
          <w:p w14:paraId="38CA450D" w14:textId="43B01AF4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Przednia belka przeciw najazdowa</w:t>
            </w:r>
          </w:p>
        </w:tc>
        <w:tc>
          <w:tcPr>
            <w:tcW w:w="1382" w:type="pct"/>
          </w:tcPr>
          <w:p w14:paraId="42C7DC37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5482C3D4" w14:textId="77777777" w:rsidTr="00771759">
        <w:tc>
          <w:tcPr>
            <w:tcW w:w="371" w:type="pct"/>
          </w:tcPr>
          <w:p w14:paraId="07C91F14" w14:textId="25704290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3247" w:type="pct"/>
          </w:tcPr>
          <w:p w14:paraId="49BA0866" w14:textId="206AFE72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Nadkola tylne</w:t>
            </w:r>
          </w:p>
        </w:tc>
        <w:tc>
          <w:tcPr>
            <w:tcW w:w="1382" w:type="pct"/>
          </w:tcPr>
          <w:p w14:paraId="00E10B7F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69660182" w14:textId="77777777" w:rsidTr="00771759">
        <w:tc>
          <w:tcPr>
            <w:tcW w:w="371" w:type="pct"/>
          </w:tcPr>
          <w:p w14:paraId="29A09789" w14:textId="66786213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3247" w:type="pct"/>
          </w:tcPr>
          <w:p w14:paraId="10E218DF" w14:textId="1848156F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Chlapacze kół wszystkich osi</w:t>
            </w:r>
          </w:p>
        </w:tc>
        <w:tc>
          <w:tcPr>
            <w:tcW w:w="1382" w:type="pct"/>
          </w:tcPr>
          <w:p w14:paraId="4CE0DC08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28947428" w14:textId="77777777" w:rsidTr="00771759">
        <w:tc>
          <w:tcPr>
            <w:tcW w:w="371" w:type="pct"/>
          </w:tcPr>
          <w:p w14:paraId="365616F0" w14:textId="519E68FA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7.5</w:t>
            </w:r>
          </w:p>
        </w:tc>
        <w:tc>
          <w:tcPr>
            <w:tcW w:w="3247" w:type="pct"/>
          </w:tcPr>
          <w:p w14:paraId="1FBAB7E0" w14:textId="4C69F77B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Boczne osłony przeciw najazdowe</w:t>
            </w:r>
          </w:p>
        </w:tc>
        <w:tc>
          <w:tcPr>
            <w:tcW w:w="1382" w:type="pct"/>
          </w:tcPr>
          <w:p w14:paraId="592CD92D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4976" w:rsidRPr="001C3464" w14:paraId="0880C432" w14:textId="77777777" w:rsidTr="00771759">
        <w:tc>
          <w:tcPr>
            <w:tcW w:w="371" w:type="pct"/>
          </w:tcPr>
          <w:p w14:paraId="1FDE0034" w14:textId="61D53A23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7.6</w:t>
            </w:r>
          </w:p>
        </w:tc>
        <w:tc>
          <w:tcPr>
            <w:tcW w:w="3247" w:type="pct"/>
          </w:tcPr>
          <w:p w14:paraId="22BA98BE" w14:textId="1DCB99C9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Zaczep do holowania z przodu pojazdu </w:t>
            </w:r>
          </w:p>
        </w:tc>
        <w:tc>
          <w:tcPr>
            <w:tcW w:w="1382" w:type="pct"/>
          </w:tcPr>
          <w:p w14:paraId="6B82804C" w14:textId="77777777" w:rsidR="00E84976" w:rsidRPr="001C3464" w:rsidRDefault="00E84976" w:rsidP="00E8497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4D5A1047" w14:textId="77777777" w:rsidTr="00771759">
        <w:tc>
          <w:tcPr>
            <w:tcW w:w="371" w:type="pct"/>
            <w:shd w:val="clear" w:color="auto" w:fill="E7E6E6" w:themeFill="background2"/>
          </w:tcPr>
          <w:p w14:paraId="65604612" w14:textId="5DFF5239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47" w:type="pct"/>
            <w:shd w:val="clear" w:color="auto" w:fill="E7E6E6" w:themeFill="background2"/>
          </w:tcPr>
          <w:p w14:paraId="396D094A" w14:textId="1C27A6DC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 xml:space="preserve">Układ napędowy </w:t>
            </w:r>
          </w:p>
        </w:tc>
        <w:tc>
          <w:tcPr>
            <w:tcW w:w="1382" w:type="pct"/>
            <w:shd w:val="clear" w:color="auto" w:fill="E7E6E6" w:themeFill="background2"/>
          </w:tcPr>
          <w:p w14:paraId="270A332D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70C520A5" w14:textId="77777777" w:rsidTr="00771759">
        <w:tc>
          <w:tcPr>
            <w:tcW w:w="371" w:type="pct"/>
          </w:tcPr>
          <w:p w14:paraId="606CAA74" w14:textId="51509369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8.1</w:t>
            </w:r>
          </w:p>
        </w:tc>
        <w:tc>
          <w:tcPr>
            <w:tcW w:w="3247" w:type="pct"/>
          </w:tcPr>
          <w:p w14:paraId="43D4120F" w14:textId="26DB76D1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Silnik o zapłonie samoczynnym – turbodoładowany</w:t>
            </w:r>
          </w:p>
        </w:tc>
        <w:tc>
          <w:tcPr>
            <w:tcW w:w="1382" w:type="pct"/>
          </w:tcPr>
          <w:p w14:paraId="39C5B532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43338CB3" w14:textId="77777777" w:rsidTr="00771759">
        <w:tc>
          <w:tcPr>
            <w:tcW w:w="371" w:type="pct"/>
          </w:tcPr>
          <w:p w14:paraId="5B02EF27" w14:textId="6AFB6BA2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8.2</w:t>
            </w:r>
          </w:p>
        </w:tc>
        <w:tc>
          <w:tcPr>
            <w:tcW w:w="3247" w:type="pct"/>
          </w:tcPr>
          <w:p w14:paraId="1A9D8B01" w14:textId="24DBFF3C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Pojemność silnika minimum 9 dm3</w:t>
            </w:r>
          </w:p>
        </w:tc>
        <w:tc>
          <w:tcPr>
            <w:tcW w:w="1382" w:type="pct"/>
          </w:tcPr>
          <w:p w14:paraId="28EA650E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328608E1" w14:textId="77777777" w:rsidTr="00771759">
        <w:tc>
          <w:tcPr>
            <w:tcW w:w="371" w:type="pct"/>
          </w:tcPr>
          <w:p w14:paraId="51B9EC7E" w14:textId="4A712315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8.3</w:t>
            </w:r>
          </w:p>
        </w:tc>
        <w:tc>
          <w:tcPr>
            <w:tcW w:w="3247" w:type="pct"/>
          </w:tcPr>
          <w:p w14:paraId="64B275BD" w14:textId="4ACC90CE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Rodzaj paliwa Diesel</w:t>
            </w:r>
          </w:p>
        </w:tc>
        <w:tc>
          <w:tcPr>
            <w:tcW w:w="1382" w:type="pct"/>
          </w:tcPr>
          <w:p w14:paraId="2D5BB6F1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219C4CA8" w14:textId="77777777" w:rsidTr="00771759">
        <w:tc>
          <w:tcPr>
            <w:tcW w:w="371" w:type="pct"/>
          </w:tcPr>
          <w:p w14:paraId="3DFA82CB" w14:textId="0DCA1570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8.4</w:t>
            </w:r>
          </w:p>
        </w:tc>
        <w:tc>
          <w:tcPr>
            <w:tcW w:w="3247" w:type="pct"/>
          </w:tcPr>
          <w:p w14:paraId="4E786D14" w14:textId="41BB5584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Norma emisji spalin Euro 6</w:t>
            </w:r>
          </w:p>
        </w:tc>
        <w:tc>
          <w:tcPr>
            <w:tcW w:w="1382" w:type="pct"/>
          </w:tcPr>
          <w:p w14:paraId="7CFD6F1B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79BEE7F2" w14:textId="77777777" w:rsidTr="00771759">
        <w:tc>
          <w:tcPr>
            <w:tcW w:w="371" w:type="pct"/>
          </w:tcPr>
          <w:p w14:paraId="53C29826" w14:textId="3890DC66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8.5</w:t>
            </w:r>
          </w:p>
        </w:tc>
        <w:tc>
          <w:tcPr>
            <w:tcW w:w="3247" w:type="pct"/>
          </w:tcPr>
          <w:p w14:paraId="6B53C571" w14:textId="184C49E3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Bezpośredni wtrysk paliwa</w:t>
            </w:r>
          </w:p>
        </w:tc>
        <w:tc>
          <w:tcPr>
            <w:tcW w:w="1382" w:type="pct"/>
          </w:tcPr>
          <w:p w14:paraId="07CA5F83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24D34934" w14:textId="77777777" w:rsidTr="00771759">
        <w:tc>
          <w:tcPr>
            <w:tcW w:w="371" w:type="pct"/>
          </w:tcPr>
          <w:p w14:paraId="4A70B996" w14:textId="4FC0385E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8.6</w:t>
            </w:r>
          </w:p>
        </w:tc>
        <w:tc>
          <w:tcPr>
            <w:tcW w:w="3247" w:type="pct"/>
          </w:tcPr>
          <w:p w14:paraId="618C8163" w14:textId="6C5F1F9A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Moc maks. minimum 300 KM (220 kW)</w:t>
            </w:r>
          </w:p>
        </w:tc>
        <w:tc>
          <w:tcPr>
            <w:tcW w:w="1382" w:type="pct"/>
          </w:tcPr>
          <w:p w14:paraId="664CA142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3BAC3C67" w14:textId="77777777" w:rsidTr="00771759">
        <w:tc>
          <w:tcPr>
            <w:tcW w:w="371" w:type="pct"/>
          </w:tcPr>
          <w:p w14:paraId="00B2F12E" w14:textId="198081EA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8.7</w:t>
            </w:r>
          </w:p>
        </w:tc>
        <w:tc>
          <w:tcPr>
            <w:tcW w:w="3247" w:type="pct"/>
          </w:tcPr>
          <w:p w14:paraId="6BDB1287" w14:textId="6016F919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Maks. moment obrotowy: minimum 1400 </w:t>
            </w:r>
            <w:proofErr w:type="spellStart"/>
            <w:r w:rsidRPr="001C3464">
              <w:rPr>
                <w:rFonts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382" w:type="pct"/>
          </w:tcPr>
          <w:p w14:paraId="4E62B450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34F7CDE5" w14:textId="77777777" w:rsidTr="00771759">
        <w:tc>
          <w:tcPr>
            <w:tcW w:w="371" w:type="pct"/>
          </w:tcPr>
          <w:p w14:paraId="209429AB" w14:textId="62DD72C5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8.8</w:t>
            </w:r>
          </w:p>
        </w:tc>
        <w:tc>
          <w:tcPr>
            <w:tcW w:w="3247" w:type="pct"/>
          </w:tcPr>
          <w:p w14:paraId="6F0F5AFD" w14:textId="6F09A54A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Ogranicznik prędkości 85 - 89 km/h</w:t>
            </w:r>
          </w:p>
        </w:tc>
        <w:tc>
          <w:tcPr>
            <w:tcW w:w="1382" w:type="pct"/>
          </w:tcPr>
          <w:p w14:paraId="3B227BE5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6F8124D0" w14:textId="77777777" w:rsidTr="00771759">
        <w:tc>
          <w:tcPr>
            <w:tcW w:w="371" w:type="pct"/>
          </w:tcPr>
          <w:p w14:paraId="6A9E3D99" w14:textId="315C123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8.9</w:t>
            </w:r>
          </w:p>
        </w:tc>
        <w:tc>
          <w:tcPr>
            <w:tcW w:w="3247" w:type="pct"/>
          </w:tcPr>
          <w:p w14:paraId="53AE1762" w14:textId="099D3512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Płyn chłodniczy niezamarzający do – 25 stopni C</w:t>
            </w:r>
          </w:p>
        </w:tc>
        <w:tc>
          <w:tcPr>
            <w:tcW w:w="1382" w:type="pct"/>
          </w:tcPr>
          <w:p w14:paraId="58C3EDA8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472E9A84" w14:textId="77777777" w:rsidTr="00771759">
        <w:tc>
          <w:tcPr>
            <w:tcW w:w="371" w:type="pct"/>
            <w:shd w:val="clear" w:color="auto" w:fill="E7E6E6" w:themeFill="background2"/>
          </w:tcPr>
          <w:p w14:paraId="2569931D" w14:textId="78064C19" w:rsidR="00551012" w:rsidRPr="001C3464" w:rsidRDefault="00771759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47" w:type="pct"/>
            <w:shd w:val="clear" w:color="auto" w:fill="E7E6E6" w:themeFill="background2"/>
          </w:tcPr>
          <w:p w14:paraId="5E3D7A5A" w14:textId="50208EA4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Skrzynia biegów:</w:t>
            </w:r>
          </w:p>
        </w:tc>
        <w:tc>
          <w:tcPr>
            <w:tcW w:w="1382" w:type="pct"/>
            <w:shd w:val="clear" w:color="auto" w:fill="E7E6E6" w:themeFill="background2"/>
          </w:tcPr>
          <w:p w14:paraId="778BBF16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454F9C17" w14:textId="77777777" w:rsidTr="00771759">
        <w:tc>
          <w:tcPr>
            <w:tcW w:w="371" w:type="pct"/>
          </w:tcPr>
          <w:p w14:paraId="131292F5" w14:textId="1165E879" w:rsidR="00551012" w:rsidRPr="001C3464" w:rsidRDefault="00771759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9.1</w:t>
            </w:r>
          </w:p>
        </w:tc>
        <w:tc>
          <w:tcPr>
            <w:tcW w:w="3247" w:type="pct"/>
          </w:tcPr>
          <w:p w14:paraId="4A9C735B" w14:textId="0A584E35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Skrzynia biegów zautomatyzowana, bez pedału sprzęgła</w:t>
            </w:r>
          </w:p>
        </w:tc>
        <w:tc>
          <w:tcPr>
            <w:tcW w:w="1382" w:type="pct"/>
          </w:tcPr>
          <w:p w14:paraId="6F02464B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21CA121E" w14:textId="77777777" w:rsidTr="00771759">
        <w:tc>
          <w:tcPr>
            <w:tcW w:w="371" w:type="pct"/>
          </w:tcPr>
          <w:p w14:paraId="6C06B66B" w14:textId="560AC7E4" w:rsidR="00551012" w:rsidRPr="001C3464" w:rsidRDefault="00771759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9.2</w:t>
            </w:r>
          </w:p>
        </w:tc>
        <w:tc>
          <w:tcPr>
            <w:tcW w:w="3247" w:type="pct"/>
          </w:tcPr>
          <w:p w14:paraId="58911D42" w14:textId="78BCFFE6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Przystawka odbioru mocy na silniku </w:t>
            </w:r>
          </w:p>
        </w:tc>
        <w:tc>
          <w:tcPr>
            <w:tcW w:w="1382" w:type="pct"/>
          </w:tcPr>
          <w:p w14:paraId="521C4684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79C90EAC" w14:textId="77777777" w:rsidTr="00771759">
        <w:tc>
          <w:tcPr>
            <w:tcW w:w="371" w:type="pct"/>
          </w:tcPr>
          <w:p w14:paraId="36FFF4DE" w14:textId="41658927" w:rsidR="00551012" w:rsidRPr="001C3464" w:rsidRDefault="00771759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9.3</w:t>
            </w:r>
          </w:p>
        </w:tc>
        <w:tc>
          <w:tcPr>
            <w:tcW w:w="3247" w:type="pct"/>
          </w:tcPr>
          <w:p w14:paraId="1461C20A" w14:textId="05B200B0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Blokada mechanizmu różnicowego</w:t>
            </w:r>
          </w:p>
        </w:tc>
        <w:tc>
          <w:tcPr>
            <w:tcW w:w="1382" w:type="pct"/>
          </w:tcPr>
          <w:p w14:paraId="055DC7DD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012" w:rsidRPr="001C3464" w14:paraId="75193EAB" w14:textId="77777777" w:rsidTr="00771759">
        <w:tc>
          <w:tcPr>
            <w:tcW w:w="371" w:type="pct"/>
            <w:shd w:val="clear" w:color="auto" w:fill="E7E6E6" w:themeFill="background2"/>
          </w:tcPr>
          <w:p w14:paraId="3865E94F" w14:textId="3DE4D09B" w:rsidR="00551012" w:rsidRPr="001C3464" w:rsidRDefault="00771759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47" w:type="pct"/>
            <w:shd w:val="clear" w:color="auto" w:fill="E7E6E6" w:themeFill="background2"/>
          </w:tcPr>
          <w:p w14:paraId="38B44787" w14:textId="06912C2C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 xml:space="preserve">Koła/felgi/opony : Obręcze kół stalowe, Kołpaki ze stali nierdzewnej, Pełnowymiarowe koło zapasowe, Opony renomowanej marki w rozmiarze 315/80R22.5 </w:t>
            </w:r>
          </w:p>
        </w:tc>
        <w:tc>
          <w:tcPr>
            <w:tcW w:w="1382" w:type="pct"/>
          </w:tcPr>
          <w:p w14:paraId="7728D8FC" w14:textId="77777777" w:rsidR="00551012" w:rsidRPr="001C3464" w:rsidRDefault="00551012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7AABD942" w14:textId="77777777" w:rsidTr="00771759">
        <w:tc>
          <w:tcPr>
            <w:tcW w:w="371" w:type="pct"/>
            <w:shd w:val="clear" w:color="auto" w:fill="E7E6E6" w:themeFill="background2"/>
          </w:tcPr>
          <w:p w14:paraId="30583023" w14:textId="74EF555D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47" w:type="pct"/>
            <w:shd w:val="clear" w:color="auto" w:fill="E7E6E6" w:themeFill="background2"/>
          </w:tcPr>
          <w:p w14:paraId="423B761F" w14:textId="1719E03A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1382" w:type="pct"/>
            <w:shd w:val="clear" w:color="auto" w:fill="E7E6E6" w:themeFill="background2"/>
          </w:tcPr>
          <w:p w14:paraId="7E2F6112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19BB7888" w14:textId="77777777" w:rsidTr="00771759">
        <w:tc>
          <w:tcPr>
            <w:tcW w:w="371" w:type="pct"/>
          </w:tcPr>
          <w:p w14:paraId="47FED25C" w14:textId="3590CD8A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3247" w:type="pct"/>
          </w:tcPr>
          <w:p w14:paraId="15D8EF49" w14:textId="709BC516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Kliny pod koła 2 szt.</w:t>
            </w:r>
          </w:p>
        </w:tc>
        <w:tc>
          <w:tcPr>
            <w:tcW w:w="1382" w:type="pct"/>
          </w:tcPr>
          <w:p w14:paraId="3E609185" w14:textId="2FFEB4B8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6B074B9" w14:textId="77777777" w:rsidTr="00771759">
        <w:tc>
          <w:tcPr>
            <w:tcW w:w="371" w:type="pct"/>
          </w:tcPr>
          <w:p w14:paraId="41E05374" w14:textId="35CA4BE4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11.2</w:t>
            </w:r>
          </w:p>
        </w:tc>
        <w:tc>
          <w:tcPr>
            <w:tcW w:w="3247" w:type="pct"/>
          </w:tcPr>
          <w:p w14:paraId="55EE598A" w14:textId="22E4DBA0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Podnośnik</w:t>
            </w:r>
          </w:p>
        </w:tc>
        <w:tc>
          <w:tcPr>
            <w:tcW w:w="1382" w:type="pct"/>
          </w:tcPr>
          <w:p w14:paraId="33EDD927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6EC4E4B3" w14:textId="77777777" w:rsidTr="00771759">
        <w:tc>
          <w:tcPr>
            <w:tcW w:w="371" w:type="pct"/>
          </w:tcPr>
          <w:p w14:paraId="1CB9EF2B" w14:textId="29E65749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11.3</w:t>
            </w:r>
          </w:p>
        </w:tc>
        <w:tc>
          <w:tcPr>
            <w:tcW w:w="3247" w:type="pct"/>
          </w:tcPr>
          <w:p w14:paraId="24190E94" w14:textId="40CA3BB4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Kompletny zestaw narzędzi </w:t>
            </w:r>
          </w:p>
        </w:tc>
        <w:tc>
          <w:tcPr>
            <w:tcW w:w="1382" w:type="pct"/>
          </w:tcPr>
          <w:p w14:paraId="705101F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785B24F" w14:textId="77777777" w:rsidTr="00771759">
        <w:tc>
          <w:tcPr>
            <w:tcW w:w="371" w:type="pct"/>
          </w:tcPr>
          <w:p w14:paraId="7AB87B1D" w14:textId="4C51C632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11.4</w:t>
            </w:r>
          </w:p>
        </w:tc>
        <w:tc>
          <w:tcPr>
            <w:tcW w:w="3247" w:type="pct"/>
          </w:tcPr>
          <w:p w14:paraId="12580AF6" w14:textId="2961332C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Przewód do pompowania kół</w:t>
            </w:r>
          </w:p>
        </w:tc>
        <w:tc>
          <w:tcPr>
            <w:tcW w:w="1382" w:type="pct"/>
          </w:tcPr>
          <w:p w14:paraId="56A949EB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2C34BC8" w14:textId="77777777" w:rsidTr="00771759">
        <w:tc>
          <w:tcPr>
            <w:tcW w:w="371" w:type="pct"/>
          </w:tcPr>
          <w:p w14:paraId="5B2F2628" w14:textId="7EDD450C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3247" w:type="pct"/>
          </w:tcPr>
          <w:p w14:paraId="3AD7AF10" w14:textId="10F4DD1A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Gaśnica</w:t>
            </w:r>
          </w:p>
        </w:tc>
        <w:tc>
          <w:tcPr>
            <w:tcW w:w="1382" w:type="pct"/>
          </w:tcPr>
          <w:p w14:paraId="7F63CD2E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335605D" w14:textId="77777777" w:rsidTr="00771759">
        <w:tc>
          <w:tcPr>
            <w:tcW w:w="371" w:type="pct"/>
          </w:tcPr>
          <w:p w14:paraId="0E1DD9A5" w14:textId="3F28DA38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11.6</w:t>
            </w:r>
          </w:p>
        </w:tc>
        <w:tc>
          <w:tcPr>
            <w:tcW w:w="3247" w:type="pct"/>
          </w:tcPr>
          <w:p w14:paraId="2A3356A6" w14:textId="1CD2F82D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Trójkąt ostrzegawczy 2 szt.</w:t>
            </w:r>
          </w:p>
        </w:tc>
        <w:tc>
          <w:tcPr>
            <w:tcW w:w="1382" w:type="pct"/>
          </w:tcPr>
          <w:p w14:paraId="0E8FF1A1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EE0CAA8" w14:textId="77777777" w:rsidTr="00771759">
        <w:tc>
          <w:tcPr>
            <w:tcW w:w="371" w:type="pct"/>
          </w:tcPr>
          <w:p w14:paraId="0647FE46" w14:textId="059C7B4A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11.7</w:t>
            </w:r>
          </w:p>
        </w:tc>
        <w:tc>
          <w:tcPr>
            <w:tcW w:w="3247" w:type="pct"/>
          </w:tcPr>
          <w:p w14:paraId="12F27051" w14:textId="349420EE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Apteczka pierwszej pomocy z kompletnym wyposażeniem</w:t>
            </w:r>
          </w:p>
        </w:tc>
        <w:tc>
          <w:tcPr>
            <w:tcW w:w="1382" w:type="pct"/>
          </w:tcPr>
          <w:p w14:paraId="79CB7F55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1E6EA7B" w14:textId="77777777" w:rsidTr="00771759">
        <w:tc>
          <w:tcPr>
            <w:tcW w:w="371" w:type="pct"/>
          </w:tcPr>
          <w:p w14:paraId="60CF6796" w14:textId="4CED67C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11.8</w:t>
            </w:r>
          </w:p>
        </w:tc>
        <w:tc>
          <w:tcPr>
            <w:tcW w:w="3247" w:type="pct"/>
          </w:tcPr>
          <w:p w14:paraId="0FC5CC72" w14:textId="6487A5FF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 Sygnał akustyczny cofania</w:t>
            </w:r>
          </w:p>
        </w:tc>
        <w:tc>
          <w:tcPr>
            <w:tcW w:w="1382" w:type="pct"/>
          </w:tcPr>
          <w:p w14:paraId="3240FAEB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66D146A8" w14:textId="77777777" w:rsidTr="00771759">
        <w:tc>
          <w:tcPr>
            <w:tcW w:w="371" w:type="pct"/>
            <w:shd w:val="clear" w:color="auto" w:fill="E7E6E6" w:themeFill="background2"/>
          </w:tcPr>
          <w:p w14:paraId="2B629AE0" w14:textId="3B8C7965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47" w:type="pct"/>
            <w:shd w:val="clear" w:color="auto" w:fill="E7E6E6" w:themeFill="background2"/>
          </w:tcPr>
          <w:p w14:paraId="00DC4C5C" w14:textId="33B62A3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Kabina</w:t>
            </w:r>
          </w:p>
        </w:tc>
        <w:tc>
          <w:tcPr>
            <w:tcW w:w="1382" w:type="pct"/>
            <w:shd w:val="clear" w:color="auto" w:fill="E7E6E6" w:themeFill="background2"/>
          </w:tcPr>
          <w:p w14:paraId="1E6A15C1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7A322BB" w14:textId="77777777" w:rsidTr="00771759">
        <w:tc>
          <w:tcPr>
            <w:tcW w:w="371" w:type="pct"/>
          </w:tcPr>
          <w:p w14:paraId="52D03BEF" w14:textId="268DE091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12.1</w:t>
            </w:r>
          </w:p>
        </w:tc>
        <w:tc>
          <w:tcPr>
            <w:tcW w:w="3247" w:type="pct"/>
          </w:tcPr>
          <w:p w14:paraId="19981B77" w14:textId="59503E14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Typ kabiny – dzienna, standardowa wysokość dachu – maksymalnie 4 m</w:t>
            </w:r>
          </w:p>
        </w:tc>
        <w:tc>
          <w:tcPr>
            <w:tcW w:w="1382" w:type="pct"/>
          </w:tcPr>
          <w:p w14:paraId="7B625D53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81DB841" w14:textId="77777777" w:rsidTr="00771759">
        <w:tc>
          <w:tcPr>
            <w:tcW w:w="371" w:type="pct"/>
          </w:tcPr>
          <w:p w14:paraId="1B17FDC2" w14:textId="543BE706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3247" w:type="pct"/>
          </w:tcPr>
          <w:p w14:paraId="026ECBE1" w14:textId="53C2D16C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 xml:space="preserve">Kolor kabiny : </w:t>
            </w:r>
            <w:r w:rsidRPr="001C3464">
              <w:rPr>
                <w:rFonts w:cstheme="minorHAnsi"/>
                <w:sz w:val="20"/>
                <w:szCs w:val="20"/>
              </w:rPr>
              <w:t>Pomarańczowy (kolor wg palety kolorów RAL 2003 lub RAL 2011)</w:t>
            </w:r>
            <w:r w:rsidR="00456CB8">
              <w:rPr>
                <w:rFonts w:cstheme="minorHAnsi"/>
                <w:sz w:val="20"/>
                <w:szCs w:val="20"/>
              </w:rPr>
              <w:t xml:space="preserve"> </w:t>
            </w:r>
            <w:r w:rsidR="00456CB8" w:rsidRPr="00456CB8">
              <w:rPr>
                <w:rFonts w:cstheme="minorHAnsi"/>
                <w:sz w:val="20"/>
                <w:szCs w:val="20"/>
              </w:rPr>
              <w:t>lub biały (kolor wg palety kolorów (RAL 9001, 9002,9010). Zamawiający nie dopuszcza oklejania kabiny. Uwaga, zabudowa w kolorze kabiny.</w:t>
            </w:r>
          </w:p>
        </w:tc>
        <w:tc>
          <w:tcPr>
            <w:tcW w:w="1382" w:type="pct"/>
          </w:tcPr>
          <w:p w14:paraId="6F90266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50D360BE" w14:textId="77777777" w:rsidTr="00771759">
        <w:tc>
          <w:tcPr>
            <w:tcW w:w="371" w:type="pct"/>
          </w:tcPr>
          <w:p w14:paraId="355A47F2" w14:textId="66732AFB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12.3</w:t>
            </w:r>
          </w:p>
        </w:tc>
        <w:tc>
          <w:tcPr>
            <w:tcW w:w="3247" w:type="pct"/>
          </w:tcPr>
          <w:p w14:paraId="6386D605" w14:textId="69D2A72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Kierownica z lewej strony</w:t>
            </w:r>
          </w:p>
        </w:tc>
        <w:tc>
          <w:tcPr>
            <w:tcW w:w="1382" w:type="pct"/>
          </w:tcPr>
          <w:p w14:paraId="46CD661E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6695E40F" w14:textId="77777777" w:rsidTr="00771759">
        <w:tc>
          <w:tcPr>
            <w:tcW w:w="371" w:type="pct"/>
          </w:tcPr>
          <w:p w14:paraId="071DEC7C" w14:textId="752C0600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12.4</w:t>
            </w:r>
          </w:p>
        </w:tc>
        <w:tc>
          <w:tcPr>
            <w:tcW w:w="3247" w:type="pct"/>
          </w:tcPr>
          <w:p w14:paraId="2205F577" w14:textId="7DC0D5AF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Wyposażona w stopnie ułatwiające wchodzenie i wychodzenie z kabiny</w:t>
            </w:r>
          </w:p>
        </w:tc>
        <w:tc>
          <w:tcPr>
            <w:tcW w:w="1382" w:type="pct"/>
          </w:tcPr>
          <w:p w14:paraId="59A69458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5313A9CB" w14:textId="77777777" w:rsidTr="00771759">
        <w:tc>
          <w:tcPr>
            <w:tcW w:w="371" w:type="pct"/>
          </w:tcPr>
          <w:p w14:paraId="60697A49" w14:textId="45F5CE7F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12.5</w:t>
            </w:r>
          </w:p>
        </w:tc>
        <w:tc>
          <w:tcPr>
            <w:tcW w:w="3247" w:type="pct"/>
          </w:tcPr>
          <w:p w14:paraId="498537D9" w14:textId="47E9A536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Zawieszenie kabiny 4-punktowe mechaniczne</w:t>
            </w:r>
            <w:r w:rsidR="00456CB8">
              <w:rPr>
                <w:rFonts w:cstheme="minorHAnsi"/>
                <w:sz w:val="20"/>
                <w:szCs w:val="20"/>
              </w:rPr>
              <w:t xml:space="preserve"> </w:t>
            </w:r>
            <w:r w:rsidR="00456CB8" w:rsidRPr="00456CB8">
              <w:rPr>
                <w:rFonts w:cstheme="minorHAnsi"/>
                <w:sz w:val="20"/>
                <w:szCs w:val="20"/>
              </w:rPr>
              <w:t>lub pneumatyczne</w:t>
            </w:r>
          </w:p>
        </w:tc>
        <w:tc>
          <w:tcPr>
            <w:tcW w:w="1382" w:type="pct"/>
          </w:tcPr>
          <w:p w14:paraId="16BC5B9F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2063A058" w14:textId="77777777" w:rsidTr="00771759">
        <w:tc>
          <w:tcPr>
            <w:tcW w:w="371" w:type="pct"/>
          </w:tcPr>
          <w:p w14:paraId="34E014CF" w14:textId="35BCB93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12.6</w:t>
            </w:r>
          </w:p>
        </w:tc>
        <w:tc>
          <w:tcPr>
            <w:tcW w:w="3247" w:type="pct"/>
          </w:tcPr>
          <w:p w14:paraId="138B0E10" w14:textId="435EFE1B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Elektrycznie sterowane szyby boczne</w:t>
            </w:r>
          </w:p>
        </w:tc>
        <w:tc>
          <w:tcPr>
            <w:tcW w:w="1382" w:type="pct"/>
          </w:tcPr>
          <w:p w14:paraId="58A72C8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2062BB72" w14:textId="77777777" w:rsidTr="00771759">
        <w:tc>
          <w:tcPr>
            <w:tcW w:w="371" w:type="pct"/>
          </w:tcPr>
          <w:p w14:paraId="2E6168FA" w14:textId="79175689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12.7</w:t>
            </w:r>
          </w:p>
        </w:tc>
        <w:tc>
          <w:tcPr>
            <w:tcW w:w="3247" w:type="pct"/>
          </w:tcPr>
          <w:p w14:paraId="6A0500C1" w14:textId="601C93CD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Elektrycznie regulowane lusterka po stronie kierowcy i pasażera</w:t>
            </w:r>
          </w:p>
        </w:tc>
        <w:tc>
          <w:tcPr>
            <w:tcW w:w="1382" w:type="pct"/>
          </w:tcPr>
          <w:p w14:paraId="5CFAE652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795EEB89" w14:textId="77777777" w:rsidTr="00771759">
        <w:tc>
          <w:tcPr>
            <w:tcW w:w="371" w:type="pct"/>
          </w:tcPr>
          <w:p w14:paraId="474D4F7A" w14:textId="3F0F5C50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12.8</w:t>
            </w:r>
          </w:p>
        </w:tc>
        <w:tc>
          <w:tcPr>
            <w:tcW w:w="3247" w:type="pct"/>
          </w:tcPr>
          <w:p w14:paraId="7BEEDFCC" w14:textId="222427EE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Elektryczne podgrzewanie lusterek</w:t>
            </w:r>
          </w:p>
        </w:tc>
        <w:tc>
          <w:tcPr>
            <w:tcW w:w="1382" w:type="pct"/>
          </w:tcPr>
          <w:p w14:paraId="160C853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BCE1CE9" w14:textId="77777777" w:rsidTr="00771759">
        <w:tc>
          <w:tcPr>
            <w:tcW w:w="371" w:type="pct"/>
          </w:tcPr>
          <w:p w14:paraId="5FB392F6" w14:textId="7D434BD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12.9</w:t>
            </w:r>
          </w:p>
        </w:tc>
        <w:tc>
          <w:tcPr>
            <w:tcW w:w="3247" w:type="pct"/>
          </w:tcPr>
          <w:p w14:paraId="0719DC56" w14:textId="0EA9C62B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Lusterko po stronie kierowcy i pasażera sferyczne zgodne z dyrektywą EC 2003/97</w:t>
            </w:r>
          </w:p>
        </w:tc>
        <w:tc>
          <w:tcPr>
            <w:tcW w:w="1382" w:type="pct"/>
          </w:tcPr>
          <w:p w14:paraId="0626711D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1529752" w14:textId="77777777" w:rsidTr="00771759">
        <w:tc>
          <w:tcPr>
            <w:tcW w:w="371" w:type="pct"/>
          </w:tcPr>
          <w:p w14:paraId="72358E34" w14:textId="03142B3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3247" w:type="pct"/>
          </w:tcPr>
          <w:p w14:paraId="0B9D51D0" w14:textId="638C0BB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Lusterko szerokokątne po stronie kierowcy i pasażera</w:t>
            </w:r>
          </w:p>
        </w:tc>
        <w:tc>
          <w:tcPr>
            <w:tcW w:w="1382" w:type="pct"/>
          </w:tcPr>
          <w:p w14:paraId="2D5858C7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5E88037" w14:textId="77777777" w:rsidTr="00771759">
        <w:tc>
          <w:tcPr>
            <w:tcW w:w="371" w:type="pct"/>
          </w:tcPr>
          <w:p w14:paraId="7CA6205B" w14:textId="74C2A6F9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12.11</w:t>
            </w:r>
          </w:p>
        </w:tc>
        <w:tc>
          <w:tcPr>
            <w:tcW w:w="3247" w:type="pct"/>
          </w:tcPr>
          <w:p w14:paraId="0C342F7C" w14:textId="057E90F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Lusterko przednie </w:t>
            </w:r>
            <w:proofErr w:type="spellStart"/>
            <w:r w:rsidRPr="001C3464">
              <w:rPr>
                <w:rFonts w:cstheme="minorHAnsi"/>
                <w:sz w:val="20"/>
                <w:szCs w:val="20"/>
              </w:rPr>
              <w:t>rampowe</w:t>
            </w:r>
            <w:proofErr w:type="spellEnd"/>
          </w:p>
        </w:tc>
        <w:tc>
          <w:tcPr>
            <w:tcW w:w="1382" w:type="pct"/>
          </w:tcPr>
          <w:p w14:paraId="490E553A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A65FCAF" w14:textId="77777777" w:rsidTr="00771759">
        <w:tc>
          <w:tcPr>
            <w:tcW w:w="371" w:type="pct"/>
          </w:tcPr>
          <w:p w14:paraId="046323EC" w14:textId="02C979E5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12.12</w:t>
            </w:r>
          </w:p>
        </w:tc>
        <w:tc>
          <w:tcPr>
            <w:tcW w:w="3247" w:type="pct"/>
          </w:tcPr>
          <w:p w14:paraId="6A65CB5B" w14:textId="3FD9116E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Emblematy normy emisji spalin</w:t>
            </w:r>
          </w:p>
        </w:tc>
        <w:tc>
          <w:tcPr>
            <w:tcW w:w="1382" w:type="pct"/>
          </w:tcPr>
          <w:p w14:paraId="5E374BDB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B9872C1" w14:textId="77777777" w:rsidTr="00771759">
        <w:tc>
          <w:tcPr>
            <w:tcW w:w="371" w:type="pct"/>
          </w:tcPr>
          <w:p w14:paraId="7FE4FC01" w14:textId="5C883666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12.13</w:t>
            </w:r>
          </w:p>
        </w:tc>
        <w:tc>
          <w:tcPr>
            <w:tcW w:w="3247" w:type="pct"/>
          </w:tcPr>
          <w:p w14:paraId="0EA4A29C" w14:textId="42F804B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Tabliczka z napisem „ODPADY” koloru białego o wymiarach 400 mm szerokości i 300 mm wysokości. Umieszczony na niej napis „ODPADY” naniesiony wielkimi literami koloru czarnego o wysokości minimum 100 mm i szerokości linii minimum 15 mm </w:t>
            </w:r>
          </w:p>
        </w:tc>
        <w:tc>
          <w:tcPr>
            <w:tcW w:w="1382" w:type="pct"/>
          </w:tcPr>
          <w:p w14:paraId="5CFEF20B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5B6347CF" w14:textId="77777777" w:rsidTr="00E6559C">
        <w:tc>
          <w:tcPr>
            <w:tcW w:w="371" w:type="pct"/>
            <w:shd w:val="clear" w:color="auto" w:fill="E7E6E6" w:themeFill="background2"/>
          </w:tcPr>
          <w:p w14:paraId="64DBED51" w14:textId="3E113750" w:rsidR="00771759" w:rsidRPr="001C3464" w:rsidRDefault="00E6559C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247" w:type="pct"/>
            <w:shd w:val="clear" w:color="auto" w:fill="E7E6E6" w:themeFill="background2"/>
          </w:tcPr>
          <w:p w14:paraId="642C31FD" w14:textId="3583D37A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382" w:type="pct"/>
            <w:shd w:val="clear" w:color="auto" w:fill="E7E6E6" w:themeFill="background2"/>
          </w:tcPr>
          <w:p w14:paraId="0E869087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647CDB85" w14:textId="77777777" w:rsidTr="00771759">
        <w:tc>
          <w:tcPr>
            <w:tcW w:w="371" w:type="pct"/>
          </w:tcPr>
          <w:p w14:paraId="6B8A2E08" w14:textId="3DF84809" w:rsidR="00771759" w:rsidRPr="001C3464" w:rsidRDefault="00E6559C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13.1</w:t>
            </w:r>
          </w:p>
        </w:tc>
        <w:tc>
          <w:tcPr>
            <w:tcW w:w="3247" w:type="pct"/>
          </w:tcPr>
          <w:p w14:paraId="2F14EA89" w14:textId="40BB4E00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Typ reflektorów-halogeny</w:t>
            </w:r>
          </w:p>
        </w:tc>
        <w:tc>
          <w:tcPr>
            <w:tcW w:w="1382" w:type="pct"/>
          </w:tcPr>
          <w:p w14:paraId="50764689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4FABFFB" w14:textId="77777777" w:rsidTr="00771759">
        <w:tc>
          <w:tcPr>
            <w:tcW w:w="371" w:type="pct"/>
          </w:tcPr>
          <w:p w14:paraId="612754BA" w14:textId="41004833" w:rsidR="00771759" w:rsidRPr="001C3464" w:rsidRDefault="00E6559C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13.2</w:t>
            </w:r>
          </w:p>
        </w:tc>
        <w:tc>
          <w:tcPr>
            <w:tcW w:w="3247" w:type="pct"/>
          </w:tcPr>
          <w:p w14:paraId="3CEA468D" w14:textId="009DCC82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Przednie światła przeciwmgielne</w:t>
            </w:r>
          </w:p>
        </w:tc>
        <w:tc>
          <w:tcPr>
            <w:tcW w:w="1382" w:type="pct"/>
          </w:tcPr>
          <w:p w14:paraId="02A1670B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7706D1E1" w14:textId="77777777" w:rsidTr="00771759">
        <w:tc>
          <w:tcPr>
            <w:tcW w:w="371" w:type="pct"/>
          </w:tcPr>
          <w:p w14:paraId="5CB1758F" w14:textId="7FD61A70" w:rsidR="00771759" w:rsidRPr="001C3464" w:rsidRDefault="00E6559C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13.3</w:t>
            </w:r>
          </w:p>
        </w:tc>
        <w:tc>
          <w:tcPr>
            <w:tcW w:w="3247" w:type="pct"/>
          </w:tcPr>
          <w:p w14:paraId="1EF7E809" w14:textId="785C1BA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Światła do jazdy dziennej typu LED </w:t>
            </w:r>
          </w:p>
        </w:tc>
        <w:tc>
          <w:tcPr>
            <w:tcW w:w="1382" w:type="pct"/>
          </w:tcPr>
          <w:p w14:paraId="278D6921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FEFA476" w14:textId="77777777" w:rsidTr="00771759">
        <w:tc>
          <w:tcPr>
            <w:tcW w:w="371" w:type="pct"/>
          </w:tcPr>
          <w:p w14:paraId="392F2E46" w14:textId="4BECEF30" w:rsidR="00771759" w:rsidRPr="001C3464" w:rsidRDefault="00E6559C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13.4</w:t>
            </w:r>
          </w:p>
        </w:tc>
        <w:tc>
          <w:tcPr>
            <w:tcW w:w="3247" w:type="pct"/>
          </w:tcPr>
          <w:p w14:paraId="620EF91C" w14:textId="21BD5B16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Lampa ostrzegawcza zespolona w belkę montowana na dachu kabiny</w:t>
            </w:r>
          </w:p>
        </w:tc>
        <w:tc>
          <w:tcPr>
            <w:tcW w:w="1382" w:type="pct"/>
          </w:tcPr>
          <w:p w14:paraId="7377A486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419EB7C" w14:textId="77777777" w:rsidTr="00771759">
        <w:tc>
          <w:tcPr>
            <w:tcW w:w="371" w:type="pct"/>
          </w:tcPr>
          <w:p w14:paraId="061E7A70" w14:textId="7C05ED08" w:rsidR="00771759" w:rsidRPr="001C3464" w:rsidRDefault="00E6559C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13.5</w:t>
            </w:r>
          </w:p>
        </w:tc>
        <w:tc>
          <w:tcPr>
            <w:tcW w:w="3247" w:type="pct"/>
          </w:tcPr>
          <w:p w14:paraId="5A4BDAC0" w14:textId="1DAD706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Lampy obrysowe boczne i tylne- zgodnie z przepisami</w:t>
            </w:r>
          </w:p>
        </w:tc>
        <w:tc>
          <w:tcPr>
            <w:tcW w:w="1382" w:type="pct"/>
          </w:tcPr>
          <w:p w14:paraId="2B13DD3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19F90939" w14:textId="77777777" w:rsidTr="00E6559C">
        <w:tc>
          <w:tcPr>
            <w:tcW w:w="371" w:type="pct"/>
            <w:shd w:val="clear" w:color="auto" w:fill="E7E6E6" w:themeFill="background2"/>
          </w:tcPr>
          <w:p w14:paraId="6E2C6471" w14:textId="1B552369" w:rsidR="00771759" w:rsidRPr="001C3464" w:rsidRDefault="00E6559C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247" w:type="pct"/>
            <w:shd w:val="clear" w:color="auto" w:fill="E7E6E6" w:themeFill="background2"/>
          </w:tcPr>
          <w:p w14:paraId="381647C0" w14:textId="2C3C3AED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 xml:space="preserve">Wyposażenie wewnętrzne kabiny </w:t>
            </w:r>
          </w:p>
        </w:tc>
        <w:tc>
          <w:tcPr>
            <w:tcW w:w="1382" w:type="pct"/>
            <w:shd w:val="clear" w:color="auto" w:fill="E7E6E6" w:themeFill="background2"/>
          </w:tcPr>
          <w:p w14:paraId="49CB5E9A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ADBC410" w14:textId="77777777" w:rsidTr="00771759">
        <w:tc>
          <w:tcPr>
            <w:tcW w:w="371" w:type="pct"/>
          </w:tcPr>
          <w:p w14:paraId="1AACCCC6" w14:textId="045CF9C9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14.1</w:t>
            </w:r>
          </w:p>
        </w:tc>
        <w:tc>
          <w:tcPr>
            <w:tcW w:w="3247" w:type="pct"/>
          </w:tcPr>
          <w:p w14:paraId="72388093" w14:textId="375E8D40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Fotel kierowcy komfortowy zawieszony pneumatycznie, pas bezpieczeństwa zintegrowany z fotelem</w:t>
            </w:r>
          </w:p>
        </w:tc>
        <w:tc>
          <w:tcPr>
            <w:tcW w:w="1382" w:type="pct"/>
          </w:tcPr>
          <w:p w14:paraId="7CA96D87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70D5C035" w14:textId="77777777" w:rsidTr="00771759">
        <w:tc>
          <w:tcPr>
            <w:tcW w:w="371" w:type="pct"/>
          </w:tcPr>
          <w:p w14:paraId="6B2887A1" w14:textId="1A032536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14.2</w:t>
            </w:r>
          </w:p>
        </w:tc>
        <w:tc>
          <w:tcPr>
            <w:tcW w:w="3247" w:type="pct"/>
          </w:tcPr>
          <w:p w14:paraId="0CE81AE9" w14:textId="1A472B8D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Dwa fotele pasażera, wyposażone w oddzielne pasy bezpieczeństwa</w:t>
            </w:r>
          </w:p>
        </w:tc>
        <w:tc>
          <w:tcPr>
            <w:tcW w:w="1382" w:type="pct"/>
          </w:tcPr>
          <w:p w14:paraId="3F5D140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64380050" w14:textId="77777777" w:rsidTr="00771759">
        <w:tc>
          <w:tcPr>
            <w:tcW w:w="371" w:type="pct"/>
          </w:tcPr>
          <w:p w14:paraId="5578A6BA" w14:textId="39105F19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14.3</w:t>
            </w:r>
          </w:p>
        </w:tc>
        <w:tc>
          <w:tcPr>
            <w:tcW w:w="3247" w:type="pct"/>
          </w:tcPr>
          <w:p w14:paraId="10A12383" w14:textId="1EB6D265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Tapicerka fotela kierowcy i pasażera winyl lub </w:t>
            </w:r>
            <w:proofErr w:type="spellStart"/>
            <w:r w:rsidRPr="001C3464">
              <w:rPr>
                <w:rFonts w:cstheme="minorHAnsi"/>
                <w:sz w:val="20"/>
                <w:szCs w:val="20"/>
              </w:rPr>
              <w:t>eko</w:t>
            </w:r>
            <w:proofErr w:type="spellEnd"/>
            <w:r w:rsidRPr="001C3464">
              <w:rPr>
                <w:rFonts w:cstheme="minorHAnsi"/>
                <w:sz w:val="20"/>
                <w:szCs w:val="20"/>
              </w:rPr>
              <w:t>-skóra</w:t>
            </w:r>
            <w:r w:rsidR="00456CB8">
              <w:rPr>
                <w:rFonts w:cstheme="minorHAnsi"/>
                <w:sz w:val="20"/>
                <w:szCs w:val="20"/>
              </w:rPr>
              <w:t xml:space="preserve">. </w:t>
            </w:r>
            <w:r w:rsidR="00456CB8" w:rsidRPr="00456CB8">
              <w:rPr>
                <w:rFonts w:cstheme="minorHAnsi"/>
                <w:sz w:val="20"/>
                <w:szCs w:val="20"/>
              </w:rPr>
              <w:t>Zamawiający dopuszcza pokrowce z winylu lub z ekoskóry. Niedopuszczalne są pokrowce z bawełny, gumy lub materiałów strecz</w:t>
            </w:r>
          </w:p>
        </w:tc>
        <w:tc>
          <w:tcPr>
            <w:tcW w:w="1382" w:type="pct"/>
          </w:tcPr>
          <w:p w14:paraId="10DC0853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163B119" w14:textId="77777777" w:rsidTr="00771759">
        <w:tc>
          <w:tcPr>
            <w:tcW w:w="371" w:type="pct"/>
          </w:tcPr>
          <w:p w14:paraId="72848B6B" w14:textId="47ABACA8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14.4</w:t>
            </w:r>
          </w:p>
        </w:tc>
        <w:tc>
          <w:tcPr>
            <w:tcW w:w="3247" w:type="pct"/>
          </w:tcPr>
          <w:p w14:paraId="61E57E2E" w14:textId="73A3B371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Dywaniki podłogowe gumowe</w:t>
            </w:r>
          </w:p>
        </w:tc>
        <w:tc>
          <w:tcPr>
            <w:tcW w:w="1382" w:type="pct"/>
          </w:tcPr>
          <w:p w14:paraId="3C26A3B8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1158500" w14:textId="77777777" w:rsidTr="00771759">
        <w:tc>
          <w:tcPr>
            <w:tcW w:w="371" w:type="pct"/>
          </w:tcPr>
          <w:p w14:paraId="615EF09E" w14:textId="0B895D8E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3247" w:type="pct"/>
          </w:tcPr>
          <w:p w14:paraId="1241CA46" w14:textId="699AD329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Wentylacja i ogrzewanie kabiny, sterowanie układem wentylacji manualne</w:t>
            </w:r>
          </w:p>
        </w:tc>
        <w:tc>
          <w:tcPr>
            <w:tcW w:w="1382" w:type="pct"/>
          </w:tcPr>
          <w:p w14:paraId="00F98FFD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B89E62C" w14:textId="77777777" w:rsidTr="00771759">
        <w:tc>
          <w:tcPr>
            <w:tcW w:w="371" w:type="pct"/>
          </w:tcPr>
          <w:p w14:paraId="622D2A64" w14:textId="38EEF52B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14.6</w:t>
            </w:r>
          </w:p>
        </w:tc>
        <w:tc>
          <w:tcPr>
            <w:tcW w:w="3247" w:type="pct"/>
          </w:tcPr>
          <w:p w14:paraId="79C02580" w14:textId="11043611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Klimatyzacja manualna lub automatyczna</w:t>
            </w:r>
          </w:p>
        </w:tc>
        <w:tc>
          <w:tcPr>
            <w:tcW w:w="1382" w:type="pct"/>
          </w:tcPr>
          <w:p w14:paraId="5B6BA446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5B30D64B" w14:textId="77777777" w:rsidTr="00771759">
        <w:tc>
          <w:tcPr>
            <w:tcW w:w="371" w:type="pct"/>
          </w:tcPr>
          <w:p w14:paraId="09FCEFF1" w14:textId="2A971B2A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14.7</w:t>
            </w:r>
          </w:p>
        </w:tc>
        <w:tc>
          <w:tcPr>
            <w:tcW w:w="3247" w:type="pct"/>
          </w:tcPr>
          <w:p w14:paraId="478DAA3F" w14:textId="375D4A9D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Zestaw wskaźników ze wszystkimi podstawowymi funkcjami. Wyświetlacz z komputerem pokładowym na wyposażeniu. Cztery mierniki wskazujące: prędkość (km/h), prędkość obrotową, temperaturę silnika i poziom paliwa,</w:t>
            </w:r>
            <w:r w:rsidR="005C59B4" w:rsidRPr="001C3464">
              <w:rPr>
                <w:rFonts w:cstheme="minorHAnsi"/>
                <w:sz w:val="20"/>
                <w:szCs w:val="20"/>
              </w:rPr>
              <w:t xml:space="preserve"> w</w:t>
            </w:r>
            <w:r w:rsidRPr="001C3464">
              <w:rPr>
                <w:rFonts w:cstheme="minorHAnsi"/>
                <w:sz w:val="20"/>
                <w:szCs w:val="20"/>
              </w:rPr>
              <w:t>skaźnik ciśnienia powietrza</w:t>
            </w:r>
          </w:p>
        </w:tc>
        <w:tc>
          <w:tcPr>
            <w:tcW w:w="1382" w:type="pct"/>
          </w:tcPr>
          <w:p w14:paraId="20C9077C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5C06E2A" w14:textId="77777777" w:rsidTr="00771759">
        <w:tc>
          <w:tcPr>
            <w:tcW w:w="371" w:type="pct"/>
          </w:tcPr>
          <w:p w14:paraId="7150C97D" w14:textId="2EFACB3E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14.8</w:t>
            </w:r>
          </w:p>
        </w:tc>
        <w:tc>
          <w:tcPr>
            <w:tcW w:w="3247" w:type="pct"/>
          </w:tcPr>
          <w:p w14:paraId="434EAF61" w14:textId="6027ACFF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Tachograf cyfrowy zgodnie z rozporządzeniem 165/2014 z dnia 04.02.2014 r. Parlamentu i Rady Europejskiej i załącznikiem 1C (2016/799/UE)</w:t>
            </w:r>
          </w:p>
        </w:tc>
        <w:tc>
          <w:tcPr>
            <w:tcW w:w="1382" w:type="pct"/>
          </w:tcPr>
          <w:p w14:paraId="3CAAF687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639E19FE" w14:textId="77777777" w:rsidTr="00771759">
        <w:tc>
          <w:tcPr>
            <w:tcW w:w="371" w:type="pct"/>
          </w:tcPr>
          <w:p w14:paraId="1C560709" w14:textId="0CD973F5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14.9</w:t>
            </w:r>
          </w:p>
        </w:tc>
        <w:tc>
          <w:tcPr>
            <w:tcW w:w="3247" w:type="pct"/>
          </w:tcPr>
          <w:p w14:paraId="2B58B0FF" w14:textId="5634819D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1C3464">
              <w:rPr>
                <w:rFonts w:cstheme="minorHAnsi"/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1382" w:type="pct"/>
          </w:tcPr>
          <w:p w14:paraId="048B007B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5ED6B4CD" w14:textId="77777777" w:rsidTr="00771759">
        <w:tc>
          <w:tcPr>
            <w:tcW w:w="371" w:type="pct"/>
          </w:tcPr>
          <w:p w14:paraId="7350FDF2" w14:textId="5724BA83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3247" w:type="pct"/>
          </w:tcPr>
          <w:p w14:paraId="052B3450" w14:textId="528512F1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Tempomat</w:t>
            </w:r>
          </w:p>
        </w:tc>
        <w:tc>
          <w:tcPr>
            <w:tcW w:w="1382" w:type="pct"/>
          </w:tcPr>
          <w:p w14:paraId="65829D3A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5690BFC3" w14:textId="77777777" w:rsidTr="00771759">
        <w:tc>
          <w:tcPr>
            <w:tcW w:w="371" w:type="pct"/>
          </w:tcPr>
          <w:p w14:paraId="0A7721EA" w14:textId="70FF6BD3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14.11</w:t>
            </w:r>
          </w:p>
        </w:tc>
        <w:tc>
          <w:tcPr>
            <w:tcW w:w="3247" w:type="pct"/>
          </w:tcPr>
          <w:p w14:paraId="175CBBA4" w14:textId="5F8D806F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Liczba kluczyków min. 2</w:t>
            </w:r>
          </w:p>
        </w:tc>
        <w:tc>
          <w:tcPr>
            <w:tcW w:w="1382" w:type="pct"/>
          </w:tcPr>
          <w:p w14:paraId="5B974DCE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014B1541" w14:textId="77777777" w:rsidTr="00771759">
        <w:tc>
          <w:tcPr>
            <w:tcW w:w="371" w:type="pct"/>
          </w:tcPr>
          <w:p w14:paraId="53A7B9B7" w14:textId="0674D640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14.12</w:t>
            </w:r>
          </w:p>
        </w:tc>
        <w:tc>
          <w:tcPr>
            <w:tcW w:w="3247" w:type="pct"/>
          </w:tcPr>
          <w:p w14:paraId="648C8DD3" w14:textId="0D325903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Radio FM + antena</w:t>
            </w:r>
          </w:p>
        </w:tc>
        <w:tc>
          <w:tcPr>
            <w:tcW w:w="1382" w:type="pct"/>
          </w:tcPr>
          <w:p w14:paraId="7F29CA8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B283C99" w14:textId="77777777" w:rsidTr="00771759">
        <w:tc>
          <w:tcPr>
            <w:tcW w:w="371" w:type="pct"/>
          </w:tcPr>
          <w:p w14:paraId="4E14E59E" w14:textId="4AA1CAE7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lastRenderedPageBreak/>
              <w:t>14.13</w:t>
            </w:r>
          </w:p>
        </w:tc>
        <w:tc>
          <w:tcPr>
            <w:tcW w:w="3247" w:type="pct"/>
          </w:tcPr>
          <w:p w14:paraId="12B9BA6A" w14:textId="0DABA700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Regulowana kolumna kierownicy</w:t>
            </w:r>
          </w:p>
        </w:tc>
        <w:tc>
          <w:tcPr>
            <w:tcW w:w="1382" w:type="pct"/>
          </w:tcPr>
          <w:p w14:paraId="7A312A14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BA02C8E" w14:textId="77777777" w:rsidTr="00771759">
        <w:tc>
          <w:tcPr>
            <w:tcW w:w="371" w:type="pct"/>
          </w:tcPr>
          <w:p w14:paraId="314AFB17" w14:textId="32369665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14.14</w:t>
            </w:r>
          </w:p>
        </w:tc>
        <w:tc>
          <w:tcPr>
            <w:tcW w:w="3247" w:type="pct"/>
          </w:tcPr>
          <w:p w14:paraId="248F62EB" w14:textId="0323C0E4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Oświetlenie wnętrza kabiny</w:t>
            </w:r>
          </w:p>
        </w:tc>
        <w:tc>
          <w:tcPr>
            <w:tcW w:w="1382" w:type="pct"/>
          </w:tcPr>
          <w:p w14:paraId="2BD2A8BD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0630277" w14:textId="77777777" w:rsidTr="00771759">
        <w:tc>
          <w:tcPr>
            <w:tcW w:w="371" w:type="pct"/>
          </w:tcPr>
          <w:p w14:paraId="64A57E3B" w14:textId="248E0EB3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3247" w:type="pct"/>
          </w:tcPr>
          <w:p w14:paraId="3BE89B2A" w14:textId="293BFBE9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Osłony przeciwsłoneczne – przednia </w:t>
            </w:r>
          </w:p>
        </w:tc>
        <w:tc>
          <w:tcPr>
            <w:tcW w:w="1382" w:type="pct"/>
          </w:tcPr>
          <w:p w14:paraId="65956C27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383A9973" w14:textId="77777777" w:rsidTr="00771759">
        <w:tc>
          <w:tcPr>
            <w:tcW w:w="371" w:type="pct"/>
          </w:tcPr>
          <w:p w14:paraId="71A11810" w14:textId="6B4348BD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14.16</w:t>
            </w:r>
          </w:p>
        </w:tc>
        <w:tc>
          <w:tcPr>
            <w:tcW w:w="3247" w:type="pct"/>
          </w:tcPr>
          <w:p w14:paraId="4C251E50" w14:textId="370E7B75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Gniazdko w kabinie 12V</w:t>
            </w:r>
          </w:p>
        </w:tc>
        <w:tc>
          <w:tcPr>
            <w:tcW w:w="1382" w:type="pct"/>
          </w:tcPr>
          <w:p w14:paraId="4708D0AF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4254C488" w14:textId="77777777" w:rsidTr="00771759">
        <w:tc>
          <w:tcPr>
            <w:tcW w:w="371" w:type="pct"/>
          </w:tcPr>
          <w:p w14:paraId="40A37A3C" w14:textId="3FC09822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47" w:type="pct"/>
          </w:tcPr>
          <w:p w14:paraId="5A953373" w14:textId="4E7C7B9B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Bezpłatny serwis w okresie trwania gwarancji obejmujący pełny zakres obsług i napraw (wraz z materiałami eksploatacyjnymi, za wyjątkiem szyb i opon).</w:t>
            </w:r>
          </w:p>
        </w:tc>
        <w:tc>
          <w:tcPr>
            <w:tcW w:w="1382" w:type="pct"/>
          </w:tcPr>
          <w:p w14:paraId="28E3B2F2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1759" w:rsidRPr="001C3464" w14:paraId="248EFAB7" w14:textId="77777777" w:rsidTr="00771759">
        <w:tc>
          <w:tcPr>
            <w:tcW w:w="371" w:type="pct"/>
          </w:tcPr>
          <w:p w14:paraId="3785DD66" w14:textId="1EED8C41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247" w:type="pct"/>
          </w:tcPr>
          <w:p w14:paraId="258B61B5" w14:textId="2656EABF" w:rsidR="00771759" w:rsidRPr="001C3464" w:rsidRDefault="005C59B4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Gwarancja obejmująca całość podwozia wraz z zamontowanym wyposażeniem dodatkowym i osprzętem</w:t>
            </w:r>
          </w:p>
        </w:tc>
        <w:tc>
          <w:tcPr>
            <w:tcW w:w="1382" w:type="pct"/>
          </w:tcPr>
          <w:p w14:paraId="6F3021D6" w14:textId="77777777" w:rsidR="00771759" w:rsidRPr="001C3464" w:rsidRDefault="00771759" w:rsidP="0077175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C59B4" w:rsidRPr="001C3464" w14:paraId="676247F4" w14:textId="77777777" w:rsidTr="005C59B4">
        <w:tc>
          <w:tcPr>
            <w:tcW w:w="371" w:type="pct"/>
            <w:shd w:val="clear" w:color="auto" w:fill="E7E6E6" w:themeFill="background2"/>
          </w:tcPr>
          <w:p w14:paraId="150C0AD8" w14:textId="76A73097" w:rsidR="005C59B4" w:rsidRPr="001C3464" w:rsidRDefault="005C59B4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629" w:type="pct"/>
            <w:gridSpan w:val="2"/>
            <w:shd w:val="clear" w:color="auto" w:fill="E7E6E6" w:themeFill="background2"/>
          </w:tcPr>
          <w:p w14:paraId="0E3376D3" w14:textId="6FD3CAA5" w:rsidR="005C59B4" w:rsidRPr="001C3464" w:rsidRDefault="005C59B4" w:rsidP="005C59B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464">
              <w:rPr>
                <w:rFonts w:cstheme="minorHAnsi"/>
                <w:b/>
                <w:bCs/>
                <w:sz w:val="20"/>
                <w:szCs w:val="20"/>
              </w:rPr>
              <w:t>ZABUDOWA</w:t>
            </w:r>
          </w:p>
        </w:tc>
      </w:tr>
      <w:tr w:rsidR="00771759" w:rsidRPr="001C3464" w14:paraId="38D11CA9" w14:textId="77777777" w:rsidTr="00771759">
        <w:tc>
          <w:tcPr>
            <w:tcW w:w="371" w:type="pct"/>
          </w:tcPr>
          <w:p w14:paraId="714667FA" w14:textId="18663019" w:rsidR="00771759" w:rsidRPr="001C3464" w:rsidRDefault="00771759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350FDBCE" w14:textId="255DCA84" w:rsidR="00771759" w:rsidRPr="001C3464" w:rsidRDefault="005C59B4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Zabudowa skrzyniowa jednokomorowa (fabrycznie nowa), z urządzeniem załadowczym tylnym  wyprodukowania nie wcześniej niż przed czerwcem 2021 r., nieużywana</w:t>
            </w:r>
          </w:p>
        </w:tc>
        <w:tc>
          <w:tcPr>
            <w:tcW w:w="1382" w:type="pct"/>
          </w:tcPr>
          <w:p w14:paraId="3C703C96" w14:textId="77777777" w:rsidR="00771759" w:rsidRPr="001C3464" w:rsidRDefault="00771759" w:rsidP="0055101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7591F625" w14:textId="77777777" w:rsidTr="00771759">
        <w:tc>
          <w:tcPr>
            <w:tcW w:w="371" w:type="pct"/>
          </w:tcPr>
          <w:p w14:paraId="0F68AE04" w14:textId="234FE4E2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47" w:type="pct"/>
          </w:tcPr>
          <w:p w14:paraId="3DE88148" w14:textId="72EEF88C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Skrzynia ładunkowa o pojemność min. – 20 m3, kolor zewnętrzny odpowiadający kolorowi kabiny</w:t>
            </w:r>
          </w:p>
        </w:tc>
        <w:tc>
          <w:tcPr>
            <w:tcW w:w="1382" w:type="pct"/>
          </w:tcPr>
          <w:p w14:paraId="1BB478FB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576D3B52" w14:textId="77777777" w:rsidTr="00771759">
        <w:tc>
          <w:tcPr>
            <w:tcW w:w="371" w:type="pct"/>
          </w:tcPr>
          <w:p w14:paraId="4514C43B" w14:textId="4B0C759D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47" w:type="pct"/>
          </w:tcPr>
          <w:p w14:paraId="48B8EBCB" w14:textId="1EEB6D72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Podłoga i boki skrzyni ładunkowej wykonane z blachy trudnościeralnej o gr. min. 4 mm</w:t>
            </w:r>
          </w:p>
        </w:tc>
        <w:tc>
          <w:tcPr>
            <w:tcW w:w="1382" w:type="pct"/>
          </w:tcPr>
          <w:p w14:paraId="793A94D9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1008A56C" w14:textId="77777777" w:rsidTr="00771759">
        <w:tc>
          <w:tcPr>
            <w:tcW w:w="371" w:type="pct"/>
          </w:tcPr>
          <w:p w14:paraId="39959998" w14:textId="3808D4C3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47" w:type="pct"/>
          </w:tcPr>
          <w:p w14:paraId="3B323A54" w14:textId="20262891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Objętość kosza zasypowego min. 1,5 m3</w:t>
            </w:r>
          </w:p>
        </w:tc>
        <w:tc>
          <w:tcPr>
            <w:tcW w:w="1382" w:type="pct"/>
          </w:tcPr>
          <w:p w14:paraId="10F487C1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1691291A" w14:textId="77777777" w:rsidTr="00771759">
        <w:tc>
          <w:tcPr>
            <w:tcW w:w="371" w:type="pct"/>
          </w:tcPr>
          <w:p w14:paraId="31104884" w14:textId="45D716AE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47" w:type="pct"/>
          </w:tcPr>
          <w:p w14:paraId="58BABE41" w14:textId="43E0BFAD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Odwłok wykonany z blachy trudnościeralnej, blacha typu HARDOX min. 400 lub równoważnej o gr. min. 4 mm</w:t>
            </w:r>
          </w:p>
        </w:tc>
        <w:tc>
          <w:tcPr>
            <w:tcW w:w="1382" w:type="pct"/>
          </w:tcPr>
          <w:p w14:paraId="0F219656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0DE36396" w14:textId="77777777" w:rsidTr="00771759">
        <w:tc>
          <w:tcPr>
            <w:tcW w:w="371" w:type="pct"/>
          </w:tcPr>
          <w:p w14:paraId="2A011549" w14:textId="678DE2E1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47" w:type="pct"/>
          </w:tcPr>
          <w:p w14:paraId="069A59E7" w14:textId="4CB12B8E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Wanna odwłoka wykonana z blachy trudnościeralnej typu HARDOX min. 400 lub równoważnej o gr. nie mniejszej niż 8 mm</w:t>
            </w:r>
          </w:p>
        </w:tc>
        <w:tc>
          <w:tcPr>
            <w:tcW w:w="1382" w:type="pct"/>
          </w:tcPr>
          <w:p w14:paraId="6A77B839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122A45D5" w14:textId="77777777" w:rsidTr="00771759">
        <w:tc>
          <w:tcPr>
            <w:tcW w:w="371" w:type="pct"/>
          </w:tcPr>
          <w:p w14:paraId="590B603D" w14:textId="4945D17E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47" w:type="pct"/>
          </w:tcPr>
          <w:p w14:paraId="2477FCDF" w14:textId="79B26A9E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Mechanizm zgniatania liniowo – płytowy, czyli tzw. „szufladowy”</w:t>
            </w:r>
          </w:p>
        </w:tc>
        <w:tc>
          <w:tcPr>
            <w:tcW w:w="1382" w:type="pct"/>
          </w:tcPr>
          <w:p w14:paraId="2A2CC264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ED3A5E9" w14:textId="77777777" w:rsidTr="00771759">
        <w:tc>
          <w:tcPr>
            <w:tcW w:w="371" w:type="pct"/>
          </w:tcPr>
          <w:p w14:paraId="0B4FD5C2" w14:textId="74FFD28C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47" w:type="pct"/>
          </w:tcPr>
          <w:p w14:paraId="10C8199E" w14:textId="283AFAC0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Stopień zagęszczenia odpadów nie mniejszy niż 1: 5</w:t>
            </w:r>
          </w:p>
        </w:tc>
        <w:tc>
          <w:tcPr>
            <w:tcW w:w="1382" w:type="pct"/>
          </w:tcPr>
          <w:p w14:paraId="678B8755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054D9D4E" w14:textId="77777777" w:rsidTr="00771759">
        <w:tc>
          <w:tcPr>
            <w:tcW w:w="371" w:type="pct"/>
          </w:tcPr>
          <w:p w14:paraId="63E84E82" w14:textId="153D33FB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47" w:type="pct"/>
          </w:tcPr>
          <w:p w14:paraId="6218CF54" w14:textId="489A8A91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Prowadnice płyty wypychającej umiejscowione na ścianach bocznych zabudowy</w:t>
            </w:r>
          </w:p>
        </w:tc>
        <w:tc>
          <w:tcPr>
            <w:tcW w:w="1382" w:type="pct"/>
          </w:tcPr>
          <w:p w14:paraId="6CD6BE40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FDD2A19" w14:textId="77777777" w:rsidTr="00771759">
        <w:tc>
          <w:tcPr>
            <w:tcW w:w="371" w:type="pct"/>
          </w:tcPr>
          <w:p w14:paraId="6D9627DD" w14:textId="67FFE60B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47" w:type="pct"/>
          </w:tcPr>
          <w:p w14:paraId="34843AF4" w14:textId="5620EFC0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Możliwość zmiany ciśnienia (stopnia zagęszczenia) w układzie hydraulicznym, na co najmniej trzy inne nastawy - przełączenie w pulpicie w kabinie kierowcy na wariant np.: surowce wtórne, komunalne, </w:t>
            </w:r>
            <w:proofErr w:type="spellStart"/>
            <w:r w:rsidRPr="001C3464">
              <w:rPr>
                <w:rFonts w:cstheme="minorHAnsi"/>
                <w:sz w:val="20"/>
                <w:szCs w:val="20"/>
              </w:rPr>
              <w:t>bio</w:t>
            </w:r>
            <w:proofErr w:type="spellEnd"/>
            <w:r w:rsidRPr="001C34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3464">
              <w:rPr>
                <w:rFonts w:cstheme="minorHAnsi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382" w:type="pct"/>
          </w:tcPr>
          <w:p w14:paraId="4FD66B3F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1BF00D14" w14:textId="77777777" w:rsidTr="00771759">
        <w:tc>
          <w:tcPr>
            <w:tcW w:w="371" w:type="pct"/>
          </w:tcPr>
          <w:p w14:paraId="0357D44A" w14:textId="48D31093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47" w:type="pct"/>
          </w:tcPr>
          <w:p w14:paraId="5B77CD02" w14:textId="780AEC8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Uniwersalne urządzenie załadowcze dostosowane do współpracy z pojemnikami plastikowymi 110, 240 i 1100 litrów</w:t>
            </w:r>
          </w:p>
        </w:tc>
        <w:tc>
          <w:tcPr>
            <w:tcW w:w="1382" w:type="pct"/>
          </w:tcPr>
          <w:p w14:paraId="1E00B36D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13A4571E" w14:textId="77777777" w:rsidTr="00771759">
        <w:tc>
          <w:tcPr>
            <w:tcW w:w="371" w:type="pct"/>
          </w:tcPr>
          <w:p w14:paraId="50876C73" w14:textId="1239E585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47" w:type="pct"/>
          </w:tcPr>
          <w:p w14:paraId="76585655" w14:textId="625528CB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Część tylna (odwłok) posiadająca automatyczne blokowanie i odblokowywanie</w:t>
            </w:r>
          </w:p>
        </w:tc>
        <w:tc>
          <w:tcPr>
            <w:tcW w:w="1382" w:type="pct"/>
          </w:tcPr>
          <w:p w14:paraId="35F503EC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C24FDB2" w14:textId="77777777" w:rsidTr="00771759">
        <w:tc>
          <w:tcPr>
            <w:tcW w:w="371" w:type="pct"/>
          </w:tcPr>
          <w:p w14:paraId="1C9581C7" w14:textId="39658568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47" w:type="pct"/>
          </w:tcPr>
          <w:p w14:paraId="2EA0726E" w14:textId="58557ACE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Minimum dwa siłowniki prasy zgniatającej umieszczone na zewnątrz odwłoka</w:t>
            </w:r>
          </w:p>
        </w:tc>
        <w:tc>
          <w:tcPr>
            <w:tcW w:w="1382" w:type="pct"/>
          </w:tcPr>
          <w:p w14:paraId="5C52B635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B22B922" w14:textId="77777777" w:rsidTr="00771759">
        <w:tc>
          <w:tcPr>
            <w:tcW w:w="371" w:type="pct"/>
          </w:tcPr>
          <w:p w14:paraId="404D07A8" w14:textId="6A5556E4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247" w:type="pct"/>
          </w:tcPr>
          <w:p w14:paraId="662B8FB2" w14:textId="751C4379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Układ uwalniania zakleszczonych przedmiotów</w:t>
            </w:r>
          </w:p>
        </w:tc>
        <w:tc>
          <w:tcPr>
            <w:tcW w:w="1382" w:type="pct"/>
          </w:tcPr>
          <w:p w14:paraId="30348D6F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7B560FAE" w14:textId="77777777" w:rsidTr="00771759">
        <w:tc>
          <w:tcPr>
            <w:tcW w:w="371" w:type="pct"/>
          </w:tcPr>
          <w:p w14:paraId="06611C70" w14:textId="2022EB56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247" w:type="pct"/>
          </w:tcPr>
          <w:p w14:paraId="568CAF21" w14:textId="2EAB1A4A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Zabudowa przystosowana do zbiórki odpadów biodegradowalnych : 2 zbiorniki na odcieki o łącznej pojemności min. 200 l – zbiornik grawitacyjny dla skrzyni, zbiornik opróżniany pompą próżniową z wanny odwłoka</w:t>
            </w:r>
          </w:p>
        </w:tc>
        <w:tc>
          <w:tcPr>
            <w:tcW w:w="1382" w:type="pct"/>
          </w:tcPr>
          <w:p w14:paraId="6E2778E6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D5C6CAF" w14:textId="77777777" w:rsidTr="00771759">
        <w:tc>
          <w:tcPr>
            <w:tcW w:w="371" w:type="pct"/>
          </w:tcPr>
          <w:p w14:paraId="696C6D01" w14:textId="17C6C3D6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47" w:type="pct"/>
          </w:tcPr>
          <w:p w14:paraId="7F9EBFA3" w14:textId="03B4158B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Uszczelnienie pomiędzy odwłokiem a skrzynią ładunkową na całym obwodzie</w:t>
            </w:r>
          </w:p>
        </w:tc>
        <w:tc>
          <w:tcPr>
            <w:tcW w:w="1382" w:type="pct"/>
          </w:tcPr>
          <w:p w14:paraId="082ACF39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77AB9617" w14:textId="77777777" w:rsidTr="00771759">
        <w:tc>
          <w:tcPr>
            <w:tcW w:w="371" w:type="pct"/>
          </w:tcPr>
          <w:p w14:paraId="0E90F8DD" w14:textId="0906BAB4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247" w:type="pct"/>
          </w:tcPr>
          <w:p w14:paraId="6AA7F346" w14:textId="717DD728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Dwa wyłączniki bezpieczeństwa</w:t>
            </w:r>
          </w:p>
        </w:tc>
        <w:tc>
          <w:tcPr>
            <w:tcW w:w="1382" w:type="pct"/>
          </w:tcPr>
          <w:p w14:paraId="482CBF16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56919494" w14:textId="77777777" w:rsidTr="00771759">
        <w:tc>
          <w:tcPr>
            <w:tcW w:w="371" w:type="pct"/>
          </w:tcPr>
          <w:p w14:paraId="580809F2" w14:textId="31A24656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247" w:type="pct"/>
          </w:tcPr>
          <w:p w14:paraId="47726094" w14:textId="47931AF4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Sterownik dla automatycznego cyklu załadunku oraz cyklu pojedynczego</w:t>
            </w:r>
          </w:p>
        </w:tc>
        <w:tc>
          <w:tcPr>
            <w:tcW w:w="1382" w:type="pct"/>
          </w:tcPr>
          <w:p w14:paraId="09EFFB8A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33BFFB21" w14:textId="77777777" w:rsidTr="00771759">
        <w:tc>
          <w:tcPr>
            <w:tcW w:w="371" w:type="pct"/>
          </w:tcPr>
          <w:p w14:paraId="3F26B89D" w14:textId="43FC2868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247" w:type="pct"/>
          </w:tcPr>
          <w:p w14:paraId="4B853F78" w14:textId="5C691D3A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Sterowanie płytą wypychającą odpady odbywa się z pulpitu sterowniczego znajdującego się w kabinie kierowcy</w:t>
            </w:r>
          </w:p>
        </w:tc>
        <w:tc>
          <w:tcPr>
            <w:tcW w:w="1382" w:type="pct"/>
          </w:tcPr>
          <w:p w14:paraId="51E0AFAA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751E63E2" w14:textId="77777777" w:rsidTr="00771759">
        <w:tc>
          <w:tcPr>
            <w:tcW w:w="371" w:type="pct"/>
          </w:tcPr>
          <w:p w14:paraId="258DA3B7" w14:textId="0F9E9EA0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247" w:type="pct"/>
          </w:tcPr>
          <w:p w14:paraId="45CE6904" w14:textId="68BE023F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Możliwość odczytu w urządzeniu rejestrującym liczby cykli pracy: prasy zagęszczającej, podnoszenia i opuszczania odwłoka oraz czasu pracy pompy hydraulicznej, przez osoby nadzorujące pracę obsługi</w:t>
            </w:r>
          </w:p>
        </w:tc>
        <w:tc>
          <w:tcPr>
            <w:tcW w:w="1382" w:type="pct"/>
          </w:tcPr>
          <w:p w14:paraId="1A9F8783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415F6DAD" w14:textId="77777777" w:rsidTr="00771759">
        <w:tc>
          <w:tcPr>
            <w:tcW w:w="371" w:type="pct"/>
          </w:tcPr>
          <w:p w14:paraId="59B8E549" w14:textId="2C1DAC8C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47" w:type="pct"/>
          </w:tcPr>
          <w:p w14:paraId="25410540" w14:textId="6943CA8A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Napęd hydrauliki realizowany poprzez przystawkę silnikową</w:t>
            </w:r>
          </w:p>
        </w:tc>
        <w:tc>
          <w:tcPr>
            <w:tcW w:w="1382" w:type="pct"/>
          </w:tcPr>
          <w:p w14:paraId="4A733906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36802A15" w14:textId="77777777" w:rsidTr="00CA234B">
        <w:tc>
          <w:tcPr>
            <w:tcW w:w="371" w:type="pct"/>
          </w:tcPr>
          <w:p w14:paraId="2ECF63C6" w14:textId="57719FE5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247" w:type="pct"/>
          </w:tcPr>
          <w:p w14:paraId="65337BB8" w14:textId="58A26684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Zabudowa wykonana ze stali o podwyższonej odporności na ścieranie i korozję, kilkakrotnie gruntowana i lakierowana w kolorze kabiny</w:t>
            </w:r>
          </w:p>
        </w:tc>
        <w:tc>
          <w:tcPr>
            <w:tcW w:w="1382" w:type="pct"/>
          </w:tcPr>
          <w:p w14:paraId="031E250E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34E1C1C2" w14:textId="77777777" w:rsidTr="00CA234B">
        <w:tc>
          <w:tcPr>
            <w:tcW w:w="371" w:type="pct"/>
          </w:tcPr>
          <w:p w14:paraId="6DDB309C" w14:textId="26680360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47" w:type="pct"/>
          </w:tcPr>
          <w:p w14:paraId="0CE4BE5F" w14:textId="47F68D95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Lampa ostrzegawcza montowana na zabudowie wizualnie odpowiadająca lampie na kabinie</w:t>
            </w:r>
          </w:p>
        </w:tc>
        <w:tc>
          <w:tcPr>
            <w:tcW w:w="1382" w:type="pct"/>
          </w:tcPr>
          <w:p w14:paraId="3E67F2FE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1B3C07F9" w14:textId="77777777" w:rsidTr="00CA234B">
        <w:tc>
          <w:tcPr>
            <w:tcW w:w="371" w:type="pct"/>
          </w:tcPr>
          <w:p w14:paraId="53D2EDE4" w14:textId="29C5D3F8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247" w:type="pct"/>
          </w:tcPr>
          <w:p w14:paraId="5DFD296E" w14:textId="76400581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Oświetlenie wg obowiązujących obecnie przepisów: światła hamowania, postojowe, kierunkowskazy oraz dwa światła alarmowe </w:t>
            </w:r>
          </w:p>
        </w:tc>
        <w:tc>
          <w:tcPr>
            <w:tcW w:w="1382" w:type="pct"/>
          </w:tcPr>
          <w:p w14:paraId="542B467D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2B36B632" w14:textId="77777777" w:rsidTr="00CA234B">
        <w:tc>
          <w:tcPr>
            <w:tcW w:w="371" w:type="pct"/>
          </w:tcPr>
          <w:p w14:paraId="690A97C6" w14:textId="2E2F6CC6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247" w:type="pct"/>
          </w:tcPr>
          <w:p w14:paraId="566D693C" w14:textId="4A660C66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Co najmniej 2 reflektory robocze z tyłu</w:t>
            </w:r>
          </w:p>
        </w:tc>
        <w:tc>
          <w:tcPr>
            <w:tcW w:w="1382" w:type="pct"/>
          </w:tcPr>
          <w:p w14:paraId="3E6B08A0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11A35CF1" w14:textId="77777777" w:rsidTr="00CA234B">
        <w:tc>
          <w:tcPr>
            <w:tcW w:w="371" w:type="pct"/>
          </w:tcPr>
          <w:p w14:paraId="6CF86E5C" w14:textId="22893D4B" w:rsidR="00CA234B" w:rsidRPr="001C3464" w:rsidRDefault="004F7489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247" w:type="pct"/>
          </w:tcPr>
          <w:p w14:paraId="11AEA33B" w14:textId="02A9E294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 Reflektory boczne LED pod skrzynią ładunkową, lewa/prawa strona umożliwiająca dobrą widoczność podczas wykonywania manewru cofania z funkcją załączenia i wyłączenia reflektorów w kabinie pojazdu</w:t>
            </w:r>
          </w:p>
        </w:tc>
        <w:tc>
          <w:tcPr>
            <w:tcW w:w="1382" w:type="pct"/>
          </w:tcPr>
          <w:p w14:paraId="73B8BFCF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3E95E4BD" w14:textId="77777777" w:rsidTr="00CA234B">
        <w:tc>
          <w:tcPr>
            <w:tcW w:w="371" w:type="pct"/>
          </w:tcPr>
          <w:p w14:paraId="43313D07" w14:textId="6EA21A48" w:rsidR="00CA234B" w:rsidRPr="001C3464" w:rsidRDefault="00A4592D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247" w:type="pct"/>
          </w:tcPr>
          <w:p w14:paraId="52FF0737" w14:textId="486FC373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Pasy odblaskowe (ostrzegawcze) na kabinie i odwłoku</w:t>
            </w:r>
          </w:p>
        </w:tc>
        <w:tc>
          <w:tcPr>
            <w:tcW w:w="1382" w:type="pct"/>
          </w:tcPr>
          <w:p w14:paraId="1CC4A25F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314F580E" w14:textId="77777777" w:rsidTr="00CA234B">
        <w:tc>
          <w:tcPr>
            <w:tcW w:w="371" w:type="pct"/>
          </w:tcPr>
          <w:p w14:paraId="1774F26A" w14:textId="6B7B43DC" w:rsidR="00CA234B" w:rsidRPr="001C3464" w:rsidRDefault="00A4592D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247" w:type="pct"/>
          </w:tcPr>
          <w:p w14:paraId="7C84987B" w14:textId="4A58B6F5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Dwa stopnie dla ładowaczy wraz z czujnikami ograniczającymi prędkość i jazdę w tył, automatyczna informacja w kabinie kierowcy o zajętości stopnia</w:t>
            </w:r>
          </w:p>
        </w:tc>
        <w:tc>
          <w:tcPr>
            <w:tcW w:w="1382" w:type="pct"/>
          </w:tcPr>
          <w:p w14:paraId="05DAADEF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08CE91BC" w14:textId="77777777" w:rsidTr="00CA234B">
        <w:tc>
          <w:tcPr>
            <w:tcW w:w="371" w:type="pct"/>
          </w:tcPr>
          <w:p w14:paraId="4BF1EDB2" w14:textId="2AD11E9E" w:rsidR="00CA234B" w:rsidRPr="001C3464" w:rsidRDefault="00A4592D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247" w:type="pct"/>
          </w:tcPr>
          <w:p w14:paraId="1B38B2FD" w14:textId="11C4EA2F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Zbiornik na wodę do mycia rąk</w:t>
            </w:r>
          </w:p>
        </w:tc>
        <w:tc>
          <w:tcPr>
            <w:tcW w:w="1382" w:type="pct"/>
          </w:tcPr>
          <w:p w14:paraId="693747E9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010E73E0" w14:textId="77777777" w:rsidTr="00CA234B">
        <w:tc>
          <w:tcPr>
            <w:tcW w:w="371" w:type="pct"/>
          </w:tcPr>
          <w:p w14:paraId="77B995D6" w14:textId="4506A27D" w:rsidR="00CA234B" w:rsidRPr="001C3464" w:rsidRDefault="00A4592D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247" w:type="pct"/>
          </w:tcPr>
          <w:p w14:paraId="25B629F4" w14:textId="799CDC86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Zabudowa musi posiadać certyfikat CE, parametry dotyczące skrzyni ładunkowej i wanny załadowczej według PN 1501-1 z późniejszymi zmianami</w:t>
            </w:r>
          </w:p>
        </w:tc>
        <w:tc>
          <w:tcPr>
            <w:tcW w:w="1382" w:type="pct"/>
          </w:tcPr>
          <w:p w14:paraId="58744F2E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4C220E66" w14:textId="77777777" w:rsidTr="00CA234B">
        <w:tc>
          <w:tcPr>
            <w:tcW w:w="371" w:type="pct"/>
          </w:tcPr>
          <w:p w14:paraId="22801BE3" w14:textId="1D4E66F9" w:rsidR="00CA234B" w:rsidRPr="001C3464" w:rsidRDefault="00A4592D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247" w:type="pct"/>
          </w:tcPr>
          <w:p w14:paraId="27BAA032" w14:textId="190BED5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 xml:space="preserve">System monitoringu o następujących parametrach </w:t>
            </w:r>
          </w:p>
        </w:tc>
        <w:tc>
          <w:tcPr>
            <w:tcW w:w="1382" w:type="pct"/>
          </w:tcPr>
          <w:p w14:paraId="3DA05D24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FDEEFDE" w14:textId="77777777" w:rsidTr="00CA234B">
        <w:tc>
          <w:tcPr>
            <w:tcW w:w="371" w:type="pct"/>
          </w:tcPr>
          <w:p w14:paraId="518F38D1" w14:textId="78B04A18" w:rsidR="00CA234B" w:rsidRPr="001C3464" w:rsidRDefault="00A4592D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30.1</w:t>
            </w:r>
          </w:p>
        </w:tc>
        <w:tc>
          <w:tcPr>
            <w:tcW w:w="3247" w:type="pct"/>
          </w:tcPr>
          <w:p w14:paraId="7E839AFD" w14:textId="6183D193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System monitoringu montowany do pojazdu oraz zabudowy bazujący na zapisie obrazu z 4 kamer w systemie 360 stopni z górnej części zabudowy oraz nagrywarce cyfrowej (rejestrator mobilny)</w:t>
            </w:r>
          </w:p>
        </w:tc>
        <w:tc>
          <w:tcPr>
            <w:tcW w:w="1382" w:type="pct"/>
          </w:tcPr>
          <w:p w14:paraId="19DDDFC9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E3BAA0C" w14:textId="77777777" w:rsidTr="00CA234B">
        <w:tc>
          <w:tcPr>
            <w:tcW w:w="371" w:type="pct"/>
          </w:tcPr>
          <w:p w14:paraId="56A50D49" w14:textId="31C475D6" w:rsidR="00CA234B" w:rsidRPr="001C3464" w:rsidRDefault="00A4592D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30.2</w:t>
            </w:r>
          </w:p>
        </w:tc>
        <w:tc>
          <w:tcPr>
            <w:tcW w:w="3247" w:type="pct"/>
          </w:tcPr>
          <w:p w14:paraId="14FB8A41" w14:textId="4DCD8C15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System podglądu obrazu ze wszystkich kamer na żywo (on-line) za pomocą technologii min. 3G, zapewniający odpowiednio długi czas nagrywania min. 14 dni</w:t>
            </w:r>
          </w:p>
        </w:tc>
        <w:tc>
          <w:tcPr>
            <w:tcW w:w="1382" w:type="pct"/>
          </w:tcPr>
          <w:p w14:paraId="10F3A633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5D5EC171" w14:textId="77777777" w:rsidTr="00CA234B">
        <w:tc>
          <w:tcPr>
            <w:tcW w:w="371" w:type="pct"/>
          </w:tcPr>
          <w:p w14:paraId="01F77F0E" w14:textId="25EDDA77" w:rsidR="00CA234B" w:rsidRPr="001C3464" w:rsidRDefault="002762D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30.3</w:t>
            </w:r>
          </w:p>
        </w:tc>
        <w:tc>
          <w:tcPr>
            <w:tcW w:w="3247" w:type="pct"/>
          </w:tcPr>
          <w:p w14:paraId="0ED1F6C2" w14:textId="060375DE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System musi umożliwić podgląd kierowcy sytuacji wokół pojazdu na monitorze min. 7 cali na żywo w formie jednego obrazu (tzw. „widok z lotu ptaka”) lub podgląd z każdej kamery oddzielnie (przód, tył, boki)</w:t>
            </w:r>
          </w:p>
        </w:tc>
        <w:tc>
          <w:tcPr>
            <w:tcW w:w="1382" w:type="pct"/>
          </w:tcPr>
          <w:p w14:paraId="27F42C93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0172C26C" w14:textId="77777777" w:rsidTr="00CA234B">
        <w:tc>
          <w:tcPr>
            <w:tcW w:w="371" w:type="pct"/>
          </w:tcPr>
          <w:p w14:paraId="172FF52E" w14:textId="32FA3693" w:rsidR="00CA234B" w:rsidRPr="001C3464" w:rsidRDefault="002762D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30.4</w:t>
            </w:r>
          </w:p>
        </w:tc>
        <w:tc>
          <w:tcPr>
            <w:tcW w:w="3247" w:type="pct"/>
          </w:tcPr>
          <w:p w14:paraId="25DD931F" w14:textId="440C7859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Cztery ultra szerokokątne kamery odporne na uszkodzenia mechaniczne i warunki atmosferyczne o parametrach:</w:t>
            </w:r>
          </w:p>
        </w:tc>
        <w:tc>
          <w:tcPr>
            <w:tcW w:w="1382" w:type="pct"/>
          </w:tcPr>
          <w:p w14:paraId="4061C296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51066D9B" w14:textId="77777777" w:rsidTr="00CA234B">
        <w:tc>
          <w:tcPr>
            <w:tcW w:w="371" w:type="pct"/>
          </w:tcPr>
          <w:p w14:paraId="2A99591D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57FC89FF" w14:textId="39597F96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a) Stopień ochrony min. IP69K</w:t>
            </w:r>
          </w:p>
        </w:tc>
        <w:tc>
          <w:tcPr>
            <w:tcW w:w="1382" w:type="pct"/>
          </w:tcPr>
          <w:p w14:paraId="0E46E686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06D7CF98" w14:textId="77777777" w:rsidTr="00CA234B">
        <w:tc>
          <w:tcPr>
            <w:tcW w:w="371" w:type="pct"/>
          </w:tcPr>
          <w:p w14:paraId="7EA7C5B8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05593210" w14:textId="39806294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b) Kąt widzenia (poziomo w stopniach) min. 180º</w:t>
            </w:r>
          </w:p>
        </w:tc>
        <w:tc>
          <w:tcPr>
            <w:tcW w:w="1382" w:type="pct"/>
          </w:tcPr>
          <w:p w14:paraId="49E239FF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234B" w:rsidRPr="001C3464" w14:paraId="6202301D" w14:textId="77777777" w:rsidTr="00CA234B">
        <w:tc>
          <w:tcPr>
            <w:tcW w:w="371" w:type="pct"/>
          </w:tcPr>
          <w:p w14:paraId="2043B989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613182E7" w14:textId="0D528D61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c) Zasilanie 12-24 V</w:t>
            </w:r>
          </w:p>
        </w:tc>
        <w:tc>
          <w:tcPr>
            <w:tcW w:w="1382" w:type="pct"/>
          </w:tcPr>
          <w:p w14:paraId="4377B25B" w14:textId="77777777" w:rsidR="00CA234B" w:rsidRPr="001C3464" w:rsidRDefault="00CA234B" w:rsidP="00CA234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62DB" w:rsidRPr="001C3464" w14:paraId="10C414DC" w14:textId="77777777" w:rsidTr="00CA234B">
        <w:tc>
          <w:tcPr>
            <w:tcW w:w="371" w:type="pct"/>
          </w:tcPr>
          <w:p w14:paraId="08FCA753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5FABC602" w14:textId="0F4931AD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d) gwarantowany przedział temperatury pracy z zachowaniem prawidłowości działania: -30 ÷ +50 °C</w:t>
            </w:r>
          </w:p>
        </w:tc>
        <w:tc>
          <w:tcPr>
            <w:tcW w:w="1382" w:type="pct"/>
          </w:tcPr>
          <w:p w14:paraId="5BD83708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62DB" w:rsidRPr="001C3464" w14:paraId="76CFB434" w14:textId="77777777" w:rsidTr="00CA234B">
        <w:tc>
          <w:tcPr>
            <w:tcW w:w="371" w:type="pct"/>
          </w:tcPr>
          <w:p w14:paraId="4D61056D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1E1A07B5" w14:textId="408E9A9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e) Odporna na wibracje min. 5G</w:t>
            </w:r>
          </w:p>
        </w:tc>
        <w:tc>
          <w:tcPr>
            <w:tcW w:w="1382" w:type="pct"/>
          </w:tcPr>
          <w:p w14:paraId="67A66DD0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62DB" w:rsidRPr="001C3464" w14:paraId="75EC2839" w14:textId="77777777" w:rsidTr="00CA234B">
        <w:tc>
          <w:tcPr>
            <w:tcW w:w="371" w:type="pct"/>
          </w:tcPr>
          <w:p w14:paraId="2AACBC5F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3FC34982" w14:textId="39CD6534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f) Odporna na uderzenia min. 30G</w:t>
            </w:r>
          </w:p>
        </w:tc>
        <w:tc>
          <w:tcPr>
            <w:tcW w:w="1382" w:type="pct"/>
          </w:tcPr>
          <w:p w14:paraId="41E7D53C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62DB" w:rsidRPr="001C3464" w14:paraId="74359C18" w14:textId="77777777" w:rsidTr="00CA234B">
        <w:tc>
          <w:tcPr>
            <w:tcW w:w="371" w:type="pct"/>
          </w:tcPr>
          <w:p w14:paraId="61892CCC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7" w:type="pct"/>
          </w:tcPr>
          <w:p w14:paraId="6688755C" w14:textId="216199AA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g) Oznaczenie CE</w:t>
            </w:r>
          </w:p>
        </w:tc>
        <w:tc>
          <w:tcPr>
            <w:tcW w:w="1382" w:type="pct"/>
          </w:tcPr>
          <w:p w14:paraId="1C0B2FCD" w14:textId="77777777" w:rsidR="002762DB" w:rsidRPr="001C3464" w:rsidRDefault="002762DB" w:rsidP="002762D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62DB" w:rsidRPr="001C3464" w14:paraId="0E7F043A" w14:textId="77777777" w:rsidTr="00CA234B">
        <w:tc>
          <w:tcPr>
            <w:tcW w:w="371" w:type="pct"/>
          </w:tcPr>
          <w:p w14:paraId="26A26484" w14:textId="753F97DA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30.5</w:t>
            </w:r>
          </w:p>
        </w:tc>
        <w:tc>
          <w:tcPr>
            <w:tcW w:w="3247" w:type="pct"/>
          </w:tcPr>
          <w:p w14:paraId="3EF6EADA" w14:textId="25469F7F" w:rsidR="002762DB" w:rsidRPr="001C3464" w:rsidRDefault="002762DB" w:rsidP="002762DB">
            <w:pPr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Rejestrator mobilny zamontowany w kabinie pojazdu umożliwiający nagrywanie obrazu w warunkach pracy pojazdu (wstrząsy), umożliwiający przeszukanie co najmniej po dacie i czasie. Rejestrator musi umożliwiać podłączenie komputera za pomocą dysku USB 3.0 i zgranie zarejestrowanych zdarzeń. Moduł musi posiadać odpowiednie atesty oraz oznaczenie CE</w:t>
            </w:r>
          </w:p>
        </w:tc>
        <w:tc>
          <w:tcPr>
            <w:tcW w:w="1382" w:type="pct"/>
          </w:tcPr>
          <w:p w14:paraId="219C914D" w14:textId="77777777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62DB" w:rsidRPr="001C3464" w14:paraId="36434363" w14:textId="77777777" w:rsidTr="00CA234B">
        <w:tc>
          <w:tcPr>
            <w:tcW w:w="371" w:type="pct"/>
          </w:tcPr>
          <w:p w14:paraId="3E476285" w14:textId="1779348E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247" w:type="pct"/>
          </w:tcPr>
          <w:p w14:paraId="539B5D49" w14:textId="14B2AA94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Bezpłatny serwis w okresie trwania gwarancji obejmujący pełny zakres obsług i napraw (wraz z materiałami eksploatacyjnymi, dojazdy, robocizny)</w:t>
            </w:r>
          </w:p>
        </w:tc>
        <w:tc>
          <w:tcPr>
            <w:tcW w:w="1382" w:type="pct"/>
          </w:tcPr>
          <w:p w14:paraId="0A56929D" w14:textId="77777777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62DB" w:rsidRPr="001C3464" w14:paraId="76D575DB" w14:textId="77777777" w:rsidTr="00CA234B">
        <w:tc>
          <w:tcPr>
            <w:tcW w:w="371" w:type="pct"/>
          </w:tcPr>
          <w:p w14:paraId="56B312F2" w14:textId="7692A2CF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247" w:type="pct"/>
          </w:tcPr>
          <w:p w14:paraId="2EEABF6F" w14:textId="0604645A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C3464">
              <w:rPr>
                <w:rFonts w:cstheme="minorHAnsi"/>
                <w:sz w:val="20"/>
                <w:szCs w:val="20"/>
              </w:rPr>
              <w:t>Gwarancja obejmująca całość zabudowy wraz z zamontowanym wyposażeniem dodatkowym i osprzętem, w tym kamerami i rejestratorem</w:t>
            </w:r>
          </w:p>
        </w:tc>
        <w:tc>
          <w:tcPr>
            <w:tcW w:w="1382" w:type="pct"/>
          </w:tcPr>
          <w:p w14:paraId="7EBEBFEA" w14:textId="77777777" w:rsidR="002762DB" w:rsidRPr="001C3464" w:rsidRDefault="002762DB" w:rsidP="003D26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173C302" w14:textId="77777777" w:rsidR="005E236C" w:rsidRDefault="005E236C" w:rsidP="005E236C">
      <w:pPr>
        <w:pStyle w:val="Akapitzlist"/>
        <w:ind w:left="426"/>
        <w:jc w:val="both"/>
      </w:pPr>
    </w:p>
    <w:p w14:paraId="4553DC7B" w14:textId="288E5922" w:rsidR="00382B85" w:rsidRDefault="002B3D9F" w:rsidP="0080518C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Oświadczam/y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2"/>
      </w:r>
    </w:p>
    <w:p w14:paraId="5C87397D" w14:textId="3FA8E4D5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płatności</w:t>
      </w:r>
    </w:p>
    <w:p w14:paraId="272FF880" w14:textId="3917CE1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zapoznaliśmy się z warunkami podanymi przez Zamawiającego w SWZ i załączonej dokumentacji i nie wnosimy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uzyskaliśmy wszelkie niezbędne informacje do przygotowania oferty i wykonania zamówienia</w:t>
      </w:r>
    </w:p>
    <w:p w14:paraId="1F0C8191" w14:textId="07C5883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umowy oraz termin realizacji przedmiotu zamówienia podany przez Zamawiającego</w:t>
      </w:r>
    </w:p>
    <w:p w14:paraId="430194BC" w14:textId="77777777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uważamy się za związanych niniejszą ofertą przez 90 dni od dnia upływu terminu składania ofert</w:t>
      </w:r>
    </w:p>
    <w:p w14:paraId="497DD914" w14:textId="77777777" w:rsidR="009C2290" w:rsidRDefault="001F68C1" w:rsidP="009C2290">
      <w:pPr>
        <w:pStyle w:val="Akapitzlist"/>
        <w:numPr>
          <w:ilvl w:val="0"/>
          <w:numId w:val="1"/>
        </w:numPr>
        <w:ind w:left="426"/>
        <w:jc w:val="both"/>
      </w:pPr>
      <w:r>
        <w:t>w przypadku udzielenia nam zamówienia zobowiązujemy się do zawarcia umowy w miejscu i terminie wskazanym przez Zamawiającego</w:t>
      </w:r>
    </w:p>
    <w:p w14:paraId="7453BC8D" w14:textId="384D70C1" w:rsidR="009C2290" w:rsidRDefault="009C2290" w:rsidP="009C2290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30DB9E88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rozporządzeniu Rady Unii Europejskiej z dnia 8 kwietnia 2022 r. (UE) 2022/576 w sprawie zmiany rozporządzenia (UE) nr 833/2014 dotyczącego środków ograniczających w związku z działaniami Rosji destabilizującymi sytuację na Ukrainie (Dz. Urz. UE nr L 111 z 8.4.2022, str. 1) oraz ustawy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1E21" w14:textId="77777777" w:rsidR="00412FE5" w:rsidRDefault="00412FE5" w:rsidP="001C7C25">
      <w:pPr>
        <w:spacing w:after="0" w:line="240" w:lineRule="auto"/>
      </w:pPr>
      <w:r>
        <w:separator/>
      </w:r>
    </w:p>
  </w:endnote>
  <w:endnote w:type="continuationSeparator" w:id="0">
    <w:p w14:paraId="1217A572" w14:textId="77777777" w:rsidR="00412FE5" w:rsidRDefault="00412FE5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3749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7EFE55" w14:textId="6B818021" w:rsidR="00A57067" w:rsidRDefault="00A570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53DDC" w14:textId="77777777" w:rsidR="00A57067" w:rsidRDefault="00A57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86D2" w14:textId="77777777" w:rsidR="00412FE5" w:rsidRDefault="00412FE5" w:rsidP="001C7C25">
      <w:pPr>
        <w:spacing w:after="0" w:line="240" w:lineRule="auto"/>
      </w:pPr>
      <w:r>
        <w:separator/>
      </w:r>
    </w:p>
  </w:footnote>
  <w:footnote w:type="continuationSeparator" w:id="0">
    <w:p w14:paraId="03115BFA" w14:textId="77777777" w:rsidR="00412FE5" w:rsidRDefault="00412FE5" w:rsidP="001C7C25">
      <w:pPr>
        <w:spacing w:after="0" w:line="240" w:lineRule="auto"/>
      </w:pPr>
      <w:r>
        <w:continuationSeparator/>
      </w:r>
    </w:p>
  </w:footnote>
  <w:footnote w:id="1">
    <w:p w14:paraId="5B85AEAA" w14:textId="693D9041" w:rsidR="00C431EB" w:rsidRDefault="00C431EB" w:rsidP="00B35AEE">
      <w:pPr>
        <w:pStyle w:val="Tekstprzypisudolnego"/>
        <w:jc w:val="both"/>
      </w:pPr>
      <w:r w:rsidRPr="00B35AEE">
        <w:rPr>
          <w:rStyle w:val="Odwoanieprzypisudolnego"/>
          <w:sz w:val="16"/>
          <w:szCs w:val="16"/>
        </w:rPr>
        <w:footnoteRef/>
      </w:r>
      <w:r w:rsidRPr="00B35AEE">
        <w:rPr>
          <w:sz w:val="16"/>
          <w:szCs w:val="16"/>
        </w:rPr>
        <w:t xml:space="preserve"> </w:t>
      </w:r>
      <w:r w:rsidR="00B35AEE" w:rsidRPr="00B35AEE">
        <w:rPr>
          <w:sz w:val="16"/>
          <w:szCs w:val="16"/>
        </w:rPr>
        <w:t xml:space="preserve">Wypełnia Oferent w odniesieniu do wymagań Zamawiającego. Prawą stronę tabeli, należy wypełnić stosując słowa „spełnia” lub „nie spełnia”, zaś w przypadku żądania  wykazania wpisu  określonych  parametrów, należy wpisać oferowane konkretne ,rzeczowe  wartości techniczno-użytkowe. W przypadku, gdy Wykonawca w którejkolwiek  z pozycji    wpisze   słowa „nie spełnia” lub zaoferuje niższe wartości lub poświadczy nieprawdę, oferta zostanie odrzucona, gdyż jej treść nie   odpowiada treści SIWZ (art. </w:t>
      </w:r>
      <w:r w:rsidR="00B35AEE">
        <w:rPr>
          <w:sz w:val="16"/>
          <w:szCs w:val="16"/>
        </w:rPr>
        <w:t>226 ust. 1 pkt 5</w:t>
      </w:r>
      <w:r w:rsidR="00B35AEE" w:rsidRPr="00B35AEE">
        <w:rPr>
          <w:sz w:val="16"/>
          <w:szCs w:val="16"/>
        </w:rPr>
        <w:t xml:space="preserve"> )</w:t>
      </w:r>
    </w:p>
  </w:footnote>
  <w:footnote w:id="2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6F8F" w14:textId="76C1FF44" w:rsidR="006F5FAF" w:rsidRDefault="006F5FAF" w:rsidP="006F5FAF">
    <w:pPr>
      <w:pStyle w:val="Nagwek"/>
      <w:rPr>
        <w:sz w:val="18"/>
        <w:szCs w:val="18"/>
      </w:rPr>
    </w:pPr>
    <w:bookmarkStart w:id="1" w:name="_Hlk102035013"/>
    <w:r w:rsidRPr="001D3384">
      <w:rPr>
        <w:sz w:val="18"/>
        <w:szCs w:val="18"/>
      </w:rPr>
      <w:t>RZK-VII.271.</w:t>
    </w:r>
    <w:r>
      <w:rPr>
        <w:sz w:val="18"/>
        <w:szCs w:val="18"/>
      </w:rPr>
      <w:t>1</w:t>
    </w:r>
    <w:r w:rsidR="00491B8E">
      <w:rPr>
        <w:sz w:val="18"/>
        <w:szCs w:val="18"/>
      </w:rPr>
      <w:t>1</w:t>
    </w:r>
    <w:r w:rsidRPr="001D3384">
      <w:rPr>
        <w:sz w:val="18"/>
        <w:szCs w:val="18"/>
      </w:rPr>
      <w:t>.2022</w:t>
    </w:r>
    <w:r>
      <w:rPr>
        <w:sz w:val="18"/>
        <w:szCs w:val="18"/>
      </w:rPr>
      <w:t xml:space="preserve"> Z</w:t>
    </w:r>
    <w:r w:rsidRPr="00A4376B">
      <w:rPr>
        <w:sz w:val="18"/>
        <w:szCs w:val="18"/>
      </w:rPr>
      <w:t>akup dwóch</w:t>
    </w:r>
    <w:r>
      <w:rPr>
        <w:sz w:val="18"/>
        <w:szCs w:val="18"/>
      </w:rPr>
      <w:t xml:space="preserve"> </w:t>
    </w:r>
    <w:r w:rsidRPr="00A4376B">
      <w:rPr>
        <w:sz w:val="18"/>
        <w:szCs w:val="18"/>
      </w:rPr>
      <w:t xml:space="preserve">nowych samochodów specjalnych do zbierania odpadów </w:t>
    </w:r>
    <w:r w:rsidRPr="00432978">
      <w:rPr>
        <w:noProof/>
      </w:rPr>
      <w:drawing>
        <wp:anchor distT="0" distB="0" distL="114300" distR="114300" simplePos="0" relativeHeight="251660288" behindDoc="1" locked="0" layoutInCell="1" allowOverlap="1" wp14:anchorId="783FBC74" wp14:editId="402DA0A2">
          <wp:simplePos x="0" y="0"/>
          <wp:positionH relativeFrom="column">
            <wp:posOffset>4262755</wp:posOffset>
          </wp:positionH>
          <wp:positionV relativeFrom="paragraph">
            <wp:posOffset>-1905</wp:posOffset>
          </wp:positionV>
          <wp:extent cx="1181100" cy="390525"/>
          <wp:effectExtent l="0" t="0" r="0" b="9525"/>
          <wp:wrapTight wrapText="bothSides">
            <wp:wrapPolygon edited="0">
              <wp:start x="1045" y="0"/>
              <wp:lineTo x="0" y="0"/>
              <wp:lineTo x="0" y="14751"/>
              <wp:lineTo x="1045" y="18966"/>
              <wp:lineTo x="4529" y="21073"/>
              <wp:lineTo x="8361" y="21073"/>
              <wp:lineTo x="16723" y="21073"/>
              <wp:lineTo x="21252" y="7376"/>
              <wp:lineTo x="21252" y="0"/>
              <wp:lineTo x="1045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376B">
      <w:rPr>
        <w:sz w:val="18"/>
        <w:szCs w:val="18"/>
      </w:rPr>
      <w:t>komunalnych (śmieciarek) z terenu</w:t>
    </w:r>
    <w:r>
      <w:rPr>
        <w:sz w:val="18"/>
        <w:szCs w:val="18"/>
      </w:rPr>
      <w:t xml:space="preserve"> </w:t>
    </w:r>
    <w:r w:rsidRPr="00A4376B">
      <w:rPr>
        <w:sz w:val="18"/>
        <w:szCs w:val="18"/>
      </w:rPr>
      <w:t>gminy Warta Bolesławiecka</w:t>
    </w:r>
  </w:p>
  <w:bookmarkEnd w:id="1"/>
  <w:p w14:paraId="5C13A221" w14:textId="77777777" w:rsidR="006F5FAF" w:rsidRPr="001D3384" w:rsidRDefault="006F5FAF" w:rsidP="006F5FAF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82F4F" wp14:editId="6ABBB5F9">
              <wp:simplePos x="0" y="0"/>
              <wp:positionH relativeFrom="column">
                <wp:posOffset>-71120</wp:posOffset>
              </wp:positionH>
              <wp:positionV relativeFrom="paragraph">
                <wp:posOffset>170180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2573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4pt" to="44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irxI5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5024"/>
    <w:multiLevelType w:val="hybridMultilevel"/>
    <w:tmpl w:val="66BCCAA8"/>
    <w:lvl w:ilvl="0" w:tplc="093A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047A"/>
    <w:multiLevelType w:val="hybridMultilevel"/>
    <w:tmpl w:val="197AD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7FEB"/>
    <w:multiLevelType w:val="multilevel"/>
    <w:tmpl w:val="3392E8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3"/>
  </w:num>
  <w:num w:numId="2" w16cid:durableId="893932139">
    <w:abstractNumId w:val="1"/>
  </w:num>
  <w:num w:numId="3" w16cid:durableId="496116934">
    <w:abstractNumId w:val="5"/>
  </w:num>
  <w:num w:numId="4" w16cid:durableId="1984652089">
    <w:abstractNumId w:val="0"/>
  </w:num>
  <w:num w:numId="5" w16cid:durableId="1891728125">
    <w:abstractNumId w:val="2"/>
  </w:num>
  <w:num w:numId="6" w16cid:durableId="31372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81125"/>
    <w:rsid w:val="001C3464"/>
    <w:rsid w:val="001C7C25"/>
    <w:rsid w:val="001E4E13"/>
    <w:rsid w:val="001F68C1"/>
    <w:rsid w:val="00215191"/>
    <w:rsid w:val="00245058"/>
    <w:rsid w:val="002762DB"/>
    <w:rsid w:val="002A0C88"/>
    <w:rsid w:val="002B3D9F"/>
    <w:rsid w:val="002B7AE0"/>
    <w:rsid w:val="00382B85"/>
    <w:rsid w:val="00412FE5"/>
    <w:rsid w:val="00456CB8"/>
    <w:rsid w:val="00487971"/>
    <w:rsid w:val="00491B8E"/>
    <w:rsid w:val="004C4E45"/>
    <w:rsid w:val="004F7489"/>
    <w:rsid w:val="0051142D"/>
    <w:rsid w:val="00517F01"/>
    <w:rsid w:val="00551012"/>
    <w:rsid w:val="00555F95"/>
    <w:rsid w:val="005B525C"/>
    <w:rsid w:val="005C59B4"/>
    <w:rsid w:val="005D3D08"/>
    <w:rsid w:val="005E236C"/>
    <w:rsid w:val="00617D54"/>
    <w:rsid w:val="00643EF4"/>
    <w:rsid w:val="006731F9"/>
    <w:rsid w:val="006F5FAF"/>
    <w:rsid w:val="00704689"/>
    <w:rsid w:val="00771759"/>
    <w:rsid w:val="007D3E7E"/>
    <w:rsid w:val="0080518C"/>
    <w:rsid w:val="00845C7E"/>
    <w:rsid w:val="008870B5"/>
    <w:rsid w:val="00911226"/>
    <w:rsid w:val="0099773B"/>
    <w:rsid w:val="009C2290"/>
    <w:rsid w:val="009F489C"/>
    <w:rsid w:val="00A4592D"/>
    <w:rsid w:val="00A57067"/>
    <w:rsid w:val="00AC14E5"/>
    <w:rsid w:val="00AD2D3E"/>
    <w:rsid w:val="00AE6883"/>
    <w:rsid w:val="00B1586C"/>
    <w:rsid w:val="00B35AEE"/>
    <w:rsid w:val="00BD49C4"/>
    <w:rsid w:val="00C431EB"/>
    <w:rsid w:val="00C91EC8"/>
    <w:rsid w:val="00CA234B"/>
    <w:rsid w:val="00E34C6F"/>
    <w:rsid w:val="00E6559C"/>
    <w:rsid w:val="00E77CB2"/>
    <w:rsid w:val="00E84976"/>
    <w:rsid w:val="00EB35AA"/>
    <w:rsid w:val="00EE5AFD"/>
    <w:rsid w:val="00EF3F04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</cp:revision>
  <dcterms:created xsi:type="dcterms:W3CDTF">2022-07-15T07:49:00Z</dcterms:created>
  <dcterms:modified xsi:type="dcterms:W3CDTF">2022-07-15T07:49:00Z</dcterms:modified>
</cp:coreProperties>
</file>