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435"/>
        <w:gridCol w:w="992"/>
        <w:gridCol w:w="709"/>
        <w:gridCol w:w="1276"/>
        <w:gridCol w:w="992"/>
        <w:gridCol w:w="1178"/>
        <w:gridCol w:w="993"/>
        <w:gridCol w:w="850"/>
        <w:gridCol w:w="1106"/>
      </w:tblGrid>
      <w:tr w:rsidR="00227D09" w:rsidRPr="00E860DD" w:rsidTr="00C5365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E452EE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 do S</w:t>
            </w:r>
            <w:r w:rsidR="00227D09"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227D09" w:rsidRPr="00E860DD" w:rsidTr="00C53655">
        <w:trPr>
          <w:trHeight w:val="300"/>
        </w:trPr>
        <w:tc>
          <w:tcPr>
            <w:tcW w:w="118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CEE" w:rsidRDefault="003B3CEE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C53655">
        <w:trPr>
          <w:trHeight w:val="30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C53655">
        <w:trPr>
          <w:trHeight w:val="315"/>
        </w:trPr>
        <w:tc>
          <w:tcPr>
            <w:tcW w:w="880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C53655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227D09" w:rsidRPr="00E860DD" w:rsidTr="00C53655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227D09" w:rsidRPr="00E860DD" w:rsidTr="00AF7D43">
        <w:trPr>
          <w:trHeight w:val="35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Default="00227D09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Pr="00E860D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09" w:rsidRDefault="002D4EE3" w:rsidP="009640CD">
            <w:pPr>
              <w:spacing w:after="0" w:line="240" w:lineRule="auto"/>
            </w:pPr>
            <w:r>
              <w:t xml:space="preserve">Kleszcze biopsyjne </w:t>
            </w:r>
            <w:r w:rsidR="00A52CDE">
              <w:t xml:space="preserve">gastroskopowe </w:t>
            </w:r>
            <w:r>
              <w:t>jednorazowego użytku; średnica narzędzia 2.4mm, długość robocza 160</w:t>
            </w:r>
            <w:r w:rsidR="00A52CDE">
              <w:t>cm</w:t>
            </w:r>
            <w:r>
              <w:t xml:space="preserve">, łyżeczki z ząbkami i możliwością biopsji stycznej, osłonka </w:t>
            </w:r>
            <w:r w:rsidR="00A52CDE">
              <w:t xml:space="preserve">w kolorze żółtym </w:t>
            </w:r>
            <w:r>
              <w:t>z tworzywa sztucznego pokryta substancją hydrofilną z markerami sygnaliz</w:t>
            </w:r>
            <w:r w:rsidR="00CD0187">
              <w:t>ującymi</w:t>
            </w:r>
            <w:r>
              <w:t xml:space="preserve"> odległość, bez igły, </w:t>
            </w:r>
            <w:r w:rsidR="00A52CDE">
              <w:t>łyżeczki</w:t>
            </w:r>
            <w:r>
              <w:t xml:space="preserve"> opresyjn</w:t>
            </w:r>
            <w:r w:rsidR="00A52CDE">
              <w:t>e o kształcie elipsoidalnym</w:t>
            </w:r>
            <w:r>
              <w:t xml:space="preserve"> z podwójnymi okienkami każda łyżeczka</w:t>
            </w:r>
            <w:r w:rsidR="00A52CDE">
              <w:t xml:space="preserve">, </w:t>
            </w:r>
            <w:r>
              <w:t xml:space="preserve">koniec dystalny fabrycznie zabezpieczony, </w:t>
            </w:r>
            <w:r w:rsidR="00A52CDE">
              <w:t xml:space="preserve">wymagana </w:t>
            </w:r>
            <w:r>
              <w:t>średnica kanału roboczego 2,8mm</w:t>
            </w:r>
            <w:r w:rsidR="00A52CDE">
              <w:t xml:space="preserve">, </w:t>
            </w:r>
            <w:r>
              <w:t>Op. 40 sztuk</w:t>
            </w:r>
          </w:p>
          <w:p w:rsidR="00AB4DDC" w:rsidRPr="00E860DD" w:rsidRDefault="00AB4DDC" w:rsidP="009640C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A5767A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790523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94668" w:rsidRPr="00E860DD" w:rsidTr="00AF7D43">
        <w:trPr>
          <w:trHeight w:val="35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668" w:rsidRPr="00E860DD" w:rsidRDefault="00E25DE1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668" w:rsidRDefault="00A52CDE" w:rsidP="009640CD">
            <w:pPr>
              <w:spacing w:after="0" w:line="240" w:lineRule="auto"/>
            </w:pPr>
            <w:r>
              <w:t xml:space="preserve">Kleszcze biopsyjne </w:t>
            </w:r>
            <w:proofErr w:type="spellStart"/>
            <w:r>
              <w:t>kolonoskopowe</w:t>
            </w:r>
            <w:proofErr w:type="spellEnd"/>
            <w:r>
              <w:t xml:space="preserve"> jednorazowego użytku; średnica narzędzia 2.8mm (jumbo), długość robocza 240cm, łyżeczki z ząbkami i możliwością biopsji stycznej, osłonka w kolorze pomarańczowym z tworzywa sztucznego pokryta substancją hydrofilną z markerami sygnalizującymi odległość,</w:t>
            </w:r>
            <w:r w:rsidR="00B1239B">
              <w:t xml:space="preserve"> </w:t>
            </w:r>
            <w:r>
              <w:t>bez igły, łyżeczki opresyjne o kształcie owalnym, dużym pogłębionym, z podwójnymi okienkami każda łyżeczka, koniec dystalny fabrycznie zabezpieczony, wymagana średnica kanału roboczego 3,2mm, Op. 40 sztuk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668" w:rsidRDefault="00E25DE1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668" w:rsidRDefault="00790523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668" w:rsidRDefault="00B94668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668" w:rsidRDefault="00B94668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668" w:rsidRPr="00E860DD" w:rsidRDefault="00B9466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668" w:rsidRPr="00E860DD" w:rsidRDefault="00B9466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668" w:rsidRPr="00E860DD" w:rsidRDefault="00B9466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668" w:rsidRPr="00E860DD" w:rsidRDefault="00B94668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  <w:r w:rsidR="008E7B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t xml:space="preserve">Pętle do </w:t>
            </w:r>
            <w:proofErr w:type="spellStart"/>
            <w:r>
              <w:t>polipektomii</w:t>
            </w:r>
            <w:proofErr w:type="spellEnd"/>
            <w:r>
              <w:t xml:space="preserve"> wykonane z plecionego drutu o grubości 0.42mm, sztywne, posiadające wskazania do </w:t>
            </w:r>
            <w:proofErr w:type="spellStart"/>
            <w:r>
              <w:t>polipektomii</w:t>
            </w:r>
            <w:proofErr w:type="spellEnd"/>
            <w:r>
              <w:t xml:space="preserve"> zarówno na ciepło, jak i na zimno; kształt heksagonalny, średnica pętli 27mm, długość robocza: 240 cm, średnica zewnętrzna osłonki: 2.4 mm. Opakowanie zawiera 10szt.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790523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8E7BE9" w:rsidP="008E7BE9">
            <w:pPr>
              <w:spacing w:after="0" w:line="240" w:lineRule="auto"/>
            </w:pPr>
            <w:r>
              <w:t xml:space="preserve">Pętle do </w:t>
            </w:r>
            <w:proofErr w:type="spellStart"/>
            <w:r>
              <w:t>polipektomii</w:t>
            </w:r>
            <w:proofErr w:type="spellEnd"/>
            <w:r>
              <w:t xml:space="preserve"> wykonane z plecionego drutu o grubości 0.42mm, sztywne, posiadające wskazania do </w:t>
            </w:r>
            <w:proofErr w:type="spellStart"/>
            <w:r>
              <w:t>polipektomii</w:t>
            </w:r>
            <w:proofErr w:type="spellEnd"/>
            <w:r>
              <w:t xml:space="preserve"> zarówno na ciepło, jak i na zimno; kształt okrągły, średnica pętli 33mm, długość robocza: 240 cm, średnica zewnętrzna osłonki: 2.4 mm. Opakowanie zawiera 10szt.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790523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A1B" w:rsidRDefault="005840BC" w:rsidP="008E7BE9">
            <w:pPr>
              <w:spacing w:after="0" w:line="240" w:lineRule="auto"/>
            </w:pPr>
            <w:r>
              <w:t xml:space="preserve">Pętle do </w:t>
            </w:r>
            <w:proofErr w:type="spellStart"/>
            <w:r>
              <w:t>polipektomii</w:t>
            </w:r>
            <w:proofErr w:type="spellEnd"/>
            <w:r>
              <w:t xml:space="preserve"> wykonane z plecionego drutu o grubości 0.42mm, sztywne, posiadające wskazania do </w:t>
            </w:r>
            <w:proofErr w:type="spellStart"/>
            <w:r>
              <w:t>polipektomii</w:t>
            </w:r>
            <w:proofErr w:type="spellEnd"/>
            <w:r>
              <w:t xml:space="preserve"> zarówno na ciepło, jak i na zimno; kształt okrągły, średnica pętli 15mm, długość robocza: 240 cm, średnica zewnętrzna osłonki: 2.4 mm. Opakowanie </w:t>
            </w:r>
            <w:r>
              <w:lastRenderedPageBreak/>
              <w:t>zawiera 10szt.</w:t>
            </w:r>
          </w:p>
          <w:p w:rsidR="005840BC" w:rsidRDefault="005840BC" w:rsidP="008E7BE9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981E2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FC66D1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67120" w:rsidRPr="00E860DD" w:rsidTr="00C53655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0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120" w:rsidRDefault="00067120" w:rsidP="008E7BE9">
            <w:pPr>
              <w:spacing w:after="0" w:line="240" w:lineRule="auto"/>
            </w:pPr>
            <w:r>
              <w:t xml:space="preserve">Pętle do </w:t>
            </w:r>
            <w:proofErr w:type="spellStart"/>
            <w:r>
              <w:t>polipektomii</w:t>
            </w:r>
            <w:proofErr w:type="spellEnd"/>
            <w:r>
              <w:t xml:space="preserve"> wykonane z plecionego drutu o grubości 0.42mm, sztywne, posiadające wskazania do </w:t>
            </w:r>
            <w:proofErr w:type="spellStart"/>
            <w:r>
              <w:t>polipektomii</w:t>
            </w:r>
            <w:proofErr w:type="spellEnd"/>
            <w:r>
              <w:t xml:space="preserve"> zarówno na ciepło, jak i na zimno; kształt owalny, średnica pętli 13mm, długość robocza: 240 cm, średnica zewnętrzna osłonki: 2.4 mm. Opakowanie zawiera 10szt.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0" w:rsidRDefault="00981E2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0" w:rsidRDefault="00E25DE1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0" w:rsidRDefault="00067120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0" w:rsidRDefault="00067120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20" w:rsidRPr="00E860DD" w:rsidRDefault="0006712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120" w:rsidRPr="00E860DD" w:rsidRDefault="0006712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20" w:rsidRPr="00E860DD" w:rsidRDefault="0006712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20" w:rsidRPr="00E860DD" w:rsidRDefault="0006712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B4DDC" w:rsidRPr="00E860DD" w:rsidTr="00C53655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DC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DDC" w:rsidRDefault="005840BC" w:rsidP="008E7BE9">
            <w:pPr>
              <w:spacing w:after="0" w:line="240" w:lineRule="auto"/>
            </w:pPr>
            <w:r>
              <w:t xml:space="preserve">Pętle do </w:t>
            </w:r>
            <w:proofErr w:type="spellStart"/>
            <w:r>
              <w:t>polipektomii</w:t>
            </w:r>
            <w:proofErr w:type="spellEnd"/>
            <w:r>
              <w:t xml:space="preserve"> wykonane z plecionego</w:t>
            </w:r>
            <w:r w:rsidR="00067120">
              <w:t xml:space="preserve">, elastycznego </w:t>
            </w:r>
            <w:r>
              <w:t>drutu</w:t>
            </w:r>
            <w:r w:rsidR="00067120">
              <w:t xml:space="preserve">, </w:t>
            </w:r>
            <w:r>
              <w:t xml:space="preserve">posiadające wskazania do </w:t>
            </w:r>
            <w:proofErr w:type="spellStart"/>
            <w:r>
              <w:t>polipektomii</w:t>
            </w:r>
            <w:proofErr w:type="spellEnd"/>
            <w:r>
              <w:t xml:space="preserve"> zarówno na ciepło, jak i na zimno; kształt okrągły, średnica pętli 27mm, długość robocza: 240 cm, średnica zewnętrzna osłonki: 2.4 mm. Opakowanie zawiera 5szt.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DC" w:rsidRDefault="00067120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DC" w:rsidRDefault="00B764E7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DC" w:rsidRDefault="00AB4DDC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DC" w:rsidRDefault="00AB4DDC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DC" w:rsidRPr="00E860DD" w:rsidRDefault="00AB4DDC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DC" w:rsidRPr="00E860DD" w:rsidRDefault="00AB4DDC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DDC" w:rsidRPr="00E860DD" w:rsidRDefault="00AB4DDC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DDC" w:rsidRPr="00E860DD" w:rsidRDefault="00AB4DDC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AF7D43">
        <w:trPr>
          <w:trHeight w:val="2917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0B2C7A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t xml:space="preserve">Elektrody bipolarne do tamowania krwawień Pozwalające na jednoczasowe zastosowanie minimum dwóch technik hemostatycznych; wyposażone w pozłacane elektrody znajdujące się na dystalnym końcu; z wbudowaną igłą do </w:t>
            </w:r>
            <w:proofErr w:type="spellStart"/>
            <w:r>
              <w:t>ostrzykiwania</w:t>
            </w:r>
            <w:proofErr w:type="spellEnd"/>
            <w:r>
              <w:t xml:space="preserve"> o średnicy 25 G; posiadające kanał do irygacji miejsca krwawienia; długość robocza narzędzia: 210 cm; </w:t>
            </w:r>
            <w:r w:rsidR="00B1239B">
              <w:t>średnica 7Fr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A27D84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24510" w:rsidRPr="00E860DD" w:rsidTr="00AF7D43">
        <w:trPr>
          <w:trHeight w:val="2917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0B2C7A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510" w:rsidRPr="00981E29" w:rsidRDefault="00981E29" w:rsidP="008E7BE9">
            <w:pPr>
              <w:spacing w:after="0" w:line="240" w:lineRule="auto"/>
              <w:rPr>
                <w:rFonts w:cstheme="minorHAnsi"/>
              </w:rPr>
            </w:pPr>
            <w:r w:rsidRPr="00981E29">
              <w:rPr>
                <w:rFonts w:cstheme="minorHAnsi"/>
                <w:lang w:eastAsia="pl-PL"/>
              </w:rPr>
              <w:t xml:space="preserve">Zestawy do </w:t>
            </w:r>
            <w:proofErr w:type="spellStart"/>
            <w:r w:rsidRPr="00981E29">
              <w:rPr>
                <w:rFonts w:cstheme="minorHAnsi"/>
                <w:lang w:eastAsia="pl-PL"/>
              </w:rPr>
              <w:t>opaskowania</w:t>
            </w:r>
            <w:proofErr w:type="spellEnd"/>
            <w:r w:rsidRPr="00981E29">
              <w:rPr>
                <w:rFonts w:cstheme="minorHAnsi"/>
                <w:lang w:eastAsia="pl-PL"/>
              </w:rPr>
              <w:t xml:space="preserve"> żylaków przełyku zawiera 7 podwiązek wykonanych z materiału hypoalergicznego (bez zawartości lateksu); głowica wyposażona w metalową prowadnicę i zawór zwrotny z wejściem do podłączenia giętkiego drenu z przeznaczeniem do irygacji miejsca obliteracji, zestaw z mechaniczną i dźwiękową sygnalizacją momentu uwolnienia każdej podwiązki. Przystosowany do współpracy z endoskopami o średnicy 8.6 - 11.5 mm (2 zestawy w opakowaniu)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981E2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E25DE1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824510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824510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24510" w:rsidRPr="00E860DD" w:rsidTr="00E25DE1">
        <w:trPr>
          <w:trHeight w:val="1124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B2C7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510" w:rsidRPr="00981E29" w:rsidRDefault="00981E29" w:rsidP="00B1239B">
            <w:pPr>
              <w:rPr>
                <w:rFonts w:cstheme="minorHAnsi"/>
              </w:rPr>
            </w:pPr>
            <w:r w:rsidRPr="00981E29">
              <w:rPr>
                <w:rFonts w:cstheme="minorHAnsi"/>
              </w:rPr>
              <w:t xml:space="preserve">Trójstopniowy  balon z wytrzymałego tworzywa o zmiennej średnicy (z prowadnikiem) do poszerzania zwężeń jelitowych oraz przełyku, odźwiernika i dróg żółciowych (DASE); kateter: długość 240 cm; średnica 7,5 Fr; balon: długość 5.5 cm; średnice do wyboru: 6-8mm, 8-10mm, 10-12mm, 12-15mm, 15-18mm, 18-20mm, zaokrąglone brzegi pozwalające na endoskopową obserwacje miejsca poszerzania, dwa markery radiologiczne, na kateterze fluorescencyjna karta informująca o wymaganym ciśnieniu do uzyskania danych średnic. Produkt nie zawiera lateksu.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981E2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0A3DFC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824510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Default="00824510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510" w:rsidRPr="00E860DD" w:rsidRDefault="00824510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E25DE1">
        <w:trPr>
          <w:trHeight w:val="1121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B2C7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981E2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81E29">
              <w:t xml:space="preserve">Urządzenie pompujące, 1 szt. w opakowaniu; Sterylizowane </w:t>
            </w:r>
            <w:proofErr w:type="spellStart"/>
            <w:r w:rsidRPr="00981E29">
              <w:t>EtO</w:t>
            </w:r>
            <w:proofErr w:type="spellEnd"/>
            <w:r w:rsidRPr="00981E29">
              <w:t xml:space="preserve">; jednorazowe; Objętość: 60 cc, Max ciśnienie: 15 </w:t>
            </w:r>
            <w:proofErr w:type="spellStart"/>
            <w:r w:rsidRPr="00981E29">
              <w:t>atm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</w:t>
            </w:r>
            <w:r w:rsidR="000B2C7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8E7BE9" w:rsidP="008E7BE9">
            <w:pPr>
              <w:spacing w:after="0" w:line="240" w:lineRule="auto"/>
            </w:pPr>
            <w:r>
              <w:t xml:space="preserve">Siatka z </w:t>
            </w:r>
            <w:proofErr w:type="spellStart"/>
            <w:r>
              <w:t>poliesteru</w:t>
            </w:r>
            <w:proofErr w:type="spellEnd"/>
            <w:r>
              <w:t xml:space="preserve"> do wydobywania usuniętych polipów, ciał obcych oraz uwięźniętych kawałków pożywienia o wymiarach 30mm x 55mm, średnica osłonki 2,5mm, długość narzędzia 230cm, rękojeść skalowana 10, 20, 30, która umożliwia dostosowanie wielkości siatki do potrzeb, minimalna średnica kanału endoskopu 2,8mm. Op-5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B7E35">
        <w:trPr>
          <w:trHeight w:val="739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B2C7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8E7BE9" w:rsidP="008E7BE9">
            <w:pPr>
              <w:spacing w:after="0" w:line="240" w:lineRule="auto"/>
            </w:pPr>
            <w:r>
              <w:t>Pułapka na polipy 1-komorowa. Opakowanie zawiera 50szt. pułapek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95D99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B2C7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E9" w:rsidRDefault="008E7BE9" w:rsidP="008E7BE9">
            <w:pPr>
              <w:spacing w:after="0" w:line="240" w:lineRule="auto"/>
            </w:pPr>
            <w:r>
              <w:t>Ustnik gastroskopowy jednorazowego użytku z otworem 60Fr lub 54Fr do wyboru, z otworami bocznymi, obręczą zębową oraz elastycznymi taśmami mocującymi, pakowane po 100szt.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E25DE1" w:rsidP="008E7B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Default="008E7BE9" w:rsidP="008E7B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480"/>
        </w:trPr>
        <w:tc>
          <w:tcPr>
            <w:tcW w:w="998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E7BE9" w:rsidRPr="00E860DD" w:rsidTr="00C53655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45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E7BE9" w:rsidRPr="00E860DD" w:rsidTr="00C53655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E7BE9" w:rsidRPr="00E860DD" w:rsidTr="00C53655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E7BE9" w:rsidRPr="00E860DD" w:rsidTr="00C5365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8E7BE9" w:rsidRPr="00E860DD" w:rsidTr="00C53655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7BE9" w:rsidRPr="00E860DD" w:rsidRDefault="008E7BE9" w:rsidP="008E7B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BE9" w:rsidRPr="00E860DD" w:rsidRDefault="008E7BE9" w:rsidP="008E7B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827AC7" w:rsidRDefault="00827AC7"/>
    <w:sectPr w:rsidR="00827AC7" w:rsidSect="00E860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860DD"/>
    <w:rsid w:val="00000DAF"/>
    <w:rsid w:val="000503B1"/>
    <w:rsid w:val="00067120"/>
    <w:rsid w:val="00070B28"/>
    <w:rsid w:val="000A3DFC"/>
    <w:rsid w:val="000B0D4E"/>
    <w:rsid w:val="000B2C7A"/>
    <w:rsid w:val="000B3339"/>
    <w:rsid w:val="000B4A51"/>
    <w:rsid w:val="000D0A2E"/>
    <w:rsid w:val="00104921"/>
    <w:rsid w:val="00131840"/>
    <w:rsid w:val="00155AD9"/>
    <w:rsid w:val="00160F6E"/>
    <w:rsid w:val="00183A42"/>
    <w:rsid w:val="001A27BD"/>
    <w:rsid w:val="001D0528"/>
    <w:rsid w:val="001E2D5F"/>
    <w:rsid w:val="00227D09"/>
    <w:rsid w:val="002A02F3"/>
    <w:rsid w:val="002C0C95"/>
    <w:rsid w:val="002C41EF"/>
    <w:rsid w:val="002D004D"/>
    <w:rsid w:val="002D4EE3"/>
    <w:rsid w:val="002E2489"/>
    <w:rsid w:val="002F15BB"/>
    <w:rsid w:val="00303FA7"/>
    <w:rsid w:val="00345776"/>
    <w:rsid w:val="003905B8"/>
    <w:rsid w:val="003B3CEE"/>
    <w:rsid w:val="004301DD"/>
    <w:rsid w:val="00482E8F"/>
    <w:rsid w:val="004A4B26"/>
    <w:rsid w:val="004D37C0"/>
    <w:rsid w:val="004F580B"/>
    <w:rsid w:val="00512214"/>
    <w:rsid w:val="005840BC"/>
    <w:rsid w:val="005855A1"/>
    <w:rsid w:val="0059276B"/>
    <w:rsid w:val="005928B3"/>
    <w:rsid w:val="005B6B71"/>
    <w:rsid w:val="005D1C04"/>
    <w:rsid w:val="005E4D5B"/>
    <w:rsid w:val="005F44D6"/>
    <w:rsid w:val="00602528"/>
    <w:rsid w:val="0064779F"/>
    <w:rsid w:val="006A7A97"/>
    <w:rsid w:val="006C252D"/>
    <w:rsid w:val="007202B6"/>
    <w:rsid w:val="00777B2E"/>
    <w:rsid w:val="00790523"/>
    <w:rsid w:val="00791C5B"/>
    <w:rsid w:val="007B4F3A"/>
    <w:rsid w:val="007B5235"/>
    <w:rsid w:val="007D36C3"/>
    <w:rsid w:val="00824510"/>
    <w:rsid w:val="00827AC7"/>
    <w:rsid w:val="00865794"/>
    <w:rsid w:val="00895D99"/>
    <w:rsid w:val="008A317F"/>
    <w:rsid w:val="008C18A3"/>
    <w:rsid w:val="008E1AC5"/>
    <w:rsid w:val="008E5107"/>
    <w:rsid w:val="008E7BE9"/>
    <w:rsid w:val="009077E2"/>
    <w:rsid w:val="009640CD"/>
    <w:rsid w:val="00981E29"/>
    <w:rsid w:val="00A27D84"/>
    <w:rsid w:val="00A47960"/>
    <w:rsid w:val="00A52CDE"/>
    <w:rsid w:val="00A5767A"/>
    <w:rsid w:val="00A60A99"/>
    <w:rsid w:val="00A745EA"/>
    <w:rsid w:val="00A90B9D"/>
    <w:rsid w:val="00AB4DDC"/>
    <w:rsid w:val="00AC6925"/>
    <w:rsid w:val="00AF7722"/>
    <w:rsid w:val="00AF7D43"/>
    <w:rsid w:val="00B1239B"/>
    <w:rsid w:val="00B27AE5"/>
    <w:rsid w:val="00B368BC"/>
    <w:rsid w:val="00B46CE7"/>
    <w:rsid w:val="00B6010A"/>
    <w:rsid w:val="00B764E7"/>
    <w:rsid w:val="00B82E23"/>
    <w:rsid w:val="00B94668"/>
    <w:rsid w:val="00BD2E47"/>
    <w:rsid w:val="00BD699C"/>
    <w:rsid w:val="00C128D3"/>
    <w:rsid w:val="00C35A1B"/>
    <w:rsid w:val="00C53655"/>
    <w:rsid w:val="00C77D63"/>
    <w:rsid w:val="00CB7E35"/>
    <w:rsid w:val="00CD0187"/>
    <w:rsid w:val="00CE296E"/>
    <w:rsid w:val="00D27E16"/>
    <w:rsid w:val="00D875F9"/>
    <w:rsid w:val="00D92DED"/>
    <w:rsid w:val="00DE0442"/>
    <w:rsid w:val="00E14F92"/>
    <w:rsid w:val="00E25DE1"/>
    <w:rsid w:val="00E27D42"/>
    <w:rsid w:val="00E35FA2"/>
    <w:rsid w:val="00E452EE"/>
    <w:rsid w:val="00E61B09"/>
    <w:rsid w:val="00E62525"/>
    <w:rsid w:val="00E83796"/>
    <w:rsid w:val="00E860DD"/>
    <w:rsid w:val="00EA1288"/>
    <w:rsid w:val="00EA6517"/>
    <w:rsid w:val="00EC4A40"/>
    <w:rsid w:val="00F1686D"/>
    <w:rsid w:val="00F219F9"/>
    <w:rsid w:val="00F664F8"/>
    <w:rsid w:val="00F8694F"/>
    <w:rsid w:val="00FC03F7"/>
    <w:rsid w:val="00FC66D1"/>
    <w:rsid w:val="00FD1FD9"/>
    <w:rsid w:val="00FD3C74"/>
    <w:rsid w:val="00FD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A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702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2023-09-06T05:36:00Z</dcterms:created>
  <dcterms:modified xsi:type="dcterms:W3CDTF">2023-10-27T10:05:00Z</dcterms:modified>
</cp:coreProperties>
</file>