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153"/>
        <w:gridCol w:w="709"/>
        <w:gridCol w:w="851"/>
        <w:gridCol w:w="1197"/>
        <w:gridCol w:w="1135"/>
        <w:gridCol w:w="1178"/>
        <w:gridCol w:w="850"/>
        <w:gridCol w:w="992"/>
        <w:gridCol w:w="1135"/>
        <w:gridCol w:w="220"/>
      </w:tblGrid>
      <w:tr w:rsidR="008A3DA4" w14:paraId="35B3107E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07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3" w:type="dxa"/>
            <w:shd w:val="clear" w:color="auto" w:fill="auto"/>
            <w:vAlign w:val="bottom"/>
          </w:tcPr>
          <w:p w14:paraId="35B3107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076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07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07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07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07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07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bottom"/>
          </w:tcPr>
          <w:p w14:paraId="35B3107C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1.38 do SWZ</w:t>
            </w:r>
          </w:p>
        </w:tc>
        <w:tc>
          <w:tcPr>
            <w:tcW w:w="220" w:type="dxa"/>
            <w:shd w:val="clear" w:color="auto" w:fill="auto"/>
            <w:vAlign w:val="bottom"/>
          </w:tcPr>
          <w:p w14:paraId="35B3107D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082" w14:textId="77777777" w:rsidTr="0015707C">
        <w:trPr>
          <w:trHeight w:val="300"/>
        </w:trPr>
        <w:tc>
          <w:tcPr>
            <w:tcW w:w="11465" w:type="dxa"/>
            <w:gridSpan w:val="9"/>
            <w:shd w:val="clear" w:color="auto" w:fill="auto"/>
            <w:vAlign w:val="bottom"/>
          </w:tcPr>
          <w:p w14:paraId="35B3107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38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35B3108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8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08D" w14:textId="77777777" w:rsidTr="0015707C">
        <w:trPr>
          <w:trHeight w:hRule="exact" w:val="300"/>
        </w:trPr>
        <w:tc>
          <w:tcPr>
            <w:tcW w:w="4553" w:type="dxa"/>
            <w:gridSpan w:val="2"/>
            <w:shd w:val="clear" w:color="auto" w:fill="auto"/>
            <w:vAlign w:val="bottom"/>
          </w:tcPr>
          <w:p w14:paraId="35B3108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084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085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08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08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08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08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08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08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8C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094" w14:textId="77777777" w:rsidTr="0015707C">
        <w:trPr>
          <w:trHeight w:hRule="exact" w:val="315"/>
        </w:trPr>
        <w:tc>
          <w:tcPr>
            <w:tcW w:w="844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5B3108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08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09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09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09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9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0A0" w14:textId="77777777" w:rsidTr="0015707C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5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3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8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97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9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09C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  <w:shd w:val="clear" w:color="BFBFBF" w:fill="C0C0C0"/>
            <w:vAlign w:val="center"/>
          </w:tcPr>
          <w:p w14:paraId="35B3109D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BFBFBF" w:fill="C0C0C0"/>
            <w:vAlign w:val="center"/>
          </w:tcPr>
          <w:p w14:paraId="35B3109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20" w:type="dxa"/>
            <w:shd w:val="clear" w:color="auto" w:fill="auto"/>
            <w:vAlign w:val="center"/>
          </w:tcPr>
          <w:p w14:paraId="35B3109F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A3DA4" w14:paraId="35B310AC" w14:textId="77777777" w:rsidTr="0015707C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A1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A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A4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5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8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9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20" w:type="dxa"/>
            <w:shd w:val="clear" w:color="auto" w:fill="auto"/>
            <w:vAlign w:val="bottom"/>
          </w:tcPr>
          <w:p w14:paraId="35B310AB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B9" w14:textId="77777777" w:rsidTr="004B0C2F">
        <w:trPr>
          <w:trHeight w:val="1648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AD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AE" w14:textId="14CEE602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</w:t>
            </w:r>
            <w:r w:rsidR="00D42610" w:rsidRPr="00D426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D</w:t>
            </w:r>
            <w:r w:rsidRPr="00D426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obowej zbiórki moczu sterylny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2000ml wykonany z PVC o grubości 0,22mm, z zaworem spustowym typu poprzecznego oraz zastawką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skalowany co 100ml (niesterylny) dren łączący o dł. 90cm zakończony uniwersalnym łącznikiem schodkowym, sterylizowany tlenkiem etylenu.</w:t>
            </w:r>
          </w:p>
          <w:p w14:paraId="2C1CAB1C" w14:textId="77777777" w:rsidR="001701AB" w:rsidRDefault="001701A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35B310AF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10 sztuk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B0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B1" w14:textId="4A86CB11" w:rsidR="008A3DA4" w:rsidRDefault="00E904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B2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B3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B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B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B6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B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B8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661C8" w14:paraId="50F5A922" w14:textId="77777777" w:rsidTr="0015707C">
        <w:trPr>
          <w:trHeight w:val="1336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9F03" w14:textId="7B66663F" w:rsidR="003661C8" w:rsidRDefault="003661C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0C09" w14:textId="482709A2" w:rsidR="003661C8" w:rsidRPr="00D3313E" w:rsidRDefault="005238F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3313E">
              <w:rPr>
                <w:sz w:val="18"/>
                <w:szCs w:val="18"/>
              </w:rPr>
              <w:t xml:space="preserve">Worek do zbiórki moczu wykonany z medycznego PCV, </w:t>
            </w:r>
            <w:proofErr w:type="spellStart"/>
            <w:r w:rsidRPr="00D3313E">
              <w:rPr>
                <w:sz w:val="18"/>
                <w:szCs w:val="18"/>
              </w:rPr>
              <w:t>bezlateksowy</w:t>
            </w:r>
            <w:proofErr w:type="spellEnd"/>
            <w:r w:rsidRPr="00D3313E">
              <w:rPr>
                <w:sz w:val="18"/>
                <w:szCs w:val="18"/>
              </w:rPr>
              <w:t xml:space="preserve"> • dokładna skala pomiarowa co 50 ml • samouszczelniający się port do pobierania próbek • zastawka </w:t>
            </w:r>
            <w:proofErr w:type="spellStart"/>
            <w:r w:rsidRPr="00D3313E">
              <w:rPr>
                <w:sz w:val="18"/>
                <w:szCs w:val="18"/>
              </w:rPr>
              <w:t>antyzwrotna</w:t>
            </w:r>
            <w:proofErr w:type="spellEnd"/>
            <w:r w:rsidRPr="00D3313E">
              <w:rPr>
                <w:sz w:val="18"/>
                <w:szCs w:val="18"/>
              </w:rPr>
              <w:t xml:space="preserve"> • szczelny zawór spustowy szybkiego opróżniania typu poprzecznego (T), obsługiwany jedną ręką • wzmocnione otwory na wieszak • dren o długości 90 cm z zaciskiem przesuwnym, odporny na skręcanie/załamywanie • dren zakończony uniwersalnym łącznikiem schodkowym • sterylny zastosowanie: • </w:t>
            </w:r>
            <w:r w:rsidRPr="00D3313E">
              <w:rPr>
                <w:b/>
                <w:bCs/>
                <w:sz w:val="18"/>
                <w:szCs w:val="18"/>
              </w:rPr>
              <w:t xml:space="preserve">przeznaczony do 7-dniowej zbiórki moczu w systemie zamkniętym. Bez komory Pasteura. </w:t>
            </w:r>
            <w:r w:rsidRPr="00D3313E">
              <w:rPr>
                <w:sz w:val="18"/>
                <w:szCs w:val="18"/>
              </w:rPr>
              <w:t>Pakowany po 10 sztuk.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175DB" w14:textId="0F32E4F0" w:rsidR="003661C8" w:rsidRDefault="005238F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426E" w14:textId="00B5322E" w:rsidR="003661C8" w:rsidRDefault="006E2AC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830B5" w14:textId="56588E34" w:rsidR="003661C8" w:rsidRDefault="003661C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52D2" w14:textId="77777777" w:rsidR="003661C8" w:rsidRDefault="003661C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E536" w14:textId="77777777" w:rsidR="003661C8" w:rsidRDefault="003661C8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EE74" w14:textId="77777777" w:rsidR="003661C8" w:rsidRDefault="003661C8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BCDED" w14:textId="77777777" w:rsidR="003661C8" w:rsidRDefault="003661C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EB9E" w14:textId="77777777" w:rsidR="003661C8" w:rsidRDefault="003661C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2976E32B" w14:textId="77777777" w:rsidR="003661C8" w:rsidRDefault="003661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CD" w14:textId="77777777" w:rsidTr="004B0C2F">
        <w:trPr>
          <w:trHeight w:val="3402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BA" w14:textId="40FA36B2" w:rsidR="008A3DA4" w:rsidRDefault="002940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BB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System do pomiaru diurezy godzinowej:</w:t>
            </w:r>
          </w:p>
          <w:p w14:paraId="35B310BC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komora </w:t>
            </w:r>
            <w:proofErr w:type="spellStart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kolekcyjna</w:t>
            </w:r>
            <w:proofErr w:type="spellEnd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pojemności 500ml podzielona na dwie komory pośrednie ze skalą co 1ml od 3do40ml, co 5ml w zakresie 40-100ml oraz co 10ml w zakresie 100-500ml</w:t>
            </w:r>
          </w:p>
          <w:p w14:paraId="35B310BD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dwa filtry hydrofobowe oraz dwie zastawki </w:t>
            </w:r>
            <w:proofErr w:type="spellStart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antyzwrotne</w:t>
            </w:r>
            <w:proofErr w:type="spellEnd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 worku oraz pomiędzy komora pomiarową a renem</w:t>
            </w:r>
          </w:p>
          <w:p w14:paraId="35B310BE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dren </w:t>
            </w:r>
            <w:proofErr w:type="spellStart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dwuświatłowy</w:t>
            </w:r>
            <w:proofErr w:type="spellEnd"/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długości 120cm, wyposażony w klamrę zaciskową, zakończony łącznikiem stożkowym z zatyczką</w:t>
            </w:r>
          </w:p>
          <w:p w14:paraId="35B310BF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samouszczelniający się bezigłowy port do pobierania próbek</w:t>
            </w:r>
          </w:p>
          <w:p w14:paraId="35B310C0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obrotowy zawór spustowy komory pomiarowej</w:t>
            </w:r>
          </w:p>
          <w:p w14:paraId="35B310C1" w14:textId="77777777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worek zbiorczy o pojemności 2000ml z zaworem spustowym typu T</w:t>
            </w:r>
          </w:p>
          <w:p w14:paraId="35B310C2" w14:textId="004CBF51" w:rsidR="008A3DA4" w:rsidRPr="00927F0E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7F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-sterylny, sterylizowany tlenkiem etylenu </w:t>
            </w:r>
          </w:p>
          <w:p w14:paraId="35B310C3" w14:textId="77777777" w:rsidR="008A3DA4" w:rsidRPr="00E74B86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  <w:r w:rsidRPr="00E74B86"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  <w:br/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C4" w14:textId="4568BC45" w:rsidR="008A3DA4" w:rsidRDefault="001211A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C5" w14:textId="7AB398B5" w:rsidR="008A3DA4" w:rsidRDefault="009C1F9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C6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C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C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C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CA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CB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CC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D9" w14:textId="77777777" w:rsidTr="0015707C">
        <w:trPr>
          <w:trHeight w:val="456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CE" w14:textId="5A111750" w:rsidR="008A3DA4" w:rsidRDefault="002940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CF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Wieszak do standardowych worków na mocz z pozycji 3 (plastikowy)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0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1" w14:textId="30ED0F8F" w:rsidR="008A3DA4" w:rsidRDefault="001C6F1C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A56E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2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3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6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D8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E6" w14:textId="77777777" w:rsidTr="004B0C2F">
        <w:trPr>
          <w:trHeight w:val="195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A" w14:textId="5AE3966E" w:rsidR="008A3DA4" w:rsidRDefault="002940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B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Koszula pacjenta położnicza</w:t>
            </w:r>
          </w:p>
          <w:p w14:paraId="35B310DC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Koszula dla położnic wykonana z włókniny SMS o gramaturze 35 g/m² w kolorze niebieskim,  z krótkim rękawem, wiązana na troki przy szyi oraz w pasie. Wymiary: S- długość 111 cm, szerokość 68 cm (obwód 136cm) / M- długość 114 cm, szerokość 71 cm (obwód 142 cm)/ L- długość 117 cm, szerokość 74 cm (obwód 148 cm)/ XL- długość 117 cm,  szerokość 77 cm (obwód 154 cm)/ XXL - długość 120 cm, szerokość 80 cm (obwód 160 cm). Opakowanie x 10 sztuk.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D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DE" w14:textId="3048AF56" w:rsidR="008A3DA4" w:rsidRDefault="00C1307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1F348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DF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0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3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4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E5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F2" w14:textId="77777777" w:rsidTr="004B0C2F">
        <w:trPr>
          <w:trHeight w:val="979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7" w14:textId="680EF212" w:rsidR="008A3DA4" w:rsidRDefault="002940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8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Koszula dla pacjenta  z wycięciem Y wykonana z włókniny polipropylenowej o gramaturze 40 g/m² w kolorze granatowym, zakładana przez głowę. Długość koszuli 120 cm , szerokość 70 cm  (obwód 140 cm). Rozmiar uniwersalny. Opak. x 10 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9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B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C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E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EF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0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F1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0FE" w14:textId="77777777" w:rsidTr="004B0C2F">
        <w:trPr>
          <w:trHeight w:val="696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3" w14:textId="179275DF" w:rsidR="008A3DA4" w:rsidRDefault="002940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4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Długa koszula pacjenta wykonana z włókniny SMS gramatura 33 g rozmiar uniwersalny. Długość 110 cm, wiązana z tyłu na troki, niejałowa. Opak. x 10 sztuk.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5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6" w14:textId="003A4213" w:rsidR="008A3DA4" w:rsidRDefault="004F501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8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B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0FC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0FD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10A" w14:textId="77777777" w:rsidTr="00932BE0">
        <w:trPr>
          <w:trHeight w:val="112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0FF" w14:textId="28E5FB9E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FCD5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6E229023" w14:textId="77777777" w:rsidR="00B95F42" w:rsidRDefault="00B95F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Majtki </w:t>
            </w:r>
            <w:r w:rsidR="00ED58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włókninowe do badań</w:t>
            </w:r>
            <w:r w:rsidR="001E45B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="00ED58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niejałowe, włóknina polipropylenowa 40</w:t>
            </w:r>
            <w:r w:rsidR="001E45B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g/m2, rozmiar uniwersalny dla dorosłych.</w:t>
            </w:r>
          </w:p>
          <w:p w14:paraId="35B31100" w14:textId="7F92BA50" w:rsidR="001E45B6" w:rsidRDefault="001E45B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10 sztuk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1" w14:textId="6CAC3088" w:rsidR="008A3DA4" w:rsidRDefault="001E45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2" w14:textId="6818553E" w:rsidR="008A3DA4" w:rsidRDefault="004F501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03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04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07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08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09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116" w14:textId="77777777" w:rsidTr="0015707C">
        <w:trPr>
          <w:trHeight w:val="63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B" w14:textId="19F2A4B5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C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Kaczka sanitarna, tradycyjna j. użytku męska ok. 875 ml pojemności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D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0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0F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10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13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1114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15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A3DA4" w14:paraId="35B31122" w14:textId="77777777" w:rsidTr="0015707C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7" w14:textId="4216E15A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8" w14:textId="35559974" w:rsidR="008A3DA4" w:rsidRDefault="008833E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Nebulizator z łącznikiem karbowan</w:t>
            </w:r>
            <w:r w:rsidR="00674A3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ym typu T, ustnikiem i drenem 2,1m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9" w14:textId="0FEF9304" w:rsidR="008A3DA4" w:rsidRDefault="00D7266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A" w14:textId="53745112" w:rsidR="008A3DA4" w:rsidRDefault="00D7266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1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1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2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2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2E" w14:textId="77777777" w:rsidTr="0015707C">
        <w:trPr>
          <w:trHeight w:val="67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3" w14:textId="05E8C528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4" w14:textId="77777777" w:rsidR="008A3DA4" w:rsidRDefault="00CC750B">
            <w:pPr>
              <w:widowControl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Worek-torba na wymiociny 2000 ml z wyprofilowanym kołnierzem oraz zastawką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eastAsia="pl-PL"/>
              </w:rPr>
              <w:t>, j. użytku, niesterylny, bez lateksu. Kołnierz wyposażony w specjalne nacięcie umożliwiające zamknięcie worka i higieniczną utylizację.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5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2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2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2D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3B" w14:textId="77777777" w:rsidTr="004B0C2F">
        <w:trPr>
          <w:trHeight w:val="646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2F" w14:textId="3151D70E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0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Spódniczka ginekologiczna z włókniny przeznaczona dla pacjentek poradni ginekologicznych. Jednorazowego użytku, nieprześwitująca, niejałowa. Opak. x 10 sztuk</w:t>
            </w:r>
          </w:p>
          <w:p w14:paraId="35B3113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3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3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3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47" w14:textId="77777777" w:rsidTr="004B0C2F">
        <w:trPr>
          <w:trHeight w:val="98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C" w14:textId="3364E758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D" w14:textId="0B2AE548" w:rsidR="008A3DA4" w:rsidRPr="001B01FA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Wziernik jednorazowego użytku ginekologiczny typu Cusco, regulacja rozstawu i blok</w:t>
            </w:r>
            <w:r w:rsidR="009C69DF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ada położenia łyżek</w:t>
            </w:r>
            <w:r w:rsidR="00BE2A57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poprzez wykonanie ćwierć obrotu </w:t>
            </w:r>
            <w:r w:rsidR="00BF472F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szpilki blokującej. Roz. 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br/>
              <w:t>XS-L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3F" w14:textId="1F4DF7A8" w:rsidR="008A3DA4" w:rsidRDefault="00C971C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4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4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4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53" w14:textId="77777777" w:rsidTr="004B0C2F">
        <w:trPr>
          <w:trHeight w:val="98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8" w14:textId="7F4622B3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9" w14:textId="2F7FBC65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Maszynka do golenia z minimum dwoma ostrzami, jednorazowego użytku, pozwalająca łatwo usuwać zarost, zapewniająca higieniczne golenie do stosowania w szpitalu</w:t>
            </w:r>
            <w:r w:rsidR="002A072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B" w14:textId="2ACE88EA" w:rsidR="008A3DA4" w:rsidRDefault="007A1D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4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5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5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5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5F" w14:textId="77777777" w:rsidTr="0015707C">
        <w:trPr>
          <w:trHeight w:val="52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4" w14:textId="75773D43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5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Worek na zwłoki PCV czarny lub biały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220 x 90cm, zamykany na zamek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7" w14:textId="0658065B" w:rsidR="008A3DA4" w:rsidRDefault="005B7D4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6E66F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5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5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5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5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6B" w14:textId="77777777" w:rsidTr="0015707C">
        <w:trPr>
          <w:trHeight w:val="49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0" w14:textId="2425875A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1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Żel do USG 500 ml-010UG 103S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3" w14:textId="471D23A8" w:rsidR="008A3DA4" w:rsidRDefault="0008234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6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6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6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77" w14:textId="77777777" w:rsidTr="004B0C2F">
        <w:trPr>
          <w:trHeight w:val="387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C" w14:textId="26BECE50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D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Żel do EKG 250ml-EC 102 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6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7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7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7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83" w14:textId="77777777" w:rsidTr="0015707C">
        <w:trPr>
          <w:trHeight w:val="19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8" w14:textId="1B63D3AF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9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Sterylna jednorazowa osłona na przewody, foliowa teleskopowo, złożona z taśmy do mocowania na końcach. Wykonana z folii PE o minimalnej grubości 0,05mm. Duża wytrzymałość mechaniczna na rozerwanie podczas zabiegu operacyjnego. Łatwe montowanie.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16 x 200cm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B" w14:textId="4EA2D989" w:rsidR="008A3DA4" w:rsidRDefault="00A271A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EA3DA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7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8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8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8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8F" w14:textId="77777777" w:rsidTr="0015707C">
        <w:trPr>
          <w:trHeight w:val="147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4" w14:textId="623200C1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5" w14:textId="7EB9AAEC" w:rsidR="008A3DA4" w:rsidRDefault="003013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Zamknięty system do pobierania wydzieliny z dróg oddechowych. Dwa krótkie cewniki: 1 z zakończeniem żeńskim – lejek, drugi z łącznikiem męskim schodkowym. Pojemnik 16/45mm z dodatkową zakrętką oraz etykietą, jednorazowy, sterylny.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7" w14:textId="509840BA" w:rsidR="008A3DA4" w:rsidRDefault="000623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8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8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8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8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9B" w14:textId="77777777" w:rsidTr="0015707C">
        <w:trPr>
          <w:trHeight w:val="48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0" w14:textId="3292B425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5FB3" w14:textId="2457FDF4" w:rsidR="00A57723" w:rsidRPr="001B01FA" w:rsidRDefault="002E718F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Bezpieczny przyrząd do infuzji </w:t>
            </w:r>
            <w:r w:rsidR="00A57723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wykonany z wysokiej jako</w:t>
            </w:r>
            <w:r w:rsidR="00A57723"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ś</w:t>
            </w:r>
            <w:r w:rsidR="00A57723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ci materia</w:t>
            </w:r>
            <w:r w:rsidR="00A57723"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łó</w:t>
            </w:r>
            <w:r w:rsidR="00A57723"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w, przy wykorzystaniu</w:t>
            </w:r>
          </w:p>
          <w:p w14:paraId="1AE55A5A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najnowszych technologii</w:t>
            </w:r>
          </w:p>
          <w:p w14:paraId="6BC80024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dwukana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owy, czterop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aszczyznowy ostry kolec komory</w:t>
            </w:r>
          </w:p>
          <w:p w14:paraId="72BA4FEC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kroplowej ze zmatowion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powierzchni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gwarantuj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cy</w:t>
            </w:r>
          </w:p>
          <w:p w14:paraId="709911D5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szczelne i pewne po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czenie z pojemnikami z p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ynami</w:t>
            </w:r>
          </w:p>
          <w:p w14:paraId="3B4E1762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odpowietrznik z filtrem przeciwbakteryjnym zamykany</w:t>
            </w:r>
          </w:p>
          <w:p w14:paraId="3DE3DFF2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niebiesk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klapk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</w:p>
          <w:p w14:paraId="6A131C7B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elastyczna komora kroplowa o wielko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ś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ci 6 cm zaopatrzona w</w:t>
            </w:r>
          </w:p>
          <w:p w14:paraId="7A388527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dodatkowe skrzyde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ka dociskowe u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atwiaj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ce wk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ucie w</w:t>
            </w:r>
          </w:p>
          <w:p w14:paraId="65592DA4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pojemniki z p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ynami</w:t>
            </w:r>
          </w:p>
          <w:p w14:paraId="2938CBD0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kroplomierz komory 20 kropli = 1 ml +/- 0,1 ml</w:t>
            </w:r>
          </w:p>
          <w:p w14:paraId="02EFBF3C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hydrofilowy filtr cz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steczkowy Liquid Lock o wielko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ś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ci oczek</w:t>
            </w:r>
          </w:p>
          <w:p w14:paraId="42881E03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8 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μ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m, automatycznie zatrzymuj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cy przep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yw po opr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óż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nieniu</w:t>
            </w:r>
          </w:p>
          <w:p w14:paraId="7AF4424A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komory. Zabezpiecza przed przedostawaniem si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ę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powietrza</w:t>
            </w:r>
          </w:p>
          <w:p w14:paraId="07A002A1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do drenu zapobiegaj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 zatorowi powietrznemu</w:t>
            </w:r>
          </w:p>
          <w:p w14:paraId="209183C7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mi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ę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kki i elastyczny dren o d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ugo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ś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ci min. 180 cm z</w:t>
            </w:r>
          </w:p>
          <w:p w14:paraId="09791FFF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dodatkowym portem do podawania lek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ó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</w:t>
            </w:r>
          </w:p>
          <w:p w14:paraId="06CD1DAE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precyzyjny, bezpieczny zacisk rolkowy wyposa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ż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ony w</w:t>
            </w:r>
          </w:p>
          <w:p w14:paraId="05F85DDA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pochewk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ę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na ig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łę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biorcz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oraz zaczep na dren do</w:t>
            </w:r>
          </w:p>
          <w:p w14:paraId="24352C2B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podwieszenia</w:t>
            </w:r>
          </w:p>
          <w:p w14:paraId="26EC3B66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uniwersalne zako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ń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czenie </w:t>
            </w:r>
            <w:proofErr w:type="spellStart"/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Luer</w:t>
            </w:r>
            <w:proofErr w:type="spellEnd"/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-Lock</w:t>
            </w:r>
          </w:p>
          <w:p w14:paraId="4FAF805C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koreczek </w:t>
            </w:r>
            <w:proofErr w:type="spellStart"/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Air</w:t>
            </w:r>
            <w:proofErr w:type="spellEnd"/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Pass z filtrem hydrofobowym, kt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ó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ry umo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ż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liwia</w:t>
            </w:r>
          </w:p>
          <w:p w14:paraId="1ADC2E21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wype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nienie drenu bez przypadkowego zanieczyszczenia oraz</w:t>
            </w:r>
          </w:p>
          <w:p w14:paraId="0BE26043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zabezpiecza przed wyciekaniem p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ł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ynu</w:t>
            </w:r>
          </w:p>
          <w:p w14:paraId="0693ADA1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niepirogenny, nietoksyczny</w:t>
            </w:r>
          </w:p>
          <w:p w14:paraId="6A78B14F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nie zawiera lateksu</w:t>
            </w:r>
          </w:p>
          <w:p w14:paraId="333709E7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nie zawiera </w:t>
            </w:r>
            <w:proofErr w:type="spellStart"/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ftalan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ó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</w:t>
            </w:r>
            <w:proofErr w:type="spellEnd"/>
          </w:p>
          <w:p w14:paraId="6183B377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sterylizowany tlenkiem etylenu</w:t>
            </w:r>
          </w:p>
          <w:p w14:paraId="1488C030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termin wa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ż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no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ś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ci: 5 lat</w:t>
            </w:r>
          </w:p>
          <w:p w14:paraId="5D41B0C0" w14:textId="77777777" w:rsidR="00A57723" w:rsidRPr="001B01FA" w:rsidRDefault="00A57723" w:rsidP="002E71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▪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opakowanie jednostkowe typu folia-papier z kolorowym</w:t>
            </w:r>
          </w:p>
          <w:p w14:paraId="35B31191" w14:textId="3C26A23F" w:rsidR="008A3DA4" w:rsidRPr="001B01FA" w:rsidRDefault="00A57723" w:rsidP="002E718F">
            <w:pPr>
              <w:widowControl w:val="0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lastRenderedPageBreak/>
              <w:t>kodem (niebieskim) identyfikuj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cym rodzaj przyrz</w:t>
            </w:r>
            <w:r w:rsidRPr="001B01FA">
              <w:rPr>
                <w:rFonts w:ascii="Tahoma" w:eastAsia="Times New Roman" w:hAnsi="Tahoma" w:cs="Tahoma" w:hint="eastAsia"/>
                <w:color w:val="000000" w:themeColor="text1"/>
                <w:sz w:val="16"/>
                <w:szCs w:val="16"/>
                <w:lang w:eastAsia="pl-PL"/>
              </w:rPr>
              <w:t>ą</w:t>
            </w:r>
            <w:r w:rsidRPr="001B01F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du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4" w14:textId="5EB63F3F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9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9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9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A7" w14:textId="77777777" w:rsidTr="004B0C2F">
        <w:trPr>
          <w:trHeight w:val="1509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C" w14:textId="7C6A3A3B" w:rsidR="008A3DA4" w:rsidRDefault="00E73C6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D" w14:textId="6F816622" w:rsidR="008A3DA4" w:rsidRPr="00B34D7B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Jednorazowy, sterylny aplikator do dezynfekcji pola operacyjnego zawierający 2% roztwór </w:t>
            </w:r>
            <w:proofErr w:type="spellStart"/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chlorheksydyny</w:t>
            </w:r>
            <w:proofErr w:type="spellEnd"/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oraz 70% alkohol izopropylowy. Preparat dezynfekcyjny aktywowany do części gąbkowej za pomocą przycisku. Pakowany pojedynczo, pojemność </w:t>
            </w:r>
            <w:r w:rsidR="008B6F00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ml, obszar dezynfekcji </w:t>
            </w:r>
            <w:r w:rsidR="008B6F00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10</w:t>
            </w: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x</w:t>
            </w:r>
            <w:r w:rsidR="008B6F00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10</w:t>
            </w: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zarejestrowany jako wyrób medyczny.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9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A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A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A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B3" w14:textId="77777777" w:rsidTr="004B0C2F">
        <w:trPr>
          <w:trHeight w:val="552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8" w14:textId="0F66645A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9" w14:textId="12FB0AA2" w:rsidR="008A3DA4" w:rsidRDefault="005078D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806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Osłona na </w:t>
            </w:r>
            <w:r w:rsidR="002D71A0" w:rsidRPr="00D806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aparaturę</w:t>
            </w:r>
            <w:r w:rsidR="002D71A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medyczną </w:t>
            </w:r>
            <w:r w:rsidR="000E534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 kształcie walca, 80x150cm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A" w14:textId="623C60B0" w:rsidR="008A3DA4" w:rsidRDefault="000E534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B" w14:textId="47553AD7" w:rsidR="008A3DA4" w:rsidRDefault="000E534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C" w14:textId="289F9A42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A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B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B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B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BF" w14:textId="77777777" w:rsidTr="004B0C2F">
        <w:trPr>
          <w:trHeight w:val="404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4" w14:textId="21A780E4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5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znieczuleń łączonych CSE Standard TSWSS183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B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B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B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B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1CB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0" w14:textId="09F65B65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1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Staza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jednorazowa na rolce, wykonana z termoplastycznego elastomeru, rolka długości 11,25m dostępna w minimum dwóch kolorów do wyboru przez zamawiającego. niesterylna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C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C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C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8A3DA4" w14:paraId="35B311D7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C" w14:textId="2E261914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D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 kieliszki do podawania leków 30 ml x 90 sztuk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E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CF" w14:textId="45176EB2" w:rsidR="008A3DA4" w:rsidRDefault="0009326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D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D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D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8A3DA4" w14:paraId="35B311E3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8" w14:textId="4D30B5F0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9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 kieliszki do podawania leków z przykrywką 30 ml x 90 sztuk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B" w14:textId="56023ABE" w:rsidR="008A3DA4" w:rsidRDefault="001E7BD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7D1F6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D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E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E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E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8A3DA4" w14:paraId="35B311EF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4" w14:textId="56DA0646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5" w14:textId="25C2C232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T-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Kehr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silikonowy rozmiar od 12</w:t>
            </w:r>
            <w:r w:rsidR="001E67D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 do 1</w:t>
            </w:r>
            <w:r w:rsidR="001E67D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CH. Wykonany ze 100%silikonu klasy medycznej, pasek kontrastujący w RTG na całej długości drenu, długość ramion 450mmx180mm, sterylny</w:t>
            </w:r>
            <w:r w:rsidR="009251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E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E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E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E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8A3DA4" w14:paraId="35B311FC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0" w14:textId="0D4340C8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1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Szpatułki niejałowe, drewniane</w:t>
            </w:r>
          </w:p>
          <w:p w14:paraId="35B311F2" w14:textId="6B43305D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a 10</w:t>
            </w:r>
            <w:r w:rsidR="004B38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3" w14:textId="1CAE7548" w:rsidR="008A3DA4" w:rsidRDefault="004B388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CC75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4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1F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F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1F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1F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47509" w14:paraId="070739DD" w14:textId="77777777" w:rsidTr="004B0C2F">
        <w:trPr>
          <w:trHeight w:val="43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48FCA" w14:textId="20A03515" w:rsidR="00D47509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D1DAF" w14:textId="0E00E35C" w:rsidR="00D47509" w:rsidRPr="004954BF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  <w:r w:rsidRPr="00D806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Szpa</w:t>
            </w:r>
            <w:r w:rsidR="003B17D6" w:rsidRPr="00D806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tułki jałowe laryngo</w:t>
            </w:r>
            <w:r w:rsidR="00AA1CD5" w:rsidRPr="00D806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logiczne drewniane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B297" w14:textId="213DD82D" w:rsidR="00D47509" w:rsidRDefault="00AA1C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39F9" w14:textId="67BE5217" w:rsidR="00D47509" w:rsidRDefault="00AA1C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ED9B" w14:textId="0DEDAF5F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C3F94" w14:textId="77777777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FCBD" w14:textId="77777777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AEB0" w14:textId="77777777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D491D" w14:textId="77777777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AB9B3" w14:textId="77777777" w:rsidR="00D47509" w:rsidRDefault="00D4750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77C2CB89" w14:textId="77777777" w:rsidR="00D47509" w:rsidRDefault="00D4750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63D9" w14:paraId="5889C8DF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D27D" w14:textId="3F3772D4" w:rsidR="008463D9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CECF" w14:textId="0C8756DC" w:rsidR="008463D9" w:rsidRDefault="004A000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="00846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rześcieradło flizelinowe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</w:t>
            </w:r>
            <w:r w:rsidR="00EB76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rozmiar </w:t>
            </w:r>
          </w:p>
          <w:p w14:paraId="2ADA5847" w14:textId="77777777" w:rsidR="00DE1F65" w:rsidRDefault="001946B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80-90 cm x 210 cm. Gramatura</w:t>
            </w:r>
            <w:r w:rsidR="00AF33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17g.</w:t>
            </w:r>
          </w:p>
          <w:p w14:paraId="56CBF50D" w14:textId="1579592A" w:rsidR="001946BA" w:rsidRDefault="00AF339E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DE1F6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pakowanie x 20 sztuk</w:t>
            </w:r>
            <w:r w:rsidR="00DE1F6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4E649" w14:textId="660D442F" w:rsidR="008463D9" w:rsidRDefault="00AF339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744F" w14:textId="6A12C1E7" w:rsidR="008463D9" w:rsidRDefault="008721B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DE1F6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1C2DC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D2254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B108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4272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FCE48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962D8" w14:textId="77777777" w:rsidR="008463D9" w:rsidRDefault="008463D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26D1C546" w14:textId="77777777" w:rsidR="008463D9" w:rsidRDefault="008463D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14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9" w14:textId="3747C53A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Prześcieradło flizelinowe jednorazowego użytku rozmiar 160 cm x 210 cm. Op. x 10 sztuk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C" w14:textId="6A7D0731" w:rsidR="008A3DA4" w:rsidRDefault="00F517E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EB768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0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1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1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1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20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5" w14:textId="00DF8720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6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Osłonki na głowicę USG lateksowe, bez zbiorniczka, pudrowane. Op. X 144 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8" w14:textId="3A46436B" w:rsidR="008A3DA4" w:rsidRDefault="0088762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1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1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1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1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2E" w14:textId="77777777" w:rsidTr="004B0C2F">
        <w:trPr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1" w14:textId="78ED738E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33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2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Nieprzemakalny pokrowiec higieniczny na kozetkę z folii CPE grubości 0.03nmm niebieski z gumką.</w:t>
            </w:r>
          </w:p>
          <w:p w14:paraId="35B31223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Wymiary: 210cm x 90cm x 20cm</w:t>
            </w:r>
          </w:p>
          <w:p w14:paraId="35B3122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5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2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2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2D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3B" w14:textId="77777777" w:rsidTr="0015707C">
        <w:trPr>
          <w:trHeight w:val="1011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2F" w14:textId="1897F304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0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PRZEŚCIERADŁO /POKROWIEC Z GUMKĄ wykonane z włókniny, gumka na całym obwodzie na kozetkę lekarską</w:t>
            </w:r>
          </w:p>
          <w:p w14:paraId="35B31231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210 cm x 90 cm /pokrowiec na nosze/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3" w14:textId="2295BF62" w:rsidR="008A3DA4" w:rsidRDefault="006749E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3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3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3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47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C" w14:textId="34A8701F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D" w14:textId="4A61BA10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Opaska </w:t>
            </w:r>
            <w:r w:rsidR="005642A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stabilizuj</w:t>
            </w:r>
            <w:r w:rsidR="00BD0E2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ąca do rurki </w:t>
            </w:r>
            <w:proofErr w:type="spellStart"/>
            <w:r w:rsidR="00BD0E2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tracheostomijnej</w:t>
            </w:r>
            <w:proofErr w:type="spellEnd"/>
            <w:r w:rsidR="008605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43 cm x 2,5 cm, niejałowa. Dla dorosłych</w:t>
            </w:r>
            <w:r w:rsidR="00CB1A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E" w14:textId="70480286" w:rsidR="008A3DA4" w:rsidRDefault="00757232" w:rsidP="0035474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3F" w14:textId="33740182" w:rsidR="008A3DA4" w:rsidRDefault="003D180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51F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4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4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4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53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8" w14:textId="4D581D0E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9" w14:textId="331286A3" w:rsidR="008A3DA4" w:rsidRPr="00B34D7B" w:rsidRDefault="00A573F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Jednoczęściowa opaska do rurek intubacyjnych. delikatny materiał zapobiegający odleżynom. laminowane rzepy zapewniające pewność mocowania. nie przykleja się do skóry pacjenta. Łatwa w ponownym dopasowaniu. może być ucięta w celu dopasowania długości, jeden rozmiar dla wszystkich pacjentów.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B" w14:textId="73B2F2EF" w:rsidR="008A3DA4" w:rsidRDefault="006871A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5E77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C" w14:textId="18CCF106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4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5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5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5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5F" w14:textId="77777777" w:rsidTr="004B0C2F">
        <w:trPr>
          <w:trHeight w:val="464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4" w14:textId="12EE1B97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5" w14:textId="77777777" w:rsidR="008A3DA4" w:rsidRPr="00B34D7B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Nerka tekturowa jednorazowego użytku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7" w14:textId="7F5DA6DE" w:rsidR="008A3DA4" w:rsidRDefault="009B1F3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B43E7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5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5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5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5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25D0" w14:paraId="25C6EE80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2965" w14:textId="035D0DA1" w:rsidR="008A25D0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2002E" w14:textId="61F7E129" w:rsidR="008A25D0" w:rsidRPr="00B34D7B" w:rsidRDefault="00624BC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Worek </w:t>
            </w:r>
            <w:proofErr w:type="spellStart"/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urostomijny</w:t>
            </w:r>
            <w:proofErr w:type="spellEnd"/>
            <w:r w:rsidR="00D65470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z kranikiem jednoczęściowy</w:t>
            </w:r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posiada szczelny elastyczny </w:t>
            </w:r>
            <w:proofErr w:type="spellStart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hydrokoloidowy</w:t>
            </w:r>
            <w:proofErr w:type="spellEnd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przylepiec, który jest łagodny dla skóry. Wypukły profil przylepca pozwala za zaopatrzenie </w:t>
            </w:r>
            <w:proofErr w:type="spellStart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stomii</w:t>
            </w:r>
            <w:proofErr w:type="spellEnd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płaskich i wklęsłych. Przylepiec idealnie przylega i dopasowuje się do nierówności na skórze. Worek pokryty jest z obu stron miękką włókniną. Okno podglądu umożliwia kontrolowanie </w:t>
            </w:r>
            <w:proofErr w:type="spellStart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stomii</w:t>
            </w:r>
            <w:proofErr w:type="spellEnd"/>
            <w:r w:rsidR="00376F33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i zawartości worka. Posiada szczelny i elastyczny kranik dla większego bezpieczeństwa.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D9B30" w14:textId="0177EB7D" w:rsidR="008A25D0" w:rsidRDefault="00CA1D3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</w:t>
            </w:r>
            <w:r w:rsidR="007A1AF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735F0" w14:textId="0C7D5A43" w:rsidR="008A25D0" w:rsidRDefault="007A1AF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D0630" w14:textId="094727DC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33CA5" w14:textId="77777777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A84A5" w14:textId="77777777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F8DC6" w14:textId="77777777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1ECAFB" w14:textId="77777777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DE829" w14:textId="77777777" w:rsidR="008A25D0" w:rsidRDefault="008A25D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1DA032BB" w14:textId="77777777" w:rsidR="008A25D0" w:rsidRDefault="008A25D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6B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0" w14:textId="793649C5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1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do dobowej zbiórki moczu tzw. Tulipan poj. do 2,5 litra z miarką umożliwiającą odczytanie zebranej ilości, z przykrywką. Nadaje się do sterylizacji wielokrotnej.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3" w14:textId="4D080AC0" w:rsidR="008A3DA4" w:rsidRDefault="00DA35B6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8126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6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6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6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77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C" w14:textId="7DDC7062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D" w14:textId="77E30011" w:rsidR="008A3DA4" w:rsidRPr="0091578B" w:rsidRDefault="0091578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stomijny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jednoczęściowy</w:t>
            </w:r>
            <w:r w:rsidR="002C24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otwarty z filtrem, 13-60 mm x 1 sztuka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E" w14:textId="644C0A08" w:rsidR="008A3DA4" w:rsidRDefault="002C249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6F" w14:textId="5FD69366" w:rsidR="008A3DA4" w:rsidRPr="009B6F92" w:rsidRDefault="002C249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B6F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7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7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76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83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8" w14:textId="3237454E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9" w14:textId="510CEFFD" w:rsidR="008A3DA4" w:rsidRPr="00B34D7B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Koc ogrzewający włókninowy, jednorazowy</w:t>
            </w:r>
            <w:r w:rsidR="0061129B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z przeszyciem </w:t>
            </w:r>
            <w:r w:rsidR="003C1570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na całej powierzchni zapobiegający przemieszczaniu się </w:t>
            </w:r>
            <w:r w:rsidR="005225B6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elementów poszczególnych warst</w:t>
            </w:r>
            <w:r w:rsidR="00BA26FB"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 rozmiar</w:t>
            </w:r>
            <w:r w:rsidRPr="00B34D7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110 x 210 cm. Opakowanie x 25 sztuk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A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B" w14:textId="15F8B1BA" w:rsidR="008A3DA4" w:rsidRDefault="00E8086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243A3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7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8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8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8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8F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4" w14:textId="4A85A4E9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5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Pałeczki do wymazów niesterylne x 100 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6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7" w14:textId="55F56CBE" w:rsidR="008A3DA4" w:rsidRDefault="00C1472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8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8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8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8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9B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0" w14:textId="1E3CA012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43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1" w14:textId="296ADA1D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Kubek do moczu </w:t>
            </w:r>
            <w:r w:rsidR="0066364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 zakrętką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  <w:r w:rsidR="0066364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ml </w:t>
            </w:r>
            <w:r w:rsidR="0066364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2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3" w14:textId="3BCD7253" w:rsidR="008A3DA4" w:rsidRDefault="00900C1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9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9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9A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A8" w14:textId="77777777" w:rsidTr="004B0C2F">
        <w:trPr>
          <w:trHeight w:val="138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C" w14:textId="1B8E1615" w:rsidR="008A3DA4" w:rsidRDefault="00E73C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D" w14:textId="3C20E0A1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Szczoteczka do pobierania wymazów cytologicznych: czysta, sterylna szczoteczka z tworzywa sztucznego jednorazowego użytku do wymazów cytologicznych, wymazów kanałowo-tarczowych, umożliwiająca pobranie w rozmazie komórek z szyjki macicy, kanału szyjki i </w:t>
            </w:r>
            <w:r w:rsidR="00E73C6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strefy transformacji. Typ miotełka lub wachlarzyk. Op. x 100 sztuk</w:t>
            </w:r>
          </w:p>
          <w:p w14:paraId="35B3129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9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0" w14:textId="1D267600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7355B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A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A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A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B4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9" w14:textId="3ACF7956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Szkiełka </w:t>
            </w:r>
            <w:r w:rsidRPr="009C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podstawowe, cięte, z matowym polem do opisu 76x26x1mm a 50szt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C" w14:textId="2CA5C676" w:rsidR="008A3DA4" w:rsidRDefault="00CE788C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78136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A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B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B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B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C0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5" w14:textId="658A631C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6" w14:textId="4685597D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Kubek do moczu z zakrętką niesterylny </w:t>
            </w:r>
            <w:r w:rsidR="00277E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90-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B455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="00277E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8" w14:textId="45A88C71" w:rsidR="008A3DA4" w:rsidRDefault="00D175E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277E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B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B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B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B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CC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1" w14:textId="3C99BB2C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2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Pęseta plastikowa, j. użytku, sterylna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4" w14:textId="5B000A8B" w:rsidR="008A3DA4" w:rsidRDefault="0023299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16002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C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C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C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D8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D" w14:textId="6C4C95C1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E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Taca na kieliszki do leków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C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0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D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D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D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E4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9" w14:textId="6C9DCF47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Butelka do zbiórki moczu 2500 ml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C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D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E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E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E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F0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5" w14:textId="1F0F7663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520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6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Osłona na kończynę, jałowa, 30 cm x60 cm + taśma chirurgiczna 10 cm x 50 cm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8" w14:textId="53F7DCB5" w:rsidR="008A3DA4" w:rsidRDefault="00E2092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E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E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E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E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2FC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1" w14:textId="61CA4AD1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2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Kruszarka do tabletek, plastikowa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3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4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F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2F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2F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08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D" w14:textId="6069BA3A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E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Przecinarka do tabletek pakowana w blister A’1szt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2FF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0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0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0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0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14" w14:textId="77777777" w:rsidTr="0015707C">
        <w:trPr>
          <w:trHeight w:val="60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9" w14:textId="2BC588F7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4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Stapler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skórny F 35-W średnica 0,6mm, pojemność 35 zszywek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C" w14:textId="35858A3E" w:rsidR="008A3DA4" w:rsidRDefault="00327E7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CC75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0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1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1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1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20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5" w14:textId="0BD34324" w:rsidR="008A3DA4" w:rsidRDefault="009A396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6" w14:textId="51285BB5" w:rsidR="008A3DA4" w:rsidRDefault="00CA64C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Szczotka </w:t>
            </w:r>
            <w:r w:rsidR="00FD71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sucha do chirurgicznego mycia rąk</w:t>
            </w:r>
            <w:r w:rsidR="008D0D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="008D0D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Medbar</w:t>
            </w:r>
            <w:proofErr w:type="spellEnd"/>
            <w:r w:rsidR="008D0D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vat. 23</w:t>
            </w:r>
            <w:r w:rsidR="00B469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7" w14:textId="67B1E2E1" w:rsidR="008A3DA4" w:rsidRDefault="008D0DD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8" w14:textId="4AB30952" w:rsidR="008A3DA4" w:rsidRDefault="005013E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  <w:r w:rsidR="008D0DD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1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1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1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1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2C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1" w14:textId="5F22862E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2" w14:textId="4169D4FD" w:rsidR="008A3DA4" w:rsidRDefault="008D0DD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Szczotka sucha do </w:t>
            </w:r>
            <w:r w:rsidR="00B469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chirurgicznego mycia rą</w:t>
            </w:r>
            <w:r w:rsidR="00E0275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</w:t>
            </w:r>
            <w:r w:rsidR="00B469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1461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</w:t>
            </w:r>
            <w:r w:rsidR="00B469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at 8</w:t>
            </w:r>
            <w:r w:rsidR="007B02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3" w14:textId="52B19C3D" w:rsidR="008A3DA4" w:rsidRDefault="00202AF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4" w14:textId="38B5A56A" w:rsidR="008A3DA4" w:rsidRDefault="005013E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02AF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8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2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2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2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38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D" w14:textId="083212E8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56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E" w14:textId="1396073A" w:rsidR="008A3DA4" w:rsidRDefault="00610DE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Etykieta samoprzylepna </w:t>
            </w:r>
            <w:r w:rsidR="003220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35x25 mm x 1000 sztuk na rolce.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2F" w14:textId="2D70A495" w:rsidR="008A3DA4" w:rsidRDefault="0048117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0" w14:textId="33145145" w:rsidR="008A3DA4" w:rsidRDefault="0081574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48117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35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36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3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44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9" w14:textId="7045E570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tlenowy sterylny długość 2,1 m służy jako przedłużacz do podawania tlenu. Wyrób medyczny. Opakowanie x 100 szt.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B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C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3F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0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41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4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4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50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5" w14:textId="7ABCA781" w:rsidR="008A3DA4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6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Ochraniacze na obuwie włókninowe, w przegubie ściągnięte gumką, jednorazowego użytku, opak. x 100 sztuk.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7" w14:textId="77777777" w:rsidR="008A3DA4" w:rsidRDefault="00CC750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8" w14:textId="6AF8573F" w:rsidR="008A3DA4" w:rsidRDefault="001E0BE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9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A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B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134C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4D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134E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4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123A" w14:paraId="044D8DE6" w14:textId="77777777" w:rsidTr="0015707C">
        <w:trPr>
          <w:trHeight w:val="6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1F2B" w14:textId="7DFF1EB7" w:rsidR="0015123A" w:rsidRDefault="009A396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B5CB6" w14:textId="175460B0" w:rsidR="0015123A" w:rsidRDefault="006E2A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Pudełko transportowe na szkiełka</w:t>
            </w:r>
            <w:r w:rsidR="006358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25 sztuk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06C6A" w14:textId="7C995DA0" w:rsidR="0015123A" w:rsidRDefault="0063585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DE1E" w14:textId="22A9D05E" w:rsidR="0015123A" w:rsidRDefault="0063585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2D44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7A04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3F65E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F6B5C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681E3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1B6A9" w14:textId="77777777" w:rsidR="0015123A" w:rsidRDefault="001512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4E393907" w14:textId="77777777" w:rsidR="0015123A" w:rsidRDefault="0015123A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3F2B" w14:paraId="00CF5B60" w14:textId="77777777" w:rsidTr="004B0C2F">
        <w:trPr>
          <w:trHeight w:val="1394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7A2" w14:textId="0990F21A" w:rsidR="00873F2B" w:rsidRDefault="00873F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CD99" w14:textId="6681B225" w:rsidR="00873F2B" w:rsidRDefault="007B738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Ostrze chirurgiczne wykonane ze stali węglowej. 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Pakowane pojedynczo w trwałe aluminiowe saszetki.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Każda saszetka oznaczona rozmiarem ostrza i schematem kształtu w skali 1:1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Na pojedynczym ostrzu wygrawerowany numer i nazwa producenta.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a’100szt.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910EB" w14:textId="37A0FC35" w:rsidR="00873F2B" w:rsidRDefault="007B738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AD2E6" w14:textId="3C5C5EF3" w:rsidR="00873F2B" w:rsidRDefault="0037720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9EFD" w14:textId="7E9798C6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3D27" w14:textId="5E02DBBC" w:rsidR="00DF6AD9" w:rsidRDefault="00DF6AD9" w:rsidP="00B53EB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7FAED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3662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D10BC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7F2EA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56FE9CB9" w14:textId="77777777" w:rsidR="00873F2B" w:rsidRDefault="00873F2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3F2B" w14:paraId="15FAD2E3" w14:textId="77777777" w:rsidTr="004B0C2F">
        <w:trPr>
          <w:trHeight w:val="182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CC5D" w14:textId="7BE8D643" w:rsidR="00873F2B" w:rsidRDefault="00873F2B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41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945F" w14:textId="77777777" w:rsidR="005B2584" w:rsidRPr="005B2584" w:rsidRDefault="005B2584" w:rsidP="005B2584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Ostrze chirurgiczne </w:t>
            </w:r>
            <w:r w:rsidRPr="005B258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z trzonkiem</w:t>
            </w: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wykonane ze stali węglowej. </w:t>
            </w:r>
          </w:p>
          <w:p w14:paraId="1DCBE525" w14:textId="77777777" w:rsidR="005B2584" w:rsidRPr="005B2584" w:rsidRDefault="005B2584" w:rsidP="005B2584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Pakowane pojedynczo w trwałe aluminiowe saszetki.</w:t>
            </w:r>
          </w:p>
          <w:p w14:paraId="32226DD2" w14:textId="77777777" w:rsidR="005B2584" w:rsidRPr="005B2584" w:rsidRDefault="005B2584" w:rsidP="005B2584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Każda saszetka oznaczona rozmiarem ostrza i schematem kształtu w skali 1:1</w:t>
            </w:r>
          </w:p>
          <w:p w14:paraId="6DDBDFA9" w14:textId="77777777" w:rsidR="005B2584" w:rsidRPr="005B2584" w:rsidRDefault="005B2584" w:rsidP="005B2584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 pojedynczym ostrzu wygrawerowany numer i nazwa producenta.</w:t>
            </w:r>
          </w:p>
          <w:p w14:paraId="412CDBA9" w14:textId="27205673" w:rsidR="00873F2B" w:rsidRDefault="005B2584" w:rsidP="005B258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B25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a’10 szt.-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ADFF" w14:textId="6E1C9731" w:rsidR="00873F2B" w:rsidRDefault="00FB77B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6F40A" w14:textId="709D92FE" w:rsidR="00873F2B" w:rsidRDefault="009E716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0CC2" w14:textId="7E438022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423E" w14:textId="50022B49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4793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A067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96CA0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934D4" w14:textId="77777777" w:rsidR="00873F2B" w:rsidRDefault="00873F2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415C88D9" w14:textId="77777777" w:rsidR="00873F2B" w:rsidRDefault="00873F2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56" w14:textId="77777777" w:rsidTr="0015707C">
        <w:trPr>
          <w:trHeight w:val="315"/>
        </w:trPr>
        <w:tc>
          <w:tcPr>
            <w:tcW w:w="96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351" w14:textId="77777777" w:rsidR="008A3DA4" w:rsidRDefault="008A3DA4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352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14:paraId="35B31353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BFBFBF"/>
            <w:vAlign w:val="bottom"/>
          </w:tcPr>
          <w:p w14:paraId="35B31354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55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62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357" w14:textId="77777777" w:rsidR="008A3DA4" w:rsidRDefault="008A3DA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3" w:type="dxa"/>
            <w:shd w:val="clear" w:color="auto" w:fill="auto"/>
          </w:tcPr>
          <w:p w14:paraId="35B31358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359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35A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35B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5C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5D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35E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35F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60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6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6A" w14:textId="77777777" w:rsidTr="0015707C">
        <w:trPr>
          <w:trHeight w:val="300"/>
        </w:trPr>
        <w:tc>
          <w:tcPr>
            <w:tcW w:w="7310" w:type="dxa"/>
            <w:gridSpan w:val="5"/>
            <w:shd w:val="clear" w:color="auto" w:fill="auto"/>
            <w:vAlign w:val="bottom"/>
          </w:tcPr>
          <w:p w14:paraId="35B31363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64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65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366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367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68" w14:textId="77777777" w:rsidR="008A3DA4" w:rsidRDefault="008A3DA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69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76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36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3" w:type="dxa"/>
            <w:shd w:val="clear" w:color="auto" w:fill="auto"/>
            <w:vAlign w:val="bottom"/>
          </w:tcPr>
          <w:p w14:paraId="35B3136C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36D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36E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36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70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7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37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37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74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75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82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37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3" w:type="dxa"/>
            <w:shd w:val="clear" w:color="auto" w:fill="auto"/>
            <w:vAlign w:val="bottom"/>
          </w:tcPr>
          <w:p w14:paraId="35B31378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379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37A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37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7C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7D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5B3137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5B3137F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80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35B3138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8C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38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3" w:type="dxa"/>
            <w:shd w:val="clear" w:color="auto" w:fill="auto"/>
            <w:vAlign w:val="bottom"/>
          </w:tcPr>
          <w:p w14:paraId="35B31384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385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386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387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88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89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5B3138A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</w:t>
            </w:r>
          </w:p>
        </w:tc>
        <w:tc>
          <w:tcPr>
            <w:tcW w:w="220" w:type="dxa"/>
            <w:shd w:val="clear" w:color="auto" w:fill="auto"/>
            <w:vAlign w:val="bottom"/>
          </w:tcPr>
          <w:p w14:paraId="35B3138B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A3DA4" w14:paraId="35B31396" w14:textId="77777777" w:rsidTr="0015707C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5B3138D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3" w:type="dxa"/>
            <w:shd w:val="clear" w:color="auto" w:fill="auto"/>
            <w:vAlign w:val="bottom"/>
          </w:tcPr>
          <w:p w14:paraId="35B3138E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B3138F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B31390" w14:textId="77777777" w:rsidR="008A3DA4" w:rsidRDefault="008A3DA4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35B31391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5B31392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35B31393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5B31394" w14:textId="77777777" w:rsidR="008A3DA4" w:rsidRDefault="00CC750B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</w:t>
            </w:r>
          </w:p>
        </w:tc>
        <w:tc>
          <w:tcPr>
            <w:tcW w:w="220" w:type="dxa"/>
            <w:shd w:val="clear" w:color="auto" w:fill="auto"/>
            <w:vAlign w:val="bottom"/>
          </w:tcPr>
          <w:p w14:paraId="35B31395" w14:textId="77777777" w:rsidR="008A3DA4" w:rsidRDefault="008A3DA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35B31397" w14:textId="77777777" w:rsidR="008A3DA4" w:rsidRDefault="008A3DA4"/>
    <w:sectPr w:rsidR="008A3DA4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A4"/>
    <w:rsid w:val="0006238E"/>
    <w:rsid w:val="000703CB"/>
    <w:rsid w:val="00082341"/>
    <w:rsid w:val="000833C9"/>
    <w:rsid w:val="00093263"/>
    <w:rsid w:val="000B00F9"/>
    <w:rsid w:val="000B455B"/>
    <w:rsid w:val="000D32E7"/>
    <w:rsid w:val="000D589E"/>
    <w:rsid w:val="000E5348"/>
    <w:rsid w:val="00101BEA"/>
    <w:rsid w:val="00114197"/>
    <w:rsid w:val="001211A0"/>
    <w:rsid w:val="001461D7"/>
    <w:rsid w:val="0015123A"/>
    <w:rsid w:val="0015707C"/>
    <w:rsid w:val="00160022"/>
    <w:rsid w:val="001701AB"/>
    <w:rsid w:val="0017116C"/>
    <w:rsid w:val="00175D48"/>
    <w:rsid w:val="00192EF1"/>
    <w:rsid w:val="001946BA"/>
    <w:rsid w:val="00195D03"/>
    <w:rsid w:val="001B01FA"/>
    <w:rsid w:val="001C6F1C"/>
    <w:rsid w:val="001D52D4"/>
    <w:rsid w:val="001E0BEB"/>
    <w:rsid w:val="001E45B6"/>
    <w:rsid w:val="001E67DE"/>
    <w:rsid w:val="001E7BDB"/>
    <w:rsid w:val="001F3485"/>
    <w:rsid w:val="00202AFA"/>
    <w:rsid w:val="0022494D"/>
    <w:rsid w:val="0023299E"/>
    <w:rsid w:val="00243A39"/>
    <w:rsid w:val="00251F2C"/>
    <w:rsid w:val="00267003"/>
    <w:rsid w:val="00277EC3"/>
    <w:rsid w:val="002940B6"/>
    <w:rsid w:val="002967B4"/>
    <w:rsid w:val="002A0728"/>
    <w:rsid w:val="002C2492"/>
    <w:rsid w:val="002C3224"/>
    <w:rsid w:val="002D71A0"/>
    <w:rsid w:val="002E28AC"/>
    <w:rsid w:val="002E718F"/>
    <w:rsid w:val="003013D5"/>
    <w:rsid w:val="003175A4"/>
    <w:rsid w:val="003175D5"/>
    <w:rsid w:val="003220FE"/>
    <w:rsid w:val="00327348"/>
    <w:rsid w:val="00327E71"/>
    <w:rsid w:val="00346F64"/>
    <w:rsid w:val="00354746"/>
    <w:rsid w:val="00363012"/>
    <w:rsid w:val="003661C8"/>
    <w:rsid w:val="00376F33"/>
    <w:rsid w:val="00377201"/>
    <w:rsid w:val="00381A96"/>
    <w:rsid w:val="0039122C"/>
    <w:rsid w:val="00392E10"/>
    <w:rsid w:val="003B052B"/>
    <w:rsid w:val="003B17D6"/>
    <w:rsid w:val="003C1570"/>
    <w:rsid w:val="003D1802"/>
    <w:rsid w:val="003F296C"/>
    <w:rsid w:val="00415E6A"/>
    <w:rsid w:val="00425618"/>
    <w:rsid w:val="00445B55"/>
    <w:rsid w:val="004568B2"/>
    <w:rsid w:val="0048117F"/>
    <w:rsid w:val="004954BF"/>
    <w:rsid w:val="004A000F"/>
    <w:rsid w:val="004B0C2F"/>
    <w:rsid w:val="004B3887"/>
    <w:rsid w:val="004F369A"/>
    <w:rsid w:val="004F5013"/>
    <w:rsid w:val="005013E7"/>
    <w:rsid w:val="005078D7"/>
    <w:rsid w:val="005225B6"/>
    <w:rsid w:val="005238FA"/>
    <w:rsid w:val="005642A0"/>
    <w:rsid w:val="005B2584"/>
    <w:rsid w:val="005B7D45"/>
    <w:rsid w:val="005D101F"/>
    <w:rsid w:val="005E77BE"/>
    <w:rsid w:val="005E79D8"/>
    <w:rsid w:val="005F02A1"/>
    <w:rsid w:val="0060166A"/>
    <w:rsid w:val="0060312F"/>
    <w:rsid w:val="00610DE0"/>
    <w:rsid w:val="0061129B"/>
    <w:rsid w:val="0061769C"/>
    <w:rsid w:val="00624BCF"/>
    <w:rsid w:val="006301A0"/>
    <w:rsid w:val="00635851"/>
    <w:rsid w:val="00663643"/>
    <w:rsid w:val="006749E0"/>
    <w:rsid w:val="00674A38"/>
    <w:rsid w:val="006871AA"/>
    <w:rsid w:val="006A58F3"/>
    <w:rsid w:val="006B781C"/>
    <w:rsid w:val="006E2AC9"/>
    <w:rsid w:val="006E66FE"/>
    <w:rsid w:val="007036D3"/>
    <w:rsid w:val="00727628"/>
    <w:rsid w:val="007355B6"/>
    <w:rsid w:val="007527E5"/>
    <w:rsid w:val="00757232"/>
    <w:rsid w:val="00767260"/>
    <w:rsid w:val="00781156"/>
    <w:rsid w:val="00781361"/>
    <w:rsid w:val="007926A3"/>
    <w:rsid w:val="007A1AF2"/>
    <w:rsid w:val="007A1D8E"/>
    <w:rsid w:val="007B0207"/>
    <w:rsid w:val="007B7387"/>
    <w:rsid w:val="007D1F69"/>
    <w:rsid w:val="007F6117"/>
    <w:rsid w:val="00815744"/>
    <w:rsid w:val="0082217D"/>
    <w:rsid w:val="008463D9"/>
    <w:rsid w:val="00860526"/>
    <w:rsid w:val="008721B7"/>
    <w:rsid w:val="00873F2B"/>
    <w:rsid w:val="008833E5"/>
    <w:rsid w:val="00885325"/>
    <w:rsid w:val="0088762A"/>
    <w:rsid w:val="008A25D0"/>
    <w:rsid w:val="008A3DA4"/>
    <w:rsid w:val="008A64AB"/>
    <w:rsid w:val="008B6F00"/>
    <w:rsid w:val="008D0DD1"/>
    <w:rsid w:val="00900C1E"/>
    <w:rsid w:val="0091578B"/>
    <w:rsid w:val="00925164"/>
    <w:rsid w:val="00927F0E"/>
    <w:rsid w:val="00932BE0"/>
    <w:rsid w:val="0098126C"/>
    <w:rsid w:val="009A3967"/>
    <w:rsid w:val="009B1F38"/>
    <w:rsid w:val="009B6F92"/>
    <w:rsid w:val="009C1F92"/>
    <w:rsid w:val="009C5AC7"/>
    <w:rsid w:val="009C69DF"/>
    <w:rsid w:val="009E7162"/>
    <w:rsid w:val="00A26276"/>
    <w:rsid w:val="00A271A9"/>
    <w:rsid w:val="00A56E96"/>
    <w:rsid w:val="00A573FA"/>
    <w:rsid w:val="00A57723"/>
    <w:rsid w:val="00A856ED"/>
    <w:rsid w:val="00AA1CD5"/>
    <w:rsid w:val="00AE0CDB"/>
    <w:rsid w:val="00AF339E"/>
    <w:rsid w:val="00B30021"/>
    <w:rsid w:val="00B34D7B"/>
    <w:rsid w:val="00B43E7C"/>
    <w:rsid w:val="00B46924"/>
    <w:rsid w:val="00B51552"/>
    <w:rsid w:val="00B53CEB"/>
    <w:rsid w:val="00B53EBB"/>
    <w:rsid w:val="00B54173"/>
    <w:rsid w:val="00B633A5"/>
    <w:rsid w:val="00B66B1C"/>
    <w:rsid w:val="00B95F42"/>
    <w:rsid w:val="00BA26FB"/>
    <w:rsid w:val="00BB49F6"/>
    <w:rsid w:val="00BC5707"/>
    <w:rsid w:val="00BD0E2C"/>
    <w:rsid w:val="00BE234A"/>
    <w:rsid w:val="00BE2A57"/>
    <w:rsid w:val="00BF472F"/>
    <w:rsid w:val="00BF6DD8"/>
    <w:rsid w:val="00C13079"/>
    <w:rsid w:val="00C14725"/>
    <w:rsid w:val="00C971C1"/>
    <w:rsid w:val="00CA1D3B"/>
    <w:rsid w:val="00CA64C3"/>
    <w:rsid w:val="00CB1A1A"/>
    <w:rsid w:val="00CC750B"/>
    <w:rsid w:val="00CE788C"/>
    <w:rsid w:val="00D175E2"/>
    <w:rsid w:val="00D3313E"/>
    <w:rsid w:val="00D42610"/>
    <w:rsid w:val="00D4579D"/>
    <w:rsid w:val="00D47509"/>
    <w:rsid w:val="00D65470"/>
    <w:rsid w:val="00D65FFA"/>
    <w:rsid w:val="00D7266A"/>
    <w:rsid w:val="00D80601"/>
    <w:rsid w:val="00D919DC"/>
    <w:rsid w:val="00DA35B6"/>
    <w:rsid w:val="00DE1F65"/>
    <w:rsid w:val="00DF0931"/>
    <w:rsid w:val="00DF6AD9"/>
    <w:rsid w:val="00E0275E"/>
    <w:rsid w:val="00E03E24"/>
    <w:rsid w:val="00E06604"/>
    <w:rsid w:val="00E20922"/>
    <w:rsid w:val="00E43BE2"/>
    <w:rsid w:val="00E60BD7"/>
    <w:rsid w:val="00E73C62"/>
    <w:rsid w:val="00E74B86"/>
    <w:rsid w:val="00E80865"/>
    <w:rsid w:val="00E90477"/>
    <w:rsid w:val="00EA3DAA"/>
    <w:rsid w:val="00EB768F"/>
    <w:rsid w:val="00EC1CC2"/>
    <w:rsid w:val="00ED5887"/>
    <w:rsid w:val="00EE0B5B"/>
    <w:rsid w:val="00EF1585"/>
    <w:rsid w:val="00F25C1E"/>
    <w:rsid w:val="00F517E4"/>
    <w:rsid w:val="00F93606"/>
    <w:rsid w:val="00F95D20"/>
    <w:rsid w:val="00FB77B9"/>
    <w:rsid w:val="00FD7130"/>
    <w:rsid w:val="00FF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1074"/>
  <w15:docId w15:val="{82DD16D4-6939-4A24-B112-9A2EFC61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DC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character" w:styleId="Pogrubienie">
    <w:name w:val="Strong"/>
    <w:basedOn w:val="Domylnaczcionkaakapitu"/>
    <w:uiPriority w:val="22"/>
    <w:qFormat/>
    <w:rsid w:val="00A573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FC096-C689-4BAC-88E3-6DB2EA9A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1648</Words>
  <Characters>9889</Characters>
  <Application>Microsoft Office Word</Application>
  <DocSecurity>0</DocSecurity>
  <Lines>82</Lines>
  <Paragraphs>23</Paragraphs>
  <ScaleCrop>false</ScaleCrop>
  <Company/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2</cp:revision>
  <cp:lastPrinted>2021-10-08T11:02:00Z</cp:lastPrinted>
  <dcterms:created xsi:type="dcterms:W3CDTF">2023-09-08T05:49:00Z</dcterms:created>
  <dcterms:modified xsi:type="dcterms:W3CDTF">2023-09-08T05:49:00Z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