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FB32E2" w:rsidRPr="00FB32E2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CE7271" w:rsidRDefault="00FB32E2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FB32E2">
        <w:rPr>
          <w:rFonts w:ascii="Arial" w:hAnsi="Arial" w:cs="Arial"/>
          <w:b/>
        </w:rPr>
        <w:t>Muzeum Narodowe w Poznaniu</w:t>
      </w:r>
    </w:p>
    <w:p w:rsidR="00CE7271" w:rsidRDefault="00FB32E2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FB32E2">
        <w:rPr>
          <w:rFonts w:ascii="Arial" w:hAnsi="Arial" w:cs="Arial"/>
          <w:bCs/>
        </w:rPr>
        <w:t>Al. Marcinkowskiego</w:t>
      </w:r>
      <w:r w:rsidR="00CE7271">
        <w:rPr>
          <w:rFonts w:ascii="Arial" w:hAnsi="Arial" w:cs="Arial"/>
          <w:bCs/>
        </w:rPr>
        <w:t xml:space="preserve"> </w:t>
      </w:r>
      <w:r w:rsidRPr="00FB32E2">
        <w:rPr>
          <w:rFonts w:ascii="Arial" w:hAnsi="Arial" w:cs="Arial"/>
          <w:bCs/>
        </w:rPr>
        <w:t>9</w:t>
      </w:r>
      <w:r w:rsidR="00CE7271">
        <w:rPr>
          <w:rFonts w:ascii="Arial" w:hAnsi="Arial" w:cs="Arial"/>
          <w:bCs/>
        </w:rPr>
        <w:t xml:space="preserve"> </w:t>
      </w:r>
    </w:p>
    <w:p w:rsidR="00CE7271" w:rsidRDefault="00FB32E2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FB32E2">
        <w:rPr>
          <w:rFonts w:ascii="Arial" w:hAnsi="Arial" w:cs="Arial"/>
          <w:bCs/>
        </w:rPr>
        <w:t>61-745</w:t>
      </w:r>
      <w:r w:rsidR="00CE7271">
        <w:rPr>
          <w:rFonts w:ascii="Arial" w:hAnsi="Arial" w:cs="Arial"/>
          <w:bCs/>
        </w:rPr>
        <w:t xml:space="preserve"> </w:t>
      </w:r>
      <w:r w:rsidRPr="00FB32E2">
        <w:rPr>
          <w:rFonts w:ascii="Arial" w:hAnsi="Arial" w:cs="Arial"/>
          <w:bCs/>
        </w:rPr>
        <w:t>Poznań</w:t>
      </w:r>
    </w:p>
    <w:p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B32E2" w:rsidRPr="0012157F" w:rsidTr="007F48EC">
        <w:tc>
          <w:tcPr>
            <w:tcW w:w="9104" w:type="dxa"/>
            <w:shd w:val="clear" w:color="auto" w:fill="D9D9D9"/>
          </w:tcPr>
          <w:p w:rsidR="00FB32E2" w:rsidRPr="0012157F" w:rsidRDefault="00FB32E2" w:rsidP="007F48E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FB32E2" w:rsidRPr="0012157F" w:rsidRDefault="00FB32E2" w:rsidP="007F48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FB32E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B32E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FB32E2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FB32E2" w:rsidRPr="00612283" w:rsidRDefault="00FB32E2" w:rsidP="007F48E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FB32E2" w:rsidRPr="00612283" w:rsidRDefault="00FB32E2" w:rsidP="007F48E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FB32E2" w:rsidRPr="0012157F" w:rsidRDefault="00FB32E2" w:rsidP="007F48E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:rsidR="00E50194" w:rsidRDefault="00FB32E2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B32E2">
        <w:rPr>
          <w:rFonts w:ascii="Arial" w:hAnsi="Arial" w:cs="Arial"/>
          <w:b/>
          <w:sz w:val="24"/>
          <w:szCs w:val="24"/>
        </w:rPr>
        <w:t xml:space="preserve">Serwisowanie instalacji klimatyzacji i wentylacji w Muzeum Narodowym </w:t>
      </w:r>
      <w:r w:rsidR="00CF39DC">
        <w:rPr>
          <w:rFonts w:ascii="Arial" w:hAnsi="Arial" w:cs="Arial"/>
          <w:b/>
          <w:sz w:val="24"/>
          <w:szCs w:val="24"/>
        </w:rPr>
        <w:br/>
      </w:r>
      <w:r w:rsidRPr="00FB32E2">
        <w:rPr>
          <w:rFonts w:ascii="Arial" w:hAnsi="Arial" w:cs="Arial"/>
          <w:b/>
          <w:sz w:val="24"/>
          <w:szCs w:val="24"/>
        </w:rPr>
        <w:t>w Poznaniu oraz w jego oddziałach</w:t>
      </w:r>
    </w:p>
    <w:p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FB32E2" w:rsidRPr="00FB32E2">
        <w:rPr>
          <w:rFonts w:ascii="Arial" w:hAnsi="Arial" w:cs="Arial"/>
          <w:b/>
          <w:sz w:val="24"/>
          <w:szCs w:val="24"/>
        </w:rPr>
        <w:t>AZ.281.2.12.2023</w:t>
      </w:r>
    </w:p>
    <w:p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FB32E2" w:rsidRPr="00FB32E2">
        <w:rPr>
          <w:rFonts w:ascii="Arial" w:hAnsi="Arial" w:cs="Arial"/>
          <w:b/>
          <w:szCs w:val="24"/>
        </w:rPr>
        <w:t xml:space="preserve">Muzeum Narodowe w </w:t>
      </w:r>
      <w:proofErr w:type="gramStart"/>
      <w:r w:rsidR="00FB32E2" w:rsidRPr="00FB32E2">
        <w:rPr>
          <w:rFonts w:ascii="Arial" w:hAnsi="Arial" w:cs="Arial"/>
          <w:b/>
          <w:szCs w:val="24"/>
        </w:rPr>
        <w:t>Poznaniu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proofErr w:type="gramEnd"/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FB32E2" w:rsidRPr="00992BD8" w:rsidRDefault="00FB32E2" w:rsidP="00FB32E2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426FF" w:rsidRPr="00A44833" w:rsidRDefault="00FB32E2" w:rsidP="00FB32E2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:rsidR="00FB32E2" w:rsidRPr="00A44833" w:rsidRDefault="00FB32E2" w:rsidP="00FB32E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B32E2" w:rsidRPr="0012157F" w:rsidRDefault="00FB32E2" w:rsidP="00FB32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:rsidR="00FB32E2" w:rsidRPr="0012157F" w:rsidRDefault="00FB32E2" w:rsidP="00FB32E2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 w </w:t>
      </w:r>
      <w:proofErr w:type="gramStart"/>
      <w:r w:rsidRPr="0012157F">
        <w:rPr>
          <w:rFonts w:ascii="Arial" w:hAnsi="Arial" w:cs="Arial"/>
          <w:color w:val="auto"/>
          <w:sz w:val="24"/>
          <w:szCs w:val="24"/>
        </w:rPr>
        <w:t>stosunku</w:t>
      </w:r>
      <w:proofErr w:type="gramEnd"/>
      <w:r w:rsidRPr="0012157F">
        <w:rPr>
          <w:rFonts w:ascii="Arial" w:hAnsi="Arial" w:cs="Arial"/>
          <w:color w:val="auto"/>
          <w:sz w:val="24"/>
          <w:szCs w:val="24"/>
        </w:rPr>
        <w:t xml:space="preserve"> do którego otwarto likwidację, ogłoszono upadłość, którego aktywami zarządza likwidator lub sąd, zawarł układ z wierzycielami, którego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działalność gospodarcza jest zawieszona albo znajduje się on w innej tego rodzaju sytuacji wynikającej z podobnej procedury przewidzianej w przepisach miejsca wszczęcia tej procedury.</w:t>
      </w:r>
    </w:p>
    <w:p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</w:t>
      </w:r>
      <w:proofErr w:type="gramStart"/>
      <w:r w:rsidRPr="0012157F">
        <w:rPr>
          <w:rFonts w:ascii="Arial" w:hAnsi="Arial" w:cs="Arial"/>
          <w:sz w:val="24"/>
          <w:szCs w:val="24"/>
        </w:rPr>
        <w:t>……</w:t>
      </w:r>
      <w:r w:rsidR="007A2BCB">
        <w:rPr>
          <w:rFonts w:ascii="Arial" w:hAnsi="Arial" w:cs="Arial"/>
          <w:sz w:val="24"/>
          <w:szCs w:val="24"/>
        </w:rPr>
        <w:t>.</w:t>
      </w:r>
      <w:proofErr w:type="gramEnd"/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FB32E2" w:rsidRPr="0012157F" w:rsidTr="007F4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2" w:rsidRPr="0012157F" w:rsidRDefault="00FB32E2" w:rsidP="007F48E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2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>Zdolność techniczna lub zawodowa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zdolności technicznej lub zawodowej. 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 xml:space="preserve">a) Wykonali lub wykonują przynajmniej jedną usługę serwisowania instalacji klimatyzacji i wentylacji, funkcjonującej w systemie ciągłym, tj. 24 godz. na dobę i 365 dni w roku, o parametrach umożliwiających utrzymanie wilgotności  na poziomie +/- 5% wilgotności względnej i temperatury na </w:t>
            </w:r>
            <w:r w:rsidRPr="00E27A9D">
              <w:rPr>
                <w:rFonts w:ascii="Arial" w:hAnsi="Arial" w:cs="Arial"/>
                <w:sz w:val="24"/>
                <w:szCs w:val="24"/>
              </w:rPr>
              <w:lastRenderedPageBreak/>
              <w:t>poziomie +/- 2° C, w instytucjach gdzie są przechowywane obiekty zabytkowe (np. w muzeach, bibliotekach, galeriach, archiwach, wartość usługi co najmniej 150 000 zł brutto (słownie: sto pięćdziesiąt tysięcy złotych brutto)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>b) dysponują lub będą dysponować co najmniej 2 serwisantami  z których jeden posiada świadectwo kwalifikacyjne uprawniające do wykonywania pracy na stanowisku eksploatacji a drugi na stanowisku dozoru  w zakresie obsługi, konserwacji, remontu i naprawy, montażu i demontażu i kontrolno-pomiarowym urządzeń i sieci elektroenergetycznych co najmniej do 1kV - zgodnie z rozporządzeniem Ministra Klimatu i Środowiska w sprawie szczegółowych zasad stwierdzania posiadania kwalifikacji przez osoby zajmujące się eksploatacją urządzeń, instalacji i sieci z dnia 1 lipca 2022 r. (Dz. U. 2022 poz. 1392)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>c) dysponują lub będą dysponować co najmniej 2 serwisantami z których jeden posiada świadectwo kwalifikacyjne uprawniające do eksploatacji drugi do  dozoru  w zakresie obsługi, konserwacji, remontu i naprawy, montażu i demontażu i kontrolno-pomiarowym urządzeń wentylacji, klimatyzacji i chłodniczych o mocy powyżej niż 50kW i mocy nie wyższej niż 500kW -  Ministra Klimatu i Środowiska w sprawie szczegółowych zasad stwierdzania posiadania kwalifikacji przez osoby zajmujące się eksploatacją urządzeń, instalacji i sieci z dnia 1 lipca 2022 r. (Dz. U. 2022 poz. 1392)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 xml:space="preserve">d) dysponują lub będą dysponować co najmniej 2 serwisantami posiadającymi certyfikat dla personelu wykonującego czynności w zakresie instalacji, kontroli szczelności, konserwacji lub serwisowania urządzeń chłodniczych, </w:t>
            </w:r>
            <w:proofErr w:type="gramStart"/>
            <w:r w:rsidRPr="00E27A9D">
              <w:rPr>
                <w:rFonts w:ascii="Arial" w:hAnsi="Arial" w:cs="Arial"/>
                <w:sz w:val="24"/>
                <w:szCs w:val="24"/>
              </w:rPr>
              <w:t>klimatyzacyjnych  -</w:t>
            </w:r>
            <w:proofErr w:type="gramEnd"/>
            <w:r w:rsidRPr="00E27A9D">
              <w:rPr>
                <w:rFonts w:ascii="Arial" w:hAnsi="Arial" w:cs="Arial"/>
                <w:sz w:val="24"/>
                <w:szCs w:val="24"/>
              </w:rPr>
              <w:t xml:space="preserve"> zgodnie z ustawą o substancjach zubożających warstwę ozonową oraz niektórych fluorowanych gazach cieplarnianych (Dz. U. z 2020 r. poz. 2065)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 xml:space="preserve">zamawiający również uzna spełnienie warunków od b) do d) jeśli Wykonawca przedstawi 2 </w:t>
            </w:r>
            <w:proofErr w:type="gramStart"/>
            <w:r w:rsidRPr="00E27A9D">
              <w:rPr>
                <w:rFonts w:ascii="Arial" w:hAnsi="Arial" w:cs="Arial"/>
                <w:sz w:val="24"/>
                <w:szCs w:val="24"/>
              </w:rPr>
              <w:t>osoby</w:t>
            </w:r>
            <w:proofErr w:type="gramEnd"/>
            <w:r w:rsidRPr="00E27A9D">
              <w:rPr>
                <w:rFonts w:ascii="Arial" w:hAnsi="Arial" w:cs="Arial"/>
                <w:sz w:val="24"/>
                <w:szCs w:val="24"/>
              </w:rPr>
              <w:t xml:space="preserve"> które łącznie posiadają wszystkie kwalifikacje i certyfikaty określone w warunkach od b) do d)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 xml:space="preserve">e) dysponują lub będą dysponować min. 1 serwisantem posiadającym zaświadczenia o odbytych szkoleniach w zakresie obsługi i konserwacji urządzeń klimatyzacyjnych lub wentylacyjnych marki VBW, SWEGON, FUJITSU, MITSUBISHI.   </w:t>
            </w:r>
          </w:p>
          <w:p w:rsidR="00E27A9D" w:rsidRPr="00E27A9D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2E2" w:rsidRPr="0012157F" w:rsidRDefault="00E27A9D" w:rsidP="00E27A9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A9D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  <w:bookmarkStart w:id="0" w:name="_GoBack"/>
            <w:bookmarkEnd w:id="0"/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AD062A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62F57" w:rsidRPr="00C62F57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</w:t>
      </w:r>
      <w:r w:rsidR="00C62F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2F57" w:rsidRPr="00C62F57">
        <w:rPr>
          <w:rFonts w:ascii="Arial" w:hAnsi="Arial" w:cs="Arial"/>
          <w:sz w:val="24"/>
          <w:szCs w:val="24"/>
        </w:rPr>
        <w:t>w  następującym</w:t>
      </w:r>
      <w:proofErr w:type="gramEnd"/>
      <w:r w:rsidR="00C62F57" w:rsidRPr="00C62F57">
        <w:rPr>
          <w:rFonts w:ascii="Arial" w:hAnsi="Arial" w:cs="Arial"/>
          <w:sz w:val="24"/>
          <w:szCs w:val="24"/>
        </w:rPr>
        <w:t xml:space="preserve">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A6" w:rsidRDefault="00FC7EA6" w:rsidP="0038231F">
      <w:pPr>
        <w:spacing w:after="0" w:line="240" w:lineRule="auto"/>
      </w:pPr>
      <w:r>
        <w:separator/>
      </w:r>
    </w:p>
  </w:endnote>
  <w:endnote w:type="continuationSeparator" w:id="0">
    <w:p w:rsidR="00FC7EA6" w:rsidRDefault="00FC7E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E2" w:rsidRDefault="00FB32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E2" w:rsidRDefault="00FB3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A6" w:rsidRDefault="00FC7EA6" w:rsidP="0038231F">
      <w:pPr>
        <w:spacing w:after="0" w:line="240" w:lineRule="auto"/>
      </w:pPr>
      <w:r>
        <w:separator/>
      </w:r>
    </w:p>
  </w:footnote>
  <w:footnote w:type="continuationSeparator" w:id="0">
    <w:p w:rsidR="00FC7EA6" w:rsidRDefault="00FC7EA6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E2" w:rsidRDefault="00FB3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E2" w:rsidRDefault="00FB32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E2" w:rsidRDefault="00FB32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43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1843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C44E0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4948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D062A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CF39DC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27A9D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B32E2"/>
    <w:rsid w:val="00FC0317"/>
    <w:rsid w:val="00FC7EA6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5169D-8FA3-4345-9B98-6D7C1D9E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69F1-DD18-4506-886F-790FE0B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5</cp:revision>
  <cp:lastPrinted>2016-07-26T10:32:00Z</cp:lastPrinted>
  <dcterms:created xsi:type="dcterms:W3CDTF">2023-06-18T16:38:00Z</dcterms:created>
  <dcterms:modified xsi:type="dcterms:W3CDTF">2023-07-03T18:40:00Z</dcterms:modified>
</cp:coreProperties>
</file>