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0D4BAEBD" w:rsidR="003F3F8A" w:rsidRPr="00115A1B" w:rsidRDefault="002B2CC0" w:rsidP="00B24170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115A1B">
        <w:rPr>
          <w:rFonts w:asciiTheme="minorHAnsi" w:hAnsiTheme="minorHAnsi" w:cstheme="minorHAnsi"/>
          <w:szCs w:val="20"/>
        </w:rPr>
        <w:t>publicznego</w:t>
      </w:r>
      <w:r w:rsidR="00467724">
        <w:rPr>
          <w:rFonts w:asciiTheme="minorHAnsi" w:hAnsiTheme="minorHAnsi" w:cstheme="minorHAnsi"/>
          <w:szCs w:val="20"/>
        </w:rPr>
        <w:t xml:space="preserve"> DM.272.15.2023.RB</w:t>
      </w:r>
      <w:r w:rsidRPr="00115A1B">
        <w:rPr>
          <w:rFonts w:asciiTheme="minorHAnsi" w:hAnsiTheme="minorHAnsi" w:cstheme="minorHAnsi"/>
          <w:szCs w:val="20"/>
        </w:rPr>
        <w:t xml:space="preserve"> pn.:</w:t>
      </w:r>
      <w:r w:rsidRPr="00115A1B">
        <w:rPr>
          <w:rFonts w:asciiTheme="minorHAnsi" w:hAnsiTheme="minorHAnsi" w:cstheme="minorHAnsi"/>
          <w:b/>
          <w:bCs/>
        </w:rPr>
        <w:t xml:space="preserve"> </w:t>
      </w:r>
      <w:r w:rsidR="00115A1B" w:rsidRPr="00115A1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115A1B" w:rsidRPr="00115A1B">
        <w:rPr>
          <w:rFonts w:asciiTheme="minorHAnsi" w:hAnsiTheme="minorHAnsi" w:cstheme="minorHAnsi"/>
          <w:b/>
          <w:bCs/>
        </w:rPr>
        <w:t xml:space="preserve">Budowa </w:t>
      </w:r>
      <w:r w:rsidR="00B24170">
        <w:rPr>
          <w:rFonts w:asciiTheme="minorHAnsi" w:hAnsiTheme="minorHAnsi" w:cstheme="minorHAnsi"/>
          <w:b/>
          <w:bCs/>
        </w:rPr>
        <w:t>dróg dla pieszych</w:t>
      </w:r>
      <w:r w:rsidR="00115A1B" w:rsidRPr="00115A1B">
        <w:rPr>
          <w:rFonts w:asciiTheme="minorHAnsi" w:hAnsiTheme="minorHAnsi" w:cstheme="minorHAnsi"/>
          <w:b/>
          <w:bCs/>
        </w:rPr>
        <w:t xml:space="preserve"> na terenie  powiatu Szczycieńskiego z podziałem na zadania”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3C489092" w:rsidR="003F3F8A" w:rsidRDefault="00115A1B" w:rsidP="00115A1B">
      <w:pPr>
        <w:tabs>
          <w:tab w:val="left" w:pos="852"/>
        </w:tabs>
        <w:spacing w:line="360" w:lineRule="auto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2B2CC0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4C48BA46" w:rsidR="003F3F8A" w:rsidRPr="004E4EC0" w:rsidRDefault="00115A1B" w:rsidP="00115A1B">
      <w:pPr>
        <w:tabs>
          <w:tab w:val="left" w:pos="852"/>
        </w:tabs>
        <w:spacing w:line="360" w:lineRule="auto"/>
      </w:pPr>
      <w:r>
        <w:rPr>
          <w:rFonts w:ascii="Calibri" w:hAnsi="Calibri" w:cs="Arial"/>
          <w:color w:val="000000"/>
          <w:szCs w:val="20"/>
        </w:rPr>
        <w:t xml:space="preserve">2. </w:t>
      </w:r>
      <w:r w:rsidR="002B2CC0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2B2CC0">
        <w:rPr>
          <w:rFonts w:ascii="Calibri" w:hAnsi="Calibri" w:cs="Arial"/>
          <w:color w:val="000000"/>
        </w:rPr>
        <w:t>art.</w:t>
      </w:r>
      <w:r w:rsidR="002B2CC0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F216A3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 w:rsidR="002B2CC0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2B2CC0"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35DF074" w14:textId="77777777" w:rsidR="00B24170" w:rsidRDefault="00B2417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1DB99233" w14:textId="77777777" w:rsidR="00B24170" w:rsidRDefault="00B2417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3CFE6687" w14:textId="77777777" w:rsidR="00B24170" w:rsidRDefault="00B2417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2AEFAF8A" w14:textId="77777777" w:rsidR="00B24170" w:rsidRDefault="00B24170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2818FECF" w14:textId="77777777" w:rsidR="00B24170" w:rsidRDefault="00B24170">
      <w:pPr>
        <w:spacing w:line="100" w:lineRule="atLeast"/>
        <w:jc w:val="both"/>
      </w:pPr>
    </w:p>
    <w:p w14:paraId="0F92D9E1" w14:textId="77777777" w:rsidR="00467724" w:rsidRDefault="00467724">
      <w:pPr>
        <w:spacing w:line="100" w:lineRule="atLeast"/>
        <w:jc w:val="both"/>
      </w:pPr>
    </w:p>
    <w:p w14:paraId="697519BD" w14:textId="77777777" w:rsidR="00467724" w:rsidRDefault="00467724">
      <w:pPr>
        <w:spacing w:line="100" w:lineRule="atLeast"/>
        <w:jc w:val="both"/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459FF0F9" w14:textId="492F536D" w:rsidR="00115A1B" w:rsidRPr="00115A1B" w:rsidRDefault="002B2CC0" w:rsidP="00115A1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br/>
      </w:r>
      <w:r w:rsidRPr="00115A1B">
        <w:rPr>
          <w:rFonts w:asciiTheme="minorHAnsi" w:hAnsiTheme="minorHAnsi" w:cstheme="minorHAnsi"/>
          <w:szCs w:val="20"/>
        </w:rPr>
        <w:t>pn.</w:t>
      </w:r>
      <w:r w:rsidRPr="00115A1B">
        <w:rPr>
          <w:rFonts w:asciiTheme="minorHAnsi" w:hAnsiTheme="minorHAnsi" w:cstheme="minorHAnsi"/>
          <w:b/>
          <w:bCs/>
        </w:rPr>
        <w:t xml:space="preserve"> </w:t>
      </w:r>
      <w:r w:rsidR="00115A1B" w:rsidRPr="00115A1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115A1B" w:rsidRPr="00115A1B">
        <w:rPr>
          <w:rFonts w:asciiTheme="minorHAnsi" w:hAnsiTheme="minorHAnsi" w:cstheme="minorHAnsi"/>
          <w:b/>
          <w:bCs/>
        </w:rPr>
        <w:t xml:space="preserve">Budowa </w:t>
      </w:r>
      <w:r w:rsidR="00B24170">
        <w:rPr>
          <w:rFonts w:asciiTheme="minorHAnsi" w:hAnsiTheme="minorHAnsi" w:cstheme="minorHAnsi"/>
          <w:b/>
          <w:bCs/>
        </w:rPr>
        <w:t>dróg dla pieszych</w:t>
      </w:r>
      <w:r w:rsidR="00115A1B" w:rsidRPr="00115A1B">
        <w:rPr>
          <w:rFonts w:asciiTheme="minorHAnsi" w:hAnsiTheme="minorHAnsi" w:cstheme="minorHAnsi"/>
          <w:b/>
          <w:bCs/>
        </w:rPr>
        <w:t xml:space="preserve"> na terenie  powiatu Szczycieńskiego z podziałem na zadania”</w:t>
      </w:r>
    </w:p>
    <w:p w14:paraId="1AD108F2" w14:textId="03D08F7F" w:rsidR="003F3F8A" w:rsidRPr="00B24170" w:rsidRDefault="00B24170" w:rsidP="00115A1B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prowadzonego przez Zarząd Dróg Powiatowych w </w:t>
      </w:r>
      <w:r w:rsidR="00467724">
        <w:rPr>
          <w:rFonts w:ascii="Calibri" w:hAnsi="Calibri"/>
          <w:szCs w:val="20"/>
        </w:rPr>
        <w:t>S</w:t>
      </w:r>
      <w:r>
        <w:rPr>
          <w:rFonts w:ascii="Calibri" w:hAnsi="Calibri"/>
          <w:szCs w:val="20"/>
        </w:rPr>
        <w:t>zczytnie</w:t>
      </w:r>
      <w:r w:rsidR="002B2CC0">
        <w:rPr>
          <w:rFonts w:ascii="Calibri" w:hAnsi="Calibri"/>
          <w:szCs w:val="20"/>
        </w:rPr>
        <w:t>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lastRenderedPageBreak/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15A1B"/>
    <w:rsid w:val="001E5205"/>
    <w:rsid w:val="002A452D"/>
    <w:rsid w:val="002B2CC0"/>
    <w:rsid w:val="00376C0A"/>
    <w:rsid w:val="003E0623"/>
    <w:rsid w:val="003F3F8A"/>
    <w:rsid w:val="00465691"/>
    <w:rsid w:val="00467724"/>
    <w:rsid w:val="004E4EC0"/>
    <w:rsid w:val="0051695C"/>
    <w:rsid w:val="00573512"/>
    <w:rsid w:val="005836E6"/>
    <w:rsid w:val="005F5460"/>
    <w:rsid w:val="006E44C3"/>
    <w:rsid w:val="007D4ED8"/>
    <w:rsid w:val="0084503A"/>
    <w:rsid w:val="009E3284"/>
    <w:rsid w:val="00A04B9B"/>
    <w:rsid w:val="00AA35B4"/>
    <w:rsid w:val="00B24170"/>
    <w:rsid w:val="00B66618"/>
    <w:rsid w:val="00D26694"/>
    <w:rsid w:val="00D46201"/>
    <w:rsid w:val="00DB0AD6"/>
    <w:rsid w:val="00E12349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24170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24170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B2417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B2417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37</cp:revision>
  <cp:lastPrinted>2023-11-15T10:43:00Z</cp:lastPrinted>
  <dcterms:created xsi:type="dcterms:W3CDTF">2022-03-07T11:38:00Z</dcterms:created>
  <dcterms:modified xsi:type="dcterms:W3CDTF">2023-11-15T10:43:00Z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